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AC" w:rsidRPr="00C647AC" w:rsidRDefault="00C647AC" w:rsidP="00C647AC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 w:rsidRPr="00C647A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C647AC" w:rsidRPr="00C647AC" w:rsidRDefault="00C647AC" w:rsidP="00C647AC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647A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«Центр дополнительного образования детей»</w:t>
      </w:r>
    </w:p>
    <w:p w:rsidR="00C647AC" w:rsidRPr="00C647AC" w:rsidRDefault="00C647AC" w:rsidP="00C647AC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C647A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Комсомольского </w:t>
      </w:r>
      <w:r w:rsidR="00B355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муниципального округа</w:t>
      </w:r>
      <w:r w:rsidRPr="00C647A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Чувашской Республики</w:t>
      </w:r>
    </w:p>
    <w:p w:rsidR="00C647AC" w:rsidRPr="00C647AC" w:rsidRDefault="00C647AC" w:rsidP="00C647A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4765"/>
        <w:gridCol w:w="4055"/>
      </w:tblGrid>
      <w:tr w:rsidR="00C647AC" w:rsidRPr="00C647AC" w:rsidTr="00153B2C">
        <w:trPr>
          <w:trHeight w:val="1600"/>
          <w:jc w:val="center"/>
        </w:trPr>
        <w:tc>
          <w:tcPr>
            <w:tcW w:w="4765" w:type="dxa"/>
            <w:shd w:val="clear" w:color="auto" w:fill="auto"/>
          </w:tcPr>
          <w:p w:rsidR="00C647AC" w:rsidRPr="00C647AC" w:rsidRDefault="00C647AC" w:rsidP="00C647AC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64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Рассмотрено на заседании </w:t>
            </w:r>
          </w:p>
          <w:p w:rsidR="00C647AC" w:rsidRPr="00C647AC" w:rsidRDefault="00C647AC" w:rsidP="00C647AC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64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педагогического совета</w:t>
            </w:r>
          </w:p>
          <w:p w:rsidR="00C647AC" w:rsidRPr="00C647AC" w:rsidRDefault="00C647AC" w:rsidP="00C647AC">
            <w:pPr>
              <w:suppressAutoHyphens/>
              <w:adjustRightInd w:val="0"/>
              <w:spacing w:after="0" w:line="240" w:lineRule="auto"/>
              <w:ind w:firstLine="737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64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ППротокол  № __</w:t>
            </w:r>
          </w:p>
          <w:p w:rsidR="00C647AC" w:rsidRPr="00C647AC" w:rsidRDefault="00B3559D" w:rsidP="00C647AC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«___» ___________ 2023</w:t>
            </w:r>
            <w:r w:rsidR="00C647AC" w:rsidRPr="00C64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г.</w:t>
            </w:r>
          </w:p>
          <w:p w:rsidR="00C647AC" w:rsidRPr="00C647AC" w:rsidRDefault="00C647AC" w:rsidP="00C647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C647AC" w:rsidRPr="00C647AC" w:rsidRDefault="00C647AC" w:rsidP="00C647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C647AC" w:rsidRPr="00C647AC" w:rsidRDefault="00C647AC" w:rsidP="00C647AC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shd w:val="clear" w:color="auto" w:fill="auto"/>
          </w:tcPr>
          <w:p w:rsidR="00C647AC" w:rsidRPr="00C647AC" w:rsidRDefault="00C647AC" w:rsidP="00C647AC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64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«Утверждаю»</w:t>
            </w:r>
          </w:p>
          <w:p w:rsidR="00C647AC" w:rsidRPr="00C647AC" w:rsidRDefault="00C647AC" w:rsidP="00C647AC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64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Директор МБУ ДО «ЦДОД»</w:t>
            </w:r>
          </w:p>
          <w:p w:rsidR="00C647AC" w:rsidRPr="00C647AC" w:rsidRDefault="00C647AC" w:rsidP="00C647AC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C647AC" w:rsidRPr="00C647AC" w:rsidRDefault="00C647AC" w:rsidP="00C647AC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64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_____________Ф.А. Матросова</w:t>
            </w:r>
          </w:p>
          <w:p w:rsidR="00C647AC" w:rsidRPr="00C647AC" w:rsidRDefault="00B3559D" w:rsidP="00C647AC">
            <w:pPr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«____»_______________2023</w:t>
            </w:r>
            <w:r w:rsidR="00C647AC" w:rsidRPr="00C64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0C576E" w:rsidRDefault="00C647AC" w:rsidP="000C576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76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кружка</w:t>
      </w:r>
    </w:p>
    <w:p w:rsidR="00C647AC" w:rsidRPr="000C576E" w:rsidRDefault="00C647AC" w:rsidP="000C576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76E">
        <w:rPr>
          <w:rFonts w:ascii="Times New Roman" w:eastAsia="Times New Roman" w:hAnsi="Times New Roman" w:cs="Times New Roman"/>
          <w:b/>
          <w:sz w:val="28"/>
          <w:szCs w:val="28"/>
        </w:rPr>
        <w:t>«Вязание»</w:t>
      </w:r>
    </w:p>
    <w:p w:rsidR="00C647AC" w:rsidRPr="000C576E" w:rsidRDefault="00C647AC" w:rsidP="000C576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76E">
        <w:rPr>
          <w:rFonts w:ascii="Times New Roman" w:eastAsia="Times New Roman" w:hAnsi="Times New Roman" w:cs="Times New Roman"/>
          <w:b/>
          <w:sz w:val="28"/>
          <w:szCs w:val="28"/>
        </w:rPr>
        <w:t>при МАОУ «Токаевская СОШ»</w:t>
      </w:r>
    </w:p>
    <w:p w:rsidR="00C647AC" w:rsidRPr="000C576E" w:rsidRDefault="00C647AC" w:rsidP="000C576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7AC" w:rsidRPr="000C576E" w:rsidRDefault="00C647AC" w:rsidP="000C576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76E">
        <w:rPr>
          <w:rFonts w:ascii="Times New Roman" w:eastAsia="Times New Roman" w:hAnsi="Times New Roman" w:cs="Times New Roman"/>
          <w:sz w:val="28"/>
          <w:szCs w:val="28"/>
        </w:rPr>
        <w:t>(художественное направление)</w:t>
      </w:r>
    </w:p>
    <w:p w:rsidR="000C576E" w:rsidRDefault="000C576E" w:rsidP="000C576E">
      <w:pPr>
        <w:suppressAutoHyphens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47AC" w:rsidRPr="000C576E" w:rsidRDefault="00C647AC" w:rsidP="000C576E">
      <w:pPr>
        <w:suppressAutoHyphens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kern w:val="1"/>
          <w:lang w:eastAsia="ru-RU"/>
        </w:rPr>
      </w:pPr>
      <w:r w:rsidRPr="000C576E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Возраст обучающихся-11-15 лет</w:t>
      </w:r>
    </w:p>
    <w:p w:rsidR="00C647AC" w:rsidRPr="000C576E" w:rsidRDefault="00C647AC" w:rsidP="000C576E">
      <w:pPr>
        <w:suppressAutoHyphens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kern w:val="1"/>
          <w:lang w:eastAsia="ru-RU"/>
        </w:rPr>
      </w:pPr>
    </w:p>
    <w:p w:rsidR="00C647AC" w:rsidRPr="000C576E" w:rsidRDefault="00C647AC" w:rsidP="000C576E">
      <w:pPr>
        <w:suppressAutoHyphens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kern w:val="1"/>
          <w:lang w:eastAsia="ru-RU"/>
        </w:rPr>
      </w:pPr>
      <w:r w:rsidRPr="000C576E">
        <w:rPr>
          <w:rFonts w:ascii="Times New Roman" w:eastAsia="Times New Roman" w:hAnsi="Times New Roman" w:cs="Times New Roman"/>
          <w:bCs/>
          <w:i/>
          <w:kern w:val="1"/>
          <w:lang w:eastAsia="ru-RU"/>
        </w:rPr>
        <w:t>Нормативный срок освоения программы- 1 год</w:t>
      </w:r>
    </w:p>
    <w:p w:rsidR="00C647AC" w:rsidRPr="000C576E" w:rsidRDefault="00C647AC" w:rsidP="00C647AC">
      <w:pPr>
        <w:suppressAutoHyphens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Cs/>
          <w:i/>
          <w:kern w:val="1"/>
          <w:lang w:eastAsia="ru-RU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C647AC" w:rsidRPr="00C647AC" w:rsidRDefault="00C647AC" w:rsidP="00C647AC">
      <w:pPr>
        <w:widowControl w:val="0"/>
        <w:autoSpaceDE w:val="0"/>
        <w:autoSpaceDN w:val="0"/>
        <w:spacing w:before="99" w:after="0" w:line="327" w:lineRule="exact"/>
        <w:rPr>
          <w:rFonts w:ascii="Cambria" w:eastAsia="Times New Roman" w:hAnsi="Cambria" w:cs="Times New Roman"/>
          <w:i/>
          <w:sz w:val="28"/>
          <w:szCs w:val="28"/>
        </w:rPr>
      </w:pPr>
    </w:p>
    <w:p w:rsidR="00C647AC" w:rsidRPr="00C647AC" w:rsidRDefault="00C647AC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647A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Педагог дополнительного образования: </w:t>
      </w:r>
    </w:p>
    <w:p w:rsidR="00C647AC" w:rsidRDefault="00C647AC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ЯмалтдиноваР.Р.</w:t>
      </w:r>
    </w:p>
    <w:p w:rsidR="00C647AC" w:rsidRDefault="00C647AC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647AC" w:rsidRDefault="00C647AC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C576E" w:rsidRDefault="000C576E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C576E" w:rsidRDefault="000C576E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C576E" w:rsidRDefault="000C576E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C576E" w:rsidRDefault="000C576E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C576E" w:rsidRDefault="000C576E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C576E" w:rsidRDefault="000C576E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647AC" w:rsidRPr="00C647AC" w:rsidRDefault="00C647AC" w:rsidP="00C647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C576E" w:rsidRDefault="00C647AC" w:rsidP="000C576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</w:t>
      </w:r>
      <w:r w:rsidR="00B3559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с.Токаево – 2023</w:t>
      </w:r>
    </w:p>
    <w:p w:rsidR="000C576E" w:rsidRDefault="000C576E" w:rsidP="000C576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C576E" w:rsidRDefault="000C576E" w:rsidP="000C576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15C4C" w:rsidRPr="008F39F0" w:rsidRDefault="000C576E" w:rsidP="008F39F0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F39F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                                            </w:t>
      </w:r>
      <w:r w:rsidR="00615C4C" w:rsidRPr="008F39F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15C4C" w:rsidRPr="008F39F0" w:rsidRDefault="00C647AC" w:rsidP="008F39F0">
      <w:pPr>
        <w:pStyle w:val="Default"/>
        <w:spacing w:line="276" w:lineRule="auto"/>
        <w:jc w:val="both"/>
      </w:pPr>
      <w:r w:rsidRPr="008F39F0">
        <w:t>Программа «Вязание</w:t>
      </w:r>
      <w:r w:rsidR="00615C4C" w:rsidRPr="008F39F0">
        <w:t>» ориентирована на самор</w:t>
      </w:r>
      <w:r w:rsidR="00B914FA" w:rsidRPr="008F39F0">
        <w:t xml:space="preserve">еализацию детей в </w:t>
      </w:r>
      <w:r w:rsidR="00615C4C" w:rsidRPr="008F39F0">
        <w:t xml:space="preserve"> вязании крючком</w:t>
      </w:r>
      <w:r w:rsidR="00DF045F" w:rsidRPr="008F39F0">
        <w:t xml:space="preserve"> и спицами</w:t>
      </w:r>
      <w:r w:rsidR="00615C4C" w:rsidRPr="008F39F0">
        <w:t xml:space="preserve">, на побуждение к освоению знаний. </w:t>
      </w:r>
    </w:p>
    <w:p w:rsidR="00615C4C" w:rsidRPr="008F39F0" w:rsidRDefault="00DF045F" w:rsidP="008F39F0">
      <w:pPr>
        <w:pStyle w:val="Default"/>
        <w:spacing w:line="276" w:lineRule="auto"/>
        <w:jc w:val="both"/>
      </w:pPr>
      <w:r w:rsidRPr="008F39F0">
        <w:t xml:space="preserve">Вязание </w:t>
      </w:r>
      <w:r w:rsidR="00615C4C" w:rsidRPr="008F39F0">
        <w:t xml:space="preserve"> способствует не только привитию, совершенствованию определенных трудовых навыков и умений, но и развитию творческих способностей детей, формированию общей культуры личности, эстетического вкуса. </w:t>
      </w:r>
    </w:p>
    <w:p w:rsidR="00421513" w:rsidRPr="008F39F0" w:rsidRDefault="00421513" w:rsidP="008F39F0">
      <w:pPr>
        <w:pStyle w:val="Default"/>
        <w:spacing w:line="276" w:lineRule="auto"/>
        <w:jc w:val="both"/>
      </w:pP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rPr>
          <w:bCs/>
        </w:rPr>
        <w:t xml:space="preserve">Актуальность программы </w:t>
      </w:r>
      <w:r w:rsidRPr="008F39F0">
        <w:t xml:space="preserve">обусловлена следующими факторами: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1. </w:t>
      </w:r>
      <w:r w:rsidRPr="008F39F0">
        <w:rPr>
          <w:i/>
          <w:iCs/>
        </w:rPr>
        <w:t>Целью современного образования</w:t>
      </w:r>
      <w:r w:rsidRPr="008F39F0">
        <w:t>, которая заключается в воспит</w:t>
      </w:r>
      <w:r w:rsidR="00DF045F" w:rsidRPr="008F39F0">
        <w:t>ании и развитии личности учащихся</w:t>
      </w:r>
      <w:r w:rsidRPr="008F39F0">
        <w:t xml:space="preserve">. Важное направление в развитии личности – нравственно-эстетическое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2. </w:t>
      </w:r>
      <w:r w:rsidRPr="008F39F0">
        <w:rPr>
          <w:i/>
          <w:iCs/>
        </w:rPr>
        <w:t>Особенностью современной ситуации</w:t>
      </w:r>
      <w:r w:rsidRPr="008F39F0">
        <w:t>, когда очень остро стоит вопрос занятости детей, умения организовать свой досуг. В процессе обуч</w:t>
      </w:r>
      <w:r w:rsidR="00DF045F" w:rsidRPr="008F39F0">
        <w:t>ения по данной программе учащимся</w:t>
      </w:r>
      <w:r w:rsidRPr="008F39F0">
        <w:t xml:space="preserve"> дается возможность реально, самостоятельно открывать для се</w:t>
      </w:r>
      <w:r w:rsidR="00DF045F" w:rsidRPr="008F39F0">
        <w:t xml:space="preserve">бя волшебный мир вязания </w:t>
      </w:r>
      <w:r w:rsidRPr="008F39F0">
        <w:t>, пре</w:t>
      </w:r>
      <w:r w:rsidR="00B914FA" w:rsidRPr="008F39F0">
        <w:t xml:space="preserve">вратить его в предметы быта.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3. </w:t>
      </w:r>
      <w:r w:rsidRPr="008F39F0">
        <w:rPr>
          <w:i/>
          <w:iCs/>
        </w:rPr>
        <w:t xml:space="preserve">Возрастными психологическими особенностями </w:t>
      </w:r>
      <w:r w:rsidRPr="008F39F0">
        <w:t>школ</w:t>
      </w:r>
      <w:r w:rsidR="00DF045F" w:rsidRPr="008F39F0">
        <w:t xml:space="preserve">ьников. . Для </w:t>
      </w:r>
      <w:r w:rsidRPr="008F39F0">
        <w:t xml:space="preserve"> успешного освоения необходимо интенсивное развитие психических процессов и зрительно-моторной ко</w:t>
      </w:r>
      <w:r w:rsidR="00B914FA" w:rsidRPr="008F39F0">
        <w:t>ординации. Занятия в кружке</w:t>
      </w:r>
      <w:r w:rsidRPr="008F39F0">
        <w:t xml:space="preserve"> помогают развивать мелкие мышцы кистей рук. Кроме того, вязание позволяет снять эмоциональное напряжение после школы, стрессовое состояние от нагрузок, которыми ч</w:t>
      </w:r>
      <w:r w:rsidR="00DE2C8C" w:rsidRPr="008F39F0">
        <w:t xml:space="preserve">ревата современная жизнь </w:t>
      </w:r>
      <w:r w:rsidRPr="008F39F0">
        <w:t xml:space="preserve">. </w:t>
      </w:r>
    </w:p>
    <w:p w:rsidR="00615C4C" w:rsidRPr="008F39F0" w:rsidRDefault="00615C4C" w:rsidP="008F39F0">
      <w:pPr>
        <w:pStyle w:val="Default"/>
        <w:spacing w:line="276" w:lineRule="auto"/>
        <w:jc w:val="both"/>
      </w:pP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rPr>
          <w:i/>
          <w:iCs/>
        </w:rPr>
        <w:t xml:space="preserve">Цель программы: </w:t>
      </w:r>
      <w:r w:rsidRPr="008F39F0">
        <w:t>обучение основам и техникам вязания крючком</w:t>
      </w:r>
      <w:r w:rsidR="00DE2C8C" w:rsidRPr="008F39F0">
        <w:t xml:space="preserve"> и спицами</w:t>
      </w:r>
      <w:r w:rsidRPr="008F39F0">
        <w:t xml:space="preserve">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Для достижения поставленной цели программа имеет следующие основные задачи: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rPr>
          <w:i/>
          <w:iCs/>
        </w:rPr>
        <w:t xml:space="preserve">Обучающие: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изучение технологии и особенностей вязания изделий различной степени сложности;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умение пользоваться схемами и образцами для выполнения моделей;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овладение методами и приемами самостоятельной работы;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освоение правил безопасной работы с инструментами и материалами.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rPr>
          <w:i/>
          <w:iCs/>
        </w:rPr>
        <w:t xml:space="preserve">Развивающие: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развитие усидчивости, аккуратности, внимания, моторных навыков;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развитие творческого мышления и добросовестного отношения к работе;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развитие эстетического вкуса.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rPr>
          <w:i/>
          <w:iCs/>
        </w:rPr>
        <w:t xml:space="preserve">Воспитательные: </w:t>
      </w:r>
    </w:p>
    <w:p w:rsidR="00615C4C" w:rsidRPr="008F39F0" w:rsidRDefault="00615C4C" w:rsidP="008F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F0">
        <w:rPr>
          <w:rFonts w:ascii="Times New Roman" w:hAnsi="Times New Roman" w:cs="Times New Roman"/>
          <w:sz w:val="24"/>
          <w:szCs w:val="24"/>
        </w:rPr>
        <w:t>- формирование интереса обучающихся к вязанию крючком</w:t>
      </w:r>
      <w:r w:rsidR="00DE2C8C" w:rsidRPr="008F39F0">
        <w:rPr>
          <w:rFonts w:ascii="Times New Roman" w:hAnsi="Times New Roman" w:cs="Times New Roman"/>
          <w:sz w:val="24"/>
          <w:szCs w:val="24"/>
        </w:rPr>
        <w:t xml:space="preserve"> и спицами</w:t>
      </w:r>
      <w:r w:rsidRPr="008F39F0">
        <w:rPr>
          <w:rFonts w:ascii="Times New Roman" w:hAnsi="Times New Roman" w:cs="Times New Roman"/>
          <w:sz w:val="24"/>
          <w:szCs w:val="24"/>
        </w:rPr>
        <w:t>;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воспитание трудолюбия, терпения, аккуратности, взаимовыручки и взаимопомощи;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воспитание упорства в достижении желаемых результатов;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воспитание на лучших традициях женского рукоделия. </w:t>
      </w:r>
    </w:p>
    <w:p w:rsidR="00421513" w:rsidRPr="008F39F0" w:rsidRDefault="00421513" w:rsidP="008F39F0">
      <w:pPr>
        <w:pStyle w:val="Default"/>
        <w:spacing w:line="276" w:lineRule="auto"/>
        <w:jc w:val="both"/>
      </w:pPr>
    </w:p>
    <w:p w:rsidR="00421513" w:rsidRPr="008F39F0" w:rsidRDefault="00421513" w:rsidP="008F39F0">
      <w:pPr>
        <w:pStyle w:val="Default"/>
        <w:spacing w:line="276" w:lineRule="auto"/>
        <w:jc w:val="both"/>
      </w:pP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>Программа</w:t>
      </w:r>
      <w:r w:rsidR="00B914FA" w:rsidRPr="008F39F0">
        <w:t xml:space="preserve"> кружка</w:t>
      </w:r>
      <w:r w:rsidR="00C647AC" w:rsidRPr="008F39F0">
        <w:t xml:space="preserve"> «Вязание</w:t>
      </w:r>
      <w:r w:rsidRPr="008F39F0">
        <w:t xml:space="preserve">» носит </w:t>
      </w:r>
      <w:r w:rsidRPr="008F39F0">
        <w:rPr>
          <w:i/>
          <w:iCs/>
        </w:rPr>
        <w:t xml:space="preserve">практико-ориентированный характер. </w:t>
      </w:r>
      <w:r w:rsidRPr="008F39F0">
        <w:t xml:space="preserve">Она способствует не только привитию, совершенствованию определенных трудовых умений и навыков, но и способствует развитию личностного и творческого потенциала обучающихся посредством декоративно-прикладной деятельности.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>Программа разработана на основе типовых программ для государственных внешкольных учреждений, авто</w:t>
      </w:r>
      <w:r w:rsidR="00C647AC" w:rsidRPr="008F39F0">
        <w:t>рской программы «Вязание</w:t>
      </w:r>
      <w:r w:rsidRPr="008F39F0">
        <w:t xml:space="preserve">» (автор – Объедкова В.В.), программы </w:t>
      </w:r>
      <w:r w:rsidRPr="008F39F0">
        <w:lastRenderedPageBreak/>
        <w:t xml:space="preserve">образовательной области «Технология», с учетом многолетнего опыта работы с детьми по вязанию крючком.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>Образовательная программа «Вязание крючком</w:t>
      </w:r>
      <w:r w:rsidR="00DE2C8C" w:rsidRPr="008F39F0">
        <w:t xml:space="preserve"> и спицами</w:t>
      </w:r>
      <w:r w:rsidRPr="008F39F0">
        <w:t xml:space="preserve">» </w:t>
      </w:r>
      <w:r w:rsidR="00DE2C8C" w:rsidRPr="008F39F0">
        <w:t>предназначена для учащихся среднего школьного возраста (11</w:t>
      </w:r>
      <w:r w:rsidRPr="008F39F0">
        <w:t xml:space="preserve">-15 </w:t>
      </w:r>
      <w:r w:rsidR="0036255C" w:rsidRPr="008F39F0">
        <w:t>лет). Программа рассчитана на 1год</w:t>
      </w:r>
      <w:r w:rsidRPr="008F39F0">
        <w:t xml:space="preserve"> обучения. </w:t>
      </w:r>
    </w:p>
    <w:p w:rsidR="00615C4C" w:rsidRPr="008F39F0" w:rsidRDefault="0036255C" w:rsidP="008F39F0">
      <w:pPr>
        <w:pStyle w:val="Default"/>
        <w:spacing w:line="276" w:lineRule="auto"/>
        <w:jc w:val="both"/>
      </w:pPr>
      <w:r w:rsidRPr="008F39F0">
        <w:t>Объем программы – 128</w:t>
      </w:r>
      <w:r w:rsidR="00421513" w:rsidRPr="008F39F0">
        <w:t xml:space="preserve"> часа</w:t>
      </w:r>
      <w:r w:rsidRPr="008F39F0">
        <w:t xml:space="preserve">. Режим занятий: 4 </w:t>
      </w:r>
      <w:r w:rsidR="00615C4C" w:rsidRPr="008F39F0">
        <w:t>часа в неделю (двухчасовое з</w:t>
      </w:r>
      <w:r w:rsidRPr="008F39F0">
        <w:t>анятие с 10-минутным перерывом 2</w:t>
      </w:r>
      <w:r w:rsidR="00DE2C8C" w:rsidRPr="008F39F0">
        <w:t xml:space="preserve"> раз</w:t>
      </w:r>
      <w:r w:rsidRPr="008F39F0">
        <w:t>а</w:t>
      </w:r>
      <w:r w:rsidR="00615C4C" w:rsidRPr="008F39F0">
        <w:t xml:space="preserve"> в неделю). Предусмотрена групповая форма проведения занятия.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>Образовате</w:t>
      </w:r>
      <w:r w:rsidR="00C647AC" w:rsidRPr="008F39F0">
        <w:t>льная программа «Вязание</w:t>
      </w:r>
      <w:r w:rsidRPr="008F39F0">
        <w:t xml:space="preserve">» предполагает, что группы могут быть разновозрастными с разноуровневой подготовленностью детей. Разный уровень подготовки позволяет разбить коллектив на пары «ученик-учитель». </w:t>
      </w:r>
    </w:p>
    <w:p w:rsidR="00421513" w:rsidRPr="008F39F0" w:rsidRDefault="00615C4C" w:rsidP="008F39F0">
      <w:pPr>
        <w:pStyle w:val="Default"/>
        <w:spacing w:line="276" w:lineRule="auto"/>
        <w:jc w:val="both"/>
      </w:pPr>
      <w:r w:rsidRPr="008F39F0">
        <w:t>Для каждого занятия подбираются варианты заданий (для детей с опережающим развитием они усложняются, для отстающих дается упрощенный вариант). Это необходимо для того, чтобы интерес к творчеству не угасал и ребенок был избавлен от ненужных переживаний из-за неудач.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rPr>
          <w:i/>
          <w:iCs/>
        </w:rPr>
        <w:t xml:space="preserve">Структура программы.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При трехгодичной программе каждый учебный год можно выделить как определенный, относительно завершенный этап освоения знаний, умений и навыков. </w:t>
      </w:r>
    </w:p>
    <w:p w:rsidR="00DE2C8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– знакомство с материалом, правилами работы; знакомство с простейшими технологическими картами. Практическая деятельность носит репродуктивный характер с элементами самостоятельной работы.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– построение и углубление полученных ранее знаний; активизация самостоятельной деятельности при выполнении практических работ; работа с более сложными схемами, технологическими картами.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– повышение требований к самостоятельной деятельности во время всего процесса создания изделия (планирование, организация теоретической и практической деятельности, анализ), т.е. на занятии создаются условия, позволяющие детям (под руководством педагога) самостоятельно творчески искать пути решения поставленной перед ними задачи.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Теоретическое обучение проходит устно, без ведения записи обучающимися, при помощи наглядных пособий (инструкционных карт, журналов, образцов, схем).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Практическое обучение происходит при непосредственном вязании изделия (от простого к сложному) при участии педагога и самостоятельно.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rPr>
          <w:bCs/>
        </w:rPr>
        <w:t xml:space="preserve">В организации занятий выделяются следующие этапы работы: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организационная часть,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вступительная часть (повторно-мотивационная),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основная часть (теоретический и практический этапы),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- заключительная часть (подведение итогов).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В зависимости от поставленных задач на занятиях используются </w:t>
      </w:r>
      <w:r w:rsidRPr="008F39F0">
        <w:rPr>
          <w:i/>
          <w:iCs/>
        </w:rPr>
        <w:t xml:space="preserve">следующие методы обучения: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1) Словесные методы (объяснение, </w:t>
      </w:r>
      <w:r w:rsidR="00DF045F" w:rsidRPr="008F39F0">
        <w:t xml:space="preserve">беседа, консультация, диалог).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2) Методы практической работы (вязание изделий, зарисовка схем, подготовка и участие в выставках).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3) Проектно-конструкторские методы (создание моделей, выполнение творческих заданий).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4) Наглядный метод (рисунки, схемы, таблицы, литература по вязанию, образцы изделий).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lastRenderedPageBreak/>
        <w:t xml:space="preserve">5) Метод игры.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6) Метод проблемного обучения (объяснение основных понятий, терминов, определений).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Для реализации образовательной программы подготовлено </w:t>
      </w:r>
      <w:r w:rsidRPr="008F39F0">
        <w:rPr>
          <w:i/>
          <w:iCs/>
        </w:rPr>
        <w:t xml:space="preserve">дидактическое обеспечение: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t xml:space="preserve"> </w:t>
      </w:r>
      <w:r w:rsidR="00B914FA" w:rsidRPr="008F39F0">
        <w:t>1</w:t>
      </w:r>
      <w:r w:rsidRPr="008F39F0">
        <w:t xml:space="preserve">) образцы изделий; </w:t>
      </w:r>
    </w:p>
    <w:p w:rsidR="00615C4C" w:rsidRPr="008F39F0" w:rsidRDefault="00B914FA" w:rsidP="008F39F0">
      <w:pPr>
        <w:pStyle w:val="Default"/>
        <w:spacing w:line="276" w:lineRule="auto"/>
        <w:jc w:val="both"/>
      </w:pPr>
      <w:r w:rsidRPr="008F39F0">
        <w:t>2</w:t>
      </w:r>
      <w:r w:rsidR="00615C4C" w:rsidRPr="008F39F0">
        <w:t xml:space="preserve">) изделия, изготовленные учащимися; </w:t>
      </w:r>
    </w:p>
    <w:p w:rsidR="00615C4C" w:rsidRPr="008F39F0" w:rsidRDefault="00B914FA" w:rsidP="008F39F0">
      <w:pPr>
        <w:pStyle w:val="Default"/>
        <w:spacing w:line="276" w:lineRule="auto"/>
        <w:jc w:val="both"/>
      </w:pPr>
      <w:r w:rsidRPr="008F39F0">
        <w:t>3</w:t>
      </w:r>
      <w:r w:rsidR="00615C4C" w:rsidRPr="008F39F0">
        <w:t xml:space="preserve">) литература по вязанию; </w:t>
      </w:r>
    </w:p>
    <w:p w:rsidR="00615C4C" w:rsidRPr="008F39F0" w:rsidRDefault="00B914FA" w:rsidP="008F39F0">
      <w:pPr>
        <w:pStyle w:val="Default"/>
        <w:spacing w:line="276" w:lineRule="auto"/>
        <w:jc w:val="both"/>
      </w:pPr>
      <w:r w:rsidRPr="008F39F0">
        <w:t>4) схемы изготовления изделий.</w:t>
      </w:r>
      <w:r w:rsidR="00615C4C" w:rsidRPr="008F39F0">
        <w:t xml:space="preserve"> </w:t>
      </w:r>
    </w:p>
    <w:p w:rsidR="00DE2C8C" w:rsidRPr="008F39F0" w:rsidRDefault="00DE2C8C" w:rsidP="008F39F0">
      <w:pPr>
        <w:pStyle w:val="Default"/>
        <w:spacing w:line="276" w:lineRule="auto"/>
        <w:jc w:val="both"/>
      </w:pPr>
      <w:r w:rsidRPr="008F39F0">
        <w:t xml:space="preserve">Для оценки эффективности образовательной программы разработан </w:t>
      </w:r>
      <w:r w:rsidRPr="008F39F0">
        <w:rPr>
          <w:i/>
          <w:iCs/>
        </w:rPr>
        <w:t xml:space="preserve">оценочно-результативный блок. </w:t>
      </w:r>
      <w:r w:rsidRPr="008F39F0">
        <w:t xml:space="preserve">Для оценки результативности используются следующие группы методов диагностики: </w:t>
      </w:r>
    </w:p>
    <w:p w:rsidR="00DE2C8C" w:rsidRPr="008F39F0" w:rsidRDefault="00DE2C8C" w:rsidP="008F39F0">
      <w:pPr>
        <w:pStyle w:val="Default"/>
        <w:spacing w:line="276" w:lineRule="auto"/>
        <w:jc w:val="both"/>
      </w:pPr>
      <w:r w:rsidRPr="008F39F0">
        <w:t>1. Информационно-констат</w:t>
      </w:r>
      <w:r w:rsidR="00AD23C5" w:rsidRPr="008F39F0">
        <w:t>ирующие (анкеты,</w:t>
      </w:r>
      <w:r w:rsidRPr="008F39F0">
        <w:t xml:space="preserve"> опросы, </w:t>
      </w:r>
      <w:r w:rsidR="00AD23C5" w:rsidRPr="008F39F0">
        <w:t>беседы, тесты</w:t>
      </w:r>
      <w:r w:rsidRPr="008F39F0">
        <w:t xml:space="preserve">). </w:t>
      </w:r>
    </w:p>
    <w:p w:rsidR="00DE2C8C" w:rsidRPr="008F39F0" w:rsidRDefault="00DE2C8C" w:rsidP="008F39F0">
      <w:pPr>
        <w:pStyle w:val="Default"/>
        <w:spacing w:line="276" w:lineRule="auto"/>
        <w:jc w:val="both"/>
      </w:pPr>
      <w:r w:rsidRPr="008F39F0">
        <w:t>2. Оценочные: экспертные оценки, независимые характеристики (отзывы родит</w:t>
      </w:r>
      <w:r w:rsidR="00AD23C5" w:rsidRPr="008F39F0">
        <w:t>елей, учителей, зрителей)</w:t>
      </w:r>
      <w:r w:rsidRPr="008F39F0">
        <w:t xml:space="preserve">. </w:t>
      </w:r>
    </w:p>
    <w:p w:rsidR="00DE2C8C" w:rsidRPr="008F39F0" w:rsidRDefault="00DE2C8C" w:rsidP="008F39F0">
      <w:pPr>
        <w:pStyle w:val="Default"/>
        <w:spacing w:line="276" w:lineRule="auto"/>
        <w:jc w:val="both"/>
      </w:pPr>
      <w:r w:rsidRPr="008F39F0">
        <w:t>3. Поведенческие: наблюдения, специальные ситуации (ситуации свободного выбор</w:t>
      </w:r>
      <w:r w:rsidR="00AD23C5" w:rsidRPr="008F39F0">
        <w:t>а</w:t>
      </w:r>
      <w:r w:rsidRPr="008F39F0">
        <w:t xml:space="preserve">), игры. </w:t>
      </w:r>
    </w:p>
    <w:p w:rsidR="00DE2C8C" w:rsidRPr="008F39F0" w:rsidRDefault="00DE2C8C" w:rsidP="008F39F0">
      <w:pPr>
        <w:pStyle w:val="Default"/>
        <w:spacing w:line="276" w:lineRule="auto"/>
        <w:jc w:val="both"/>
      </w:pPr>
      <w:r w:rsidRPr="008F39F0">
        <w:t>4. Продуктивные: анализ п</w:t>
      </w:r>
      <w:r w:rsidR="00AD23C5" w:rsidRPr="008F39F0">
        <w:t>родуктивной деятельности,</w:t>
      </w:r>
      <w:r w:rsidRPr="008F39F0">
        <w:t xml:space="preserve"> участие в фестивалях, конкурсах, праздниках, достижения кружковцев. </w:t>
      </w:r>
    </w:p>
    <w:p w:rsidR="00DE2C8C" w:rsidRPr="008F39F0" w:rsidRDefault="00DE2C8C" w:rsidP="008F39F0">
      <w:pPr>
        <w:pStyle w:val="Default"/>
        <w:spacing w:line="276" w:lineRule="auto"/>
        <w:jc w:val="both"/>
      </w:pPr>
    </w:p>
    <w:p w:rsidR="00DE2C8C" w:rsidRPr="008F39F0" w:rsidRDefault="00DE2C8C" w:rsidP="008F39F0">
      <w:pPr>
        <w:pStyle w:val="Default"/>
        <w:spacing w:line="276" w:lineRule="auto"/>
        <w:jc w:val="both"/>
        <w:rPr>
          <w:bCs/>
        </w:rPr>
      </w:pPr>
      <w:r w:rsidRPr="008F39F0">
        <w:rPr>
          <w:bCs/>
        </w:rPr>
        <w:t>Ожидаемые результаты</w:t>
      </w:r>
    </w:p>
    <w:p w:rsidR="00DE2C8C" w:rsidRPr="008F39F0" w:rsidRDefault="00DE2C8C" w:rsidP="008F39F0">
      <w:pPr>
        <w:pStyle w:val="Default"/>
        <w:spacing w:line="276" w:lineRule="auto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C8C" w:rsidRPr="008F39F0" w:rsidTr="00092871">
        <w:tc>
          <w:tcPr>
            <w:tcW w:w="9571" w:type="dxa"/>
            <w:gridSpan w:val="2"/>
          </w:tcPr>
          <w:p w:rsidR="00DE2C8C" w:rsidRPr="008F39F0" w:rsidRDefault="00DE2C8C" w:rsidP="008F39F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8F39F0">
              <w:rPr>
                <w:bCs/>
              </w:rPr>
              <w:t>Основные требования к знаниям и умениям обучающихся</w:t>
            </w:r>
          </w:p>
          <w:p w:rsidR="00DE2C8C" w:rsidRPr="008F39F0" w:rsidRDefault="00DE2C8C" w:rsidP="008F39F0">
            <w:pPr>
              <w:pStyle w:val="Default"/>
              <w:spacing w:line="276" w:lineRule="auto"/>
              <w:jc w:val="both"/>
            </w:pPr>
            <w:r w:rsidRPr="008F39F0">
              <w:rPr>
                <w:bCs/>
              </w:rPr>
              <w:t xml:space="preserve"> </w:t>
            </w:r>
            <w:r w:rsidR="00E2244F" w:rsidRPr="008F39F0">
              <w:rPr>
                <w:i/>
                <w:iCs/>
              </w:rPr>
              <w:t xml:space="preserve">К концу  года </w:t>
            </w:r>
            <w:r w:rsidRPr="008F39F0">
              <w:rPr>
                <w:i/>
                <w:iCs/>
              </w:rPr>
              <w:t xml:space="preserve">дети должны: </w:t>
            </w:r>
          </w:p>
        </w:tc>
      </w:tr>
      <w:tr w:rsidR="00DE2C8C" w:rsidRPr="008F39F0" w:rsidTr="00DE2C8C">
        <w:tc>
          <w:tcPr>
            <w:tcW w:w="4785" w:type="dxa"/>
          </w:tcPr>
          <w:p w:rsidR="00DE2C8C" w:rsidRPr="008F39F0" w:rsidRDefault="00DE2C8C" w:rsidP="008F39F0">
            <w:pPr>
              <w:pStyle w:val="Default"/>
              <w:spacing w:line="276" w:lineRule="auto"/>
              <w:jc w:val="both"/>
            </w:pPr>
            <w:r w:rsidRPr="008F39F0">
              <w:rPr>
                <w:i/>
                <w:iCs/>
              </w:rPr>
              <w:t xml:space="preserve">Знать (теория) </w:t>
            </w:r>
          </w:p>
        </w:tc>
        <w:tc>
          <w:tcPr>
            <w:tcW w:w="4786" w:type="dxa"/>
          </w:tcPr>
          <w:p w:rsidR="00DE2C8C" w:rsidRPr="008F39F0" w:rsidRDefault="00DE2C8C" w:rsidP="008F39F0">
            <w:pPr>
              <w:pStyle w:val="Default"/>
              <w:spacing w:line="276" w:lineRule="auto"/>
              <w:jc w:val="both"/>
            </w:pPr>
            <w:r w:rsidRPr="008F39F0">
              <w:rPr>
                <w:i/>
                <w:iCs/>
              </w:rPr>
              <w:t xml:space="preserve">Уметь (практика) </w:t>
            </w:r>
          </w:p>
        </w:tc>
      </w:tr>
      <w:tr w:rsidR="00DE2C8C" w:rsidRPr="008F39F0" w:rsidTr="00DE2C8C">
        <w:tc>
          <w:tcPr>
            <w:tcW w:w="4785" w:type="dxa"/>
          </w:tcPr>
          <w:p w:rsidR="00DE2C8C" w:rsidRPr="008F39F0" w:rsidRDefault="00DE2C8C" w:rsidP="008F39F0">
            <w:pPr>
              <w:pStyle w:val="Default"/>
              <w:spacing w:line="276" w:lineRule="auto"/>
              <w:jc w:val="both"/>
            </w:pPr>
            <w:r w:rsidRPr="008F39F0">
              <w:t xml:space="preserve">Правила безопасности при работе с колющими и режущими инструментами, утюгом. </w:t>
            </w:r>
          </w:p>
        </w:tc>
        <w:tc>
          <w:tcPr>
            <w:tcW w:w="4786" w:type="dxa"/>
          </w:tcPr>
          <w:p w:rsidR="00DE2C8C" w:rsidRPr="008F39F0" w:rsidRDefault="00DE2C8C" w:rsidP="008F39F0">
            <w:pPr>
              <w:pStyle w:val="Default"/>
              <w:spacing w:line="276" w:lineRule="auto"/>
              <w:jc w:val="both"/>
            </w:pPr>
            <w:r w:rsidRPr="008F39F0">
              <w:t xml:space="preserve">Соблюдать правила безопасности при работе с колющими и режущими инструментами, утюгом. </w:t>
            </w:r>
          </w:p>
        </w:tc>
      </w:tr>
      <w:tr w:rsidR="00DE2C8C" w:rsidRPr="008F39F0" w:rsidTr="00DE2C8C">
        <w:tc>
          <w:tcPr>
            <w:tcW w:w="4785" w:type="dxa"/>
          </w:tcPr>
          <w:p w:rsidR="00DE2C8C" w:rsidRPr="008F39F0" w:rsidRDefault="00DE2C8C" w:rsidP="008F39F0">
            <w:pPr>
              <w:pStyle w:val="Default"/>
              <w:spacing w:line="276" w:lineRule="auto"/>
              <w:jc w:val="both"/>
            </w:pPr>
            <w:r w:rsidRPr="008F39F0">
              <w:t xml:space="preserve">Название и назначение различных материалов (различные виды нитей, синтепон, вата). </w:t>
            </w:r>
          </w:p>
        </w:tc>
        <w:tc>
          <w:tcPr>
            <w:tcW w:w="4786" w:type="dxa"/>
          </w:tcPr>
          <w:p w:rsidR="00DE2C8C" w:rsidRPr="008F39F0" w:rsidRDefault="00DE2C8C" w:rsidP="008F39F0">
            <w:pPr>
              <w:pStyle w:val="Default"/>
              <w:spacing w:line="276" w:lineRule="auto"/>
              <w:jc w:val="both"/>
            </w:pPr>
            <w:r w:rsidRPr="008F39F0">
              <w:t xml:space="preserve">Самостоятельно подобрать крючок, нитки для изделия. </w:t>
            </w:r>
          </w:p>
        </w:tc>
      </w:tr>
      <w:tr w:rsidR="001B3FCE" w:rsidRPr="008F39F0" w:rsidTr="00DE2C8C">
        <w:tc>
          <w:tcPr>
            <w:tcW w:w="4785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Название и назначение ручных инструментов (ножницы, крючок, булавка, сантиметровая лента и т.д.). </w:t>
            </w:r>
          </w:p>
        </w:tc>
        <w:tc>
          <w:tcPr>
            <w:tcW w:w="4786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Правильно пользоваться инструментами. </w:t>
            </w:r>
          </w:p>
        </w:tc>
      </w:tr>
      <w:tr w:rsidR="001B3FCE" w:rsidRPr="008F39F0" w:rsidTr="00DE2C8C">
        <w:tc>
          <w:tcPr>
            <w:tcW w:w="4785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>Термины, употребляемые при вязании крючком</w:t>
            </w:r>
            <w:r w:rsidR="00D17658" w:rsidRPr="008F39F0">
              <w:t>, спицами</w:t>
            </w:r>
            <w:r w:rsidRPr="008F39F0">
              <w:t xml:space="preserve"> (воздушная петля, столбик без накида и с накидом, соединительный столбик</w:t>
            </w:r>
            <w:r w:rsidR="00D17658" w:rsidRPr="008F39F0">
              <w:t>, лицевая петля, изнаночная петля</w:t>
            </w:r>
            <w:r w:rsidRPr="008F39F0">
              <w:t xml:space="preserve">). </w:t>
            </w:r>
          </w:p>
        </w:tc>
        <w:tc>
          <w:tcPr>
            <w:tcW w:w="4786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Оформить готовое изделие, выполнить окончательную обработку готового изделия. </w:t>
            </w:r>
          </w:p>
        </w:tc>
      </w:tr>
      <w:tr w:rsidR="001B3FCE" w:rsidRPr="008F39F0" w:rsidTr="00DE2C8C">
        <w:tc>
          <w:tcPr>
            <w:tcW w:w="4785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Простейшие условные обозначения, используемые в схемах. </w:t>
            </w:r>
          </w:p>
        </w:tc>
        <w:tc>
          <w:tcPr>
            <w:tcW w:w="4786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Зарисовать условные обозначения и вязать их. </w:t>
            </w:r>
          </w:p>
        </w:tc>
      </w:tr>
      <w:tr w:rsidR="001B3FCE" w:rsidRPr="008F39F0" w:rsidTr="00DE2C8C">
        <w:tc>
          <w:tcPr>
            <w:tcW w:w="4785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Правила вязания прямого и круглого полотна, правила прибавления и убавления петель. </w:t>
            </w:r>
          </w:p>
        </w:tc>
        <w:tc>
          <w:tcPr>
            <w:tcW w:w="4786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Освоить технику вязания прямого и круглого полотна, уметь прибавлять и убавлять петли, вязать по простейшим схемам и описаниям. </w:t>
            </w:r>
          </w:p>
        </w:tc>
      </w:tr>
      <w:tr w:rsidR="001B3FCE" w:rsidRPr="008F39F0" w:rsidTr="00DE2C8C">
        <w:tc>
          <w:tcPr>
            <w:tcW w:w="4785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Название изученных инструментов и материалов, их назначение. </w:t>
            </w:r>
          </w:p>
        </w:tc>
        <w:tc>
          <w:tcPr>
            <w:tcW w:w="4786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Гармонично сочетать цвета при выполнении изделий. </w:t>
            </w:r>
          </w:p>
        </w:tc>
      </w:tr>
      <w:tr w:rsidR="001B3FCE" w:rsidRPr="008F39F0" w:rsidTr="00DE2C8C">
        <w:tc>
          <w:tcPr>
            <w:tcW w:w="4785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lastRenderedPageBreak/>
              <w:t>Условные обозначения, используемые в схемах</w:t>
            </w:r>
            <w:r w:rsidR="00D17658" w:rsidRPr="008F39F0">
              <w:t>.</w:t>
            </w:r>
          </w:p>
        </w:tc>
        <w:tc>
          <w:tcPr>
            <w:tcW w:w="4786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Изготавливать простейшие виды изделий (аналогичные изделиям, предусмотренным программой). </w:t>
            </w:r>
          </w:p>
        </w:tc>
      </w:tr>
      <w:tr w:rsidR="001B3FCE" w:rsidRPr="008F39F0" w:rsidTr="00DE2C8C">
        <w:tc>
          <w:tcPr>
            <w:tcW w:w="4785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Правила работы по схемам и описаниям (в соответствии с программой). </w:t>
            </w:r>
          </w:p>
        </w:tc>
        <w:tc>
          <w:tcPr>
            <w:tcW w:w="4786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Пользоваться схемами и описаниями. </w:t>
            </w:r>
          </w:p>
        </w:tc>
      </w:tr>
      <w:tr w:rsidR="001B3FCE" w:rsidRPr="008F39F0" w:rsidTr="00DE2C8C">
        <w:tc>
          <w:tcPr>
            <w:tcW w:w="4785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Материалы и инструменты, их назначение. </w:t>
            </w:r>
          </w:p>
        </w:tc>
        <w:tc>
          <w:tcPr>
            <w:tcW w:w="4786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Правильно подбирать материалы и инструменты. </w:t>
            </w:r>
          </w:p>
        </w:tc>
      </w:tr>
      <w:tr w:rsidR="001B3FCE" w:rsidRPr="008F39F0" w:rsidTr="00DE2C8C">
        <w:tc>
          <w:tcPr>
            <w:tcW w:w="4785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>Разные техники вязания крючком</w:t>
            </w:r>
            <w:r w:rsidR="00D17658" w:rsidRPr="008F39F0">
              <w:t>, спицами</w:t>
            </w:r>
            <w:r w:rsidRPr="008F39F0">
              <w:t xml:space="preserve">. </w:t>
            </w:r>
          </w:p>
        </w:tc>
        <w:tc>
          <w:tcPr>
            <w:tcW w:w="4786" w:type="dxa"/>
          </w:tcPr>
          <w:p w:rsidR="001B3FCE" w:rsidRPr="008F39F0" w:rsidRDefault="001B3FCE" w:rsidP="008F39F0">
            <w:pPr>
              <w:pStyle w:val="Default"/>
              <w:spacing w:line="276" w:lineRule="auto"/>
              <w:jc w:val="both"/>
            </w:pPr>
            <w:r w:rsidRPr="008F39F0">
              <w:t xml:space="preserve">Самостоятельно изготавливать различные виды изделий (аналогичные изделиям по программе). </w:t>
            </w:r>
          </w:p>
        </w:tc>
      </w:tr>
    </w:tbl>
    <w:p w:rsidR="0036255C" w:rsidRPr="008F39F0" w:rsidRDefault="00092871" w:rsidP="008F39F0">
      <w:pPr>
        <w:pStyle w:val="Default"/>
        <w:spacing w:line="276" w:lineRule="auto"/>
        <w:jc w:val="both"/>
        <w:rPr>
          <w:bCs/>
        </w:rPr>
      </w:pPr>
      <w:r w:rsidRPr="008F39F0">
        <w:rPr>
          <w:bCs/>
        </w:rPr>
        <w:t xml:space="preserve">                   </w:t>
      </w:r>
      <w:r w:rsidR="00D17658" w:rsidRPr="008F39F0">
        <w:rPr>
          <w:bCs/>
        </w:rPr>
        <w:t xml:space="preserve">         </w:t>
      </w:r>
      <w:r w:rsidRPr="008F39F0">
        <w:rPr>
          <w:bCs/>
        </w:rPr>
        <w:t xml:space="preserve">   </w:t>
      </w:r>
    </w:p>
    <w:p w:rsidR="00615C4C" w:rsidRPr="008F39F0" w:rsidRDefault="0036255C" w:rsidP="008F39F0">
      <w:pPr>
        <w:pStyle w:val="Default"/>
        <w:spacing w:line="276" w:lineRule="auto"/>
        <w:jc w:val="both"/>
      </w:pPr>
      <w:r w:rsidRPr="008F39F0">
        <w:rPr>
          <w:bCs/>
        </w:rPr>
        <w:t xml:space="preserve">                                     </w:t>
      </w:r>
    </w:p>
    <w:p w:rsidR="00615C4C" w:rsidRPr="008F39F0" w:rsidRDefault="00615C4C" w:rsidP="008F39F0">
      <w:pPr>
        <w:pStyle w:val="Default"/>
        <w:spacing w:line="276" w:lineRule="auto"/>
        <w:jc w:val="both"/>
      </w:pPr>
      <w:r w:rsidRPr="008F39F0">
        <w:rPr>
          <w:bCs/>
        </w:rPr>
        <w:t xml:space="preserve"> </w:t>
      </w:r>
    </w:p>
    <w:p w:rsidR="00615C4C" w:rsidRPr="008F39F0" w:rsidRDefault="00615C4C" w:rsidP="008F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2C" w:rsidRPr="008F39F0" w:rsidRDefault="008F39F0" w:rsidP="008F39F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3B2C" w:rsidRPr="008F39F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Учебно-тематический план</w:t>
      </w:r>
    </w:p>
    <w:p w:rsidR="00153B2C" w:rsidRPr="008F39F0" w:rsidRDefault="00153B2C" w:rsidP="008F39F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                        </w:t>
      </w:r>
      <w:r w:rsidR="008F39F0" w:rsidRPr="008F3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                        </w:t>
      </w:r>
    </w:p>
    <w:tbl>
      <w:tblPr>
        <w:tblW w:w="9430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889"/>
        <w:gridCol w:w="1135"/>
        <w:gridCol w:w="1134"/>
        <w:gridCol w:w="1633"/>
      </w:tblGrid>
      <w:tr w:rsidR="00153B2C" w:rsidRPr="008F39F0" w:rsidTr="00153B2C">
        <w:trPr>
          <w:trHeight w:val="376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3B2C" w:rsidRPr="008F39F0" w:rsidTr="00153B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53B2C" w:rsidRPr="008F39F0" w:rsidTr="00153B2C"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3B2C" w:rsidRPr="008F39F0" w:rsidTr="00153B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планом работы кружка. Техника безопасности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3B2C" w:rsidRPr="008F39F0" w:rsidTr="00153B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из истории рукоделия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3B2C" w:rsidRPr="008F39F0" w:rsidTr="00153B2C">
        <w:trPr>
          <w:trHeight w:val="2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вязальных спиц и пряж. Подбор ниток и спиц.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3B2C" w:rsidRPr="008F39F0" w:rsidTr="00153B2C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вязания спицами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53B2C" w:rsidRPr="008F39F0" w:rsidTr="00153B2C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из лицевых и изнаночных петель. Вязание сумочки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3B2C" w:rsidRPr="008F39F0" w:rsidTr="00153B2C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Накиды, их разновидности. Вязание прихваток. Ознакомление с изделиями, связанными из овечьей шерсти и шерстью яка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53B2C" w:rsidRPr="008F39F0" w:rsidTr="00153B2C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и убавление петель. Вязание шарфов.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C47C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C47C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7C14" w:rsidRPr="008F39F0" w:rsidTr="00153B2C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C14" w:rsidRPr="008F39F0" w:rsidRDefault="00AB7C14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вязания крючком.</w:t>
            </w:r>
          </w:p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7C14" w:rsidRPr="008F39F0" w:rsidTr="00153B2C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AB7C14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hAnsi="Times New Roman" w:cs="Times New Roman"/>
                <w:bCs/>
                <w:sz w:val="24"/>
                <w:szCs w:val="24"/>
              </w:rPr>
              <w:t>Пинетки.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7C14" w:rsidRPr="008F39F0" w:rsidTr="00153B2C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AB7C14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AB7C14" w:rsidP="008F39F0">
            <w:pPr>
              <w:pStyle w:val="Default"/>
              <w:spacing w:line="276" w:lineRule="auto"/>
            </w:pPr>
            <w:r w:rsidRPr="008F39F0">
              <w:t>Вязание носков</w:t>
            </w:r>
          </w:p>
          <w:p w:rsidR="00AB7C14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906776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906776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7C14" w:rsidRPr="008F39F0" w:rsidRDefault="00906776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3B2C" w:rsidRPr="008F39F0" w:rsidTr="00153B2C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AB7C14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hAnsi="Times New Roman" w:cs="Times New Roman"/>
                <w:bCs/>
                <w:sz w:val="24"/>
                <w:szCs w:val="24"/>
              </w:rPr>
              <w:t>Круглая прихватка.</w:t>
            </w:r>
            <w:r w:rsidR="00153B2C"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906776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906776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3B2C" w:rsidRPr="008F39F0" w:rsidTr="00153B2C"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53B2C" w:rsidP="008F39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1C47C4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644D5A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B2C" w:rsidRPr="008F39F0" w:rsidRDefault="00644D5A" w:rsidP="008F39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8F39F0" w:rsidRPr="008F39F0" w:rsidRDefault="008F39F0" w:rsidP="008F39F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39F0" w:rsidRPr="008F39F0" w:rsidRDefault="008F39F0" w:rsidP="008F39F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39F0" w:rsidRPr="008F39F0" w:rsidRDefault="008F39F0" w:rsidP="008F39F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39F0" w:rsidRDefault="008F39F0" w:rsidP="008F39F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39F0" w:rsidRPr="008F39F0" w:rsidRDefault="008F39F0" w:rsidP="008F39F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153B2C" w:rsidRPr="008F39F0" w:rsidRDefault="00153B2C" w:rsidP="008F39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39F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Календарно-тематический план</w:t>
      </w:r>
    </w:p>
    <w:p w:rsidR="00153B2C" w:rsidRPr="008F39F0" w:rsidRDefault="00153B2C" w:rsidP="008F39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30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4110"/>
        <w:gridCol w:w="1134"/>
        <w:gridCol w:w="1134"/>
        <w:gridCol w:w="1633"/>
      </w:tblGrid>
      <w:tr w:rsidR="001C47C4" w:rsidRPr="008F39F0" w:rsidTr="001C47C4">
        <w:trPr>
          <w:trHeight w:val="376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47C4" w:rsidRPr="008F39F0" w:rsidTr="001C47C4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1C47C4" w:rsidRPr="008F39F0" w:rsidTr="001C47C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47C4" w:rsidRPr="008F39F0" w:rsidTr="001C47C4">
        <w:trPr>
          <w:trHeight w:val="37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планом работы кружка. Техника безопасности.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История техники вязания на спицах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пряжи. Виды спиц. Беседа «Как выбрать хорошую пряжу»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Краткие сведения из истории рукоделия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47C4" w:rsidRPr="008F39F0" w:rsidTr="001C47C4">
        <w:trPr>
          <w:trHeight w:val="37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7C4" w:rsidRPr="008F39F0" w:rsidTr="001C47C4">
        <w:trPr>
          <w:trHeight w:val="37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7C4" w:rsidRPr="008F39F0" w:rsidTr="001C47C4">
        <w:trPr>
          <w:trHeight w:val="582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7C4" w:rsidRPr="008F39F0" w:rsidTr="001C47C4">
        <w:trPr>
          <w:trHeight w:val="538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7C4" w:rsidRPr="008F39F0" w:rsidTr="001C47C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вязания спицами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C47C4" w:rsidRPr="008F39F0" w:rsidTr="001C47C4">
        <w:trPr>
          <w:trHeight w:val="656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Набор петель начального ряда из 2-х нитей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Лицевые петли. Платочное вязание.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Изнаночные петли. Чулочное вязание.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Кромочные петли. Ровный край.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Зубчатый край. Закрепление петель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Итоговое занятие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C4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C47C4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C47C4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47C4" w:rsidRPr="008F39F0" w:rsidTr="001C47C4">
        <w:trPr>
          <w:trHeight w:val="37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7C4" w:rsidRPr="008F39F0" w:rsidTr="001C47C4">
        <w:trPr>
          <w:trHeight w:val="37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7C4" w:rsidRPr="008F39F0" w:rsidTr="001C47C4">
        <w:trPr>
          <w:trHeight w:val="37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7C4" w:rsidRPr="008F39F0" w:rsidTr="001C47C4">
        <w:trPr>
          <w:trHeight w:val="37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7C4" w:rsidRPr="008F39F0" w:rsidTr="001C47C4">
        <w:trPr>
          <w:trHeight w:val="317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7C4" w:rsidRPr="008F39F0" w:rsidRDefault="001C47C4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2B" w:rsidRPr="008F39F0" w:rsidTr="00583E3A">
        <w:trPr>
          <w:trHeight w:val="1004"/>
        </w:trPr>
        <w:tc>
          <w:tcPr>
            <w:tcW w:w="9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2B" w:rsidRPr="008F39F0" w:rsidTr="001C47C4">
        <w:trPr>
          <w:trHeight w:val="100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5D2B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из лицевых и изнаночных петель. Вязание сумочки.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5D2B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5D2B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5D2B" w:rsidRPr="008F39F0" w:rsidTr="001C47C4">
        <w:trPr>
          <w:trHeight w:val="37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6A6D"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C455B"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узо</w:t>
            </w:r>
            <w:r w:rsidR="001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из</w:t>
            </w: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лицевых и изнаночных петель.</w:t>
            </w:r>
          </w:p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Вязание сумочки. Подбор цветов.</w:t>
            </w:r>
          </w:p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Итоговое занятие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55D2B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5D2B" w:rsidRPr="008F39F0" w:rsidTr="001C47C4">
        <w:trPr>
          <w:trHeight w:val="37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2B" w:rsidRPr="008F39F0" w:rsidTr="001C47C4">
        <w:trPr>
          <w:trHeight w:val="7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2B" w:rsidRPr="008F39F0" w:rsidTr="001C47C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Накиды, их разновидности. Вязание прихваток.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B55D2B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D2B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06776" w:rsidRPr="008F39F0" w:rsidTr="001C47C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неделя декабря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Накиды и способы их выполнения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Английское вязание. Узор «Английская резинка 1×1»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изделиями, связанными из овечьей шерсти и шерстью яка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Вязание прихваток. Подбор цветов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6776" w:rsidRPr="008F39F0" w:rsidTr="00981282">
        <w:trPr>
          <w:trHeight w:val="486"/>
        </w:trPr>
        <w:tc>
          <w:tcPr>
            <w:tcW w:w="94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776" w:rsidRPr="008F39F0" w:rsidTr="001C47C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и убавление петель. Вязание шарфов.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4D5A" w:rsidRPr="008F39F0" w:rsidTr="00327634">
        <w:trPr>
          <w:trHeight w:val="365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неделя января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Способы прибавления петель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Убавление петель по краям и в середине полотна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Вязание шарфиков. Подбор цветов. Разнообразие форм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-Подведение итогов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6776" w:rsidRPr="008F39F0" w:rsidTr="00F06EE7">
        <w:trPr>
          <w:trHeight w:val="982"/>
        </w:trPr>
        <w:tc>
          <w:tcPr>
            <w:tcW w:w="9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776" w:rsidRPr="008F39F0" w:rsidTr="001C47C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вязания крючком.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06776" w:rsidRPr="008F39F0" w:rsidTr="001C47C4">
        <w:trPr>
          <w:trHeight w:val="107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из столбиков и воздушных петель.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Итоговое занятие.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-Отработка навыка вязания столбиков без накида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-Отработка навыка вязания столбиков  с накидом.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6776" w:rsidRPr="008F39F0" w:rsidTr="00C82BB8">
        <w:trPr>
          <w:trHeight w:val="1078"/>
        </w:trPr>
        <w:tc>
          <w:tcPr>
            <w:tcW w:w="9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776" w:rsidRPr="008F39F0" w:rsidTr="001C47C4">
        <w:trPr>
          <w:trHeight w:val="107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pStyle w:val="Default"/>
              <w:spacing w:line="276" w:lineRule="auto"/>
              <w:jc w:val="both"/>
            </w:pPr>
            <w:r w:rsidRPr="008F39F0">
              <w:rPr>
                <w:bCs/>
              </w:rPr>
              <w:t>Пинетки.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06776" w:rsidRPr="008F39F0" w:rsidTr="001C47C4">
        <w:trPr>
          <w:trHeight w:val="107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1-4неделя марта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pStyle w:val="Default"/>
              <w:spacing w:line="276" w:lineRule="auto"/>
              <w:jc w:val="both"/>
            </w:pPr>
            <w:r w:rsidRPr="008F39F0">
              <w:t>- Виды пинеток.</w:t>
            </w:r>
          </w:p>
          <w:p w:rsidR="00906776" w:rsidRPr="008F39F0" w:rsidRDefault="00906776" w:rsidP="008F39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F0">
              <w:rPr>
                <w:rFonts w:ascii="Times New Roman" w:hAnsi="Times New Roman" w:cs="Times New Roman"/>
                <w:sz w:val="24"/>
                <w:szCs w:val="24"/>
              </w:rPr>
              <w:t>- Вязание пинеток.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06776" w:rsidRPr="008F39F0" w:rsidTr="008F49F0">
        <w:trPr>
          <w:trHeight w:val="1078"/>
        </w:trPr>
        <w:tc>
          <w:tcPr>
            <w:tcW w:w="9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776" w:rsidRPr="008F39F0" w:rsidTr="001C47C4">
        <w:trPr>
          <w:trHeight w:val="107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pStyle w:val="Default"/>
              <w:spacing w:line="276" w:lineRule="auto"/>
              <w:jc w:val="both"/>
            </w:pPr>
            <w:r w:rsidRPr="008F39F0">
              <w:t>Вязание носков</w:t>
            </w:r>
          </w:p>
          <w:p w:rsidR="00906776" w:rsidRPr="008F39F0" w:rsidRDefault="00906776" w:rsidP="008F39F0">
            <w:pPr>
              <w:pStyle w:val="Default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6776" w:rsidRPr="008F39F0" w:rsidTr="001C47C4">
        <w:trPr>
          <w:trHeight w:val="107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1-4неделя апреля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pStyle w:val="Default"/>
              <w:spacing w:line="276" w:lineRule="auto"/>
              <w:jc w:val="both"/>
            </w:pPr>
            <w:r w:rsidRPr="008F39F0">
              <w:t>- Технология вязания на пяти спицах</w:t>
            </w:r>
          </w:p>
          <w:p w:rsidR="00906776" w:rsidRPr="008F39F0" w:rsidRDefault="00906776" w:rsidP="008F39F0">
            <w:pPr>
              <w:pStyle w:val="Default"/>
              <w:spacing w:line="276" w:lineRule="auto"/>
              <w:jc w:val="both"/>
            </w:pPr>
            <w:r w:rsidRPr="008F39F0">
              <w:t>- Вывязывание резинки</w:t>
            </w:r>
          </w:p>
          <w:p w:rsidR="00906776" w:rsidRPr="008F39F0" w:rsidRDefault="00906776" w:rsidP="008F39F0">
            <w:pPr>
              <w:pStyle w:val="Default"/>
              <w:spacing w:line="276" w:lineRule="auto"/>
              <w:jc w:val="both"/>
            </w:pPr>
            <w:r w:rsidRPr="008F39F0">
              <w:t>-Вывязывание пятки</w:t>
            </w:r>
          </w:p>
          <w:p w:rsidR="00906776" w:rsidRPr="008F39F0" w:rsidRDefault="00906776" w:rsidP="008F39F0">
            <w:pPr>
              <w:pStyle w:val="Default"/>
              <w:spacing w:line="276" w:lineRule="auto"/>
              <w:jc w:val="both"/>
            </w:pPr>
            <w:r w:rsidRPr="008F39F0">
              <w:t>-Вывязывание стопы</w:t>
            </w:r>
          </w:p>
          <w:p w:rsidR="00906776" w:rsidRPr="008F39F0" w:rsidRDefault="00906776" w:rsidP="008F39F0">
            <w:pPr>
              <w:pStyle w:val="Default"/>
              <w:spacing w:line="276" w:lineRule="auto"/>
              <w:jc w:val="both"/>
            </w:pPr>
            <w:r w:rsidRPr="008F39F0">
              <w:t>-Вывязывание второго носка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6776" w:rsidRPr="008F39F0" w:rsidTr="001F3E6D">
        <w:trPr>
          <w:trHeight w:val="1078"/>
        </w:trPr>
        <w:tc>
          <w:tcPr>
            <w:tcW w:w="9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776" w:rsidRPr="008F39F0" w:rsidTr="001C47C4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F0">
              <w:rPr>
                <w:rFonts w:ascii="Times New Roman" w:hAnsi="Times New Roman" w:cs="Times New Roman"/>
                <w:bCs/>
                <w:sz w:val="24"/>
                <w:szCs w:val="24"/>
              </w:rPr>
              <w:t>Круглая прихватка.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4D5A" w:rsidRPr="008F39F0" w:rsidTr="006B0992">
        <w:trPr>
          <w:trHeight w:val="14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1-3неделя мая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D5A" w:rsidRPr="008F39F0" w:rsidRDefault="00644D5A" w:rsidP="008F39F0">
            <w:pPr>
              <w:pStyle w:val="Default"/>
              <w:spacing w:line="276" w:lineRule="auto"/>
              <w:jc w:val="both"/>
            </w:pPr>
            <w:r w:rsidRPr="008F39F0">
              <w:t>-Понятие о цвете, композиции.</w:t>
            </w:r>
          </w:p>
          <w:p w:rsidR="00644D5A" w:rsidRPr="008F39F0" w:rsidRDefault="00644D5A" w:rsidP="008F39F0">
            <w:pPr>
              <w:pStyle w:val="Default"/>
              <w:spacing w:line="276" w:lineRule="auto"/>
              <w:jc w:val="both"/>
            </w:pPr>
            <w:r w:rsidRPr="008F39F0">
              <w:t>- Виды прихваток.</w:t>
            </w:r>
          </w:p>
          <w:p w:rsidR="00644D5A" w:rsidRPr="008F39F0" w:rsidRDefault="00644D5A" w:rsidP="008F39F0">
            <w:pPr>
              <w:pStyle w:val="Default"/>
              <w:spacing w:line="276" w:lineRule="auto"/>
              <w:jc w:val="both"/>
            </w:pPr>
            <w:r w:rsidRPr="008F39F0">
              <w:t>- Как украсить прихватку.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D5A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776" w:rsidRPr="008F39F0" w:rsidTr="001C47C4">
        <w:trPr>
          <w:trHeight w:val="158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выставок 1,2 групп. Выставка изделий, изготовленных учащимися. Повторить весь пройденный курс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6776" w:rsidRPr="008F39F0" w:rsidTr="001C47C4"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906776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6776" w:rsidRPr="008F39F0" w:rsidRDefault="00644D5A" w:rsidP="008F39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36255C" w:rsidRPr="008F39F0" w:rsidRDefault="0036255C" w:rsidP="008F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2C" w:rsidRPr="008F39F0" w:rsidRDefault="00153B2C" w:rsidP="008F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2C" w:rsidRPr="008F39F0" w:rsidRDefault="00153B2C" w:rsidP="008F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A33" w:rsidRPr="008F39F0" w:rsidRDefault="00192A33" w:rsidP="008F39F0">
      <w:pPr>
        <w:pStyle w:val="Default"/>
        <w:spacing w:line="276" w:lineRule="auto"/>
        <w:jc w:val="both"/>
        <w:rPr>
          <w:bCs/>
        </w:rPr>
      </w:pPr>
    </w:p>
    <w:p w:rsidR="00192A33" w:rsidRPr="008F39F0" w:rsidRDefault="00192A33" w:rsidP="008F39F0">
      <w:pPr>
        <w:pStyle w:val="Default"/>
        <w:spacing w:line="276" w:lineRule="auto"/>
        <w:jc w:val="both"/>
        <w:rPr>
          <w:color w:val="auto"/>
        </w:rPr>
      </w:pPr>
    </w:p>
    <w:p w:rsidR="00E2244F" w:rsidRPr="008F39F0" w:rsidRDefault="00E2244F" w:rsidP="008F39F0">
      <w:pPr>
        <w:pStyle w:val="Default"/>
        <w:spacing w:line="276" w:lineRule="auto"/>
        <w:jc w:val="both"/>
        <w:rPr>
          <w:bCs/>
          <w:color w:val="auto"/>
        </w:rPr>
      </w:pP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bCs/>
          <w:color w:val="auto"/>
        </w:rPr>
        <w:t>Оценка и контроль результатов.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Выполнение практических работ. 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Тестирование. 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bCs/>
          <w:color w:val="auto"/>
        </w:rPr>
        <w:t>Итоговое занятие.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Организация выставки лучших работ учащихся. Подведение итогов. Награждение. 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bCs/>
          <w:color w:val="auto"/>
        </w:rPr>
        <w:t>Условия реализации программы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-Для реализации программы необходимо наличие кабинета. 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Площадь кабинета, мебель и освещение должны соответствовать санитарно-гигиеническим нормам. 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-Для размещения работ нужны: полки, стенды, шкафы. 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-Для организации занятий нужны: ученические столы, стол педагога, школьная доска, компьютер. 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bCs/>
          <w:color w:val="auto"/>
        </w:rPr>
        <w:t>Информационное и методическое обеспечение программы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>- учебная литература (схемы, описания) по всем разде</w:t>
      </w:r>
      <w:r w:rsidR="00347595" w:rsidRPr="008F39F0">
        <w:rPr>
          <w:color w:val="auto"/>
        </w:rPr>
        <w:t xml:space="preserve">лам программы; </w:t>
      </w:r>
    </w:p>
    <w:p w:rsidR="00615C4C" w:rsidRPr="008F39F0" w:rsidRDefault="00615C4C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>- методические</w:t>
      </w:r>
      <w:r w:rsidR="004C7771" w:rsidRPr="008F39F0">
        <w:rPr>
          <w:color w:val="auto"/>
        </w:rPr>
        <w:t xml:space="preserve"> разработки открытых занятий; </w:t>
      </w:r>
      <w:r w:rsidRPr="008F39F0">
        <w:rPr>
          <w:color w:val="auto"/>
        </w:rPr>
        <w:t xml:space="preserve"> </w:t>
      </w:r>
    </w:p>
    <w:p w:rsidR="00615C4C" w:rsidRPr="008F39F0" w:rsidRDefault="004C7771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>- лекционные материалы;</w:t>
      </w:r>
    </w:p>
    <w:p w:rsidR="004C7771" w:rsidRPr="008F39F0" w:rsidRDefault="004C7771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>-электронные образовательные ресурсы.</w:t>
      </w:r>
    </w:p>
    <w:p w:rsidR="008D073A" w:rsidRPr="008F39F0" w:rsidRDefault="008D073A" w:rsidP="008F39F0">
      <w:pPr>
        <w:pStyle w:val="Default"/>
        <w:spacing w:line="276" w:lineRule="auto"/>
        <w:jc w:val="both"/>
        <w:rPr>
          <w:bCs/>
        </w:rPr>
      </w:pPr>
    </w:p>
    <w:p w:rsidR="008D073A" w:rsidRPr="008F39F0" w:rsidRDefault="008D073A" w:rsidP="008F39F0">
      <w:pPr>
        <w:pStyle w:val="Default"/>
        <w:spacing w:line="276" w:lineRule="auto"/>
        <w:jc w:val="both"/>
        <w:rPr>
          <w:bCs/>
        </w:rPr>
      </w:pPr>
    </w:p>
    <w:p w:rsidR="008D073A" w:rsidRPr="008F39F0" w:rsidRDefault="008D073A" w:rsidP="008F39F0">
      <w:pPr>
        <w:pStyle w:val="Default"/>
        <w:spacing w:line="276" w:lineRule="auto"/>
        <w:jc w:val="both"/>
        <w:rPr>
          <w:bCs/>
        </w:rPr>
      </w:pPr>
    </w:p>
    <w:p w:rsidR="00C647AC" w:rsidRPr="008F39F0" w:rsidRDefault="00C647AC" w:rsidP="008F39F0">
      <w:pPr>
        <w:pStyle w:val="Default"/>
        <w:spacing w:line="276" w:lineRule="auto"/>
        <w:jc w:val="both"/>
        <w:rPr>
          <w:bCs/>
        </w:rPr>
      </w:pPr>
    </w:p>
    <w:p w:rsidR="00C647AC" w:rsidRPr="008F39F0" w:rsidRDefault="00C647AC" w:rsidP="008F39F0">
      <w:pPr>
        <w:pStyle w:val="Default"/>
        <w:spacing w:line="276" w:lineRule="auto"/>
        <w:jc w:val="both"/>
        <w:rPr>
          <w:bCs/>
        </w:rPr>
      </w:pPr>
    </w:p>
    <w:p w:rsidR="00C647AC" w:rsidRPr="008F39F0" w:rsidRDefault="00C647AC" w:rsidP="008F39F0">
      <w:pPr>
        <w:pStyle w:val="Default"/>
        <w:spacing w:line="276" w:lineRule="auto"/>
        <w:jc w:val="both"/>
        <w:rPr>
          <w:bCs/>
        </w:rPr>
      </w:pPr>
    </w:p>
    <w:p w:rsidR="000C576E" w:rsidRPr="008F39F0" w:rsidRDefault="000C576E" w:rsidP="008F39F0">
      <w:pPr>
        <w:pStyle w:val="Default"/>
        <w:spacing w:line="276" w:lineRule="auto"/>
        <w:jc w:val="both"/>
        <w:rPr>
          <w:bCs/>
        </w:rPr>
      </w:pPr>
    </w:p>
    <w:p w:rsidR="000C576E" w:rsidRPr="008F39F0" w:rsidRDefault="000C576E" w:rsidP="008F39F0">
      <w:pPr>
        <w:pStyle w:val="Default"/>
        <w:spacing w:line="276" w:lineRule="auto"/>
        <w:jc w:val="both"/>
        <w:rPr>
          <w:bCs/>
        </w:rPr>
      </w:pPr>
    </w:p>
    <w:p w:rsidR="000C576E" w:rsidRPr="008F39F0" w:rsidRDefault="000C576E" w:rsidP="008F39F0">
      <w:pPr>
        <w:pStyle w:val="Default"/>
        <w:spacing w:line="276" w:lineRule="auto"/>
        <w:jc w:val="both"/>
        <w:rPr>
          <w:bCs/>
        </w:rPr>
      </w:pPr>
    </w:p>
    <w:p w:rsidR="000C576E" w:rsidRPr="008F39F0" w:rsidRDefault="000C576E" w:rsidP="008F39F0">
      <w:pPr>
        <w:pStyle w:val="Default"/>
        <w:spacing w:line="276" w:lineRule="auto"/>
        <w:jc w:val="both"/>
        <w:rPr>
          <w:bCs/>
        </w:rPr>
      </w:pP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rPr>
          <w:bCs/>
        </w:rPr>
        <w:t>Список литературы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1. Белая Н.П. Мелодия кружев. – Мн., «Полымя», 1999г. 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2. Терешкович Т.А. Школа вязания крючком. – Мн., «Полымя», 1995. 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3. Гирич В.П. Вязание крючком – М., «Народное творчество», 2000г. 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4. Гурбина Е.А. Технология. Поурочные планы по разделу «Вязание» 5-7 классы. Волгоград: Учитель, 2007. 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5. Чимейр А. Прекрасные прихватки. – Берлин, 2001г. 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6. Гурбина Е.А. Обучение мастерству рукоделия. Волгоград: Учитель, 2008. 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7. Журналы по вязанию крючком. 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Литература для учащихся 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1. Максимова М.В. Азбука вязания. Часть 3. – М., 1991г. </w:t>
      </w:r>
    </w:p>
    <w:p w:rsidR="00504165" w:rsidRPr="008F39F0" w:rsidRDefault="00504165" w:rsidP="008F39F0">
      <w:pPr>
        <w:pStyle w:val="Default"/>
        <w:spacing w:line="276" w:lineRule="auto"/>
        <w:jc w:val="both"/>
      </w:pPr>
      <w:r w:rsidRPr="008F39F0">
        <w:t xml:space="preserve">2. Тарасенко С.Ф. Забавные поделки крючком и спицами. – М., «Просвещение», 1992. </w:t>
      </w:r>
    </w:p>
    <w:p w:rsidR="00504165" w:rsidRPr="008F39F0" w:rsidRDefault="00504165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>3. Журналы по вязанию крючком</w:t>
      </w:r>
      <w:r w:rsidR="00620959" w:rsidRPr="008F39F0">
        <w:rPr>
          <w:color w:val="auto"/>
        </w:rPr>
        <w:t xml:space="preserve"> и спицами</w:t>
      </w:r>
      <w:r w:rsidRPr="008F39F0">
        <w:rPr>
          <w:color w:val="auto"/>
        </w:rPr>
        <w:t>.</w:t>
      </w:r>
    </w:p>
    <w:p w:rsidR="00504165" w:rsidRPr="008F39F0" w:rsidRDefault="00504165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Электронные образовательные ресурсы </w:t>
      </w:r>
    </w:p>
    <w:p w:rsidR="00504165" w:rsidRPr="008F39F0" w:rsidRDefault="00504165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1. Материалы сайтов: http://orangeknitting.ru/index.php?/topic/18-putevoditel-po-forumu/ </w:t>
      </w:r>
    </w:p>
    <w:p w:rsidR="00504165" w:rsidRPr="008F39F0" w:rsidRDefault="00504165" w:rsidP="008F39F0">
      <w:pPr>
        <w:pStyle w:val="Default"/>
        <w:spacing w:line="276" w:lineRule="auto"/>
        <w:jc w:val="both"/>
        <w:rPr>
          <w:color w:val="auto"/>
        </w:rPr>
      </w:pPr>
      <w:r w:rsidRPr="008F39F0">
        <w:rPr>
          <w:color w:val="auto"/>
        </w:rPr>
        <w:t xml:space="preserve">http://amigurumi.com.ua/forum/ </w:t>
      </w:r>
    </w:p>
    <w:p w:rsidR="00504165" w:rsidRPr="008F39F0" w:rsidRDefault="00504165" w:rsidP="008F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9F0">
        <w:rPr>
          <w:rFonts w:ascii="Times New Roman" w:hAnsi="Times New Roman" w:cs="Times New Roman"/>
          <w:sz w:val="24"/>
          <w:szCs w:val="24"/>
        </w:rPr>
        <w:t>http://nsportal.ru/shkola/dopolnitelnoe-obrazovanie/library</w:t>
      </w:r>
    </w:p>
    <w:p w:rsidR="00504165" w:rsidRPr="00347595" w:rsidRDefault="00504165" w:rsidP="00347595">
      <w:pPr>
        <w:pStyle w:val="Default"/>
        <w:jc w:val="both"/>
        <w:rPr>
          <w:color w:val="auto"/>
        </w:rPr>
      </w:pPr>
    </w:p>
    <w:p w:rsidR="00504165" w:rsidRPr="00347595" w:rsidRDefault="00504165" w:rsidP="00347595">
      <w:pPr>
        <w:pStyle w:val="Default"/>
        <w:jc w:val="both"/>
        <w:rPr>
          <w:color w:val="auto"/>
        </w:rPr>
      </w:pPr>
      <w:r w:rsidRPr="00347595">
        <w:rPr>
          <w:color w:val="auto"/>
        </w:rPr>
        <w:t xml:space="preserve"> </w:t>
      </w:r>
    </w:p>
    <w:p w:rsidR="00504165" w:rsidRDefault="00504165" w:rsidP="00504165">
      <w:pPr>
        <w:pStyle w:val="Default"/>
        <w:rPr>
          <w:sz w:val="23"/>
          <w:szCs w:val="23"/>
        </w:rPr>
      </w:pPr>
    </w:p>
    <w:p w:rsidR="00504165" w:rsidRDefault="00504165" w:rsidP="00504165">
      <w:pPr>
        <w:pStyle w:val="Default"/>
        <w:rPr>
          <w:color w:val="auto"/>
        </w:rPr>
      </w:pPr>
    </w:p>
    <w:sectPr w:rsidR="0050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9B" w:rsidRDefault="00163A9B" w:rsidP="00DF045F">
      <w:pPr>
        <w:spacing w:after="0" w:line="240" w:lineRule="auto"/>
      </w:pPr>
      <w:r>
        <w:separator/>
      </w:r>
    </w:p>
  </w:endnote>
  <w:endnote w:type="continuationSeparator" w:id="0">
    <w:p w:rsidR="00163A9B" w:rsidRDefault="00163A9B" w:rsidP="00DF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9B" w:rsidRDefault="00163A9B" w:rsidP="00DF045F">
      <w:pPr>
        <w:spacing w:after="0" w:line="240" w:lineRule="auto"/>
      </w:pPr>
      <w:r>
        <w:separator/>
      </w:r>
    </w:p>
  </w:footnote>
  <w:footnote w:type="continuationSeparator" w:id="0">
    <w:p w:rsidR="00163A9B" w:rsidRDefault="00163A9B" w:rsidP="00DF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F25"/>
    <w:multiLevelType w:val="multilevel"/>
    <w:tmpl w:val="71EA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44D59"/>
    <w:multiLevelType w:val="multilevel"/>
    <w:tmpl w:val="2A5A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0"/>
    <w:rsid w:val="000275D9"/>
    <w:rsid w:val="00030DAB"/>
    <w:rsid w:val="00063B3A"/>
    <w:rsid w:val="00064C5F"/>
    <w:rsid w:val="00092871"/>
    <w:rsid w:val="000C576E"/>
    <w:rsid w:val="00133A43"/>
    <w:rsid w:val="00153B2C"/>
    <w:rsid w:val="00163A9B"/>
    <w:rsid w:val="00192A33"/>
    <w:rsid w:val="001B3FCE"/>
    <w:rsid w:val="001C47C4"/>
    <w:rsid w:val="001F03A9"/>
    <w:rsid w:val="00222C21"/>
    <w:rsid w:val="00243348"/>
    <w:rsid w:val="002B3FF0"/>
    <w:rsid w:val="002C455B"/>
    <w:rsid w:val="002D439D"/>
    <w:rsid w:val="003161F5"/>
    <w:rsid w:val="00336FA5"/>
    <w:rsid w:val="00347595"/>
    <w:rsid w:val="0036255C"/>
    <w:rsid w:val="00381A3E"/>
    <w:rsid w:val="003F20E2"/>
    <w:rsid w:val="00421513"/>
    <w:rsid w:val="00487C8D"/>
    <w:rsid w:val="004C7771"/>
    <w:rsid w:val="00504165"/>
    <w:rsid w:val="0056533B"/>
    <w:rsid w:val="005E155F"/>
    <w:rsid w:val="00615C4C"/>
    <w:rsid w:val="00620959"/>
    <w:rsid w:val="00644D5A"/>
    <w:rsid w:val="006B4415"/>
    <w:rsid w:val="006E2D9E"/>
    <w:rsid w:val="00760F23"/>
    <w:rsid w:val="007B1F6A"/>
    <w:rsid w:val="007B3F02"/>
    <w:rsid w:val="00861E4C"/>
    <w:rsid w:val="008D073A"/>
    <w:rsid w:val="008F39F0"/>
    <w:rsid w:val="00906776"/>
    <w:rsid w:val="00915B09"/>
    <w:rsid w:val="009456F2"/>
    <w:rsid w:val="009540B3"/>
    <w:rsid w:val="00963E9F"/>
    <w:rsid w:val="00972F55"/>
    <w:rsid w:val="009861C2"/>
    <w:rsid w:val="0098764C"/>
    <w:rsid w:val="009F0156"/>
    <w:rsid w:val="009F5040"/>
    <w:rsid w:val="00A015A5"/>
    <w:rsid w:val="00A337C6"/>
    <w:rsid w:val="00AB7C14"/>
    <w:rsid w:val="00AC61DC"/>
    <w:rsid w:val="00AD23C5"/>
    <w:rsid w:val="00B009E9"/>
    <w:rsid w:val="00B3559D"/>
    <w:rsid w:val="00B55D2B"/>
    <w:rsid w:val="00B914FA"/>
    <w:rsid w:val="00C21BE3"/>
    <w:rsid w:val="00C647AC"/>
    <w:rsid w:val="00C771ED"/>
    <w:rsid w:val="00C81A88"/>
    <w:rsid w:val="00C84BD3"/>
    <w:rsid w:val="00CD2A3E"/>
    <w:rsid w:val="00CF6EB2"/>
    <w:rsid w:val="00D17658"/>
    <w:rsid w:val="00D57146"/>
    <w:rsid w:val="00D87BDE"/>
    <w:rsid w:val="00DE2C8C"/>
    <w:rsid w:val="00DF045F"/>
    <w:rsid w:val="00DF7C33"/>
    <w:rsid w:val="00E2244F"/>
    <w:rsid w:val="00E36385"/>
    <w:rsid w:val="00E66670"/>
    <w:rsid w:val="00ED2D41"/>
    <w:rsid w:val="00ED6A6D"/>
    <w:rsid w:val="00F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803E-5F7A-4735-BC32-3888525A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F7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45F"/>
  </w:style>
  <w:style w:type="paragraph" w:styleId="a5">
    <w:name w:val="footer"/>
    <w:basedOn w:val="a"/>
    <w:link w:val="a6"/>
    <w:uiPriority w:val="99"/>
    <w:unhideWhenUsed/>
    <w:rsid w:val="00DF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45F"/>
  </w:style>
  <w:style w:type="table" w:styleId="a7">
    <w:name w:val="Table Grid"/>
    <w:basedOn w:val="a1"/>
    <w:uiPriority w:val="59"/>
    <w:rsid w:val="00DE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rsid w:val="00DF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DF7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7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30D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D301-7345-40B0-AA34-6F54A6E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Компьютер</cp:lastModifiedBy>
  <cp:revision>2</cp:revision>
  <cp:lastPrinted>2023-09-27T11:24:00Z</cp:lastPrinted>
  <dcterms:created xsi:type="dcterms:W3CDTF">2024-03-19T08:09:00Z</dcterms:created>
  <dcterms:modified xsi:type="dcterms:W3CDTF">2024-03-19T08:09:00Z</dcterms:modified>
</cp:coreProperties>
</file>