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38" w:rsidRPr="00471A38" w:rsidRDefault="00471A38" w:rsidP="00471A38">
      <w:pPr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r w:rsidRPr="00471A38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ЕНО</w:t>
      </w:r>
    </w:p>
    <w:p w:rsidR="00471A38" w:rsidRPr="00471A38" w:rsidRDefault="00471A38" w:rsidP="00471A38">
      <w:pPr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r w:rsidRPr="00471A38">
        <w:rPr>
          <w:rFonts w:ascii="Times New Roman" w:hAnsi="Times New Roman" w:cs="Times New Roman"/>
          <w:sz w:val="24"/>
          <w:szCs w:val="24"/>
        </w:rPr>
        <w:t>Директор МБОУ «Нюргечинская СОШ»</w:t>
      </w:r>
    </w:p>
    <w:p w:rsidR="00471A38" w:rsidRDefault="00471A38" w:rsidP="00471A38">
      <w:pPr>
        <w:tabs>
          <w:tab w:val="left" w:pos="4395"/>
        </w:tabs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r w:rsidRPr="0047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471A38">
        <w:rPr>
          <w:rFonts w:ascii="Times New Roman" w:hAnsi="Times New Roman" w:cs="Times New Roman"/>
          <w:sz w:val="24"/>
          <w:szCs w:val="24"/>
        </w:rPr>
        <w:t>Н.А.Петрова</w:t>
      </w:r>
      <w:proofErr w:type="spellEnd"/>
    </w:p>
    <w:p w:rsidR="00471A38" w:rsidRPr="00471A38" w:rsidRDefault="00471A38" w:rsidP="00471A38">
      <w:pPr>
        <w:tabs>
          <w:tab w:val="left" w:pos="4395"/>
        </w:tabs>
        <w:spacing w:after="0"/>
        <w:ind w:left="230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№7-к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471A3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9.01.</w:t>
      </w:r>
      <w:r w:rsidRPr="00471A38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Pr="00471A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514F" w:rsidRPr="00BB514F" w:rsidRDefault="00BB514F" w:rsidP="00F108F5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B514F">
        <w:rPr>
          <w:rFonts w:ascii="Times New Roman" w:hAnsi="Times New Roman" w:cs="Times New Roman"/>
          <w:b/>
          <w:color w:val="auto"/>
          <w:sz w:val="26"/>
          <w:szCs w:val="26"/>
        </w:rPr>
        <w:t>Положение о «Телефоне доверия»</w:t>
      </w:r>
    </w:p>
    <w:p w:rsidR="00BB514F" w:rsidRPr="00BB514F" w:rsidRDefault="00BB514F" w:rsidP="00F108F5">
      <w:pPr>
        <w:pStyle w:val="Default"/>
        <w:ind w:firstLine="708"/>
        <w:jc w:val="center"/>
        <w:rPr>
          <w:b/>
          <w:iCs/>
          <w:color w:val="auto"/>
          <w:sz w:val="26"/>
          <w:szCs w:val="26"/>
        </w:rPr>
      </w:pPr>
      <w:r w:rsidRPr="00BB514F">
        <w:rPr>
          <w:b/>
          <w:color w:val="auto"/>
          <w:sz w:val="26"/>
          <w:szCs w:val="26"/>
        </w:rPr>
        <w:t>МБОУ «Нюргечинская СОШ»</w:t>
      </w:r>
      <w:r w:rsidRPr="00BB514F">
        <w:rPr>
          <w:b/>
          <w:i/>
          <w:iCs/>
          <w:color w:val="auto"/>
          <w:sz w:val="26"/>
          <w:szCs w:val="26"/>
        </w:rPr>
        <w:t xml:space="preserve"> </w:t>
      </w:r>
      <w:r w:rsidR="00F108F5">
        <w:rPr>
          <w:b/>
          <w:iCs/>
          <w:color w:val="auto"/>
          <w:sz w:val="26"/>
          <w:szCs w:val="26"/>
        </w:rPr>
        <w:t>Комсомольского МО                                                                                  Ч</w:t>
      </w:r>
      <w:r w:rsidRPr="00BB514F">
        <w:rPr>
          <w:b/>
          <w:iCs/>
          <w:color w:val="auto"/>
          <w:sz w:val="26"/>
          <w:szCs w:val="26"/>
        </w:rPr>
        <w:t>увашской Республики</w:t>
      </w:r>
    </w:p>
    <w:p w:rsidR="00BB514F" w:rsidRDefault="00BB514F" w:rsidP="00F108F5">
      <w:pPr>
        <w:pStyle w:val="Default"/>
        <w:ind w:firstLine="708"/>
        <w:jc w:val="center"/>
        <w:rPr>
          <w:i/>
          <w:iCs/>
          <w:color w:val="auto"/>
          <w:sz w:val="26"/>
          <w:szCs w:val="26"/>
        </w:rPr>
      </w:pP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1. Настоящее Положение устанавливает порядок работы «Телефона доверия» </w:t>
      </w:r>
      <w:r>
        <w:rPr>
          <w:color w:val="auto"/>
          <w:sz w:val="26"/>
          <w:szCs w:val="26"/>
        </w:rPr>
        <w:t>МБОУ «Нюргечинская СОШ»</w:t>
      </w:r>
      <w:r w:rsidRPr="00A96A26">
        <w:rPr>
          <w:i/>
          <w:iCs/>
          <w:color w:val="auto"/>
          <w:sz w:val="26"/>
          <w:szCs w:val="26"/>
        </w:rPr>
        <w:t xml:space="preserve"> </w:t>
      </w:r>
      <w:r w:rsidRPr="00A96A26">
        <w:rPr>
          <w:color w:val="auto"/>
          <w:sz w:val="26"/>
          <w:szCs w:val="26"/>
        </w:rPr>
        <w:t xml:space="preserve">по вопросам противодействия коррупции (далее – «Телефон доверия»), организации работы с обращениями граждан, организаций, поступившими по «Телефону доверия», о </w:t>
      </w:r>
      <w:r w:rsidR="00F108F5">
        <w:rPr>
          <w:color w:val="auto"/>
          <w:sz w:val="26"/>
          <w:szCs w:val="26"/>
        </w:rPr>
        <w:t xml:space="preserve">фактах проявления коррупции в </w:t>
      </w:r>
      <w:r>
        <w:rPr>
          <w:color w:val="auto"/>
          <w:sz w:val="26"/>
          <w:szCs w:val="26"/>
        </w:rPr>
        <w:t>МБОУ «Нюргечинская СОШ»</w:t>
      </w:r>
      <w:r w:rsidRPr="00A96A26">
        <w:rPr>
          <w:i/>
          <w:iCs/>
          <w:color w:val="auto"/>
          <w:sz w:val="26"/>
          <w:szCs w:val="26"/>
        </w:rPr>
        <w:t xml:space="preserve"> </w:t>
      </w:r>
      <w:r w:rsidRPr="00A96A26">
        <w:rPr>
          <w:color w:val="auto"/>
          <w:sz w:val="26"/>
          <w:szCs w:val="26"/>
        </w:rPr>
        <w:t xml:space="preserve">(далее - Учреждение). 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 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 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 «Телефон доверия» - </w:t>
      </w:r>
      <w:r w:rsidR="00F108F5">
        <w:rPr>
          <w:i/>
          <w:iCs/>
          <w:color w:val="auto"/>
          <w:sz w:val="26"/>
          <w:szCs w:val="26"/>
        </w:rPr>
        <w:t>88353930-2-13</w:t>
      </w:r>
      <w:r w:rsidRPr="00A96A26">
        <w:rPr>
          <w:color w:val="auto"/>
          <w:sz w:val="26"/>
          <w:szCs w:val="26"/>
        </w:rPr>
        <w:t xml:space="preserve"> 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4. По «Телефону доверия» принимается и рассматривается информация о фактах коррупционных проявлений в действиях работников Учреждения. 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5. Информация о функционировании «Телефона доверия» размещается на официальном сайте Учреждения в информационно-телекоммуникационной сети «Интернет». 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6. «Телефон доверия» устанавливается в </w:t>
      </w:r>
      <w:r w:rsidR="00F108F5">
        <w:rPr>
          <w:color w:val="auto"/>
          <w:sz w:val="26"/>
          <w:szCs w:val="26"/>
        </w:rPr>
        <w:t>учительской.</w:t>
      </w:r>
      <w:r w:rsidRPr="00A96A26">
        <w:rPr>
          <w:color w:val="auto"/>
          <w:sz w:val="26"/>
          <w:szCs w:val="26"/>
        </w:rPr>
        <w:t xml:space="preserve"> 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7. Прием сообщений по «Телефону доверия» осуществляется в рабочие дни с 8 до 12 часов и с 13 до 17 часов.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8. При ответе на телефонные звонки, работники Учреждения, ответственные за организацию работы «Телефона доверия», обязаны: 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назвать фамилию, имя, отчество (при наличии), занимаемую должность; 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пояснить позвонившему,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Учреждения; 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предложить гражданину назвать свои фамилию, имя, отчество (при наличии), название организации, адрес, по которому должен быть направлен ответ, номер телефона для связи; 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предложить гражданину изложить суть вопроса. 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9. Все сообщения, поступающие по «Телефону доверия», не позднее 1 рабочего дня со дня их получения подлежат обязательному внесению в Журнал регистрации сообщений граждан и организаций, поступивших по «Телефону доверия» </w:t>
      </w:r>
      <w:r>
        <w:rPr>
          <w:color w:val="auto"/>
          <w:sz w:val="26"/>
          <w:szCs w:val="26"/>
        </w:rPr>
        <w:t>МБОУ «Нюргечинская СОШ»</w:t>
      </w:r>
      <w:r w:rsidRPr="00A96A26">
        <w:rPr>
          <w:i/>
          <w:iCs/>
          <w:color w:val="auto"/>
          <w:sz w:val="26"/>
          <w:szCs w:val="26"/>
        </w:rPr>
        <w:t xml:space="preserve">) </w:t>
      </w:r>
      <w:r w:rsidRPr="00A96A26">
        <w:rPr>
          <w:color w:val="auto"/>
          <w:sz w:val="26"/>
          <w:szCs w:val="26"/>
        </w:rPr>
        <w:t xml:space="preserve">по вопросам противодействия коррупции (далее - Журнал), форма которого предусмотрена приложением к настоящему Положению. 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10. Страницы Журнала должны быть пронумерованы, прошнурованы 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 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lastRenderedPageBreak/>
        <w:t>11. Ответ гражданину, о</w:t>
      </w:r>
      <w:bookmarkStart w:id="0" w:name="_GoBack"/>
      <w:bookmarkEnd w:id="0"/>
      <w:r w:rsidRPr="00A96A26">
        <w:rPr>
          <w:color w:val="auto"/>
          <w:sz w:val="26"/>
          <w:szCs w:val="26"/>
        </w:rPr>
        <w:t xml:space="preserve">рганизации дается в порядке и сроки, установленные Федеральным законом от 2 мая 2006 г. № 59-ФЗ «О порядке рассмотрения обращений граждан Российской Федерации». 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12. 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13. Прием, учет и предварительная обработка сообщений о фактах проявления коррупции, поступающих по «Телефону доверия», осуществляется работниками Учреждения, ответственными за организацию работы «Телефона доверия», которые: 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а) фиксируют на бумажном носителе текст сообщения; 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б) регистрируют сообщение в Журнале; 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руководителю Учреждения; 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г) анализируют и обобщают сообщения, поступившие по «Телефону доверия», в целях разработки и реализации антикоррупционных мероприятий в Учреждении. 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14. На основании имеющейся информации руководитель Учреждения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 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с даты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 </w:t>
      </w:r>
    </w:p>
    <w:p w:rsidR="00BB514F" w:rsidRPr="00A96A26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 </w:t>
      </w:r>
    </w:p>
    <w:p w:rsidR="00BB514F" w:rsidRDefault="00BB514F" w:rsidP="00BB514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15. Работники Учреждения,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BB514F" w:rsidRPr="00A96A26" w:rsidRDefault="00BB514F" w:rsidP="00BB514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Приложение</w:t>
      </w:r>
    </w:p>
    <w:p w:rsidR="00BB514F" w:rsidRPr="00A96A26" w:rsidRDefault="00BB514F" w:rsidP="00BB514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к Положению о «Телефоне доверия»</w:t>
      </w:r>
    </w:p>
    <w:p w:rsidR="00BB514F" w:rsidRDefault="00BB514F" w:rsidP="00BB514F">
      <w:pPr>
        <w:pStyle w:val="a3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МБОУ «Нюргечинская СОШ»</w:t>
      </w:r>
    </w:p>
    <w:p w:rsidR="00BB514F" w:rsidRPr="00F17921" w:rsidRDefault="00BB514F" w:rsidP="00BB514F">
      <w:pPr>
        <w:pStyle w:val="a3"/>
        <w:jc w:val="right"/>
        <w:rPr>
          <w:rStyle w:val="10"/>
          <w:rFonts w:ascii="Times New Roman" w:hAnsi="Times New Roman" w:cs="Times New Roman"/>
          <w:b/>
          <w:sz w:val="26"/>
          <w:szCs w:val="26"/>
        </w:rPr>
      </w:pPr>
      <w:r w:rsidRPr="00F17921">
        <w:rPr>
          <w:rFonts w:ascii="Times New Roman" w:hAnsi="Times New Roman" w:cs="Times New Roman"/>
          <w:iCs/>
          <w:sz w:val="26"/>
          <w:szCs w:val="26"/>
        </w:rPr>
        <w:t>(форма)</w:t>
      </w:r>
    </w:p>
    <w:p w:rsidR="00BB514F" w:rsidRPr="00A96A26" w:rsidRDefault="00BB514F" w:rsidP="00BB514F">
      <w:pPr>
        <w:pStyle w:val="a3"/>
        <w:jc w:val="center"/>
        <w:rPr>
          <w:rStyle w:val="10"/>
          <w:rFonts w:ascii="Times New Roman" w:hAnsi="Times New Roman" w:cs="Times New Roman"/>
          <w:b/>
          <w:sz w:val="26"/>
          <w:szCs w:val="26"/>
        </w:rPr>
      </w:pPr>
      <w:r w:rsidRPr="00A96A26">
        <w:rPr>
          <w:rFonts w:ascii="Times New Roman" w:hAnsi="Times New Roman" w:cs="Times New Roman"/>
          <w:b/>
          <w:bCs/>
          <w:sz w:val="26"/>
          <w:szCs w:val="26"/>
        </w:rPr>
        <w:t>Журнал регистрации сообщений граждан и организаций, поступивших по «Телефону доверия» ___</w:t>
      </w:r>
      <w:r>
        <w:rPr>
          <w:rFonts w:ascii="Times New Roman" w:hAnsi="Times New Roman" w:cs="Times New Roman"/>
          <w:b/>
          <w:bCs/>
          <w:sz w:val="26"/>
          <w:szCs w:val="26"/>
        </w:rPr>
        <w:t>МБОУ «Нюргечинская СОШ»</w:t>
      </w:r>
    </w:p>
    <w:tbl>
      <w:tblPr>
        <w:tblStyle w:val="a4"/>
        <w:tblW w:w="10010" w:type="dxa"/>
        <w:tblLook w:val="04A0" w:firstRow="1" w:lastRow="0" w:firstColumn="1" w:lastColumn="0" w:noHBand="0" w:noVBand="1"/>
      </w:tblPr>
      <w:tblGrid>
        <w:gridCol w:w="681"/>
        <w:gridCol w:w="1784"/>
        <w:gridCol w:w="1798"/>
        <w:gridCol w:w="1781"/>
        <w:gridCol w:w="2257"/>
        <w:gridCol w:w="1709"/>
      </w:tblGrid>
      <w:tr w:rsidR="00BB514F" w:rsidRPr="00A96A26" w:rsidTr="00CB5B7D">
        <w:tc>
          <w:tcPr>
            <w:tcW w:w="681" w:type="dxa"/>
          </w:tcPr>
          <w:p w:rsidR="00BB514F" w:rsidRPr="00A96A26" w:rsidRDefault="00BB514F" w:rsidP="00CB5B7D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1" w:name="_Toc104474773"/>
            <w:bookmarkStart w:id="2" w:name="_Toc104474854"/>
            <w:bookmarkStart w:id="3" w:name="_Toc104474894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№ п/п</w:t>
            </w:r>
            <w:bookmarkEnd w:id="1"/>
            <w:bookmarkEnd w:id="2"/>
            <w:bookmarkEnd w:id="3"/>
          </w:p>
        </w:tc>
        <w:tc>
          <w:tcPr>
            <w:tcW w:w="1784" w:type="dxa"/>
          </w:tcPr>
          <w:p w:rsidR="00BB514F" w:rsidRPr="00A96A26" w:rsidRDefault="00BB514F" w:rsidP="00CB5B7D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4" w:name="_Toc104474774"/>
            <w:bookmarkStart w:id="5" w:name="_Toc104474855"/>
            <w:bookmarkStart w:id="6" w:name="_Toc104474895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Дата (число, месяц, год) и время (час., мин.) регистрации сообщения</w:t>
            </w:r>
            <w:bookmarkEnd w:id="4"/>
            <w:bookmarkEnd w:id="5"/>
            <w:bookmarkEnd w:id="6"/>
          </w:p>
        </w:tc>
        <w:tc>
          <w:tcPr>
            <w:tcW w:w="1798" w:type="dxa"/>
          </w:tcPr>
          <w:p w:rsidR="00BB514F" w:rsidRPr="00A96A26" w:rsidRDefault="00BB514F" w:rsidP="00CB5B7D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7" w:name="_Toc104474775"/>
            <w:bookmarkStart w:id="8" w:name="_Toc104474856"/>
            <w:bookmarkStart w:id="9" w:name="_Toc104474896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Ф.И.О. (последнее при наличии), адрес телефон абонента (при наличии информации)</w:t>
            </w:r>
            <w:bookmarkEnd w:id="7"/>
            <w:bookmarkEnd w:id="8"/>
            <w:bookmarkEnd w:id="9"/>
          </w:p>
        </w:tc>
        <w:tc>
          <w:tcPr>
            <w:tcW w:w="1781" w:type="dxa"/>
          </w:tcPr>
          <w:p w:rsidR="00BB514F" w:rsidRPr="00A96A26" w:rsidRDefault="00BB514F" w:rsidP="00CB5B7D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10" w:name="_Toc104474776"/>
            <w:bookmarkStart w:id="11" w:name="_Toc104474857"/>
            <w:bookmarkStart w:id="12" w:name="_Toc104474897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Краткое содержание сообщения</w:t>
            </w:r>
            <w:bookmarkEnd w:id="10"/>
            <w:bookmarkEnd w:id="11"/>
            <w:bookmarkEnd w:id="12"/>
          </w:p>
        </w:tc>
        <w:tc>
          <w:tcPr>
            <w:tcW w:w="2257" w:type="dxa"/>
          </w:tcPr>
          <w:p w:rsidR="00BB514F" w:rsidRPr="00A96A26" w:rsidRDefault="00BB514F" w:rsidP="00CB5B7D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13" w:name="_Toc104474777"/>
            <w:bookmarkStart w:id="14" w:name="_Toc104474858"/>
            <w:bookmarkStart w:id="15" w:name="_Toc104474898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Ф.И.О. (последнее при наличии) работника учреждения, зарегистрировавшего сообщение, подпись</w:t>
            </w:r>
            <w:bookmarkEnd w:id="13"/>
            <w:bookmarkEnd w:id="14"/>
            <w:bookmarkEnd w:id="15"/>
          </w:p>
        </w:tc>
        <w:tc>
          <w:tcPr>
            <w:tcW w:w="1709" w:type="dxa"/>
          </w:tcPr>
          <w:p w:rsidR="00BB514F" w:rsidRPr="00A96A26" w:rsidRDefault="00BB514F" w:rsidP="00CB5B7D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16" w:name="_Toc104474778"/>
            <w:bookmarkStart w:id="17" w:name="_Toc104474859"/>
            <w:bookmarkStart w:id="18" w:name="_Toc104474899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Принятые меры</w:t>
            </w:r>
            <w:bookmarkEnd w:id="16"/>
            <w:bookmarkEnd w:id="17"/>
            <w:bookmarkEnd w:id="18"/>
          </w:p>
        </w:tc>
      </w:tr>
      <w:tr w:rsidR="00BB514F" w:rsidRPr="00A96A26" w:rsidTr="00CB5B7D">
        <w:tc>
          <w:tcPr>
            <w:tcW w:w="681" w:type="dxa"/>
          </w:tcPr>
          <w:p w:rsidR="00BB514F" w:rsidRPr="00A96A26" w:rsidRDefault="00BB514F" w:rsidP="00CB5B7D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19" w:name="_Toc104474779"/>
            <w:bookmarkStart w:id="20" w:name="_Toc104474860"/>
            <w:bookmarkStart w:id="21" w:name="_Toc104474900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1</w:t>
            </w:r>
            <w:bookmarkEnd w:id="19"/>
            <w:bookmarkEnd w:id="20"/>
            <w:bookmarkEnd w:id="21"/>
          </w:p>
        </w:tc>
        <w:tc>
          <w:tcPr>
            <w:tcW w:w="1784" w:type="dxa"/>
          </w:tcPr>
          <w:p w:rsidR="00BB514F" w:rsidRPr="00A96A26" w:rsidRDefault="00BB514F" w:rsidP="00CB5B7D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22" w:name="_Toc104474780"/>
            <w:bookmarkStart w:id="23" w:name="_Toc104474861"/>
            <w:bookmarkStart w:id="24" w:name="_Toc104474901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2</w:t>
            </w:r>
            <w:bookmarkEnd w:id="22"/>
            <w:bookmarkEnd w:id="23"/>
            <w:bookmarkEnd w:id="24"/>
          </w:p>
        </w:tc>
        <w:tc>
          <w:tcPr>
            <w:tcW w:w="1798" w:type="dxa"/>
          </w:tcPr>
          <w:p w:rsidR="00BB514F" w:rsidRPr="00A96A26" w:rsidRDefault="00BB514F" w:rsidP="00CB5B7D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25" w:name="_Toc104474781"/>
            <w:bookmarkStart w:id="26" w:name="_Toc104474862"/>
            <w:bookmarkStart w:id="27" w:name="_Toc104474902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3</w:t>
            </w:r>
            <w:bookmarkEnd w:id="25"/>
            <w:bookmarkEnd w:id="26"/>
            <w:bookmarkEnd w:id="27"/>
          </w:p>
        </w:tc>
        <w:tc>
          <w:tcPr>
            <w:tcW w:w="1781" w:type="dxa"/>
          </w:tcPr>
          <w:p w:rsidR="00BB514F" w:rsidRPr="00A96A26" w:rsidRDefault="00BB514F" w:rsidP="00CB5B7D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28" w:name="_Toc104474782"/>
            <w:bookmarkStart w:id="29" w:name="_Toc104474863"/>
            <w:bookmarkStart w:id="30" w:name="_Toc104474903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4</w:t>
            </w:r>
            <w:bookmarkEnd w:id="28"/>
            <w:bookmarkEnd w:id="29"/>
            <w:bookmarkEnd w:id="30"/>
          </w:p>
        </w:tc>
        <w:tc>
          <w:tcPr>
            <w:tcW w:w="2257" w:type="dxa"/>
          </w:tcPr>
          <w:p w:rsidR="00BB514F" w:rsidRPr="00A96A26" w:rsidRDefault="00BB514F" w:rsidP="00CB5B7D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31" w:name="_Toc104474783"/>
            <w:bookmarkStart w:id="32" w:name="_Toc104474864"/>
            <w:bookmarkStart w:id="33" w:name="_Toc104474904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5</w:t>
            </w:r>
            <w:bookmarkEnd w:id="31"/>
            <w:bookmarkEnd w:id="32"/>
            <w:bookmarkEnd w:id="33"/>
          </w:p>
        </w:tc>
        <w:tc>
          <w:tcPr>
            <w:tcW w:w="1709" w:type="dxa"/>
          </w:tcPr>
          <w:p w:rsidR="00BB514F" w:rsidRPr="00A96A26" w:rsidRDefault="00BB514F" w:rsidP="00CB5B7D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34" w:name="_Toc104474784"/>
            <w:bookmarkStart w:id="35" w:name="_Toc104474865"/>
            <w:bookmarkStart w:id="36" w:name="_Toc104474905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6</w:t>
            </w:r>
            <w:bookmarkEnd w:id="34"/>
            <w:bookmarkEnd w:id="35"/>
            <w:bookmarkEnd w:id="36"/>
          </w:p>
        </w:tc>
      </w:tr>
      <w:tr w:rsidR="00BB514F" w:rsidRPr="00A96A26" w:rsidTr="00CB5B7D">
        <w:tc>
          <w:tcPr>
            <w:tcW w:w="681" w:type="dxa"/>
          </w:tcPr>
          <w:p w:rsidR="00BB514F" w:rsidRPr="00A96A26" w:rsidRDefault="00BB514F" w:rsidP="00CB5B7D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784" w:type="dxa"/>
          </w:tcPr>
          <w:p w:rsidR="00BB514F" w:rsidRPr="00A96A26" w:rsidRDefault="00BB514F" w:rsidP="00CB5B7D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798" w:type="dxa"/>
          </w:tcPr>
          <w:p w:rsidR="00BB514F" w:rsidRPr="00A96A26" w:rsidRDefault="00BB514F" w:rsidP="00CB5B7D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781" w:type="dxa"/>
          </w:tcPr>
          <w:p w:rsidR="00BB514F" w:rsidRPr="00A96A26" w:rsidRDefault="00BB514F" w:rsidP="00CB5B7D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57" w:type="dxa"/>
          </w:tcPr>
          <w:p w:rsidR="00BB514F" w:rsidRPr="00A96A26" w:rsidRDefault="00BB514F" w:rsidP="00CB5B7D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709" w:type="dxa"/>
          </w:tcPr>
          <w:p w:rsidR="00BB514F" w:rsidRPr="00A96A26" w:rsidRDefault="00BB514F" w:rsidP="00CB5B7D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</w:tbl>
    <w:p w:rsidR="00812295" w:rsidRDefault="00F108F5"/>
    <w:sectPr w:rsidR="00812295" w:rsidSect="00F108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4F"/>
    <w:rsid w:val="00471A38"/>
    <w:rsid w:val="00650A01"/>
    <w:rsid w:val="00BB514F"/>
    <w:rsid w:val="00D84ECE"/>
    <w:rsid w:val="00F1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77B5"/>
  <w15:chartTrackingRefBased/>
  <w15:docId w15:val="{4F9E5E1F-D80F-40AA-976F-3B1E28FD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4F"/>
  </w:style>
  <w:style w:type="paragraph" w:styleId="1">
    <w:name w:val="heading 1"/>
    <w:basedOn w:val="a"/>
    <w:next w:val="a"/>
    <w:link w:val="10"/>
    <w:uiPriority w:val="9"/>
    <w:qFormat/>
    <w:rsid w:val="00BB5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B514F"/>
    <w:pPr>
      <w:spacing w:after="0" w:line="240" w:lineRule="auto"/>
    </w:pPr>
  </w:style>
  <w:style w:type="paragraph" w:customStyle="1" w:styleId="Default">
    <w:name w:val="Default"/>
    <w:rsid w:val="00BB5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BB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B5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3</cp:revision>
  <dcterms:created xsi:type="dcterms:W3CDTF">2024-03-11T11:55:00Z</dcterms:created>
  <dcterms:modified xsi:type="dcterms:W3CDTF">2024-03-13T05:34:00Z</dcterms:modified>
</cp:coreProperties>
</file>