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8B" w:rsidRPr="00114120" w:rsidRDefault="00A4378B" w:rsidP="00A4378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4378B" w:rsidRPr="00114120" w:rsidRDefault="00A4378B" w:rsidP="00A4378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МБДОУ «Детский сад №11 </w:t>
      </w:r>
      <w:r w:rsidRPr="00114120">
        <w:rPr>
          <w:rFonts w:ascii="Times New Roman" w:hAnsi="Times New Roman" w:cs="Times New Roman"/>
          <w:sz w:val="24"/>
          <w:szCs w:val="24"/>
        </w:rPr>
        <w:t xml:space="preserve">«Василек» Моргаушского муниципального округа </w:t>
      </w:r>
    </w:p>
    <w:p w:rsidR="00A4378B" w:rsidRPr="00114120" w:rsidRDefault="00A4378B" w:rsidP="00A4378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от 26.02.2024  №40-а/д</w:t>
      </w:r>
    </w:p>
    <w:p w:rsidR="00A4378B" w:rsidRPr="00114120" w:rsidRDefault="00A4378B" w:rsidP="00A4378B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>Положение о «Телефоне доверия»</w:t>
      </w:r>
    </w:p>
    <w:bookmarkEnd w:id="0"/>
    <w:p w:rsidR="00A4378B" w:rsidRPr="00A4378B" w:rsidRDefault="00A4378B" w:rsidP="00A4378B">
      <w:pPr>
        <w:pStyle w:val="Default"/>
        <w:jc w:val="center"/>
        <w:rPr>
          <w:b/>
          <w:bCs/>
        </w:rPr>
      </w:pPr>
      <w:r w:rsidRPr="00A4378B">
        <w:rPr>
          <w:b/>
        </w:rPr>
        <w:t xml:space="preserve">МБДОУ «Детский сад №11 «Василек» Моргаушского </w:t>
      </w:r>
      <w:r w:rsidRPr="00A4378B">
        <w:rPr>
          <w:b/>
          <w:bCs/>
        </w:rPr>
        <w:t>муниципального округа</w:t>
      </w:r>
    </w:p>
    <w:p w:rsidR="00A4378B" w:rsidRPr="00114120" w:rsidRDefault="00A4378B" w:rsidP="00A4378B">
      <w:pPr>
        <w:pStyle w:val="Default"/>
        <w:jc w:val="center"/>
        <w:rPr>
          <w:color w:val="auto"/>
        </w:rPr>
      </w:pP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1. Настоящее Положение устанавливает порядок работы «Телефона доверия» </w:t>
      </w:r>
      <w:r w:rsidRPr="00114120">
        <w:t xml:space="preserve">МБДОУ «Детский сад №11 «Василек» Моргаушского </w:t>
      </w:r>
      <w:r w:rsidRPr="00114120">
        <w:rPr>
          <w:bCs/>
        </w:rPr>
        <w:t>муниципального округа</w:t>
      </w:r>
      <w:r w:rsidRPr="00114120">
        <w:rPr>
          <w:color w:val="auto"/>
        </w:rPr>
        <w:t xml:space="preserve"> 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 w:rsidRPr="00114120">
        <w:t xml:space="preserve">МБДОУ «Детский сад №11 «Василек» Моргаушского </w:t>
      </w:r>
      <w:r w:rsidRPr="00114120">
        <w:rPr>
          <w:bCs/>
        </w:rPr>
        <w:t>муниципального округа</w:t>
      </w:r>
      <w:r w:rsidRPr="00114120">
        <w:rPr>
          <w:color w:val="auto"/>
        </w:rPr>
        <w:t xml:space="preserve"> (далее - Учреждение).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3. «Телефон доверия» -</w:t>
      </w:r>
      <w:r>
        <w:rPr>
          <w:color w:val="auto"/>
        </w:rPr>
        <w:t xml:space="preserve"> 60-5-68</w:t>
      </w:r>
      <w:r w:rsidRPr="00114120">
        <w:rPr>
          <w:color w:val="auto"/>
        </w:rPr>
        <w:t xml:space="preserve">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4. 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5. Информация о функционировании «Телефона доверия» размещается на официальном сайте Учреждения в информационно-телекоммуникационной сети «Интернет». </w:t>
      </w:r>
    </w:p>
    <w:p w:rsidR="00A4378B" w:rsidRDefault="00A4378B" w:rsidP="00A4378B">
      <w:pPr>
        <w:pStyle w:val="Default"/>
        <w:ind w:firstLine="708"/>
        <w:jc w:val="both"/>
        <w:rPr>
          <w:i/>
          <w:iCs/>
          <w:color w:val="auto"/>
        </w:rPr>
      </w:pPr>
      <w:r w:rsidRPr="00114120">
        <w:rPr>
          <w:color w:val="auto"/>
        </w:rPr>
        <w:t xml:space="preserve">6. «Телефон доверия» устанавливается в </w:t>
      </w:r>
      <w:r w:rsidRPr="00A4378B">
        <w:rPr>
          <w:iCs/>
          <w:color w:val="auto"/>
        </w:rPr>
        <w:t>кабинет</w:t>
      </w:r>
      <w:r w:rsidRPr="00A4378B">
        <w:rPr>
          <w:iCs/>
          <w:color w:val="auto"/>
        </w:rPr>
        <w:t xml:space="preserve"> руководителя</w:t>
      </w:r>
      <w:r>
        <w:rPr>
          <w:i/>
          <w:iCs/>
          <w:color w:val="auto"/>
        </w:rPr>
        <w:t xml:space="preserve"> </w:t>
      </w:r>
      <w:r w:rsidRPr="00114120">
        <w:rPr>
          <w:color w:val="auto"/>
        </w:rPr>
        <w:t>Учреждения</w:t>
      </w:r>
      <w:r>
        <w:rPr>
          <w:i/>
          <w:iCs/>
          <w:color w:val="auto"/>
        </w:rPr>
        <w:t>.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7. Прием сообщений по «Телефону доверия» осуществляется в рабочие дни с 8 до 12 часов и с 13 до 17 часов.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8. При ответе на телефонные звонки, работники Учреждения, ответственные за организацию работы «Телефона доверия», обязаны: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назвать фамилию, имя, отчество (при наличии), занимаемую должность;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пояснить </w:t>
      </w:r>
      <w:proofErr w:type="gramStart"/>
      <w:r w:rsidRPr="00114120">
        <w:rPr>
          <w:color w:val="auto"/>
        </w:rPr>
        <w:t>позвонившему</w:t>
      </w:r>
      <w:proofErr w:type="gramEnd"/>
      <w:r w:rsidRPr="00114120">
        <w:rPr>
          <w:color w:val="auto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предложить гражданину назвать свои фамилию, имя, отчество (при наличии), название организации, адрес, по которому должен быть направлен ответ, номер телефона для связи;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предложить гражданину изложить суть вопроса. </w:t>
      </w:r>
    </w:p>
    <w:p w:rsidR="00A4378B" w:rsidRPr="00114120" w:rsidRDefault="00A4378B" w:rsidP="00A4378B">
      <w:pPr>
        <w:pStyle w:val="Default"/>
        <w:jc w:val="both"/>
        <w:rPr>
          <w:bCs/>
        </w:rPr>
      </w:pPr>
      <w:r w:rsidRPr="00114120">
        <w:rPr>
          <w:color w:val="auto"/>
        </w:rPr>
        <w:t xml:space="preserve"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Pr="00114120">
        <w:t xml:space="preserve">МБДОУ «Детский сад №11 «Василек» Моргаушского </w:t>
      </w:r>
      <w:r w:rsidRPr="00114120">
        <w:rPr>
          <w:bCs/>
        </w:rPr>
        <w:t>муниципального округа</w:t>
      </w:r>
      <w:r>
        <w:rPr>
          <w:bCs/>
        </w:rPr>
        <w:t xml:space="preserve"> </w:t>
      </w:r>
      <w:r w:rsidRPr="00114120">
        <w:rPr>
          <w:color w:val="auto"/>
        </w:rPr>
        <w:t xml:space="preserve">по вопросам противодействия коррупции (далее - Журнал), форма которого предусмотрена приложением к настоящему Положению.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11. Ответ гражданину, организации дается в порядке и сроки, установленные Федеральным законом от 2 мая 2006 г. № 59-ФЗ «О порядке рассмотрения обращений граждан Российской Федерации».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lastRenderedPageBreak/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которые: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а) фиксируют на бумажном носителе текст сообщения;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б) регистрируют сообщение в Журнале;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Учреждении.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14. На основании имеющейся информации руководитель Учреждения в течение 3 рабочих дней со дня регистрации сообщения принимает решение </w:t>
      </w:r>
      <w:proofErr w:type="gramStart"/>
      <w:r w:rsidRPr="00114120">
        <w:rPr>
          <w:color w:val="auto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114120">
        <w:rPr>
          <w:color w:val="auto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114120">
        <w:rPr>
          <w:color w:val="auto"/>
        </w:rPr>
        <w:t>с даты</w:t>
      </w:r>
      <w:proofErr w:type="gramEnd"/>
      <w:r w:rsidRPr="00114120">
        <w:rPr>
          <w:color w:val="auto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A4378B" w:rsidRPr="00114120" w:rsidRDefault="00A4378B" w:rsidP="00A4378B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15.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A4378B" w:rsidRDefault="00A4378B" w:rsidP="00A43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378B" w:rsidRDefault="00A4378B" w:rsidP="00A43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378B" w:rsidRDefault="00A4378B" w:rsidP="00A43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378B" w:rsidRPr="00114120" w:rsidRDefault="00A4378B" w:rsidP="00A43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378B" w:rsidRPr="00114120" w:rsidRDefault="00A4378B" w:rsidP="00A43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378B" w:rsidRPr="00114120" w:rsidRDefault="00A4378B" w:rsidP="00A43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Приложение</w:t>
      </w:r>
    </w:p>
    <w:p w:rsidR="00A4378B" w:rsidRPr="00114120" w:rsidRDefault="00A4378B" w:rsidP="00A43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к Положению о «Телефоне доверия»</w:t>
      </w:r>
    </w:p>
    <w:p w:rsidR="00A4378B" w:rsidRPr="00114120" w:rsidRDefault="00A4378B" w:rsidP="00A4378B">
      <w:pPr>
        <w:pStyle w:val="a3"/>
        <w:jc w:val="right"/>
        <w:rPr>
          <w:rStyle w:val="10"/>
          <w:rFonts w:ascii="Times New Roman" w:hAnsi="Times New Roman" w:cs="Times New Roman"/>
          <w:b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МБДОУ «Детский сад №11 «Василек» Моргаушского </w:t>
      </w:r>
      <w:r w:rsidRPr="0011412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14120">
        <w:rPr>
          <w:rFonts w:ascii="Times New Roman" w:hAnsi="Times New Roman" w:cs="Times New Roman"/>
          <w:iCs/>
          <w:sz w:val="24"/>
          <w:szCs w:val="24"/>
        </w:rPr>
        <w:t xml:space="preserve"> (форма)</w:t>
      </w:r>
    </w:p>
    <w:p w:rsidR="00A4378B" w:rsidRDefault="00A4378B" w:rsidP="00A437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78B" w:rsidRDefault="00A4378B" w:rsidP="00A437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120"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сообщений граждан и организаций, </w:t>
      </w:r>
    </w:p>
    <w:p w:rsidR="00A4378B" w:rsidRDefault="00A4378B" w:rsidP="00A437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120">
        <w:rPr>
          <w:rFonts w:ascii="Times New Roman" w:hAnsi="Times New Roman" w:cs="Times New Roman"/>
          <w:b/>
          <w:bCs/>
          <w:sz w:val="24"/>
          <w:szCs w:val="24"/>
        </w:rPr>
        <w:t>поступивших по «Телефону доверия</w:t>
      </w:r>
      <w:r w:rsidRPr="00A118E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118ED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№11 «Василек» Моргаушского </w:t>
      </w:r>
      <w:r w:rsidRPr="00A118E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A4378B" w:rsidRPr="00A118ED" w:rsidRDefault="00A4378B" w:rsidP="00A4378B">
      <w:pPr>
        <w:pStyle w:val="a3"/>
        <w:jc w:val="center"/>
        <w:rPr>
          <w:rStyle w:val="10"/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10" w:type="dxa"/>
        <w:tblLook w:val="04A0" w:firstRow="1" w:lastRow="0" w:firstColumn="1" w:lastColumn="0" w:noHBand="0" w:noVBand="1"/>
      </w:tblPr>
      <w:tblGrid>
        <w:gridCol w:w="666"/>
        <w:gridCol w:w="1752"/>
        <w:gridCol w:w="1776"/>
        <w:gridCol w:w="1743"/>
        <w:gridCol w:w="2414"/>
        <w:gridCol w:w="1659"/>
      </w:tblGrid>
      <w:tr w:rsidR="00A4378B" w:rsidRPr="00114120" w:rsidTr="006B0D56">
        <w:tc>
          <w:tcPr>
            <w:tcW w:w="681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1" w:name="_Toc104474773"/>
            <w:bookmarkStart w:id="2" w:name="_Toc104474854"/>
            <w:bookmarkStart w:id="3" w:name="_Toc104474894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  <w:bookmarkEnd w:id="1"/>
            <w:bookmarkEnd w:id="2"/>
            <w:bookmarkEnd w:id="3"/>
          </w:p>
        </w:tc>
        <w:tc>
          <w:tcPr>
            <w:tcW w:w="1784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4" w:name="_Toc104474774"/>
            <w:bookmarkStart w:id="5" w:name="_Toc104474855"/>
            <w:bookmarkStart w:id="6" w:name="_Toc104474895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Дата (число, месяц, год) и время (час</w:t>
            </w:r>
            <w:proofErr w:type="gramStart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., </w:t>
            </w:r>
            <w:proofErr w:type="gramEnd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мин.) регистрации сообщения</w:t>
            </w:r>
            <w:bookmarkEnd w:id="4"/>
            <w:bookmarkEnd w:id="5"/>
            <w:bookmarkEnd w:id="6"/>
          </w:p>
        </w:tc>
        <w:tc>
          <w:tcPr>
            <w:tcW w:w="1798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7" w:name="_Toc104474775"/>
            <w:bookmarkStart w:id="8" w:name="_Toc104474856"/>
            <w:bookmarkStart w:id="9" w:name="_Toc104474896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Ф.И.О. (последнее при наличии), адрес телефон абонента (при наличии информации)</w:t>
            </w:r>
            <w:bookmarkEnd w:id="7"/>
            <w:bookmarkEnd w:id="8"/>
            <w:bookmarkEnd w:id="9"/>
          </w:p>
        </w:tc>
        <w:tc>
          <w:tcPr>
            <w:tcW w:w="1781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10" w:name="_Toc104474776"/>
            <w:bookmarkStart w:id="11" w:name="_Toc104474857"/>
            <w:bookmarkStart w:id="12" w:name="_Toc104474897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Краткое содержание сообщения</w:t>
            </w:r>
            <w:bookmarkEnd w:id="10"/>
            <w:bookmarkEnd w:id="11"/>
            <w:bookmarkEnd w:id="12"/>
          </w:p>
        </w:tc>
        <w:tc>
          <w:tcPr>
            <w:tcW w:w="2257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13" w:name="_Toc104474777"/>
            <w:bookmarkStart w:id="14" w:name="_Toc104474858"/>
            <w:bookmarkStart w:id="15" w:name="_Toc104474898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Ф.И.О. (последнее при наличии) работника учреждения, зарегистрировавшего сообщение, подпись</w:t>
            </w:r>
            <w:bookmarkEnd w:id="13"/>
            <w:bookmarkEnd w:id="14"/>
            <w:bookmarkEnd w:id="15"/>
          </w:p>
        </w:tc>
        <w:tc>
          <w:tcPr>
            <w:tcW w:w="1709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16" w:name="_Toc104474778"/>
            <w:bookmarkStart w:id="17" w:name="_Toc104474859"/>
            <w:bookmarkStart w:id="18" w:name="_Toc104474899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Принятые меры</w:t>
            </w:r>
            <w:bookmarkEnd w:id="16"/>
            <w:bookmarkEnd w:id="17"/>
            <w:bookmarkEnd w:id="18"/>
          </w:p>
        </w:tc>
      </w:tr>
      <w:tr w:rsidR="00A4378B" w:rsidRPr="00114120" w:rsidTr="006B0D56">
        <w:tc>
          <w:tcPr>
            <w:tcW w:w="681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19" w:name="_Toc104474779"/>
            <w:bookmarkStart w:id="20" w:name="_Toc104474860"/>
            <w:bookmarkStart w:id="21" w:name="_Toc104474900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bookmarkEnd w:id="19"/>
            <w:bookmarkEnd w:id="20"/>
            <w:bookmarkEnd w:id="21"/>
          </w:p>
        </w:tc>
        <w:tc>
          <w:tcPr>
            <w:tcW w:w="1784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22" w:name="_Toc104474780"/>
            <w:bookmarkStart w:id="23" w:name="_Toc104474861"/>
            <w:bookmarkStart w:id="24" w:name="_Toc104474901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bookmarkEnd w:id="22"/>
            <w:bookmarkEnd w:id="23"/>
            <w:bookmarkEnd w:id="24"/>
          </w:p>
        </w:tc>
        <w:tc>
          <w:tcPr>
            <w:tcW w:w="1798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25" w:name="_Toc104474781"/>
            <w:bookmarkStart w:id="26" w:name="_Toc104474862"/>
            <w:bookmarkStart w:id="27" w:name="_Toc104474902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bookmarkEnd w:id="25"/>
            <w:bookmarkEnd w:id="26"/>
            <w:bookmarkEnd w:id="27"/>
          </w:p>
        </w:tc>
        <w:tc>
          <w:tcPr>
            <w:tcW w:w="1781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28" w:name="_Toc104474782"/>
            <w:bookmarkStart w:id="29" w:name="_Toc104474863"/>
            <w:bookmarkStart w:id="30" w:name="_Toc104474903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bookmarkEnd w:id="28"/>
            <w:bookmarkEnd w:id="29"/>
            <w:bookmarkEnd w:id="30"/>
          </w:p>
        </w:tc>
        <w:tc>
          <w:tcPr>
            <w:tcW w:w="2257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31" w:name="_Toc104474783"/>
            <w:bookmarkStart w:id="32" w:name="_Toc104474864"/>
            <w:bookmarkStart w:id="33" w:name="_Toc104474904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bookmarkEnd w:id="31"/>
            <w:bookmarkEnd w:id="32"/>
            <w:bookmarkEnd w:id="33"/>
          </w:p>
        </w:tc>
        <w:tc>
          <w:tcPr>
            <w:tcW w:w="1709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34" w:name="_Toc104474784"/>
            <w:bookmarkStart w:id="35" w:name="_Toc104474865"/>
            <w:bookmarkStart w:id="36" w:name="_Toc104474905"/>
            <w:r w:rsidRPr="001141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bookmarkEnd w:id="34"/>
            <w:bookmarkEnd w:id="35"/>
            <w:bookmarkEnd w:id="36"/>
          </w:p>
        </w:tc>
      </w:tr>
      <w:tr w:rsidR="00A4378B" w:rsidRPr="00114120" w:rsidTr="006B0D56">
        <w:tc>
          <w:tcPr>
            <w:tcW w:w="681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84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98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81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9" w:type="dxa"/>
          </w:tcPr>
          <w:p w:rsidR="00A4378B" w:rsidRPr="00114120" w:rsidRDefault="00A4378B" w:rsidP="006B0D5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4378B" w:rsidRPr="00114120" w:rsidRDefault="00A4378B" w:rsidP="00A4378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378B" w:rsidRPr="00114120" w:rsidSect="00A437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8B"/>
    <w:rsid w:val="00320C05"/>
    <w:rsid w:val="00A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3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A4378B"/>
    <w:pPr>
      <w:spacing w:after="0" w:line="240" w:lineRule="auto"/>
    </w:pPr>
  </w:style>
  <w:style w:type="paragraph" w:customStyle="1" w:styleId="Default">
    <w:name w:val="Default"/>
    <w:rsid w:val="00A43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4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4378B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A4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3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A4378B"/>
    <w:pPr>
      <w:spacing w:after="0" w:line="240" w:lineRule="auto"/>
    </w:pPr>
  </w:style>
  <w:style w:type="paragraph" w:customStyle="1" w:styleId="Default">
    <w:name w:val="Default"/>
    <w:rsid w:val="00A43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4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4378B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A4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Василек</cp:lastModifiedBy>
  <cp:revision>1</cp:revision>
  <dcterms:created xsi:type="dcterms:W3CDTF">2024-03-12T07:35:00Z</dcterms:created>
  <dcterms:modified xsi:type="dcterms:W3CDTF">2024-03-12T07:39:00Z</dcterms:modified>
</cp:coreProperties>
</file>