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E9" w:rsidRPr="00A41749" w:rsidRDefault="005115E9" w:rsidP="00606B07">
      <w:pPr>
        <w:pStyle w:val="a3"/>
        <w:ind w:left="0"/>
        <w:rPr>
          <w:b/>
          <w:sz w:val="20"/>
          <w:lang w:val="ru-RU"/>
        </w:rPr>
      </w:pPr>
    </w:p>
    <w:p w:rsidR="005115E9" w:rsidRPr="00C62BF1" w:rsidRDefault="005115E9" w:rsidP="00C62BF1">
      <w:pPr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ru-RU"/>
        </w:rPr>
      </w:pPr>
      <w:r w:rsidRPr="00C62BF1">
        <w:rPr>
          <w:rFonts w:ascii="TimesNewRomanPSMT Cyr" w:hAnsi="TimesNewRomanPSMT Cyr" w:cs="TimesNewRomanPSMT Cyr"/>
          <w:b/>
          <w:sz w:val="24"/>
          <w:szCs w:val="24"/>
          <w:lang w:val="ru-RU"/>
        </w:rPr>
        <w:t xml:space="preserve">Муниципальное бюджетное учреждение дополнительного образования </w:t>
      </w:r>
    </w:p>
    <w:p w:rsidR="005115E9" w:rsidRPr="00C62BF1" w:rsidRDefault="005115E9" w:rsidP="00C62BF1">
      <w:pPr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ru-RU"/>
        </w:rPr>
      </w:pPr>
      <w:r w:rsidRPr="00C62BF1">
        <w:rPr>
          <w:rFonts w:ascii="TimesNewRomanPSMT Cyr" w:hAnsi="TimesNewRomanPSMT Cyr" w:cs="TimesNewRomanPSMT Cyr"/>
          <w:b/>
          <w:sz w:val="24"/>
          <w:szCs w:val="24"/>
          <w:lang w:val="ru-RU"/>
        </w:rPr>
        <w:t xml:space="preserve"> «Центр дополнительного образования детей»</w:t>
      </w:r>
    </w:p>
    <w:p w:rsidR="005115E9" w:rsidRPr="00382B37" w:rsidRDefault="005115E9" w:rsidP="00C62BF1">
      <w:pPr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ru-RU"/>
        </w:rPr>
      </w:pPr>
      <w:r w:rsidRPr="00382B37">
        <w:rPr>
          <w:rFonts w:ascii="TimesNewRomanPSMT Cyr" w:hAnsi="TimesNewRomanPSMT Cyr" w:cs="TimesNewRomanPSMT Cyr"/>
          <w:b/>
          <w:sz w:val="24"/>
          <w:szCs w:val="24"/>
          <w:lang w:val="ru-RU"/>
        </w:rPr>
        <w:t>Комсомольского</w:t>
      </w:r>
      <w:r w:rsidR="00E065A8">
        <w:rPr>
          <w:rFonts w:ascii="TimesNewRomanPSMT Cyr" w:hAnsi="TimesNewRomanPSMT Cyr" w:cs="TimesNewRomanPSMT Cyr"/>
          <w:b/>
          <w:sz w:val="24"/>
          <w:szCs w:val="24"/>
          <w:lang w:val="ru-RU"/>
        </w:rPr>
        <w:t xml:space="preserve"> </w:t>
      </w:r>
      <w:r w:rsidR="006F0AE3">
        <w:rPr>
          <w:rFonts w:ascii="TimesNewRomanPSMT Cyr" w:hAnsi="TimesNewRomanPSMT Cyr" w:cs="TimesNewRomanPSMT Cyr"/>
          <w:b/>
          <w:sz w:val="24"/>
          <w:szCs w:val="24"/>
          <w:lang w:val="ru-RU"/>
        </w:rPr>
        <w:t xml:space="preserve">муниципального округа </w:t>
      </w:r>
      <w:r w:rsidRPr="00382B37">
        <w:rPr>
          <w:rFonts w:ascii="TimesNewRomanPSMT Cyr" w:hAnsi="TimesNewRomanPSMT Cyr" w:cs="TimesNewRomanPSMT Cyr"/>
          <w:b/>
          <w:sz w:val="24"/>
          <w:szCs w:val="24"/>
          <w:lang w:val="ru-RU"/>
        </w:rPr>
        <w:t>Чувашской</w:t>
      </w:r>
      <w:r w:rsidR="00E065A8">
        <w:rPr>
          <w:rFonts w:ascii="TimesNewRomanPSMT Cyr" w:hAnsi="TimesNewRomanPSMT Cyr" w:cs="TimesNewRomanPSMT Cyr"/>
          <w:b/>
          <w:sz w:val="24"/>
          <w:szCs w:val="24"/>
          <w:lang w:val="ru-RU"/>
        </w:rPr>
        <w:t xml:space="preserve"> </w:t>
      </w:r>
      <w:r w:rsidRPr="00382B37">
        <w:rPr>
          <w:rFonts w:ascii="TimesNewRomanPSMT Cyr" w:hAnsi="TimesNewRomanPSMT Cyr" w:cs="TimesNewRomanPSMT Cyr"/>
          <w:b/>
          <w:sz w:val="24"/>
          <w:szCs w:val="24"/>
          <w:lang w:val="ru-RU"/>
        </w:rPr>
        <w:t>Республики</w:t>
      </w:r>
    </w:p>
    <w:p w:rsidR="005115E9" w:rsidRPr="00A41749" w:rsidRDefault="005115E9" w:rsidP="00606B07">
      <w:pPr>
        <w:pStyle w:val="a3"/>
        <w:spacing w:before="4"/>
        <w:ind w:left="0"/>
        <w:rPr>
          <w:b/>
          <w:sz w:val="24"/>
          <w:lang w:val="ru-RU"/>
        </w:rPr>
      </w:pPr>
    </w:p>
    <w:p w:rsidR="005115E9" w:rsidRPr="00BC3D6C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tbl>
      <w:tblPr>
        <w:tblW w:w="8931" w:type="dxa"/>
        <w:jc w:val="center"/>
        <w:tblLayout w:type="fixed"/>
        <w:tblLook w:val="00A0" w:firstRow="1" w:lastRow="0" w:firstColumn="1" w:lastColumn="0" w:noHBand="0" w:noVBand="0"/>
      </w:tblPr>
      <w:tblGrid>
        <w:gridCol w:w="5387"/>
        <w:gridCol w:w="3544"/>
      </w:tblGrid>
      <w:tr w:rsidR="005115E9" w:rsidRPr="006F0AE3" w:rsidTr="006F0AE3">
        <w:trPr>
          <w:trHeight w:val="1600"/>
          <w:jc w:val="center"/>
        </w:trPr>
        <w:tc>
          <w:tcPr>
            <w:tcW w:w="5387" w:type="dxa"/>
          </w:tcPr>
          <w:p w:rsidR="005115E9" w:rsidRPr="008D68A1" w:rsidRDefault="005115E9" w:rsidP="008D68A1">
            <w:pPr>
              <w:adjustRightInd w:val="0"/>
              <w:rPr>
                <w:sz w:val="24"/>
                <w:szCs w:val="24"/>
                <w:lang w:val="ru-RU"/>
              </w:rPr>
            </w:pPr>
            <w:r w:rsidRPr="008D68A1">
              <w:rPr>
                <w:sz w:val="24"/>
                <w:szCs w:val="24"/>
                <w:lang w:val="ru-RU"/>
              </w:rPr>
              <w:t xml:space="preserve">Рассмотрено на заседании </w:t>
            </w:r>
          </w:p>
          <w:p w:rsidR="005115E9" w:rsidRPr="008D68A1" w:rsidRDefault="005115E9" w:rsidP="008D68A1">
            <w:pPr>
              <w:adjustRightInd w:val="0"/>
              <w:rPr>
                <w:sz w:val="24"/>
                <w:szCs w:val="24"/>
                <w:lang w:val="ru-RU"/>
              </w:rPr>
            </w:pPr>
            <w:r w:rsidRPr="008D68A1">
              <w:rPr>
                <w:sz w:val="24"/>
                <w:szCs w:val="24"/>
                <w:lang w:val="ru-RU"/>
              </w:rPr>
              <w:t>педагогического совета</w:t>
            </w:r>
          </w:p>
          <w:p w:rsidR="005115E9" w:rsidRPr="008D68A1" w:rsidRDefault="005115E9" w:rsidP="008D68A1">
            <w:pPr>
              <w:adjustRightInd w:val="0"/>
              <w:ind w:firstLine="7371"/>
              <w:rPr>
                <w:sz w:val="24"/>
                <w:szCs w:val="24"/>
                <w:lang w:val="ru-RU"/>
              </w:rPr>
            </w:pPr>
            <w:proofErr w:type="spellStart"/>
            <w:r w:rsidRPr="008D68A1">
              <w:rPr>
                <w:sz w:val="24"/>
                <w:szCs w:val="24"/>
                <w:lang w:val="ru-RU"/>
              </w:rPr>
              <w:t>ППротокол</w:t>
            </w:r>
            <w:proofErr w:type="spellEnd"/>
            <w:r w:rsidRPr="008D68A1">
              <w:rPr>
                <w:sz w:val="24"/>
                <w:szCs w:val="24"/>
                <w:lang w:val="ru-RU"/>
              </w:rPr>
              <w:t xml:space="preserve">  № __</w:t>
            </w:r>
          </w:p>
          <w:p w:rsidR="005115E9" w:rsidRPr="00AA5B50" w:rsidRDefault="00E065A8" w:rsidP="008D68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202</w:t>
            </w:r>
            <w:r w:rsidR="00382B37">
              <w:rPr>
                <w:sz w:val="24"/>
                <w:szCs w:val="24"/>
                <w:lang w:val="ru-RU"/>
              </w:rPr>
              <w:t>3</w:t>
            </w:r>
            <w:r w:rsidR="005115E9" w:rsidRPr="00AA5B50">
              <w:rPr>
                <w:sz w:val="24"/>
                <w:szCs w:val="24"/>
              </w:rPr>
              <w:t xml:space="preserve"> г.</w:t>
            </w:r>
          </w:p>
          <w:p w:rsidR="005115E9" w:rsidRPr="00AA5B50" w:rsidRDefault="005115E9" w:rsidP="008D68A1">
            <w:pPr>
              <w:rPr>
                <w:b/>
                <w:bCs/>
                <w:sz w:val="24"/>
                <w:szCs w:val="24"/>
              </w:rPr>
            </w:pPr>
          </w:p>
          <w:p w:rsidR="005115E9" w:rsidRPr="00AA5B50" w:rsidRDefault="005115E9" w:rsidP="008D68A1">
            <w:pPr>
              <w:rPr>
                <w:b/>
                <w:bCs/>
                <w:sz w:val="24"/>
                <w:szCs w:val="24"/>
              </w:rPr>
            </w:pPr>
          </w:p>
          <w:p w:rsidR="005115E9" w:rsidRPr="00AA5B50" w:rsidRDefault="005115E9" w:rsidP="008D68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15E9" w:rsidRPr="008D68A1" w:rsidRDefault="005115E9" w:rsidP="008D68A1">
            <w:pPr>
              <w:adjustRightInd w:val="0"/>
              <w:rPr>
                <w:sz w:val="24"/>
                <w:szCs w:val="24"/>
                <w:lang w:val="ru-RU"/>
              </w:rPr>
            </w:pPr>
            <w:r w:rsidRPr="008D68A1">
              <w:rPr>
                <w:sz w:val="24"/>
                <w:szCs w:val="24"/>
                <w:lang w:val="ru-RU"/>
              </w:rPr>
              <w:t>«Утверждаю»</w:t>
            </w:r>
          </w:p>
          <w:p w:rsidR="005115E9" w:rsidRPr="008D68A1" w:rsidRDefault="005115E9" w:rsidP="008D68A1">
            <w:pPr>
              <w:adjustRightInd w:val="0"/>
              <w:rPr>
                <w:sz w:val="24"/>
                <w:szCs w:val="24"/>
                <w:lang w:val="ru-RU"/>
              </w:rPr>
            </w:pPr>
            <w:r w:rsidRPr="008D68A1">
              <w:rPr>
                <w:sz w:val="24"/>
                <w:szCs w:val="24"/>
                <w:lang w:val="ru-RU"/>
              </w:rPr>
              <w:t>Директор МБУ ДО «ЦДОД»</w:t>
            </w:r>
          </w:p>
          <w:p w:rsidR="005115E9" w:rsidRPr="008D68A1" w:rsidRDefault="005115E9" w:rsidP="008D68A1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5115E9" w:rsidRPr="006F0AE3" w:rsidRDefault="005115E9" w:rsidP="008D68A1">
            <w:pPr>
              <w:adjustRightInd w:val="0"/>
              <w:rPr>
                <w:sz w:val="24"/>
                <w:szCs w:val="24"/>
                <w:lang w:val="ru-RU"/>
              </w:rPr>
            </w:pPr>
            <w:r w:rsidRPr="006F0AE3">
              <w:rPr>
                <w:sz w:val="24"/>
                <w:szCs w:val="24"/>
                <w:lang w:val="ru-RU"/>
              </w:rPr>
              <w:t>_____________Ф.А</w:t>
            </w:r>
            <w:r w:rsidR="006F0AE3">
              <w:rPr>
                <w:sz w:val="24"/>
                <w:szCs w:val="24"/>
                <w:lang w:val="ru-RU"/>
              </w:rPr>
              <w:t>.</w:t>
            </w:r>
            <w:r w:rsidRPr="006F0AE3">
              <w:rPr>
                <w:sz w:val="24"/>
                <w:szCs w:val="24"/>
                <w:lang w:val="ru-RU"/>
              </w:rPr>
              <w:t xml:space="preserve"> Матросова</w:t>
            </w:r>
          </w:p>
          <w:p w:rsidR="005115E9" w:rsidRPr="006F0AE3" w:rsidRDefault="005115E9" w:rsidP="00E065A8">
            <w:pPr>
              <w:adjustRightInd w:val="0"/>
              <w:rPr>
                <w:sz w:val="24"/>
                <w:szCs w:val="24"/>
                <w:lang w:val="ru-RU"/>
              </w:rPr>
            </w:pPr>
            <w:r w:rsidRPr="006F0AE3">
              <w:rPr>
                <w:sz w:val="24"/>
                <w:szCs w:val="24"/>
                <w:lang w:val="ru-RU"/>
              </w:rPr>
              <w:t>«____»_______________202</w:t>
            </w:r>
            <w:r w:rsidR="00382B37">
              <w:rPr>
                <w:sz w:val="24"/>
                <w:szCs w:val="24"/>
                <w:lang w:val="ru-RU"/>
              </w:rPr>
              <w:t>3</w:t>
            </w:r>
            <w:r w:rsidRPr="006F0AE3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Pr="008D68A1" w:rsidRDefault="005115E9" w:rsidP="008D68A1">
      <w:pPr>
        <w:pStyle w:val="a3"/>
        <w:ind w:left="0"/>
        <w:jc w:val="center"/>
        <w:rPr>
          <w:b/>
          <w:sz w:val="48"/>
          <w:szCs w:val="48"/>
          <w:lang w:val="ru-RU"/>
        </w:rPr>
      </w:pPr>
    </w:p>
    <w:p w:rsidR="00012F60" w:rsidRDefault="005115E9" w:rsidP="008D68A1">
      <w:pPr>
        <w:pStyle w:val="a3"/>
        <w:ind w:left="0"/>
        <w:jc w:val="center"/>
        <w:rPr>
          <w:b/>
          <w:sz w:val="48"/>
          <w:szCs w:val="48"/>
          <w:lang w:val="ru-RU"/>
        </w:rPr>
      </w:pPr>
      <w:r w:rsidRPr="008D68A1">
        <w:rPr>
          <w:b/>
          <w:sz w:val="48"/>
          <w:szCs w:val="48"/>
          <w:lang w:val="ru-RU"/>
        </w:rPr>
        <w:t xml:space="preserve">Рабочая программа  </w:t>
      </w:r>
    </w:p>
    <w:p w:rsidR="005115E9" w:rsidRDefault="005115E9" w:rsidP="008D68A1">
      <w:pPr>
        <w:pStyle w:val="a3"/>
        <w:ind w:left="0"/>
        <w:jc w:val="center"/>
        <w:rPr>
          <w:b/>
          <w:sz w:val="48"/>
          <w:szCs w:val="48"/>
          <w:lang w:val="ru-RU"/>
        </w:rPr>
      </w:pPr>
      <w:r w:rsidRPr="008D68A1">
        <w:rPr>
          <w:b/>
          <w:sz w:val="48"/>
          <w:szCs w:val="48"/>
          <w:lang w:val="ru-RU"/>
        </w:rPr>
        <w:t>«</w:t>
      </w:r>
      <w:r w:rsidR="00E065A8">
        <w:rPr>
          <w:b/>
          <w:sz w:val="48"/>
          <w:szCs w:val="48"/>
          <w:lang w:val="ru-RU"/>
        </w:rPr>
        <w:t>Теннис</w:t>
      </w:r>
      <w:r w:rsidRPr="008D68A1">
        <w:rPr>
          <w:b/>
          <w:sz w:val="48"/>
          <w:szCs w:val="48"/>
          <w:lang w:val="ru-RU"/>
        </w:rPr>
        <w:t xml:space="preserve">» </w:t>
      </w:r>
    </w:p>
    <w:p w:rsidR="005115E9" w:rsidRPr="00E065A8" w:rsidRDefault="005115E9" w:rsidP="008D68A1">
      <w:pPr>
        <w:pStyle w:val="a3"/>
        <w:ind w:left="0"/>
        <w:jc w:val="center"/>
        <w:rPr>
          <w:sz w:val="32"/>
          <w:szCs w:val="32"/>
          <w:lang w:val="ru-RU"/>
        </w:rPr>
      </w:pPr>
      <w:r w:rsidRPr="00E065A8">
        <w:rPr>
          <w:sz w:val="32"/>
          <w:szCs w:val="32"/>
          <w:lang w:val="ru-RU"/>
        </w:rPr>
        <w:t>(</w:t>
      </w:r>
      <w:r w:rsidR="00E065A8" w:rsidRPr="00E065A8">
        <w:rPr>
          <w:sz w:val="32"/>
          <w:szCs w:val="32"/>
          <w:lang w:val="ru-RU"/>
        </w:rPr>
        <w:t>физкультурно-спортивное</w:t>
      </w:r>
      <w:r w:rsidRPr="00E065A8">
        <w:rPr>
          <w:sz w:val="32"/>
          <w:szCs w:val="32"/>
          <w:lang w:val="ru-RU"/>
        </w:rPr>
        <w:t xml:space="preserve"> направление)</w:t>
      </w:r>
    </w:p>
    <w:p w:rsidR="005115E9" w:rsidRPr="00BC3D6C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Pr="00BC3D6C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Pr="00C62BF1" w:rsidRDefault="005115E9" w:rsidP="00C62BF1">
      <w:pPr>
        <w:adjustRightInd w:val="0"/>
        <w:jc w:val="center"/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</w:pPr>
      <w:r w:rsidRPr="00C62BF1"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  <w:t>Возраст обучающихся-</w:t>
      </w:r>
      <w:r w:rsidR="007535B3"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  <w:t>11-17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  <w:t xml:space="preserve"> лет</w:t>
      </w:r>
    </w:p>
    <w:p w:rsidR="005115E9" w:rsidRPr="00C62BF1" w:rsidRDefault="005115E9" w:rsidP="00C62BF1">
      <w:pPr>
        <w:adjustRightInd w:val="0"/>
        <w:jc w:val="center"/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</w:pPr>
    </w:p>
    <w:p w:rsidR="005115E9" w:rsidRPr="00C62BF1" w:rsidRDefault="005115E9" w:rsidP="00C62BF1">
      <w:pPr>
        <w:adjustRightInd w:val="0"/>
        <w:jc w:val="center"/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</w:pPr>
      <w:r w:rsidRPr="00C62BF1"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  <w:t>Нормативный срок освоения программы-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  <w:t xml:space="preserve"> 1 год</w:t>
      </w:r>
    </w:p>
    <w:p w:rsidR="005115E9" w:rsidRPr="00C62BF1" w:rsidRDefault="005115E9" w:rsidP="00C62BF1">
      <w:pPr>
        <w:adjustRightInd w:val="0"/>
        <w:jc w:val="center"/>
        <w:rPr>
          <w:rFonts w:ascii="TimesNewRomanPS-BoldMT" w:hAnsi="TimesNewRomanPS-BoldMT" w:cs="TimesNewRomanPS-BoldMT"/>
          <w:bCs/>
          <w:i/>
          <w:sz w:val="24"/>
          <w:szCs w:val="24"/>
          <w:lang w:val="ru-RU"/>
        </w:rPr>
      </w:pPr>
    </w:p>
    <w:p w:rsidR="005115E9" w:rsidRPr="00A4174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Pr="00A4174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Pr="00A4174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Pr="00A4174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606B07">
      <w:pPr>
        <w:pStyle w:val="a3"/>
        <w:ind w:left="0"/>
        <w:rPr>
          <w:b/>
          <w:i/>
          <w:sz w:val="20"/>
          <w:lang w:val="ru-RU"/>
        </w:rPr>
      </w:pPr>
    </w:p>
    <w:p w:rsidR="00E065A8" w:rsidRPr="00A41749" w:rsidRDefault="00E065A8" w:rsidP="00606B07">
      <w:pPr>
        <w:pStyle w:val="a3"/>
        <w:ind w:left="0"/>
        <w:rPr>
          <w:b/>
          <w:i/>
          <w:sz w:val="20"/>
          <w:lang w:val="ru-RU"/>
        </w:rPr>
      </w:pPr>
    </w:p>
    <w:p w:rsidR="005115E9" w:rsidRDefault="005115E9" w:rsidP="008D68A1">
      <w:pPr>
        <w:pStyle w:val="a3"/>
        <w:spacing w:before="99" w:line="327" w:lineRule="exact"/>
        <w:ind w:left="0"/>
        <w:rPr>
          <w:rFonts w:ascii="Cambria" w:hAnsi="Cambria"/>
          <w:i/>
          <w:lang w:val="ru-RU"/>
        </w:rPr>
      </w:pPr>
    </w:p>
    <w:p w:rsidR="005115E9" w:rsidRDefault="005115E9" w:rsidP="00606B07">
      <w:pPr>
        <w:pStyle w:val="a3"/>
        <w:spacing w:before="99" w:line="327" w:lineRule="exact"/>
        <w:ind w:left="6658"/>
        <w:rPr>
          <w:rFonts w:ascii="Cambria" w:hAnsi="Cambria"/>
          <w:i/>
          <w:lang w:val="ru-RU"/>
        </w:rPr>
      </w:pPr>
    </w:p>
    <w:p w:rsidR="005115E9" w:rsidRDefault="005115E9" w:rsidP="00AC5614">
      <w:pPr>
        <w:pStyle w:val="a3"/>
        <w:spacing w:before="99" w:line="327" w:lineRule="exact"/>
        <w:ind w:left="0"/>
        <w:rPr>
          <w:rFonts w:ascii="Cambria" w:hAnsi="Cambria"/>
          <w:i/>
          <w:lang w:val="ru-RU"/>
        </w:rPr>
      </w:pPr>
    </w:p>
    <w:p w:rsidR="006F0AE3" w:rsidRDefault="005115E9" w:rsidP="00C62BF1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Педагог дополнительного </w:t>
      </w:r>
      <w:r w:rsidRPr="00E065A8">
        <w:rPr>
          <w:sz w:val="24"/>
          <w:szCs w:val="24"/>
          <w:lang w:val="ru-RU"/>
        </w:rPr>
        <w:t>образования:</w:t>
      </w:r>
    </w:p>
    <w:p w:rsidR="005115E9" w:rsidRPr="00D82B71" w:rsidRDefault="005115E9" w:rsidP="00C62BF1">
      <w:pPr>
        <w:jc w:val="right"/>
        <w:rPr>
          <w:sz w:val="24"/>
          <w:szCs w:val="24"/>
          <w:lang w:val="ru-RU"/>
        </w:rPr>
      </w:pPr>
      <w:r w:rsidRPr="00E065A8">
        <w:rPr>
          <w:sz w:val="24"/>
          <w:szCs w:val="24"/>
          <w:lang w:val="ru-RU"/>
        </w:rPr>
        <w:t xml:space="preserve"> </w:t>
      </w:r>
      <w:proofErr w:type="spellStart"/>
      <w:r w:rsidR="00E065A8" w:rsidRPr="00E065A8">
        <w:rPr>
          <w:sz w:val="24"/>
          <w:szCs w:val="24"/>
          <w:lang w:val="ru-RU"/>
        </w:rPr>
        <w:t>Минсафинов</w:t>
      </w:r>
      <w:proofErr w:type="spellEnd"/>
      <w:r w:rsidR="00E065A8" w:rsidRPr="00E065A8">
        <w:rPr>
          <w:sz w:val="24"/>
          <w:szCs w:val="24"/>
          <w:lang w:val="ru-RU"/>
        </w:rPr>
        <w:t xml:space="preserve"> </w:t>
      </w:r>
      <w:proofErr w:type="spellStart"/>
      <w:r w:rsidR="00E065A8" w:rsidRPr="00E065A8">
        <w:rPr>
          <w:sz w:val="24"/>
          <w:szCs w:val="24"/>
          <w:lang w:val="ru-RU"/>
        </w:rPr>
        <w:t>И</w:t>
      </w:r>
      <w:r w:rsidR="006F0AE3">
        <w:rPr>
          <w:sz w:val="24"/>
          <w:szCs w:val="24"/>
          <w:lang w:val="ru-RU"/>
        </w:rPr>
        <w:t>рек</w:t>
      </w:r>
      <w:proofErr w:type="spellEnd"/>
      <w:r w:rsidR="006F0AE3">
        <w:rPr>
          <w:sz w:val="24"/>
          <w:szCs w:val="24"/>
          <w:lang w:val="ru-RU"/>
        </w:rPr>
        <w:t xml:space="preserve"> </w:t>
      </w:r>
      <w:proofErr w:type="spellStart"/>
      <w:r w:rsidR="006F0AE3">
        <w:rPr>
          <w:sz w:val="24"/>
          <w:szCs w:val="24"/>
          <w:lang w:val="ru-RU"/>
        </w:rPr>
        <w:t>Ристемович</w:t>
      </w:r>
      <w:proofErr w:type="spellEnd"/>
    </w:p>
    <w:p w:rsidR="005115E9" w:rsidRPr="00D82B71" w:rsidRDefault="005115E9" w:rsidP="00606B07">
      <w:pPr>
        <w:rPr>
          <w:sz w:val="24"/>
          <w:szCs w:val="24"/>
          <w:lang w:val="ru-RU"/>
        </w:rPr>
      </w:pPr>
    </w:p>
    <w:p w:rsidR="005115E9" w:rsidRDefault="005115E9" w:rsidP="00606B07">
      <w:pPr>
        <w:rPr>
          <w:sz w:val="24"/>
          <w:szCs w:val="24"/>
          <w:lang w:val="ru-RU"/>
        </w:rPr>
      </w:pPr>
    </w:p>
    <w:p w:rsidR="006F0AE3" w:rsidRDefault="006F0AE3" w:rsidP="00606B07">
      <w:pPr>
        <w:rPr>
          <w:sz w:val="24"/>
          <w:szCs w:val="24"/>
          <w:lang w:val="ru-RU"/>
        </w:rPr>
      </w:pPr>
    </w:p>
    <w:p w:rsidR="006F0AE3" w:rsidRDefault="006F0AE3" w:rsidP="00606B07">
      <w:pPr>
        <w:rPr>
          <w:sz w:val="24"/>
          <w:szCs w:val="24"/>
          <w:lang w:val="ru-RU"/>
        </w:rPr>
      </w:pPr>
    </w:p>
    <w:p w:rsidR="006F0AE3" w:rsidRPr="00D82B71" w:rsidRDefault="006F0AE3" w:rsidP="00606B07">
      <w:pPr>
        <w:rPr>
          <w:sz w:val="24"/>
          <w:szCs w:val="24"/>
          <w:lang w:val="ru-RU"/>
        </w:rPr>
      </w:pPr>
    </w:p>
    <w:p w:rsidR="005115E9" w:rsidRPr="00D82B71" w:rsidRDefault="005115E9" w:rsidP="00606B07">
      <w:pPr>
        <w:rPr>
          <w:sz w:val="24"/>
          <w:szCs w:val="24"/>
          <w:lang w:val="ru-RU"/>
        </w:rPr>
      </w:pPr>
    </w:p>
    <w:p w:rsidR="005115E9" w:rsidRPr="00D82B71" w:rsidRDefault="005115E9" w:rsidP="00606B07">
      <w:pPr>
        <w:rPr>
          <w:sz w:val="24"/>
          <w:szCs w:val="24"/>
          <w:lang w:val="ru-RU"/>
        </w:rPr>
      </w:pPr>
    </w:p>
    <w:p w:rsidR="005115E9" w:rsidRPr="00CE0995" w:rsidRDefault="00382B37" w:rsidP="00CE0995">
      <w:pPr>
        <w:jc w:val="center"/>
        <w:rPr>
          <w:sz w:val="24"/>
          <w:szCs w:val="24"/>
          <w:lang w:val="ru-RU"/>
        </w:rPr>
        <w:sectPr w:rsidR="005115E9" w:rsidRPr="00CE0995" w:rsidSect="007E4B8C"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proofErr w:type="spellStart"/>
      <w:r>
        <w:rPr>
          <w:sz w:val="24"/>
          <w:szCs w:val="24"/>
          <w:lang w:val="ru-RU"/>
        </w:rPr>
        <w:t>с.Комсомольское</w:t>
      </w:r>
      <w:proofErr w:type="spellEnd"/>
      <w:r>
        <w:rPr>
          <w:sz w:val="24"/>
          <w:szCs w:val="24"/>
          <w:lang w:val="ru-RU"/>
        </w:rPr>
        <w:t xml:space="preserve"> – 2023</w:t>
      </w:r>
    </w:p>
    <w:p w:rsidR="005115E9" w:rsidRPr="00C62BF1" w:rsidRDefault="005115E9" w:rsidP="00CE0995">
      <w:pPr>
        <w:pStyle w:val="1"/>
        <w:spacing w:before="0"/>
        <w:ind w:left="0"/>
        <w:jc w:val="center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lastRenderedPageBreak/>
        <w:t>Пояснительная записка</w:t>
      </w:r>
    </w:p>
    <w:p w:rsidR="005115E9" w:rsidRPr="00C62BF1" w:rsidRDefault="005115E9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Программа «Т</w:t>
      </w:r>
      <w:r w:rsidRPr="00C62BF1">
        <w:rPr>
          <w:b w:val="0"/>
          <w:sz w:val="24"/>
          <w:szCs w:val="24"/>
          <w:lang w:val="ru-RU"/>
        </w:rPr>
        <w:t xml:space="preserve">еннис» предназначена </w:t>
      </w:r>
      <w:r>
        <w:rPr>
          <w:b w:val="0"/>
          <w:sz w:val="24"/>
          <w:szCs w:val="24"/>
          <w:lang w:val="ru-RU"/>
        </w:rPr>
        <w:t>для проведения спортивных занятий</w:t>
      </w:r>
      <w:r w:rsidRPr="00C62BF1">
        <w:rPr>
          <w:b w:val="0"/>
          <w:sz w:val="24"/>
          <w:szCs w:val="24"/>
          <w:lang w:val="ru-RU"/>
        </w:rPr>
        <w:t xml:space="preserve">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</w:t>
      </w:r>
      <w:proofErr w:type="spellStart"/>
      <w:r w:rsidRPr="00C62BF1">
        <w:rPr>
          <w:b w:val="0"/>
          <w:sz w:val="24"/>
          <w:szCs w:val="24"/>
          <w:lang w:val="ru-RU"/>
        </w:rPr>
        <w:t>Барчукова</w:t>
      </w:r>
      <w:proofErr w:type="spellEnd"/>
      <w:r w:rsidRPr="00C62BF1">
        <w:rPr>
          <w:b w:val="0"/>
          <w:sz w:val="24"/>
          <w:szCs w:val="24"/>
          <w:lang w:val="ru-RU"/>
        </w:rPr>
        <w:t xml:space="preserve">, В.А. Воробьёв, </w:t>
      </w:r>
      <w:proofErr w:type="spellStart"/>
      <w:r w:rsidRPr="00C62BF1">
        <w:rPr>
          <w:b w:val="0"/>
          <w:sz w:val="24"/>
          <w:szCs w:val="24"/>
          <w:lang w:val="ru-RU"/>
        </w:rPr>
        <w:t>О.В.Матыцин</w:t>
      </w:r>
      <w:proofErr w:type="spellEnd"/>
      <w:r w:rsidRPr="00C62BF1">
        <w:rPr>
          <w:b w:val="0"/>
          <w:sz w:val="24"/>
          <w:szCs w:val="24"/>
          <w:lang w:val="ru-RU"/>
        </w:rPr>
        <w:t>.</w:t>
      </w:r>
    </w:p>
    <w:p w:rsidR="005115E9" w:rsidRPr="00C62BF1" w:rsidRDefault="005115E9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C62BF1">
        <w:rPr>
          <w:b w:val="0"/>
          <w:sz w:val="24"/>
          <w:szCs w:val="24"/>
          <w:lang w:val="ru-RU"/>
        </w:rPr>
        <w:t>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 с учетом новых правил игры до 11 очков 2002 года.</w:t>
      </w:r>
    </w:p>
    <w:p w:rsidR="005115E9" w:rsidRPr="00C62BF1" w:rsidRDefault="005115E9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C62BF1">
        <w:rPr>
          <w:b w:val="0"/>
          <w:sz w:val="24"/>
          <w:szCs w:val="24"/>
          <w:lang w:val="ru-RU"/>
        </w:rPr>
        <w:t xml:space="preserve">Программа рассчитана на 1 год (128 часов) обучения детей в возрасте </w:t>
      </w:r>
      <w:r w:rsidRPr="00C62BF1">
        <w:rPr>
          <w:b w:val="0"/>
          <w:spacing w:val="-3"/>
          <w:sz w:val="24"/>
          <w:szCs w:val="24"/>
          <w:lang w:val="ru-RU"/>
        </w:rPr>
        <w:t xml:space="preserve">от </w:t>
      </w:r>
      <w:r>
        <w:rPr>
          <w:b w:val="0"/>
          <w:sz w:val="24"/>
          <w:szCs w:val="24"/>
          <w:lang w:val="ru-RU"/>
        </w:rPr>
        <w:t>11 до 14</w:t>
      </w:r>
      <w:r w:rsidRPr="00C62BF1">
        <w:rPr>
          <w:b w:val="0"/>
          <w:sz w:val="24"/>
          <w:szCs w:val="24"/>
          <w:lang w:val="ru-RU"/>
        </w:rPr>
        <w:t xml:space="preserve">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5115E9" w:rsidRDefault="005115E9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C62BF1">
        <w:rPr>
          <w:b w:val="0"/>
          <w:sz w:val="24"/>
          <w:szCs w:val="24"/>
          <w:lang w:val="ru-RU"/>
        </w:rPr>
        <w:t xml:space="preserve">Настольный теннис – эмоциональная, захватывающая игра, которая характеризуется небольшим мускульным напряжением и в то же время разносторонней двигательной активностью, которая так необходима современным школьникам. Острота наблюдения, внимания и реакции, оперативность принятых тактических решений, умение в нужный момент мобилизоваться, делают эту игру доступной </w:t>
      </w:r>
      <w:proofErr w:type="spellStart"/>
      <w:r w:rsidRPr="00C62BF1">
        <w:rPr>
          <w:b w:val="0"/>
          <w:sz w:val="24"/>
          <w:szCs w:val="24"/>
          <w:lang w:val="ru-RU"/>
        </w:rPr>
        <w:t>длявсех</w:t>
      </w:r>
      <w:proofErr w:type="spellEnd"/>
      <w:r w:rsidRPr="00C62BF1">
        <w:rPr>
          <w:b w:val="0"/>
          <w:sz w:val="24"/>
          <w:szCs w:val="24"/>
          <w:lang w:val="ru-RU"/>
        </w:rPr>
        <w:t>.</w:t>
      </w:r>
    </w:p>
    <w:p w:rsidR="005115E9" w:rsidRDefault="005115E9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6157F9">
        <w:rPr>
          <w:sz w:val="24"/>
          <w:szCs w:val="24"/>
          <w:lang w:val="ru-RU"/>
        </w:rPr>
        <w:t>Актуальность программы.</w:t>
      </w:r>
      <w:r w:rsidRPr="006157F9">
        <w:rPr>
          <w:b w:val="0"/>
          <w:sz w:val="24"/>
          <w:szCs w:val="24"/>
          <w:lang w:val="ru-RU"/>
        </w:rPr>
        <w:t xml:space="preserve"> Занятия физическими упражнениями и спортом максимально благоприятно раскрывают и развивают не только физическое, но и духовное развитие ребенка. </w:t>
      </w:r>
    </w:p>
    <w:p w:rsidR="005115E9" w:rsidRPr="006157F9" w:rsidRDefault="005115E9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6157F9">
        <w:rPr>
          <w:sz w:val="24"/>
          <w:szCs w:val="24"/>
          <w:lang w:val="ru-RU"/>
        </w:rPr>
        <w:t>Новизна программы</w:t>
      </w:r>
      <w:r w:rsidRPr="006157F9">
        <w:rPr>
          <w:b w:val="0"/>
          <w:sz w:val="24"/>
          <w:szCs w:val="24"/>
          <w:lang w:val="ru-RU"/>
        </w:rPr>
        <w:t xml:space="preserve">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</w:p>
    <w:p w:rsidR="005115E9" w:rsidRDefault="005115E9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</w:pPr>
      <w:r w:rsidRPr="00E46978">
        <w:rPr>
          <w:b/>
        </w:rPr>
        <w:t>Цель</w:t>
      </w:r>
      <w:r>
        <w:t xml:space="preserve"> - укрепление здоровья и содействие физическому здоровью подростка.</w:t>
      </w:r>
    </w:p>
    <w:p w:rsidR="005115E9" w:rsidRDefault="005115E9" w:rsidP="00FF4324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E46978">
        <w:rPr>
          <w:b/>
        </w:rPr>
        <w:t xml:space="preserve"> Задачи: </w:t>
      </w:r>
    </w:p>
    <w:p w:rsidR="005115E9" w:rsidRPr="00FF4324" w:rsidRDefault="005115E9" w:rsidP="00FF4324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E46978">
        <w:rPr>
          <w:b/>
        </w:rPr>
        <w:t>Обучающие: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069" w:firstLine="709"/>
        <w:jc w:val="both"/>
      </w:pPr>
      <w:r>
        <w:t xml:space="preserve">Изучение техники и тактики игры в теннис. 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069" w:firstLine="709"/>
        <w:jc w:val="both"/>
      </w:pPr>
      <w:r>
        <w:t xml:space="preserve">Обучение правилам проведения и организации спортивных игр. 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069" w:firstLine="709"/>
        <w:jc w:val="both"/>
      </w:pPr>
      <w:r>
        <w:t>Обучить жизненно важным двигательным навыкам и умениям.</w:t>
      </w:r>
    </w:p>
    <w:p w:rsidR="005115E9" w:rsidRDefault="005115E9" w:rsidP="00FF432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46978">
        <w:rPr>
          <w:b/>
        </w:rPr>
        <w:t>Развивающие: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 xml:space="preserve"> Развитие быстроты, ловкости, координации движений.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Развитие скоростно-силовых качеств.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Развитие коммуникабельных способностей.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 xml:space="preserve">Развитие самостоятельности. </w:t>
      </w:r>
    </w:p>
    <w:p w:rsidR="005115E9" w:rsidRDefault="005115E9" w:rsidP="00FF432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BB3E0F">
        <w:rPr>
          <w:b/>
        </w:rPr>
        <w:t>Воспитательные: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патриотизма и гордости за свою страну.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организаторских навыков.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судейских и инструкторских навыков.</w:t>
      </w:r>
    </w:p>
    <w:p w:rsidR="005115E9" w:rsidRDefault="005115E9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 xml:space="preserve"> Воспитание чувства ответственности, долга. </w:t>
      </w:r>
    </w:p>
    <w:p w:rsidR="005115E9" w:rsidRDefault="005115E9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</w:p>
    <w:p w:rsidR="00382B37" w:rsidRDefault="00382B37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</w:p>
    <w:p w:rsidR="005115E9" w:rsidRDefault="005115E9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</w:p>
    <w:p w:rsidR="005115E9" w:rsidRDefault="005115E9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Ожидаемые </w:t>
      </w:r>
      <w:r w:rsidRPr="00435559">
        <w:rPr>
          <w:b/>
          <w:bCs/>
          <w:color w:val="000000"/>
        </w:rPr>
        <w:t>результаты</w:t>
      </w:r>
    </w:p>
    <w:p w:rsidR="005115E9" w:rsidRDefault="005115E9" w:rsidP="00A7373B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35559">
        <w:rPr>
          <w:bCs/>
          <w:i/>
          <w:iCs/>
          <w:color w:val="000000"/>
        </w:rPr>
        <w:t>Модуль №1</w:t>
      </w:r>
    </w:p>
    <w:p w:rsidR="005115E9" w:rsidRPr="00CE0995" w:rsidRDefault="005115E9" w:rsidP="00A7373B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знать: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возникновение и развитие игры настольный теннис;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правила игры в настольный теннис;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правила охраны труда и поведения на занятиях и в повседневной жизни;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правила проведения соревнований;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технические приемы в настольном теннисе;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о положении дел в современном настольном теннисе.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уметь: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стартовые рывки с места.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повторные рывки на максимальной скорости на отрезках до 15 м.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бег со сменой направления по зрительному сигналу.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ускоряться из различных исходных положений;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набивать мяч тыльной и ладонной стороной ракетки.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5115E9" w:rsidRPr="00435559" w:rsidRDefault="005115E9" w:rsidP="00A7373B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Модуль №2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знать: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тактические схемы;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специфику разминки для теннисиста;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основы судейства в теннисе;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систему организации собственной деятельности.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уметь: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подавать мяч «накатом»;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подавать мяч «подрезкой»;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ускоряться на отрезках от 20 до 60 метров с отягощением;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равномерный бег до 5 мин;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прыжковые упражнения;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удары «накатом» слева направо и справа налево;</w:t>
      </w:r>
    </w:p>
    <w:p w:rsidR="005115E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применять приемы «срезка» в игре.</w:t>
      </w:r>
    </w:p>
    <w:p w:rsidR="005115E9" w:rsidRPr="00435559" w:rsidRDefault="005115E9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5115E9" w:rsidRPr="00BB3E0F" w:rsidRDefault="005115E9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3E0F">
        <w:rPr>
          <w:rStyle w:val="c17"/>
          <w:b/>
          <w:bCs/>
          <w:color w:val="000000"/>
        </w:rPr>
        <w:t xml:space="preserve"> Сп</w:t>
      </w:r>
      <w:r>
        <w:rPr>
          <w:rStyle w:val="c17"/>
          <w:b/>
          <w:bCs/>
          <w:color w:val="000000"/>
        </w:rPr>
        <w:t>особы проверки результативности</w:t>
      </w:r>
    </w:p>
    <w:p w:rsidR="005115E9" w:rsidRPr="00BB3E0F" w:rsidRDefault="005115E9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Способом проверки результата обучения является наблюдение педагога, технический зачет.</w:t>
      </w:r>
    </w:p>
    <w:p w:rsidR="005115E9" w:rsidRDefault="005115E9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</w:rPr>
      </w:pPr>
    </w:p>
    <w:p w:rsidR="005115E9" w:rsidRDefault="005115E9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7"/>
          <w:b/>
          <w:bCs/>
          <w:color w:val="000000"/>
        </w:rPr>
        <w:t>Формы подведения итогов</w:t>
      </w:r>
    </w:p>
    <w:p w:rsidR="005115E9" w:rsidRPr="00BB3E0F" w:rsidRDefault="005115E9" w:rsidP="00BB3E0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Программа предусматривает промежуточную и итоговую аттестацию результатов обучения детей.</w:t>
      </w:r>
    </w:p>
    <w:p w:rsidR="005115E9" w:rsidRPr="00BB3E0F" w:rsidRDefault="005115E9" w:rsidP="00BB3E0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Промежуточная аттестация проводится в октябре, ноябре, марте месяце. Она предусматривает зачетное занятие по общей и специальной физической подготовке при выполнении контрольных упражнений и игры на счет в парах.</w:t>
      </w:r>
    </w:p>
    <w:p w:rsidR="005115E9" w:rsidRPr="00CE0995" w:rsidRDefault="005115E9" w:rsidP="00CE099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Итоговая аттестация проводится в мае месяце и предполагает зачет в форме соревнований.</w:t>
      </w:r>
    </w:p>
    <w:p w:rsidR="005115E9" w:rsidRDefault="005115E9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</w:rPr>
      </w:pPr>
    </w:p>
    <w:p w:rsidR="005115E9" w:rsidRPr="00C62BF1" w:rsidRDefault="005115E9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Форма обучения:</w:t>
      </w:r>
    </w:p>
    <w:p w:rsidR="005115E9" w:rsidRDefault="005115E9" w:rsidP="00A7373B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индивидуальная, фронтальная, групповая, поточная.</w:t>
      </w:r>
    </w:p>
    <w:p w:rsidR="005115E9" w:rsidRPr="00C62BF1" w:rsidRDefault="005115E9" w:rsidP="00A7373B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Возраст детей, участвующих в реализации данной дополнительной</w:t>
      </w:r>
      <w:r>
        <w:rPr>
          <w:color w:val="000000"/>
        </w:rPr>
        <w:t xml:space="preserve"> образовательной программы 11-14</w:t>
      </w:r>
      <w:r w:rsidRPr="00C62BF1">
        <w:rPr>
          <w:color w:val="000000"/>
        </w:rPr>
        <w:t>лет. </w:t>
      </w:r>
    </w:p>
    <w:p w:rsidR="005115E9" w:rsidRPr="00C62BF1" w:rsidRDefault="005115E9" w:rsidP="00C62B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lastRenderedPageBreak/>
        <w:t>Программа реализуется через учебно-тренировочные занятия. Группы формируются совместно мальчики и девочки. </w:t>
      </w:r>
      <w:r w:rsidRPr="00C62BF1">
        <w:rPr>
          <w:bCs/>
          <w:color w:val="000000"/>
        </w:rPr>
        <w:t>Количество часов в неделю – 4  часа.</w:t>
      </w:r>
      <w:r w:rsidRPr="00C62BF1">
        <w:rPr>
          <w:color w:val="000000"/>
        </w:rPr>
        <w:t> </w:t>
      </w:r>
      <w:r w:rsidRPr="00C62BF1">
        <w:rPr>
          <w:bCs/>
          <w:color w:val="000000"/>
        </w:rPr>
        <w:t>Всего – 128 часов в год.</w:t>
      </w:r>
    </w:p>
    <w:p w:rsidR="005115E9" w:rsidRDefault="005115E9" w:rsidP="006157F9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F4324">
        <w:rPr>
          <w:b/>
          <w:bCs/>
          <w:color w:val="000000"/>
        </w:rPr>
        <w:t>Мет</w:t>
      </w:r>
      <w:r>
        <w:rPr>
          <w:b/>
          <w:bCs/>
          <w:color w:val="000000"/>
        </w:rPr>
        <w:t>одическое обеспечение программы</w:t>
      </w:r>
    </w:p>
    <w:p w:rsidR="005115E9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</w:t>
      </w:r>
      <w:r>
        <w:rPr>
          <w:bCs/>
          <w:color w:val="000000"/>
        </w:rPr>
        <w:t>изуются в теснейшей взаимосвязи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5115E9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Образовательные технологии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1. 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2. Теоретический материал готовится с таким расчетом, чтобы его время занимало не более 10 мин. Изучение теоретических вопросов должно быть основано на принципе систематичности и последовательности.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rPr>
          <w:bCs/>
          <w:color w:val="000000"/>
        </w:rPr>
      </w:pPr>
      <w:r w:rsidRPr="00FF4324">
        <w:rPr>
          <w:bCs/>
          <w:color w:val="000000"/>
        </w:rPr>
        <w:t>3. Практические занятия построены педагогом на следующих принципах:</w:t>
      </w:r>
      <w:r w:rsidRPr="00FF4324">
        <w:rPr>
          <w:bCs/>
          <w:color w:val="000000"/>
        </w:rPr>
        <w:br/>
        <w:t>– индивидуального подхода к каждому ребенку в условиях коллективного обучения;</w:t>
      </w:r>
      <w:r w:rsidRPr="00FF4324">
        <w:rPr>
          <w:bCs/>
          <w:color w:val="000000"/>
        </w:rPr>
        <w:br/>
        <w:t>– доступности и наглядности;</w:t>
      </w:r>
      <w:r w:rsidRPr="00FF4324">
        <w:rPr>
          <w:bCs/>
          <w:color w:val="000000"/>
        </w:rPr>
        <w:br/>
        <w:t>– прочности в овладении знаниями, умениями, навыками;</w:t>
      </w:r>
      <w:r w:rsidRPr="00FF4324">
        <w:rPr>
          <w:bCs/>
          <w:color w:val="000000"/>
        </w:rPr>
        <w:br/>
        <w:t>– сознательности и активности;</w:t>
      </w:r>
      <w:r w:rsidRPr="00FF4324">
        <w:rPr>
          <w:bCs/>
          <w:color w:val="000000"/>
        </w:rPr>
        <w:br/>
        <w:t>– взаимопомощи.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Обеспечение программы методической продукцией.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i/>
          <w:iCs/>
          <w:color w:val="000000"/>
          <w:u w:val="single"/>
        </w:rPr>
        <w:t xml:space="preserve">1. Теоретические материалы – </w:t>
      </w:r>
      <w:proofErr w:type="gramStart"/>
      <w:r w:rsidRPr="00FF4324">
        <w:rPr>
          <w:bCs/>
          <w:i/>
          <w:iCs/>
          <w:color w:val="000000"/>
          <w:u w:val="single"/>
        </w:rPr>
        <w:t>разработки :</w:t>
      </w:r>
      <w:proofErr w:type="gramEnd"/>
    </w:p>
    <w:p w:rsidR="005115E9" w:rsidRPr="00FF4324" w:rsidRDefault="005115E9" w:rsidP="00FF4324">
      <w:pPr>
        <w:pStyle w:val="a6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Реферат “Правила личной гигиены спортсмена”, пиктограммы по технике ударов.</w:t>
      </w:r>
    </w:p>
    <w:p w:rsidR="005115E9" w:rsidRPr="00FF4324" w:rsidRDefault="005115E9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i/>
          <w:iCs/>
          <w:color w:val="000000"/>
          <w:u w:val="single"/>
        </w:rPr>
        <w:t>2. Методические рекомендации:</w:t>
      </w:r>
    </w:p>
    <w:p w:rsidR="005115E9" w:rsidRPr="00FF4324" w:rsidRDefault="005115E9" w:rsidP="00FF4324">
      <w:pPr>
        <w:pStyle w:val="a6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 xml:space="preserve">Рекомендации по организации пропаганды здорового образа жизни, которая может поспособствовать профилактике преступности среди подростков, а также профилактике наркозависимости, </w:t>
      </w:r>
      <w:proofErr w:type="spellStart"/>
      <w:r w:rsidRPr="00FF4324">
        <w:rPr>
          <w:bCs/>
          <w:color w:val="000000"/>
        </w:rPr>
        <w:t>табакокурения</w:t>
      </w:r>
      <w:proofErr w:type="spellEnd"/>
      <w:r w:rsidRPr="00FF4324">
        <w:rPr>
          <w:bCs/>
          <w:color w:val="000000"/>
        </w:rPr>
        <w:t xml:space="preserve"> и алкоголизма</w:t>
      </w:r>
      <w:r>
        <w:rPr>
          <w:bCs/>
          <w:color w:val="000000"/>
        </w:rPr>
        <w:t>.</w:t>
      </w:r>
    </w:p>
    <w:p w:rsidR="005115E9" w:rsidRPr="00FF4324" w:rsidRDefault="005115E9" w:rsidP="00FF4324">
      <w:pPr>
        <w:pStyle w:val="a6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Рекомендации по организации подвижной игры “Солнышко”.</w:t>
      </w:r>
    </w:p>
    <w:p w:rsidR="005115E9" w:rsidRPr="00FF4324" w:rsidRDefault="005115E9" w:rsidP="00FF4324">
      <w:pPr>
        <w:pStyle w:val="a6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Рекомендации по организации контрольных занятий по программе “Настольный теннис”.</w:t>
      </w:r>
    </w:p>
    <w:p w:rsidR="005115E9" w:rsidRPr="00C62BF1" w:rsidRDefault="005115E9" w:rsidP="00FF432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115E9" w:rsidRPr="00C62BF1" w:rsidRDefault="005115E9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b/>
          <w:bCs/>
          <w:color w:val="000000"/>
        </w:rPr>
        <w:t xml:space="preserve">Материально - </w:t>
      </w:r>
      <w:r>
        <w:rPr>
          <w:b/>
          <w:bCs/>
          <w:color w:val="000000"/>
        </w:rPr>
        <w:t>техническое обеспечение занятий</w:t>
      </w:r>
    </w:p>
    <w:p w:rsidR="005115E9" w:rsidRPr="00C62BF1" w:rsidRDefault="005115E9" w:rsidP="00C62B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Программный материал изложен в соответствие с утвержденным режимом учебной работы школы. Для проведения занятий теннисом в школе имеется спортивный зал с деревянным покрытием и следующее оборудование и инвентарь:</w:t>
      </w:r>
    </w:p>
    <w:p w:rsidR="005115E9" w:rsidRPr="00C62BF1" w:rsidRDefault="005115E9" w:rsidP="00C62B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15E9" w:rsidRPr="00C62BF1" w:rsidRDefault="005115E9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Сетки для настольного тенниса – 1 шт.</w:t>
      </w:r>
    </w:p>
    <w:p w:rsidR="005115E9" w:rsidRPr="00C62BF1" w:rsidRDefault="005115E9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Ракетки для настольного тенниса – 4 шт.</w:t>
      </w:r>
    </w:p>
    <w:p w:rsidR="005115E9" w:rsidRPr="00C62BF1" w:rsidRDefault="005115E9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Мячи для настольного тенниса.</w:t>
      </w:r>
    </w:p>
    <w:p w:rsidR="005115E9" w:rsidRPr="00C62BF1" w:rsidRDefault="005115E9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Стол для настольного тенниса – 1 шт.</w:t>
      </w:r>
    </w:p>
    <w:p w:rsidR="005115E9" w:rsidRPr="00CE0995" w:rsidRDefault="005115E9" w:rsidP="00CE0995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Ги</w:t>
      </w:r>
      <w:r>
        <w:rPr>
          <w:color w:val="000000"/>
        </w:rPr>
        <w:t>мнастические скамейки, скакалки.</w:t>
      </w: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Pr="00AA5B50" w:rsidRDefault="005115E9" w:rsidP="00743D6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План</w:t>
      </w:r>
      <w:proofErr w:type="spellEnd"/>
      <w:r w:rsidR="00E065A8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 </w:t>
      </w:r>
      <w:proofErr w:type="spellStart"/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>воспитательной</w:t>
      </w:r>
      <w:proofErr w:type="spellEnd"/>
      <w:r w:rsidR="00E065A8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 </w:t>
      </w:r>
      <w:proofErr w:type="spellStart"/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>работы</w:t>
      </w:r>
      <w:proofErr w:type="spellEnd"/>
    </w:p>
    <w:p w:rsidR="005115E9" w:rsidRPr="00AA5B50" w:rsidRDefault="005115E9" w:rsidP="00743D6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1134"/>
        <w:gridCol w:w="3543"/>
      </w:tblGrid>
      <w:tr w:rsidR="005115E9" w:rsidRPr="00AA5B50" w:rsidTr="00E065A8">
        <w:tc>
          <w:tcPr>
            <w:tcW w:w="675" w:type="dxa"/>
          </w:tcPr>
          <w:p w:rsidR="005115E9" w:rsidRPr="00AA5B50" w:rsidRDefault="005115E9" w:rsidP="00C65D06">
            <w:pPr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A5B50">
              <w:rPr>
                <w:rFonts w:ascii="TimesNewRomanPSMT Cyr" w:hAnsi="TimesNewRomanPSMT Cyr" w:cs="TimesNewRomanPSMT Cyr"/>
                <w:b/>
                <w:sz w:val="24"/>
                <w:szCs w:val="24"/>
              </w:rPr>
              <w:t>№</w:t>
            </w:r>
          </w:p>
          <w:p w:rsidR="005115E9" w:rsidRPr="00AA5B50" w:rsidRDefault="005115E9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962" w:type="dxa"/>
          </w:tcPr>
          <w:p w:rsidR="005115E9" w:rsidRPr="00AA5B50" w:rsidRDefault="005115E9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Наименование</w:t>
            </w:r>
            <w:proofErr w:type="spellEnd"/>
          </w:p>
          <w:p w:rsidR="005115E9" w:rsidRPr="00AA5B50" w:rsidRDefault="005115E9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115E9" w:rsidRPr="00AA5B50" w:rsidRDefault="005115E9" w:rsidP="00C65D06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43" w:type="dxa"/>
          </w:tcPr>
          <w:p w:rsidR="005115E9" w:rsidRPr="00AA5B50" w:rsidRDefault="005115E9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Место</w:t>
            </w:r>
            <w:proofErr w:type="spellEnd"/>
          </w:p>
          <w:p w:rsidR="005115E9" w:rsidRPr="00AA5B50" w:rsidRDefault="005115E9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проведения</w:t>
            </w:r>
            <w:proofErr w:type="spellEnd"/>
          </w:p>
        </w:tc>
      </w:tr>
      <w:tr w:rsidR="005115E9" w:rsidRPr="00AA5B50" w:rsidTr="00E065A8">
        <w:tc>
          <w:tcPr>
            <w:tcW w:w="675" w:type="dxa"/>
          </w:tcPr>
          <w:p w:rsidR="005115E9" w:rsidRPr="00AA5B50" w:rsidRDefault="005115E9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115E9" w:rsidRPr="00743D67" w:rsidRDefault="005115E9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Турнир по настольному теннису, посвященный Дню здоровья</w:t>
            </w:r>
          </w:p>
        </w:tc>
        <w:tc>
          <w:tcPr>
            <w:tcW w:w="1134" w:type="dxa"/>
          </w:tcPr>
          <w:p w:rsidR="005115E9" w:rsidRPr="00743D67" w:rsidRDefault="005115E9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3" w:type="dxa"/>
          </w:tcPr>
          <w:p w:rsidR="005115E9" w:rsidRPr="00C65D06" w:rsidRDefault="00E065A8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МБОУ «Урмаевская СОШ»</w:t>
            </w:r>
          </w:p>
        </w:tc>
      </w:tr>
      <w:tr w:rsidR="005115E9" w:rsidRPr="00AA5B50" w:rsidTr="00E065A8">
        <w:tc>
          <w:tcPr>
            <w:tcW w:w="675" w:type="dxa"/>
          </w:tcPr>
          <w:p w:rsidR="005115E9" w:rsidRPr="00AA5B50" w:rsidRDefault="005115E9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115E9" w:rsidRPr="00743D67" w:rsidRDefault="005115E9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 xml:space="preserve">Турнир по настольному теннису на призы Деда Мороза и Снегурочки </w:t>
            </w:r>
          </w:p>
        </w:tc>
        <w:tc>
          <w:tcPr>
            <w:tcW w:w="1134" w:type="dxa"/>
          </w:tcPr>
          <w:p w:rsidR="005115E9" w:rsidRPr="00C65D06" w:rsidRDefault="005115E9" w:rsidP="0060001E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543" w:type="dxa"/>
          </w:tcPr>
          <w:p w:rsidR="005115E9" w:rsidRDefault="00E065A8" w:rsidP="00C65D06">
            <w:pPr>
              <w:jc w:val="center"/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МБОУ «Урмаевская СОШ»</w:t>
            </w:r>
          </w:p>
        </w:tc>
      </w:tr>
      <w:tr w:rsidR="005115E9" w:rsidRPr="00743D67" w:rsidTr="00E065A8">
        <w:tc>
          <w:tcPr>
            <w:tcW w:w="675" w:type="dxa"/>
          </w:tcPr>
          <w:p w:rsidR="005115E9" w:rsidRPr="00743D67" w:rsidRDefault="005115E9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2" w:type="dxa"/>
          </w:tcPr>
          <w:p w:rsidR="005115E9" w:rsidRDefault="005115E9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134" w:type="dxa"/>
          </w:tcPr>
          <w:p w:rsidR="005115E9" w:rsidRPr="00743D67" w:rsidRDefault="005115E9" w:rsidP="0060001E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543" w:type="dxa"/>
          </w:tcPr>
          <w:p w:rsidR="005115E9" w:rsidRDefault="00E065A8" w:rsidP="00C65D06">
            <w:pPr>
              <w:jc w:val="center"/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МБОУ «Урмаевская СОШ»</w:t>
            </w:r>
          </w:p>
        </w:tc>
      </w:tr>
      <w:tr w:rsidR="005115E9" w:rsidRPr="00743D67" w:rsidTr="00E065A8">
        <w:tc>
          <w:tcPr>
            <w:tcW w:w="675" w:type="dxa"/>
          </w:tcPr>
          <w:p w:rsidR="005115E9" w:rsidRPr="00743D67" w:rsidRDefault="005115E9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2" w:type="dxa"/>
          </w:tcPr>
          <w:p w:rsidR="005115E9" w:rsidRDefault="005115E9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Турнир по настольному теннису, посвященный Международному женскому дню 8 марта</w:t>
            </w:r>
          </w:p>
        </w:tc>
        <w:tc>
          <w:tcPr>
            <w:tcW w:w="1134" w:type="dxa"/>
          </w:tcPr>
          <w:p w:rsidR="005115E9" w:rsidRPr="00743D67" w:rsidRDefault="005115E9" w:rsidP="0060001E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43" w:type="dxa"/>
          </w:tcPr>
          <w:p w:rsidR="005115E9" w:rsidRDefault="00E065A8" w:rsidP="00C65D06">
            <w:pPr>
              <w:jc w:val="center"/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МБОУ «Урмаевская СОШ»</w:t>
            </w:r>
          </w:p>
        </w:tc>
      </w:tr>
    </w:tbl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5115E9" w:rsidRPr="006157F9" w:rsidRDefault="005115E9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  <w:r w:rsidRPr="006157F9">
        <w:rPr>
          <w:b/>
          <w:sz w:val="24"/>
          <w:szCs w:val="24"/>
          <w:lang w:val="ru-RU"/>
        </w:rPr>
        <w:lastRenderedPageBreak/>
        <w:t>СОДЕРЖАНИЕ ПРОГРАММЫ</w:t>
      </w:r>
    </w:p>
    <w:p w:rsidR="005115E9" w:rsidRPr="006157F9" w:rsidRDefault="005115E9" w:rsidP="00C62BF1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5115E9" w:rsidRPr="006157F9" w:rsidRDefault="005115E9" w:rsidP="00C62BF1">
      <w:pPr>
        <w:pStyle w:val="2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6157F9">
        <w:rPr>
          <w:sz w:val="24"/>
          <w:szCs w:val="24"/>
          <w:lang w:val="ru-RU"/>
        </w:rPr>
        <w:t xml:space="preserve">І. </w:t>
      </w:r>
      <w:proofErr w:type="spellStart"/>
      <w:r w:rsidRPr="006157F9">
        <w:rPr>
          <w:sz w:val="24"/>
          <w:szCs w:val="24"/>
          <w:lang w:val="ru-RU"/>
        </w:rPr>
        <w:t>Теоретическаяподготовка</w:t>
      </w:r>
      <w:proofErr w:type="spellEnd"/>
    </w:p>
    <w:p w:rsidR="005115E9" w:rsidRPr="00C62BF1" w:rsidRDefault="005115E9" w:rsidP="00C62BF1">
      <w:pPr>
        <w:pStyle w:val="a5"/>
        <w:numPr>
          <w:ilvl w:val="1"/>
          <w:numId w:val="2"/>
        </w:numPr>
        <w:tabs>
          <w:tab w:val="left" w:pos="1045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Физическая культура и спорт в России. </w:t>
      </w:r>
      <w:r w:rsidRPr="00C62BF1">
        <w:rPr>
          <w:sz w:val="24"/>
          <w:szCs w:val="24"/>
          <w:lang w:val="ru-RU"/>
        </w:rPr>
        <w:t xml:space="preserve">Значение физической </w:t>
      </w:r>
      <w:proofErr w:type="spellStart"/>
      <w:r w:rsidRPr="00C62BF1">
        <w:rPr>
          <w:sz w:val="24"/>
          <w:szCs w:val="24"/>
          <w:lang w:val="ru-RU"/>
        </w:rPr>
        <w:t>культурыдля</w:t>
      </w:r>
      <w:proofErr w:type="spellEnd"/>
      <w:r w:rsidRPr="00C62BF1">
        <w:rPr>
          <w:sz w:val="24"/>
          <w:szCs w:val="24"/>
          <w:lang w:val="ru-RU"/>
        </w:rPr>
        <w:t xml:space="preserve"> подготовки людей к трудовой деятельности, к защите Родины. Влияние спорта на укрепление здоровья.</w:t>
      </w:r>
    </w:p>
    <w:p w:rsidR="005115E9" w:rsidRPr="00C62BF1" w:rsidRDefault="005115E9" w:rsidP="00C62BF1">
      <w:pPr>
        <w:pStyle w:val="a5"/>
        <w:numPr>
          <w:ilvl w:val="1"/>
          <w:numId w:val="2"/>
        </w:numPr>
        <w:tabs>
          <w:tab w:val="left" w:pos="1257"/>
        </w:tabs>
        <w:spacing w:line="240" w:lineRule="auto"/>
        <w:ind w:left="0" w:right="3" w:firstLine="709"/>
        <w:jc w:val="both"/>
        <w:rPr>
          <w:sz w:val="24"/>
          <w:szCs w:val="24"/>
        </w:rPr>
      </w:pPr>
      <w:r w:rsidRPr="00C62BF1">
        <w:rPr>
          <w:b/>
          <w:sz w:val="24"/>
          <w:szCs w:val="24"/>
          <w:lang w:val="ru-RU"/>
        </w:rPr>
        <w:t xml:space="preserve">История развития мирового и отечественного настольного тенниса. </w:t>
      </w:r>
      <w:r w:rsidRPr="00C62BF1">
        <w:rPr>
          <w:sz w:val="24"/>
          <w:szCs w:val="24"/>
          <w:lang w:val="ru-RU"/>
        </w:rPr>
        <w:t xml:space="preserve">Возникновение настольного тенниса, характеристика настольного тенниса </w:t>
      </w:r>
      <w:proofErr w:type="spellStart"/>
      <w:r w:rsidRPr="00C62BF1">
        <w:rPr>
          <w:sz w:val="24"/>
          <w:szCs w:val="24"/>
          <w:lang w:val="ru-RU"/>
        </w:rPr>
        <w:t>вцелом</w:t>
      </w:r>
      <w:proofErr w:type="spellEnd"/>
      <w:r w:rsidRPr="00C62BF1">
        <w:rPr>
          <w:sz w:val="24"/>
          <w:szCs w:val="24"/>
          <w:lang w:val="ru-RU"/>
        </w:rPr>
        <w:t xml:space="preserve">. Настольный теннис как наиболее доступный для любого возраста вид спорта, имеющий прикладное значение. </w:t>
      </w:r>
      <w:proofErr w:type="spellStart"/>
      <w:r w:rsidRPr="00C62BF1">
        <w:rPr>
          <w:sz w:val="24"/>
          <w:szCs w:val="24"/>
        </w:rPr>
        <w:t>Историяотечественногонастольноготенниса</w:t>
      </w:r>
      <w:proofErr w:type="spellEnd"/>
      <w:r w:rsidRPr="00C62BF1">
        <w:rPr>
          <w:sz w:val="24"/>
          <w:szCs w:val="24"/>
        </w:rPr>
        <w:t>.</w:t>
      </w:r>
    </w:p>
    <w:p w:rsidR="005115E9" w:rsidRPr="00C62BF1" w:rsidRDefault="005115E9" w:rsidP="00C62BF1">
      <w:pPr>
        <w:pStyle w:val="a5"/>
        <w:numPr>
          <w:ilvl w:val="1"/>
          <w:numId w:val="2"/>
        </w:numPr>
        <w:tabs>
          <w:tab w:val="left" w:pos="1329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Гигиена спортсмена и закаливание. </w:t>
      </w:r>
      <w:r w:rsidRPr="00C62BF1">
        <w:rPr>
          <w:sz w:val="24"/>
          <w:szCs w:val="24"/>
          <w:lang w:val="ru-RU"/>
        </w:rPr>
        <w:t>Режим дня и режим питания, гигиена сна, уход за кожей, ногтями, волосами и ногами, гигиена полости рта, гигиеническое значение водных процедур, правила применения солнечных ванн, гигиена одежды, обуви и мест занятий.</w:t>
      </w:r>
    </w:p>
    <w:p w:rsidR="005115E9" w:rsidRPr="00C62BF1" w:rsidRDefault="005115E9" w:rsidP="00C62BF1">
      <w:pPr>
        <w:pStyle w:val="a5"/>
        <w:numPr>
          <w:ilvl w:val="1"/>
          <w:numId w:val="2"/>
        </w:numPr>
        <w:tabs>
          <w:tab w:val="left" w:pos="1113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>Места занятий, их оборудование и подготовка</w:t>
      </w:r>
      <w:r w:rsidRPr="00C62BF1">
        <w:rPr>
          <w:sz w:val="24"/>
          <w:szCs w:val="24"/>
          <w:lang w:val="ru-RU"/>
        </w:rPr>
        <w:t xml:space="preserve">. Ознакомление с местами </w:t>
      </w:r>
      <w:proofErr w:type="gramStart"/>
      <w:r w:rsidRPr="00C62BF1">
        <w:rPr>
          <w:sz w:val="24"/>
          <w:szCs w:val="24"/>
          <w:lang w:val="ru-RU"/>
        </w:rPr>
        <w:t>занятийпонастольномутеннису.Оборудованиеиинвентарь,требованиякспортивной</w:t>
      </w:r>
      <w:proofErr w:type="gramEnd"/>
      <w:r w:rsidRPr="00C62BF1">
        <w:rPr>
          <w:sz w:val="24"/>
          <w:szCs w:val="24"/>
          <w:lang w:val="ru-RU"/>
        </w:rPr>
        <w:t xml:space="preserve"> одежде и обуви для занятий и соревнований. Правила пользования спортивным инвентарём. Самостоятельная подготовка спортивной одежды, обуви, инвентаря и мест занятий по настольному теннису. Техника безопасности во время занятий. Правила пользования спортивным инвентарём. Расположение группы и отдельных учащихся во время занятий. Дисциплина — основа безопасности во время занятий мини-футболом. Возможные травмы и их предупреждение.</w:t>
      </w:r>
    </w:p>
    <w:p w:rsidR="005115E9" w:rsidRPr="00C62BF1" w:rsidRDefault="005115E9" w:rsidP="00C62BF1">
      <w:pPr>
        <w:pStyle w:val="a5"/>
        <w:numPr>
          <w:ilvl w:val="1"/>
          <w:numId w:val="2"/>
        </w:numPr>
        <w:tabs>
          <w:tab w:val="left" w:pos="1046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Правила соревнований по Настольному теннису. </w:t>
      </w:r>
      <w:r w:rsidRPr="00C62BF1">
        <w:rPr>
          <w:sz w:val="24"/>
          <w:szCs w:val="24"/>
          <w:lang w:val="ru-RU"/>
        </w:rPr>
        <w:t xml:space="preserve">Знакомство </w:t>
      </w:r>
      <w:proofErr w:type="spellStart"/>
      <w:r w:rsidRPr="00C62BF1">
        <w:rPr>
          <w:sz w:val="24"/>
          <w:szCs w:val="24"/>
          <w:lang w:val="ru-RU"/>
        </w:rPr>
        <w:t>справилами</w:t>
      </w:r>
      <w:proofErr w:type="spellEnd"/>
      <w:r w:rsidRPr="00C62BF1">
        <w:rPr>
          <w:sz w:val="24"/>
          <w:szCs w:val="24"/>
          <w:lang w:val="ru-RU"/>
        </w:rPr>
        <w:t xml:space="preserve"> соревнований. Судейство соревнований по </w:t>
      </w:r>
      <w:proofErr w:type="spellStart"/>
      <w:r w:rsidRPr="00C62BF1">
        <w:rPr>
          <w:sz w:val="24"/>
          <w:szCs w:val="24"/>
          <w:lang w:val="ru-RU"/>
        </w:rPr>
        <w:t>настольномутеннису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pStyle w:val="a3"/>
        <w:ind w:left="0" w:right="3" w:firstLine="709"/>
        <w:jc w:val="both"/>
        <w:rPr>
          <w:sz w:val="24"/>
          <w:szCs w:val="24"/>
          <w:lang w:val="ru-RU"/>
        </w:rPr>
      </w:pPr>
    </w:p>
    <w:p w:rsidR="005115E9" w:rsidRPr="00C62BF1" w:rsidRDefault="005115E9" w:rsidP="00C62BF1">
      <w:pPr>
        <w:pStyle w:val="2"/>
        <w:spacing w:line="240" w:lineRule="auto"/>
        <w:ind w:left="0" w:right="3" w:firstLine="709"/>
        <w:jc w:val="both"/>
        <w:rPr>
          <w:sz w:val="24"/>
          <w:szCs w:val="24"/>
        </w:rPr>
      </w:pPr>
      <w:proofErr w:type="spellStart"/>
      <w:r w:rsidRPr="00C62BF1">
        <w:rPr>
          <w:sz w:val="24"/>
          <w:szCs w:val="24"/>
        </w:rPr>
        <w:t>ІІ.Практическаяподготовка</w:t>
      </w:r>
      <w:proofErr w:type="spellEnd"/>
    </w:p>
    <w:p w:rsidR="005115E9" w:rsidRPr="00C62BF1" w:rsidRDefault="005115E9" w:rsidP="00C62BF1">
      <w:pPr>
        <w:pStyle w:val="a5"/>
        <w:numPr>
          <w:ilvl w:val="1"/>
          <w:numId w:val="1"/>
        </w:numPr>
        <w:tabs>
          <w:tab w:val="left" w:pos="903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.Общая физическая подготовка. </w:t>
      </w:r>
      <w:r w:rsidRPr="00C62BF1">
        <w:rPr>
          <w:sz w:val="24"/>
          <w:szCs w:val="24"/>
          <w:lang w:val="ru-RU"/>
        </w:rPr>
        <w:t xml:space="preserve">Имеет своей целью укрепление здоровья, закаливание. Развитие разносторонних физических способностей, повышение работоспособности организма занимающихся, что, в конечном </w:t>
      </w:r>
      <w:proofErr w:type="spellStart"/>
      <w:proofErr w:type="gramStart"/>
      <w:r w:rsidRPr="00C62BF1">
        <w:rPr>
          <w:sz w:val="24"/>
          <w:szCs w:val="24"/>
          <w:lang w:val="ru-RU"/>
        </w:rPr>
        <w:t>счете,предполагает</w:t>
      </w:r>
      <w:proofErr w:type="spellEnd"/>
      <w:proofErr w:type="gramEnd"/>
      <w:r w:rsidRPr="00C62BF1">
        <w:rPr>
          <w:sz w:val="24"/>
          <w:szCs w:val="24"/>
          <w:lang w:val="ru-RU"/>
        </w:rPr>
        <w:t xml:space="preserve"> создание прочной базы для дальнейшего спортивного совершенствования и, естественно, для будущей трудовой деятельности </w:t>
      </w:r>
      <w:proofErr w:type="spellStart"/>
      <w:r w:rsidRPr="00C62BF1">
        <w:rPr>
          <w:sz w:val="24"/>
          <w:szCs w:val="24"/>
          <w:lang w:val="ru-RU"/>
        </w:rPr>
        <w:t>юныхспортсменов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ind w:firstLine="709"/>
        <w:jc w:val="both"/>
        <w:rPr>
          <w:sz w:val="24"/>
          <w:szCs w:val="24"/>
          <w:lang w:val="ru-RU"/>
        </w:rPr>
        <w:sectPr w:rsidR="005115E9" w:rsidRPr="00C62BF1" w:rsidSect="00C62BF1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5115E9" w:rsidRPr="00C62BF1" w:rsidRDefault="005115E9" w:rsidP="00C62BF1">
      <w:pPr>
        <w:pStyle w:val="a3"/>
        <w:ind w:right="551" w:firstLine="709"/>
        <w:jc w:val="both"/>
        <w:rPr>
          <w:sz w:val="24"/>
          <w:szCs w:val="24"/>
        </w:rPr>
      </w:pPr>
      <w:r w:rsidRPr="00C62BF1">
        <w:rPr>
          <w:sz w:val="24"/>
          <w:szCs w:val="24"/>
          <w:lang w:val="ru-RU"/>
        </w:rPr>
        <w:lastRenderedPageBreak/>
        <w:t xml:space="preserve">Упражнения на развитие гибкости и подвижности в суставах, на формирование осанки, развитие выносливости, ловкости, на расслабление рук, ног, туловища. </w:t>
      </w:r>
      <w:proofErr w:type="spellStart"/>
      <w:r w:rsidRPr="00A7373B">
        <w:rPr>
          <w:sz w:val="24"/>
          <w:szCs w:val="24"/>
          <w:lang w:val="ru-RU"/>
        </w:rPr>
        <w:t>Упражненияиздругихвидовспорта</w:t>
      </w:r>
      <w:proofErr w:type="spellEnd"/>
      <w:r w:rsidRPr="00A7373B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pStyle w:val="a5"/>
        <w:numPr>
          <w:ilvl w:val="1"/>
          <w:numId w:val="1"/>
        </w:numPr>
        <w:tabs>
          <w:tab w:val="left" w:pos="974"/>
        </w:tabs>
        <w:spacing w:line="240" w:lineRule="auto"/>
        <w:ind w:right="696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Специальная физическая подготовка. </w:t>
      </w:r>
      <w:r w:rsidRPr="00C62BF1">
        <w:rPr>
          <w:sz w:val="24"/>
          <w:szCs w:val="24"/>
          <w:lang w:val="ru-RU"/>
        </w:rPr>
        <w:t xml:space="preserve">Основывается на базе </w:t>
      </w:r>
      <w:proofErr w:type="spellStart"/>
      <w:proofErr w:type="gramStart"/>
      <w:r w:rsidRPr="00C62BF1">
        <w:rPr>
          <w:sz w:val="24"/>
          <w:szCs w:val="24"/>
          <w:lang w:val="ru-RU"/>
        </w:rPr>
        <w:t>общей,достаточно</w:t>
      </w:r>
      <w:proofErr w:type="spellEnd"/>
      <w:proofErr w:type="gramEnd"/>
      <w:r w:rsidRPr="00C62BF1">
        <w:rPr>
          <w:sz w:val="24"/>
          <w:szCs w:val="24"/>
          <w:lang w:val="ru-RU"/>
        </w:rPr>
        <w:t xml:space="preserve"> высокой физической подготовленности учащихся. Она предполагает развитие таких физических качеств, специфических для настольного тенниса, как </w:t>
      </w:r>
      <w:proofErr w:type="spellStart"/>
      <w:proofErr w:type="gramStart"/>
      <w:r w:rsidRPr="00C62BF1">
        <w:rPr>
          <w:sz w:val="24"/>
          <w:szCs w:val="24"/>
          <w:lang w:val="ru-RU"/>
        </w:rPr>
        <w:t>сила,быстрота</w:t>
      </w:r>
      <w:proofErr w:type="spellEnd"/>
      <w:proofErr w:type="gramEnd"/>
      <w:r w:rsidRPr="00C62BF1">
        <w:rPr>
          <w:sz w:val="24"/>
          <w:szCs w:val="24"/>
          <w:lang w:val="ru-RU"/>
        </w:rPr>
        <w:t>, 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</w:t>
      </w:r>
    </w:p>
    <w:p w:rsidR="005115E9" w:rsidRPr="00C62BF1" w:rsidRDefault="005115E9" w:rsidP="00C62BF1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5115E9" w:rsidRPr="00C62BF1" w:rsidRDefault="005115E9" w:rsidP="00C62BF1">
      <w:pPr>
        <w:pStyle w:val="2"/>
        <w:numPr>
          <w:ilvl w:val="1"/>
          <w:numId w:val="1"/>
        </w:numPr>
        <w:tabs>
          <w:tab w:val="left" w:pos="974"/>
        </w:tabs>
        <w:spacing w:line="240" w:lineRule="auto"/>
        <w:ind w:left="973" w:firstLine="709"/>
        <w:jc w:val="both"/>
        <w:rPr>
          <w:sz w:val="24"/>
          <w:szCs w:val="24"/>
        </w:rPr>
      </w:pPr>
      <w:proofErr w:type="spellStart"/>
      <w:r w:rsidRPr="00C62BF1">
        <w:rPr>
          <w:sz w:val="24"/>
          <w:szCs w:val="24"/>
        </w:rPr>
        <w:t>Техническаяподготовка</w:t>
      </w:r>
      <w:proofErr w:type="spellEnd"/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Отработка движений на площадке, одновременная работа рук </w:t>
      </w:r>
      <w:proofErr w:type="spellStart"/>
      <w:r w:rsidRPr="00C62BF1">
        <w:rPr>
          <w:sz w:val="24"/>
          <w:szCs w:val="24"/>
          <w:lang w:val="ru-RU"/>
        </w:rPr>
        <w:t>иног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Упражнения Школы мяча, знакомство с </w:t>
      </w:r>
      <w:proofErr w:type="spellStart"/>
      <w:r w:rsidRPr="00C62BF1">
        <w:rPr>
          <w:sz w:val="24"/>
          <w:szCs w:val="24"/>
          <w:lang w:val="ru-RU"/>
        </w:rPr>
        <w:t>теннисныммячом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r w:rsidRPr="00C62BF1">
        <w:rPr>
          <w:sz w:val="24"/>
          <w:szCs w:val="24"/>
          <w:lang w:val="ru-RU"/>
        </w:rPr>
        <w:t>Серииупражненийсмячом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Упражнения на развитие </w:t>
      </w:r>
      <w:proofErr w:type="spellStart"/>
      <w:r w:rsidRPr="00C62BF1">
        <w:rPr>
          <w:sz w:val="24"/>
          <w:szCs w:val="24"/>
          <w:lang w:val="ru-RU"/>
        </w:rPr>
        <w:t>координациидвижений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Тренировка с ракеткой </w:t>
      </w:r>
      <w:proofErr w:type="spellStart"/>
      <w:r w:rsidRPr="00C62BF1">
        <w:rPr>
          <w:sz w:val="24"/>
          <w:szCs w:val="24"/>
          <w:lang w:val="ru-RU"/>
        </w:rPr>
        <w:t>имячом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r w:rsidRPr="00C62BF1">
        <w:rPr>
          <w:sz w:val="24"/>
          <w:szCs w:val="24"/>
          <w:lang w:val="ru-RU"/>
        </w:rPr>
        <w:t>Обучениеимитацииразличныхударов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Отработка различных ударов </w:t>
      </w:r>
      <w:proofErr w:type="spellStart"/>
      <w:r w:rsidRPr="00C62BF1">
        <w:rPr>
          <w:sz w:val="24"/>
          <w:szCs w:val="24"/>
          <w:lang w:val="ru-RU"/>
        </w:rPr>
        <w:t>обстенку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lastRenderedPageBreak/>
        <w:t xml:space="preserve">Освоение различных ударов </w:t>
      </w:r>
      <w:proofErr w:type="spellStart"/>
      <w:r w:rsidRPr="00C62BF1">
        <w:rPr>
          <w:sz w:val="24"/>
          <w:szCs w:val="24"/>
          <w:lang w:val="ru-RU"/>
        </w:rPr>
        <w:t>черезсетку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Отработка различных ударов об стенку и через сетку на </w:t>
      </w:r>
      <w:proofErr w:type="spellStart"/>
      <w:r w:rsidRPr="00C62BF1">
        <w:rPr>
          <w:sz w:val="24"/>
          <w:szCs w:val="24"/>
          <w:lang w:val="ru-RU"/>
        </w:rPr>
        <w:t>точностьпопадания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Серия упражнений для ног: на ловкость </w:t>
      </w:r>
      <w:proofErr w:type="spellStart"/>
      <w:r w:rsidRPr="00C62BF1">
        <w:rPr>
          <w:sz w:val="24"/>
          <w:szCs w:val="24"/>
          <w:lang w:val="ru-RU"/>
        </w:rPr>
        <w:t>икоординацию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Обучение «левой» </w:t>
      </w:r>
      <w:proofErr w:type="spellStart"/>
      <w:r w:rsidRPr="00C62BF1">
        <w:rPr>
          <w:sz w:val="24"/>
          <w:szCs w:val="24"/>
          <w:lang w:val="ru-RU"/>
        </w:rPr>
        <w:t>хваткеракетки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Отработка смены хватки ракетки, игра </w:t>
      </w:r>
      <w:proofErr w:type="spellStart"/>
      <w:r w:rsidRPr="00C62BF1">
        <w:rPr>
          <w:sz w:val="24"/>
          <w:szCs w:val="24"/>
          <w:lang w:val="ru-RU"/>
        </w:rPr>
        <w:t>обстенку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Освоение игры через сетку, игра кроссом и </w:t>
      </w:r>
      <w:proofErr w:type="spellStart"/>
      <w:r w:rsidRPr="00C62BF1">
        <w:rPr>
          <w:sz w:val="24"/>
          <w:szCs w:val="24"/>
          <w:lang w:val="ru-RU"/>
        </w:rPr>
        <w:t>полинии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r w:rsidRPr="00C62BF1">
        <w:rPr>
          <w:sz w:val="24"/>
          <w:szCs w:val="24"/>
          <w:lang w:val="ru-RU"/>
        </w:rPr>
        <w:t>Контрольныенормативы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Серия упражнений на развитие </w:t>
      </w:r>
      <w:proofErr w:type="spellStart"/>
      <w:r w:rsidRPr="00C62BF1">
        <w:rPr>
          <w:sz w:val="24"/>
          <w:szCs w:val="24"/>
          <w:lang w:val="ru-RU"/>
        </w:rPr>
        <w:t>координациидвижений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r w:rsidRPr="00C62BF1">
        <w:rPr>
          <w:sz w:val="24"/>
          <w:szCs w:val="24"/>
          <w:lang w:val="ru-RU"/>
        </w:rPr>
        <w:t>Играчерезсетку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«</w:t>
      </w:r>
      <w:proofErr w:type="gramStart"/>
      <w:r w:rsidRPr="00C62BF1">
        <w:rPr>
          <w:sz w:val="24"/>
          <w:szCs w:val="24"/>
          <w:lang w:val="ru-RU"/>
        </w:rPr>
        <w:t>резаных»ударов</w:t>
      </w:r>
      <w:proofErr w:type="gram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Освоение «</w:t>
      </w:r>
      <w:proofErr w:type="gramStart"/>
      <w:r w:rsidRPr="00C62BF1">
        <w:rPr>
          <w:sz w:val="24"/>
          <w:szCs w:val="24"/>
          <w:lang w:val="ru-RU"/>
        </w:rPr>
        <w:t>крученых»ударов</w:t>
      </w:r>
      <w:proofErr w:type="gram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proofErr w:type="gramStart"/>
      <w:r w:rsidRPr="00C62BF1">
        <w:rPr>
          <w:sz w:val="24"/>
          <w:szCs w:val="24"/>
          <w:lang w:val="ru-RU"/>
        </w:rPr>
        <w:t>Отработкаударов</w:t>
      </w:r>
      <w:r w:rsidRPr="00C62BF1">
        <w:rPr>
          <w:spacing w:val="-3"/>
          <w:sz w:val="24"/>
          <w:szCs w:val="24"/>
          <w:lang w:val="ru-RU"/>
        </w:rPr>
        <w:t>«</w:t>
      </w:r>
      <w:proofErr w:type="gramEnd"/>
      <w:r w:rsidRPr="00C62BF1">
        <w:rPr>
          <w:spacing w:val="-3"/>
          <w:sz w:val="24"/>
          <w:szCs w:val="24"/>
          <w:lang w:val="ru-RU"/>
        </w:rPr>
        <w:t>с</w:t>
      </w:r>
      <w:r w:rsidRPr="00C62BF1">
        <w:rPr>
          <w:sz w:val="24"/>
          <w:szCs w:val="24"/>
          <w:lang w:val="ru-RU"/>
        </w:rPr>
        <w:t>лета</w:t>
      </w:r>
      <w:proofErr w:type="spellEnd"/>
      <w:r w:rsidRPr="00C62BF1">
        <w:rPr>
          <w:sz w:val="24"/>
          <w:szCs w:val="24"/>
          <w:lang w:val="ru-RU"/>
        </w:rPr>
        <w:t>».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Игра через сетку с применением </w:t>
      </w:r>
      <w:proofErr w:type="spellStart"/>
      <w:r w:rsidRPr="00C62BF1">
        <w:rPr>
          <w:sz w:val="24"/>
          <w:szCs w:val="24"/>
          <w:lang w:val="ru-RU"/>
        </w:rPr>
        <w:t>различныхприемов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proofErr w:type="gramStart"/>
      <w:r w:rsidRPr="00C62BF1">
        <w:rPr>
          <w:sz w:val="24"/>
          <w:szCs w:val="24"/>
          <w:lang w:val="ru-RU"/>
        </w:rPr>
        <w:t>Отработкаудара«</w:t>
      </w:r>
      <w:proofErr w:type="gramEnd"/>
      <w:r w:rsidRPr="00C62BF1">
        <w:rPr>
          <w:sz w:val="24"/>
          <w:szCs w:val="24"/>
          <w:lang w:val="ru-RU"/>
        </w:rPr>
        <w:t>смешанных</w:t>
      </w:r>
      <w:proofErr w:type="spellEnd"/>
      <w:r w:rsidRPr="00C62BF1">
        <w:rPr>
          <w:sz w:val="24"/>
          <w:szCs w:val="24"/>
          <w:lang w:val="ru-RU"/>
        </w:rPr>
        <w:t>».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r w:rsidRPr="00C62BF1">
        <w:rPr>
          <w:sz w:val="24"/>
          <w:szCs w:val="24"/>
          <w:lang w:val="ru-RU"/>
        </w:rPr>
        <w:t>Освоениеподачи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proofErr w:type="spellStart"/>
      <w:proofErr w:type="gramStart"/>
      <w:r w:rsidRPr="00C62BF1">
        <w:rPr>
          <w:sz w:val="24"/>
          <w:szCs w:val="24"/>
          <w:lang w:val="ru-RU"/>
        </w:rPr>
        <w:t>Отработкаигры</w:t>
      </w:r>
      <w:r w:rsidRPr="00C62BF1">
        <w:rPr>
          <w:spacing w:val="-3"/>
          <w:sz w:val="24"/>
          <w:szCs w:val="24"/>
          <w:lang w:val="ru-RU"/>
        </w:rPr>
        <w:t>«</w:t>
      </w:r>
      <w:proofErr w:type="gramEnd"/>
      <w:r w:rsidRPr="00C62BF1">
        <w:rPr>
          <w:spacing w:val="-3"/>
          <w:sz w:val="24"/>
          <w:szCs w:val="24"/>
          <w:lang w:val="ru-RU"/>
        </w:rPr>
        <w:t>с</w:t>
      </w:r>
      <w:r w:rsidRPr="00C62BF1">
        <w:rPr>
          <w:sz w:val="24"/>
          <w:szCs w:val="24"/>
          <w:lang w:val="ru-RU"/>
        </w:rPr>
        <w:t>полулета</w:t>
      </w:r>
      <w:proofErr w:type="spellEnd"/>
      <w:r w:rsidRPr="00C62BF1">
        <w:rPr>
          <w:sz w:val="24"/>
          <w:szCs w:val="24"/>
          <w:lang w:val="ru-RU"/>
        </w:rPr>
        <w:t>».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Игра через сетку с подачей и применением всех </w:t>
      </w:r>
      <w:proofErr w:type="spellStart"/>
      <w:r w:rsidRPr="00C62BF1">
        <w:rPr>
          <w:sz w:val="24"/>
          <w:szCs w:val="24"/>
          <w:lang w:val="ru-RU"/>
        </w:rPr>
        <w:t>известныхприемов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Отработка взаимодействия игроков в </w:t>
      </w:r>
      <w:proofErr w:type="spellStart"/>
      <w:r w:rsidRPr="00C62BF1">
        <w:rPr>
          <w:sz w:val="24"/>
          <w:szCs w:val="24"/>
          <w:lang w:val="ru-RU"/>
        </w:rPr>
        <w:t>парнойигре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Обучение парной игре, игра через </w:t>
      </w:r>
      <w:proofErr w:type="spellStart"/>
      <w:r w:rsidRPr="00C62BF1">
        <w:rPr>
          <w:sz w:val="24"/>
          <w:szCs w:val="24"/>
          <w:lang w:val="ru-RU"/>
        </w:rPr>
        <w:t>сеткупарами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Игра через сетку кроссом, по линии, </w:t>
      </w:r>
      <w:r w:rsidRPr="00C62BF1">
        <w:rPr>
          <w:spacing w:val="-3"/>
          <w:sz w:val="24"/>
          <w:szCs w:val="24"/>
          <w:lang w:val="ru-RU"/>
        </w:rPr>
        <w:t>«</w:t>
      </w:r>
      <w:proofErr w:type="spellStart"/>
      <w:r w:rsidRPr="00C62BF1">
        <w:rPr>
          <w:spacing w:val="-3"/>
          <w:sz w:val="24"/>
          <w:szCs w:val="24"/>
          <w:lang w:val="ru-RU"/>
        </w:rPr>
        <w:t>с</w:t>
      </w:r>
      <w:r w:rsidRPr="00C62BF1">
        <w:rPr>
          <w:sz w:val="24"/>
          <w:szCs w:val="24"/>
          <w:lang w:val="ru-RU"/>
        </w:rPr>
        <w:t>пересечением</w:t>
      </w:r>
      <w:proofErr w:type="spellEnd"/>
      <w:r w:rsidRPr="00C62BF1">
        <w:rPr>
          <w:sz w:val="24"/>
          <w:szCs w:val="24"/>
          <w:lang w:val="ru-RU"/>
        </w:rPr>
        <w:t>».</w:t>
      </w:r>
    </w:p>
    <w:p w:rsidR="005115E9" w:rsidRPr="00C62BF1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Игра через сетку на </w:t>
      </w:r>
      <w:proofErr w:type="spellStart"/>
      <w:r w:rsidRPr="00C62BF1">
        <w:rPr>
          <w:sz w:val="24"/>
          <w:szCs w:val="24"/>
          <w:lang w:val="ru-RU"/>
        </w:rPr>
        <w:t>открытыхкортах</w:t>
      </w:r>
      <w:proofErr w:type="spellEnd"/>
      <w:r w:rsidRPr="00C62BF1">
        <w:rPr>
          <w:sz w:val="24"/>
          <w:szCs w:val="24"/>
          <w:lang w:val="ru-RU"/>
        </w:rPr>
        <w:t>.</w:t>
      </w:r>
    </w:p>
    <w:p w:rsidR="005115E9" w:rsidRDefault="005115E9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</w:p>
    <w:p w:rsidR="005115E9" w:rsidRPr="00C62BF1" w:rsidRDefault="005115E9" w:rsidP="00965B96">
      <w:pPr>
        <w:tabs>
          <w:tab w:val="left" w:pos="753"/>
        </w:tabs>
        <w:jc w:val="both"/>
        <w:rPr>
          <w:sz w:val="24"/>
          <w:szCs w:val="24"/>
          <w:lang w:val="ru-RU"/>
        </w:rPr>
        <w:sectPr w:rsidR="005115E9" w:rsidRPr="00C62BF1" w:rsidSect="00C62BF1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5115E9" w:rsidRDefault="005115E9" w:rsidP="00965B96">
      <w:pPr>
        <w:pStyle w:val="2"/>
        <w:spacing w:line="240" w:lineRule="auto"/>
        <w:ind w:left="0" w:right="3562"/>
        <w:jc w:val="both"/>
        <w:rPr>
          <w:sz w:val="24"/>
          <w:szCs w:val="24"/>
          <w:lang w:val="ru-RU"/>
        </w:rPr>
      </w:pPr>
    </w:p>
    <w:p w:rsidR="005115E9" w:rsidRPr="00C62BF1" w:rsidRDefault="005115E9" w:rsidP="00965B96">
      <w:pPr>
        <w:pStyle w:val="2"/>
        <w:spacing w:line="240" w:lineRule="auto"/>
        <w:ind w:right="3562"/>
        <w:jc w:val="center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Учебно-</w:t>
      </w:r>
      <w:r w:rsidRPr="00C62BF1">
        <w:rPr>
          <w:sz w:val="24"/>
          <w:szCs w:val="24"/>
          <w:lang w:val="ru-RU"/>
        </w:rPr>
        <w:t>тематический план</w:t>
      </w:r>
    </w:p>
    <w:p w:rsidR="005115E9" w:rsidRPr="00C62BF1" w:rsidRDefault="005115E9" w:rsidP="00C62BF1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tbl>
      <w:tblPr>
        <w:tblW w:w="10866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891"/>
        <w:gridCol w:w="1705"/>
        <w:gridCol w:w="1810"/>
      </w:tblGrid>
      <w:tr w:rsidR="005115E9" w:rsidRPr="00C62BF1" w:rsidTr="00965B96">
        <w:trPr>
          <w:trHeight w:val="887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</w:rPr>
              <w:t>№</w:t>
            </w:r>
            <w:r w:rsidRPr="00C62BF1">
              <w:rPr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6891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Разделыпрограммы</w:t>
            </w:r>
            <w:proofErr w:type="spellEnd"/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18"/>
              <w:jc w:val="both"/>
              <w:rPr>
                <w:b/>
                <w:sz w:val="24"/>
                <w:szCs w:val="24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Теоретическаяподготовка</w:t>
            </w:r>
            <w:proofErr w:type="spellEnd"/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right="146"/>
              <w:jc w:val="both"/>
              <w:rPr>
                <w:b/>
                <w:sz w:val="24"/>
                <w:szCs w:val="24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Практическаяподготовка</w:t>
            </w:r>
            <w:proofErr w:type="spellEnd"/>
          </w:p>
        </w:tc>
      </w:tr>
      <w:tr w:rsidR="005115E9" w:rsidRPr="00C62BF1" w:rsidTr="00965B96">
        <w:trPr>
          <w:trHeight w:val="299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правил игры и техника безопасности.</w:t>
            </w:r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551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5115E9" w:rsidRPr="00965B96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История развития мирового и отечественного </w:t>
            </w:r>
            <w:proofErr w:type="spellStart"/>
            <w:r w:rsidRPr="00C62BF1">
              <w:rPr>
                <w:sz w:val="24"/>
                <w:szCs w:val="24"/>
                <w:lang w:val="ru-RU"/>
              </w:rPr>
              <w:t>Настольного</w:t>
            </w:r>
            <w:r w:rsidRPr="00965B96">
              <w:rPr>
                <w:sz w:val="24"/>
                <w:szCs w:val="24"/>
                <w:lang w:val="ru-RU"/>
              </w:rPr>
              <w:t>тенниса</w:t>
            </w:r>
            <w:proofErr w:type="spellEnd"/>
            <w:r w:rsidRPr="00965B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551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Гигиена спортсмена и закаливание, режим тренировочных</w:t>
            </w:r>
          </w:p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2BF1">
              <w:rPr>
                <w:sz w:val="24"/>
                <w:szCs w:val="24"/>
              </w:rPr>
              <w:t>занятий</w:t>
            </w:r>
            <w:proofErr w:type="spellEnd"/>
            <w:proofErr w:type="gram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отдыха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323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6891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Места занятий, их оборудование и подготовка.</w:t>
            </w:r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317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5</w:t>
            </w:r>
          </w:p>
        </w:tc>
        <w:tc>
          <w:tcPr>
            <w:tcW w:w="6891" w:type="dxa"/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Правила соревнований по настольному теннису.</w:t>
            </w:r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339"/>
        </w:trPr>
        <w:tc>
          <w:tcPr>
            <w:tcW w:w="460" w:type="dxa"/>
          </w:tcPr>
          <w:p w:rsidR="005115E9" w:rsidRPr="00CE0995" w:rsidRDefault="005115E9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891" w:type="dxa"/>
          </w:tcPr>
          <w:p w:rsidR="005115E9" w:rsidRPr="00C62BF1" w:rsidRDefault="005115E9" w:rsidP="00965B9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Итогочасов</w:t>
            </w:r>
            <w:proofErr w:type="spellEnd"/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651" w:firstLine="709"/>
              <w:jc w:val="both"/>
              <w:rPr>
                <w:b/>
                <w:sz w:val="24"/>
                <w:szCs w:val="24"/>
              </w:rPr>
            </w:pPr>
            <w:r w:rsidRPr="00C62B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264"/>
        </w:trPr>
        <w:tc>
          <w:tcPr>
            <w:tcW w:w="460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1</w:t>
            </w:r>
          </w:p>
        </w:tc>
        <w:tc>
          <w:tcPr>
            <w:tcW w:w="6891" w:type="dxa"/>
            <w:tcBorders>
              <w:bottom w:val="single" w:sz="6" w:space="0" w:color="000000"/>
            </w:tcBorders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Общаяфизическаяп</w:t>
            </w:r>
            <w:proofErr w:type="spellEnd"/>
            <w:r w:rsidRPr="00C62BF1">
              <w:rPr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C62BF1">
              <w:rPr>
                <w:sz w:val="24"/>
                <w:szCs w:val="24"/>
              </w:rPr>
              <w:t>одготовка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14</w:t>
            </w:r>
          </w:p>
        </w:tc>
      </w:tr>
      <w:tr w:rsidR="005115E9" w:rsidRPr="00C62BF1" w:rsidTr="00965B96">
        <w:trPr>
          <w:trHeight w:val="262"/>
        </w:trPr>
        <w:tc>
          <w:tcPr>
            <w:tcW w:w="460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2</w:t>
            </w:r>
          </w:p>
        </w:tc>
        <w:tc>
          <w:tcPr>
            <w:tcW w:w="6891" w:type="dxa"/>
            <w:tcBorders>
              <w:top w:val="single" w:sz="6" w:space="0" w:color="000000"/>
            </w:tcBorders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Специальнаяфизическаяподготовка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</w:rPr>
              <w:t>1</w:t>
            </w:r>
            <w:r w:rsidRPr="00C62BF1">
              <w:rPr>
                <w:sz w:val="24"/>
                <w:szCs w:val="24"/>
                <w:lang w:val="ru-RU"/>
              </w:rPr>
              <w:t>5</w:t>
            </w:r>
          </w:p>
        </w:tc>
      </w:tr>
      <w:tr w:rsidR="005115E9" w:rsidRPr="00C62BF1" w:rsidTr="00965B96">
        <w:trPr>
          <w:trHeight w:val="258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Техническаяподготовка</w:t>
            </w:r>
            <w:proofErr w:type="spellEnd"/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24</w:t>
            </w:r>
          </w:p>
        </w:tc>
      </w:tr>
      <w:tr w:rsidR="005115E9" w:rsidRPr="00C62BF1" w:rsidTr="00965B96">
        <w:trPr>
          <w:trHeight w:val="261"/>
        </w:trPr>
        <w:tc>
          <w:tcPr>
            <w:tcW w:w="460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6891" w:type="dxa"/>
            <w:tcBorders>
              <w:bottom w:val="single" w:sz="6" w:space="0" w:color="000000"/>
            </w:tcBorders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Тактическаяподготовка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24</w:t>
            </w:r>
          </w:p>
        </w:tc>
      </w:tr>
      <w:tr w:rsidR="005115E9" w:rsidRPr="00C62BF1" w:rsidTr="00965B96">
        <w:trPr>
          <w:trHeight w:val="261"/>
        </w:trPr>
        <w:tc>
          <w:tcPr>
            <w:tcW w:w="460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5</w:t>
            </w:r>
          </w:p>
        </w:tc>
        <w:tc>
          <w:tcPr>
            <w:tcW w:w="6891" w:type="dxa"/>
            <w:tcBorders>
              <w:top w:val="single" w:sz="6" w:space="0" w:color="000000"/>
            </w:tcBorders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Игроваяподготовка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</w:rPr>
              <w:t>1</w:t>
            </w:r>
            <w:r w:rsidRPr="00C62BF1">
              <w:rPr>
                <w:sz w:val="24"/>
                <w:szCs w:val="24"/>
                <w:lang w:val="ru-RU"/>
              </w:rPr>
              <w:t>7</w:t>
            </w:r>
          </w:p>
        </w:tc>
      </w:tr>
      <w:tr w:rsidR="005115E9" w:rsidRPr="00C62BF1" w:rsidTr="00965B96">
        <w:trPr>
          <w:trHeight w:val="383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6</w:t>
            </w:r>
          </w:p>
        </w:tc>
        <w:tc>
          <w:tcPr>
            <w:tcW w:w="6891" w:type="dxa"/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705" w:type="dxa"/>
          </w:tcPr>
          <w:p w:rsidR="005115E9" w:rsidRPr="00C62BF1" w:rsidRDefault="005115E9" w:rsidP="00CE0995">
            <w:pPr>
              <w:pStyle w:val="TableParagraph"/>
              <w:ind w:right="279"/>
              <w:jc w:val="both"/>
              <w:rPr>
                <w:i/>
                <w:sz w:val="24"/>
                <w:szCs w:val="24"/>
                <w:lang w:val="ru-RU"/>
              </w:rPr>
            </w:pPr>
            <w:r w:rsidRPr="00C62BF1">
              <w:rPr>
                <w:i/>
                <w:sz w:val="24"/>
                <w:szCs w:val="24"/>
                <w:lang w:val="ru-RU"/>
              </w:rPr>
              <w:t>Согласно календарю</w:t>
            </w:r>
          </w:p>
        </w:tc>
        <w:tc>
          <w:tcPr>
            <w:tcW w:w="1810" w:type="dxa"/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115E9" w:rsidRPr="00C62BF1" w:rsidTr="00965B96">
        <w:trPr>
          <w:trHeight w:val="405"/>
        </w:trPr>
        <w:tc>
          <w:tcPr>
            <w:tcW w:w="460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7</w:t>
            </w:r>
          </w:p>
        </w:tc>
        <w:tc>
          <w:tcPr>
            <w:tcW w:w="6891" w:type="dxa"/>
            <w:tcBorders>
              <w:bottom w:val="single" w:sz="6" w:space="0" w:color="000000"/>
            </w:tcBorders>
          </w:tcPr>
          <w:p w:rsidR="005115E9" w:rsidRPr="00C62BF1" w:rsidRDefault="005115E9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Контрольныеиспытания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</w:rPr>
              <w:t>1</w:t>
            </w:r>
            <w:r w:rsidRPr="00C62BF1">
              <w:rPr>
                <w:sz w:val="24"/>
                <w:szCs w:val="24"/>
                <w:lang w:val="ru-RU"/>
              </w:rPr>
              <w:t>6</w:t>
            </w:r>
          </w:p>
        </w:tc>
      </w:tr>
      <w:tr w:rsidR="005115E9" w:rsidRPr="00C62BF1" w:rsidTr="00965B96">
        <w:trPr>
          <w:trHeight w:val="251"/>
        </w:trPr>
        <w:tc>
          <w:tcPr>
            <w:tcW w:w="460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6" w:space="0" w:color="000000"/>
            </w:tcBorders>
          </w:tcPr>
          <w:p w:rsidR="005115E9" w:rsidRPr="00C62BF1" w:rsidRDefault="005115E9" w:rsidP="00965B9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Итого</w:t>
            </w:r>
            <w:proofErr w:type="spellEnd"/>
            <w:r w:rsidR="006F0AE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b/>
                <w:sz w:val="24"/>
                <w:szCs w:val="24"/>
              </w:rPr>
              <w:t>часов</w:t>
            </w:r>
            <w:bookmarkStart w:id="0" w:name="_GoBack"/>
            <w:bookmarkEnd w:id="0"/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5115E9" w:rsidRPr="00C62BF1" w:rsidRDefault="005115E9" w:rsidP="00CE0995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</w:rPr>
              <w:t>11</w:t>
            </w:r>
            <w:r w:rsidRPr="00C62BF1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5115E9" w:rsidRPr="00C62BF1" w:rsidTr="00965B96">
        <w:trPr>
          <w:trHeight w:val="273"/>
        </w:trPr>
        <w:tc>
          <w:tcPr>
            <w:tcW w:w="460" w:type="dxa"/>
          </w:tcPr>
          <w:p w:rsidR="005115E9" w:rsidRPr="00C62BF1" w:rsidRDefault="005115E9" w:rsidP="00CE0995">
            <w:pPr>
              <w:pStyle w:val="TableParagraph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5115E9" w:rsidRPr="00C62BF1" w:rsidRDefault="005115E9" w:rsidP="00965B9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Всего</w:t>
            </w:r>
            <w:proofErr w:type="spellEnd"/>
            <w:r w:rsidR="006F0AE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5" w:type="dxa"/>
            <w:gridSpan w:val="2"/>
          </w:tcPr>
          <w:p w:rsidR="005115E9" w:rsidRPr="00965B96" w:rsidRDefault="005115E9" w:rsidP="00CE0995">
            <w:pPr>
              <w:pStyle w:val="TableParagraph"/>
              <w:ind w:right="1478" w:firstLine="70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128</w:t>
            </w:r>
          </w:p>
        </w:tc>
      </w:tr>
    </w:tbl>
    <w:p w:rsidR="005115E9" w:rsidRPr="00C62BF1" w:rsidRDefault="005115E9" w:rsidP="00C62BF1">
      <w:pPr>
        <w:ind w:firstLine="709"/>
        <w:jc w:val="both"/>
        <w:rPr>
          <w:sz w:val="24"/>
          <w:szCs w:val="24"/>
          <w:lang w:val="ru-RU"/>
        </w:rPr>
        <w:sectPr w:rsidR="005115E9" w:rsidRPr="00C62BF1" w:rsidSect="00C62BF1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5115E9" w:rsidRPr="00C62BF1" w:rsidRDefault="005115E9" w:rsidP="00CF4127">
      <w:pPr>
        <w:jc w:val="center"/>
        <w:rPr>
          <w:b/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lastRenderedPageBreak/>
        <w:t>Календарно-т</w:t>
      </w:r>
      <w:proofErr w:type="spellStart"/>
      <w:r w:rsidRPr="00C62BF1">
        <w:rPr>
          <w:b/>
          <w:sz w:val="24"/>
          <w:szCs w:val="24"/>
        </w:rPr>
        <w:t>ематическоепланирование</w:t>
      </w:r>
      <w:proofErr w:type="spellEnd"/>
    </w:p>
    <w:p w:rsidR="005115E9" w:rsidRPr="00C62BF1" w:rsidRDefault="005115E9" w:rsidP="00C62BF1">
      <w:pPr>
        <w:ind w:left="3441" w:firstLine="709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5885"/>
        <w:gridCol w:w="2208"/>
      </w:tblGrid>
      <w:tr w:rsidR="005115E9" w:rsidRPr="00C62BF1" w:rsidTr="00A7373B">
        <w:tc>
          <w:tcPr>
            <w:tcW w:w="1285" w:type="dxa"/>
          </w:tcPr>
          <w:p w:rsidR="005115E9" w:rsidRPr="00C62BF1" w:rsidRDefault="005115E9" w:rsidP="00C62BF1">
            <w:pPr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824" w:type="dxa"/>
          </w:tcPr>
          <w:p w:rsidR="005115E9" w:rsidRPr="00C62BF1" w:rsidRDefault="005115E9" w:rsidP="00C62BF1">
            <w:pPr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  <w:lang w:val="ru-RU"/>
              </w:rPr>
              <w:t>Тема тренировочного процесса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Вводный инструктаж по технике безопасности.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Актуальность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популярностьнастольноготенниса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Гигиена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врачебныйконтроль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Влияние настольного тенниса на организм.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Особенностинастольноготенниса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элементов стола и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Хваткаракетки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Работаног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положениекорпуса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Работа плеча, предплечья и кисти.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изучениевыпадов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постановки руки в игре.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Движениеракеткой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корпусом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изучениевыпадов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Движениеракеткой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корпусом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постановки руки в игре.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изучениевыпадов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Передвижениеигрокаприставнымишагами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Совершенствованиевыпадов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передвижения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Совершенствованиевыпадов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передвижения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Набиваниемячанаракетке</w:t>
            </w:r>
            <w:proofErr w:type="spellEnd"/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Основныетактическиевариантыигры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Подачасправа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Подачасправа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Открытая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закрытаяракетка</w:t>
            </w:r>
            <w:proofErr w:type="spellEnd"/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элементами подач.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ранее изученными элементами.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«наката» в игре.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техники постановки руки в игре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«наката» в игре.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Применение</w:t>
            </w:r>
            <w:proofErr w:type="spellEnd"/>
            <w:r w:rsidRPr="00C62BF1">
              <w:rPr>
                <w:sz w:val="24"/>
                <w:szCs w:val="24"/>
              </w:rPr>
              <w:t xml:space="preserve"> «</w:t>
            </w:r>
            <w:proofErr w:type="spellStart"/>
            <w:r w:rsidRPr="00C62BF1">
              <w:rPr>
                <w:sz w:val="24"/>
                <w:szCs w:val="24"/>
              </w:rPr>
              <w:t>подставки</w:t>
            </w:r>
            <w:proofErr w:type="spellEnd"/>
            <w:r w:rsidRPr="00C62BF1">
              <w:rPr>
                <w:sz w:val="24"/>
                <w:szCs w:val="24"/>
              </w:rPr>
              <w:t xml:space="preserve">» в </w:t>
            </w:r>
            <w:proofErr w:type="spellStart"/>
            <w:r w:rsidRPr="00C62BF1">
              <w:rPr>
                <w:sz w:val="24"/>
                <w:szCs w:val="24"/>
              </w:rPr>
              <w:t>игре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техники выполнения «подставки» слева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техники выполнения «подставки» справа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sz w:val="24"/>
                <w:szCs w:val="24"/>
                <w:lang w:val="ru-RU"/>
              </w:rPr>
              <w:t xml:space="preserve">в группах по качеству </w:t>
            </w:r>
            <w:proofErr w:type="spellStart"/>
            <w:r>
              <w:rPr>
                <w:sz w:val="24"/>
                <w:szCs w:val="24"/>
                <w:lang w:val="ru-RU"/>
              </w:rPr>
              <w:t>элементов</w:t>
            </w:r>
            <w:r w:rsidRPr="00C62BF1">
              <w:rPr>
                <w:sz w:val="24"/>
                <w:szCs w:val="24"/>
                <w:lang w:val="ru-RU"/>
              </w:rPr>
              <w:t>игры</w:t>
            </w:r>
            <w:proofErr w:type="spellEnd"/>
            <w:r w:rsidRPr="00C62B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Изучениетехникиэлемента</w:t>
            </w:r>
            <w:proofErr w:type="spellEnd"/>
            <w:r w:rsidRPr="00C62BF1">
              <w:rPr>
                <w:sz w:val="24"/>
                <w:szCs w:val="24"/>
              </w:rPr>
              <w:t xml:space="preserve"> «</w:t>
            </w:r>
            <w:proofErr w:type="spellStart"/>
            <w:r w:rsidRPr="00C62BF1">
              <w:rPr>
                <w:sz w:val="24"/>
                <w:szCs w:val="24"/>
              </w:rPr>
              <w:t>подрезка</w:t>
            </w:r>
            <w:proofErr w:type="spellEnd"/>
            <w:r w:rsidRPr="00C62BF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</w:t>
            </w:r>
            <w:r>
              <w:rPr>
                <w:sz w:val="24"/>
                <w:szCs w:val="24"/>
                <w:lang w:val="ru-RU"/>
              </w:rPr>
              <w:t xml:space="preserve">а для совершенствования учебных </w:t>
            </w:r>
            <w:r w:rsidRPr="00C62BF1">
              <w:rPr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Занятия </w:t>
            </w:r>
            <w:proofErr w:type="spellStart"/>
            <w:r w:rsidRPr="00C62BF1">
              <w:rPr>
                <w:sz w:val="24"/>
                <w:szCs w:val="24"/>
                <w:lang w:val="ru-RU"/>
              </w:rPr>
              <w:t>длясо</w:t>
            </w:r>
            <w:r>
              <w:rPr>
                <w:sz w:val="24"/>
                <w:szCs w:val="24"/>
                <w:lang w:val="ru-RU"/>
              </w:rPr>
              <w:t>вершенствование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ранее изученных </w:t>
            </w:r>
            <w:r w:rsidRPr="00C62BF1">
              <w:rPr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наката справа в правый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Игровые приемы в настольном теннисе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наката справа в правый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Игровые приемы в настольном теннисе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Тактикаигрыатакующего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игра, соревнования среди занимающихся.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</w:t>
            </w:r>
            <w:r>
              <w:rPr>
                <w:sz w:val="24"/>
                <w:szCs w:val="24"/>
                <w:lang w:val="ru-RU"/>
              </w:rPr>
              <w:t xml:space="preserve">та справа в правый и левый углы </w:t>
            </w:r>
            <w:r w:rsidRPr="00C62BF1">
              <w:rPr>
                <w:sz w:val="24"/>
                <w:szCs w:val="24"/>
                <w:lang w:val="ru-RU"/>
              </w:rPr>
              <w:t>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</w:t>
            </w:r>
            <w:r>
              <w:rPr>
                <w:sz w:val="24"/>
                <w:szCs w:val="24"/>
                <w:lang w:val="ru-RU"/>
              </w:rPr>
              <w:t xml:space="preserve">та справа в правый и левый углы </w:t>
            </w:r>
            <w:r w:rsidRPr="00C62BF1">
              <w:rPr>
                <w:sz w:val="24"/>
                <w:szCs w:val="24"/>
                <w:lang w:val="ru-RU"/>
              </w:rPr>
              <w:t>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"накат": удержание мяча на столе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"накат": удержание мяча на столе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</w:t>
            </w:r>
            <w:r>
              <w:rPr>
                <w:sz w:val="24"/>
                <w:szCs w:val="24"/>
                <w:lang w:val="ru-RU"/>
              </w:rPr>
              <w:t xml:space="preserve">та справа в правый и левый углы </w:t>
            </w:r>
            <w:r w:rsidRPr="00C62BF1">
              <w:rPr>
                <w:sz w:val="24"/>
                <w:szCs w:val="24"/>
                <w:lang w:val="ru-RU"/>
              </w:rPr>
              <w:t>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sz w:val="24"/>
                <w:szCs w:val="24"/>
                <w:lang w:val="ru-RU"/>
              </w:rPr>
              <w:t xml:space="preserve">в группах по качеству элементов </w:t>
            </w:r>
            <w:r w:rsidRPr="00C62BF1">
              <w:rPr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Подача слева с верхним вращением мяча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Технические приемы с верхним вращением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Откиднойударсправа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Тактикаигрыпротиватакующего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с применением изучаемым приёмом «свеча».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Тактикаигрыпротиватакующего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 против атакующего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Откиднойударсправа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 против атакующего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с применением изучаемым приёмом «свеча».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Баланс при подаче. Удар с лета.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Занятия </w:t>
            </w:r>
            <w:proofErr w:type="spellStart"/>
            <w:r w:rsidRPr="00C62BF1">
              <w:rPr>
                <w:sz w:val="24"/>
                <w:szCs w:val="24"/>
                <w:lang w:val="ru-RU"/>
              </w:rPr>
              <w:t>длясо</w:t>
            </w:r>
            <w:r>
              <w:rPr>
                <w:sz w:val="24"/>
                <w:szCs w:val="24"/>
                <w:lang w:val="ru-RU"/>
              </w:rPr>
              <w:t>вершенствование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ранее изученных </w:t>
            </w:r>
            <w:r w:rsidRPr="00C62BF1">
              <w:rPr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Поочередные удары правой и левой стороной ракетки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Учебныеигры</w:t>
            </w:r>
            <w:proofErr w:type="spellEnd"/>
            <w:r w:rsidRPr="00C62BF1">
              <w:rPr>
                <w:sz w:val="24"/>
                <w:szCs w:val="24"/>
              </w:rPr>
              <w:t xml:space="preserve"> с </w:t>
            </w:r>
            <w:proofErr w:type="spellStart"/>
            <w:r w:rsidRPr="00C62BF1">
              <w:rPr>
                <w:sz w:val="24"/>
                <w:szCs w:val="24"/>
              </w:rPr>
              <w:t>заданиями</w:t>
            </w:r>
            <w:proofErr w:type="spellEnd"/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Баланс при подаче. Удар с лета.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F4127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Поочередные удары правой и левой стороной ракетки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игровых навыков сильных ударов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игровых навыков сильных ударов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5115E9" w:rsidRPr="00C62BF1" w:rsidTr="00A7373B">
        <w:tc>
          <w:tcPr>
            <w:tcW w:w="1285" w:type="dxa"/>
          </w:tcPr>
          <w:p w:rsidR="005115E9" w:rsidRPr="00C62BF1" w:rsidRDefault="005115E9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6824" w:type="dxa"/>
          </w:tcPr>
          <w:p w:rsidR="005115E9" w:rsidRPr="00C62BF1" w:rsidRDefault="005115E9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Свободная игра на столе. Подведение итогов.</w:t>
            </w:r>
          </w:p>
        </w:tc>
        <w:tc>
          <w:tcPr>
            <w:tcW w:w="1499" w:type="dxa"/>
          </w:tcPr>
          <w:p w:rsidR="005115E9" w:rsidRPr="00C62BF1" w:rsidRDefault="005115E9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5115E9" w:rsidRDefault="005115E9" w:rsidP="00A7373B">
      <w:pPr>
        <w:jc w:val="both"/>
        <w:rPr>
          <w:b/>
          <w:sz w:val="24"/>
          <w:szCs w:val="24"/>
          <w:lang w:val="ru-RU"/>
        </w:rPr>
      </w:pPr>
    </w:p>
    <w:p w:rsidR="005115E9" w:rsidRDefault="005115E9" w:rsidP="00F42758">
      <w:pPr>
        <w:jc w:val="both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6F0AE3" w:rsidRDefault="006F0AE3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5115E9" w:rsidRPr="00C62BF1" w:rsidRDefault="005115E9" w:rsidP="00C62BF1">
      <w:pPr>
        <w:ind w:firstLine="709"/>
        <w:jc w:val="center"/>
        <w:rPr>
          <w:b/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Список </w:t>
      </w:r>
      <w:r>
        <w:rPr>
          <w:b/>
          <w:sz w:val="24"/>
          <w:szCs w:val="24"/>
          <w:lang w:val="ru-RU"/>
        </w:rPr>
        <w:t>использованных</w:t>
      </w:r>
      <w:r w:rsidR="006F0AE3">
        <w:rPr>
          <w:b/>
          <w:sz w:val="24"/>
          <w:szCs w:val="24"/>
          <w:lang w:val="ru-RU"/>
        </w:rPr>
        <w:t xml:space="preserve"> источник</w:t>
      </w:r>
      <w:r>
        <w:rPr>
          <w:b/>
          <w:sz w:val="24"/>
          <w:szCs w:val="24"/>
          <w:lang w:val="ru-RU"/>
        </w:rPr>
        <w:t>ов</w:t>
      </w:r>
    </w:p>
    <w:p w:rsidR="005115E9" w:rsidRPr="00C62BF1" w:rsidRDefault="005115E9" w:rsidP="00C62BF1">
      <w:pPr>
        <w:ind w:firstLine="709"/>
        <w:jc w:val="both"/>
        <w:rPr>
          <w:b/>
          <w:sz w:val="24"/>
          <w:szCs w:val="24"/>
          <w:lang w:val="ru-RU"/>
        </w:rPr>
      </w:pPr>
    </w:p>
    <w:p w:rsidR="005115E9" w:rsidRDefault="005115E9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Белиц-</w:t>
      </w:r>
      <w:proofErr w:type="spellStart"/>
      <w:r w:rsidRPr="00C62BF1">
        <w:rPr>
          <w:sz w:val="24"/>
          <w:szCs w:val="24"/>
          <w:lang w:val="ru-RU"/>
        </w:rPr>
        <w:t>Гейман</w:t>
      </w:r>
      <w:proofErr w:type="spellEnd"/>
      <w:r w:rsidRPr="00C62BF1">
        <w:rPr>
          <w:sz w:val="24"/>
          <w:szCs w:val="24"/>
          <w:lang w:val="ru-RU"/>
        </w:rPr>
        <w:t xml:space="preserve"> С.П. Теннис для родителей и детей. – М.: Просвещение, 1988. </w:t>
      </w:r>
      <w:proofErr w:type="spellStart"/>
      <w:r w:rsidRPr="00C62BF1">
        <w:rPr>
          <w:sz w:val="24"/>
          <w:szCs w:val="24"/>
          <w:lang w:val="ru-RU"/>
        </w:rPr>
        <w:t>Барстоу</w:t>
      </w:r>
      <w:proofErr w:type="spellEnd"/>
      <w:r w:rsidRPr="00C62BF1">
        <w:rPr>
          <w:sz w:val="24"/>
          <w:szCs w:val="24"/>
          <w:lang w:val="ru-RU"/>
        </w:rPr>
        <w:t xml:space="preserve"> Дж. Уроки тенниса. – Л.: Ленинградский издатель,1984.</w:t>
      </w:r>
    </w:p>
    <w:p w:rsidR="005115E9" w:rsidRDefault="005115E9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Кондратьева Г.А., </w:t>
      </w:r>
      <w:proofErr w:type="spellStart"/>
      <w:r w:rsidRPr="00C62BF1">
        <w:rPr>
          <w:sz w:val="24"/>
          <w:szCs w:val="24"/>
          <w:lang w:val="ru-RU"/>
        </w:rPr>
        <w:t>Шокин</w:t>
      </w:r>
      <w:proofErr w:type="spellEnd"/>
      <w:r w:rsidRPr="00C62BF1">
        <w:rPr>
          <w:sz w:val="24"/>
          <w:szCs w:val="24"/>
          <w:lang w:val="ru-RU"/>
        </w:rPr>
        <w:t xml:space="preserve"> А.И. Теннис в спортивных школах. – М.: </w:t>
      </w:r>
      <w:proofErr w:type="spellStart"/>
      <w:r w:rsidRPr="00C62BF1">
        <w:rPr>
          <w:sz w:val="24"/>
          <w:szCs w:val="24"/>
          <w:lang w:val="ru-RU"/>
        </w:rPr>
        <w:t>Агриус</w:t>
      </w:r>
      <w:proofErr w:type="spellEnd"/>
      <w:r w:rsidRPr="00C62BF1">
        <w:rPr>
          <w:sz w:val="24"/>
          <w:szCs w:val="24"/>
          <w:lang w:val="ru-RU"/>
        </w:rPr>
        <w:t xml:space="preserve">, 1975. </w:t>
      </w:r>
      <w:proofErr w:type="spellStart"/>
      <w:r w:rsidRPr="00C62BF1">
        <w:rPr>
          <w:sz w:val="24"/>
          <w:szCs w:val="24"/>
          <w:lang w:val="ru-RU"/>
        </w:rPr>
        <w:t>Лейвер</w:t>
      </w:r>
      <w:proofErr w:type="spellEnd"/>
      <w:r w:rsidRPr="00C62BF1">
        <w:rPr>
          <w:sz w:val="24"/>
          <w:szCs w:val="24"/>
          <w:lang w:val="ru-RU"/>
        </w:rPr>
        <w:t xml:space="preserve"> Р. Как побеждать в теннисе – М., 1988.</w:t>
      </w:r>
    </w:p>
    <w:p w:rsidR="005115E9" w:rsidRDefault="005115E9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Лот Ж.-П. Теннис за три дня.– М.: Просвещение, 1975.</w:t>
      </w:r>
    </w:p>
    <w:p w:rsidR="005115E9" w:rsidRDefault="005115E9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Машка </w:t>
      </w:r>
      <w:proofErr w:type="spellStart"/>
      <w:r w:rsidRPr="00C62BF1">
        <w:rPr>
          <w:sz w:val="24"/>
          <w:szCs w:val="24"/>
          <w:lang w:val="ru-RU"/>
        </w:rPr>
        <w:t>Олдржих</w:t>
      </w:r>
      <w:proofErr w:type="spellEnd"/>
      <w:r w:rsidRPr="00C62BF1">
        <w:rPr>
          <w:sz w:val="24"/>
          <w:szCs w:val="24"/>
          <w:lang w:val="ru-RU"/>
        </w:rPr>
        <w:t xml:space="preserve">, </w:t>
      </w:r>
      <w:proofErr w:type="spellStart"/>
      <w:r w:rsidRPr="00C62BF1">
        <w:rPr>
          <w:sz w:val="24"/>
          <w:szCs w:val="24"/>
          <w:lang w:val="ru-RU"/>
        </w:rPr>
        <w:t>Шафаржик</w:t>
      </w:r>
      <w:proofErr w:type="spellEnd"/>
      <w:r w:rsidRPr="00C62BF1">
        <w:rPr>
          <w:sz w:val="24"/>
          <w:szCs w:val="24"/>
          <w:lang w:val="ru-RU"/>
        </w:rPr>
        <w:t xml:space="preserve"> В. Начальная школа тенниса. – М.: ВИСПО, 1988. Малов Ю.А. Спектакль на траве. – М., 1988.</w:t>
      </w:r>
    </w:p>
    <w:p w:rsidR="001B22A3" w:rsidRPr="00D43E57" w:rsidRDefault="005115E9" w:rsidP="00D43E57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Новиков А.В. Кукушкин В.В. Большой шлем или Четыре теннисных туза. М.:</w:t>
      </w:r>
      <w:proofErr w:type="spellStart"/>
      <w:r w:rsidRPr="00C62BF1">
        <w:rPr>
          <w:sz w:val="24"/>
          <w:szCs w:val="24"/>
          <w:lang w:val="ru-RU"/>
        </w:rPr>
        <w:t>Советскийспорт</w:t>
      </w:r>
      <w:proofErr w:type="spellEnd"/>
      <w:r w:rsidRPr="00C62BF1">
        <w:rPr>
          <w:sz w:val="24"/>
          <w:szCs w:val="24"/>
          <w:lang w:val="ru-RU"/>
        </w:rPr>
        <w:t>, 1990.</w:t>
      </w:r>
    </w:p>
    <w:p w:rsidR="001B22A3" w:rsidRDefault="001B22A3" w:rsidP="00752B3C">
      <w:pPr>
        <w:jc w:val="center"/>
        <w:rPr>
          <w:b/>
          <w:sz w:val="24"/>
          <w:szCs w:val="24"/>
          <w:lang w:val="ru-RU"/>
        </w:rPr>
      </w:pPr>
    </w:p>
    <w:p w:rsidR="001B22A3" w:rsidRDefault="001B22A3" w:rsidP="00752B3C">
      <w:pPr>
        <w:jc w:val="center"/>
        <w:rPr>
          <w:b/>
          <w:sz w:val="24"/>
          <w:szCs w:val="24"/>
          <w:lang w:val="ru-RU"/>
        </w:rPr>
      </w:pPr>
    </w:p>
    <w:p w:rsidR="00E065A8" w:rsidRDefault="00E065A8" w:rsidP="00752B3C">
      <w:pPr>
        <w:jc w:val="center"/>
        <w:rPr>
          <w:b/>
          <w:sz w:val="24"/>
          <w:szCs w:val="24"/>
          <w:lang w:val="ru-RU"/>
        </w:rPr>
      </w:pPr>
    </w:p>
    <w:sectPr w:rsidR="00E065A8" w:rsidSect="00C62BF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72B"/>
    <w:multiLevelType w:val="hybridMultilevel"/>
    <w:tmpl w:val="A824E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064872"/>
    <w:multiLevelType w:val="hybridMultilevel"/>
    <w:tmpl w:val="206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537B4"/>
    <w:multiLevelType w:val="multilevel"/>
    <w:tmpl w:val="7E5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3A78"/>
    <w:multiLevelType w:val="hybridMultilevel"/>
    <w:tmpl w:val="90EE95E8"/>
    <w:lvl w:ilvl="0" w:tplc="A3B28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4123D8"/>
    <w:multiLevelType w:val="multilevel"/>
    <w:tmpl w:val="C03EB1B6"/>
    <w:lvl w:ilvl="0">
      <w:start w:val="2"/>
      <w:numFmt w:val="decimal"/>
      <w:lvlText w:val="%1"/>
      <w:lvlJc w:val="left"/>
      <w:pPr>
        <w:ind w:left="550" w:hanging="3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0" w:hanging="3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64" w:hanging="352"/>
      </w:pPr>
      <w:rPr>
        <w:rFonts w:hint="default"/>
      </w:rPr>
    </w:lvl>
    <w:lvl w:ilvl="3">
      <w:numFmt w:val="bullet"/>
      <w:lvlText w:val="•"/>
      <w:lvlJc w:val="left"/>
      <w:pPr>
        <w:ind w:left="3867" w:hanging="352"/>
      </w:pPr>
      <w:rPr>
        <w:rFonts w:hint="default"/>
      </w:rPr>
    </w:lvl>
    <w:lvl w:ilvl="4">
      <w:numFmt w:val="bullet"/>
      <w:lvlText w:val="•"/>
      <w:lvlJc w:val="left"/>
      <w:pPr>
        <w:ind w:left="4969" w:hanging="352"/>
      </w:pPr>
      <w:rPr>
        <w:rFonts w:hint="default"/>
      </w:rPr>
    </w:lvl>
    <w:lvl w:ilvl="5">
      <w:numFmt w:val="bullet"/>
      <w:lvlText w:val="•"/>
      <w:lvlJc w:val="left"/>
      <w:pPr>
        <w:ind w:left="6072" w:hanging="352"/>
      </w:pPr>
      <w:rPr>
        <w:rFonts w:hint="default"/>
      </w:rPr>
    </w:lvl>
    <w:lvl w:ilvl="6">
      <w:numFmt w:val="bullet"/>
      <w:lvlText w:val="•"/>
      <w:lvlJc w:val="left"/>
      <w:pPr>
        <w:ind w:left="7174" w:hanging="352"/>
      </w:pPr>
      <w:rPr>
        <w:rFonts w:hint="default"/>
      </w:rPr>
    </w:lvl>
    <w:lvl w:ilvl="7">
      <w:numFmt w:val="bullet"/>
      <w:lvlText w:val="•"/>
      <w:lvlJc w:val="left"/>
      <w:pPr>
        <w:ind w:left="8276" w:hanging="352"/>
      </w:pPr>
      <w:rPr>
        <w:rFonts w:hint="default"/>
      </w:rPr>
    </w:lvl>
    <w:lvl w:ilvl="8">
      <w:numFmt w:val="bullet"/>
      <w:lvlText w:val="•"/>
      <w:lvlJc w:val="left"/>
      <w:pPr>
        <w:ind w:left="9379" w:hanging="352"/>
      </w:pPr>
      <w:rPr>
        <w:rFonts w:hint="default"/>
      </w:rPr>
    </w:lvl>
  </w:abstractNum>
  <w:abstractNum w:abstractNumId="5">
    <w:nsid w:val="31FA09C1"/>
    <w:multiLevelType w:val="hybridMultilevel"/>
    <w:tmpl w:val="6FFEE8D8"/>
    <w:lvl w:ilvl="0" w:tplc="A3B2881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9442834"/>
    <w:multiLevelType w:val="hybridMultilevel"/>
    <w:tmpl w:val="3368A4C0"/>
    <w:lvl w:ilvl="0" w:tplc="F528B298">
      <w:start w:val="1"/>
      <w:numFmt w:val="decimal"/>
      <w:lvlText w:val="%1"/>
      <w:lvlJc w:val="left"/>
      <w:pPr>
        <w:ind w:left="5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3677B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0B46DA36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04F0E728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757E00D8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BECE96FC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D4FA2080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59F8D40E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C3C87AA0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7">
    <w:nsid w:val="3B211E80"/>
    <w:multiLevelType w:val="hybridMultilevel"/>
    <w:tmpl w:val="9ECA3D80"/>
    <w:lvl w:ilvl="0" w:tplc="BBF07FD6">
      <w:start w:val="1"/>
      <w:numFmt w:val="decimal"/>
      <w:lvlText w:val="%1"/>
      <w:lvlJc w:val="left"/>
      <w:pPr>
        <w:ind w:left="5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6CB05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636CACB8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7AEA0334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38A43D72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CEF084A6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680AA70E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6D98F47A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A622D27C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8">
    <w:nsid w:val="3E796278"/>
    <w:multiLevelType w:val="multilevel"/>
    <w:tmpl w:val="BFA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72686"/>
    <w:multiLevelType w:val="multilevel"/>
    <w:tmpl w:val="540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84769"/>
    <w:multiLevelType w:val="multilevel"/>
    <w:tmpl w:val="A08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E3B53"/>
    <w:multiLevelType w:val="hybridMultilevel"/>
    <w:tmpl w:val="2FA8CF6C"/>
    <w:lvl w:ilvl="0" w:tplc="0419000F">
      <w:start w:val="1"/>
      <w:numFmt w:val="decimal"/>
      <w:lvlText w:val="%1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  <w:rPr>
        <w:rFonts w:cs="Times New Roman"/>
      </w:rPr>
    </w:lvl>
  </w:abstractNum>
  <w:abstractNum w:abstractNumId="12">
    <w:nsid w:val="4A9B5273"/>
    <w:multiLevelType w:val="hybridMultilevel"/>
    <w:tmpl w:val="B85AC83A"/>
    <w:lvl w:ilvl="0" w:tplc="A3B2881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4906501"/>
    <w:multiLevelType w:val="multilevel"/>
    <w:tmpl w:val="11067692"/>
    <w:lvl w:ilvl="0">
      <w:start w:val="1"/>
      <w:numFmt w:val="decimal"/>
      <w:lvlText w:val="%1"/>
      <w:lvlJc w:val="left"/>
      <w:pPr>
        <w:ind w:left="550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0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64" w:hanging="494"/>
      </w:pPr>
      <w:rPr>
        <w:rFonts w:hint="default"/>
      </w:rPr>
    </w:lvl>
    <w:lvl w:ilvl="3">
      <w:numFmt w:val="bullet"/>
      <w:lvlText w:val="•"/>
      <w:lvlJc w:val="left"/>
      <w:pPr>
        <w:ind w:left="3867" w:hanging="494"/>
      </w:pPr>
      <w:rPr>
        <w:rFonts w:hint="default"/>
      </w:rPr>
    </w:lvl>
    <w:lvl w:ilvl="4">
      <w:numFmt w:val="bullet"/>
      <w:lvlText w:val="•"/>
      <w:lvlJc w:val="left"/>
      <w:pPr>
        <w:ind w:left="4969" w:hanging="494"/>
      </w:pPr>
      <w:rPr>
        <w:rFonts w:hint="default"/>
      </w:rPr>
    </w:lvl>
    <w:lvl w:ilvl="5">
      <w:numFmt w:val="bullet"/>
      <w:lvlText w:val="•"/>
      <w:lvlJc w:val="left"/>
      <w:pPr>
        <w:ind w:left="6072" w:hanging="494"/>
      </w:pPr>
      <w:rPr>
        <w:rFonts w:hint="default"/>
      </w:rPr>
    </w:lvl>
    <w:lvl w:ilvl="6">
      <w:numFmt w:val="bullet"/>
      <w:lvlText w:val="•"/>
      <w:lvlJc w:val="left"/>
      <w:pPr>
        <w:ind w:left="7174" w:hanging="494"/>
      </w:pPr>
      <w:rPr>
        <w:rFonts w:hint="default"/>
      </w:rPr>
    </w:lvl>
    <w:lvl w:ilvl="7">
      <w:numFmt w:val="bullet"/>
      <w:lvlText w:val="•"/>
      <w:lvlJc w:val="left"/>
      <w:pPr>
        <w:ind w:left="8276" w:hanging="494"/>
      </w:pPr>
      <w:rPr>
        <w:rFonts w:hint="default"/>
      </w:rPr>
    </w:lvl>
    <w:lvl w:ilvl="8">
      <w:numFmt w:val="bullet"/>
      <w:lvlText w:val="•"/>
      <w:lvlJc w:val="left"/>
      <w:pPr>
        <w:ind w:left="9379" w:hanging="494"/>
      </w:pPr>
      <w:rPr>
        <w:rFonts w:hint="default"/>
      </w:rPr>
    </w:lvl>
  </w:abstractNum>
  <w:abstractNum w:abstractNumId="14">
    <w:nsid w:val="56070E1B"/>
    <w:multiLevelType w:val="multilevel"/>
    <w:tmpl w:val="C5D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F5C0C"/>
    <w:multiLevelType w:val="hybridMultilevel"/>
    <w:tmpl w:val="A824E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CD03AC"/>
    <w:multiLevelType w:val="hybridMultilevel"/>
    <w:tmpl w:val="20D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46116B"/>
    <w:multiLevelType w:val="hybridMultilevel"/>
    <w:tmpl w:val="F796CE86"/>
    <w:lvl w:ilvl="0" w:tplc="0419000F">
      <w:start w:val="1"/>
      <w:numFmt w:val="decimal"/>
      <w:lvlText w:val="%1."/>
      <w:lvlJc w:val="left"/>
      <w:pPr>
        <w:ind w:left="550" w:hanging="202"/>
      </w:pPr>
      <w:rPr>
        <w:rFonts w:cs="Times New Roman" w:hint="default"/>
        <w:w w:val="99"/>
        <w:sz w:val="28"/>
        <w:szCs w:val="28"/>
      </w:rPr>
    </w:lvl>
    <w:lvl w:ilvl="1" w:tplc="FE6618EC">
      <w:numFmt w:val="bullet"/>
      <w:lvlText w:val="•"/>
      <w:lvlJc w:val="left"/>
      <w:pPr>
        <w:ind w:left="1662" w:hanging="202"/>
      </w:pPr>
      <w:rPr>
        <w:rFonts w:hint="default"/>
      </w:rPr>
    </w:lvl>
    <w:lvl w:ilvl="2" w:tplc="5AA6E7B6">
      <w:numFmt w:val="bullet"/>
      <w:lvlText w:val="•"/>
      <w:lvlJc w:val="left"/>
      <w:pPr>
        <w:ind w:left="2764" w:hanging="202"/>
      </w:pPr>
      <w:rPr>
        <w:rFonts w:hint="default"/>
      </w:rPr>
    </w:lvl>
    <w:lvl w:ilvl="3" w:tplc="C116E45C">
      <w:numFmt w:val="bullet"/>
      <w:lvlText w:val="•"/>
      <w:lvlJc w:val="left"/>
      <w:pPr>
        <w:ind w:left="3867" w:hanging="202"/>
      </w:pPr>
      <w:rPr>
        <w:rFonts w:hint="default"/>
      </w:rPr>
    </w:lvl>
    <w:lvl w:ilvl="4" w:tplc="414A0DFA">
      <w:numFmt w:val="bullet"/>
      <w:lvlText w:val="•"/>
      <w:lvlJc w:val="left"/>
      <w:pPr>
        <w:ind w:left="4969" w:hanging="202"/>
      </w:pPr>
      <w:rPr>
        <w:rFonts w:hint="default"/>
      </w:rPr>
    </w:lvl>
    <w:lvl w:ilvl="5" w:tplc="74D80E3E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A2DC6D82">
      <w:numFmt w:val="bullet"/>
      <w:lvlText w:val="•"/>
      <w:lvlJc w:val="left"/>
      <w:pPr>
        <w:ind w:left="7174" w:hanging="202"/>
      </w:pPr>
      <w:rPr>
        <w:rFonts w:hint="default"/>
      </w:rPr>
    </w:lvl>
    <w:lvl w:ilvl="7" w:tplc="ADC4A3C0">
      <w:numFmt w:val="bullet"/>
      <w:lvlText w:val="•"/>
      <w:lvlJc w:val="left"/>
      <w:pPr>
        <w:ind w:left="8276" w:hanging="202"/>
      </w:pPr>
      <w:rPr>
        <w:rFonts w:hint="default"/>
      </w:rPr>
    </w:lvl>
    <w:lvl w:ilvl="8" w:tplc="AB125DE8">
      <w:numFmt w:val="bullet"/>
      <w:lvlText w:val="•"/>
      <w:lvlJc w:val="left"/>
      <w:pPr>
        <w:ind w:left="9379" w:hanging="202"/>
      </w:pPr>
      <w:rPr>
        <w:rFonts w:hint="default"/>
      </w:rPr>
    </w:lvl>
  </w:abstractNum>
  <w:abstractNum w:abstractNumId="18">
    <w:nsid w:val="6EBB47C1"/>
    <w:multiLevelType w:val="hybridMultilevel"/>
    <w:tmpl w:val="03DE94A4"/>
    <w:lvl w:ilvl="0" w:tplc="CEF66820">
      <w:numFmt w:val="bullet"/>
      <w:lvlText w:val=""/>
      <w:lvlJc w:val="left"/>
      <w:pPr>
        <w:ind w:left="550" w:hanging="202"/>
      </w:pPr>
      <w:rPr>
        <w:rFonts w:ascii="Symbol" w:eastAsia="Times New Roman" w:hAnsi="Symbol" w:hint="default"/>
        <w:w w:val="99"/>
        <w:sz w:val="28"/>
      </w:rPr>
    </w:lvl>
    <w:lvl w:ilvl="1" w:tplc="FE6618EC">
      <w:numFmt w:val="bullet"/>
      <w:lvlText w:val="•"/>
      <w:lvlJc w:val="left"/>
      <w:pPr>
        <w:ind w:left="1662" w:hanging="202"/>
      </w:pPr>
      <w:rPr>
        <w:rFonts w:hint="default"/>
      </w:rPr>
    </w:lvl>
    <w:lvl w:ilvl="2" w:tplc="5AA6E7B6">
      <w:numFmt w:val="bullet"/>
      <w:lvlText w:val="•"/>
      <w:lvlJc w:val="left"/>
      <w:pPr>
        <w:ind w:left="2764" w:hanging="202"/>
      </w:pPr>
      <w:rPr>
        <w:rFonts w:hint="default"/>
      </w:rPr>
    </w:lvl>
    <w:lvl w:ilvl="3" w:tplc="C116E45C">
      <w:numFmt w:val="bullet"/>
      <w:lvlText w:val="•"/>
      <w:lvlJc w:val="left"/>
      <w:pPr>
        <w:ind w:left="3867" w:hanging="202"/>
      </w:pPr>
      <w:rPr>
        <w:rFonts w:hint="default"/>
      </w:rPr>
    </w:lvl>
    <w:lvl w:ilvl="4" w:tplc="414A0DFA">
      <w:numFmt w:val="bullet"/>
      <w:lvlText w:val="•"/>
      <w:lvlJc w:val="left"/>
      <w:pPr>
        <w:ind w:left="4969" w:hanging="202"/>
      </w:pPr>
      <w:rPr>
        <w:rFonts w:hint="default"/>
      </w:rPr>
    </w:lvl>
    <w:lvl w:ilvl="5" w:tplc="74D80E3E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A2DC6D82">
      <w:numFmt w:val="bullet"/>
      <w:lvlText w:val="•"/>
      <w:lvlJc w:val="left"/>
      <w:pPr>
        <w:ind w:left="7174" w:hanging="202"/>
      </w:pPr>
      <w:rPr>
        <w:rFonts w:hint="default"/>
      </w:rPr>
    </w:lvl>
    <w:lvl w:ilvl="7" w:tplc="ADC4A3C0">
      <w:numFmt w:val="bullet"/>
      <w:lvlText w:val="•"/>
      <w:lvlJc w:val="left"/>
      <w:pPr>
        <w:ind w:left="8276" w:hanging="202"/>
      </w:pPr>
      <w:rPr>
        <w:rFonts w:hint="default"/>
      </w:rPr>
    </w:lvl>
    <w:lvl w:ilvl="8" w:tplc="AB125DE8">
      <w:numFmt w:val="bullet"/>
      <w:lvlText w:val="•"/>
      <w:lvlJc w:val="left"/>
      <w:pPr>
        <w:ind w:left="9379" w:hanging="202"/>
      </w:pPr>
      <w:rPr>
        <w:rFonts w:hint="default"/>
      </w:rPr>
    </w:lvl>
  </w:abstractNum>
  <w:abstractNum w:abstractNumId="19">
    <w:nsid w:val="73EC6423"/>
    <w:multiLevelType w:val="hybridMultilevel"/>
    <w:tmpl w:val="78B08F84"/>
    <w:lvl w:ilvl="0" w:tplc="28AEF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6"/>
  </w:num>
  <w:num w:numId="5">
    <w:abstractNumId w:val="18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1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0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7"/>
    <w:rsid w:val="00006B62"/>
    <w:rsid w:val="00012F60"/>
    <w:rsid w:val="000137C9"/>
    <w:rsid w:val="00060026"/>
    <w:rsid w:val="000D1DE1"/>
    <w:rsid w:val="000D6FA1"/>
    <w:rsid w:val="00104BA7"/>
    <w:rsid w:val="00123AF9"/>
    <w:rsid w:val="00134A7E"/>
    <w:rsid w:val="00136383"/>
    <w:rsid w:val="00172539"/>
    <w:rsid w:val="0019785C"/>
    <w:rsid w:val="001B22A3"/>
    <w:rsid w:val="00272CF7"/>
    <w:rsid w:val="00367683"/>
    <w:rsid w:val="00382B37"/>
    <w:rsid w:val="0038355E"/>
    <w:rsid w:val="003A209E"/>
    <w:rsid w:val="004219D8"/>
    <w:rsid w:val="00435559"/>
    <w:rsid w:val="0050296B"/>
    <w:rsid w:val="005115E9"/>
    <w:rsid w:val="005262F1"/>
    <w:rsid w:val="0060001E"/>
    <w:rsid w:val="00606B07"/>
    <w:rsid w:val="006157F9"/>
    <w:rsid w:val="00617AE4"/>
    <w:rsid w:val="006B1DB2"/>
    <w:rsid w:val="006F0AE3"/>
    <w:rsid w:val="00743D67"/>
    <w:rsid w:val="007441E7"/>
    <w:rsid w:val="00752B3C"/>
    <w:rsid w:val="007535B3"/>
    <w:rsid w:val="007660F8"/>
    <w:rsid w:val="007E4B8C"/>
    <w:rsid w:val="007E6982"/>
    <w:rsid w:val="008B02CD"/>
    <w:rsid w:val="008D68A1"/>
    <w:rsid w:val="008E7A5F"/>
    <w:rsid w:val="0094209C"/>
    <w:rsid w:val="00965B96"/>
    <w:rsid w:val="00990288"/>
    <w:rsid w:val="009B0390"/>
    <w:rsid w:val="009D4D17"/>
    <w:rsid w:val="00A41749"/>
    <w:rsid w:val="00A7373B"/>
    <w:rsid w:val="00AA5B50"/>
    <w:rsid w:val="00AC5614"/>
    <w:rsid w:val="00B92072"/>
    <w:rsid w:val="00BB3E0F"/>
    <w:rsid w:val="00BC3D6C"/>
    <w:rsid w:val="00C4063F"/>
    <w:rsid w:val="00C40806"/>
    <w:rsid w:val="00C62BF1"/>
    <w:rsid w:val="00C65D06"/>
    <w:rsid w:val="00C70682"/>
    <w:rsid w:val="00CD2683"/>
    <w:rsid w:val="00CE06C8"/>
    <w:rsid w:val="00CE0995"/>
    <w:rsid w:val="00CF4127"/>
    <w:rsid w:val="00D43E57"/>
    <w:rsid w:val="00D82B71"/>
    <w:rsid w:val="00DF1B48"/>
    <w:rsid w:val="00E03A91"/>
    <w:rsid w:val="00E065A8"/>
    <w:rsid w:val="00E41B1E"/>
    <w:rsid w:val="00E46978"/>
    <w:rsid w:val="00E67458"/>
    <w:rsid w:val="00ED34D0"/>
    <w:rsid w:val="00EF4C87"/>
    <w:rsid w:val="00F04B14"/>
    <w:rsid w:val="00F42758"/>
    <w:rsid w:val="00F92C70"/>
    <w:rsid w:val="00FB5713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D42B5-DF99-4BF6-9920-A28438A0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0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606B07"/>
    <w:pPr>
      <w:spacing w:before="67"/>
      <w:ind w:left="3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606B07"/>
    <w:pPr>
      <w:spacing w:line="319" w:lineRule="exact"/>
      <w:ind w:left="5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B0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606B07"/>
    <w:rPr>
      <w:rFonts w:ascii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606B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06B07"/>
    <w:pPr>
      <w:ind w:left="55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06B0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606B07"/>
    <w:pPr>
      <w:spacing w:line="342" w:lineRule="exact"/>
      <w:ind w:left="550"/>
    </w:pPr>
  </w:style>
  <w:style w:type="paragraph" w:customStyle="1" w:styleId="TableParagraph">
    <w:name w:val="Table Paragraph"/>
    <w:basedOn w:val="a"/>
    <w:uiPriority w:val="99"/>
    <w:rsid w:val="00606B07"/>
  </w:style>
  <w:style w:type="paragraph" w:styleId="a6">
    <w:name w:val="Normal (Web)"/>
    <w:basedOn w:val="a"/>
    <w:uiPriority w:val="99"/>
    <w:semiHidden/>
    <w:rsid w:val="00606B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C40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C5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5614"/>
    <w:rPr>
      <w:rFonts w:ascii="Tahoma" w:hAnsi="Tahoma" w:cs="Tahoma"/>
      <w:sz w:val="16"/>
      <w:szCs w:val="16"/>
      <w:lang w:val="en-US" w:eastAsia="en-US"/>
    </w:rPr>
  </w:style>
  <w:style w:type="paragraph" w:customStyle="1" w:styleId="c0">
    <w:name w:val="c0"/>
    <w:basedOn w:val="a"/>
    <w:uiPriority w:val="99"/>
    <w:rsid w:val="00BB3E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7">
    <w:name w:val="c17"/>
    <w:basedOn w:val="a0"/>
    <w:uiPriority w:val="99"/>
    <w:rsid w:val="00BB3E0F"/>
    <w:rPr>
      <w:rFonts w:cs="Times New Roman"/>
    </w:rPr>
  </w:style>
  <w:style w:type="character" w:customStyle="1" w:styleId="c2">
    <w:name w:val="c2"/>
    <w:basedOn w:val="a0"/>
    <w:uiPriority w:val="99"/>
    <w:rsid w:val="00BB3E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058E-77D6-4385-84D1-3E902C16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Компьютер</cp:lastModifiedBy>
  <cp:revision>2</cp:revision>
  <cp:lastPrinted>2021-09-27T19:31:00Z</cp:lastPrinted>
  <dcterms:created xsi:type="dcterms:W3CDTF">2024-03-13T06:50:00Z</dcterms:created>
  <dcterms:modified xsi:type="dcterms:W3CDTF">2024-03-13T06:50:00Z</dcterms:modified>
</cp:coreProperties>
</file>