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95" w:rsidRDefault="00DA5195" w:rsidP="00DA5195">
      <w:pPr>
        <w:pStyle w:val="a3"/>
        <w:jc w:val="right"/>
        <w:rPr>
          <w:rFonts w:ascii="Times New Roman" w:hAnsi="Times New Roman"/>
        </w:rPr>
      </w:pPr>
    </w:p>
    <w:p w:rsidR="00DA5195" w:rsidRPr="006C348A" w:rsidRDefault="006B71AD" w:rsidP="00DA5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6966BD" w:rsidRDefault="006966BD" w:rsidP="00DA5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DA5195" w:rsidRPr="006C348A">
        <w:rPr>
          <w:rFonts w:ascii="Times New Roman" w:hAnsi="Times New Roman" w:cs="Times New Roman"/>
          <w:b/>
          <w:sz w:val="28"/>
          <w:szCs w:val="28"/>
        </w:rPr>
        <w:t xml:space="preserve"> республиканского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6966BD" w:rsidRDefault="00DA5195" w:rsidP="00DA5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48A">
        <w:rPr>
          <w:rFonts w:ascii="Times New Roman" w:hAnsi="Times New Roman" w:cs="Times New Roman"/>
          <w:b/>
          <w:sz w:val="28"/>
          <w:szCs w:val="28"/>
        </w:rPr>
        <w:t>конкурса профессионального мастерства</w:t>
      </w:r>
    </w:p>
    <w:p w:rsidR="00DA5195" w:rsidRPr="006C348A" w:rsidRDefault="00DA5195" w:rsidP="00DA5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48A">
        <w:rPr>
          <w:rFonts w:ascii="Times New Roman" w:hAnsi="Times New Roman" w:cs="Times New Roman"/>
          <w:b/>
          <w:sz w:val="28"/>
          <w:szCs w:val="28"/>
        </w:rPr>
        <w:t>«У</w:t>
      </w:r>
      <w:r w:rsidR="00041468">
        <w:rPr>
          <w:rFonts w:ascii="Times New Roman" w:hAnsi="Times New Roman" w:cs="Times New Roman"/>
          <w:b/>
          <w:sz w:val="28"/>
          <w:szCs w:val="28"/>
        </w:rPr>
        <w:t xml:space="preserve">читель-дефектолог </w:t>
      </w:r>
      <w:r w:rsidR="006966BD">
        <w:rPr>
          <w:rFonts w:ascii="Times New Roman" w:hAnsi="Times New Roman" w:cs="Times New Roman"/>
          <w:b/>
          <w:sz w:val="28"/>
          <w:szCs w:val="28"/>
        </w:rPr>
        <w:t xml:space="preserve"> — 2023</w:t>
      </w:r>
      <w:r w:rsidRPr="006C348A">
        <w:rPr>
          <w:rFonts w:ascii="Times New Roman" w:hAnsi="Times New Roman" w:cs="Times New Roman"/>
          <w:b/>
          <w:sz w:val="28"/>
          <w:szCs w:val="28"/>
        </w:rPr>
        <w:t>»</w:t>
      </w:r>
    </w:p>
    <w:p w:rsidR="006C348A" w:rsidRDefault="006C348A" w:rsidP="00DA51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6C348A" w:rsidTr="001C7B00">
        <w:tc>
          <w:tcPr>
            <w:tcW w:w="4361" w:type="dxa"/>
          </w:tcPr>
          <w:p w:rsidR="006C348A" w:rsidRDefault="00AB1B45" w:rsidP="00DA51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196215</wp:posOffset>
                  </wp:positionH>
                  <wp:positionV relativeFrom="margin">
                    <wp:align>top</wp:align>
                  </wp:positionV>
                  <wp:extent cx="1649730" cy="2468880"/>
                  <wp:effectExtent l="19050" t="0" r="7620" b="0"/>
                  <wp:wrapSquare wrapText="bothSides"/>
                  <wp:docPr id="8" name="Рисунок 8" descr="E:\логопедЕ.ю\фото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логопедЕ.ю\фото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246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0" w:type="dxa"/>
          </w:tcPr>
          <w:p w:rsidR="006C348A" w:rsidRDefault="006C348A" w:rsidP="006C3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C348A" w:rsidRDefault="006C348A" w:rsidP="006C3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C348A" w:rsidRPr="00295020" w:rsidRDefault="001C7B00" w:rsidP="006C34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Михайло</w:t>
            </w:r>
            <w:r w:rsidR="006C348A" w:rsidRPr="0029502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ва</w:t>
            </w:r>
          </w:p>
          <w:p w:rsidR="006C348A" w:rsidRPr="00DA5195" w:rsidRDefault="006C348A" w:rsidP="00041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5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6C348A" w:rsidRPr="00295020" w:rsidRDefault="001C7B00" w:rsidP="00DA519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Елена Юрьев</w:t>
            </w:r>
            <w:r w:rsidR="006C348A" w:rsidRPr="0029502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на</w:t>
            </w:r>
          </w:p>
          <w:p w:rsidR="006C348A" w:rsidRDefault="006C348A" w:rsidP="006C34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5"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  <w:p w:rsidR="006C348A" w:rsidRPr="00DA5195" w:rsidRDefault="006C348A" w:rsidP="006C34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8A" w:rsidRPr="00041468" w:rsidRDefault="00CE5CBF" w:rsidP="00DA51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14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Чувашская Республика</w:t>
            </w:r>
          </w:p>
          <w:p w:rsidR="00041468" w:rsidRDefault="006C348A" w:rsidP="00041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5">
              <w:rPr>
                <w:rFonts w:ascii="Times New Roman" w:hAnsi="Times New Roman" w:cs="Times New Roman"/>
                <w:sz w:val="24"/>
                <w:szCs w:val="24"/>
              </w:rPr>
              <w:t>(субъект Российской Федерации)</w:t>
            </w:r>
          </w:p>
          <w:p w:rsidR="00041468" w:rsidRPr="00DA5195" w:rsidRDefault="00041468" w:rsidP="00041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8A" w:rsidRPr="00041468" w:rsidRDefault="00041468" w:rsidP="00DA51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14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Учитель-логопед -2023 </w:t>
            </w:r>
          </w:p>
          <w:p w:rsidR="00041468" w:rsidRPr="006C348A" w:rsidRDefault="00041468" w:rsidP="00DA51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1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(номинация конкурса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</w:tr>
    </w:tbl>
    <w:p w:rsidR="006C348A" w:rsidRPr="00DA5195" w:rsidRDefault="006C348A" w:rsidP="00DA51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95" w:rsidRPr="006C348A" w:rsidRDefault="00DA5195" w:rsidP="00DA51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195" w:rsidRPr="00DA5195" w:rsidRDefault="00DA5195" w:rsidP="006C34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5"/>
        <w:gridCol w:w="5966"/>
      </w:tblGrid>
      <w:tr w:rsidR="00DA5195" w:rsidRPr="00DA5195" w:rsidTr="00701E36">
        <w:tc>
          <w:tcPr>
            <w:tcW w:w="9855" w:type="dxa"/>
            <w:gridSpan w:val="3"/>
          </w:tcPr>
          <w:p w:rsidR="00DA5195" w:rsidRPr="00DA5195" w:rsidRDefault="00DA5195" w:rsidP="001802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A51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1. Общие сведения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Населенный пункт</w:t>
            </w:r>
          </w:p>
        </w:tc>
        <w:tc>
          <w:tcPr>
            <w:tcW w:w="5966" w:type="dxa"/>
          </w:tcPr>
          <w:p w:rsidR="00DA5195" w:rsidRPr="00150C44" w:rsidRDefault="00AB1B4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С.Моргауши</w:t>
            </w:r>
          </w:p>
          <w:p w:rsidR="00AB1B45" w:rsidRPr="00150C44" w:rsidRDefault="00AB1B4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DA5195" w:rsidRPr="00150C44" w:rsidTr="00701E36">
        <w:trPr>
          <w:trHeight w:val="581"/>
        </w:trPr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966" w:type="dxa"/>
          </w:tcPr>
          <w:p w:rsidR="00DA5195" w:rsidRPr="00150C44" w:rsidRDefault="006C348A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B45" w:rsidRPr="00150C44">
              <w:rPr>
                <w:rFonts w:ascii="Times New Roman" w:hAnsi="Times New Roman" w:cs="Times New Roman"/>
                <w:sz w:val="24"/>
                <w:szCs w:val="24"/>
              </w:rPr>
              <w:t>3 февраля 1979 года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рождения</w:t>
            </w:r>
          </w:p>
        </w:tc>
        <w:tc>
          <w:tcPr>
            <w:tcW w:w="5966" w:type="dxa"/>
          </w:tcPr>
          <w:p w:rsidR="00DA5195" w:rsidRPr="00150C44" w:rsidRDefault="006C348A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429530</w:t>
            </w:r>
            <w:r w:rsidR="006F1C9B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</w:t>
            </w:r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Чувашск</w:t>
            </w:r>
            <w:r w:rsidR="00AB1B45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ая Республика, </w:t>
            </w:r>
            <w:proofErr w:type="spellStart"/>
            <w:r w:rsidR="00AB1B45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Моргаушский</w:t>
            </w:r>
            <w:proofErr w:type="spellEnd"/>
            <w:r w:rsidR="00AB1B45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муниципальный округ, село Александровское.</w:t>
            </w: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C12BBB" w:rsidRDefault="00DA5195" w:rsidP="00C12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Образование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Название образовательной организации высшего образования и/или профессиональной образовательной организации (по диплому) и год окончания</w:t>
            </w:r>
          </w:p>
        </w:tc>
        <w:tc>
          <w:tcPr>
            <w:tcW w:w="5966" w:type="dxa"/>
          </w:tcPr>
          <w:p w:rsidR="006966BD" w:rsidRPr="00150C44" w:rsidRDefault="006966BD" w:rsidP="00150C44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Чебоксарский педагогический колледж Министерства образования Чувашской Республики, 1999 год (диплом с отличием);</w:t>
            </w:r>
          </w:p>
          <w:p w:rsidR="006966BD" w:rsidRPr="00150C44" w:rsidRDefault="006966BD" w:rsidP="00150C44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2.Чувашский государственный университет имени И.Н.Ульянова, 2006 г.</w:t>
            </w:r>
          </w:p>
          <w:p w:rsidR="006966BD" w:rsidRPr="00150C44" w:rsidRDefault="006966BD" w:rsidP="00150C44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3.БУ ЧР ДПО «Чувашский республиканский институт образования», 2014 г.</w:t>
            </w:r>
          </w:p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966" w:type="dxa"/>
          </w:tcPr>
          <w:p w:rsidR="00DA5195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  <w:r w:rsidR="00FE3F57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Специальность «Дошкольное образование</w:t>
            </w:r>
            <w:r w:rsidR="006966BD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», квалификация «Воспитатель дошкольных учреждений для детей  с недостатками речевого развития</w:t>
            </w:r>
            <w:r w:rsidR="00FE3F57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»;</w:t>
            </w:r>
          </w:p>
          <w:p w:rsidR="00FE3F57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  <w:r w:rsidR="00FE3F57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Специ</w:t>
            </w:r>
            <w:r w:rsidR="00AB1B45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альность «Филология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», квалификация «Препода</w:t>
            </w:r>
            <w:r w:rsidR="00141952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ватель</w:t>
            </w:r>
            <w:r w:rsidR="00FE3F57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»;</w:t>
            </w:r>
          </w:p>
          <w:p w:rsidR="00FE3F57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</w:t>
            </w:r>
            <w:r w:rsidR="00FE3F57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Специальность «Логопедия», квалификация «Учитель-логопед».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5966" w:type="dxa"/>
          </w:tcPr>
          <w:p w:rsidR="00DA5195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  <w:r w:rsidR="001D4AC9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БУ ЧР ДПО «Чувашский республиканский институт образования» - </w:t>
            </w:r>
            <w:r w:rsidR="001D4AC9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технологии развития детей дошкольного возраста» - 108 ч., с 16 ноября по 11 декабря 2020 г., </w:t>
            </w:r>
            <w:r w:rsidR="006F1C9B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AC9" w:rsidRPr="00150C44">
              <w:rPr>
                <w:rFonts w:ascii="Times New Roman" w:hAnsi="Times New Roman" w:cs="Times New Roman"/>
                <w:sz w:val="24"/>
                <w:szCs w:val="24"/>
              </w:rPr>
              <w:t>Чебоксары.</w:t>
            </w:r>
          </w:p>
          <w:p w:rsidR="00150C44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C9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  <w:r w:rsidR="001D4AC9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БУ ЧР ДПО «Чувашский республиканский институт образования» - </w:t>
            </w:r>
            <w:r w:rsidR="001D4AC9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 и организация работы </w:t>
            </w:r>
            <w:r w:rsidR="001D4AC9" w:rsidRPr="0015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учителя-логопеда в образовательной организации»-108 ч., с 15 марта по 9 апреля 2021 г., </w:t>
            </w:r>
            <w:r w:rsidR="006F1C9B" w:rsidRPr="00150C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AC9" w:rsidRPr="00150C44">
              <w:rPr>
                <w:rFonts w:ascii="Times New Roman" w:hAnsi="Times New Roman" w:cs="Times New Roman"/>
                <w:sz w:val="24"/>
                <w:szCs w:val="24"/>
              </w:rPr>
              <w:t>Чебоксары.</w:t>
            </w:r>
          </w:p>
          <w:p w:rsidR="00150C44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C9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</w:t>
            </w:r>
            <w:r w:rsidR="001D4AC9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АНО ДПО «Логопед плюс»-</w:t>
            </w:r>
            <w:r w:rsidR="001D4AC9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центр «Логопед  Мастер»-</w:t>
            </w:r>
            <w:r w:rsidR="002D220B" w:rsidRPr="00150C44">
              <w:rPr>
                <w:rFonts w:ascii="Times New Roman" w:hAnsi="Times New Roman" w:cs="Times New Roman"/>
                <w:sz w:val="24"/>
                <w:szCs w:val="24"/>
              </w:rPr>
              <w:t>8 ч.,3 апреля 2021 г., г.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="001D4AC9"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20B" w:rsidRDefault="002D220B" w:rsidP="00150C44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ЧОУ ДПО «Логопед Профи» обучение на тему «</w:t>
            </w:r>
            <w:proofErr w:type="spellStart"/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Логокоррекционная</w:t>
            </w:r>
            <w:proofErr w:type="spellEnd"/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работа с дошкольниками с ЗПР» - 36 ч.,23.21.2022г.</w:t>
            </w:r>
          </w:p>
          <w:p w:rsidR="00150C44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0B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4.</w:t>
            </w:r>
            <w:r w:rsidR="002D220B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ЧОУ ДПО «Логопед Профи» обучение на тему «</w:t>
            </w:r>
            <w:r w:rsidR="006F1C9B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Аутизм</w:t>
            </w:r>
            <w:r w:rsidR="002D220B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 О</w:t>
            </w:r>
            <w:r w:rsidR="006F1C9B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 теории к пр</w:t>
            </w:r>
            <w:r w:rsidR="002D220B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актике</w:t>
            </w:r>
            <w:r w:rsidR="006F1C9B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: спектр подходов и методов коррекции»- 12 ч.,08.01.2023г.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Ученая степень/ученое звание (при наличии)</w:t>
            </w:r>
          </w:p>
        </w:tc>
        <w:tc>
          <w:tcPr>
            <w:tcW w:w="5966" w:type="dxa"/>
          </w:tcPr>
          <w:p w:rsidR="00DA5195" w:rsidRPr="00150C44" w:rsidRDefault="00E663CA" w:rsidP="00150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Название диссертационной работы (работ) (при наличии)</w:t>
            </w:r>
          </w:p>
        </w:tc>
        <w:tc>
          <w:tcPr>
            <w:tcW w:w="5966" w:type="dxa"/>
          </w:tcPr>
          <w:p w:rsidR="00DA5195" w:rsidRPr="00150C44" w:rsidRDefault="00E663CA" w:rsidP="00150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C12BBB" w:rsidRDefault="00DA5195" w:rsidP="00C12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Работа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работы (наименование организации в соответствии с уставом)</w:t>
            </w:r>
          </w:p>
        </w:tc>
        <w:tc>
          <w:tcPr>
            <w:tcW w:w="5966" w:type="dxa"/>
          </w:tcPr>
          <w:p w:rsidR="00DA5195" w:rsidRPr="00150C44" w:rsidRDefault="00E663CA" w:rsidP="00150C4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="00141952" w:rsidRPr="00150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B302E" w:rsidRPr="00150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«Детский сад № 27 «</w:t>
            </w:r>
            <w:proofErr w:type="spellStart"/>
            <w:r w:rsidR="004B302E" w:rsidRPr="00150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Путене</w:t>
            </w:r>
            <w:proofErr w:type="spellEnd"/>
            <w:r w:rsidRPr="00150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4B302E" w:rsidRPr="00150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302E" w:rsidRPr="00150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Моргаушский</w:t>
            </w:r>
            <w:proofErr w:type="spellEnd"/>
            <w:r w:rsidR="004B302E" w:rsidRPr="00150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округ </w:t>
            </w:r>
            <w:r w:rsidRPr="00150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Чувашской Республики</w:t>
            </w:r>
            <w:r w:rsidR="004B302E" w:rsidRPr="00150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966" w:type="dxa"/>
          </w:tcPr>
          <w:p w:rsidR="00DA5195" w:rsidRPr="00150C44" w:rsidRDefault="00E663CA" w:rsidP="00150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Преподаваемые предметы/проводимые занятия</w:t>
            </w:r>
          </w:p>
        </w:tc>
        <w:tc>
          <w:tcPr>
            <w:tcW w:w="5966" w:type="dxa"/>
          </w:tcPr>
          <w:p w:rsidR="00DA5195" w:rsidRPr="00150C44" w:rsidRDefault="00E663CA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логопедические занятия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0C" w:rsidRPr="00150C44">
              <w:rPr>
                <w:rFonts w:ascii="Times New Roman" w:hAnsi="Times New Roman" w:cs="Times New Roman"/>
                <w:sz w:val="24"/>
                <w:szCs w:val="24"/>
              </w:rPr>
              <w:t>в ДОУ (организации), не имеющего в своей структуре групп компенсирующей направленности</w:t>
            </w:r>
            <w:r w:rsidR="004B302E"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трудовой стаж (полных лет на момент заполнения портфолио)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DA5195" w:rsidRPr="00150C44" w:rsidRDefault="00F71927" w:rsidP="00150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Педагогический трудовой стаж, в том числе из педагогического стажа – стаж работы с обучающимися с ОВЗ и инвалидностью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DA5195" w:rsidRPr="00150C44" w:rsidRDefault="006F1C9B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15 лет, из них 6 лет  работы с детьми со статусом ОВЗ (ТНР).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Квалификационная категория (в соответствиис записью в трудовой книжке), включая дату установления квалификационной категории </w:t>
            </w:r>
          </w:p>
        </w:tc>
        <w:tc>
          <w:tcPr>
            <w:tcW w:w="5966" w:type="dxa"/>
            <w:tcBorders>
              <w:top w:val="single" w:sz="4" w:space="0" w:color="auto"/>
            </w:tcBorders>
          </w:tcPr>
          <w:p w:rsidR="006F1C9B" w:rsidRPr="00150C44" w:rsidRDefault="001D4AC9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категория.</w:t>
            </w:r>
          </w:p>
          <w:p w:rsidR="006F1C9B" w:rsidRPr="00150C44" w:rsidRDefault="00E663CA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Дата установления</w:t>
            </w:r>
            <w:r w:rsidR="0005423A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  <w:r w:rsidR="00F71927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663CA" w:rsidRPr="00150C44" w:rsidRDefault="00F71927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0 ноября 2018 года.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966" w:type="dxa"/>
          </w:tcPr>
          <w:p w:rsidR="001E0C21" w:rsidRDefault="00150C44" w:rsidP="00C12BBB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  <w:r w:rsidR="00F71927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Почетная  грамота главы администрации </w:t>
            </w:r>
            <w:proofErr w:type="spellStart"/>
            <w:r w:rsidR="00F71927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Моргаушского</w:t>
            </w:r>
            <w:proofErr w:type="spellEnd"/>
            <w:r w:rsidR="00F71927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муниципального округа (сентябрь 2022</w:t>
            </w:r>
            <w:r w:rsidR="001E0C21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г);</w:t>
            </w:r>
          </w:p>
          <w:p w:rsidR="00150C44" w:rsidRPr="00150C44" w:rsidRDefault="00150C44" w:rsidP="00C12BBB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773368" w:rsidRPr="00150C44" w:rsidRDefault="00150C44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  <w:r w:rsidR="00F71927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Почетная грамота начальника отдела образования молодежной политики, физической культуры и спорта администрации </w:t>
            </w:r>
            <w:proofErr w:type="spellStart"/>
            <w:r w:rsidR="00F71927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Моргаушского</w:t>
            </w:r>
            <w:proofErr w:type="spellEnd"/>
            <w:r w:rsidR="00F71927"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муниципального округа  (сентябрь 2019 г.)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Послужной список (мес</w:t>
            </w:r>
            <w:r w:rsidR="008916C8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та и сроки работы за последние 10 лет</w:t>
            </w: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proofErr w:type="gramEnd"/>
          </w:p>
        </w:tc>
        <w:tc>
          <w:tcPr>
            <w:tcW w:w="5966" w:type="dxa"/>
          </w:tcPr>
          <w:p w:rsidR="00DA5195" w:rsidRPr="00150C44" w:rsidRDefault="008916C8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С  1 февраля 2014 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12B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по сей день работаю в МБДОУ «Детский сад №27 «</w:t>
            </w:r>
            <w:proofErr w:type="spellStart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Путене</w:t>
            </w:r>
            <w:proofErr w:type="spellEnd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Моргаушского</w:t>
            </w:r>
            <w:proofErr w:type="spellEnd"/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муниципального округа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5966" w:type="dxa"/>
          </w:tcPr>
          <w:p w:rsidR="00DA5195" w:rsidRPr="00150C44" w:rsidRDefault="008916C8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№4 «Березка» </w:t>
            </w:r>
            <w:proofErr w:type="spellStart"/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Моргаушского</w:t>
            </w:r>
            <w:proofErr w:type="spellEnd"/>
            <w:r w:rsidRPr="00150C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муниципального округа, учитель-логопед.</w:t>
            </w: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150C44" w:rsidRDefault="00DA5195" w:rsidP="00C12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Существующая  практика образования </w:t>
            </w:r>
            <w:proofErr w:type="gramStart"/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обучающихся</w:t>
            </w:r>
            <w:proofErr w:type="gramEnd"/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 ОВЗ и инвалидностью в организации, </w:t>
            </w:r>
            <w:r w:rsidRPr="00C12BB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в котрой работает участник Конкурса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Контингент обучающихся  с ОВЗ и инвалидностью,  с которыми непосредственно работает участник Конкурса</w:t>
            </w:r>
          </w:p>
        </w:tc>
        <w:tc>
          <w:tcPr>
            <w:tcW w:w="5966" w:type="dxa"/>
          </w:tcPr>
          <w:p w:rsidR="008B0BB5" w:rsidRPr="00150C44" w:rsidRDefault="008B0BB5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Style w:val="1"/>
                <w:rFonts w:eastAsiaTheme="minorHAnsi"/>
                <w:color w:val="auto"/>
                <w:sz w:val="24"/>
                <w:szCs w:val="24"/>
              </w:rPr>
              <w:t>На коррекционные логопедические занятия зачисляются дети</w:t>
            </w:r>
            <w:r w:rsidR="00EA21FE" w:rsidRPr="00150C44">
              <w:rPr>
                <w:rStyle w:val="1"/>
                <w:rFonts w:eastAsiaTheme="minorHAnsi"/>
                <w:color w:val="auto"/>
                <w:sz w:val="24"/>
                <w:szCs w:val="24"/>
              </w:rPr>
              <w:t xml:space="preserve"> имеющие ТНР</w:t>
            </w:r>
            <w:r w:rsidRPr="00150C44">
              <w:rPr>
                <w:rStyle w:val="1"/>
                <w:rFonts w:eastAsiaTheme="minorHAnsi"/>
                <w:color w:val="auto"/>
                <w:sz w:val="24"/>
                <w:szCs w:val="24"/>
              </w:rPr>
              <w:t>:</w:t>
            </w:r>
          </w:p>
          <w:p w:rsidR="008B0BB5" w:rsidRPr="00150C44" w:rsidRDefault="008B0BB5" w:rsidP="00150C44">
            <w:pPr>
              <w:pStyle w:val="a3"/>
              <w:numPr>
                <w:ilvl w:val="0"/>
                <w:numId w:val="19"/>
              </w:numPr>
              <w:jc w:val="both"/>
              <w:rPr>
                <w:rStyle w:val="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150C44">
              <w:rPr>
                <w:rStyle w:val="1"/>
                <w:rFonts w:eastAsiaTheme="minorHAnsi"/>
                <w:color w:val="auto"/>
                <w:sz w:val="24"/>
                <w:szCs w:val="24"/>
              </w:rPr>
              <w:t>о</w:t>
            </w:r>
            <w:r w:rsidR="00EA21FE" w:rsidRPr="00150C44">
              <w:rPr>
                <w:rStyle w:val="1"/>
                <w:rFonts w:eastAsiaTheme="minorHAnsi"/>
                <w:color w:val="auto"/>
                <w:sz w:val="24"/>
                <w:szCs w:val="24"/>
              </w:rPr>
              <w:t xml:space="preserve">бщее недоразвитие речи (1,2,3 </w:t>
            </w:r>
            <w:r w:rsidRPr="00150C44">
              <w:rPr>
                <w:rStyle w:val="1"/>
                <w:rFonts w:eastAsiaTheme="minorHAnsi"/>
                <w:color w:val="auto"/>
                <w:sz w:val="24"/>
                <w:szCs w:val="24"/>
              </w:rPr>
              <w:t>уровни речевого развития);</w:t>
            </w:r>
          </w:p>
          <w:p w:rsidR="008B0BB5" w:rsidRPr="00150C44" w:rsidRDefault="008B0BB5" w:rsidP="00150C4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Style w:val="1"/>
                <w:rFonts w:eastAsiaTheme="minorHAnsi"/>
                <w:color w:val="auto"/>
                <w:sz w:val="24"/>
                <w:szCs w:val="24"/>
              </w:rPr>
              <w:t>фонетико-фонематическое недоразвитие речи;</w:t>
            </w:r>
          </w:p>
          <w:p w:rsidR="008B0BB5" w:rsidRPr="00150C44" w:rsidRDefault="008B0BB5" w:rsidP="00150C4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Style w:val="1"/>
                <w:rFonts w:eastAsiaTheme="minorHAnsi"/>
                <w:color w:val="auto"/>
                <w:sz w:val="24"/>
                <w:szCs w:val="24"/>
              </w:rPr>
              <w:t>фонетическое недоразвитие речи;</w:t>
            </w:r>
          </w:p>
          <w:p w:rsidR="008B0BB5" w:rsidRPr="00150C44" w:rsidRDefault="008B0BB5" w:rsidP="00150C4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Style w:val="1"/>
                <w:rFonts w:eastAsiaTheme="minorHAnsi"/>
                <w:color w:val="auto"/>
                <w:sz w:val="24"/>
                <w:szCs w:val="24"/>
              </w:rPr>
              <w:t>нарушение звукопроизношения - фонетический дефект;</w:t>
            </w:r>
          </w:p>
          <w:p w:rsidR="00DA5195" w:rsidRPr="00150C44" w:rsidRDefault="008B0BB5" w:rsidP="00150C44">
            <w:pPr>
              <w:pStyle w:val="a3"/>
              <w:numPr>
                <w:ilvl w:val="0"/>
                <w:numId w:val="19"/>
              </w:numPr>
              <w:jc w:val="both"/>
              <w:rPr>
                <w:rStyle w:val="1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150C44">
              <w:rPr>
                <w:rStyle w:val="1"/>
                <w:rFonts w:eastAsiaTheme="minorHAnsi"/>
                <w:color w:val="auto"/>
                <w:sz w:val="24"/>
                <w:szCs w:val="24"/>
              </w:rPr>
              <w:t>заикание</w:t>
            </w:r>
            <w:r w:rsidR="00EA21FE" w:rsidRPr="00150C44">
              <w:rPr>
                <w:rStyle w:val="1"/>
                <w:rFonts w:eastAsiaTheme="minorHAnsi"/>
                <w:color w:val="auto"/>
                <w:sz w:val="24"/>
                <w:szCs w:val="24"/>
              </w:rPr>
              <w:t>.</w:t>
            </w:r>
          </w:p>
          <w:p w:rsidR="00D45566" w:rsidRPr="00150C44" w:rsidRDefault="00D45566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95" w:rsidRPr="00150C44" w:rsidTr="00701E36">
        <w:trPr>
          <w:trHeight w:val="274"/>
        </w:trPr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Нормативно-правовые документы (федерального, регионального и муниципального уровней)  и локальные акты организации, в которой работает участник Конкурса, регламентирующие образование обучающихся с ОВЗ и инвалидностью</w:t>
            </w:r>
            <w:proofErr w:type="gramEnd"/>
          </w:p>
        </w:tc>
        <w:tc>
          <w:tcPr>
            <w:tcW w:w="5966" w:type="dxa"/>
          </w:tcPr>
          <w:p w:rsidR="00E663CA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РоссийскойФедерации» от 29 декабря 2012 г. № 273-ФЗ (ред. от 31.12.2014, с изм. от 02.05.2015)</w:t>
            </w:r>
          </w:p>
          <w:p w:rsidR="00E663CA" w:rsidRPr="00150C44" w:rsidRDefault="00E663CA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основных гарантиях прав ребенка в Российской Федерации» от 2</w:t>
            </w:r>
            <w:r w:rsidRPr="00150C4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4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150C4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я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150C4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8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50C4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. </w:t>
            </w:r>
            <w:r w:rsidRPr="00150C4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№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124-ФЗ</w:t>
            </w:r>
          </w:p>
          <w:p w:rsidR="00E663CA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</w:t>
            </w:r>
            <w:r w:rsidR="000F1D7E" w:rsidRPr="00150C44">
              <w:rPr>
                <w:rFonts w:ascii="Times New Roman" w:hAnsi="Times New Roman" w:cs="Times New Roman"/>
                <w:sz w:val="24"/>
                <w:szCs w:val="24"/>
              </w:rPr>
              <w:t>21 января 2021г. № 2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СанПиН </w:t>
            </w:r>
            <w:r w:rsidR="00D45566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1.2.3685-21 </w:t>
            </w:r>
            <w:r w:rsidR="00E663CA" w:rsidRPr="0015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="00D45566" w:rsidRPr="0015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Гигиенические нормативы и требования к обеспечению безопасности и безвредности для человека факторов среды обитания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63CA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ребенка, которая принята резолюцией 44/25 Генеральной Ассамблеи от 20 ноября 1989 года.─ ООН1990.</w:t>
            </w:r>
          </w:p>
          <w:p w:rsidR="00E663CA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17октября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2013г.№1155 «Об утверждении федерального государственного образовательного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стандарта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3CA" w:rsidRPr="0015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дошкольного 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образования» (регистрационный №30384, зарегистрирован Минюстом России 14 ноября 2013г.).</w:t>
            </w:r>
          </w:p>
          <w:p w:rsidR="00E663CA" w:rsidRPr="00150C44" w:rsidRDefault="006B71AD" w:rsidP="006B71AD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EA21FE" w:rsidRPr="006B71AD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 w:themeFill="background1"/>
                </w:rPr>
                <w:t> </w:t>
              </w:r>
              <w:r w:rsidR="00150C44" w:rsidRPr="006B71AD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 w:themeFill="background1"/>
                </w:rPr>
                <w:t>5.</w:t>
              </w:r>
              <w:r w:rsidR="00EA21FE" w:rsidRPr="006B71AD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 w:themeFill="background1"/>
                </w:rPr>
                <w:t>Устав  МБДОУ "Детский сад  №27 «</w:t>
              </w:r>
              <w:proofErr w:type="spellStart"/>
              <w:r w:rsidR="00EA21FE" w:rsidRPr="006B71AD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 w:themeFill="background1"/>
                </w:rPr>
                <w:t>Путене</w:t>
              </w:r>
              <w:proofErr w:type="spellEnd"/>
              <w:r w:rsidR="00E663CA" w:rsidRPr="006B71AD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 w:themeFill="background1"/>
                </w:rPr>
                <w:t>"</w:t>
              </w:r>
              <w:r w:rsidR="00EA21FE" w:rsidRPr="006B71AD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 w:themeFill="background1"/>
                </w:rPr>
                <w:t xml:space="preserve"> с.</w:t>
              </w:r>
              <w:r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 w:themeFill="background1"/>
                </w:rPr>
                <w:t xml:space="preserve"> </w:t>
              </w:r>
              <w:r w:rsidR="00EA21FE" w:rsidRPr="006B71AD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 w:themeFill="background1"/>
                </w:rPr>
                <w:t>Моргауши</w:t>
              </w:r>
              <w:r w:rsidR="00EA21FE" w:rsidRPr="00150C44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0F8FF"/>
                </w:rPr>
                <w:t xml:space="preserve"> </w:t>
              </w:r>
            </w:hyperlink>
          </w:p>
          <w:p w:rsidR="008B0BB5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B0BB5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 инструкция учителя – логопеда. </w:t>
            </w:r>
          </w:p>
          <w:p w:rsidR="00E663CA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EA21FE" w:rsidRPr="00150C44">
              <w:rPr>
                <w:rFonts w:ascii="Times New Roman" w:hAnsi="Times New Roman" w:cs="Times New Roman"/>
                <w:sz w:val="24"/>
                <w:szCs w:val="24"/>
              </w:rPr>
              <w:t>азования МБДОУ «Детский сад №27 «</w:t>
            </w:r>
            <w:proofErr w:type="spellStart"/>
            <w:r w:rsidR="00EA21FE" w:rsidRPr="00150C44">
              <w:rPr>
                <w:rFonts w:ascii="Times New Roman" w:hAnsi="Times New Roman" w:cs="Times New Roman"/>
                <w:sz w:val="24"/>
                <w:szCs w:val="24"/>
              </w:rPr>
              <w:t>Путене</w:t>
            </w:r>
            <w:proofErr w:type="spellEnd"/>
            <w:r w:rsidR="00EA21FE" w:rsidRPr="00150C44">
              <w:rPr>
                <w:rFonts w:ascii="Times New Roman" w:hAnsi="Times New Roman" w:cs="Times New Roman"/>
                <w:sz w:val="24"/>
                <w:szCs w:val="24"/>
              </w:rPr>
              <w:t>» с.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FE" w:rsidRPr="00150C44">
              <w:rPr>
                <w:rFonts w:ascii="Times New Roman" w:hAnsi="Times New Roman" w:cs="Times New Roman"/>
                <w:sz w:val="24"/>
                <w:szCs w:val="24"/>
              </w:rPr>
              <w:t>Моргауши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BB5" w:rsidRPr="00150C44" w:rsidRDefault="00150C44" w:rsidP="00150C4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образовательная программа для дошкольников с тяжелыми нарушениями речи / Л. Б. </w:t>
            </w:r>
            <w:proofErr w:type="spellStart"/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, О. П. </w:t>
            </w:r>
            <w:proofErr w:type="spellStart"/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Гаврилушкина</w:t>
            </w:r>
            <w:proofErr w:type="spellEnd"/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, Г. Г. Голубева и др.; Под</w:t>
            </w:r>
            <w:proofErr w:type="gramStart"/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>ед. проф. Л. В. Лопатиной. — СПб</w:t>
            </w:r>
            <w:proofErr w:type="gramStart"/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E663CA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Ресурсное (материально-техническое, программно-методическое, информационное) обеспечение обучения,воспитания, коррекции нарушений развития и социальной адаптации  обучающих</w:t>
            </w:r>
            <w:r w:rsidR="001001B9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ся  с ОВЗ и инвалидностью в орга</w:t>
            </w: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низации, в которой работает участник Конкурса</w:t>
            </w:r>
          </w:p>
        </w:tc>
        <w:tc>
          <w:tcPr>
            <w:tcW w:w="5966" w:type="dxa"/>
          </w:tcPr>
          <w:p w:rsidR="00610A46" w:rsidRPr="00150C44" w:rsidRDefault="00610A46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Паспорт логопедического кабинета.</w:t>
            </w:r>
          </w:p>
          <w:p w:rsidR="00041468" w:rsidRPr="00150C44" w:rsidRDefault="00EE7434" w:rsidP="00150C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5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1. Зона индивидуальной коррекции речи. </w:t>
            </w:r>
          </w:p>
          <w:p w:rsidR="00EE7434" w:rsidRPr="00150C44" w:rsidRDefault="00041468" w:rsidP="00150C4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центре каб</w:t>
            </w:r>
            <w:r w:rsidR="00285683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нета располагае</w:t>
            </w:r>
            <w:r w:rsidR="00EE7434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большое зеркало с источ</w:t>
            </w: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ником дополнительного освещения</w:t>
            </w:r>
            <w:r w:rsidR="00EE7434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ватные палочки; наборы для звукового анализа, подборки стихов, игры и материалы для развития речев</w:t>
            </w: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дыхания детей. </w:t>
            </w:r>
            <w:r w:rsidR="00EE7434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также для подгрупповых з</w:t>
            </w: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анятий имеются 4 детских стула</w:t>
            </w:r>
            <w:r w:rsidR="00EE7434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1468" w:rsidRPr="00150C44" w:rsidRDefault="00EE7434" w:rsidP="00150C4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5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2. Зона методического, дидактического и игрового сопровождения. </w:t>
            </w:r>
          </w:p>
          <w:p w:rsidR="00EE7434" w:rsidRPr="00150C44" w:rsidRDefault="00EE7434" w:rsidP="00150C4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Представлена</w:t>
            </w:r>
            <w:proofErr w:type="gramEnd"/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книжными шкафами и содержит следующие разделы:</w:t>
            </w:r>
          </w:p>
          <w:p w:rsidR="00EE7434" w:rsidRPr="00150C44" w:rsidRDefault="00EE7434" w:rsidP="00C12BB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по обследованию речи детей;</w:t>
            </w:r>
          </w:p>
          <w:p w:rsidR="00EE7434" w:rsidRPr="00150C44" w:rsidRDefault="00EE7434" w:rsidP="00C12BB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литература по коррекции звукопроизношения;</w:t>
            </w:r>
          </w:p>
          <w:p w:rsidR="00EE7434" w:rsidRPr="00150C44" w:rsidRDefault="00EE7434" w:rsidP="00C12BB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литература по преодолению ФНР, ФФНР, ОНР</w:t>
            </w:r>
            <w:r w:rsidR="00285683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заикание</w:t>
            </w: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7434" w:rsidRPr="00150C44" w:rsidRDefault="00EE7434" w:rsidP="00C12BB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по дидактическому обеспечению коррекционного процесса (в коробках);</w:t>
            </w:r>
          </w:p>
          <w:p w:rsidR="00EE7434" w:rsidRPr="00150C44" w:rsidRDefault="00EE7434" w:rsidP="00C12BB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занимательное игровое обеспечение логопедических занятий: на</w:t>
            </w:r>
            <w:r w:rsidR="00285683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стольные игры (лото, </w:t>
            </w:r>
            <w:proofErr w:type="spellStart"/>
            <w:r w:rsidR="00285683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игрушки, карандаши др.;</w:t>
            </w:r>
          </w:p>
          <w:p w:rsidR="00EE7434" w:rsidRPr="00150C44" w:rsidRDefault="00EE7434" w:rsidP="00C12BB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оборудование, способствующее формированию речевого дыхания;</w:t>
            </w:r>
          </w:p>
          <w:p w:rsidR="00EE7434" w:rsidRPr="00150C44" w:rsidRDefault="00EE7434" w:rsidP="00C12BB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оборудование, способствующее развитию слухового внимания</w:t>
            </w:r>
          </w:p>
          <w:p w:rsidR="00EE7434" w:rsidRPr="00150C44" w:rsidRDefault="00EE7434" w:rsidP="00C12BB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оборудование, способствующее развитию мелкой мото</w:t>
            </w:r>
            <w:r w:rsidR="00610A46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рики и т.д.</w:t>
            </w: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85683" w:rsidRPr="00150C44" w:rsidRDefault="00285683" w:rsidP="00150C4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50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3.</w:t>
            </w:r>
            <w:r w:rsidR="00EE7434" w:rsidRPr="00150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Рабочая зона учителя-логопеда</w:t>
            </w:r>
            <w:r w:rsidR="00EE7434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 </w:t>
            </w:r>
          </w:p>
          <w:p w:rsidR="00EE7434" w:rsidRPr="00150C44" w:rsidRDefault="00EE7434" w:rsidP="00150C4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р</w:t>
            </w:r>
            <w:r w:rsidR="00285683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абочий стол, 2 взрослых стула, диван</w:t>
            </w: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ноутбук, </w:t>
            </w:r>
            <w:r w:rsidR="00610A46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логопедическая документация</w:t>
            </w:r>
            <w:r w:rsidR="00041468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7434" w:rsidRPr="00150C44" w:rsidRDefault="00285683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="00EE7434" w:rsidRPr="0015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Информативная зона для педагогов и родителей</w:t>
            </w:r>
            <w:r w:rsidR="00EE7434" w:rsidRPr="0015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E7434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расположена </w:t>
            </w:r>
            <w:r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E7434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холле детского сада </w:t>
            </w:r>
            <w:r w:rsidR="00295020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виде</w:t>
            </w:r>
            <w:r w:rsidR="00141952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5020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информационного стенда</w:t>
            </w:r>
            <w:r w:rsidR="00EE7434" w:rsidRPr="0015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“Советы логопеда”  и содержит сведения о развитии и коррекции речи детей.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Краткое описание существующей дефектологической практики организации образования обучающихся  с ОВЗ и инвалидностью в оргпнизации, в которой работает участник Конкурса(инклюзивное, коррекционное образование)</w:t>
            </w:r>
          </w:p>
        </w:tc>
        <w:tc>
          <w:tcPr>
            <w:tcW w:w="5966" w:type="dxa"/>
          </w:tcPr>
          <w:p w:rsidR="00610A46" w:rsidRPr="00150C44" w:rsidRDefault="00C12BBB" w:rsidP="00150C44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Педагогический стаж – </w:t>
            </w:r>
            <w:r w:rsidR="000F1D7E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15 лет</w:t>
            </w:r>
            <w:r w:rsidR="00141952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 </w:t>
            </w:r>
            <w:r w:rsidR="007E360C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стаж 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работы </w:t>
            </w:r>
            <w:r w:rsidR="007E360C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учител</w:t>
            </w:r>
            <w:r w:rsidR="000F1D7E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ем-логопедом с детьми с ОВЗ – 6 лет 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. В данном у</w:t>
            </w:r>
            <w:r w:rsidR="000F1D7E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чреждении работаю с 1 февраля 2014 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года. Возрастной контингент детей с ОВЗ с 3 до 7 лет с различными речевыми нарушениями: ОНР (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D45566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уровни),</w:t>
            </w:r>
            <w:r w:rsidR="00141952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дети с ФФНР, ФНР с минимальными дизартрическими расстройствами.</w:t>
            </w:r>
          </w:p>
          <w:p w:rsidR="00DA5195" w:rsidRPr="00150C44" w:rsidRDefault="00D45566" w:rsidP="00150C44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базе ДОУ 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работает ПП консилиум учреждения и консультационный пункт ДОУ</w:t>
            </w:r>
            <w:r w:rsidR="00610A46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, членами которых я являюсь.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Взаимодействие участника Конкурса с коллегами, в том числе членами психолого-медико-педагогического консилиума и (или) логопункта организации, в которой работает участник Конкурса (при наличии), родителями обучающихся с ОВЗ и инвалидностью</w:t>
            </w:r>
          </w:p>
        </w:tc>
        <w:tc>
          <w:tcPr>
            <w:tcW w:w="5966" w:type="dxa"/>
          </w:tcPr>
          <w:p w:rsidR="00F64EE2" w:rsidRPr="00150C44" w:rsidRDefault="00C12BBB" w:rsidP="00150C44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  <w:r w:rsidR="00285683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В МБДОУ «Детский сад №27 «Путене</w:t>
            </w:r>
            <w:r w:rsidR="001001B9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» я, как специалист, являюсь членом психолого-педагогического консилиума ДОУ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(приказ от 30.08.2021 г. №99/2-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>/д.)</w:t>
            </w:r>
            <w:r w:rsidR="001001B9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консультационного пункта ДОУ. </w:t>
            </w:r>
          </w:p>
          <w:p w:rsidR="0012417D" w:rsidRPr="00150C44" w:rsidRDefault="00C12BBB" w:rsidP="00150C44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4E4869" w:rsidRPr="001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417D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родителями воспитанников с тяжелыми нарушениями речи работаем очень тесно: каждый учебный год проводятся родительские собрания</w:t>
            </w:r>
            <w:r w:rsidR="00285683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.</w:t>
            </w:r>
          </w:p>
          <w:p w:rsidR="0012417D" w:rsidRPr="00150C44" w:rsidRDefault="0012417D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Провожу консультации в виде мастер-классов и практикумов</w:t>
            </w:r>
            <w:r w:rsidR="00D45566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родителей.</w:t>
            </w:r>
          </w:p>
          <w:p w:rsidR="004E4869" w:rsidRPr="00150C44" w:rsidRDefault="0012417D" w:rsidP="00150C4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Провожу индивидуальные консультации для родителей</w:t>
            </w:r>
            <w:r w:rsidR="000F1D7E" w:rsidRPr="001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по четвергам во вторую половину дня</w:t>
            </w:r>
            <w:r w:rsidR="000F1D7E" w:rsidRPr="001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17.00 -18.00</w:t>
            </w:r>
            <w:r w:rsidRPr="00150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DA5195" w:rsidRPr="00150C44" w:rsidTr="00701E36">
        <w:tc>
          <w:tcPr>
            <w:tcW w:w="3889" w:type="dxa"/>
            <w:gridSpan w:val="2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Взаимодействие участника Конкурса с внешними организациями, ПМПК, центром психолого-педагогической, медицинской и социальной помощи  в процессе образования обучающихся с ОВЗ и инвалидностью</w:t>
            </w:r>
          </w:p>
        </w:tc>
        <w:tc>
          <w:tcPr>
            <w:tcW w:w="5966" w:type="dxa"/>
          </w:tcPr>
          <w:p w:rsidR="0012417D" w:rsidRPr="00150C44" w:rsidRDefault="00C12BBB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64EE2" w:rsidRPr="00150C44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года, после первичного обследования речи детей ДОУ учителем-логопедом, выявленные дети с тяжелыми на</w:t>
            </w:r>
            <w:r w:rsidR="00285683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рушениями речи направляются на </w:t>
            </w:r>
            <w:r w:rsidR="00F64EE2" w:rsidRPr="00150C44">
              <w:rPr>
                <w:rFonts w:ascii="Times New Roman" w:hAnsi="Times New Roman" w:cs="Times New Roman"/>
                <w:sz w:val="24"/>
                <w:szCs w:val="24"/>
              </w:rPr>
              <w:t>ПМПК г. Чебоксары</w:t>
            </w:r>
            <w:r w:rsidR="00285683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(центр образования и комплексного сопровождения детей министерства образования Чувашии)</w:t>
            </w:r>
            <w:r w:rsidR="00F64EE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. И на коррекционные занятия учителя-логопеда дети поступают </w:t>
            </w:r>
            <w:r w:rsidR="00285683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по заключениям </w:t>
            </w:r>
            <w:r w:rsidR="00295020" w:rsidRPr="00150C44">
              <w:rPr>
                <w:rFonts w:ascii="Times New Roman" w:hAnsi="Times New Roman" w:cs="Times New Roman"/>
                <w:sz w:val="24"/>
                <w:szCs w:val="24"/>
              </w:rPr>
              <w:t>ПМПК г. Чебоксары и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683" w:rsidRPr="00150C4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285683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 ДОУ.</w:t>
            </w: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C12BBB" w:rsidRDefault="00DA5195" w:rsidP="00C12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Публикации участника Конкурса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F64EE2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убликации (в том числе и моногра</w:t>
            </w: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фии,научные статьи, учебно-методические пособия, учебники и иные материалы) (при наличии)</w:t>
            </w:r>
          </w:p>
        </w:tc>
        <w:tc>
          <w:tcPr>
            <w:tcW w:w="6061" w:type="dxa"/>
            <w:gridSpan w:val="2"/>
          </w:tcPr>
          <w:p w:rsidR="005A5550" w:rsidRPr="00150C44" w:rsidRDefault="009C7C0B" w:rsidP="00C12BB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Всероссийское педагогическое сообщество «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».Публикация «Заучивание стихов с помощью мнемотехники» - </w:t>
            </w:r>
            <w:r w:rsidR="005A5550" w:rsidRPr="00150C44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96AE3" w:rsidRPr="00150C44" w:rsidRDefault="005A5550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НОУ дополнительного профессионального образования «Экспертно-методический центр» г. Чебоксары. </w:t>
            </w:r>
          </w:p>
          <w:p w:rsidR="00354C79" w:rsidRPr="00150C44" w:rsidRDefault="005A5550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Министерства образования и молодежной политики Чувашской Республики №1209 серия 21 Л01 №0000879 от  06.12.2019 г. </w:t>
            </w:r>
          </w:p>
          <w:p w:rsidR="00C01A22" w:rsidRPr="00150C44" w:rsidRDefault="00C01A22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B" w:rsidRPr="00150C44" w:rsidRDefault="009C7C0B" w:rsidP="00C12BB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Всероссийское педагогическое сообщество «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».Публикация «Современная игровая технология «</w:t>
            </w:r>
            <w:proofErr w:type="spellStart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» - 20.04.2022 г.</w:t>
            </w:r>
          </w:p>
          <w:p w:rsidR="00596AE3" w:rsidRPr="00150C44" w:rsidRDefault="005A5550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НОУ дополнительного профессионального образования «Экспертно-методический центр» г. Чебоксары. </w:t>
            </w:r>
          </w:p>
          <w:p w:rsidR="005A5550" w:rsidRPr="00150C44" w:rsidRDefault="005A5550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Министерства образования и молодежной политики Чувашской Республики №1209 серия 21 Л01 №0000879 от  06.12.2019 г. </w:t>
            </w:r>
          </w:p>
          <w:p w:rsidR="005A5550" w:rsidRPr="00150C44" w:rsidRDefault="005A5550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0B" w:rsidRPr="00150C44" w:rsidRDefault="001C5157" w:rsidP="00C12BB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Всероссийское педагогическое сообщество «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».Публикация « Автоматизация звука </w:t>
            </w:r>
            <w:proofErr w:type="gramStart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современных технологий» - 28.12.2022 г.</w:t>
            </w:r>
          </w:p>
          <w:p w:rsidR="00596AE3" w:rsidRPr="00150C44" w:rsidRDefault="005A5550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НОУ дополнительного профессионального образования «Экспертно-методический центр» г. Чебоксары. </w:t>
            </w:r>
          </w:p>
          <w:p w:rsidR="005A5550" w:rsidRPr="00150C44" w:rsidRDefault="005A5550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Министерства образования и молодежной политики Чувашской Республики №1209 серия 21 Л01 №0000879 от  06.12.2019 г. 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Пр</w:t>
            </w:r>
            <w:r w:rsidR="007935CE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</w:tc>
        <w:tc>
          <w:tcPr>
            <w:tcW w:w="6061" w:type="dxa"/>
            <w:gridSpan w:val="2"/>
          </w:tcPr>
          <w:p w:rsidR="001C5157" w:rsidRPr="00150C44" w:rsidRDefault="00C12BBB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C5157" w:rsidRPr="00150C44">
              <w:rPr>
                <w:rFonts w:ascii="Times New Roman" w:hAnsi="Times New Roman" w:cs="Times New Roman"/>
                <w:sz w:val="24"/>
                <w:szCs w:val="24"/>
              </w:rPr>
              <w:t>«Адаптированная образовательная  программа</w:t>
            </w:r>
          </w:p>
          <w:p w:rsidR="001C5157" w:rsidRPr="00150C44" w:rsidRDefault="001C5157" w:rsidP="00150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здоровья,</w:t>
            </w:r>
          </w:p>
          <w:p w:rsidR="00DA5195" w:rsidRPr="00150C44" w:rsidRDefault="001C5157" w:rsidP="00150C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имеющих общее недоразвитие речи (1,2,3 уровень речевого развития)»</w:t>
            </w:r>
            <w:r w:rsidR="005A5550" w:rsidRPr="00150C44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  <w:r w:rsidR="00493C82" w:rsidRPr="00150C44">
              <w:rPr>
                <w:rFonts w:ascii="Times New Roman" w:hAnsi="Times New Roman" w:cs="Times New Roman"/>
                <w:sz w:val="24"/>
                <w:szCs w:val="24"/>
              </w:rPr>
              <w:t>работана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2315FB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5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Адаптированной примерной</w:t>
            </w:r>
            <w:bookmarkStart w:id="0" w:name="bookmark1"/>
            <w:r w:rsidR="004F3924" w:rsidRPr="0015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основной образовательной  программ</w:t>
            </w:r>
            <w:bookmarkStart w:id="1" w:name="bookmark2"/>
            <w:bookmarkEnd w:id="0"/>
            <w:r w:rsidRPr="00150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дошкольников </w:t>
            </w:r>
            <w:bookmarkStart w:id="2" w:name="bookmark3"/>
            <w:bookmarkEnd w:id="1"/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t>с тяжелыми нарушениями речи</w:t>
            </w:r>
            <w:bookmarkEnd w:id="2"/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/ Л. Б. </w:t>
            </w:r>
            <w:proofErr w:type="spellStart"/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 В. </w:t>
            </w:r>
            <w:proofErr w:type="spellStart"/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П. </w:t>
            </w:r>
            <w:proofErr w:type="spellStart"/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Гаврилушкина</w:t>
            </w:r>
            <w:proofErr w:type="spellEnd"/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t>, Г. Г. Го</w:t>
            </w:r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лубева и др. Под</w:t>
            </w:r>
            <w:proofErr w:type="gramStart"/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проф. Л. В Лопатиной. — СПб.,2014. 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Авторские методики участника Конкурса по организации работы с обучающимися с ОВЗ и инвалидностью (при наличии)</w:t>
            </w:r>
          </w:p>
        </w:tc>
        <w:tc>
          <w:tcPr>
            <w:tcW w:w="6061" w:type="dxa"/>
            <w:gridSpan w:val="2"/>
          </w:tcPr>
          <w:p w:rsidR="005A5550" w:rsidRPr="00150C44" w:rsidRDefault="005A5550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95" w:rsidRPr="00150C44" w:rsidRDefault="00BF103E" w:rsidP="00C12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Информация о мероприятиях для обучающихся  с ОВЗ и инвалидностью, членом их семей, проведенных участником Конкурса(за последние 3 года) (при наличии)</w:t>
            </w:r>
          </w:p>
        </w:tc>
        <w:tc>
          <w:tcPr>
            <w:tcW w:w="6061" w:type="dxa"/>
            <w:gridSpan w:val="2"/>
          </w:tcPr>
          <w:p w:rsidR="00BF103E" w:rsidRPr="00150C44" w:rsidRDefault="004F7F7F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3924" w:rsidRPr="00150C44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</w:t>
            </w:r>
            <w:r w:rsidR="00150C44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каждый четверг</w:t>
            </w:r>
            <w:r w:rsidR="004F3924"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5F" w:rsidRPr="00150C44" w:rsidRDefault="004F7F7F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3924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31435F" w:rsidRPr="00150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3924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1435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="004F3924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по артикуляционной гимнастике</w:t>
            </w:r>
            <w:r w:rsidR="0031435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«Ловкий язычок»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. Протокол №2 от 7 октября 2021 г.</w:t>
            </w:r>
          </w:p>
          <w:p w:rsidR="004F3924" w:rsidRPr="00150C44" w:rsidRDefault="004F7F7F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3924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="0031435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="004F3924" w:rsidRPr="00150C44">
              <w:rPr>
                <w:rFonts w:ascii="Times New Roman" w:hAnsi="Times New Roman" w:cs="Times New Roman"/>
                <w:sz w:val="24"/>
                <w:szCs w:val="24"/>
              </w:rPr>
              <w:t>«Родители-</w:t>
            </w:r>
            <w:r w:rsidR="00150C44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924" w:rsidRPr="00150C44">
              <w:rPr>
                <w:rFonts w:ascii="Times New Roman" w:hAnsi="Times New Roman" w:cs="Times New Roman"/>
                <w:sz w:val="24"/>
                <w:szCs w:val="24"/>
              </w:rPr>
              <w:t>главные помощники логопеда».</w:t>
            </w:r>
            <w:r w:rsidR="0055036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№3</w:t>
            </w:r>
            <w:r w:rsidR="0031435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от 11 марта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4F7F7F" w:rsidRDefault="004F7F7F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4.Мастер-класс </w:t>
            </w:r>
            <w:r w:rsidR="0031435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правильного речевого дыхания </w:t>
            </w:r>
            <w:r w:rsidR="0031435F" w:rsidRPr="00150C44">
              <w:rPr>
                <w:rFonts w:ascii="Times New Roman" w:hAnsi="Times New Roman" w:cs="Times New Roman"/>
                <w:sz w:val="24"/>
                <w:szCs w:val="24"/>
              </w:rPr>
              <w:t>«Дышим правильно - говори</w:t>
            </w:r>
            <w:r w:rsidR="00550367">
              <w:rPr>
                <w:rFonts w:ascii="Times New Roman" w:hAnsi="Times New Roman" w:cs="Times New Roman"/>
                <w:sz w:val="24"/>
                <w:szCs w:val="24"/>
              </w:rPr>
              <w:t xml:space="preserve">м правильно». Протокол  №4 от 13 </w:t>
            </w:r>
            <w:r w:rsidR="0031435F" w:rsidRPr="00150C44">
              <w:rPr>
                <w:rFonts w:ascii="Times New Roman" w:hAnsi="Times New Roman" w:cs="Times New Roman"/>
                <w:sz w:val="24"/>
                <w:szCs w:val="24"/>
              </w:rPr>
              <w:t>ноября 2022 г.</w:t>
            </w:r>
          </w:p>
          <w:p w:rsidR="00550367" w:rsidRPr="00150C44" w:rsidRDefault="00550367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Мастер-класс для родителей «Способы автоматизации звуков в домашних условиях». Протокол № 5 от 1 декабря 2022 г.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C12BB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Информация об обучающих мероприятиях (мастер-классах, семинарах, конференциях) для специалистов, педагогических работников,  в которых участник Конкурса принимал участие  </w:t>
            </w:r>
            <w:r w:rsidR="00493C82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 последние 3 года в качестве </w:t>
            </w: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ведущего</w:t>
            </w:r>
            <w:r w:rsidR="00493C82"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150C44">
              <w:rPr>
                <w:rFonts w:ascii="Times New Roman" w:hAnsi="Times New Roman" w:cs="Times New Roman"/>
                <w:noProof/>
                <w:sz w:val="24"/>
                <w:szCs w:val="24"/>
              </w:rPr>
              <w:t>докладчика/преподавателя (при наличии)</w:t>
            </w:r>
          </w:p>
        </w:tc>
        <w:tc>
          <w:tcPr>
            <w:tcW w:w="6061" w:type="dxa"/>
            <w:gridSpan w:val="2"/>
          </w:tcPr>
          <w:p w:rsidR="00DA5195" w:rsidRPr="00150C44" w:rsidRDefault="00DA5195" w:rsidP="00C12BBB">
            <w:pPr>
              <w:pStyle w:val="a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50C44" w:rsidRPr="00150C44" w:rsidRDefault="00F07B3F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152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методическом объединении для учителей-логопедов на базе МБДОУ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№27 </w:t>
            </w:r>
            <w:r w:rsidR="00CD1528" w:rsidRPr="00150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D1528" w:rsidRPr="00150C44">
              <w:rPr>
                <w:rFonts w:ascii="Times New Roman" w:hAnsi="Times New Roman" w:cs="Times New Roman"/>
                <w:sz w:val="24"/>
                <w:szCs w:val="24"/>
              </w:rPr>
              <w:t>Путене</w:t>
            </w:r>
            <w:proofErr w:type="spellEnd"/>
            <w:r w:rsidR="00CD1528" w:rsidRPr="00150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528" w:rsidRPr="00150C4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="00CD152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D152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: «Неговорящий ребенок. Переход от </w:t>
            </w:r>
            <w:proofErr w:type="spellStart"/>
            <w:r w:rsidR="00CD1528" w:rsidRPr="00150C44">
              <w:rPr>
                <w:rFonts w:ascii="Times New Roman" w:hAnsi="Times New Roman" w:cs="Times New Roman"/>
                <w:sz w:val="24"/>
                <w:szCs w:val="24"/>
              </w:rPr>
              <w:t>безречья</w:t>
            </w:r>
            <w:proofErr w:type="spellEnd"/>
            <w:r w:rsidR="00CD152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к фразовой речи».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3D65" w:rsidRPr="00150C44" w:rsidRDefault="00F07B3F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>Доклад на тему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:   « Коррекция темповой задержки речевого развития. Из опыта работы».-01.04.2022г.</w:t>
            </w:r>
          </w:p>
          <w:p w:rsidR="00150C44" w:rsidRPr="00150C44" w:rsidRDefault="00150C44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89" w:rsidRDefault="00F07B3F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6F89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методическом объединении для  педагогов </w:t>
            </w:r>
            <w:proofErr w:type="spellStart"/>
            <w:r w:rsidR="00206F89" w:rsidRPr="00150C4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="00206F89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 </w:t>
            </w:r>
            <w:r w:rsidR="00206F89"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>Показ открытого занятия</w:t>
            </w:r>
            <w:r w:rsidR="00206F89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 «Звук  </w:t>
            </w:r>
            <w:proofErr w:type="gramStart"/>
            <w:r w:rsidR="00206F89" w:rsidRPr="00150C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06F89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» - протокол №1от  25 ноября  2022 г.</w:t>
            </w:r>
            <w:r w:rsidR="00206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6F89" w:rsidRDefault="00206F89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F" w:rsidRPr="00150C44" w:rsidRDefault="00206F89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B3F" w:rsidRPr="00150C44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методическом объединении для учителей-логопедов на базе МБДОУ «</w:t>
            </w:r>
            <w:proofErr w:type="spellStart"/>
            <w:r w:rsidR="00F07B3F" w:rsidRPr="00150C44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="00F07B3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«Ягодка» Чебоксарского района Чувашской Республики. Тема: «Организация инновационной деятельности как условие повышения качества коррекционно-развивающей работы с детьми с ОВЗ». </w:t>
            </w:r>
            <w:r w:rsidR="00F07B3F"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>Доклад на тему</w:t>
            </w:r>
            <w:r w:rsidR="00F07B3F" w:rsidRPr="00150C4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F07B3F" w:rsidRPr="00150C44">
              <w:rPr>
                <w:rFonts w:ascii="Times New Roman" w:hAnsi="Times New Roman" w:cs="Times New Roman"/>
                <w:sz w:val="24"/>
                <w:szCs w:val="24"/>
              </w:rPr>
              <w:t>Биоэнергопластика</w:t>
            </w:r>
            <w:proofErr w:type="spellEnd"/>
            <w:r w:rsidR="00F07B3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коррекционной работы» - декабрь 2021 г.</w:t>
            </w:r>
          </w:p>
          <w:p w:rsidR="00150C44" w:rsidRPr="00150C44" w:rsidRDefault="00150C44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44" w:rsidRPr="00150C44" w:rsidRDefault="00206F89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C82" w:rsidRPr="00150C44">
              <w:rPr>
                <w:rFonts w:ascii="Times New Roman" w:hAnsi="Times New Roman" w:cs="Times New Roman"/>
                <w:sz w:val="24"/>
                <w:szCs w:val="24"/>
              </w:rPr>
              <w:t>.Участие в районном методическом объединении для учителей-логопедов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93C82" w:rsidRPr="00150C4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="00493C8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Тема «Использование нетрадиционных методов коррекции при работе с детьми с ОВЗ».</w:t>
            </w:r>
          </w:p>
          <w:p w:rsidR="00354C79" w:rsidRPr="00150C44" w:rsidRDefault="00493C82" w:rsidP="00206F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>Доклад на тему</w:t>
            </w:r>
            <w:r w:rsidR="0055036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895DE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фразового конструктора в работе логопеда </w:t>
            </w:r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23342" w:rsidRPr="00150C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 w:rsidR="00D23342" w:rsidRPr="00150C44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C12BBB" w:rsidRDefault="00DA5195" w:rsidP="00C12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Результаты проектной деятельности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  <w:proofErr w:type="gramEnd"/>
          </w:p>
        </w:tc>
        <w:tc>
          <w:tcPr>
            <w:tcW w:w="6061" w:type="dxa"/>
            <w:gridSpan w:val="2"/>
          </w:tcPr>
          <w:p w:rsidR="001802F6" w:rsidRPr="00150C44" w:rsidRDefault="00D23342" w:rsidP="00C12BB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C12BBB" w:rsidRDefault="00DA5195" w:rsidP="00C12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 Общественная деятельность</w:t>
            </w:r>
          </w:p>
        </w:tc>
      </w:tr>
      <w:tr w:rsidR="00DA5195" w:rsidRPr="00150C44" w:rsidTr="00701E36">
        <w:trPr>
          <w:trHeight w:val="1908"/>
        </w:trPr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общественных организаций 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6061" w:type="dxa"/>
            <w:gridSpan w:val="2"/>
          </w:tcPr>
          <w:p w:rsidR="00DA5195" w:rsidRPr="00150C44" w:rsidRDefault="00D23342" w:rsidP="00C12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6061" w:type="dxa"/>
            <w:gridSpan w:val="2"/>
          </w:tcPr>
          <w:p w:rsidR="000F5B5F" w:rsidRPr="00150C44" w:rsidRDefault="009F51EC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</w:t>
            </w:r>
            <w:r w:rsidR="000F5B5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в экспертной деятельности на уровне ДОУ:</w:t>
            </w:r>
          </w:p>
          <w:p w:rsidR="007D1C5E" w:rsidRPr="00150C44" w:rsidRDefault="00AB4A13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315FB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№46-о/д </w:t>
            </w:r>
            <w:r w:rsidR="00A14D3E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15FB" w:rsidRPr="00150C4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7D1C5E"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5FB" w:rsidRPr="00150C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14D3E"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D3E"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D1C5E" w:rsidRPr="00150C44">
              <w:rPr>
                <w:rFonts w:ascii="Times New Roman" w:hAnsi="Times New Roman" w:cs="Times New Roman"/>
                <w:sz w:val="24"/>
                <w:szCs w:val="24"/>
              </w:rPr>
              <w:t>О проведении смотра-конкурса «Лучший участок</w:t>
            </w:r>
            <w:r w:rsidR="00A14D3E" w:rsidRPr="00150C4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D1C5E" w:rsidRPr="00150C44" w:rsidRDefault="007D1C5E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2)Вхожу в состав творческой группы и методического совета на 2021-2022 учебный год. Приказ от 30.08.2021 г.№99/1-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</w:p>
          <w:p w:rsidR="00AB4A13" w:rsidRPr="00150C44" w:rsidRDefault="00AB4A13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3)Приказ №120 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/д от 1.11.2021 г. «О проведении конкурса чтецов «Мама – нет дороже слова».</w:t>
            </w:r>
          </w:p>
          <w:p w:rsidR="005F418F" w:rsidRPr="00150C44" w:rsidRDefault="005F418F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4)Приказ №19 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/д от 14.02.2022 г. «Об организации и проведении смотра-конкурса «Лучшее методическое пособие по развитию речи дошкольников».</w:t>
            </w:r>
          </w:p>
          <w:p w:rsidR="005F418F" w:rsidRPr="00150C44" w:rsidRDefault="005F418F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5)Приказ №9 –о/д от 14.01.2022 г. «Об организации и проведении выставки-конкурса «Дикие животные зимой».</w:t>
            </w:r>
          </w:p>
          <w:p w:rsidR="005F418F" w:rsidRPr="00150C44" w:rsidRDefault="005F418F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6) Приказ №7 –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0C44" w:rsidRPr="00150C44">
              <w:rPr>
                <w:rFonts w:ascii="Times New Roman" w:hAnsi="Times New Roman" w:cs="Times New Roman"/>
                <w:sz w:val="24"/>
                <w:szCs w:val="24"/>
              </w:rPr>
              <w:t>д от 14.01.2022 г. «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смотра-конкурса «Лучшая развивающая предметно-пространственная среда для речевого развития детей».</w:t>
            </w:r>
          </w:p>
          <w:p w:rsidR="00AB4A13" w:rsidRPr="00150C44" w:rsidRDefault="00AB4A13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proofErr w:type="spellStart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. Приказ от 30.08.2021 г. №99/2-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</w:p>
          <w:p w:rsidR="00C5076D" w:rsidRPr="00150C44" w:rsidRDefault="00AB4A13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Член комиссии по охране труда на 2020-2021 учебный год. Приказ №50-</w:t>
            </w: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/д от 03.08.2020 г.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</w:t>
            </w:r>
          </w:p>
        </w:tc>
        <w:tc>
          <w:tcPr>
            <w:tcW w:w="6061" w:type="dxa"/>
            <w:gridSpan w:val="2"/>
          </w:tcPr>
          <w:p w:rsidR="00895DE0" w:rsidRDefault="00895DE0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FB" w:rsidRDefault="00AB4A13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15FB" w:rsidRPr="00150C44">
              <w:rPr>
                <w:rFonts w:ascii="Times New Roman" w:hAnsi="Times New Roman" w:cs="Times New Roman"/>
                <w:sz w:val="24"/>
                <w:szCs w:val="24"/>
              </w:rPr>
              <w:t>Участвую в разработке Программы развития МБДОУ «Детский сад №27 «</w:t>
            </w:r>
            <w:proofErr w:type="spellStart"/>
            <w:r w:rsidR="002315FB" w:rsidRPr="00150C44">
              <w:rPr>
                <w:rFonts w:ascii="Times New Roman" w:hAnsi="Times New Roman" w:cs="Times New Roman"/>
                <w:sz w:val="24"/>
                <w:szCs w:val="24"/>
              </w:rPr>
              <w:t>Путене</w:t>
            </w:r>
            <w:proofErr w:type="spellEnd"/>
            <w:r w:rsidR="002315FB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315FB" w:rsidRPr="00150C4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="002315FB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 НА 2020-2025 годы. Приказ от 11.06.2020 г.№25-о/д.</w:t>
            </w:r>
          </w:p>
          <w:p w:rsidR="00895DE0" w:rsidRPr="00150C44" w:rsidRDefault="00895DE0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5F" w:rsidRPr="00150C44" w:rsidRDefault="00AB4A13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1C5E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Вхожу в состав рабочей группы по разработке «Основной образовательной программы </w:t>
            </w:r>
            <w:r w:rsidR="00C12BB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№27 «</w:t>
            </w:r>
            <w:proofErr w:type="spellStart"/>
            <w:r w:rsidR="00C12BBB">
              <w:rPr>
                <w:rFonts w:ascii="Times New Roman" w:hAnsi="Times New Roman" w:cs="Times New Roman"/>
                <w:sz w:val="24"/>
                <w:szCs w:val="24"/>
              </w:rPr>
              <w:t>Путене</w:t>
            </w:r>
            <w:proofErr w:type="spellEnd"/>
            <w:r w:rsidR="00C12BB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="007D1C5E" w:rsidRPr="00150C4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="007D1C5E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ЧР. Приказ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C5E" w:rsidRPr="00150C44">
              <w:rPr>
                <w:rFonts w:ascii="Times New Roman" w:hAnsi="Times New Roman" w:cs="Times New Roman"/>
                <w:sz w:val="24"/>
                <w:szCs w:val="24"/>
              </w:rPr>
              <w:t>т 29.07.2021 г.№53/3-</w:t>
            </w:r>
            <w:r w:rsidR="007D1C5E"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7D1C5E" w:rsidRPr="00150C44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C12BBB" w:rsidRDefault="00DA5195" w:rsidP="00C12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 Дополнительные материалы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6061" w:type="dxa"/>
            <w:gridSpan w:val="2"/>
          </w:tcPr>
          <w:p w:rsidR="00D33A6A" w:rsidRPr="00150C44" w:rsidRDefault="00D33A6A" w:rsidP="00C12BBB">
            <w:pPr>
              <w:pStyle w:val="a3"/>
              <w:jc w:val="both"/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- личная страничка на </w:t>
            </w:r>
            <w:r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учительском сайте «</w:t>
            </w:r>
            <w:proofErr w:type="spellStart"/>
            <w:r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gramStart"/>
            <w:r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1A22" w:rsidRPr="00150C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1A22" w:rsidRPr="00150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основной</w:t>
            </w:r>
            <w:r w:rsidR="00C01A22" w:rsidRPr="00150C44">
              <w:rPr>
                <w:rFonts w:ascii="Times New Roman" w:hAnsi="Times New Roman" w:cs="Times New Roman"/>
                <w:color w:val="315CAB"/>
                <w:sz w:val="24"/>
                <w:szCs w:val="24"/>
                <w:shd w:val="clear" w:color="auto" w:fill="FFFFFF"/>
              </w:rPr>
              <w:t xml:space="preserve"> - </w:t>
            </w:r>
            <w:hyperlink r:id="rId9" w:history="1">
              <w:r w:rsidR="00C01A22" w:rsidRPr="00150C44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https://infourok.ru/user/mihaylova-elena-yurevna1</w:t>
              </w:r>
            </w:hyperlink>
          </w:p>
          <w:p w:rsidR="00C01A22" w:rsidRPr="00150C44" w:rsidRDefault="00C01A22" w:rsidP="00C12BBB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дополнительный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" w:tgtFrame="_blank" w:history="1">
              <w:proofErr w:type="spellStart"/>
              <w:r w:rsidRPr="00150C44">
                <w:rPr>
                  <w:rStyle w:val="a9"/>
                  <w:rFonts w:ascii="Times New Roman" w:hAnsi="Times New Roman" w:cs="Times New Roman"/>
                  <w:color w:val="315CAB"/>
                  <w:sz w:val="24"/>
                  <w:szCs w:val="24"/>
                  <w:shd w:val="clear" w:color="auto" w:fill="FFFFFF"/>
                </w:rPr>
                <w:t>учительский</w:t>
              </w:r>
              <w:proofErr w:type="gramStart"/>
              <w:r w:rsidRPr="00150C44">
                <w:rPr>
                  <w:rStyle w:val="a9"/>
                  <w:rFonts w:ascii="Times New Roman" w:hAnsi="Times New Roman" w:cs="Times New Roman"/>
                  <w:color w:val="315CAB"/>
                  <w:sz w:val="24"/>
                  <w:szCs w:val="24"/>
                  <w:shd w:val="clear" w:color="auto" w:fill="FFFFFF"/>
                </w:rPr>
                <w:t>.с</w:t>
              </w:r>
              <w:proofErr w:type="gramEnd"/>
              <w:r w:rsidRPr="00150C44">
                <w:rPr>
                  <w:rStyle w:val="a9"/>
                  <w:rFonts w:ascii="Times New Roman" w:hAnsi="Times New Roman" w:cs="Times New Roman"/>
                  <w:color w:val="315CAB"/>
                  <w:sz w:val="24"/>
                  <w:szCs w:val="24"/>
                  <w:shd w:val="clear" w:color="auto" w:fill="FFFFFF"/>
                </w:rPr>
                <w:t>айт</w:t>
              </w:r>
              <w:proofErr w:type="spellEnd"/>
              <w:r w:rsidRPr="00150C44">
                <w:rPr>
                  <w:rStyle w:val="a9"/>
                  <w:rFonts w:ascii="Times New Roman" w:hAnsi="Times New Roman" w:cs="Times New Roman"/>
                  <w:color w:val="315CAB"/>
                  <w:sz w:val="24"/>
                  <w:szCs w:val="24"/>
                  <w:shd w:val="clear" w:color="auto" w:fill="FFFFFF"/>
                </w:rPr>
                <w:t>/Михайлова-Елена-Юрьевна</w:t>
              </w:r>
            </w:hyperlink>
          </w:p>
          <w:p w:rsidR="00DA5195" w:rsidRPr="00150C44" w:rsidRDefault="00D33A6A" w:rsidP="00C12BB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- ссылка </w:t>
            </w:r>
            <w:proofErr w:type="spellStart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tgtFrame="_blank" w:history="1">
              <w:r w:rsidR="001D6471" w:rsidRPr="00150C44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https://vk.com/app8089300</w:t>
              </w:r>
            </w:hyperlink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C12BBB" w:rsidRDefault="00DA5195" w:rsidP="00C12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 Семья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6061" w:type="dxa"/>
            <w:gridSpan w:val="2"/>
          </w:tcPr>
          <w:p w:rsidR="00DA5195" w:rsidRPr="00150C44" w:rsidRDefault="005A5550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Не замужем 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6061" w:type="dxa"/>
            <w:gridSpan w:val="2"/>
          </w:tcPr>
          <w:p w:rsidR="00CE5CBF" w:rsidRPr="00150C44" w:rsidRDefault="005A5550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Сын –</w:t>
            </w:r>
            <w:r w:rsidR="0020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Чернов Константин Сергеевич</w:t>
            </w:r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>,09.05.2010 г.</w:t>
            </w: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C12BBB" w:rsidRDefault="00DA5195" w:rsidP="00C12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 Досуг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6061" w:type="dxa"/>
            <w:gridSpan w:val="2"/>
          </w:tcPr>
          <w:p w:rsidR="00DA5195" w:rsidRPr="00150C44" w:rsidRDefault="00DD5607" w:rsidP="00C12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Вязание </w:t>
            </w:r>
            <w:proofErr w:type="spellStart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амигурушек</w:t>
            </w:r>
            <w:proofErr w:type="spellEnd"/>
            <w:r w:rsidR="00D5429E"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6061" w:type="dxa"/>
            <w:gridSpan w:val="2"/>
          </w:tcPr>
          <w:p w:rsidR="00DA5195" w:rsidRPr="00150C44" w:rsidRDefault="00DD5607" w:rsidP="00C12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Плавание,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бег.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6061" w:type="dxa"/>
            <w:gridSpan w:val="2"/>
          </w:tcPr>
          <w:p w:rsidR="00DA5195" w:rsidRPr="00150C44" w:rsidRDefault="001D6471" w:rsidP="00C12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C12BBB" w:rsidRDefault="00DA5195" w:rsidP="00C12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 Контакты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6061" w:type="dxa"/>
            <w:gridSpan w:val="2"/>
          </w:tcPr>
          <w:p w:rsidR="00DA5195" w:rsidRPr="00150C44" w:rsidRDefault="00596AE3" w:rsidP="00C12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429530,Чувашская Республика, </w:t>
            </w:r>
            <w:proofErr w:type="spellStart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округ, с. Моргауши, ул. Коммунальная, д.5.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международным кодом</w:t>
            </w:r>
          </w:p>
        </w:tc>
        <w:tc>
          <w:tcPr>
            <w:tcW w:w="6061" w:type="dxa"/>
            <w:gridSpan w:val="2"/>
          </w:tcPr>
          <w:p w:rsidR="00DA5195" w:rsidRPr="00150C44" w:rsidRDefault="00596AE3" w:rsidP="00C12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8(835)4162219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061" w:type="dxa"/>
            <w:gridSpan w:val="2"/>
          </w:tcPr>
          <w:p w:rsidR="00DA5195" w:rsidRPr="00150C44" w:rsidRDefault="001D6471" w:rsidP="00C12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6061" w:type="dxa"/>
            <w:gridSpan w:val="2"/>
          </w:tcPr>
          <w:p w:rsidR="00FD710F" w:rsidRPr="00150C44" w:rsidRDefault="006B71AD" w:rsidP="00C12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>utene27@yandex.ru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6061" w:type="dxa"/>
            <w:gridSpan w:val="2"/>
          </w:tcPr>
          <w:p w:rsidR="00DA5195" w:rsidRPr="00150C44" w:rsidRDefault="001D6471" w:rsidP="00C12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Alenyshka_2813@mail.ru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Адрес школьного сайта в сети «Интернет»</w:t>
            </w:r>
          </w:p>
        </w:tc>
        <w:tc>
          <w:tcPr>
            <w:tcW w:w="6061" w:type="dxa"/>
            <w:gridSpan w:val="2"/>
          </w:tcPr>
          <w:p w:rsidR="00051154" w:rsidRPr="00150C44" w:rsidRDefault="00D57B6C" w:rsidP="00F1107E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Активная ссылка</w:t>
            </w:r>
            <w:r w:rsidR="00051154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сайта МБДОУ «Детский сад №</w:t>
            </w:r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>27 «</w:t>
            </w:r>
            <w:proofErr w:type="spellStart"/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>Путене</w:t>
            </w:r>
            <w:proofErr w:type="spellEnd"/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10F" w:rsidRPr="00150C44">
              <w:rPr>
                <w:rFonts w:ascii="Times New Roman" w:hAnsi="Times New Roman" w:cs="Times New Roman"/>
                <w:sz w:val="24"/>
                <w:szCs w:val="24"/>
              </w:rPr>
              <w:t>https://ds27-morgau.edu21.cap.ru</w:t>
            </w: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C12BBB" w:rsidRDefault="00DA5195" w:rsidP="00C12B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2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 Дополнительная информация об участнике Конкурса</w:t>
            </w:r>
          </w:p>
        </w:tc>
      </w:tr>
      <w:tr w:rsidR="00DA5195" w:rsidRPr="00150C44" w:rsidTr="00701E36">
        <w:tc>
          <w:tcPr>
            <w:tcW w:w="3794" w:type="dxa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Ваше профессиональное кредо/девиз</w:t>
            </w:r>
          </w:p>
        </w:tc>
        <w:tc>
          <w:tcPr>
            <w:tcW w:w="6061" w:type="dxa"/>
            <w:gridSpan w:val="2"/>
          </w:tcPr>
          <w:p w:rsidR="001D6471" w:rsidRPr="00150C44" w:rsidRDefault="001D6471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«Кто не идет вперед, тот идет назад: стоячего положения 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нет». </w:t>
            </w:r>
          </w:p>
          <w:p w:rsidR="00DA5195" w:rsidRPr="00150C44" w:rsidRDefault="001D6471" w:rsidP="00F1107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В.Г.Белинский.</w:t>
            </w:r>
          </w:p>
        </w:tc>
      </w:tr>
      <w:tr w:rsidR="001D6471" w:rsidRPr="00150C44" w:rsidTr="00701E36">
        <w:tc>
          <w:tcPr>
            <w:tcW w:w="3794" w:type="dxa"/>
          </w:tcPr>
          <w:p w:rsidR="001D6471" w:rsidRPr="00150C44" w:rsidRDefault="001D6471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«Почему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важна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Ваша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работа?»</w:t>
            </w:r>
          </w:p>
        </w:tc>
        <w:tc>
          <w:tcPr>
            <w:tcW w:w="6061" w:type="dxa"/>
            <w:gridSpan w:val="2"/>
          </w:tcPr>
          <w:p w:rsidR="001D6471" w:rsidRPr="00150C44" w:rsidRDefault="00C12BBB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Я никогда не думала, что моя работа станет для меня всем. Она меня будет кормить, держать на плаву в трудные минуты моей жизни.</w:t>
            </w:r>
          </w:p>
          <w:p w:rsidR="00701E36" w:rsidRPr="00150C44" w:rsidRDefault="00C12BBB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Помню, когда поступила в пед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Чебоксары,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я даже не знала, кто такой логопед и зачем он нужен. Встретила нас Нестерова Светлана Николаевна, учитель-логопед профессионального колледжа, она доходчиво объяснила нам, тогда еще юным студентам, кто такой логопед и его функция в жизни детей. Именно Светлана Николаевна тогда сказала, и я запомнила ее слова на всю жизнь, что мы</w:t>
            </w:r>
            <w:r w:rsidR="00701E36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врачеватели речи и детских душ. </w:t>
            </w:r>
          </w:p>
          <w:p w:rsidR="00726295" w:rsidRPr="00150C44" w:rsidRDefault="00C12BBB" w:rsidP="00C1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Моя работа важна тем, что я помогаю детям освоиться в языковом мире, не бояться общаться и быть услышанными  другими.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471" w:rsidRPr="00150C44" w:rsidRDefault="00C12BBB" w:rsidP="00C12BB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41952" w:rsidRPr="00150C44">
              <w:rPr>
                <w:rFonts w:ascii="Times New Roman" w:hAnsi="Times New Roman" w:cs="Times New Roman"/>
                <w:sz w:val="24"/>
                <w:szCs w:val="24"/>
              </w:rPr>
              <w:t>С годами я все отчетливее понимаю, что я на своем месте!</w:t>
            </w:r>
          </w:p>
        </w:tc>
      </w:tr>
      <w:tr w:rsidR="001D6471" w:rsidRPr="00150C44" w:rsidTr="00701E36">
        <w:tc>
          <w:tcPr>
            <w:tcW w:w="3794" w:type="dxa"/>
          </w:tcPr>
          <w:p w:rsidR="001D6471" w:rsidRPr="00150C44" w:rsidRDefault="001D6471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Профессиональные и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ценности,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близкие</w:t>
            </w:r>
          </w:p>
        </w:tc>
        <w:tc>
          <w:tcPr>
            <w:tcW w:w="6061" w:type="dxa"/>
            <w:gridSpan w:val="2"/>
          </w:tcPr>
          <w:p w:rsidR="001D6471" w:rsidRPr="00150C44" w:rsidRDefault="00206F89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, целеустремленная, честна в отношениях с коллегами</w:t>
            </w:r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AE3" w:rsidRPr="00150C44">
              <w:rPr>
                <w:rFonts w:ascii="Times New Roman" w:hAnsi="Times New Roman" w:cs="Times New Roman"/>
                <w:sz w:val="24"/>
                <w:szCs w:val="24"/>
              </w:rPr>
              <w:t>трудолюбива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1A22" w:rsidRPr="00150C44" w:rsidTr="00701E36">
        <w:tc>
          <w:tcPr>
            <w:tcW w:w="3794" w:type="dxa"/>
          </w:tcPr>
          <w:p w:rsidR="00C01A22" w:rsidRPr="00150C44" w:rsidRDefault="00C01A22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Интересные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участнике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Конкурса,</w:t>
            </w:r>
            <w:r w:rsidR="00CB0F08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C01A22" w:rsidRPr="00150C44" w:rsidRDefault="00CB0F08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1A22" w:rsidRPr="00150C44">
              <w:rPr>
                <w:rFonts w:ascii="Times New Roman" w:hAnsi="Times New Roman" w:cs="Times New Roman"/>
                <w:sz w:val="24"/>
                <w:szCs w:val="24"/>
              </w:rPr>
              <w:t>аскрытые</w:t>
            </w:r>
            <w:proofErr w:type="gramEnd"/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22" w:rsidRPr="0015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22" w:rsidRPr="00150C44">
              <w:rPr>
                <w:rFonts w:ascii="Times New Roman" w:hAnsi="Times New Roman" w:cs="Times New Roman"/>
                <w:sz w:val="24"/>
                <w:szCs w:val="24"/>
              </w:rPr>
              <w:t>предыдущих</w:t>
            </w: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22" w:rsidRPr="00150C44">
              <w:rPr>
                <w:rFonts w:ascii="Times New Roman" w:hAnsi="Times New Roman" w:cs="Times New Roman"/>
                <w:sz w:val="24"/>
                <w:szCs w:val="24"/>
              </w:rPr>
              <w:t>разделах</w:t>
            </w:r>
          </w:p>
        </w:tc>
        <w:tc>
          <w:tcPr>
            <w:tcW w:w="6061" w:type="dxa"/>
            <w:gridSpan w:val="2"/>
          </w:tcPr>
          <w:p w:rsidR="00C01A22" w:rsidRPr="00150C44" w:rsidRDefault="00206F89" w:rsidP="00B648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01A22" w:rsidRPr="00150C44">
              <w:rPr>
                <w:rFonts w:ascii="Times New Roman" w:hAnsi="Times New Roman" w:cs="Times New Roman"/>
                <w:sz w:val="24"/>
                <w:szCs w:val="24"/>
              </w:rPr>
              <w:t>Имею частный логопедический кабинет «</w:t>
            </w:r>
            <w:proofErr w:type="spellStart"/>
            <w:r w:rsidR="00C01A22" w:rsidRPr="00150C44">
              <w:rPr>
                <w:rFonts w:ascii="Times New Roman" w:hAnsi="Times New Roman" w:cs="Times New Roman"/>
                <w:sz w:val="24"/>
                <w:szCs w:val="24"/>
              </w:rPr>
              <w:t>Говорундия</w:t>
            </w:r>
            <w:proofErr w:type="spellEnd"/>
            <w:r w:rsidR="00C01A22" w:rsidRPr="00150C44">
              <w:rPr>
                <w:rFonts w:ascii="Times New Roman" w:hAnsi="Times New Roman" w:cs="Times New Roman"/>
                <w:sz w:val="24"/>
                <w:szCs w:val="24"/>
              </w:rPr>
              <w:t>» в селе Моргауши</w:t>
            </w:r>
            <w:r w:rsidR="00B64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95" w:rsidRPr="00150C44" w:rsidTr="00701E36">
        <w:tc>
          <w:tcPr>
            <w:tcW w:w="9855" w:type="dxa"/>
            <w:gridSpan w:val="3"/>
          </w:tcPr>
          <w:p w:rsidR="00DA5195" w:rsidRPr="00150C44" w:rsidRDefault="00DA5195" w:rsidP="00150C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b/>
                <w:sz w:val="24"/>
                <w:szCs w:val="24"/>
              </w:rPr>
              <w:t>13. Подборка фотографий</w:t>
            </w:r>
          </w:p>
        </w:tc>
      </w:tr>
      <w:tr w:rsidR="00DA5195" w:rsidRPr="00E2759F" w:rsidTr="00701E36">
        <w:tc>
          <w:tcPr>
            <w:tcW w:w="3794" w:type="dxa"/>
          </w:tcPr>
          <w:p w:rsidR="001D6471" w:rsidRPr="00150C44" w:rsidRDefault="00F1107E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26295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9´13см;</w:t>
            </w:r>
          </w:p>
          <w:p w:rsidR="00DA5195" w:rsidRPr="00150C44" w:rsidRDefault="00701E36" w:rsidP="00517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жанровые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="00F1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F1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F1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4(четырех),</w:t>
            </w:r>
            <w:r w:rsidR="00F1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5F418F" w:rsidRPr="0015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71" w:rsidRPr="00150C44">
              <w:rPr>
                <w:rFonts w:ascii="Times New Roman" w:hAnsi="Times New Roman" w:cs="Times New Roman"/>
                <w:sz w:val="24"/>
                <w:szCs w:val="24"/>
              </w:rPr>
              <w:t>портретная).</w:t>
            </w:r>
          </w:p>
        </w:tc>
        <w:tc>
          <w:tcPr>
            <w:tcW w:w="6061" w:type="dxa"/>
            <w:gridSpan w:val="2"/>
          </w:tcPr>
          <w:p w:rsidR="00550367" w:rsidRPr="005174DD" w:rsidRDefault="00E17370" w:rsidP="00550367">
            <w:pPr>
              <w:pStyle w:val="ab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C2D2E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899795</wp:posOffset>
                  </wp:positionH>
                  <wp:positionV relativeFrom="margin">
                    <wp:posOffset>1734820</wp:posOffset>
                  </wp:positionV>
                  <wp:extent cx="1264920" cy="1684020"/>
                  <wp:effectExtent l="228600" t="0" r="201930" b="0"/>
                  <wp:wrapSquare wrapText="bothSides"/>
                  <wp:docPr id="3" name="Рисунок 1" descr="C:\Users\Gigabyte\Downloads\IMG_20230221_17292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gabyte\Downloads\IMG_20230221_17292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64920" cy="168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2C2D2E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2000885</wp:posOffset>
                  </wp:positionH>
                  <wp:positionV relativeFrom="margin">
                    <wp:posOffset>226060</wp:posOffset>
                  </wp:positionV>
                  <wp:extent cx="1230630" cy="1626870"/>
                  <wp:effectExtent l="19050" t="0" r="7620" b="0"/>
                  <wp:wrapSquare wrapText="bothSides"/>
                  <wp:docPr id="2" name="Рисунок 2" descr="C:\Users\Gigabyte\Desktop\IMG_20230216_16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igabyte\Desktop\IMG_20230216_160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0367" w:rsidRPr="005174DD">
              <w:rPr>
                <w:rFonts w:ascii="Arial" w:hAnsi="Arial" w:cs="Arial"/>
                <w:color w:val="2C2D2E"/>
                <w:sz w:val="18"/>
                <w:szCs w:val="18"/>
              </w:rPr>
              <w:br/>
            </w:r>
            <w:r w:rsidR="00206F89" w:rsidRPr="005174DD">
              <w:t xml:space="preserve">          </w:t>
            </w:r>
          </w:p>
          <w:p w:rsidR="00DA5195" w:rsidRPr="005174DD" w:rsidRDefault="00DA5195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9F" w:rsidRPr="005174DD" w:rsidRDefault="00E2759F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9F" w:rsidRPr="005174DD" w:rsidRDefault="00E2759F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9F" w:rsidRPr="005174DD" w:rsidRDefault="00E2759F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9F" w:rsidRPr="005174DD" w:rsidRDefault="00E2759F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9F" w:rsidRPr="005174DD" w:rsidRDefault="00E2759F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9F" w:rsidRPr="005174DD" w:rsidRDefault="00E2759F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9F" w:rsidRPr="005174DD" w:rsidRDefault="00E2759F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9F" w:rsidRPr="005174DD" w:rsidRDefault="00E65FD3" w:rsidP="0015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156845</wp:posOffset>
                  </wp:positionH>
                  <wp:positionV relativeFrom="margin">
                    <wp:posOffset>317500</wp:posOffset>
                  </wp:positionV>
                  <wp:extent cx="1337310" cy="1443990"/>
                  <wp:effectExtent l="19050" t="0" r="0" b="0"/>
                  <wp:wrapSquare wrapText="bothSides"/>
                  <wp:docPr id="1" name="Рисунок 1" descr="C:\Users\Gigabyte\Desktop\J4vYvW-FU0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gabyte\Desktop\J4vYvW-FU0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44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5195" w:rsidRPr="005174DD" w:rsidRDefault="00DA5195" w:rsidP="00150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59F" w:rsidRPr="005174DD" w:rsidRDefault="00E2759F" w:rsidP="00150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59F" w:rsidRPr="005174DD" w:rsidRDefault="00E2759F" w:rsidP="00150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FD3" w:rsidRDefault="00E65FD3" w:rsidP="00150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FD3" w:rsidRDefault="00E65FD3" w:rsidP="00150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FD3" w:rsidRDefault="006B71AD" w:rsidP="00150C4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81pt">
            <v:imagedata r:id="rId15" o:title="Скан_20230222"/>
          </v:shape>
        </w:pict>
      </w:r>
      <w:bookmarkEnd w:id="3"/>
    </w:p>
    <w:sectPr w:rsidR="00E65FD3" w:rsidSect="001802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561"/>
    <w:multiLevelType w:val="hybridMultilevel"/>
    <w:tmpl w:val="8026A044"/>
    <w:lvl w:ilvl="0" w:tplc="DA882B40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31A59BC">
      <w:numFmt w:val="bullet"/>
      <w:lvlText w:val="•"/>
      <w:lvlJc w:val="left"/>
      <w:pPr>
        <w:ind w:left="751" w:hanging="708"/>
      </w:pPr>
      <w:rPr>
        <w:rFonts w:hint="default"/>
        <w:lang w:val="ru-RU" w:eastAsia="en-US" w:bidi="ar-SA"/>
      </w:rPr>
    </w:lvl>
    <w:lvl w:ilvl="2" w:tplc="17E4C662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3" w:tplc="15A49A74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4" w:tplc="E182F96E">
      <w:numFmt w:val="bullet"/>
      <w:lvlText w:val="•"/>
      <w:lvlJc w:val="left"/>
      <w:pPr>
        <w:ind w:left="2706" w:hanging="708"/>
      </w:pPr>
      <w:rPr>
        <w:rFonts w:hint="default"/>
        <w:lang w:val="ru-RU" w:eastAsia="en-US" w:bidi="ar-SA"/>
      </w:rPr>
    </w:lvl>
    <w:lvl w:ilvl="5" w:tplc="B6348C04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6" w:tplc="F64C7794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  <w:lvl w:ilvl="7" w:tplc="D97C20F6">
      <w:numFmt w:val="bullet"/>
      <w:lvlText w:val="•"/>
      <w:lvlJc w:val="left"/>
      <w:pPr>
        <w:ind w:left="4660" w:hanging="708"/>
      </w:pPr>
      <w:rPr>
        <w:rFonts w:hint="default"/>
        <w:lang w:val="ru-RU" w:eastAsia="en-US" w:bidi="ar-SA"/>
      </w:rPr>
    </w:lvl>
    <w:lvl w:ilvl="8" w:tplc="F28A5CCA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</w:abstractNum>
  <w:abstractNum w:abstractNumId="1">
    <w:nsid w:val="0F1258B7"/>
    <w:multiLevelType w:val="hybridMultilevel"/>
    <w:tmpl w:val="66787C44"/>
    <w:lvl w:ilvl="0" w:tplc="27FEC0CA">
      <w:numFmt w:val="bullet"/>
      <w:lvlText w:val=""/>
      <w:lvlJc w:val="left"/>
      <w:pPr>
        <w:ind w:left="1460" w:hanging="103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54B6689"/>
    <w:multiLevelType w:val="hybridMultilevel"/>
    <w:tmpl w:val="A1FCC74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26735425"/>
    <w:multiLevelType w:val="hybridMultilevel"/>
    <w:tmpl w:val="014E61F4"/>
    <w:lvl w:ilvl="0" w:tplc="579C4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75F27"/>
    <w:multiLevelType w:val="hybridMultilevel"/>
    <w:tmpl w:val="275A06FE"/>
    <w:lvl w:ilvl="0" w:tplc="7B944E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430622B"/>
    <w:multiLevelType w:val="hybridMultilevel"/>
    <w:tmpl w:val="4CE4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05652"/>
    <w:multiLevelType w:val="hybridMultilevel"/>
    <w:tmpl w:val="C240A25C"/>
    <w:lvl w:ilvl="0" w:tplc="27FEC0CA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5690D2">
      <w:numFmt w:val="bullet"/>
      <w:lvlText w:val="•"/>
      <w:lvlJc w:val="left"/>
      <w:pPr>
        <w:ind w:left="751" w:hanging="708"/>
      </w:pPr>
      <w:rPr>
        <w:rFonts w:hint="default"/>
        <w:lang w:val="ru-RU" w:eastAsia="en-US" w:bidi="ar-SA"/>
      </w:rPr>
    </w:lvl>
    <w:lvl w:ilvl="2" w:tplc="66A66382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3" w:tplc="C7D81C26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4" w:tplc="5D8C4D78">
      <w:numFmt w:val="bullet"/>
      <w:lvlText w:val="•"/>
      <w:lvlJc w:val="left"/>
      <w:pPr>
        <w:ind w:left="2706" w:hanging="708"/>
      </w:pPr>
      <w:rPr>
        <w:rFonts w:hint="default"/>
        <w:lang w:val="ru-RU" w:eastAsia="en-US" w:bidi="ar-SA"/>
      </w:rPr>
    </w:lvl>
    <w:lvl w:ilvl="5" w:tplc="5AD4DC60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6" w:tplc="FD3A38AA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  <w:lvl w:ilvl="7" w:tplc="2416AC66">
      <w:numFmt w:val="bullet"/>
      <w:lvlText w:val="•"/>
      <w:lvlJc w:val="left"/>
      <w:pPr>
        <w:ind w:left="4660" w:hanging="708"/>
      </w:pPr>
      <w:rPr>
        <w:rFonts w:hint="default"/>
        <w:lang w:val="ru-RU" w:eastAsia="en-US" w:bidi="ar-SA"/>
      </w:rPr>
    </w:lvl>
    <w:lvl w:ilvl="8" w:tplc="4EC66924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</w:abstractNum>
  <w:abstractNum w:abstractNumId="7">
    <w:nsid w:val="3FB7086C"/>
    <w:multiLevelType w:val="multilevel"/>
    <w:tmpl w:val="B316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214BF"/>
    <w:multiLevelType w:val="hybridMultilevel"/>
    <w:tmpl w:val="5F6C2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51F0F"/>
    <w:multiLevelType w:val="hybridMultilevel"/>
    <w:tmpl w:val="F00A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D7DCD"/>
    <w:multiLevelType w:val="hybridMultilevel"/>
    <w:tmpl w:val="B6E27D10"/>
    <w:lvl w:ilvl="0" w:tplc="C47C3EB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58F328C0"/>
    <w:multiLevelType w:val="multilevel"/>
    <w:tmpl w:val="1F541E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27A0E"/>
    <w:multiLevelType w:val="hybridMultilevel"/>
    <w:tmpl w:val="B6C644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520347"/>
    <w:multiLevelType w:val="hybridMultilevel"/>
    <w:tmpl w:val="6D548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B1E02"/>
    <w:multiLevelType w:val="hybridMultilevel"/>
    <w:tmpl w:val="E14A98EA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5">
    <w:nsid w:val="70B76345"/>
    <w:multiLevelType w:val="hybridMultilevel"/>
    <w:tmpl w:val="9066347A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6">
    <w:nsid w:val="70FD5F85"/>
    <w:multiLevelType w:val="hybridMultilevel"/>
    <w:tmpl w:val="E0D4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B7ECE"/>
    <w:multiLevelType w:val="hybridMultilevel"/>
    <w:tmpl w:val="61985A14"/>
    <w:lvl w:ilvl="0" w:tplc="4AAAB0A6">
      <w:start w:val="1"/>
      <w:numFmt w:val="decimal"/>
      <w:lvlText w:val="%1."/>
      <w:lvlJc w:val="left"/>
      <w:pPr>
        <w:ind w:left="146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C3715BE"/>
    <w:multiLevelType w:val="hybridMultilevel"/>
    <w:tmpl w:val="0EA8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F18B0"/>
    <w:multiLevelType w:val="hybridMultilevel"/>
    <w:tmpl w:val="CA468210"/>
    <w:lvl w:ilvl="0" w:tplc="354C1940">
      <w:start w:val="1"/>
      <w:numFmt w:val="decimal"/>
      <w:lvlText w:val="%1."/>
      <w:lvlJc w:val="left"/>
      <w:pPr>
        <w:ind w:left="24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2542E">
      <w:numFmt w:val="bullet"/>
      <w:lvlText w:val="•"/>
      <w:lvlJc w:val="left"/>
      <w:pPr>
        <w:ind w:left="796" w:hanging="243"/>
      </w:pPr>
      <w:rPr>
        <w:rFonts w:hint="default"/>
        <w:lang w:val="ru-RU" w:eastAsia="en-US" w:bidi="ar-SA"/>
      </w:rPr>
    </w:lvl>
    <w:lvl w:ilvl="2" w:tplc="DE4EF63C">
      <w:numFmt w:val="bullet"/>
      <w:lvlText w:val="•"/>
      <w:lvlJc w:val="left"/>
      <w:pPr>
        <w:ind w:left="1352" w:hanging="243"/>
      </w:pPr>
      <w:rPr>
        <w:rFonts w:hint="default"/>
        <w:lang w:val="ru-RU" w:eastAsia="en-US" w:bidi="ar-SA"/>
      </w:rPr>
    </w:lvl>
    <w:lvl w:ilvl="3" w:tplc="0A42EA46">
      <w:numFmt w:val="bullet"/>
      <w:lvlText w:val="•"/>
      <w:lvlJc w:val="left"/>
      <w:pPr>
        <w:ind w:left="1908" w:hanging="243"/>
      </w:pPr>
      <w:rPr>
        <w:rFonts w:hint="default"/>
        <w:lang w:val="ru-RU" w:eastAsia="en-US" w:bidi="ar-SA"/>
      </w:rPr>
    </w:lvl>
    <w:lvl w:ilvl="4" w:tplc="468608A2">
      <w:numFmt w:val="bullet"/>
      <w:lvlText w:val="•"/>
      <w:lvlJc w:val="left"/>
      <w:pPr>
        <w:ind w:left="2465" w:hanging="243"/>
      </w:pPr>
      <w:rPr>
        <w:rFonts w:hint="default"/>
        <w:lang w:val="ru-RU" w:eastAsia="en-US" w:bidi="ar-SA"/>
      </w:rPr>
    </w:lvl>
    <w:lvl w:ilvl="5" w:tplc="73EA517A">
      <w:numFmt w:val="bullet"/>
      <w:lvlText w:val="•"/>
      <w:lvlJc w:val="left"/>
      <w:pPr>
        <w:ind w:left="3021" w:hanging="243"/>
      </w:pPr>
      <w:rPr>
        <w:rFonts w:hint="default"/>
        <w:lang w:val="ru-RU" w:eastAsia="en-US" w:bidi="ar-SA"/>
      </w:rPr>
    </w:lvl>
    <w:lvl w:ilvl="6" w:tplc="0D48D39C">
      <w:numFmt w:val="bullet"/>
      <w:lvlText w:val="•"/>
      <w:lvlJc w:val="left"/>
      <w:pPr>
        <w:ind w:left="3577" w:hanging="243"/>
      </w:pPr>
      <w:rPr>
        <w:rFonts w:hint="default"/>
        <w:lang w:val="ru-RU" w:eastAsia="en-US" w:bidi="ar-SA"/>
      </w:rPr>
    </w:lvl>
    <w:lvl w:ilvl="7" w:tplc="853822F2">
      <w:numFmt w:val="bullet"/>
      <w:lvlText w:val="•"/>
      <w:lvlJc w:val="left"/>
      <w:pPr>
        <w:ind w:left="4134" w:hanging="243"/>
      </w:pPr>
      <w:rPr>
        <w:rFonts w:hint="default"/>
        <w:lang w:val="ru-RU" w:eastAsia="en-US" w:bidi="ar-SA"/>
      </w:rPr>
    </w:lvl>
    <w:lvl w:ilvl="8" w:tplc="E82091D0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</w:abstractNum>
  <w:abstractNum w:abstractNumId="20">
    <w:nsid w:val="7F471606"/>
    <w:multiLevelType w:val="hybridMultilevel"/>
    <w:tmpl w:val="735A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17"/>
  </w:num>
  <w:num w:numId="8">
    <w:abstractNumId w:val="1"/>
  </w:num>
  <w:num w:numId="9">
    <w:abstractNumId w:val="1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9"/>
  </w:num>
  <w:num w:numId="15">
    <w:abstractNumId w:val="14"/>
  </w:num>
  <w:num w:numId="16">
    <w:abstractNumId w:val="15"/>
  </w:num>
  <w:num w:numId="17">
    <w:abstractNumId w:val="18"/>
  </w:num>
  <w:num w:numId="18">
    <w:abstractNumId w:val="19"/>
  </w:num>
  <w:num w:numId="19">
    <w:abstractNumId w:val="2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195"/>
    <w:rsid w:val="0000363C"/>
    <w:rsid w:val="0001235B"/>
    <w:rsid w:val="00041468"/>
    <w:rsid w:val="00051154"/>
    <w:rsid w:val="0005423A"/>
    <w:rsid w:val="0006715C"/>
    <w:rsid w:val="000B2FA0"/>
    <w:rsid w:val="000B5852"/>
    <w:rsid w:val="000F1D7E"/>
    <w:rsid w:val="000F3F02"/>
    <w:rsid w:val="000F5B5F"/>
    <w:rsid w:val="001001B9"/>
    <w:rsid w:val="0012417D"/>
    <w:rsid w:val="001342C0"/>
    <w:rsid w:val="001364E2"/>
    <w:rsid w:val="00141952"/>
    <w:rsid w:val="00150C44"/>
    <w:rsid w:val="0016304F"/>
    <w:rsid w:val="001802F6"/>
    <w:rsid w:val="001A7D0D"/>
    <w:rsid w:val="001B0B0C"/>
    <w:rsid w:val="001C5157"/>
    <w:rsid w:val="001C7B00"/>
    <w:rsid w:val="001D4963"/>
    <w:rsid w:val="001D4AC9"/>
    <w:rsid w:val="001D6471"/>
    <w:rsid w:val="001E0C21"/>
    <w:rsid w:val="001F125E"/>
    <w:rsid w:val="00206F89"/>
    <w:rsid w:val="00213D65"/>
    <w:rsid w:val="00213FE6"/>
    <w:rsid w:val="00227241"/>
    <w:rsid w:val="002315FB"/>
    <w:rsid w:val="00237626"/>
    <w:rsid w:val="00285683"/>
    <w:rsid w:val="00295020"/>
    <w:rsid w:val="002C0799"/>
    <w:rsid w:val="002C767B"/>
    <w:rsid w:val="002D220B"/>
    <w:rsid w:val="0031435F"/>
    <w:rsid w:val="00354C79"/>
    <w:rsid w:val="0037621F"/>
    <w:rsid w:val="00383EEA"/>
    <w:rsid w:val="004565D0"/>
    <w:rsid w:val="00493C82"/>
    <w:rsid w:val="004B302E"/>
    <w:rsid w:val="004E4869"/>
    <w:rsid w:val="004F3924"/>
    <w:rsid w:val="004F51FC"/>
    <w:rsid w:val="004F7F7F"/>
    <w:rsid w:val="005174DD"/>
    <w:rsid w:val="00550367"/>
    <w:rsid w:val="00553842"/>
    <w:rsid w:val="005758F2"/>
    <w:rsid w:val="00596AE3"/>
    <w:rsid w:val="005977B1"/>
    <w:rsid w:val="005A5550"/>
    <w:rsid w:val="005F0C88"/>
    <w:rsid w:val="005F418F"/>
    <w:rsid w:val="00610A46"/>
    <w:rsid w:val="0069571E"/>
    <w:rsid w:val="006966BD"/>
    <w:rsid w:val="006B71AD"/>
    <w:rsid w:val="006B78F8"/>
    <w:rsid w:val="006C348A"/>
    <w:rsid w:val="006F1C9B"/>
    <w:rsid w:val="00701E36"/>
    <w:rsid w:val="00726295"/>
    <w:rsid w:val="00773368"/>
    <w:rsid w:val="007935CE"/>
    <w:rsid w:val="007D1C5E"/>
    <w:rsid w:val="007E360C"/>
    <w:rsid w:val="00807B0C"/>
    <w:rsid w:val="008916C8"/>
    <w:rsid w:val="00895DE0"/>
    <w:rsid w:val="008B0BB5"/>
    <w:rsid w:val="00924474"/>
    <w:rsid w:val="0095199E"/>
    <w:rsid w:val="009C7C0B"/>
    <w:rsid w:val="009F51EC"/>
    <w:rsid w:val="00A136EF"/>
    <w:rsid w:val="00A14D3E"/>
    <w:rsid w:val="00AB1B45"/>
    <w:rsid w:val="00AB4A13"/>
    <w:rsid w:val="00B6485A"/>
    <w:rsid w:val="00BC680F"/>
    <w:rsid w:val="00BF103E"/>
    <w:rsid w:val="00C01A22"/>
    <w:rsid w:val="00C0503E"/>
    <w:rsid w:val="00C12BBB"/>
    <w:rsid w:val="00C5076D"/>
    <w:rsid w:val="00C90833"/>
    <w:rsid w:val="00CB0F08"/>
    <w:rsid w:val="00CD1528"/>
    <w:rsid w:val="00CD4861"/>
    <w:rsid w:val="00CE5CBF"/>
    <w:rsid w:val="00CF5088"/>
    <w:rsid w:val="00D16AB3"/>
    <w:rsid w:val="00D22811"/>
    <w:rsid w:val="00D23342"/>
    <w:rsid w:val="00D33A6A"/>
    <w:rsid w:val="00D45566"/>
    <w:rsid w:val="00D4617D"/>
    <w:rsid w:val="00D5429E"/>
    <w:rsid w:val="00D5492F"/>
    <w:rsid w:val="00D57B6C"/>
    <w:rsid w:val="00DA34EE"/>
    <w:rsid w:val="00DA5195"/>
    <w:rsid w:val="00DA7E36"/>
    <w:rsid w:val="00DC3724"/>
    <w:rsid w:val="00DC3C24"/>
    <w:rsid w:val="00DD5607"/>
    <w:rsid w:val="00DE5B0C"/>
    <w:rsid w:val="00E07FB9"/>
    <w:rsid w:val="00E17370"/>
    <w:rsid w:val="00E2759F"/>
    <w:rsid w:val="00E65FD3"/>
    <w:rsid w:val="00E663CA"/>
    <w:rsid w:val="00E724D8"/>
    <w:rsid w:val="00EA21FE"/>
    <w:rsid w:val="00EC0150"/>
    <w:rsid w:val="00EE7434"/>
    <w:rsid w:val="00F07B3F"/>
    <w:rsid w:val="00F1107E"/>
    <w:rsid w:val="00F62D77"/>
    <w:rsid w:val="00F64EE2"/>
    <w:rsid w:val="00F71927"/>
    <w:rsid w:val="00FC6DF4"/>
    <w:rsid w:val="00FD710F"/>
    <w:rsid w:val="00FE3F57"/>
    <w:rsid w:val="00FE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A0"/>
  </w:style>
  <w:style w:type="paragraph" w:styleId="2">
    <w:name w:val="heading 2"/>
    <w:basedOn w:val="a"/>
    <w:next w:val="a"/>
    <w:link w:val="20"/>
    <w:uiPriority w:val="9"/>
    <w:unhideWhenUsed/>
    <w:qFormat/>
    <w:rsid w:val="00054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136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19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C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4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3F5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66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Strong"/>
    <w:basedOn w:val="a0"/>
    <w:uiPriority w:val="22"/>
    <w:qFormat/>
    <w:rsid w:val="00E663CA"/>
    <w:rPr>
      <w:b/>
      <w:bCs/>
    </w:rPr>
  </w:style>
  <w:style w:type="character" w:styleId="a9">
    <w:name w:val="Hyperlink"/>
    <w:basedOn w:val="a0"/>
    <w:uiPriority w:val="99"/>
    <w:unhideWhenUsed/>
    <w:rsid w:val="00F64EE2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21"/>
    <w:rsid w:val="008B0B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a"/>
    <w:rsid w:val="008B0BB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8B0BB5"/>
    <w:pPr>
      <w:widowControl w:val="0"/>
      <w:shd w:val="clear" w:color="auto" w:fill="FFFFFF"/>
      <w:spacing w:before="420" w:after="30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unhideWhenUsed/>
    <w:rsid w:val="00C9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136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54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4">
    <w:name w:val="c44"/>
    <w:basedOn w:val="a"/>
    <w:rsid w:val="00EE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EE7434"/>
  </w:style>
  <w:style w:type="character" w:customStyle="1" w:styleId="c34">
    <w:name w:val="c34"/>
    <w:basedOn w:val="a0"/>
    <w:rsid w:val="00EE7434"/>
  </w:style>
  <w:style w:type="paragraph" w:customStyle="1" w:styleId="c27">
    <w:name w:val="c27"/>
    <w:basedOn w:val="a"/>
    <w:rsid w:val="00EE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0367"/>
    <w:rPr>
      <w:color w:val="800080" w:themeColor="followedHyperlink"/>
      <w:u w:val="single"/>
    </w:rPr>
  </w:style>
  <w:style w:type="character" w:customStyle="1" w:styleId="letter-contact">
    <w:name w:val="letter-contact"/>
    <w:basedOn w:val="a0"/>
    <w:rsid w:val="00550367"/>
  </w:style>
  <w:style w:type="character" w:customStyle="1" w:styleId="letterrecipient-type">
    <w:name w:val="letter__recipient-type"/>
    <w:basedOn w:val="a0"/>
    <w:rsid w:val="00550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3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01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8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63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4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5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30253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9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7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02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70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9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93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8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69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136.ucoz.ru/document/ustav_2019_g-1.pdf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pp808930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xn--e1afbedf6bfh4b7c.xn--80aswg/%D0%9C%D0%B8%D1%85%D0%B0%D0%B9%D0%BB%D0%BE%D0%B2%D0%B0-%D0%95%D0%BB%D0%B5%D0%BD%D0%B0-%D0%AE%D1%80%D1%8C%D0%B5%D0%B2%D0%BD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mihaylova-elena-yurevna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A018-51F4-4F42-8941-6426A5D7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2021-03-02T11:18:00Z</cp:lastPrinted>
  <dcterms:created xsi:type="dcterms:W3CDTF">2023-02-13T05:33:00Z</dcterms:created>
  <dcterms:modified xsi:type="dcterms:W3CDTF">2023-02-22T09:03:00Z</dcterms:modified>
</cp:coreProperties>
</file>