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0"/>
      </w:tblGrid>
      <w:tr w:rsidR="00D77B1F" w:rsidRPr="00A976ED" w:rsidTr="00D77B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976ED">
              <w:rPr>
                <w:rFonts w:ascii="Times New Roman" w:eastAsia="Times New Roman" w:hAnsi="Times New Roman" w:cs="Times New Roman"/>
                <w:u w:val="single"/>
              </w:rPr>
              <w:t>2103005935МУНИЦИПАЛЬНОЕ БЮДЖЕТНОЕ ОБЩЕОБРАЗОВАТЕЛЬНОЕ УЧРЕЖДЕНИЕ "</w:t>
            </w:r>
          </w:p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976ED">
              <w:rPr>
                <w:rFonts w:ascii="Times New Roman" w:eastAsia="Times New Roman" w:hAnsi="Times New Roman" w:cs="Times New Roman"/>
                <w:u w:val="single"/>
              </w:rPr>
              <w:t xml:space="preserve">БАЛАБАШ-БАИШЕВСКАЯ СРЕДНЯЯ ОБЩЕОБРАЗОВАТЕЛЬНАЯ ШКОЛА" </w:t>
            </w:r>
          </w:p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976ED">
              <w:rPr>
                <w:rFonts w:ascii="Times New Roman" w:eastAsia="Times New Roman" w:hAnsi="Times New Roman" w:cs="Times New Roman"/>
                <w:u w:val="single"/>
              </w:rPr>
              <w:t>БАТЫРЕВСКОГО РАЙОНА ЧУВАШСКОЙ РЕСПУБЛИКИ</w:t>
            </w:r>
          </w:p>
        </w:tc>
      </w:tr>
    </w:tbl>
    <w:p w:rsidR="00D77B1F" w:rsidRPr="00A976ED" w:rsidRDefault="00D77B1F" w:rsidP="00D77B1F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50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6"/>
        <w:gridCol w:w="719"/>
        <w:gridCol w:w="2126"/>
      </w:tblGrid>
      <w:tr w:rsidR="00D77B1F" w:rsidRPr="00A976ED" w:rsidTr="00A976ED">
        <w:trPr>
          <w:tblCellSpacing w:w="15" w:type="dxa"/>
        </w:trPr>
        <w:tc>
          <w:tcPr>
            <w:tcW w:w="12191" w:type="dxa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  <w:i/>
                <w:iCs/>
              </w:rPr>
              <w:t>Численность получателей услуг организации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2191" w:type="dxa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  <w:i/>
                <w:iCs/>
              </w:rPr>
              <w:t>Численность респондентов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2191" w:type="dxa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  <w:i/>
                <w:iCs/>
              </w:rPr>
              <w:t>Доля респондентов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</w:rPr>
              <w:t>0.4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  <w:i/>
                <w:iCs/>
              </w:rPr>
              <w:t>Общие критерии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77B1F" w:rsidRPr="00A976ED" w:rsidRDefault="00D77B1F" w:rsidP="00A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76ED">
              <w:rPr>
                <w:rFonts w:ascii="Times New Roman" w:eastAsia="Times New Roman" w:hAnsi="Times New Roman" w:cs="Times New Roman"/>
                <w:b/>
              </w:rPr>
              <w:t>1   критерий открытости и доступности информации об организации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tbl>
            <w:tblPr>
              <w:tblW w:w="1459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480" w:type="dxa"/>
                <w:bottom w:w="15" w:type="dxa"/>
                <w:right w:w="15" w:type="dxa"/>
              </w:tblCellMar>
              <w:tblLook w:val="04A0"/>
            </w:tblPr>
            <w:tblGrid>
              <w:gridCol w:w="2552"/>
              <w:gridCol w:w="10343"/>
              <w:gridCol w:w="1701"/>
            </w:tblGrid>
            <w:tr w:rsidR="00D77B1F" w:rsidRPr="00A976ED" w:rsidTr="00A976ED">
              <w:trPr>
                <w:tblCellSpacing w:w="15" w:type="dxa"/>
              </w:trPr>
              <w:tc>
                <w:tcPr>
                  <w:tcW w:w="14536" w:type="dxa"/>
                  <w:gridSpan w:val="3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Показатели, характеризующие общий критерий оценки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0226000001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proofErr w:type="gramStart"/>
                  <w:r w:rsidRPr="00A976ED">
                    <w:rPr>
                      <w:rFonts w:ascii="inherit" w:eastAsia="Times New Roman" w:hAnsi="inherit" w:cs="Courier New"/>
                    </w:rPr>
      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      </w:r>
                  <w:proofErr w:type="gramEnd"/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313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Истенд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37.0 / 37.0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      </w:r>
                  <w:proofErr w:type="gramEnd"/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Исайт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37.0 / 37.0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0226000002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313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1.2.1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</w:t>
                  </w:r>
                  <w:r w:rsidRPr="00A976ED">
                    <w:rPr>
                      <w:rFonts w:ascii="Times New Roman" w:eastAsia="Times New Roman" w:hAnsi="Times New Roman" w:cs="Times New Roman"/>
                    </w:rPr>
                    <w:lastRenderedPageBreak/>
                    <w:t>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lastRenderedPageBreak/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в наличии и функционируют более трех дистанционных способов взаимодействия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0226000003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93.0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313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1.3.1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93.0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Устенд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67.0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1.3.2</w:t>
                  </w: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93.0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13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Усайт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67.0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12850" w:type="dxa"/>
                  <w:gridSpan w:val="2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97.20</w:t>
                  </w:r>
                </w:p>
              </w:tc>
            </w:tr>
            <w:tr w:rsidR="00A976ED" w:rsidRPr="00A976ED" w:rsidTr="00A976ED">
              <w:trPr>
                <w:tblCellSpacing w:w="15" w:type="dxa"/>
              </w:trPr>
              <w:tc>
                <w:tcPr>
                  <w:tcW w:w="12850" w:type="dxa"/>
                  <w:gridSpan w:val="2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A976ED" w:rsidRPr="00A976ED" w:rsidRDefault="00A976ED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6" w:type="dxa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A976ED" w:rsidRPr="00A976ED" w:rsidRDefault="00A976ED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77B1F" w:rsidRPr="00A976ED" w:rsidRDefault="00D77B1F" w:rsidP="00A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76ED">
              <w:rPr>
                <w:rFonts w:ascii="Times New Roman" w:eastAsia="Times New Roman" w:hAnsi="Times New Roman" w:cs="Times New Roman"/>
                <w:b/>
              </w:rPr>
              <w:lastRenderedPageBreak/>
              <w:t>2   критерий комфортности условий предоставления услуги, в том числе время ожидания ее предоставления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tbl>
            <w:tblPr>
              <w:tblW w:w="16077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480" w:type="dxa"/>
                <w:bottom w:w="15" w:type="dxa"/>
                <w:right w:w="15" w:type="dxa"/>
              </w:tblCellMar>
              <w:tblLook w:val="04A0"/>
            </w:tblPr>
            <w:tblGrid>
              <w:gridCol w:w="2547"/>
              <w:gridCol w:w="9786"/>
              <w:gridCol w:w="3744"/>
            </w:tblGrid>
            <w:tr w:rsidR="00D77B1F" w:rsidRPr="00A976ED" w:rsidTr="00A976ED">
              <w:trPr>
                <w:tblCellSpacing w:w="15" w:type="dxa"/>
              </w:trPr>
              <w:tc>
                <w:tcPr>
                  <w:tcW w:w="16017" w:type="dxa"/>
                  <w:gridSpan w:val="3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Показатели, характеризующие общий критерий оценки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0227000001</w:t>
                  </w:r>
                </w:p>
              </w:tc>
              <w:tc>
                <w:tcPr>
                  <w:tcW w:w="97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2.1 Обеспечение в организации социальной сферы комфортных условий предоставления услуг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9756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99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lastRenderedPageBreak/>
                    <w:t>2.1.1</w:t>
                  </w:r>
                </w:p>
              </w:tc>
              <w:tc>
                <w:tcPr>
                  <w:tcW w:w="97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      </w:r>
                  <w:proofErr w:type="gramEnd"/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наличие пяти и более комфортных условий для предоставления услуг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0227000002</w:t>
                  </w:r>
                </w:p>
              </w:tc>
              <w:tc>
                <w:tcPr>
                  <w:tcW w:w="97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2.3 Доля получателей услуг удовлетворенных комфортностью предоставления услуг организацией социальной сферы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97.0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9756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99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2.3.1</w:t>
                  </w:r>
                </w:p>
              </w:tc>
              <w:tc>
                <w:tcPr>
                  <w:tcW w:w="97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комфортностью предоставления услуг организацией социальной сферы.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97.0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50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6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комфортностью предоставления услуг организацией социальной сферы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Укомф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), по отношению к числу опрошенных получателей услуг, ответивших на данный вопрос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70.0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12288" w:type="dxa"/>
                  <w:gridSpan w:val="2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98.50</w:t>
                  </w:r>
                </w:p>
              </w:tc>
            </w:tr>
          </w:tbl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77B1F" w:rsidRPr="00A976ED" w:rsidRDefault="00D77B1F" w:rsidP="00A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76ED">
              <w:rPr>
                <w:rFonts w:ascii="Times New Roman" w:eastAsia="Times New Roman" w:hAnsi="Times New Roman" w:cs="Times New Roman"/>
                <w:b/>
              </w:rPr>
              <w:lastRenderedPageBreak/>
              <w:t>3   критерий доступности услуг для инвалидов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tbl>
            <w:tblPr>
              <w:tblW w:w="1579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480" w:type="dxa"/>
                <w:bottom w:w="15" w:type="dxa"/>
                <w:right w:w="15" w:type="dxa"/>
              </w:tblCellMar>
              <w:tblLook w:val="04A0"/>
            </w:tblPr>
            <w:tblGrid>
              <w:gridCol w:w="2552"/>
              <w:gridCol w:w="9922"/>
              <w:gridCol w:w="3320"/>
            </w:tblGrid>
            <w:tr w:rsidR="00D77B1F" w:rsidRPr="00A976ED" w:rsidTr="007C4026">
              <w:trPr>
                <w:tblCellSpacing w:w="15" w:type="dxa"/>
              </w:trPr>
              <w:tc>
                <w:tcPr>
                  <w:tcW w:w="15734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Показатели, характеризующие общий критерий оценки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0228000001</w:t>
                  </w: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3.1 Оборудование помещений организации социальной сферы и прилегающей к ней территории с учетом доступности для инвалидов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9892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75" w:type="dxa"/>
                  <w:tcBorders>
                    <w:right w:val="nil"/>
                  </w:tcBorders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3.1.1</w:t>
                  </w: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      </w:r>
                  <w:proofErr w:type="gramEnd"/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наличие пяти и более условий доступности для инвалидов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0228000002</w:t>
                  </w: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3.2 Обеспечение в организации социальной сферы условий доступности, позволяющих инвалидам получать услуги наравне с другими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9892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75" w:type="dxa"/>
                  <w:tcBorders>
                    <w:right w:val="nil"/>
                  </w:tcBorders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3.2.1</w:t>
                  </w: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сурдопереводчика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тифлосурдопереводчика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наличие пяти и более условий доступности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100.0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0228000003</w:t>
                  </w: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3.3 Доля получателей услуг, удовлетворенных доступностью услуг для инвалидов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83.0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9892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75" w:type="dxa"/>
                  <w:tcBorders>
                    <w:right w:val="nil"/>
                  </w:tcBorders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3.3.1</w:t>
                  </w: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доступностью услуг для инвалидов.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83.0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507" w:type="dxa"/>
                  <w:tcBorders>
                    <w:lef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92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услуг-инвалидов, удовлетворенных доступностью услуг для инвалидов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Удост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 ,</w:t>
                  </w:r>
                  <w:proofErr w:type="gramEnd"/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 по отношению к числу опрошенных получателей услуг- инвалидов,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Чинв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3275" w:type="dxa"/>
                  <w:tcBorders>
                    <w:right w:val="nil"/>
                  </w:tcBorders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60.0 / 72.0</w:t>
                  </w:r>
                </w:p>
              </w:tc>
            </w:tr>
            <w:tr w:rsidR="00D77B1F" w:rsidRPr="00A976ED" w:rsidTr="007C4026">
              <w:trPr>
                <w:tblCellSpacing w:w="15" w:type="dxa"/>
              </w:trPr>
              <w:tc>
                <w:tcPr>
                  <w:tcW w:w="12429" w:type="dxa"/>
                  <w:gridSpan w:val="2"/>
                  <w:tcBorders>
                    <w:left w:val="nil"/>
                    <w:bottom w:val="nil"/>
                  </w:tcBorders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3275" w:type="dxa"/>
                  <w:tcBorders>
                    <w:bottom w:val="nil"/>
                    <w:right w:val="nil"/>
                  </w:tcBorders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94.90</w:t>
                  </w:r>
                </w:p>
              </w:tc>
            </w:tr>
          </w:tbl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77B1F" w:rsidRPr="00A976ED" w:rsidRDefault="00D77B1F" w:rsidP="00A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76ED">
              <w:rPr>
                <w:rFonts w:ascii="Times New Roman" w:eastAsia="Times New Roman" w:hAnsi="Times New Roman" w:cs="Times New Roman"/>
                <w:b/>
              </w:rPr>
              <w:lastRenderedPageBreak/>
              <w:t>4   критерий доброжелательности, вежливости работников организации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tbl>
            <w:tblPr>
              <w:tblW w:w="14827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480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10064"/>
              <w:gridCol w:w="2353"/>
            </w:tblGrid>
            <w:tr w:rsidR="00D77B1F" w:rsidRPr="00A976ED" w:rsidTr="00A976ED">
              <w:trPr>
                <w:tblCellSpacing w:w="15" w:type="dxa"/>
              </w:trPr>
              <w:tc>
                <w:tcPr>
                  <w:tcW w:w="14767" w:type="dxa"/>
                  <w:gridSpan w:val="3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Показатели, характеризующие общий критерий оценки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0229000001</w:t>
                  </w: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034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4.1.1</w:t>
                  </w: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Удовлетворенность доброжелательностью, вежливостью работников организации социальной </w:t>
                  </w:r>
                  <w:r w:rsidRPr="00A976ED">
                    <w:rPr>
                      <w:rFonts w:ascii="Times New Roman" w:eastAsia="Times New Roman" w:hAnsi="Times New Roman" w:cs="Times New Roman"/>
                    </w:rPr>
                    <w:lastRenderedPageBreak/>
                    <w:t>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lastRenderedPageBreak/>
                    <w:t>96.0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Уперв</w:t>
                  </w: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A976ED">
                    <w:rPr>
                      <w:rFonts w:ascii="Times New Roman" w:eastAsia="Times New Roman" w:hAnsi="Times New Roman" w:cs="Times New Roman"/>
                    </w:rPr>
                    <w:t>онт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), по отношению к числу опрошенных получателей услуг, ответивших на соответствующий вопрос анкеты ( 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69.0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0229000002</w:t>
                  </w: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034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4.2.1</w:t>
                  </w: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      </w:r>
                  <w:proofErr w:type="gramEnd"/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Уоказ</w:t>
                  </w: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.у</w:t>
                  </w:r>
                  <w:proofErr w:type="gramEnd"/>
                  <w:r w:rsidRPr="00A976ED">
                    <w:rPr>
                      <w:rFonts w:ascii="Times New Roman" w:eastAsia="Times New Roman" w:hAnsi="Times New Roman" w:cs="Times New Roman"/>
                    </w:rPr>
                    <w:t>слуг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 xml:space="preserve">), по отношению к числу опрошенных получателей услуг, ответивших на соответствующий вопрос анкеты ( 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69.0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0229000003</w:t>
                  </w: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034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4.3.1</w:t>
                  </w: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      </w:r>
                  <w:proofErr w:type="gramEnd"/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23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34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Увежл</w:t>
                  </w: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.д</w:t>
                  </w:r>
                  <w:proofErr w:type="gramEnd"/>
                  <w:r w:rsidRPr="00A976ED">
                    <w:rPr>
                      <w:rFonts w:ascii="Times New Roman" w:eastAsia="Times New Roman" w:hAnsi="Times New Roman" w:cs="Times New Roman"/>
                    </w:rPr>
                    <w:t>ист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), по отношению к числу опрошенных получателей услуг,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69.0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12429" w:type="dxa"/>
                  <w:gridSpan w:val="2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2308" w:type="dxa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96.00</w:t>
                  </w:r>
                </w:p>
              </w:tc>
            </w:tr>
          </w:tbl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77B1F" w:rsidRPr="00A976ED" w:rsidRDefault="00D77B1F" w:rsidP="00A9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76ED">
              <w:rPr>
                <w:rFonts w:ascii="Times New Roman" w:eastAsia="Times New Roman" w:hAnsi="Times New Roman" w:cs="Times New Roman"/>
                <w:b/>
              </w:rPr>
              <w:lastRenderedPageBreak/>
              <w:t>5   критерий удовлетворенности условиями оказания услуг</w:t>
            </w:r>
          </w:p>
        </w:tc>
      </w:tr>
      <w:tr w:rsidR="00D77B1F" w:rsidRPr="00A976ED" w:rsidTr="00A976ED">
        <w:trPr>
          <w:tblCellSpacing w:w="15" w:type="dxa"/>
        </w:trPr>
        <w:tc>
          <w:tcPr>
            <w:tcW w:w="15021" w:type="dxa"/>
            <w:gridSpan w:val="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tbl>
            <w:tblPr>
              <w:tblW w:w="15652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480" w:type="dxa"/>
                <w:bottom w:w="15" w:type="dxa"/>
                <w:right w:w="15" w:type="dxa"/>
              </w:tblCellMar>
              <w:tblLook w:val="04A0"/>
            </w:tblPr>
            <w:tblGrid>
              <w:gridCol w:w="2405"/>
              <w:gridCol w:w="10495"/>
              <w:gridCol w:w="2752"/>
            </w:tblGrid>
            <w:tr w:rsidR="00D77B1F" w:rsidRPr="00A976ED" w:rsidTr="00A976ED">
              <w:trPr>
                <w:tblCellSpacing w:w="15" w:type="dxa"/>
              </w:trPr>
              <w:tc>
                <w:tcPr>
                  <w:tcW w:w="15592" w:type="dxa"/>
                  <w:gridSpan w:val="3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Показатели, характеризующие общий критерий оценки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02210000006</w:t>
                  </w: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92.0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465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7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5.1.1</w:t>
                  </w: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Готовность получателей услуг рекомендовать организацию социальной сферы родственникам и знакомым.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92.0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Уреком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), по отношению к числу опрошенных получателей услуг,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66.0 / 72.0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02210000007</w:t>
                  </w: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5.2 Доля получателей услуг, удовлетворенных организационными условиями предоставления услуг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82.0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465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7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5.2.1</w:t>
                  </w: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82.0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организационными условиями предоставления услуг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Уорг</w:t>
                  </w:r>
                  <w:proofErr w:type="gramStart"/>
                  <w:r w:rsidRPr="00A976ED">
                    <w:rPr>
                      <w:rFonts w:ascii="Times New Roman" w:eastAsia="Times New Roman" w:hAnsi="Times New Roman" w:cs="Times New Roman"/>
                    </w:rPr>
                    <w:t>.у</w:t>
                  </w:r>
                  <w:proofErr w:type="gramEnd"/>
                  <w:r w:rsidRPr="00A976ED">
                    <w:rPr>
                      <w:rFonts w:ascii="Times New Roman" w:eastAsia="Times New Roman" w:hAnsi="Times New Roman" w:cs="Times New Roman"/>
                    </w:rPr>
                    <w:t>сл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), по отношению к числу опрошенных получателей услуг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59.0 / 72.0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02210000008</w:t>
                  </w: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</w:rPr>
                  </w:pPr>
                  <w:r w:rsidRPr="00A976ED">
                    <w:rPr>
                      <w:rFonts w:ascii="inherit" w:eastAsia="Times New Roman" w:hAnsi="inherit" w:cs="Courier New"/>
                    </w:rPr>
                    <w:t>5.3 Доля получателей услуг, удовлетворенных в целом условиями оказания услуг в организации социальной сферы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Параметры</w:t>
                  </w:r>
                </w:p>
              </w:tc>
              <w:tc>
                <w:tcPr>
                  <w:tcW w:w="10465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07" w:type="dxa"/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5.3.1</w:t>
                  </w: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Удовлетворенность получателей услуг в целом условиями оказания услуг в организации социальной сферы.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96.0</w:t>
                  </w:r>
                </w:p>
              </w:tc>
            </w:tr>
            <w:tr w:rsidR="00D77B1F" w:rsidRPr="00A976ED" w:rsidTr="00831F80">
              <w:trPr>
                <w:tblCellSpacing w:w="15" w:type="dxa"/>
              </w:trPr>
              <w:tc>
                <w:tcPr>
                  <w:tcW w:w="2360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65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число получателей услуг, удовлетворенных в целом условиями оказания услуг в организации социальной сферы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Ууд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), по отношению к числу опрошенных получателей услуг, ответивших на соответствующий вопрос анкеты (</w:t>
                  </w:r>
                  <w:proofErr w:type="spellStart"/>
                  <w:r w:rsidRPr="00A976ED">
                    <w:rPr>
                      <w:rFonts w:ascii="Times New Roman" w:eastAsia="Times New Roman" w:hAnsi="Times New Roman" w:cs="Times New Roman"/>
                    </w:rPr>
                    <w:t>Чобщ</w:t>
                  </w:r>
                  <w:proofErr w:type="spellEnd"/>
                  <w:r w:rsidRPr="00A976ED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69.0 / 72.0</w:t>
                  </w:r>
                </w:p>
              </w:tc>
            </w:tr>
            <w:tr w:rsidR="00D77B1F" w:rsidRPr="00A976ED" w:rsidTr="00A976ED">
              <w:trPr>
                <w:tblCellSpacing w:w="15" w:type="dxa"/>
              </w:trPr>
              <w:tc>
                <w:tcPr>
                  <w:tcW w:w="12855" w:type="dxa"/>
                  <w:gridSpan w:val="2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Итоговое значение в части показателей, характеризующих общий критерий оценки</w:t>
                  </w:r>
                </w:p>
              </w:tc>
              <w:tc>
                <w:tcPr>
                  <w:tcW w:w="2707" w:type="dxa"/>
                  <w:tcMar>
                    <w:top w:w="15" w:type="dxa"/>
                    <w:left w:w="480" w:type="dxa"/>
                    <w:bottom w:w="480" w:type="dxa"/>
                    <w:right w:w="15" w:type="dxa"/>
                  </w:tcMar>
                  <w:vAlign w:val="center"/>
                  <w:hideMark/>
                </w:tcPr>
                <w:p w:rsidR="00D77B1F" w:rsidRPr="00A976ED" w:rsidRDefault="00D77B1F" w:rsidP="00D77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76ED">
                    <w:rPr>
                      <w:rFonts w:ascii="Times New Roman" w:eastAsia="Times New Roman" w:hAnsi="Times New Roman" w:cs="Times New Roman"/>
                    </w:rPr>
                    <w:t>92.00</w:t>
                  </w:r>
                </w:p>
              </w:tc>
            </w:tr>
          </w:tbl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B1F" w:rsidRPr="00A976ED" w:rsidTr="00A976ED">
        <w:trPr>
          <w:tblCellSpacing w:w="15" w:type="dxa"/>
        </w:trPr>
        <w:tc>
          <w:tcPr>
            <w:tcW w:w="12910" w:type="dxa"/>
            <w:gridSpan w:val="2"/>
            <w:tcMar>
              <w:top w:w="15" w:type="dxa"/>
              <w:left w:w="240" w:type="dxa"/>
              <w:bottom w:w="60" w:type="dxa"/>
              <w:right w:w="15" w:type="dxa"/>
            </w:tcMar>
            <w:vAlign w:val="center"/>
            <w:hideMark/>
          </w:tcPr>
          <w:p w:rsidR="00D77B1F" w:rsidRPr="00A976ED" w:rsidRDefault="00D77B1F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6ED">
              <w:rPr>
                <w:rFonts w:ascii="Times New Roman" w:eastAsia="Times New Roman" w:hAnsi="Times New Roman" w:cs="Times New Roman"/>
              </w:rPr>
              <w:lastRenderedPageBreak/>
              <w:t>Итоговое суммарное значение по совокупности общих критериев в части показателей, характеризующих общие критерии оценки по организации</w:t>
            </w:r>
            <w:r w:rsidR="007C4026" w:rsidRPr="00A976ED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2081" w:type="dxa"/>
            <w:vAlign w:val="center"/>
            <w:hideMark/>
          </w:tcPr>
          <w:p w:rsidR="00D77B1F" w:rsidRPr="00A976ED" w:rsidRDefault="00A976ED" w:rsidP="00D77B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478,6</w:t>
            </w:r>
          </w:p>
        </w:tc>
      </w:tr>
    </w:tbl>
    <w:p w:rsidR="00230B02" w:rsidRPr="00A976ED" w:rsidRDefault="00230B02"/>
    <w:sectPr w:rsidR="00230B02" w:rsidRPr="00A976ED" w:rsidSect="00D77B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B1F"/>
    <w:rsid w:val="00230B02"/>
    <w:rsid w:val="007C4026"/>
    <w:rsid w:val="00831F80"/>
    <w:rsid w:val="00A976ED"/>
    <w:rsid w:val="00AC5B73"/>
    <w:rsid w:val="00D7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B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77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B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5</cp:revision>
  <dcterms:created xsi:type="dcterms:W3CDTF">2023-02-09T08:03:00Z</dcterms:created>
  <dcterms:modified xsi:type="dcterms:W3CDTF">2023-02-09T09:03:00Z</dcterms:modified>
</cp:coreProperties>
</file>