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11" w:rsidRDefault="00686511" w:rsidP="008D63EE">
      <w:pPr>
        <w:pStyle w:val="NoSpacing"/>
        <w:ind w:left="72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Муниципальное бюджетное образовательное учреждение </w:t>
      </w:r>
    </w:p>
    <w:p w:rsidR="00686511" w:rsidRDefault="00686511" w:rsidP="008D63EE">
      <w:pPr>
        <w:pStyle w:val="NoSpacing"/>
        <w:ind w:left="72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«Карачуринская НОШ»</w:t>
      </w:r>
    </w:p>
    <w:p w:rsidR="00686511" w:rsidRDefault="00686511" w:rsidP="008D63EE">
      <w:pPr>
        <w:pStyle w:val="ListParagraph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Чебоксарского района Чувашской Республики</w:t>
      </w: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/>
        <w:ind w:firstLine="72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Музыкально – творческий проект</w:t>
      </w:r>
    </w:p>
    <w:p w:rsidR="00686511" w:rsidRDefault="00686511" w:rsidP="008D63EE">
      <w:pPr>
        <w:spacing w:after="0"/>
        <w:ind w:firstLine="720"/>
        <w:jc w:val="center"/>
        <w:rPr>
          <w:rFonts w:ascii="Times New Roman" w:hAnsi="Times New Roman"/>
          <w:b/>
          <w:sz w:val="52"/>
          <w:szCs w:val="52"/>
        </w:rPr>
      </w:pPr>
    </w:p>
    <w:p w:rsidR="00686511" w:rsidRDefault="00686511" w:rsidP="008D63EE">
      <w:pPr>
        <w:spacing w:after="0"/>
        <w:ind w:firstLine="720"/>
        <w:jc w:val="center"/>
        <w:rPr>
          <w:rFonts w:ascii="Times New Roman" w:hAnsi="Times New Roman"/>
          <w:b/>
          <w:sz w:val="48"/>
          <w:szCs w:val="48"/>
        </w:rPr>
      </w:pPr>
      <w:r w:rsidRPr="00832E29">
        <w:rPr>
          <w:rFonts w:ascii="Times New Roman" w:hAnsi="Times New Roman"/>
          <w:b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9.75pt;height:60pt" adj="5665" fillcolor="black">
            <v:shadow color="#868686"/>
            <v:textpath style="font-family:&quot;Impact&quot;;v-text-kern:t" trim="t" fitpath="t" xscale="f" string="«Симфония весны»"/>
          </v:shape>
        </w:pict>
      </w:r>
    </w:p>
    <w:p w:rsidR="00686511" w:rsidRDefault="00686511" w:rsidP="008D63EE">
      <w:pPr>
        <w:spacing w:after="0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музыкальный руководитель:</w:t>
      </w:r>
    </w:p>
    <w:p w:rsidR="00686511" w:rsidRDefault="00686511" w:rsidP="008D63EE">
      <w:pPr>
        <w:spacing w:after="0" w:line="240" w:lineRule="auto"/>
        <w:ind w:firstLine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Кузьмина Елена Ивановна</w:t>
      </w:r>
    </w:p>
    <w:p w:rsidR="00686511" w:rsidRDefault="00686511" w:rsidP="008D63EE">
      <w:pPr>
        <w:spacing w:after="0" w:line="240" w:lineRule="auto"/>
        <w:ind w:firstLine="720"/>
        <w:jc w:val="right"/>
        <w:rPr>
          <w:rFonts w:ascii="Times New Roman" w:hAnsi="Times New Roman"/>
          <w:b/>
          <w:sz w:val="36"/>
          <w:szCs w:val="36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F857AF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686511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Б.Карачуры, 2022г</w:t>
      </w:r>
    </w:p>
    <w:p w:rsidR="00686511" w:rsidRPr="008D63EE" w:rsidRDefault="00686511" w:rsidP="008D63EE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686511" w:rsidRPr="00733D7A" w:rsidRDefault="00686511" w:rsidP="00FB7A4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«СИМФОНИЯ ВЕСНЫ»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 w:rsidRPr="001352CD">
        <w:rPr>
          <w:rFonts w:ascii="Times New Roman" w:hAnsi="Times New Roman"/>
          <w:sz w:val="28"/>
          <w:szCs w:val="28"/>
        </w:rPr>
        <w:t>творческий</w:t>
      </w:r>
      <w:r>
        <w:rPr>
          <w:rFonts w:ascii="Times New Roman" w:hAnsi="Times New Roman"/>
          <w:sz w:val="28"/>
          <w:szCs w:val="28"/>
        </w:rPr>
        <w:t>;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>музыкальный руководитель, воспитанники подготовительной группы.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9FF">
        <w:rPr>
          <w:rFonts w:ascii="Times New Roman" w:hAnsi="Times New Roman"/>
          <w:b/>
          <w:sz w:val="28"/>
          <w:szCs w:val="28"/>
        </w:rPr>
        <w:t>Сроки проекта:</w:t>
      </w:r>
      <w:r>
        <w:rPr>
          <w:rFonts w:ascii="Times New Roman" w:hAnsi="Times New Roman"/>
          <w:sz w:val="28"/>
          <w:szCs w:val="28"/>
        </w:rPr>
        <w:t xml:space="preserve"> 14.02.2022 -08.03.2022</w:t>
      </w:r>
    </w:p>
    <w:p w:rsidR="00686511" w:rsidRPr="001352CD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68B3"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E68B3">
        <w:rPr>
          <w:rFonts w:ascii="Times New Roman" w:hAnsi="Times New Roman"/>
          <w:sz w:val="28"/>
          <w:szCs w:val="28"/>
        </w:rPr>
        <w:t xml:space="preserve">Музыка, как  и  любое  другое   искусство, способно  воздействовать  на  всестороннее  развитие  ребенка, побуждать  к  нравственно – эстетическим  переживаниям,  к  активному  мышлению. 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8B3">
        <w:rPr>
          <w:rFonts w:ascii="Times New Roman" w:hAnsi="Times New Roman"/>
          <w:sz w:val="28"/>
          <w:szCs w:val="28"/>
        </w:rPr>
        <w:t xml:space="preserve">Исполнительство на детских музыкальных инструментах - важный вид деятельности детей в процессе музыкально-эстетического воспитания в дошкольном учреждении наряду с пением, слушанием музыки, музыкально-ритмическими движениями. В процессе обучения игры на музыкальных инструментах ярко проявляются индивидуальные черты каждого исполнителя: наличие воли, эмоциональности, сосредоточенности, развиваются и совершенствуются творческие и музыкальные способности.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интонируют),  качество музыкально-ритмических движений (четче воспроизводят ритм);  благодаря развитию мелкой моторики,  у детей лучше формируется речь, развивается координация. 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E68B3">
        <w:rPr>
          <w:rFonts w:ascii="Times New Roman" w:hAnsi="Times New Roman"/>
          <w:sz w:val="28"/>
          <w:szCs w:val="28"/>
        </w:rPr>
        <w:t>Многим детям игра на музыкальных инструментах помогает передать чувства, внутренний духовный мир. Важно отметить, что это прекрасное средство не только индивидуального развития, но и развития мышления, творческой инициативы, сознательных отношений между детьми, являющийся лучшей формой приобщения их к совместному коллективному музицированию. Оркестр позволяет активно включать детей в музыкальную деятельность</w:t>
      </w:r>
      <w:r>
        <w:rPr>
          <w:rFonts w:ascii="Times New Roman" w:hAnsi="Times New Roman"/>
          <w:sz w:val="28"/>
          <w:szCs w:val="28"/>
        </w:rPr>
        <w:t>, где все становятся участниками</w:t>
      </w:r>
      <w:r w:rsidRPr="00AE68B3">
        <w:rPr>
          <w:rFonts w:ascii="Times New Roman" w:hAnsi="Times New Roman"/>
          <w:sz w:val="28"/>
          <w:szCs w:val="28"/>
        </w:rPr>
        <w:t xml:space="preserve"> в создании прекрасной музыки.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68B3">
        <w:rPr>
          <w:rFonts w:ascii="Times New Roman" w:hAnsi="Times New Roman"/>
          <w:b/>
          <w:sz w:val="28"/>
          <w:szCs w:val="28"/>
        </w:rPr>
        <w:t>Цель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0504CF">
        <w:rPr>
          <w:rFonts w:ascii="Times New Roman" w:hAnsi="Times New Roman"/>
          <w:sz w:val="28"/>
          <w:szCs w:val="28"/>
        </w:rPr>
        <w:t xml:space="preserve"> музыкальных, творческих способностей детей старшего дошкольного возраста в процессе обучения игре на детских музыкальных инструментах.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</w:t>
      </w:r>
      <w:r w:rsidRPr="00AE68B3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 проекта</w:t>
      </w:r>
      <w:r w:rsidRPr="00AE68B3">
        <w:rPr>
          <w:rFonts w:ascii="Times New Roman" w:hAnsi="Times New Roman"/>
          <w:b/>
          <w:sz w:val="28"/>
          <w:szCs w:val="28"/>
        </w:rPr>
        <w:t>: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8B3">
        <w:rPr>
          <w:rFonts w:ascii="Times New Roman" w:hAnsi="Times New Roman"/>
          <w:sz w:val="28"/>
          <w:szCs w:val="28"/>
        </w:rPr>
        <w:t>1. Создать условия для развития музыкальной творческой активности детей, участвующих в детском оркестре.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Закрепля</w:t>
      </w:r>
      <w:r w:rsidRPr="00AE68B3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у детей приёмы</w:t>
      </w:r>
      <w:r w:rsidRPr="00AE68B3">
        <w:rPr>
          <w:rFonts w:ascii="Times New Roman" w:hAnsi="Times New Roman"/>
          <w:sz w:val="28"/>
          <w:szCs w:val="28"/>
        </w:rPr>
        <w:t xml:space="preserve"> игры на разных музыкальных инструментах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8B3">
        <w:rPr>
          <w:rFonts w:ascii="Times New Roman" w:hAnsi="Times New Roman"/>
          <w:sz w:val="28"/>
          <w:szCs w:val="28"/>
        </w:rPr>
        <w:t>3. Развивать музыкальные способности детей: звуковысотный, ритмический, тембровый, гармоничный слух.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8B3">
        <w:rPr>
          <w:rFonts w:ascii="Times New Roman" w:hAnsi="Times New Roman"/>
          <w:sz w:val="28"/>
          <w:szCs w:val="28"/>
        </w:rPr>
        <w:t>4. Расширять музыкальный кругозор детей, совершенствовать артистические навыки.</w:t>
      </w:r>
    </w:p>
    <w:p w:rsidR="00686511" w:rsidRPr="00AE68B3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8B3">
        <w:rPr>
          <w:rFonts w:ascii="Times New Roman" w:hAnsi="Times New Roman"/>
          <w:sz w:val="28"/>
          <w:szCs w:val="28"/>
        </w:rPr>
        <w:t>5. Воспитывать психологическую готовность к публичным выступлениям</w:t>
      </w:r>
      <w:r>
        <w:rPr>
          <w:rFonts w:ascii="Times New Roman" w:hAnsi="Times New Roman"/>
          <w:sz w:val="28"/>
          <w:szCs w:val="28"/>
        </w:rPr>
        <w:t>.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8B3">
        <w:rPr>
          <w:rFonts w:ascii="Times New Roman" w:hAnsi="Times New Roman"/>
          <w:sz w:val="28"/>
          <w:szCs w:val="28"/>
        </w:rPr>
        <w:t>6. Приобщать детей к музыкальной культуре, обогащать их музыкальный опыт.</w:t>
      </w:r>
    </w:p>
    <w:p w:rsidR="00686511" w:rsidRDefault="00686511" w:rsidP="009863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6511" w:rsidRDefault="00686511" w:rsidP="009863CC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9863C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Этапы работы над проектом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: </w:t>
      </w:r>
    </w:p>
    <w:p w:rsidR="00686511" w:rsidRPr="009863CC" w:rsidRDefault="00686511" w:rsidP="009863CC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686511" w:rsidRPr="00383363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</w:t>
      </w:r>
      <w:r w:rsidRPr="0038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</w:t>
      </w:r>
      <w:r w:rsidRPr="00383363">
        <w:rPr>
          <w:rFonts w:ascii="Times New Roman" w:hAnsi="Times New Roman"/>
          <w:sz w:val="28"/>
          <w:szCs w:val="28"/>
        </w:rPr>
        <w:t xml:space="preserve"> включает  в себя </w:t>
      </w:r>
      <w:r>
        <w:rPr>
          <w:rFonts w:ascii="Times New Roman" w:hAnsi="Times New Roman"/>
          <w:sz w:val="28"/>
          <w:szCs w:val="28"/>
        </w:rPr>
        <w:t>3 этапа и 5</w:t>
      </w:r>
      <w:r w:rsidRPr="00383363">
        <w:rPr>
          <w:rFonts w:ascii="Times New Roman" w:hAnsi="Times New Roman"/>
          <w:sz w:val="28"/>
          <w:szCs w:val="28"/>
        </w:rPr>
        <w:t xml:space="preserve"> основных блоков</w:t>
      </w:r>
      <w:r>
        <w:rPr>
          <w:rFonts w:ascii="Times New Roman" w:hAnsi="Times New Roman"/>
          <w:sz w:val="28"/>
          <w:szCs w:val="28"/>
        </w:rPr>
        <w:t>,</w:t>
      </w:r>
      <w:r w:rsidRPr="009863CC">
        <w:rPr>
          <w:rFonts w:ascii="Times New Roman" w:hAnsi="Times New Roman"/>
          <w:sz w:val="28"/>
          <w:szCs w:val="28"/>
        </w:rPr>
        <w:t xml:space="preserve"> </w:t>
      </w:r>
      <w:r w:rsidRPr="00383363">
        <w:rPr>
          <w:rFonts w:ascii="Times New Roman" w:hAnsi="Times New Roman"/>
          <w:sz w:val="28"/>
          <w:szCs w:val="28"/>
        </w:rPr>
        <w:t>представленных в таблице</w:t>
      </w:r>
      <w:r>
        <w:rPr>
          <w:rFonts w:ascii="Times New Roman" w:hAnsi="Times New Roman"/>
          <w:sz w:val="28"/>
          <w:szCs w:val="28"/>
        </w:rPr>
        <w:t>, которые включены во 2 этап:</w:t>
      </w:r>
    </w:p>
    <w:p w:rsidR="00686511" w:rsidRPr="00383363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363">
        <w:rPr>
          <w:rFonts w:ascii="Times New Roman" w:hAnsi="Times New Roman"/>
          <w:sz w:val="28"/>
          <w:szCs w:val="28"/>
        </w:rPr>
        <w:t>Блок 1 – работа над ритмом</w:t>
      </w:r>
      <w:r>
        <w:rPr>
          <w:rFonts w:ascii="Times New Roman" w:hAnsi="Times New Roman"/>
          <w:sz w:val="28"/>
          <w:szCs w:val="28"/>
        </w:rPr>
        <w:t xml:space="preserve"> и мелодией</w:t>
      </w:r>
    </w:p>
    <w:p w:rsidR="00686511" w:rsidRPr="00383363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363">
        <w:rPr>
          <w:rFonts w:ascii="Times New Roman" w:hAnsi="Times New Roman"/>
          <w:sz w:val="28"/>
          <w:szCs w:val="28"/>
        </w:rPr>
        <w:t>Блок 2 – развитие гармонического слуха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6511" w:rsidRPr="00383363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363">
        <w:rPr>
          <w:rFonts w:ascii="Times New Roman" w:hAnsi="Times New Roman"/>
          <w:sz w:val="28"/>
          <w:szCs w:val="28"/>
        </w:rPr>
        <w:t>Блок 3 - развитие тембрового восприятия</w:t>
      </w:r>
      <w:r>
        <w:rPr>
          <w:rFonts w:ascii="Times New Roman" w:hAnsi="Times New Roman"/>
          <w:sz w:val="28"/>
          <w:szCs w:val="28"/>
        </w:rPr>
        <w:t xml:space="preserve"> и чувства формы</w:t>
      </w:r>
    </w:p>
    <w:p w:rsidR="00686511" w:rsidRPr="00383363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363">
        <w:rPr>
          <w:rFonts w:ascii="Times New Roman" w:hAnsi="Times New Roman"/>
          <w:sz w:val="28"/>
          <w:szCs w:val="28"/>
        </w:rPr>
        <w:t>Блок 4 – освоение музыкального инструмента и игра на инструменте</w:t>
      </w:r>
    </w:p>
    <w:p w:rsidR="00686511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5</w:t>
      </w:r>
      <w:r w:rsidRPr="00383363">
        <w:rPr>
          <w:rFonts w:ascii="Times New Roman" w:hAnsi="Times New Roman"/>
          <w:sz w:val="28"/>
          <w:szCs w:val="28"/>
        </w:rPr>
        <w:t xml:space="preserve"> – концертные выступления оркестра, солистов. </w:t>
      </w:r>
    </w:p>
    <w:p w:rsidR="00686511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511" w:rsidRDefault="00686511" w:rsidP="003833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63CC">
        <w:rPr>
          <w:rFonts w:ascii="Times New Roman" w:hAnsi="Times New Roman"/>
          <w:b/>
          <w:sz w:val="28"/>
          <w:szCs w:val="28"/>
        </w:rPr>
        <w:t>Этапы проекта:</w:t>
      </w:r>
    </w:p>
    <w:p w:rsidR="00686511" w:rsidRDefault="00686511" w:rsidP="003833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6511" w:rsidRPr="009863CC" w:rsidRDefault="00686511" w:rsidP="003833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этап – подготовительный </w:t>
      </w:r>
    </w:p>
    <w:p w:rsidR="00686511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музыкального произведения, состав оркестра (музыкальные инструменты), солиста, квинтет.</w:t>
      </w:r>
    </w:p>
    <w:p w:rsidR="00686511" w:rsidRDefault="00686511" w:rsidP="003833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511" w:rsidRPr="009863CC" w:rsidRDefault="00686511" w:rsidP="003833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этап – основной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3260"/>
        <w:gridCol w:w="3260"/>
      </w:tblGrid>
      <w:tr w:rsidR="00686511" w:rsidRPr="00F01903" w:rsidTr="00F01903">
        <w:tc>
          <w:tcPr>
            <w:tcW w:w="2478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Блоки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Базовый компонент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Компонент МБДОУ</w:t>
            </w:r>
          </w:p>
        </w:tc>
      </w:tr>
      <w:tr w:rsidR="00686511" w:rsidRPr="00F01903" w:rsidTr="00F01903">
        <w:tc>
          <w:tcPr>
            <w:tcW w:w="2478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Блок 1. Работа над ритмом и мелодией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Учить детей слышать и чувствовать метроритмическую пульсацию, основу музыкального произведения; поступенное движение мелодии в восходящем и нисходящем движении.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Слышать и чувствовать равномерное биение «пульс». Знать размеры: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2    3    4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4    4     4;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Играть на металлофоне гамму «До мажор» вверх и вниз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511" w:rsidRPr="00F01903" w:rsidTr="00F01903">
        <w:trPr>
          <w:trHeight w:val="70"/>
        </w:trPr>
        <w:tc>
          <w:tcPr>
            <w:tcW w:w="2478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Блок 2.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Развитие гармонического слуха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Учить детей различать мажорный и минорный лады, слышать аккордовую окраску исполняемых произведений.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Уметь определять по звучанию мажорный  и минорный лады и аккорды. Знать в чем отличие мажора и минора.</w:t>
            </w:r>
          </w:p>
        </w:tc>
      </w:tr>
      <w:tr w:rsidR="00686511" w:rsidRPr="00F01903" w:rsidTr="00F01903">
        <w:tc>
          <w:tcPr>
            <w:tcW w:w="2478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Блок 3.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Развитие тембрового слуха.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Учить различать тембровую окраску различных музыкальных инструментов, давать словесную характеристику звучания.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Играть в соответствии с трехчастной формой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Уметь различать музыкальные инструменты по их звучанию и внешнему виду.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Исполнять на инструментах в соответствии с композицией: соло с оркестром, квинтет с оркестром, тутти.</w:t>
            </w:r>
          </w:p>
        </w:tc>
      </w:tr>
      <w:tr w:rsidR="00686511" w:rsidRPr="00F01903" w:rsidTr="00F01903">
        <w:tc>
          <w:tcPr>
            <w:tcW w:w="2478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Блок 4.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Освоение музыкального инструмента и игра на нём.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Учить расположению звуков на инструменте. Закреплять  названия нот и как они располагаются на металлофоне.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Знать названия нот и расположение их на музыкальном инструменте, правильно извлекать звук.</w:t>
            </w:r>
          </w:p>
        </w:tc>
      </w:tr>
      <w:tr w:rsidR="00686511" w:rsidRPr="00F01903" w:rsidTr="00F01903">
        <w:tc>
          <w:tcPr>
            <w:tcW w:w="2478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Блок 5.</w:t>
            </w:r>
          </w:p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Концертные выступления оркестра, солистов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Учить культуре поведения на сцене, психологически готовить к выступлениям</w:t>
            </w:r>
          </w:p>
        </w:tc>
        <w:tc>
          <w:tcPr>
            <w:tcW w:w="3260" w:type="dxa"/>
          </w:tcPr>
          <w:p w:rsidR="00686511" w:rsidRPr="00F01903" w:rsidRDefault="00686511" w:rsidP="00F01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903">
              <w:rPr>
                <w:rFonts w:ascii="Times New Roman" w:hAnsi="Times New Roman"/>
                <w:sz w:val="28"/>
                <w:szCs w:val="28"/>
              </w:rPr>
              <w:t>Уметь играть на музыкальных инструментах соло, в ансамбле и оркестре. Прислушиваться к звучанию фортепьяно, как основу оркестра. Уметь играть по партиям, понимать дирижерский жест</w:t>
            </w:r>
          </w:p>
        </w:tc>
      </w:tr>
    </w:tbl>
    <w:p w:rsidR="00686511" w:rsidRDefault="00686511" w:rsidP="005E517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86511" w:rsidRPr="009863CC" w:rsidRDefault="00686511" w:rsidP="009863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этап – заключительный 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концерт - игра (Выступления на праздниках «8 Марта», «Весенний праздник»).</w:t>
      </w: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511" w:rsidRDefault="00686511" w:rsidP="00AE6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 проекта «ОРКЕСТР </w:t>
      </w:r>
      <w:r w:rsidRPr="001F0D4A">
        <w:rPr>
          <w:rFonts w:ascii="Times New Roman" w:hAnsi="Times New Roman"/>
          <w:b/>
          <w:sz w:val="28"/>
          <w:szCs w:val="28"/>
        </w:rPr>
        <w:t>«Симфония весны»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686511" w:rsidSect="0063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CF1"/>
    <w:multiLevelType w:val="multilevel"/>
    <w:tmpl w:val="EA22C9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3BB1F86"/>
    <w:multiLevelType w:val="hybridMultilevel"/>
    <w:tmpl w:val="2D28E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035DB8"/>
    <w:multiLevelType w:val="hybridMultilevel"/>
    <w:tmpl w:val="E3E45D52"/>
    <w:lvl w:ilvl="0" w:tplc="D9DED9A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1EB0"/>
    <w:multiLevelType w:val="hybridMultilevel"/>
    <w:tmpl w:val="5FD4AEF0"/>
    <w:lvl w:ilvl="0" w:tplc="8698F00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8D1382"/>
    <w:multiLevelType w:val="hybridMultilevel"/>
    <w:tmpl w:val="3EF0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873199"/>
    <w:multiLevelType w:val="hybridMultilevel"/>
    <w:tmpl w:val="F2E8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6E1"/>
    <w:rsid w:val="00021226"/>
    <w:rsid w:val="000504CF"/>
    <w:rsid w:val="00123A09"/>
    <w:rsid w:val="001352CD"/>
    <w:rsid w:val="00140AB5"/>
    <w:rsid w:val="00174511"/>
    <w:rsid w:val="001F0D4A"/>
    <w:rsid w:val="001F49F3"/>
    <w:rsid w:val="001F6793"/>
    <w:rsid w:val="002456E2"/>
    <w:rsid w:val="002956E1"/>
    <w:rsid w:val="00320D7B"/>
    <w:rsid w:val="00347C8D"/>
    <w:rsid w:val="00383363"/>
    <w:rsid w:val="00392422"/>
    <w:rsid w:val="003B59FF"/>
    <w:rsid w:val="003C34E5"/>
    <w:rsid w:val="0040565E"/>
    <w:rsid w:val="004227AF"/>
    <w:rsid w:val="004675F7"/>
    <w:rsid w:val="00484815"/>
    <w:rsid w:val="004E2E89"/>
    <w:rsid w:val="005247B8"/>
    <w:rsid w:val="005249E1"/>
    <w:rsid w:val="00530C20"/>
    <w:rsid w:val="00563C5C"/>
    <w:rsid w:val="0058281C"/>
    <w:rsid w:val="005E382E"/>
    <w:rsid w:val="005E5177"/>
    <w:rsid w:val="00632BEC"/>
    <w:rsid w:val="00633AAA"/>
    <w:rsid w:val="006511FA"/>
    <w:rsid w:val="006532E3"/>
    <w:rsid w:val="00686511"/>
    <w:rsid w:val="006A3D6C"/>
    <w:rsid w:val="0073108C"/>
    <w:rsid w:val="00733D7A"/>
    <w:rsid w:val="007423F7"/>
    <w:rsid w:val="00803E27"/>
    <w:rsid w:val="00832E29"/>
    <w:rsid w:val="008A7431"/>
    <w:rsid w:val="008D63EE"/>
    <w:rsid w:val="00900A74"/>
    <w:rsid w:val="009132D9"/>
    <w:rsid w:val="00923AF3"/>
    <w:rsid w:val="00947EBC"/>
    <w:rsid w:val="0096583B"/>
    <w:rsid w:val="009863CC"/>
    <w:rsid w:val="009C77DA"/>
    <w:rsid w:val="00A40668"/>
    <w:rsid w:val="00A44070"/>
    <w:rsid w:val="00AE68B3"/>
    <w:rsid w:val="00B86CEF"/>
    <w:rsid w:val="00B90B90"/>
    <w:rsid w:val="00BC5F90"/>
    <w:rsid w:val="00BF6288"/>
    <w:rsid w:val="00C77166"/>
    <w:rsid w:val="00E75FBE"/>
    <w:rsid w:val="00EA59DA"/>
    <w:rsid w:val="00EC5697"/>
    <w:rsid w:val="00EE47AB"/>
    <w:rsid w:val="00F01903"/>
    <w:rsid w:val="00F54CB6"/>
    <w:rsid w:val="00F65D15"/>
    <w:rsid w:val="00F67B85"/>
    <w:rsid w:val="00F857AF"/>
    <w:rsid w:val="00FB7A4C"/>
    <w:rsid w:val="00F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33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4070"/>
    <w:pPr>
      <w:ind w:left="720"/>
      <w:contextualSpacing/>
    </w:pPr>
  </w:style>
  <w:style w:type="paragraph" w:styleId="NoSpacing">
    <w:name w:val="No Spacing"/>
    <w:uiPriority w:val="99"/>
    <w:qFormat/>
    <w:rsid w:val="008D63E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5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E2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727</Words>
  <Characters>4144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Катя</cp:lastModifiedBy>
  <cp:revision>9</cp:revision>
  <cp:lastPrinted>2022-06-22T15:13:00Z</cp:lastPrinted>
  <dcterms:created xsi:type="dcterms:W3CDTF">2019-04-05T08:15:00Z</dcterms:created>
  <dcterms:modified xsi:type="dcterms:W3CDTF">2022-12-18T12:00:00Z</dcterms:modified>
</cp:coreProperties>
</file>