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F3" w:rsidRPr="00CA6AF3" w:rsidRDefault="00CA6AF3" w:rsidP="00CA6AF3">
      <w:pPr>
        <w:pStyle w:val="ConsPlusTitle"/>
        <w:jc w:val="center"/>
        <w:rPr>
          <w:rFonts w:ascii="Times New Roman" w:hAnsi="Times New Roman" w:cs="Times New Roman"/>
          <w:color w:val="3E10B0"/>
          <w:sz w:val="24"/>
          <w:szCs w:val="24"/>
        </w:rPr>
      </w:pPr>
      <w:r w:rsidRPr="00CA6AF3">
        <w:rPr>
          <w:rFonts w:ascii="Times New Roman" w:hAnsi="Times New Roman" w:cs="Times New Roman"/>
          <w:color w:val="3E10B0"/>
          <w:sz w:val="24"/>
          <w:szCs w:val="24"/>
        </w:rPr>
        <w:t xml:space="preserve">ИНФОРМАЦИОННАЯ ПАМЯТКА ДЛЯ </w:t>
      </w:r>
      <w:proofErr w:type="gramStart"/>
      <w:r w:rsidRPr="00CA6AF3">
        <w:rPr>
          <w:rFonts w:ascii="Times New Roman" w:hAnsi="Times New Roman" w:cs="Times New Roman"/>
          <w:color w:val="3E10B0"/>
          <w:sz w:val="24"/>
          <w:szCs w:val="24"/>
        </w:rPr>
        <w:t>ОБУЧАЮЩИХСЯ</w:t>
      </w:r>
      <w:proofErr w:type="gramEnd"/>
      <w:r w:rsidRPr="00CA6AF3">
        <w:rPr>
          <w:rFonts w:ascii="Times New Roman" w:hAnsi="Times New Roman" w:cs="Times New Roman"/>
          <w:color w:val="3E10B0"/>
          <w:sz w:val="24"/>
          <w:szCs w:val="24"/>
        </w:rPr>
        <w:t xml:space="preserve"> </w:t>
      </w:r>
    </w:p>
    <w:p w:rsidR="00CA6AF3" w:rsidRPr="00CA6AF3" w:rsidRDefault="00CA6AF3" w:rsidP="00CA6AF3">
      <w:pPr>
        <w:pStyle w:val="ConsPlusTitle"/>
        <w:jc w:val="center"/>
        <w:rPr>
          <w:rFonts w:ascii="Times New Roman" w:hAnsi="Times New Roman" w:cs="Times New Roman"/>
          <w:color w:val="3E10B0"/>
          <w:sz w:val="24"/>
          <w:szCs w:val="24"/>
        </w:rPr>
      </w:pPr>
      <w:r w:rsidRPr="00CA6AF3">
        <w:rPr>
          <w:rFonts w:ascii="Times New Roman" w:hAnsi="Times New Roman" w:cs="Times New Roman"/>
          <w:color w:val="3E10B0"/>
          <w:sz w:val="24"/>
          <w:szCs w:val="24"/>
        </w:rPr>
        <w:t>ДЛЯ РАЗМЕЩЕНИЯ</w:t>
      </w:r>
      <w:r>
        <w:rPr>
          <w:rFonts w:ascii="Times New Roman" w:hAnsi="Times New Roman" w:cs="Times New Roman"/>
          <w:color w:val="3E10B0"/>
          <w:sz w:val="24"/>
          <w:szCs w:val="24"/>
        </w:rPr>
        <w:t xml:space="preserve"> </w:t>
      </w:r>
      <w:r w:rsidRPr="00CA6AF3">
        <w:rPr>
          <w:rFonts w:ascii="Times New Roman" w:hAnsi="Times New Roman" w:cs="Times New Roman"/>
          <w:color w:val="3E10B0"/>
          <w:sz w:val="24"/>
          <w:szCs w:val="24"/>
        </w:rPr>
        <w:t>НА ОФИЦИАЛЬНЫХ ИНТЕРНЕТ-РЕСУРСАХ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CA6AF3">
        <w:rPr>
          <w:rFonts w:ascii="Times New Roman" w:hAnsi="Times New Roman" w:cs="Times New Roman"/>
          <w:color w:val="C00000"/>
          <w:sz w:val="24"/>
          <w:szCs w:val="24"/>
        </w:rPr>
        <w:t>Компьютерные вирусы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CA6AF3">
        <w:rPr>
          <w:rFonts w:ascii="Times New Roman" w:hAnsi="Times New Roman" w:cs="Times New Roman"/>
          <w:color w:val="C00000"/>
          <w:sz w:val="24"/>
          <w:szCs w:val="24"/>
        </w:rPr>
        <w:t>Сети WI-FI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A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Советы по безопасности работы в общедоступных сетях </w:t>
      </w:r>
      <w:proofErr w:type="spellStart"/>
      <w:r w:rsidRPr="00CA6AF3">
        <w:rPr>
          <w:rFonts w:ascii="Times New Roman" w:hAnsi="Times New Roman" w:cs="Times New Roman"/>
          <w:b/>
          <w:i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5. Используй только защищенное соединение через HTTPS, а не HTTP, т.е. при наборе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веб-адреса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вводи именно "https://";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CA6AF3">
        <w:rPr>
          <w:rFonts w:ascii="Times New Roman" w:hAnsi="Times New Roman" w:cs="Times New Roman"/>
          <w:color w:val="C00000"/>
          <w:sz w:val="24"/>
          <w:szCs w:val="24"/>
        </w:rPr>
        <w:t>Социальные сети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AF3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безопасности в социальных сетях: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Default="00CA6AF3" w:rsidP="00CA6AF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CA6AF3">
        <w:rPr>
          <w:rFonts w:ascii="Times New Roman" w:hAnsi="Times New Roman" w:cs="Times New Roman"/>
          <w:color w:val="C00000"/>
          <w:sz w:val="24"/>
          <w:szCs w:val="24"/>
        </w:rPr>
        <w:lastRenderedPageBreak/>
        <w:t>Электронные деньги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безопасной работе с электронными деньгами</w:t>
      </w:r>
      <w:r w:rsidRPr="00CA6AF3">
        <w:rPr>
          <w:rFonts w:ascii="Times New Roman" w:hAnsi="Times New Roman" w:cs="Times New Roman"/>
          <w:sz w:val="24"/>
          <w:szCs w:val="24"/>
        </w:rPr>
        <w:t>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5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CA6AF3">
        <w:rPr>
          <w:rFonts w:ascii="Times New Roman" w:hAnsi="Times New Roman" w:cs="Times New Roman"/>
          <w:color w:val="C00000"/>
          <w:sz w:val="24"/>
          <w:szCs w:val="24"/>
        </w:rPr>
        <w:t>Электронная почта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AF3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безопасной работе с электронной почтой: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" или "рок2013" вместо "тема13";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5. Если есть возможность написать самому свой личный вопрос, используй эту </w:t>
      </w:r>
      <w:r w:rsidRPr="00CA6AF3">
        <w:rPr>
          <w:rFonts w:ascii="Times New Roman" w:hAnsi="Times New Roman" w:cs="Times New Roman"/>
          <w:sz w:val="24"/>
          <w:szCs w:val="24"/>
        </w:rPr>
        <w:lastRenderedPageBreak/>
        <w:t>возможность;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6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CA6AF3">
        <w:rPr>
          <w:rFonts w:ascii="Times New Roman" w:hAnsi="Times New Roman" w:cs="Times New Roman"/>
          <w:color w:val="C00000"/>
          <w:sz w:val="24"/>
          <w:szCs w:val="24"/>
        </w:rPr>
        <w:t>Кибербуллинг</w:t>
      </w:r>
      <w:proofErr w:type="spellEnd"/>
      <w:r w:rsidRPr="00CA6AF3">
        <w:rPr>
          <w:rFonts w:ascii="Times New Roman" w:hAnsi="Times New Roman" w:cs="Times New Roman"/>
          <w:color w:val="C00000"/>
          <w:sz w:val="24"/>
          <w:szCs w:val="24"/>
        </w:rPr>
        <w:t xml:space="preserve"> или виртуальное издевательство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советы по борьбе с </w:t>
      </w:r>
      <w:proofErr w:type="spellStart"/>
      <w:r w:rsidRPr="00CA6AF3">
        <w:rPr>
          <w:rFonts w:ascii="Times New Roman" w:hAnsi="Times New Roman" w:cs="Times New Roman"/>
          <w:b/>
          <w:i/>
          <w:sz w:val="24"/>
          <w:szCs w:val="24"/>
        </w:rPr>
        <w:t>кибербуллингом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Title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CA6AF3">
        <w:rPr>
          <w:rFonts w:ascii="Times New Roman" w:hAnsi="Times New Roman" w:cs="Times New Roman"/>
          <w:color w:val="C00000"/>
          <w:sz w:val="24"/>
          <w:szCs w:val="24"/>
        </w:rPr>
        <w:t>Мобильный телефон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A6AF3" w:rsidRPr="00B30ACE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0ACE">
        <w:rPr>
          <w:rFonts w:ascii="Times New Roman" w:hAnsi="Times New Roman" w:cs="Times New Roman"/>
          <w:b/>
          <w:i/>
          <w:sz w:val="24"/>
          <w:szCs w:val="24"/>
        </w:rPr>
        <w:t>Основные советы для безопасности мобильного телефона: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6AF3" w:rsidRPr="00CA6AF3">
        <w:rPr>
          <w:rFonts w:ascii="Times New Roman" w:hAnsi="Times New Roman" w:cs="Times New Roman"/>
          <w:sz w:val="24"/>
          <w:szCs w:val="24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="00CA6AF3" w:rsidRPr="00CA6AF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CA6AF3" w:rsidRPr="00CA6AF3">
        <w:rPr>
          <w:rFonts w:ascii="Times New Roman" w:hAnsi="Times New Roman" w:cs="Times New Roman"/>
          <w:sz w:val="24"/>
          <w:szCs w:val="24"/>
        </w:rPr>
        <w:t>, в нем могут быть скрыты какие-то платные услуги;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="00CA6AF3" w:rsidRPr="00CA6AF3">
        <w:rPr>
          <w:rFonts w:ascii="Times New Roman" w:hAnsi="Times New Roman" w:cs="Times New Roman"/>
          <w:sz w:val="24"/>
          <w:szCs w:val="24"/>
        </w:rPr>
        <w:t>умай, прежде чем отправить SMS, фото или видео. Ты точно знаешь, где они будут в конечном итоге?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6AF3" w:rsidRPr="00CA6AF3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6AF3" w:rsidRPr="00CA6AF3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A6AF3" w:rsidRPr="00CA6AF3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A6AF3" w:rsidRPr="00CA6AF3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="00CA6AF3" w:rsidRPr="00CA6AF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CA6AF3" w:rsidRPr="00CA6AF3">
        <w:rPr>
          <w:rFonts w:ascii="Times New Roman" w:hAnsi="Times New Roman" w:cs="Times New Roman"/>
          <w:sz w:val="24"/>
          <w:szCs w:val="24"/>
        </w:rPr>
        <w:t>;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A6AF3" w:rsidRPr="00CA6AF3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CA6AF3" w:rsidRP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A6AF3" w:rsidRPr="00CA6AF3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CA6AF3" w:rsidRDefault="00B30ACE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CA6AF3" w:rsidRPr="00CA6AF3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CA6AF3" w:rsidRPr="00CA6AF3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B30ACE" w:rsidRPr="00CA6AF3" w:rsidRDefault="00B30ACE" w:rsidP="00B30AC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B30ACE" w:rsidRDefault="00CA6AF3" w:rsidP="00B30ACE">
      <w:pPr>
        <w:pStyle w:val="ConsPlusTitle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B30ACE">
        <w:rPr>
          <w:rFonts w:ascii="Times New Roman" w:hAnsi="Times New Roman" w:cs="Times New Roman"/>
          <w:color w:val="C00000"/>
          <w:sz w:val="24"/>
          <w:szCs w:val="24"/>
        </w:rPr>
        <w:t>Online</w:t>
      </w:r>
      <w:proofErr w:type="spellEnd"/>
      <w:r w:rsidRPr="00B30ACE">
        <w:rPr>
          <w:rFonts w:ascii="Times New Roman" w:hAnsi="Times New Roman" w:cs="Times New Roman"/>
          <w:color w:val="C00000"/>
          <w:sz w:val="24"/>
          <w:szCs w:val="24"/>
        </w:rPr>
        <w:t xml:space="preserve"> игры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онлайн-игры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30ACE" w:rsidRPr="00CA6AF3" w:rsidRDefault="00CA6AF3" w:rsidP="00B30AC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ACE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советы по безопасности </w:t>
      </w:r>
      <w:proofErr w:type="gramStart"/>
      <w:r w:rsidRPr="00B30ACE">
        <w:rPr>
          <w:rFonts w:ascii="Times New Roman" w:hAnsi="Times New Roman" w:cs="Times New Roman"/>
          <w:b/>
          <w:i/>
          <w:sz w:val="24"/>
          <w:szCs w:val="24"/>
        </w:rPr>
        <w:t>твоего</w:t>
      </w:r>
      <w:proofErr w:type="gramEnd"/>
      <w:r w:rsidRPr="00B30ACE">
        <w:rPr>
          <w:rFonts w:ascii="Times New Roman" w:hAnsi="Times New Roman" w:cs="Times New Roman"/>
          <w:b/>
          <w:i/>
          <w:sz w:val="24"/>
          <w:szCs w:val="24"/>
        </w:rPr>
        <w:t xml:space="preserve"> игрового </w:t>
      </w:r>
      <w:proofErr w:type="spellStart"/>
      <w:r w:rsidRPr="00B30ACE">
        <w:rPr>
          <w:rFonts w:ascii="Times New Roman" w:hAnsi="Times New Roman" w:cs="Times New Roman"/>
          <w:b/>
          <w:i/>
          <w:sz w:val="24"/>
          <w:szCs w:val="24"/>
        </w:rPr>
        <w:t>аккаунта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: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2. Пожалуйся администраторам игры на плохое поведение этого игрока, желательно </w:t>
      </w:r>
      <w:r w:rsidRPr="00CA6AF3">
        <w:rPr>
          <w:rFonts w:ascii="Times New Roman" w:hAnsi="Times New Roman" w:cs="Times New Roman"/>
          <w:sz w:val="24"/>
          <w:szCs w:val="24"/>
        </w:rPr>
        <w:lastRenderedPageBreak/>
        <w:t xml:space="preserve">приложить какие-то доказательства в виде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;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CA6AF3" w:rsidRPr="00CA6AF3" w:rsidRDefault="00CA6AF3" w:rsidP="00B30A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CA6AF3" w:rsidRPr="00CA6AF3" w:rsidRDefault="00CA6AF3" w:rsidP="00B30AC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B30ACE" w:rsidRDefault="00CA6AF3" w:rsidP="00B30ACE">
      <w:pPr>
        <w:pStyle w:val="ConsPlusTitle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B30ACE">
        <w:rPr>
          <w:rFonts w:ascii="Times New Roman" w:hAnsi="Times New Roman" w:cs="Times New Roman"/>
          <w:color w:val="C00000"/>
          <w:sz w:val="24"/>
          <w:szCs w:val="24"/>
        </w:rPr>
        <w:t>Фишинг</w:t>
      </w:r>
      <w:proofErr w:type="spellEnd"/>
      <w:r w:rsidRPr="00B30ACE">
        <w:rPr>
          <w:rFonts w:ascii="Times New Roman" w:hAnsi="Times New Roman" w:cs="Times New Roman"/>
          <w:color w:val="C00000"/>
          <w:sz w:val="24"/>
          <w:szCs w:val="24"/>
        </w:rPr>
        <w:t xml:space="preserve"> или кража личных данных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CA6AF3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Так появилась новая угроза: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CA6AF3" w:rsidRPr="00B30ACE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0ACE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советы по борьбе с </w:t>
      </w:r>
      <w:proofErr w:type="spellStart"/>
      <w:r w:rsidRPr="00B30ACE">
        <w:rPr>
          <w:rFonts w:ascii="Times New Roman" w:hAnsi="Times New Roman" w:cs="Times New Roman"/>
          <w:b/>
          <w:i/>
          <w:sz w:val="24"/>
          <w:szCs w:val="24"/>
        </w:rPr>
        <w:t>фишингом</w:t>
      </w:r>
      <w:proofErr w:type="spellEnd"/>
      <w:r w:rsidRPr="00B30A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1. Следи за своим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и поисковых систем;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B30ACE" w:rsidRDefault="00CA6AF3" w:rsidP="00B30ACE">
      <w:pPr>
        <w:pStyle w:val="ConsPlusTitle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B30ACE">
        <w:rPr>
          <w:rFonts w:ascii="Times New Roman" w:hAnsi="Times New Roman" w:cs="Times New Roman"/>
          <w:color w:val="C00000"/>
          <w:sz w:val="24"/>
          <w:szCs w:val="24"/>
        </w:rPr>
        <w:t>Цифровая репутация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A6AF3" w:rsidRPr="00B30ACE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0ACE">
        <w:rPr>
          <w:rFonts w:ascii="Times New Roman" w:hAnsi="Times New Roman" w:cs="Times New Roman"/>
          <w:b/>
          <w:i/>
          <w:sz w:val="24"/>
          <w:szCs w:val="24"/>
        </w:rPr>
        <w:t>Основные советы по защите цифровой репутации: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1. Подумай, прежде чем что-то публиковать и передавать у себя в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или в социальной сети;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B30ACE" w:rsidRDefault="00CA6AF3" w:rsidP="00B30ACE">
      <w:pPr>
        <w:pStyle w:val="ConsPlusTitle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B30ACE">
        <w:rPr>
          <w:rFonts w:ascii="Times New Roman" w:hAnsi="Times New Roman" w:cs="Times New Roman"/>
          <w:color w:val="C00000"/>
          <w:sz w:val="24"/>
          <w:szCs w:val="24"/>
        </w:rPr>
        <w:t>Авторское право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A6AF3" w:rsidRPr="00CA6AF3" w:rsidRDefault="00CA6AF3" w:rsidP="00CA6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F3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</w:t>
      </w:r>
      <w:proofErr w:type="spellStart"/>
      <w:r w:rsidRPr="00CA6AF3">
        <w:rPr>
          <w:rFonts w:ascii="Times New Roman" w:hAnsi="Times New Roman" w:cs="Times New Roman"/>
          <w:sz w:val="24"/>
          <w:szCs w:val="24"/>
        </w:rPr>
        <w:t>аккаунтам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B30ACE" w:rsidRDefault="00CA6AF3" w:rsidP="00B30ACE">
      <w:pPr>
        <w:pStyle w:val="ConsPlusTitle"/>
        <w:numPr>
          <w:ilvl w:val="0"/>
          <w:numId w:val="9"/>
        </w:numPr>
        <w:jc w:val="both"/>
        <w:outlineLvl w:val="2"/>
        <w:rPr>
          <w:rFonts w:ascii="Times New Roman" w:hAnsi="Times New Roman" w:cs="Times New Roman"/>
          <w:color w:val="C00000"/>
          <w:sz w:val="24"/>
          <w:szCs w:val="24"/>
        </w:rPr>
      </w:pPr>
      <w:r w:rsidRPr="00B30ACE">
        <w:rPr>
          <w:rFonts w:ascii="Times New Roman" w:hAnsi="Times New Roman" w:cs="Times New Roman"/>
          <w:color w:val="C00000"/>
          <w:sz w:val="24"/>
          <w:szCs w:val="24"/>
        </w:rPr>
        <w:t>О портале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AF3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CA6A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6AF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A6AF3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AF3" w:rsidRPr="00CA6AF3" w:rsidRDefault="00CA6AF3" w:rsidP="00CA6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A6AF3" w:rsidRPr="00CA6AF3" w:rsidSect="0038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ED8"/>
    <w:multiLevelType w:val="hybridMultilevel"/>
    <w:tmpl w:val="47F4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7BA"/>
    <w:multiLevelType w:val="hybridMultilevel"/>
    <w:tmpl w:val="B748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446"/>
    <w:multiLevelType w:val="hybridMultilevel"/>
    <w:tmpl w:val="5464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A616D"/>
    <w:multiLevelType w:val="hybridMultilevel"/>
    <w:tmpl w:val="C626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11E39"/>
    <w:multiLevelType w:val="hybridMultilevel"/>
    <w:tmpl w:val="FCD2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7478F"/>
    <w:multiLevelType w:val="hybridMultilevel"/>
    <w:tmpl w:val="ED5E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B679C"/>
    <w:multiLevelType w:val="hybridMultilevel"/>
    <w:tmpl w:val="1D82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D49F7"/>
    <w:multiLevelType w:val="hybridMultilevel"/>
    <w:tmpl w:val="9176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B5393"/>
    <w:multiLevelType w:val="hybridMultilevel"/>
    <w:tmpl w:val="E922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6AF3"/>
    <w:rsid w:val="000D227B"/>
    <w:rsid w:val="00284B9D"/>
    <w:rsid w:val="003815AB"/>
    <w:rsid w:val="00B30ACE"/>
    <w:rsid w:val="00B72F39"/>
    <w:rsid w:val="00C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6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2018-08-21T13:35:00Z</dcterms:created>
  <dcterms:modified xsi:type="dcterms:W3CDTF">2018-08-21T13:55:00Z</dcterms:modified>
</cp:coreProperties>
</file>