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F5" w:rsidRDefault="00F175F5" w:rsidP="00A16A8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Муниципальное автономное общеобразовательное учреждение</w:t>
      </w:r>
    </w:p>
    <w:p w:rsidR="00F175F5" w:rsidRDefault="00F175F5" w:rsidP="00A16A8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«Козловская средняя общеобразовательная школа № 2» г Козловка Чувашской Республики</w:t>
      </w: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7702" w:rsidRDefault="00997702" w:rsidP="00997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702" w:rsidRDefault="00997702" w:rsidP="00997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266"/>
        <w:gridCol w:w="2512"/>
        <w:gridCol w:w="4394"/>
      </w:tblGrid>
      <w:tr w:rsidR="00997702" w:rsidRPr="00BB32C9" w:rsidTr="005A2EE9">
        <w:tc>
          <w:tcPr>
            <w:tcW w:w="3266" w:type="dxa"/>
          </w:tcPr>
          <w:p w:rsidR="00997702" w:rsidRPr="00BB32C9" w:rsidRDefault="00997702" w:rsidP="00BA7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997702" w:rsidRPr="00BB32C9" w:rsidRDefault="00997702" w:rsidP="00BA7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97702" w:rsidRPr="00BB32C9" w:rsidRDefault="00997702" w:rsidP="005A2E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97702" w:rsidRPr="005A2EE9" w:rsidRDefault="00997702" w:rsidP="00BA7E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A2EE9">
              <w:rPr>
                <w:rFonts w:ascii="Times New Roman" w:eastAsia="Calibri" w:hAnsi="Times New Roman" w:cs="Times New Roman"/>
                <w:sz w:val="23"/>
                <w:szCs w:val="23"/>
              </w:rPr>
              <w:t>Директор МАОУ «Козловская СОШ № 2»</w:t>
            </w:r>
          </w:p>
          <w:p w:rsidR="00997702" w:rsidRPr="005A2EE9" w:rsidRDefault="00997702" w:rsidP="00BA7E2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A2EE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 Э. Г. </w:t>
            </w:r>
            <w:proofErr w:type="spellStart"/>
            <w:r w:rsidRPr="005A2EE9">
              <w:rPr>
                <w:rFonts w:ascii="Times New Roman" w:eastAsia="Calibri" w:hAnsi="Times New Roman" w:cs="Times New Roman"/>
                <w:sz w:val="23"/>
                <w:szCs w:val="23"/>
              </w:rPr>
              <w:t>Выйгетов</w:t>
            </w:r>
            <w:proofErr w:type="spellEnd"/>
          </w:p>
          <w:p w:rsidR="005A2EE9" w:rsidRPr="005A2EE9" w:rsidRDefault="005A2EE9" w:rsidP="005A2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5A2EE9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 w:rsidR="00997702" w:rsidRPr="005A2EE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риказ № </w:t>
            </w:r>
            <w:r w:rsidRPr="005A2EE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142-у от «30» августа 2023 г.</w:t>
            </w:r>
          </w:p>
          <w:p w:rsidR="00997702" w:rsidRPr="00BB32C9" w:rsidRDefault="00997702" w:rsidP="00BA7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702" w:rsidRPr="00BB32C9" w:rsidRDefault="00997702" w:rsidP="00BA7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702" w:rsidRPr="00BB32C9" w:rsidRDefault="00997702" w:rsidP="00BA7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>Рабочая программа</w:t>
      </w: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«Физика» в </w:t>
      </w:r>
      <w:r w:rsidR="00AD2F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7E2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0A7AB9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0A7AB9" w:rsidRDefault="000A7AB9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(технологический профиль)</w:t>
      </w: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left="637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Составил: учитель физики </w:t>
      </w:r>
    </w:p>
    <w:p w:rsidR="00B35C13" w:rsidRDefault="00B35C13" w:rsidP="00A16A85">
      <w:pPr>
        <w:shd w:val="clear" w:color="auto" w:fill="FFFFFF"/>
        <w:tabs>
          <w:tab w:val="left" w:pos="851"/>
        </w:tabs>
        <w:spacing w:after="0" w:line="240" w:lineRule="auto"/>
        <w:ind w:left="637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35C13" w:rsidRDefault="00B35C13" w:rsidP="00A16A85">
      <w:pPr>
        <w:shd w:val="clear" w:color="auto" w:fill="FFFFFF"/>
        <w:tabs>
          <w:tab w:val="left" w:pos="851"/>
        </w:tabs>
        <w:spacing w:after="0" w:line="240" w:lineRule="auto"/>
        <w:ind w:left="637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Мотова М.М.</w:t>
      </w: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75F5" w:rsidRDefault="00F175F5" w:rsidP="00A16A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A2EE9" w:rsidRDefault="005A2E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75F5" w:rsidRDefault="00F175F5" w:rsidP="00A16A8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75F5" w:rsidRDefault="00B35C13" w:rsidP="00A16A8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разработана в соответствии с:</w:t>
      </w:r>
    </w:p>
    <w:p w:rsidR="00527795" w:rsidRPr="00527795" w:rsidRDefault="00527795" w:rsidP="000A7AB9">
      <w:pPr>
        <w:pStyle w:val="a4"/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bCs/>
          <w:color w:val="000000"/>
        </w:rPr>
      </w:pPr>
      <w:r w:rsidRPr="00E5706C">
        <w:rPr>
          <w:rFonts w:ascii="Times New Roman" w:hAnsi="Times New Roman" w:cs="Times New Roman"/>
          <w:sz w:val="24"/>
          <w:szCs w:val="24"/>
        </w:rPr>
        <w:t>Федеральным законом об образовании в Российской Федерации (от 29.12.2012 N 273-ФЗ (ред. от 29.07.2017</w:t>
      </w:r>
      <w:r>
        <w:rPr>
          <w:rFonts w:ascii="Times New Roman" w:hAnsi="Times New Roman" w:cs="Times New Roman"/>
          <w:sz w:val="24"/>
          <w:szCs w:val="24"/>
        </w:rPr>
        <w:t>)).</w:t>
      </w:r>
    </w:p>
    <w:p w:rsidR="000A7AB9" w:rsidRDefault="000A7AB9" w:rsidP="00CA4696">
      <w:pPr>
        <w:pStyle w:val="a4"/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от 17.05.2012 г. </w:t>
      </w:r>
      <w:r>
        <w:rPr>
          <w:rFonts w:ascii="Times New Roman" w:hAnsi="Times New Roman"/>
          <w:color w:val="000000"/>
          <w:sz w:val="24"/>
          <w:szCs w:val="24"/>
          <w:lang w:val="en-US" w:bidi="en-US"/>
        </w:rPr>
        <w:t>N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413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«Об утверждении федерального государственного образовательного стандарта среднего общего образования» </w:t>
      </w:r>
      <w:r w:rsidR="00CA4696">
        <w:rPr>
          <w:rFonts w:ascii="Times New Roman" w:hAnsi="Times New Roman"/>
          <w:color w:val="000000"/>
          <w:sz w:val="24"/>
          <w:szCs w:val="24"/>
          <w:lang w:bidi="ru-RU"/>
        </w:rPr>
        <w:t>(</w:t>
      </w:r>
      <w:r w:rsidR="00CA4696" w:rsidRPr="00CA4696">
        <w:rPr>
          <w:rFonts w:ascii="Times New Roman" w:hAnsi="Times New Roman"/>
          <w:color w:val="000000"/>
          <w:sz w:val="24"/>
          <w:szCs w:val="24"/>
          <w:lang w:bidi="ru-RU"/>
        </w:rPr>
        <w:t xml:space="preserve">в ред. Приказов </w:t>
      </w:r>
      <w:proofErr w:type="spellStart"/>
      <w:r w:rsidR="00CA4696" w:rsidRPr="00CA4696">
        <w:rPr>
          <w:rFonts w:ascii="Times New Roman" w:hAnsi="Times New Roman"/>
          <w:color w:val="000000"/>
          <w:sz w:val="24"/>
          <w:szCs w:val="24"/>
          <w:lang w:bidi="ru-RU"/>
        </w:rPr>
        <w:t>Минобрнауки</w:t>
      </w:r>
      <w:proofErr w:type="spellEnd"/>
      <w:r w:rsidR="00CA4696" w:rsidRPr="00CA4696">
        <w:rPr>
          <w:rFonts w:ascii="Times New Roman" w:hAnsi="Times New Roman"/>
          <w:color w:val="000000"/>
          <w:sz w:val="24"/>
          <w:szCs w:val="24"/>
          <w:lang w:bidi="ru-RU"/>
        </w:rPr>
        <w:t xml:space="preserve"> РФ от 29.12.2014 N 1645, от 31.12.2015 N 1578, от 29.06.2017 N 613, </w:t>
      </w:r>
      <w:proofErr w:type="spellStart"/>
      <w:r w:rsidR="00CA4696" w:rsidRPr="00CA4696">
        <w:rPr>
          <w:rFonts w:ascii="Times New Roman" w:hAnsi="Times New Roman"/>
          <w:color w:val="000000"/>
          <w:sz w:val="24"/>
          <w:szCs w:val="24"/>
          <w:lang w:bidi="ru-RU"/>
        </w:rPr>
        <w:t>Минпросвещения</w:t>
      </w:r>
      <w:proofErr w:type="spellEnd"/>
      <w:r w:rsidR="00CA4696" w:rsidRPr="00CA4696">
        <w:rPr>
          <w:rFonts w:ascii="Times New Roman" w:hAnsi="Times New Roman"/>
          <w:color w:val="000000"/>
          <w:sz w:val="24"/>
          <w:szCs w:val="24"/>
          <w:lang w:bidi="ru-RU"/>
        </w:rPr>
        <w:t xml:space="preserve"> РФ от 24.09.2020 N 519, от 11.12.2020 N 712</w:t>
      </w:r>
      <w:r w:rsidR="00CA4696">
        <w:rPr>
          <w:rFonts w:ascii="Times New Roman" w:hAnsi="Times New Roman"/>
          <w:color w:val="000000"/>
          <w:sz w:val="24"/>
          <w:szCs w:val="24"/>
          <w:lang w:bidi="ru-RU"/>
        </w:rPr>
        <w:t xml:space="preserve">). </w:t>
      </w:r>
    </w:p>
    <w:p w:rsidR="00CC24CF" w:rsidRPr="00AC19E4" w:rsidRDefault="00CC24CF" w:rsidP="000A7AB9">
      <w:pPr>
        <w:pStyle w:val="a4"/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Постановление</w:t>
      </w:r>
      <w:r w:rsidRPr="00AC19E4">
        <w:rPr>
          <w:rFonts w:ascii="Times New Roman" w:hAnsi="Times New Roman"/>
          <w:color w:val="000000"/>
          <w:sz w:val="24"/>
          <w:szCs w:val="24"/>
          <w:lang w:bidi="ru-RU"/>
        </w:rPr>
        <w:t xml:space="preserve"> Главного государственного санитарного врача Российской Федерации от 28.09.2020 №28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C19E4">
        <w:rPr>
          <w:rFonts w:ascii="Times New Roman" w:hAnsi="Times New Roman"/>
          <w:color w:val="000000"/>
          <w:sz w:val="24"/>
          <w:szCs w:val="24"/>
          <w:lang w:bidi="ru-RU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F175F5" w:rsidRDefault="00F175F5" w:rsidP="000A7AB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Pr="00F175F5">
        <w:rPr>
          <w:rFonts w:ascii="Times New Roman" w:hAnsi="Times New Roman"/>
          <w:sz w:val="24"/>
          <w:szCs w:val="24"/>
        </w:rPr>
        <w:t xml:space="preserve"> основного общего образования МАОУ «Козловская СОШ №2» </w:t>
      </w:r>
    </w:p>
    <w:p w:rsidR="00F175F5" w:rsidRPr="00F175F5" w:rsidRDefault="00F175F5" w:rsidP="000A7AB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  <w:r w:rsidRPr="00F175F5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>
        <w:rPr>
          <w:rFonts w:ascii="Times New Roman" w:hAnsi="Times New Roman"/>
          <w:sz w:val="24"/>
          <w:szCs w:val="24"/>
        </w:rPr>
        <w:t>МАОУ «Козловской СОШ №2»</w:t>
      </w:r>
    </w:p>
    <w:p w:rsidR="00F175F5" w:rsidRDefault="00F175F5" w:rsidP="000A7AB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Календарного учебного графика</w:t>
      </w:r>
      <w:r w:rsidR="00B35C13">
        <w:rPr>
          <w:rFonts w:ascii="Times New Roman" w:hAnsi="Times New Roman"/>
          <w:sz w:val="24"/>
          <w:szCs w:val="24"/>
        </w:rPr>
        <w:t xml:space="preserve"> МАОУ «Козловской СОШ №2» на 202</w:t>
      </w:r>
      <w:r w:rsidR="00CC11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CC11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уч.</w:t>
      </w:r>
      <w:r w:rsidR="00657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F175F5" w:rsidRDefault="00F175F5" w:rsidP="000A7AB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C11E6" w:rsidRDefault="00CC11E6" w:rsidP="000A7AB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</w:t>
      </w:r>
      <w:r w:rsidR="00F175F5">
        <w:rPr>
          <w:rFonts w:ascii="Times New Roman" w:hAnsi="Times New Roman"/>
          <w:bCs/>
          <w:sz w:val="24"/>
          <w:szCs w:val="24"/>
        </w:rPr>
        <w:t xml:space="preserve"> разр</w:t>
      </w:r>
      <w:r>
        <w:rPr>
          <w:rFonts w:ascii="Times New Roman" w:hAnsi="Times New Roman"/>
          <w:bCs/>
          <w:sz w:val="24"/>
          <w:szCs w:val="24"/>
        </w:rPr>
        <w:t>аботана</w:t>
      </w:r>
      <w:r w:rsidR="00F175F5">
        <w:rPr>
          <w:rFonts w:ascii="Times New Roman" w:hAnsi="Times New Roman"/>
          <w:bCs/>
          <w:sz w:val="24"/>
          <w:szCs w:val="24"/>
        </w:rPr>
        <w:t xml:space="preserve"> </w:t>
      </w:r>
      <w:r w:rsidR="00F175F5">
        <w:rPr>
          <w:rFonts w:ascii="Times New Roman" w:hAnsi="Times New Roman"/>
          <w:sz w:val="24"/>
          <w:szCs w:val="24"/>
        </w:rPr>
        <w:t xml:space="preserve">на основе </w:t>
      </w:r>
      <w:r w:rsidRPr="00CC11E6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ой</w:t>
      </w:r>
      <w:r w:rsidRPr="00CC11E6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CC11E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CC11E6">
        <w:rPr>
          <w:rFonts w:ascii="Times New Roman" w:hAnsi="Times New Roman"/>
          <w:sz w:val="24"/>
          <w:szCs w:val="24"/>
        </w:rPr>
        <w:t xml:space="preserve"> среднего общего образования предме</w:t>
      </w:r>
      <w:r>
        <w:rPr>
          <w:rFonts w:ascii="Times New Roman" w:hAnsi="Times New Roman"/>
          <w:sz w:val="24"/>
          <w:szCs w:val="24"/>
        </w:rPr>
        <w:t>та «Физика» углубленный уровень.</w:t>
      </w:r>
    </w:p>
    <w:p w:rsidR="00E66BEC" w:rsidRPr="00B35C13" w:rsidRDefault="00E66BEC" w:rsidP="000A7AB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35C13">
        <w:rPr>
          <w:rFonts w:ascii="Times New Roman" w:hAnsi="Times New Roman"/>
          <w:b/>
          <w:i/>
          <w:sz w:val="24"/>
          <w:szCs w:val="24"/>
        </w:rPr>
        <w:t xml:space="preserve">УМК, реализующие программу: </w:t>
      </w:r>
    </w:p>
    <w:p w:rsidR="00E66BEC" w:rsidRPr="004F2495" w:rsidRDefault="00E66BEC" w:rsidP="00BA7E2D">
      <w:pPr>
        <w:pStyle w:val="12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F2495">
        <w:rPr>
          <w:sz w:val="24"/>
          <w:szCs w:val="24"/>
        </w:rPr>
        <w:t xml:space="preserve">Физика: </w:t>
      </w:r>
      <w:r w:rsidR="00BA7E2D">
        <w:rPr>
          <w:sz w:val="24"/>
          <w:szCs w:val="24"/>
        </w:rPr>
        <w:t>11</w:t>
      </w:r>
      <w:r w:rsidR="007142F0" w:rsidRPr="004F2495">
        <w:rPr>
          <w:sz w:val="24"/>
          <w:szCs w:val="24"/>
        </w:rPr>
        <w:t xml:space="preserve"> класс</w:t>
      </w:r>
      <w:proofErr w:type="gramStart"/>
      <w:r w:rsidR="007142F0" w:rsidRPr="004F2495">
        <w:rPr>
          <w:sz w:val="24"/>
          <w:szCs w:val="24"/>
        </w:rPr>
        <w:t>.</w:t>
      </w:r>
      <w:proofErr w:type="gramEnd"/>
      <w:r w:rsidR="007142F0" w:rsidRPr="004F2495">
        <w:rPr>
          <w:sz w:val="24"/>
          <w:szCs w:val="24"/>
        </w:rPr>
        <w:t xml:space="preserve"> </w:t>
      </w:r>
      <w:proofErr w:type="gramStart"/>
      <w:r w:rsidR="004F2495" w:rsidRPr="004F2495">
        <w:rPr>
          <w:sz w:val="24"/>
          <w:szCs w:val="24"/>
        </w:rPr>
        <w:t>у</w:t>
      </w:r>
      <w:proofErr w:type="gramEnd"/>
      <w:r w:rsidR="004F2495" w:rsidRPr="004F2495">
        <w:rPr>
          <w:sz w:val="24"/>
          <w:szCs w:val="24"/>
        </w:rPr>
        <w:t xml:space="preserve">чеб. для </w:t>
      </w:r>
      <w:proofErr w:type="spellStart"/>
      <w:r w:rsidR="004F2495" w:rsidRPr="004F2495">
        <w:rPr>
          <w:sz w:val="24"/>
          <w:szCs w:val="24"/>
        </w:rPr>
        <w:t>общеобразоват</w:t>
      </w:r>
      <w:proofErr w:type="spellEnd"/>
      <w:r w:rsidR="004F2495" w:rsidRPr="004F2495">
        <w:rPr>
          <w:sz w:val="24"/>
          <w:szCs w:val="24"/>
        </w:rPr>
        <w:t xml:space="preserve">. организаций: базовый и </w:t>
      </w:r>
      <w:proofErr w:type="spellStart"/>
      <w:r w:rsidR="004F2495" w:rsidRPr="004F2495">
        <w:rPr>
          <w:sz w:val="24"/>
          <w:szCs w:val="24"/>
        </w:rPr>
        <w:t>углубл</w:t>
      </w:r>
      <w:proofErr w:type="spellEnd"/>
      <w:r w:rsidR="004F2495" w:rsidRPr="004F2495">
        <w:rPr>
          <w:sz w:val="24"/>
          <w:szCs w:val="24"/>
        </w:rPr>
        <w:t xml:space="preserve">. уровни </w:t>
      </w:r>
      <w:r w:rsidR="007142F0" w:rsidRPr="004F2495">
        <w:rPr>
          <w:sz w:val="24"/>
          <w:szCs w:val="24"/>
        </w:rPr>
        <w:t xml:space="preserve">/ Г. Я. Мякишева, Б. Б. </w:t>
      </w:r>
      <w:proofErr w:type="spellStart"/>
      <w:r w:rsidR="007142F0" w:rsidRPr="004F2495">
        <w:rPr>
          <w:sz w:val="24"/>
          <w:szCs w:val="24"/>
        </w:rPr>
        <w:t>Буховцева</w:t>
      </w:r>
      <w:proofErr w:type="spellEnd"/>
      <w:r w:rsidR="007142F0" w:rsidRPr="004F2495">
        <w:rPr>
          <w:sz w:val="24"/>
          <w:szCs w:val="24"/>
        </w:rPr>
        <w:t xml:space="preserve">, </w:t>
      </w:r>
      <w:r w:rsidR="00BA7E2D">
        <w:rPr>
          <w:sz w:val="24"/>
          <w:szCs w:val="24"/>
        </w:rPr>
        <w:t xml:space="preserve">В.М. </w:t>
      </w:r>
      <w:proofErr w:type="spellStart"/>
      <w:r w:rsidR="00BA7E2D">
        <w:rPr>
          <w:sz w:val="24"/>
          <w:szCs w:val="24"/>
        </w:rPr>
        <w:t>Чаругин</w:t>
      </w:r>
      <w:proofErr w:type="spellEnd"/>
      <w:r w:rsidR="007142F0" w:rsidRPr="004F2495">
        <w:rPr>
          <w:sz w:val="24"/>
          <w:szCs w:val="24"/>
        </w:rPr>
        <w:t xml:space="preserve"> под редакцией Н. А. Парфентьевой</w:t>
      </w:r>
      <w:r w:rsidR="007142F0" w:rsidRPr="004F2495">
        <w:t>. -</w:t>
      </w:r>
      <w:r w:rsidRPr="004F2495">
        <w:rPr>
          <w:sz w:val="24"/>
          <w:szCs w:val="24"/>
        </w:rPr>
        <w:t xml:space="preserve"> М.: «</w:t>
      </w:r>
      <w:r w:rsidR="007142F0" w:rsidRPr="004F2495">
        <w:rPr>
          <w:sz w:val="24"/>
          <w:szCs w:val="24"/>
        </w:rPr>
        <w:t>Просвещение</w:t>
      </w:r>
      <w:r w:rsidRPr="004F2495">
        <w:rPr>
          <w:sz w:val="24"/>
          <w:szCs w:val="24"/>
        </w:rPr>
        <w:t>», 20</w:t>
      </w:r>
      <w:r w:rsidR="007142F0" w:rsidRPr="004F2495">
        <w:rPr>
          <w:sz w:val="24"/>
          <w:szCs w:val="24"/>
        </w:rPr>
        <w:t>19</w:t>
      </w:r>
      <w:r w:rsidRPr="004F2495">
        <w:rPr>
          <w:sz w:val="24"/>
          <w:szCs w:val="24"/>
        </w:rPr>
        <w:t>.</w:t>
      </w:r>
    </w:p>
    <w:p w:rsidR="004F2495" w:rsidRPr="004F2495" w:rsidRDefault="004F2495" w:rsidP="00BA7E2D">
      <w:pPr>
        <w:pStyle w:val="12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4F2495">
        <w:rPr>
          <w:sz w:val="24"/>
          <w:szCs w:val="24"/>
        </w:rPr>
        <w:t>Громцева</w:t>
      </w:r>
      <w:proofErr w:type="spellEnd"/>
      <w:r w:rsidRPr="004F2495">
        <w:rPr>
          <w:sz w:val="24"/>
          <w:szCs w:val="24"/>
        </w:rPr>
        <w:t xml:space="preserve"> О.И. </w:t>
      </w:r>
      <w:r w:rsidR="007142F0" w:rsidRPr="004F2495">
        <w:rPr>
          <w:sz w:val="24"/>
          <w:szCs w:val="24"/>
        </w:rPr>
        <w:t xml:space="preserve"> </w:t>
      </w:r>
      <w:r w:rsidR="00A35C9A" w:rsidRPr="004F2495">
        <w:rPr>
          <w:sz w:val="24"/>
          <w:szCs w:val="24"/>
        </w:rPr>
        <w:t>Сборник задач по физике. 10-11 класс</w:t>
      </w:r>
      <w:r w:rsidRPr="004F2495">
        <w:rPr>
          <w:sz w:val="24"/>
          <w:szCs w:val="24"/>
        </w:rPr>
        <w:t>ы, - М</w:t>
      </w:r>
      <w:r w:rsidR="007142F0" w:rsidRPr="004F2495">
        <w:rPr>
          <w:sz w:val="24"/>
          <w:szCs w:val="24"/>
        </w:rPr>
        <w:t>.</w:t>
      </w:r>
      <w:r w:rsidRPr="004F2495">
        <w:rPr>
          <w:sz w:val="24"/>
          <w:szCs w:val="24"/>
        </w:rPr>
        <w:t>: Издательство «Экзамен», 2020.</w:t>
      </w:r>
      <w:r w:rsidR="007142F0" w:rsidRPr="004F2495">
        <w:rPr>
          <w:sz w:val="24"/>
          <w:szCs w:val="24"/>
        </w:rPr>
        <w:t xml:space="preserve"> </w:t>
      </w:r>
    </w:p>
    <w:p w:rsidR="00E66BEC" w:rsidRDefault="004F2495" w:rsidP="00BA7E2D">
      <w:pPr>
        <w:pStyle w:val="12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Парфентьева Н.А.</w:t>
      </w:r>
      <w:r w:rsidR="007142F0" w:rsidRPr="004F2495">
        <w:rPr>
          <w:sz w:val="24"/>
          <w:szCs w:val="24"/>
        </w:rPr>
        <w:t xml:space="preserve"> Сборник задач по физике. 10-11 класс</w:t>
      </w:r>
      <w:r>
        <w:rPr>
          <w:sz w:val="24"/>
          <w:szCs w:val="24"/>
        </w:rPr>
        <w:t xml:space="preserve">ы: учеб. пособие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организаций</w:t>
      </w:r>
      <w:r w:rsidR="007142F0" w:rsidRPr="004F2495">
        <w:rPr>
          <w:sz w:val="24"/>
          <w:szCs w:val="24"/>
        </w:rPr>
        <w:t xml:space="preserve"> – М.: Просвещение, 2018 г.</w:t>
      </w:r>
    </w:p>
    <w:p w:rsidR="00BA7E2D" w:rsidRDefault="00CC24CF" w:rsidP="00BA7E2D">
      <w:pPr>
        <w:pStyle w:val="12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BA7E2D">
        <w:rPr>
          <w:sz w:val="24"/>
          <w:szCs w:val="24"/>
        </w:rPr>
        <w:t>Гельфгат</w:t>
      </w:r>
      <w:proofErr w:type="spellEnd"/>
      <w:r w:rsidRPr="00BA7E2D">
        <w:rPr>
          <w:sz w:val="24"/>
          <w:szCs w:val="24"/>
        </w:rPr>
        <w:t xml:space="preserve"> И.М., </w:t>
      </w:r>
      <w:proofErr w:type="spellStart"/>
      <w:r w:rsidRPr="00BA7E2D">
        <w:rPr>
          <w:sz w:val="24"/>
          <w:szCs w:val="24"/>
        </w:rPr>
        <w:t>Гендельштейн</w:t>
      </w:r>
      <w:proofErr w:type="spellEnd"/>
      <w:r w:rsidRPr="00BA7E2D">
        <w:rPr>
          <w:sz w:val="24"/>
          <w:szCs w:val="24"/>
        </w:rPr>
        <w:t xml:space="preserve"> Л.Э., </w:t>
      </w:r>
      <w:proofErr w:type="spellStart"/>
      <w:r w:rsidRPr="00BA7E2D">
        <w:rPr>
          <w:sz w:val="24"/>
          <w:szCs w:val="24"/>
        </w:rPr>
        <w:t>Кирик</w:t>
      </w:r>
      <w:proofErr w:type="spellEnd"/>
      <w:r w:rsidRPr="00BA7E2D">
        <w:rPr>
          <w:sz w:val="24"/>
          <w:szCs w:val="24"/>
        </w:rPr>
        <w:t xml:space="preserve"> Л.А. 1001 задача по физике с ответами, указаниями, решениями. – М: </w:t>
      </w:r>
      <w:proofErr w:type="spellStart"/>
      <w:r w:rsidRPr="00BA7E2D">
        <w:rPr>
          <w:sz w:val="24"/>
          <w:szCs w:val="24"/>
        </w:rPr>
        <w:t>Илекса</w:t>
      </w:r>
      <w:proofErr w:type="spellEnd"/>
      <w:r w:rsidRPr="00BA7E2D">
        <w:rPr>
          <w:sz w:val="24"/>
          <w:szCs w:val="24"/>
        </w:rPr>
        <w:t>, 2021 г.</w:t>
      </w:r>
    </w:p>
    <w:p w:rsidR="00BA7E2D" w:rsidRPr="00BA7E2D" w:rsidRDefault="00BA7E2D" w:rsidP="00BA7E2D">
      <w:pPr>
        <w:pStyle w:val="12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A7E2D">
        <w:rPr>
          <w:sz w:val="24"/>
          <w:szCs w:val="24"/>
        </w:rPr>
        <w:t>Универсальные поурочные разработки по физике. - 2е изд. - М.: ВАКО, 2018.</w:t>
      </w:r>
    </w:p>
    <w:p w:rsidR="00E66BEC" w:rsidRPr="004F2495" w:rsidRDefault="00E66BEC" w:rsidP="00A16A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3479"/>
        <w:gridCol w:w="1395"/>
        <w:gridCol w:w="847"/>
        <w:gridCol w:w="1611"/>
      </w:tblGrid>
      <w:tr w:rsidR="00E66BEC" w:rsidRPr="00257517" w:rsidTr="00BB5D87">
        <w:trPr>
          <w:jc w:val="center"/>
        </w:trPr>
        <w:tc>
          <w:tcPr>
            <w:tcW w:w="2579" w:type="dxa"/>
          </w:tcPr>
          <w:p w:rsidR="00E66BEC" w:rsidRPr="00E66BEC" w:rsidRDefault="00E66BEC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BEC">
              <w:rPr>
                <w:rFonts w:ascii="Times New Roman" w:hAnsi="Times New Roman"/>
                <w:bCs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3479" w:type="dxa"/>
          </w:tcPr>
          <w:p w:rsidR="00E66BEC" w:rsidRPr="00E66BEC" w:rsidRDefault="00E66BEC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BEC">
              <w:rPr>
                <w:rFonts w:ascii="Times New Roman" w:hAnsi="Times New Roman"/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395" w:type="dxa"/>
          </w:tcPr>
          <w:p w:rsidR="00E66BEC" w:rsidRPr="00E66BEC" w:rsidRDefault="00E66BEC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BEC">
              <w:rPr>
                <w:rFonts w:ascii="Times New Roman" w:hAnsi="Times New Roman"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847" w:type="dxa"/>
          </w:tcPr>
          <w:p w:rsidR="00E66BEC" w:rsidRPr="00E66BEC" w:rsidRDefault="00E66BEC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BEC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11" w:type="dxa"/>
          </w:tcPr>
          <w:p w:rsidR="00E66BEC" w:rsidRPr="00E66BEC" w:rsidRDefault="00E66BEC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BEC">
              <w:rPr>
                <w:rFonts w:ascii="Times New Roman" w:hAnsi="Times New Roman"/>
                <w:bCs/>
                <w:sz w:val="24"/>
                <w:szCs w:val="24"/>
              </w:rPr>
              <w:t>Издатель учебника</w:t>
            </w:r>
          </w:p>
        </w:tc>
      </w:tr>
      <w:tr w:rsidR="00E66BEC" w:rsidRPr="00257517" w:rsidTr="00BB5D87">
        <w:trPr>
          <w:jc w:val="center"/>
        </w:trPr>
        <w:tc>
          <w:tcPr>
            <w:tcW w:w="2579" w:type="dxa"/>
          </w:tcPr>
          <w:p w:rsidR="00E66BEC" w:rsidRPr="00E66BEC" w:rsidRDefault="00BA7E2D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1.1.3.6.1.1.2</w:t>
            </w:r>
          </w:p>
        </w:tc>
        <w:tc>
          <w:tcPr>
            <w:tcW w:w="3479" w:type="dxa"/>
          </w:tcPr>
          <w:p w:rsidR="00E66BEC" w:rsidRPr="00E66BEC" w:rsidRDefault="00657C1B" w:rsidP="00CA617B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657C1B">
              <w:rPr>
                <w:sz w:val="24"/>
                <w:szCs w:val="24"/>
              </w:rPr>
              <w:t xml:space="preserve">Г. Я. Мякишева, Б. Б. </w:t>
            </w:r>
            <w:proofErr w:type="spellStart"/>
            <w:r w:rsidRPr="00657C1B">
              <w:rPr>
                <w:sz w:val="24"/>
                <w:szCs w:val="24"/>
              </w:rPr>
              <w:t>Буховцева</w:t>
            </w:r>
            <w:proofErr w:type="spellEnd"/>
            <w:r w:rsidRPr="00657C1B">
              <w:rPr>
                <w:sz w:val="24"/>
                <w:szCs w:val="24"/>
              </w:rPr>
              <w:t>, Н. Н. Сотского</w:t>
            </w:r>
            <w:r>
              <w:rPr>
                <w:sz w:val="24"/>
                <w:szCs w:val="24"/>
              </w:rPr>
              <w:t xml:space="preserve"> </w:t>
            </w:r>
            <w:r w:rsidRPr="00657C1B">
              <w:rPr>
                <w:sz w:val="24"/>
                <w:szCs w:val="24"/>
              </w:rPr>
              <w:t>под редакцией Н. А. Парфентьевой</w:t>
            </w:r>
            <w:r>
              <w:t>.</w:t>
            </w:r>
          </w:p>
        </w:tc>
        <w:tc>
          <w:tcPr>
            <w:tcW w:w="1395" w:type="dxa"/>
          </w:tcPr>
          <w:p w:rsidR="00E66BEC" w:rsidRPr="00E66BEC" w:rsidRDefault="00657C1B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47" w:type="dxa"/>
          </w:tcPr>
          <w:p w:rsidR="00E66BEC" w:rsidRPr="00E66BEC" w:rsidRDefault="00F93732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E66BEC" w:rsidRPr="00E66BEC" w:rsidRDefault="00657C1B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</w:p>
        </w:tc>
      </w:tr>
    </w:tbl>
    <w:p w:rsidR="00BB5D87" w:rsidRDefault="00BB5D87" w:rsidP="00BB5D87">
      <w:pPr>
        <w:pStyle w:val="12"/>
        <w:shd w:val="clear" w:color="auto" w:fill="auto"/>
        <w:spacing w:after="0" w:line="240" w:lineRule="auto"/>
        <w:ind w:firstLine="460"/>
        <w:jc w:val="both"/>
        <w:rPr>
          <w:bCs/>
          <w:sz w:val="24"/>
          <w:szCs w:val="24"/>
        </w:rPr>
      </w:pPr>
    </w:p>
    <w:p w:rsidR="00BB5D87" w:rsidRPr="00BB5D87" w:rsidRDefault="00BB5D87" w:rsidP="00BB5D87">
      <w:pPr>
        <w:pStyle w:val="1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BB5D87">
        <w:rPr>
          <w:bCs/>
          <w:sz w:val="24"/>
          <w:szCs w:val="24"/>
        </w:rPr>
        <w:t>В связи с ведением отдельного курса «Астрономия» в 10-11 классах, раздел Строение и эволюция Вселенной не включен в данную рабочую программу.</w:t>
      </w:r>
    </w:p>
    <w:p w:rsidR="00E66BEC" w:rsidRDefault="00E66BEC" w:rsidP="00A16A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35C13" w:rsidRPr="00BB5D87" w:rsidRDefault="00B35C13" w:rsidP="00A16A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5D87">
        <w:rPr>
          <w:rFonts w:ascii="Times New Roman" w:hAnsi="Times New Roman"/>
          <w:b/>
          <w:sz w:val="24"/>
          <w:szCs w:val="24"/>
        </w:rPr>
        <w:t>Сроки реализации рабочей программы</w:t>
      </w:r>
      <w:r w:rsidR="00BB5D87">
        <w:rPr>
          <w:rFonts w:ascii="Times New Roman" w:hAnsi="Times New Roman"/>
          <w:b/>
          <w:sz w:val="24"/>
          <w:szCs w:val="24"/>
        </w:rPr>
        <w:t xml:space="preserve"> -</w:t>
      </w:r>
      <w:r w:rsidRPr="00BB5D87">
        <w:rPr>
          <w:rFonts w:ascii="Times New Roman" w:hAnsi="Times New Roman"/>
          <w:b/>
          <w:sz w:val="24"/>
          <w:szCs w:val="24"/>
        </w:rPr>
        <w:t xml:space="preserve"> </w:t>
      </w:r>
      <w:r w:rsidR="00657C1B" w:rsidRPr="00BB5D87">
        <w:rPr>
          <w:rFonts w:ascii="Times New Roman" w:hAnsi="Times New Roman"/>
          <w:b/>
          <w:sz w:val="24"/>
          <w:szCs w:val="24"/>
        </w:rPr>
        <w:t>2</w:t>
      </w:r>
      <w:r w:rsidRPr="00BB5D87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W w:w="84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890"/>
        <w:gridCol w:w="1842"/>
        <w:gridCol w:w="1843"/>
        <w:gridCol w:w="1985"/>
      </w:tblGrid>
      <w:tr w:rsidR="00B35C13" w:rsidTr="00BB5D87">
        <w:trPr>
          <w:trHeight w:val="374"/>
        </w:trPr>
        <w:tc>
          <w:tcPr>
            <w:tcW w:w="912" w:type="dxa"/>
            <w:vMerge w:val="restart"/>
          </w:tcPr>
          <w:p w:rsidR="00B35C13" w:rsidRPr="00B35C13" w:rsidRDefault="00B35C13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1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90" w:type="dxa"/>
            <w:vMerge w:val="restart"/>
          </w:tcPr>
          <w:p w:rsidR="00B35C13" w:rsidRPr="00B35C13" w:rsidRDefault="00B35C13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13">
              <w:rPr>
                <w:rFonts w:ascii="Times New Roman" w:hAnsi="Times New Roman"/>
                <w:bCs/>
                <w:sz w:val="24"/>
                <w:szCs w:val="24"/>
              </w:rPr>
              <w:t>Всего часов в неделю/год</w:t>
            </w:r>
          </w:p>
        </w:tc>
        <w:tc>
          <w:tcPr>
            <w:tcW w:w="5670" w:type="dxa"/>
            <w:gridSpan w:val="3"/>
          </w:tcPr>
          <w:p w:rsidR="00B35C13" w:rsidRPr="00B35C13" w:rsidRDefault="00B35C13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13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</w:tr>
      <w:tr w:rsidR="00B35C13" w:rsidTr="00BB5D87">
        <w:trPr>
          <w:trHeight w:val="373"/>
        </w:trPr>
        <w:tc>
          <w:tcPr>
            <w:tcW w:w="912" w:type="dxa"/>
            <w:vMerge/>
          </w:tcPr>
          <w:p w:rsidR="00B35C13" w:rsidRPr="00B35C13" w:rsidRDefault="00B35C13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35C13" w:rsidRPr="00B35C13" w:rsidRDefault="00B35C13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35C13" w:rsidRPr="00B35C13" w:rsidRDefault="00B35C13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13">
              <w:rPr>
                <w:rFonts w:ascii="Times New Roman" w:hAnsi="Times New Roman"/>
                <w:bCs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35C13" w:rsidRPr="00B35C13" w:rsidRDefault="00B35C13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13">
              <w:rPr>
                <w:rFonts w:ascii="Times New Roman" w:hAnsi="Times New Roman"/>
                <w:bCs/>
                <w:sz w:val="24"/>
                <w:szCs w:val="24"/>
              </w:rPr>
              <w:t>Практических*</w:t>
            </w:r>
          </w:p>
        </w:tc>
        <w:tc>
          <w:tcPr>
            <w:tcW w:w="1985" w:type="dxa"/>
          </w:tcPr>
          <w:p w:rsidR="00B35C13" w:rsidRPr="00B35C13" w:rsidRDefault="00B35C13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13">
              <w:rPr>
                <w:rFonts w:ascii="Times New Roman" w:hAnsi="Times New Roman"/>
                <w:bCs/>
                <w:sz w:val="24"/>
                <w:szCs w:val="24"/>
              </w:rPr>
              <w:t>Лабораторных*</w:t>
            </w:r>
          </w:p>
        </w:tc>
      </w:tr>
      <w:tr w:rsidR="00B35C13" w:rsidTr="00BB5D87">
        <w:tc>
          <w:tcPr>
            <w:tcW w:w="912" w:type="dxa"/>
          </w:tcPr>
          <w:p w:rsidR="00B35C13" w:rsidRPr="00B35C13" w:rsidRDefault="00C56787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B35C13" w:rsidRPr="00B35C13" w:rsidRDefault="000A7AB9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B35C13" w:rsidRPr="00B35C13" w:rsidRDefault="00A6624B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5C13" w:rsidRPr="00B35C13" w:rsidRDefault="00B35C13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C13" w:rsidRPr="00B35C13" w:rsidRDefault="00A6624B" w:rsidP="00A16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BB5D87" w:rsidRDefault="00BB5D87" w:rsidP="00BB5D87">
      <w:pPr>
        <w:pStyle w:val="c1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c11"/>
          <w:b/>
          <w:bCs/>
        </w:rPr>
      </w:pPr>
    </w:p>
    <w:p w:rsidR="00B35C13" w:rsidRDefault="00B35C13" w:rsidP="00A16A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75F5" w:rsidRDefault="00F175F5" w:rsidP="00A16A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обучающихся. </w:t>
      </w:r>
    </w:p>
    <w:p w:rsidR="00F175F5" w:rsidRDefault="00F175F5" w:rsidP="00A16A85">
      <w:pPr>
        <w:tabs>
          <w:tab w:val="left" w:pos="75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и формы текущего контроля: </w:t>
      </w:r>
    </w:p>
    <w:p w:rsidR="00F175F5" w:rsidRDefault="00F175F5" w:rsidP="00A16A85">
      <w:pPr>
        <w:tabs>
          <w:tab w:val="left" w:pos="75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устный (индивидуальный или фронтальный опрос, решение учебно-познавательных (логических) задач, защита рефератов, докладов, проектов, собеседование, зачет, устная взаимопроверка,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F175F5" w:rsidRDefault="00F175F5" w:rsidP="00A16A85">
      <w:pPr>
        <w:tabs>
          <w:tab w:val="left" w:pos="75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письменный (домашние работы, практические работы, контрольные работы, тестовые задания (в том числе с использованием ИКТ), диктанты, решение учебно-познавательных (логических) задач, письмо по памяти, письменная взаимопроверка, контрольные практические </w:t>
      </w:r>
      <w:r w:rsidR="00A05C5D">
        <w:rPr>
          <w:rFonts w:ascii="Times New Roman" w:eastAsia="Times New Roman" w:hAnsi="Times New Roman" w:cs="Times New Roman"/>
          <w:sz w:val="24"/>
          <w:szCs w:val="24"/>
        </w:rPr>
        <w:t>работы,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др.)</w:t>
      </w:r>
    </w:p>
    <w:p w:rsidR="00F175F5" w:rsidRDefault="00F175F5" w:rsidP="00A16A85">
      <w:pPr>
        <w:tabs>
          <w:tab w:val="left" w:pos="75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- это систематическая проверка знаний обучающихся, проводимая учителем на текущих занятиях в соответствии с учебной программой. Текущий контроль успеваемости обучающихся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учителями по 5-балльной системе (минимальный балл - 1; максимальный балл- 5).</w:t>
      </w:r>
    </w:p>
    <w:p w:rsidR="00F175F5" w:rsidRDefault="00F175F5" w:rsidP="00A16A85">
      <w:pPr>
        <w:tabs>
          <w:tab w:val="left" w:pos="75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контроль заключается в проверке усвоения программного материала по каждой крупной теме курса. </w:t>
      </w:r>
    </w:p>
    <w:p w:rsidR="00F175F5" w:rsidRDefault="00F175F5" w:rsidP="00A16A85">
      <w:pPr>
        <w:tabs>
          <w:tab w:val="left" w:pos="75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окончании учебного года по графику в соответствии с положением. </w:t>
      </w:r>
    </w:p>
    <w:p w:rsidR="00F175F5" w:rsidRDefault="00F175F5" w:rsidP="00A16A85">
      <w:pPr>
        <w:tabs>
          <w:tab w:val="left" w:pos="75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по выбору учащихся за курс основной школы в соответствии с Порядком. </w:t>
      </w:r>
    </w:p>
    <w:p w:rsidR="00F175F5" w:rsidRDefault="00F175F5" w:rsidP="00A16A85">
      <w:pPr>
        <w:tabs>
          <w:tab w:val="left" w:pos="75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Вводный контроль учащихся в начале учебного года с целью определения степени сохранения полученных ранее знаний, умений и навыков в соответствии с государственным общеобразовательным стандартом. </w:t>
      </w:r>
    </w:p>
    <w:p w:rsidR="00F175F5" w:rsidRDefault="00F175F5" w:rsidP="00A16A85">
      <w:pPr>
        <w:tabs>
          <w:tab w:val="left" w:pos="71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текущей успеваемости обучающихся проводится в следующих формах:</w:t>
      </w:r>
    </w:p>
    <w:p w:rsid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контрольные работы, в том числе практические контрольные работы; </w:t>
      </w:r>
    </w:p>
    <w:p w:rsid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проверочные работы (по заданию </w:t>
      </w:r>
      <w:r w:rsidR="00B35C1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дминистрации); </w:t>
      </w:r>
    </w:p>
    <w:p w:rsid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практические работы; </w:t>
      </w:r>
    </w:p>
    <w:p w:rsid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самостоятельные работы (в том числе по вариантам или по индивидуальным заданиям); </w:t>
      </w:r>
    </w:p>
    <w:p w:rsid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защита творческих работ;</w:t>
      </w:r>
    </w:p>
    <w:p w:rsid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 дифференцированные зачёты; </w:t>
      </w:r>
    </w:p>
    <w:p w:rsid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з) </w:t>
      </w:r>
      <w:r w:rsidR="00A3090F">
        <w:rPr>
          <w:rFonts w:ascii="Times New Roman" w:eastAsia="Times New Roman" w:hAnsi="Times New Roman" w:cs="Times New Roman"/>
          <w:sz w:val="24"/>
          <w:szCs w:val="24"/>
        </w:rPr>
        <w:t>тематический доклад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и) тестирование; </w:t>
      </w:r>
    </w:p>
    <w:p w:rsid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устный опрос;</w:t>
      </w:r>
    </w:p>
    <w:p w:rsidR="00F175F5" w:rsidRP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л) проверка дом</w:t>
      </w:r>
      <w:r w:rsidR="00B35C13">
        <w:rPr>
          <w:rFonts w:ascii="Times New Roman" w:eastAsia="Times New Roman" w:hAnsi="Times New Roman" w:cs="Times New Roman"/>
          <w:sz w:val="24"/>
          <w:szCs w:val="24"/>
        </w:rPr>
        <w:t xml:space="preserve">ашних заданий (в </w:t>
      </w:r>
      <w:proofErr w:type="spellStart"/>
      <w:r w:rsidR="00B35C1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B35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заданий, </w:t>
      </w:r>
      <w:r w:rsidR="00B35C13">
        <w:rPr>
          <w:rFonts w:ascii="Times New Roman" w:eastAsia="Times New Roman" w:hAnsi="Times New Roman" w:cs="Times New Roman"/>
          <w:sz w:val="24"/>
          <w:szCs w:val="24"/>
        </w:rPr>
        <w:t xml:space="preserve">лабораторных и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творческих работ)</w:t>
      </w:r>
      <w:r w:rsidRPr="00F175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5F5" w:rsidRDefault="00F175F5" w:rsidP="00A16A85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м) выполнение лабораторных работ.</w:t>
      </w:r>
    </w:p>
    <w:p w:rsidR="008E7D5C" w:rsidRPr="008E7D5C" w:rsidRDefault="00BB5D87" w:rsidP="00A16A85">
      <w:pPr>
        <w:pStyle w:val="a7"/>
        <w:widowControl w:val="0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</w:t>
      </w:r>
      <w:r w:rsidR="008E7D5C" w:rsidRPr="008E7D5C">
        <w:rPr>
          <w:rFonts w:ascii="Times New Roman" w:hAnsi="Times New Roman" w:cs="Times New Roman"/>
          <w:b/>
          <w:sz w:val="32"/>
          <w:szCs w:val="24"/>
        </w:rPr>
        <w:t>.  Соде</w:t>
      </w:r>
      <w:r>
        <w:rPr>
          <w:rFonts w:ascii="Times New Roman" w:hAnsi="Times New Roman" w:cs="Times New Roman"/>
          <w:b/>
          <w:sz w:val="32"/>
          <w:szCs w:val="24"/>
        </w:rPr>
        <w:t>ржание учебного предмета, курса</w:t>
      </w:r>
      <w:r w:rsidR="008E7D5C" w:rsidRPr="008E7D5C">
        <w:rPr>
          <w:rFonts w:ascii="Times New Roman" w:hAnsi="Times New Roman" w:cs="Times New Roman"/>
          <w:b/>
          <w:sz w:val="32"/>
          <w:szCs w:val="24"/>
        </w:rPr>
        <w:t>.</w:t>
      </w:r>
    </w:p>
    <w:p w:rsidR="00155752" w:rsidRPr="00FF5776" w:rsidRDefault="00155752" w:rsidP="00155752">
      <w:pPr>
        <w:pStyle w:val="c1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c11"/>
          <w:bCs/>
        </w:rPr>
      </w:pPr>
      <w:r w:rsidRPr="00FF5776">
        <w:rPr>
          <w:rStyle w:val="c11"/>
          <w:bCs/>
        </w:rPr>
        <w:t>1</w:t>
      </w:r>
      <w:r w:rsidR="007F6E20" w:rsidRPr="00FF5776">
        <w:rPr>
          <w:rStyle w:val="c11"/>
          <w:bCs/>
        </w:rPr>
        <w:t>1</w:t>
      </w:r>
      <w:r w:rsidRPr="00FF5776">
        <w:rPr>
          <w:rStyle w:val="c11"/>
          <w:bCs/>
        </w:rPr>
        <w:t xml:space="preserve"> класс (136 ч, 4</w:t>
      </w:r>
      <w:bookmarkStart w:id="2" w:name="bookmark28"/>
      <w:bookmarkStart w:id="3" w:name="bookmark29"/>
      <w:r w:rsidRPr="00FF5776">
        <w:rPr>
          <w:rStyle w:val="c11"/>
          <w:bCs/>
        </w:rPr>
        <w:t xml:space="preserve"> ч в неделю)</w:t>
      </w:r>
    </w:p>
    <w:bookmarkEnd w:id="2"/>
    <w:bookmarkEnd w:id="3"/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FF5776">
        <w:rPr>
          <w:b/>
          <w:szCs w:val="24"/>
        </w:rPr>
        <w:t>Раздел 4. Электродинамика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FF5776">
        <w:rPr>
          <w:b/>
          <w:szCs w:val="24"/>
        </w:rPr>
        <w:t>Тема 4. Магнитное поле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Взаимодействие постоянных магнитов и проводников с током. Магнитное</w:t>
      </w:r>
      <w:r>
        <w:rPr>
          <w:szCs w:val="24"/>
        </w:rPr>
        <w:t xml:space="preserve"> </w:t>
      </w:r>
      <w:r w:rsidRPr="00FF5776">
        <w:rPr>
          <w:szCs w:val="24"/>
        </w:rPr>
        <w:t>поле. Вектор магнитной индукции. Принцип суперпозиции магнитных полей.</w:t>
      </w:r>
      <w:r>
        <w:rPr>
          <w:szCs w:val="24"/>
        </w:rPr>
        <w:t xml:space="preserve"> </w:t>
      </w:r>
      <w:r w:rsidRPr="00FF5776">
        <w:rPr>
          <w:szCs w:val="24"/>
        </w:rPr>
        <w:t>Линии магнитной индукции.</w:t>
      </w:r>
      <w:r>
        <w:rPr>
          <w:szCs w:val="24"/>
        </w:rPr>
        <w:t xml:space="preserve"> </w:t>
      </w:r>
      <w:r w:rsidRPr="00FF5776">
        <w:rPr>
          <w:szCs w:val="24"/>
        </w:rPr>
        <w:t>Магнитное поле проводника с током (прямого проводника, катушки</w:t>
      </w:r>
      <w:r>
        <w:rPr>
          <w:szCs w:val="24"/>
        </w:rPr>
        <w:t xml:space="preserve"> </w:t>
      </w:r>
      <w:r w:rsidRPr="00FF5776">
        <w:rPr>
          <w:szCs w:val="24"/>
        </w:rPr>
        <w:t>и кругового витка). Опыт Эрстеда.</w:t>
      </w:r>
      <w:r>
        <w:rPr>
          <w:szCs w:val="24"/>
        </w:rPr>
        <w:t xml:space="preserve"> </w:t>
      </w:r>
      <w:r w:rsidRPr="00FF5776">
        <w:rPr>
          <w:szCs w:val="24"/>
        </w:rPr>
        <w:t>Сила Ампера, её направление и модуль.</w:t>
      </w:r>
      <w:r>
        <w:rPr>
          <w:szCs w:val="24"/>
        </w:rPr>
        <w:t xml:space="preserve"> </w:t>
      </w:r>
      <w:r w:rsidRPr="00FF5776">
        <w:rPr>
          <w:szCs w:val="24"/>
        </w:rPr>
        <w:t>Сила Лоренца, её направление и модуль. Движение заряженной частицы</w:t>
      </w:r>
      <w:r>
        <w:rPr>
          <w:szCs w:val="24"/>
        </w:rPr>
        <w:t xml:space="preserve"> </w:t>
      </w:r>
      <w:r w:rsidRPr="00FF5776">
        <w:rPr>
          <w:szCs w:val="24"/>
        </w:rPr>
        <w:t>в однородном магнитном поле. Работа силы Лоренца.</w:t>
      </w:r>
      <w:r>
        <w:rPr>
          <w:szCs w:val="24"/>
        </w:rPr>
        <w:t xml:space="preserve"> </w:t>
      </w:r>
      <w:r w:rsidRPr="00FF5776">
        <w:rPr>
          <w:szCs w:val="24"/>
        </w:rPr>
        <w:t>Магнитное поле в веществе. Ферромагнетики, пара- и диамагнетики.</w:t>
      </w:r>
      <w:r>
        <w:rPr>
          <w:szCs w:val="24"/>
        </w:rPr>
        <w:t xml:space="preserve"> </w:t>
      </w:r>
      <w:r w:rsidRPr="00FF5776">
        <w:rPr>
          <w:szCs w:val="24"/>
        </w:rPr>
        <w:t>Технические устройства и технологические процессы: применение</w:t>
      </w:r>
      <w:r>
        <w:rPr>
          <w:szCs w:val="24"/>
        </w:rPr>
        <w:t xml:space="preserve"> </w:t>
      </w:r>
      <w:r w:rsidRPr="00FF5776">
        <w:rPr>
          <w:szCs w:val="24"/>
        </w:rPr>
        <w:t>постоянных магнитов, электромагнитов, тестер-</w:t>
      </w:r>
      <w:proofErr w:type="spellStart"/>
      <w:r w:rsidRPr="00FF5776">
        <w:rPr>
          <w:szCs w:val="24"/>
        </w:rPr>
        <w:t>мультиметр</w:t>
      </w:r>
      <w:proofErr w:type="spellEnd"/>
      <w:r w:rsidRPr="00FF5776">
        <w:rPr>
          <w:szCs w:val="24"/>
        </w:rPr>
        <w:t>, электродвигатель</w:t>
      </w:r>
      <w:r>
        <w:rPr>
          <w:szCs w:val="24"/>
        </w:rPr>
        <w:t xml:space="preserve"> </w:t>
      </w:r>
      <w:r w:rsidRPr="00FF5776">
        <w:rPr>
          <w:szCs w:val="24"/>
        </w:rPr>
        <w:t>Якоби, ускорители элементарных частиц.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Демонстрации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Картина линий индукции магнитного поля полосового и подковообразного</w:t>
      </w:r>
      <w:r>
        <w:rPr>
          <w:szCs w:val="24"/>
        </w:rPr>
        <w:t xml:space="preserve"> </w:t>
      </w:r>
      <w:r w:rsidRPr="00FF5776">
        <w:rPr>
          <w:szCs w:val="24"/>
        </w:rPr>
        <w:t>постоянных магнитов.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Картина линий магнитной индукции поля длинного прямого проводника и</w:t>
      </w:r>
      <w:r>
        <w:rPr>
          <w:szCs w:val="24"/>
        </w:rPr>
        <w:t xml:space="preserve"> </w:t>
      </w:r>
      <w:r w:rsidRPr="00FF5776">
        <w:rPr>
          <w:szCs w:val="24"/>
        </w:rPr>
        <w:t>замкнутого кольцевого проводника, катушки с током.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Взаимодействие двух проводников с током.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Сила Ампера.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Действие силы Лоренца на ионы электролита.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движения пучка электронов в магнитном поле.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Принцип действия электроизмерительного прибора магнитоэлектрической</w:t>
      </w:r>
      <w:r>
        <w:rPr>
          <w:szCs w:val="24"/>
        </w:rPr>
        <w:t xml:space="preserve"> </w:t>
      </w:r>
      <w:r w:rsidRPr="00FF5776">
        <w:rPr>
          <w:szCs w:val="24"/>
        </w:rPr>
        <w:t>системы.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Ученический эксперимент, лабораторные работы, практикум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магнитного поля постоянных магнитов.</w:t>
      </w:r>
    </w:p>
    <w:p w:rsid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</w:t>
      </w:r>
      <w:r>
        <w:rPr>
          <w:szCs w:val="24"/>
        </w:rPr>
        <w:t>дование свойств ферромагнетиков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lastRenderedPageBreak/>
        <w:t>Исследование действия постоянного магнита на рамку с током.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Измерение силы Ампера.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Изучение зависимости силы Ампера от силы тока.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Определение магнитной индукции на основе измерения силы Ампера.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FF5776">
        <w:rPr>
          <w:b/>
          <w:szCs w:val="24"/>
        </w:rPr>
        <w:t>Тема 5. Электромагнитная индукция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Явление электромагнитной индукции. Поток вектора магнитной индукции.</w:t>
      </w:r>
      <w:r>
        <w:rPr>
          <w:szCs w:val="24"/>
        </w:rPr>
        <w:t xml:space="preserve"> </w:t>
      </w:r>
      <w:r w:rsidRPr="00FF5776">
        <w:rPr>
          <w:szCs w:val="24"/>
        </w:rPr>
        <w:t>ЭДС индукции. Закон электромагнитной индукции Фарадея. Вихревое</w:t>
      </w:r>
      <w:r>
        <w:rPr>
          <w:szCs w:val="24"/>
        </w:rPr>
        <w:t xml:space="preserve"> </w:t>
      </w:r>
      <w:r w:rsidRPr="00FF5776">
        <w:rPr>
          <w:szCs w:val="24"/>
        </w:rPr>
        <w:t>электрическое поле. Токи Фуко.</w:t>
      </w:r>
      <w:r>
        <w:rPr>
          <w:szCs w:val="24"/>
        </w:rPr>
        <w:t xml:space="preserve"> </w:t>
      </w:r>
      <w:r w:rsidRPr="00FF5776">
        <w:rPr>
          <w:szCs w:val="24"/>
        </w:rPr>
        <w:t>ЭДС индукции в проводнике, движущемся в однородном магнитном поле.</w:t>
      </w:r>
      <w:r>
        <w:rPr>
          <w:szCs w:val="24"/>
        </w:rPr>
        <w:t xml:space="preserve"> </w:t>
      </w:r>
      <w:r w:rsidRPr="00FF5776">
        <w:rPr>
          <w:szCs w:val="24"/>
        </w:rPr>
        <w:t>Правило Ленца.</w:t>
      </w:r>
      <w:r>
        <w:rPr>
          <w:szCs w:val="24"/>
        </w:rPr>
        <w:t xml:space="preserve"> </w:t>
      </w:r>
      <w:r w:rsidRPr="00FF5776">
        <w:rPr>
          <w:szCs w:val="24"/>
        </w:rPr>
        <w:t>Индуктивность. Катушка индуктивности в цепи постоянного тока. Явление</w:t>
      </w:r>
      <w:r>
        <w:rPr>
          <w:szCs w:val="24"/>
        </w:rPr>
        <w:t xml:space="preserve"> </w:t>
      </w:r>
      <w:r w:rsidRPr="00FF5776">
        <w:rPr>
          <w:szCs w:val="24"/>
        </w:rPr>
        <w:t>самоиндукции. ЭДС самоиндукции.</w:t>
      </w:r>
      <w:r>
        <w:rPr>
          <w:szCs w:val="24"/>
        </w:rPr>
        <w:t xml:space="preserve"> </w:t>
      </w:r>
      <w:r w:rsidRPr="00FF5776">
        <w:rPr>
          <w:szCs w:val="24"/>
        </w:rPr>
        <w:t>Энергия магнитного поля катушки с током.</w:t>
      </w:r>
      <w:r>
        <w:rPr>
          <w:szCs w:val="24"/>
        </w:rPr>
        <w:t xml:space="preserve"> </w:t>
      </w:r>
      <w:r w:rsidRPr="00FF5776">
        <w:rPr>
          <w:szCs w:val="24"/>
        </w:rPr>
        <w:t>Электромагнитное поле.</w:t>
      </w:r>
      <w:r>
        <w:rPr>
          <w:szCs w:val="24"/>
        </w:rPr>
        <w:t xml:space="preserve"> </w:t>
      </w:r>
      <w:r w:rsidRPr="00FF5776">
        <w:rPr>
          <w:szCs w:val="24"/>
        </w:rPr>
        <w:t>Технические устройства и технологические процессы: индукционная печь,</w:t>
      </w:r>
      <w:r>
        <w:rPr>
          <w:szCs w:val="24"/>
        </w:rPr>
        <w:t xml:space="preserve"> </w:t>
      </w:r>
      <w:r w:rsidRPr="00FF5776">
        <w:rPr>
          <w:szCs w:val="24"/>
        </w:rPr>
        <w:t>соленоид, защита от электризации тел при движении в магнитном поле Земли.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Демонстрации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явления электромагнитной индукции.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зависимости ЭДС индукции от скорости изменения магнитного</w:t>
      </w:r>
      <w:r>
        <w:rPr>
          <w:szCs w:val="24"/>
        </w:rPr>
        <w:t xml:space="preserve"> </w:t>
      </w:r>
      <w:r w:rsidRPr="00FF5776">
        <w:rPr>
          <w:szCs w:val="24"/>
        </w:rPr>
        <w:t>потока.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Правило Ленца.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Падение магнита в алюминиевой (медной) трубе.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Явление самоиндукции.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зависимости ЭДС самоиндукции от скорости изменения силы</w:t>
      </w:r>
      <w:r>
        <w:rPr>
          <w:szCs w:val="24"/>
        </w:rPr>
        <w:t xml:space="preserve"> </w:t>
      </w:r>
      <w:r w:rsidRPr="00FF5776">
        <w:rPr>
          <w:szCs w:val="24"/>
        </w:rPr>
        <w:t>тока в цепи.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Ученический эксперимент, лабораторные работы, практикум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явления электромагнитной индукции.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Определение индукции вихревого магнитного поля.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явления самоиндукции.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Сборка модели электромагнитного генератора.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FF5776">
        <w:rPr>
          <w:b/>
          <w:szCs w:val="24"/>
        </w:rPr>
        <w:t>Раздел 5. Колебания и волны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FF5776">
        <w:rPr>
          <w:b/>
          <w:szCs w:val="24"/>
        </w:rPr>
        <w:t>Тема 1. Механические колебания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Колебательная система. Свободные колебания.</w:t>
      </w:r>
      <w:r>
        <w:rPr>
          <w:szCs w:val="24"/>
        </w:rPr>
        <w:t xml:space="preserve"> </w:t>
      </w:r>
      <w:r w:rsidRPr="00FF5776">
        <w:rPr>
          <w:szCs w:val="24"/>
        </w:rPr>
        <w:t>Гармонические колебания. Кинематическое и динамическое описание.</w:t>
      </w:r>
      <w:r>
        <w:rPr>
          <w:szCs w:val="24"/>
        </w:rPr>
        <w:t xml:space="preserve"> </w:t>
      </w:r>
      <w:r w:rsidRPr="00FF5776">
        <w:rPr>
          <w:szCs w:val="24"/>
        </w:rPr>
        <w:t xml:space="preserve">Энергетическое описание (закон сохранения механической энергии). </w:t>
      </w:r>
      <w:r>
        <w:rPr>
          <w:szCs w:val="24"/>
        </w:rPr>
        <w:t xml:space="preserve"> </w:t>
      </w:r>
      <w:r w:rsidRPr="00FF5776">
        <w:rPr>
          <w:szCs w:val="24"/>
        </w:rPr>
        <w:t>Вывод</w:t>
      </w:r>
      <w:r>
        <w:rPr>
          <w:szCs w:val="24"/>
        </w:rPr>
        <w:t xml:space="preserve"> </w:t>
      </w:r>
      <w:r w:rsidRPr="00FF5776">
        <w:rPr>
          <w:szCs w:val="24"/>
        </w:rPr>
        <w:t>динамического описания гармонических колебаний из их энергетического и</w:t>
      </w:r>
      <w:r>
        <w:rPr>
          <w:szCs w:val="24"/>
        </w:rPr>
        <w:t xml:space="preserve"> </w:t>
      </w:r>
      <w:r w:rsidRPr="00FF5776">
        <w:rPr>
          <w:szCs w:val="24"/>
        </w:rPr>
        <w:t>кинематического описания.</w:t>
      </w:r>
      <w:r>
        <w:rPr>
          <w:szCs w:val="24"/>
        </w:rPr>
        <w:t xml:space="preserve"> </w:t>
      </w:r>
      <w:r w:rsidRPr="00FF5776">
        <w:rPr>
          <w:szCs w:val="24"/>
        </w:rPr>
        <w:t>Амплитуда и фаза колебаний. Связь амплитуды колебаний исходной</w:t>
      </w:r>
      <w:r>
        <w:rPr>
          <w:szCs w:val="24"/>
        </w:rPr>
        <w:t xml:space="preserve"> </w:t>
      </w:r>
      <w:r w:rsidRPr="00FF5776">
        <w:rPr>
          <w:szCs w:val="24"/>
        </w:rPr>
        <w:t>величины с амплитудами колебаний её скорости и ускорения.</w:t>
      </w:r>
      <w:r>
        <w:rPr>
          <w:szCs w:val="24"/>
        </w:rPr>
        <w:t xml:space="preserve"> </w:t>
      </w:r>
      <w:r w:rsidRPr="00FF5776">
        <w:rPr>
          <w:szCs w:val="24"/>
        </w:rPr>
        <w:t>Период и частота колебаний. Период малых свободных колебаний</w:t>
      </w:r>
      <w:r>
        <w:rPr>
          <w:szCs w:val="24"/>
        </w:rPr>
        <w:t xml:space="preserve"> </w:t>
      </w:r>
      <w:r w:rsidRPr="00FF5776">
        <w:rPr>
          <w:szCs w:val="24"/>
        </w:rPr>
        <w:t>математического маятника. Период свободных колебаний пружинного маятника.</w:t>
      </w:r>
      <w:r>
        <w:rPr>
          <w:szCs w:val="24"/>
        </w:rPr>
        <w:t xml:space="preserve"> </w:t>
      </w:r>
      <w:r w:rsidRPr="00FF5776">
        <w:rPr>
          <w:szCs w:val="24"/>
        </w:rPr>
        <w:t>Понятие о затухающих колебаниях. Вынужденные колебания. Резонанс.</w:t>
      </w:r>
      <w:r>
        <w:rPr>
          <w:szCs w:val="24"/>
        </w:rPr>
        <w:t xml:space="preserve"> </w:t>
      </w:r>
      <w:r w:rsidRPr="00FF5776">
        <w:rPr>
          <w:szCs w:val="24"/>
        </w:rPr>
        <w:t>Резонансная кривая. Влияние затухания на вид резонансной кривой.</w:t>
      </w:r>
      <w:r>
        <w:rPr>
          <w:szCs w:val="24"/>
        </w:rPr>
        <w:t xml:space="preserve"> </w:t>
      </w:r>
      <w:r w:rsidRPr="00FF5776">
        <w:rPr>
          <w:szCs w:val="24"/>
        </w:rPr>
        <w:t>Автоколебания.</w:t>
      </w:r>
      <w:r>
        <w:rPr>
          <w:szCs w:val="24"/>
        </w:rPr>
        <w:t xml:space="preserve"> </w:t>
      </w:r>
      <w:r w:rsidRPr="00FF5776">
        <w:rPr>
          <w:szCs w:val="24"/>
        </w:rPr>
        <w:t>Технические устройства и технологические процессы: метроном, часы,</w:t>
      </w:r>
      <w:r>
        <w:rPr>
          <w:szCs w:val="24"/>
        </w:rPr>
        <w:t xml:space="preserve"> </w:t>
      </w:r>
      <w:r w:rsidRPr="00FF5776">
        <w:rPr>
          <w:szCs w:val="24"/>
        </w:rPr>
        <w:t>качели, музыкальные инструменты, сейсмограф.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Демонстрации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Запись колебательного движения.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независимости периода малых колебаний груза на нити</w:t>
      </w:r>
      <w:r>
        <w:rPr>
          <w:szCs w:val="24"/>
        </w:rPr>
        <w:t xml:space="preserve"> </w:t>
      </w:r>
      <w:r w:rsidRPr="00FF5776">
        <w:rPr>
          <w:szCs w:val="24"/>
        </w:rPr>
        <w:t>от амплитуды.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затухающих колебаний и зависимости периода свободных</w:t>
      </w:r>
      <w:r>
        <w:rPr>
          <w:szCs w:val="24"/>
        </w:rPr>
        <w:t xml:space="preserve"> </w:t>
      </w:r>
      <w:r w:rsidRPr="00FF5776">
        <w:rPr>
          <w:szCs w:val="24"/>
        </w:rPr>
        <w:t>колебаний от сопротивления.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колебаний груза на массивной пружине с целью формирования</w:t>
      </w:r>
      <w:r>
        <w:rPr>
          <w:szCs w:val="24"/>
        </w:rPr>
        <w:t xml:space="preserve"> </w:t>
      </w:r>
      <w:r w:rsidRPr="00FF5776">
        <w:rPr>
          <w:szCs w:val="24"/>
        </w:rPr>
        <w:t>представлений об идеальной модели пружинного маятника.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Закон сохранения энергии при колебаниях груза на пружине.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вынужденных колебаний.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резонанса.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Ученический эксперимент, лабораторные работы, практикум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Измерение периода свободных колебаний нитяного и пружинного маятников.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Изучение законов движения тела в ходе колебаний на упругом подвесе.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Изучение движения нитяного маятника.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Преобразование энергии в пружинном маятнике.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убывания амплитуды затухающих колебаний.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вынужденных колебаний.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FF5776">
        <w:rPr>
          <w:b/>
          <w:szCs w:val="24"/>
        </w:rPr>
        <w:t>Тема 2. Электромагнитные колебания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lastRenderedPageBreak/>
        <w:t>Колебательный контур. Свободные электромагнитные колебания в идеальном</w:t>
      </w:r>
      <w:r>
        <w:rPr>
          <w:szCs w:val="24"/>
        </w:rPr>
        <w:t xml:space="preserve"> </w:t>
      </w:r>
      <w:r w:rsidRPr="00FF5776">
        <w:rPr>
          <w:szCs w:val="24"/>
        </w:rPr>
        <w:t>колебательном контуре. Формула Томсона. Связь амплитуды заряда конденсатора</w:t>
      </w:r>
      <w:r>
        <w:rPr>
          <w:szCs w:val="24"/>
        </w:rPr>
        <w:t xml:space="preserve"> </w:t>
      </w:r>
      <w:r w:rsidRPr="00FF5776">
        <w:rPr>
          <w:szCs w:val="24"/>
        </w:rPr>
        <w:t>с амплитудой силы тока в колебательном контуре.</w:t>
      </w:r>
      <w:r>
        <w:rPr>
          <w:szCs w:val="24"/>
        </w:rPr>
        <w:t xml:space="preserve"> </w:t>
      </w:r>
      <w:r w:rsidRPr="00FF5776">
        <w:rPr>
          <w:szCs w:val="24"/>
        </w:rPr>
        <w:t>Закон сохранения энергии в идеальном колебательном контуре.</w:t>
      </w:r>
      <w:r>
        <w:rPr>
          <w:szCs w:val="24"/>
        </w:rPr>
        <w:t xml:space="preserve"> </w:t>
      </w:r>
      <w:r w:rsidRPr="00FF5776">
        <w:rPr>
          <w:szCs w:val="24"/>
        </w:rPr>
        <w:t>Затухающие электромагнитные колебания. Вынужденные электромагнитные</w:t>
      </w:r>
      <w:r>
        <w:rPr>
          <w:szCs w:val="24"/>
        </w:rPr>
        <w:t xml:space="preserve"> колебания. </w:t>
      </w:r>
      <w:r w:rsidRPr="00FF5776">
        <w:rPr>
          <w:szCs w:val="24"/>
        </w:rPr>
        <w:t>Переменный ток. Мощность переменного тока. Амплитудное и действующее</w:t>
      </w:r>
      <w:r>
        <w:rPr>
          <w:szCs w:val="24"/>
        </w:rPr>
        <w:t xml:space="preserve"> </w:t>
      </w:r>
      <w:r w:rsidRPr="00FF5776">
        <w:rPr>
          <w:szCs w:val="24"/>
        </w:rPr>
        <w:t>значение силы тока и напряжения при различной форме зависимости переменного</w:t>
      </w:r>
      <w:r>
        <w:rPr>
          <w:szCs w:val="24"/>
        </w:rPr>
        <w:t xml:space="preserve"> </w:t>
      </w:r>
      <w:r w:rsidRPr="00FF5776">
        <w:rPr>
          <w:szCs w:val="24"/>
        </w:rPr>
        <w:t>тока от времени.</w:t>
      </w:r>
      <w:r>
        <w:rPr>
          <w:szCs w:val="24"/>
        </w:rPr>
        <w:t xml:space="preserve"> </w:t>
      </w:r>
      <w:r w:rsidRPr="00FF5776">
        <w:rPr>
          <w:szCs w:val="24"/>
        </w:rPr>
        <w:t>Синусоидальный переменный ток. Резистор, конденсатор и катушка</w:t>
      </w:r>
      <w:r>
        <w:rPr>
          <w:szCs w:val="24"/>
        </w:rPr>
        <w:t xml:space="preserve"> </w:t>
      </w:r>
      <w:r w:rsidRPr="00FF5776">
        <w:rPr>
          <w:szCs w:val="24"/>
        </w:rPr>
        <w:t>индуктивности в цепи синусоидального переменного тока. Резонанс токов.</w:t>
      </w:r>
      <w:r>
        <w:rPr>
          <w:szCs w:val="24"/>
        </w:rPr>
        <w:t xml:space="preserve"> </w:t>
      </w:r>
      <w:r w:rsidRPr="00FF5776">
        <w:rPr>
          <w:szCs w:val="24"/>
        </w:rPr>
        <w:t>Резонанс напряжений.</w:t>
      </w:r>
      <w:r>
        <w:rPr>
          <w:szCs w:val="24"/>
        </w:rPr>
        <w:t xml:space="preserve"> </w:t>
      </w:r>
      <w:r w:rsidRPr="00FF5776">
        <w:rPr>
          <w:szCs w:val="24"/>
        </w:rPr>
        <w:t>Идеальный трансформатор. Производство, передача и потребление</w:t>
      </w:r>
      <w:r>
        <w:rPr>
          <w:szCs w:val="24"/>
        </w:rPr>
        <w:t xml:space="preserve"> </w:t>
      </w:r>
      <w:r w:rsidRPr="00FF5776">
        <w:rPr>
          <w:szCs w:val="24"/>
        </w:rPr>
        <w:t>электрической энергии.</w:t>
      </w:r>
      <w:r>
        <w:rPr>
          <w:szCs w:val="24"/>
        </w:rPr>
        <w:t xml:space="preserve"> </w:t>
      </w:r>
      <w:r w:rsidRPr="00FF5776">
        <w:rPr>
          <w:szCs w:val="24"/>
        </w:rPr>
        <w:t>Экологические риски при производстве электроэнергии. Культура</w:t>
      </w:r>
      <w:r>
        <w:rPr>
          <w:szCs w:val="24"/>
        </w:rPr>
        <w:t xml:space="preserve"> </w:t>
      </w:r>
      <w:r w:rsidRPr="00FF5776">
        <w:rPr>
          <w:szCs w:val="24"/>
        </w:rPr>
        <w:t>использования электроэнергии в повседневной жизни.</w:t>
      </w:r>
      <w:r>
        <w:rPr>
          <w:szCs w:val="24"/>
        </w:rPr>
        <w:t xml:space="preserve"> </w:t>
      </w:r>
      <w:r w:rsidRPr="00FF5776">
        <w:rPr>
          <w:szCs w:val="24"/>
        </w:rPr>
        <w:t>Технические устройства и технологические процессы: электрический звонок,</w:t>
      </w:r>
      <w:r>
        <w:rPr>
          <w:szCs w:val="24"/>
        </w:rPr>
        <w:t xml:space="preserve"> </w:t>
      </w:r>
      <w:r w:rsidRPr="00FF5776">
        <w:rPr>
          <w:szCs w:val="24"/>
        </w:rPr>
        <w:t>генератор переменного тока, линии электропередач.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Демонстрации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Свободные электромагнитные колебания.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Зависимость частоты свободных колебаний от индуктивности и ёмкости</w:t>
      </w:r>
      <w:r>
        <w:rPr>
          <w:szCs w:val="24"/>
        </w:rPr>
        <w:t xml:space="preserve"> </w:t>
      </w:r>
      <w:r w:rsidRPr="00FF5776">
        <w:rPr>
          <w:szCs w:val="24"/>
        </w:rPr>
        <w:t>контура.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Осциллограммы электромагнитных колебаний.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Генератор незатухающих электромагнитных колебаний.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Модель электромагнитного генератора.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Вынужденные синусоидальные колебания.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Резистор, катушка индуктивности и конденсатор в цепи переменного тока.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Резонанс при последовательном соединении резистора, катушки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индуктивности и конденсатора.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Устройство и принцип действия трансформатора.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Модель линии электропередачи.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Ученический эксперимент, лабораторные работы, практикум</w:t>
      </w:r>
      <w:r w:rsidR="00D91549">
        <w:rPr>
          <w:szCs w:val="24"/>
        </w:rPr>
        <w:t>: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Изучение трансформатора.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proofErr w:type="gramStart"/>
      <w:r w:rsidRPr="00FF5776">
        <w:rPr>
          <w:szCs w:val="24"/>
        </w:rPr>
        <w:t>Исследование переменного тока через последовательно соединённые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конденсатор, катушку и резистор.</w:t>
      </w:r>
      <w:proofErr w:type="gramEnd"/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электромагнитного резонанса.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работы источников света в цепи переменного тока.</w:t>
      </w:r>
    </w:p>
    <w:p w:rsidR="00FF5776" w:rsidRPr="00D91549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D91549">
        <w:rPr>
          <w:b/>
          <w:szCs w:val="24"/>
        </w:rPr>
        <w:t>Тема 3. Механические и электромагнитные волны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Механические волны, условия их распространения. Поперечные и продольные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волны. Период, скорость распространения и длина волны. Свойства механических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волн: отражение, преломление, интерференция и дифракция.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Звук. Скорость звука. Громкость звука. Высота тона. Тембр звука.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Шумовое загрязнение окружающей среды.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Электромагнитные волны. Условия излучения электромагнитных волн.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 xml:space="preserve">Взаимная ориентация векторов </w:t>
      </w:r>
      <w:r w:rsidRPr="00FF5776">
        <w:rPr>
          <w:rFonts w:ascii="Cambria Math" w:hAnsi="Cambria Math" w:cs="Cambria Math"/>
          <w:szCs w:val="24"/>
        </w:rPr>
        <w:t>𝐸</w:t>
      </w:r>
      <w:r w:rsidRPr="00FF5776">
        <w:rPr>
          <w:szCs w:val="24"/>
        </w:rPr>
        <w:t xml:space="preserve">, </w:t>
      </w:r>
      <w:r w:rsidRPr="00FF5776">
        <w:rPr>
          <w:rFonts w:ascii="Cambria Math" w:hAnsi="Cambria Math" w:cs="Cambria Math"/>
          <w:szCs w:val="24"/>
        </w:rPr>
        <w:t>𝐵</w:t>
      </w:r>
      <w:r w:rsidRPr="00FF5776">
        <w:rPr>
          <w:szCs w:val="24"/>
        </w:rPr>
        <w:t xml:space="preserve">, </w:t>
      </w:r>
      <w:r w:rsidRPr="00FF5776">
        <w:rPr>
          <w:rFonts w:ascii="Cambria Math" w:hAnsi="Cambria Math" w:cs="Cambria Math"/>
          <w:szCs w:val="24"/>
        </w:rPr>
        <w:t>𝑣</w:t>
      </w:r>
      <w:r w:rsidRPr="00FF5776">
        <w:rPr>
          <w:szCs w:val="24"/>
        </w:rPr>
        <w:t xml:space="preserve"> в электромагнитной волне.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Свойства электромагнитных волн: отражение, преломление, поляризация,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интерференция и дифракция.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Шкала электромагнитных волн. Применение электромагнитных волн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 технике и быту.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Принципы радиосвязи и телевидения. Радиолокация.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Электромагнитное загрязнение окружающей среды.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Технические устройства и практическое применение: музыкальные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инструменты, радар, радиоприёмник, телевизор, антенна, телефон, СВЧ-печь,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ультразвуковая диагностика в технике и медицине.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Демонстрации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Образование и распространение поперечных и продольных волн.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Колеблющееся тело как источник звука.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Зависимость длины волны от частоты колебаний.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отражения и преломления механических волн.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интерференции и дифракции механических волн.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Акустический резонанс.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Свойства ультразвука и его применение.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связи громкости звука и высоты тона с амплитудой и частотой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колебаний.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свойств электромагнитных волн: отражение, преломление,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поляризация, дифракция, интерференция.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Обнаружение инфракрасного и ультрафиолетового излучений.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Ученический эксперимент, лабораторные работы, практикум</w:t>
      </w:r>
      <w:r w:rsidR="00D91549">
        <w:rPr>
          <w:szCs w:val="24"/>
        </w:rPr>
        <w:t>: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lastRenderedPageBreak/>
        <w:t>Изучение параметров звуковой волны.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Изучение распространения звуковых волн в замкнутом пространстве.</w:t>
      </w:r>
    </w:p>
    <w:p w:rsidR="00FF5776" w:rsidRPr="00D91549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D91549">
        <w:rPr>
          <w:b/>
          <w:szCs w:val="24"/>
        </w:rPr>
        <w:t>Тема 4. Оптика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Прямолинейное распространение света в однородной среде. Луч света.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Точечный источник света.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Отражение света. Законы отражения света. Построение изображений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 плоском зеркале. Сферические зеркала.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Преломление света. Законы преломления света. Абсолютный показатель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преломления. Относительный показатель преломления. Постоянство частоты света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и соотношение длин волн при переходе монохроматического света через границу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раздела двух оптических сред.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Ход лучей в призме. Дисперсия света. Сложный состав белого света. Цвет.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Полное внутреннее отражение. Предельный угол полного внутреннего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отражения.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Собирающие и рассеивающие линзы. Тон</w:t>
      </w:r>
      <w:r w:rsidR="00D91549">
        <w:rPr>
          <w:szCs w:val="24"/>
        </w:rPr>
        <w:t xml:space="preserve">кая линза. Фокусное расстояние </w:t>
      </w:r>
      <w:r w:rsidRPr="00FF5776">
        <w:rPr>
          <w:szCs w:val="24"/>
        </w:rPr>
        <w:t>оптическая сила тонкой линзы. Зависимость фокусного расстояния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тонкой сферической линзы от её геометрии и относительного показателя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преломления.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Формула тонкой линзы. Увеличение, даваемое линзой.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Ход луча, прошедшего линзу под произвольным углом к её главной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оптической оси. Построение изображений точки и отрезка прямой в собирающих 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рассеивающих линзах и их системах.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Оптические приборы. Разрешающая способность. Глаз как оптическая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система.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Пределы применимости геометрической оптики.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Волновая оптика. Интерференция света. Когерентные источники. Условия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наблюдения максимумов и минимумов в интерференционной картине от двух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когерентных источников. Примеры классических интерференционных схем.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Дифракция света. Дифракционная решётка. Условие наблюдения главных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максимумов при падении монохроматического света на дифракционную решётку.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Поляризация света.</w:t>
      </w:r>
      <w:r w:rsidR="00D91549">
        <w:rPr>
          <w:szCs w:val="24"/>
        </w:rPr>
        <w:t xml:space="preserve"> </w:t>
      </w:r>
      <w:proofErr w:type="gramStart"/>
      <w:r w:rsidRPr="00FF5776">
        <w:rPr>
          <w:szCs w:val="24"/>
        </w:rPr>
        <w:t>Технические устройства и технологические процессы: очки, лупа, перископ,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фотоаппарат, микроскоп, проекционный аппарат, просветление оптики,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волоконная оптика, дифракционная решётка.</w:t>
      </w:r>
      <w:proofErr w:type="gramEnd"/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Демонстрации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Законы отражения света.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преломления света.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 xml:space="preserve">Наблюдение полного внутреннего отражения. Модель </w:t>
      </w:r>
      <w:proofErr w:type="spellStart"/>
      <w:r w:rsidRPr="00FF5776">
        <w:rPr>
          <w:szCs w:val="24"/>
        </w:rPr>
        <w:t>световода</w:t>
      </w:r>
      <w:proofErr w:type="spellEnd"/>
      <w:r w:rsidRPr="00FF5776">
        <w:rPr>
          <w:szCs w:val="24"/>
        </w:rPr>
        <w:t>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хода световых пучков через плоскопараллельную пластину 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призму.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свойств изображений в линзах.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Модели микроскопа, телескопа.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интерференции света.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цветов тонких плёнок.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дифракции света.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Изучение дифракционной решётки.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дифракционного спектра.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дисперсии света.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поляризации света.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Применение поляроидов для изучения механических напряжений.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Ученический эксперимент, лабораторные работы, практикум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Измерение показателя преломления стекла.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proofErr w:type="gramStart"/>
      <w:r w:rsidRPr="00FF5776">
        <w:rPr>
          <w:szCs w:val="24"/>
        </w:rPr>
        <w:t>Исследование зависимости фокусного расстояния от вещества (на примере</w:t>
      </w:r>
      <w:proofErr w:type="gramEnd"/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жидких линз).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Измерение фокусного расстояния рассеивающих линз.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Получение изображения в системе из плоского зеркала и линзы.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Получение изображения в системе из двух линз.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Конструирование телескопических систем.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дифракции, интерференции и поляризации света.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Изучение поляризации света, отражённого от поверхности диэлектрика.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Изучение интерференции лазерного излучения на двух щелях.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дисперсии.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и исследование дифракционного спектра.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Измерение длины световой волны.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Получение спектра излучения светодиода при помощи дифракционной</w:t>
      </w:r>
    </w:p>
    <w:p w:rsidR="00D91549" w:rsidRDefault="00FF5776" w:rsidP="00D91549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решётки.</w:t>
      </w:r>
    </w:p>
    <w:p w:rsidR="00D91549" w:rsidRDefault="00FF5776" w:rsidP="00D91549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D91549">
        <w:rPr>
          <w:b/>
          <w:szCs w:val="24"/>
        </w:rPr>
        <w:t>Раздел 6. Основы специальной теории относительности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lastRenderedPageBreak/>
        <w:t>Границы применимости классической механики. Постулаты специальной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теории относительности.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Пространственно-временной интервал. Преобразования Лоренца. Условие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причинности. Относительность одновременности. Замедление времени 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сокращение длины.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Энергия и импульс релятивистской частицы.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Связь массы с энергией и импульсом релятивистской частицы. Энергия покоя.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Технические устройства и технологические процессы: спутниковые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приёмники, ускорители заряженных частиц.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Ученический эксперимент, лабораторные работы, практикум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Определение импульса и энергии релятивистских частиц (по фотографиям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треков заряженных частиц в магнитном поле).</w:t>
      </w:r>
    </w:p>
    <w:p w:rsidR="00FF5776" w:rsidRPr="00D91549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D91549">
        <w:rPr>
          <w:b/>
          <w:szCs w:val="24"/>
        </w:rPr>
        <w:t>Раздел 7. Квантовая физика</w:t>
      </w:r>
    </w:p>
    <w:p w:rsidR="00FF5776" w:rsidRPr="00D91549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D91549">
        <w:rPr>
          <w:b/>
          <w:szCs w:val="24"/>
        </w:rPr>
        <w:t>Тема 1. Корпускулярно-волновой дуализм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Равновесное тепловое излучение (излучение абсолютно чёрного тела). Закон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смещения Вина. Гипотеза Планка о квантах.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Фотоны. Энергия и импульс фотона.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Фотоэффект. Опыты А.Г. Столетова. Законы фотоэффекта. Уравнение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Эйнштейна для фотоэффекта. «Красная граница» фотоэффекта.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Давление света (в частности, давление света на абсолютно поглощающую 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абсолютно отражающую поверхность). Опыты П.Н. Лебедева.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Волновые свойства частиц. Волны де Бройля. Длина волны де Бройля 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размеры области локализации движущейся частицы. Корпускулярно-волновой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дуализм. Дифракция электронов на кристаллах.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Специфика измерений в микромире. Соотношения неопределённостей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Гейзенберга.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Технические устройства и технологические процессы: спектрометр,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фотоэлемент, фотодатчик, туннельный микроскоп, солнечная батарея, светодиод.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Демонстрации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Фотоэффект на установке с цинковой пластиной.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законов внешнего фотоэффекта.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зависимости сопротивления полупроводников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от освещённости.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Светодиод.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Солнечная батарея.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Ученический эксперимент, лабораторные работы, практикум</w:t>
      </w:r>
      <w:r w:rsidR="00D91549">
        <w:rPr>
          <w:szCs w:val="24"/>
        </w:rPr>
        <w:t>: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фоторезистора.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proofErr w:type="gramStart"/>
      <w:r w:rsidRPr="00FF5776">
        <w:rPr>
          <w:szCs w:val="24"/>
        </w:rPr>
        <w:t>Измерение постоянной Планка на основе исследования фотоэффекта.</w:t>
      </w:r>
      <w:proofErr w:type="gramEnd"/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зависимости силы тока через светодиод от напряжения.</w:t>
      </w:r>
    </w:p>
    <w:p w:rsidR="00FF5776" w:rsidRPr="00D91549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D91549">
        <w:rPr>
          <w:b/>
          <w:szCs w:val="24"/>
        </w:rPr>
        <w:t>Тема 2. Физика атома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Опыты по исследованию строения атома. Планетарная модель атома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Резерфорда.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Постулаты Бора. Излучение и поглощение фотонов при переходе атома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 одного уровня энергии на другой.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Виды спектров. Спектр уровней энергии атома водорода.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Спонтанное и вынужденное излучение света. Лазер.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Технические устройства и технологические процессы: спектральный анализ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(спектроскоп), лазер, квантовый компьютер.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Демонстрации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Модель опыта Резерфорда.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линейчатых спектров.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Устройство и действие счётчика ионизирующих частиц.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Определение длины волны лазерного излучения.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Ученический эксперимент, лабораторные работы, практикум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Наблюдение линейчатого спектра.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спектра разреженного атомарного водорода и измерение</w:t>
      </w:r>
      <w:r w:rsidR="00D91549">
        <w:rPr>
          <w:szCs w:val="24"/>
        </w:rPr>
        <w:t xml:space="preserve"> </w:t>
      </w:r>
      <w:proofErr w:type="gramStart"/>
      <w:r w:rsidRPr="00FF5776">
        <w:rPr>
          <w:szCs w:val="24"/>
        </w:rPr>
        <w:t>постоянной</w:t>
      </w:r>
      <w:proofErr w:type="gramEnd"/>
      <w:r w:rsidRPr="00FF5776">
        <w:rPr>
          <w:szCs w:val="24"/>
        </w:rPr>
        <w:t xml:space="preserve"> Ридберга.</w:t>
      </w:r>
    </w:p>
    <w:p w:rsidR="00FF5776" w:rsidRPr="00D91549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D91549">
        <w:rPr>
          <w:b/>
          <w:szCs w:val="24"/>
        </w:rPr>
        <w:t>Тема 3. Физика атомного ядра и элементарных частиц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Нуклонная модель ядра Гейзенберга–Иваненко. Заряд ядра. Массовое число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ядра. Изотопы.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Радиоактивность. Альфа-распад. Электронный и позитронный бета-распад.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Гамма-излучение.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Закон радиоактивного распада. Радиоактивные изотопы в природе. Свойства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ионизирующего излучения. Влияние радиоактивности на живые организмы.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Естественный фон излучения. Дозиметрия.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Энергия связи нуклонов в ядре. Ядерные силы. Дефект массы ядра.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Ядерные реакции. Деление и синтез ядер. Ядерные реакторы. Проблемы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управляемого термоядерного синтеза. Экологические аспекты развития ядерной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энергетики.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Методы регистрации и исследования элементарных частиц.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Фундаментальные взаимодействия. Барионы, мезоны и лептоны.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Представление о Стандартной модели. Кварк-</w:t>
      </w:r>
      <w:proofErr w:type="spellStart"/>
      <w:r w:rsidRPr="00FF5776">
        <w:rPr>
          <w:szCs w:val="24"/>
        </w:rPr>
        <w:t>глюонная</w:t>
      </w:r>
      <w:proofErr w:type="spellEnd"/>
      <w:r w:rsidRPr="00FF5776">
        <w:rPr>
          <w:szCs w:val="24"/>
        </w:rPr>
        <w:t xml:space="preserve"> модель адронов.</w:t>
      </w:r>
      <w:r w:rsidR="00D91549">
        <w:rPr>
          <w:szCs w:val="24"/>
        </w:rPr>
        <w:t xml:space="preserve"> </w:t>
      </w:r>
      <w:r w:rsidRPr="00FF5776">
        <w:rPr>
          <w:szCs w:val="24"/>
        </w:rPr>
        <w:lastRenderedPageBreak/>
        <w:t>Физика за пределами Стандартной модели. Тёмная материя и тёмная энергия.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Единство физической картины мира.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Технические устройства и технологические процессы: дозиметр, камера</w:t>
      </w:r>
      <w:r w:rsidR="00D91549">
        <w:rPr>
          <w:szCs w:val="24"/>
        </w:rPr>
        <w:t xml:space="preserve"> </w:t>
      </w:r>
      <w:r w:rsidRPr="00FF5776">
        <w:rPr>
          <w:szCs w:val="24"/>
        </w:rPr>
        <w:t xml:space="preserve">Вильсона, ядерный реактор, термоядерный реактор, атомная бомба, </w:t>
      </w:r>
      <w:proofErr w:type="spellStart"/>
      <w:r w:rsidRPr="00FF5776">
        <w:rPr>
          <w:szCs w:val="24"/>
        </w:rPr>
        <w:t>магнитнорезонансная</w:t>
      </w:r>
      <w:proofErr w:type="spellEnd"/>
      <w:r w:rsidRPr="00FF5776">
        <w:rPr>
          <w:szCs w:val="24"/>
        </w:rPr>
        <w:t xml:space="preserve"> томография.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Ученический эксперимент, лабораторные работы, практикум</w:t>
      </w:r>
      <w:r w:rsidR="00D91549">
        <w:rPr>
          <w:szCs w:val="24"/>
        </w:rPr>
        <w:t>: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треков частиц (по готовым фотографиям).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Исследование радиоактивного фона с использованием дозиметра.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Изучение поглощения бета-частиц алюминием.</w:t>
      </w:r>
    </w:p>
    <w:p w:rsidR="00FF5776" w:rsidRPr="00D91549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D91549">
        <w:rPr>
          <w:b/>
          <w:szCs w:val="24"/>
        </w:rPr>
        <w:t>Раздел 8. Элементы астрономии и астрофизики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Этапы развития астрономии. Прикладное и мировоззренческое значение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астрономии. Применимость законов физики для объяснения природы космических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объектов.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Методы астрономических исследований. Современные оптические телескопы,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радиотелескопы, внеатмосферная астрономия.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Вид звёздного неба. Созвездия, яркие звёзды, планеты, их видимое движение.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Солнечная система.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Солнце. Солнечная активность. Источник энергии Солнца и звёзд.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Звёзды, их основные характеристики. Диаграмма «спектральный класс –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светимость». Звёзды главной последовательности. Зависимость «масса –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светимость» для звёзд главной последовательности. Внутреннее строение звёзд.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Современные представления о происхождении и эволюции Солнца и звёзд. Этапы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жизни звёзд.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Млечный Путь – наша Галактика. Положени</w:t>
      </w:r>
      <w:r w:rsidR="00D91549">
        <w:rPr>
          <w:szCs w:val="24"/>
        </w:rPr>
        <w:t xml:space="preserve">е и движение Солнца в Галактике. </w:t>
      </w:r>
      <w:r w:rsidRPr="00FF5776">
        <w:rPr>
          <w:szCs w:val="24"/>
        </w:rPr>
        <w:t>Типы галактик. Радиогалактики и квазары. Чёрные дыры в ядрах галактик.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Вселенная. Расширение Вселенной. Закон Хаббла. Разбегание галактик.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Теория Большого взрыва. Реликтовое излучение.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Масштабная структура Вселенной. Метагалактика.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Нерешённые проблемы астрономии.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Ученические наблюдения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Наблюдения звёздного неба невооружённым глазом с использованием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компьютерных приложений для определения положения небесных объектов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на конкретную дату: основные созвездия Северного полушария и яркие звёзды.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Наблюдения в телескоп Луны, планет, туманностей и звёздных скоплений.</w:t>
      </w:r>
    </w:p>
    <w:p w:rsidR="00FF5776" w:rsidRPr="00D91549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D91549">
        <w:rPr>
          <w:b/>
          <w:szCs w:val="24"/>
        </w:rPr>
        <w:t>Физический практикум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Способы измерения физических величин с использованием аналоговых 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 xml:space="preserve">цифровых измерительных приборов и компьютерных </w:t>
      </w:r>
      <w:proofErr w:type="spellStart"/>
      <w:r w:rsidRPr="00FF5776">
        <w:rPr>
          <w:szCs w:val="24"/>
        </w:rPr>
        <w:t>датчиковых</w:t>
      </w:r>
      <w:proofErr w:type="spellEnd"/>
      <w:r w:rsidRPr="00FF5776">
        <w:rPr>
          <w:szCs w:val="24"/>
        </w:rPr>
        <w:t xml:space="preserve"> систем.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Абсолютные и относительные погрешности измерений физических величин.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Оценка границ погрешностей.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Проведение косвенных измерений, исследований зависимостей физических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величин, проверка предложенных гип</w:t>
      </w:r>
      <w:r w:rsidR="00D91549">
        <w:rPr>
          <w:szCs w:val="24"/>
        </w:rPr>
        <w:t xml:space="preserve">отез (выбор из работ, описанных </w:t>
      </w:r>
      <w:r w:rsidRPr="00FF5776">
        <w:rPr>
          <w:szCs w:val="24"/>
        </w:rPr>
        <w:t>в тематических разделах «Ученический эксперимент, лабораторные работы,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практикум»).</w:t>
      </w:r>
    </w:p>
    <w:p w:rsidR="00FF5776" w:rsidRPr="00D91549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r w:rsidRPr="00D91549">
        <w:rPr>
          <w:b/>
          <w:szCs w:val="24"/>
        </w:rPr>
        <w:t>Обобщающее повторение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Обобщение и систематизация содержания разделов курса «Механика»,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«Молекулярная физика и термодинамика», «Электродинамика», «Колебания 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волны», «Основы специальной теории относительности», «Квантовая физика»,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«Элементы астрономии и астрофизики».</w:t>
      </w:r>
      <w:r w:rsidR="00D91549">
        <w:rPr>
          <w:szCs w:val="24"/>
        </w:rPr>
        <w:t xml:space="preserve"> </w:t>
      </w:r>
      <w:proofErr w:type="gramStart"/>
      <w:r w:rsidRPr="00FF5776">
        <w:rPr>
          <w:szCs w:val="24"/>
        </w:rPr>
        <w:t>Роль физики и астрономии в экономической, технологической, социальной 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этической сферах деятельности человека, роль и место физики и астрономии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 современной научной картине мира, значение описательной,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систематизирующей, объяснительной и прогностической функций физической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теории, роль физической теории в формировании представлений о физической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картине мира, место физической картины мира в общем ряду современных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естественно-научных представлений о природе.</w:t>
      </w:r>
      <w:proofErr w:type="gramEnd"/>
    </w:p>
    <w:p w:rsidR="00FF5776" w:rsidRPr="00D91549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Cs w:val="24"/>
        </w:rPr>
      </w:pPr>
      <w:proofErr w:type="spellStart"/>
      <w:r w:rsidRPr="00D91549">
        <w:rPr>
          <w:b/>
          <w:szCs w:val="24"/>
        </w:rPr>
        <w:t>Межпредметные</w:t>
      </w:r>
      <w:proofErr w:type="spellEnd"/>
      <w:r w:rsidRPr="00D91549">
        <w:rPr>
          <w:b/>
          <w:szCs w:val="24"/>
        </w:rPr>
        <w:t xml:space="preserve"> связи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Изучение курса физики углублённого уровня в 11 классе осуществляется</w:t>
      </w:r>
      <w:r w:rsidR="00D91549">
        <w:rPr>
          <w:szCs w:val="24"/>
        </w:rPr>
        <w:t xml:space="preserve"> </w:t>
      </w:r>
      <w:r w:rsidRPr="00FF5776">
        <w:rPr>
          <w:szCs w:val="24"/>
        </w:rPr>
        <w:t xml:space="preserve">с учётом содержательных </w:t>
      </w:r>
      <w:proofErr w:type="spellStart"/>
      <w:r w:rsidRPr="00FF5776">
        <w:rPr>
          <w:szCs w:val="24"/>
        </w:rPr>
        <w:t>межпредметных</w:t>
      </w:r>
      <w:proofErr w:type="spellEnd"/>
      <w:r w:rsidRPr="00FF5776">
        <w:rPr>
          <w:szCs w:val="24"/>
        </w:rPr>
        <w:t xml:space="preserve"> связей с курсами математики, биологии,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химии, географии и технологии.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proofErr w:type="spellStart"/>
      <w:proofErr w:type="gramStart"/>
      <w:r w:rsidRPr="00FF5776">
        <w:rPr>
          <w:szCs w:val="24"/>
        </w:rPr>
        <w:t>Межпредметные</w:t>
      </w:r>
      <w:proofErr w:type="spellEnd"/>
      <w:r w:rsidRPr="00FF5776">
        <w:rPr>
          <w:szCs w:val="24"/>
        </w:rPr>
        <w:t xml:space="preserve"> понятия, связанные с изучением методов научного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познания: явление, научный факт, гипотеза, физическая величина, закон, теория,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наблюдение, эксперимент, моделирование, модель, измерение, погрешности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измерений, измерительные приборы, цифровая лаборатория.</w:t>
      </w:r>
      <w:proofErr w:type="gramEnd"/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Математика: Решение системы уравнений. Тригонометрические функции: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синус, косинус, тангенс, котангенс, основное тригонометрическое тождество.</w:t>
      </w:r>
      <w:r w:rsidR="00D91549">
        <w:rPr>
          <w:szCs w:val="24"/>
        </w:rPr>
        <w:t xml:space="preserve"> </w:t>
      </w:r>
      <w:r w:rsidRPr="00FF5776">
        <w:rPr>
          <w:szCs w:val="24"/>
        </w:rPr>
        <w:t xml:space="preserve">Векторы и их проекции на оси </w:t>
      </w:r>
      <w:r w:rsidRPr="00FF5776">
        <w:rPr>
          <w:szCs w:val="24"/>
        </w:rPr>
        <w:lastRenderedPageBreak/>
        <w:t>координат, сложение векторов. Производные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элементарных функций. Признаки подобия треугольников, определение площади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плоских фигур и объёма тел.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Биология: электрические явления в живой природе, колебательные движения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 живой природе, экологические риски при производстве электроэнергии,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электромагнитное загрязнение окружающей среды, ультразвуковая диагностика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 медицине, оптические явления в живой природе.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Химия: строение атомов и молекул, кристаллическая структура твёрдых тел,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механизмы образования кристаллической решётки, спектральный анализ.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r w:rsidRPr="00FF5776">
        <w:rPr>
          <w:szCs w:val="24"/>
        </w:rPr>
        <w:t>География: магнитные полюса Земли, залежи магнитных руд, фотосъёмка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земной поверхности, сейсмограф.</w:t>
      </w:r>
    </w:p>
    <w:p w:rsidR="00FF5776" w:rsidRPr="00FF5776" w:rsidRDefault="00FF5776" w:rsidP="00FF5776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szCs w:val="24"/>
        </w:rPr>
      </w:pPr>
      <w:proofErr w:type="gramStart"/>
      <w:r w:rsidRPr="00FF5776">
        <w:rPr>
          <w:szCs w:val="24"/>
        </w:rPr>
        <w:t>Технология: применение постоянных магнитов, электромагнитов,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электродвигатель Якоби, генератор переменного тока, индукционная печь, линии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электропередач, электродвигатель, радар, радиоприёмник, телевизор, антенна,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телефон, СВЧ-печь, ультразвуковая диагностика в технике, проекционный аппарат,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волоконная оптика, солнечная батарея, спутниковые приёмники, ядерная</w:t>
      </w:r>
      <w:r w:rsidR="00D91549">
        <w:rPr>
          <w:szCs w:val="24"/>
        </w:rPr>
        <w:t xml:space="preserve"> </w:t>
      </w:r>
      <w:r w:rsidRPr="00FF5776">
        <w:rPr>
          <w:szCs w:val="24"/>
        </w:rPr>
        <w:t>энергетика и экологические аспекты её развития.</w:t>
      </w:r>
      <w:proofErr w:type="gramEnd"/>
    </w:p>
    <w:p w:rsidR="00BB5D87" w:rsidRPr="008E7D5C" w:rsidRDefault="00824634" w:rsidP="00BB5D87">
      <w:pPr>
        <w:pStyle w:val="a5"/>
        <w:tabs>
          <w:tab w:val="left" w:pos="240"/>
          <w:tab w:val="left" w:pos="851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3</w:t>
      </w:r>
      <w:r w:rsidR="00BB5D87">
        <w:rPr>
          <w:b/>
          <w:sz w:val="32"/>
          <w:szCs w:val="24"/>
        </w:rPr>
        <w:t xml:space="preserve">. </w:t>
      </w:r>
      <w:r w:rsidR="00BB5D87" w:rsidRPr="008E7D5C">
        <w:rPr>
          <w:b/>
          <w:sz w:val="32"/>
          <w:szCs w:val="24"/>
        </w:rPr>
        <w:t>Планируемые результаты изучения учебного предмета, курса.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Освоение учебного предмета «Физика» на уровне среднего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 xml:space="preserve">общего образования (углублённый уровень) должно обеспечивать достижение следующих личностных, </w:t>
      </w:r>
      <w:proofErr w:type="spellStart"/>
      <w:r w:rsidRPr="00A3090F"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предметных образовательных результатов.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ЛИЧНОСТНЫЕ РЕЗУЛЬТАТЫ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 xml:space="preserve"> Гражданское воспитание: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—сформированность гражданской позиции обучающегося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как активного и ответственного члена российского общества;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—принятие традиционных общечеловеческих гуманистических и демократических ценностей;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 xml:space="preserve">—готовность вести совместную деятельность в интересах гражданского общества, участвовать в </w:t>
      </w:r>
      <w:r>
        <w:rPr>
          <w:sz w:val="24"/>
          <w:szCs w:val="24"/>
        </w:rPr>
        <w:t>самоуправлении в ш</w:t>
      </w:r>
      <w:r w:rsidRPr="00A3090F">
        <w:rPr>
          <w:sz w:val="24"/>
          <w:szCs w:val="24"/>
        </w:rPr>
        <w:t>коле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и детско-юношеских организациях;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—умение взаимодействовать с социальными институтами в соответствии с их функциями и назначением;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—готовность к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гуманитарной и волонтёрской деятельности.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Патриотическое воспитание: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—сформированность российской гражданской идентичности,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патриотизма;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 xml:space="preserve">—ценностное отношение к государственным символам; достижениям России в </w:t>
      </w:r>
      <w:r>
        <w:rPr>
          <w:sz w:val="24"/>
          <w:szCs w:val="24"/>
        </w:rPr>
        <w:t xml:space="preserve">физике и </w:t>
      </w:r>
      <w:r w:rsidRPr="00A3090F">
        <w:rPr>
          <w:sz w:val="24"/>
          <w:szCs w:val="24"/>
        </w:rPr>
        <w:t>технике.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Духовно-нравственное воспитание: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—сформированность нравственного сознания, этического поведения;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—с</w:t>
      </w:r>
      <w:r>
        <w:rPr>
          <w:sz w:val="24"/>
          <w:szCs w:val="24"/>
        </w:rPr>
        <w:t>пособность оценивать ситуацию и</w:t>
      </w:r>
      <w:r w:rsidRPr="00A3090F">
        <w:rPr>
          <w:sz w:val="24"/>
          <w:szCs w:val="24"/>
        </w:rPr>
        <w:t xml:space="preserve"> принимать осознанные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решения, ориентируясь на морально-нравственные нормы</w:t>
      </w:r>
      <w:r>
        <w:rPr>
          <w:sz w:val="24"/>
          <w:szCs w:val="24"/>
        </w:rPr>
        <w:t xml:space="preserve"> и </w:t>
      </w:r>
      <w:r w:rsidRPr="00A3090F">
        <w:rPr>
          <w:sz w:val="24"/>
          <w:szCs w:val="24"/>
        </w:rPr>
        <w:t>ценности, в том числе в деятельности учёного;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—осознание личного вклада в построение устойчивого будущего.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Эстетическое воспитание:</w:t>
      </w:r>
    </w:p>
    <w:p w:rsid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—эстетическое отношение к миру, включая эстетику научного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творчества, присущего физической науке</w:t>
      </w:r>
      <w:r>
        <w:rPr>
          <w:sz w:val="24"/>
          <w:szCs w:val="24"/>
        </w:rPr>
        <w:t>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Трудовое воспитание: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 xml:space="preserve">—интерес к различным сферам профессиональной деятельности, в том числе связанным с </w:t>
      </w:r>
      <w:r>
        <w:rPr>
          <w:sz w:val="24"/>
          <w:szCs w:val="24"/>
        </w:rPr>
        <w:t xml:space="preserve">физикой и </w:t>
      </w:r>
      <w:r w:rsidRPr="00A3090F">
        <w:rPr>
          <w:sz w:val="24"/>
          <w:szCs w:val="24"/>
        </w:rPr>
        <w:t>техникой, умение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совершать осознанный выбор будущей профессии и реализовывать собственные жизненные планы;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—готовность и способность к образованию и </w:t>
      </w:r>
      <w:r w:rsidRPr="00A3090F">
        <w:rPr>
          <w:sz w:val="24"/>
          <w:szCs w:val="24"/>
        </w:rPr>
        <w:t>самообразованию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в области физики на протяжении всей жизни.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Экологическое воспитание: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—сформированность экологической культуры, осознание глобального характера экологических проблем;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—планирование и осуществление действий в окружающей среде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на основе знания целей устойчивого развития человечества;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—расширение опыта деятельности экологической направленности на основе имеющихся знаний по физике.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lastRenderedPageBreak/>
        <w:t>Ценности научного познания: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—сформированность мировоззрения, соответствующего современному уровню развития физической науки;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В процессе достижения личностных результатов освоения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программы среднего общего образования по физике у обучающихся совершенствуется эмоциональный интеллект, предполагающий сформированность: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—саморегулирования, включающего самоконтроль, умение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принимать ответственность за своё поведение, способность</w:t>
      </w:r>
      <w:r>
        <w:rPr>
          <w:sz w:val="24"/>
          <w:szCs w:val="24"/>
        </w:rPr>
        <w:t xml:space="preserve"> адаптироваться к эмоциональным изменениям и</w:t>
      </w:r>
      <w:r w:rsidRPr="00A3090F">
        <w:rPr>
          <w:sz w:val="24"/>
          <w:szCs w:val="24"/>
        </w:rPr>
        <w:t xml:space="preserve"> проявлять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гибкость, быть открытым новому;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—внутренней моти</w:t>
      </w:r>
      <w:r>
        <w:rPr>
          <w:sz w:val="24"/>
          <w:szCs w:val="24"/>
        </w:rPr>
        <w:t xml:space="preserve">вации, включающей стремление к достижению цели и </w:t>
      </w:r>
      <w:r w:rsidRPr="00A3090F">
        <w:rPr>
          <w:sz w:val="24"/>
          <w:szCs w:val="24"/>
        </w:rPr>
        <w:t>успеху, оптимизм, инициативность, умение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действовать, исходя из своих возможностей;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</w:t>
      </w:r>
      <w:proofErr w:type="spellStart"/>
      <w:r w:rsidRPr="00A3090F">
        <w:rPr>
          <w:sz w:val="24"/>
          <w:szCs w:val="24"/>
        </w:rPr>
        <w:t>эмпатии</w:t>
      </w:r>
      <w:proofErr w:type="spellEnd"/>
      <w:r w:rsidRPr="00A3090F">
        <w:rPr>
          <w:sz w:val="24"/>
          <w:szCs w:val="24"/>
        </w:rPr>
        <w:t>, включающей способность понимать эмоциональное состояние других, учитывать его при осуществлении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коммуникации, способность к сочувствию и сопереживанию;</w:t>
      </w:r>
    </w:p>
    <w:p w:rsid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—социальных навыков, включающих способность выстраивать отношения с другими людьми, заботиться, проявлять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интерес и разрешать конфликты.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Универсальные познавательные действия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Базовые логические действия: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</w:t>
      </w:r>
      <w:r>
        <w:rPr>
          <w:sz w:val="24"/>
          <w:szCs w:val="24"/>
        </w:rPr>
        <w:t>самостоятельно формулировать и а</w:t>
      </w:r>
      <w:r w:rsidRPr="00A3090F">
        <w:rPr>
          <w:sz w:val="24"/>
          <w:szCs w:val="24"/>
        </w:rPr>
        <w:t>ктуализировать проблему, рассматривать её всесторонне;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—определять цели деятельности, задавать параметры и критерии их достижения;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—выявлять закономерности и </w:t>
      </w:r>
      <w:r w:rsidRPr="00A3090F">
        <w:rPr>
          <w:sz w:val="24"/>
          <w:szCs w:val="24"/>
        </w:rPr>
        <w:t>противоречия в рассматриваемых явлениях;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—разрабатывать план решения проблемы с учётом анализа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имеющихся материальных и нематериальных ресурсов;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—вносить коррективы в деятельность, оценивать соответствие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результатов целям, оценивать риски последствий деятельности;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—координировать и</w:t>
      </w:r>
      <w:r w:rsidRPr="00A3090F">
        <w:rPr>
          <w:sz w:val="24"/>
          <w:szCs w:val="24"/>
        </w:rPr>
        <w:t xml:space="preserve"> выполнять работу в условиях реального,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виртуального и комбинированного взаимодействия;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—развивать креативное мышление при решении жизненных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проблем.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Базовые исследовательские действия: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—владеть навыками учебно-исследовательской и проектной деятельности в области физики; способностью и готовностью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к самостоятельному поиску методов решения задач физического содержания, применению различных методов познания;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—владеть видами деятельности по получению нового знания,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его интерпретации, преобразованию и применению в различных учебных ситуациях, в том числе при создании учебных</w:t>
      </w:r>
      <w:r>
        <w:rPr>
          <w:sz w:val="24"/>
          <w:szCs w:val="24"/>
        </w:rPr>
        <w:t xml:space="preserve"> проектов в </w:t>
      </w:r>
      <w:r w:rsidRPr="00A3090F">
        <w:rPr>
          <w:sz w:val="24"/>
          <w:szCs w:val="24"/>
        </w:rPr>
        <w:t>области физики;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—владеть научной терминологией, ключевыми понятиями</w:t>
      </w:r>
      <w:r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и методами физической науки;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—ставить и формулировать собственные задачи в образовательной деятельности, в том числе при изучении физики;</w:t>
      </w:r>
    </w:p>
    <w:p w:rsidR="00A3090F" w:rsidRPr="00A3090F" w:rsidRDefault="00A3090F" w:rsidP="00A3090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—выявлять причинно-следственные связи и актуализировать</w:t>
      </w:r>
      <w:r w:rsidR="00D5406F"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задачу, выдвигать гипотезу её решения, находить аргументы</w:t>
      </w:r>
      <w:r w:rsidR="00D5406F"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для доказательства своих утверждений, задавать параметры</w:t>
      </w:r>
      <w:r w:rsidR="00D5406F"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и критерии решения;</w:t>
      </w:r>
    </w:p>
    <w:p w:rsidR="00A3090F" w:rsidRDefault="00A3090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A3090F">
        <w:rPr>
          <w:sz w:val="24"/>
          <w:szCs w:val="24"/>
        </w:rPr>
        <w:t>—анализировать полученные в ходе решения задачи результаты, критически оценивать их достоверность, прогнозировать</w:t>
      </w:r>
      <w:r w:rsidR="00D5406F">
        <w:rPr>
          <w:sz w:val="24"/>
          <w:szCs w:val="24"/>
        </w:rPr>
        <w:t xml:space="preserve"> </w:t>
      </w:r>
      <w:r w:rsidRPr="00A3090F">
        <w:rPr>
          <w:sz w:val="24"/>
          <w:szCs w:val="24"/>
        </w:rPr>
        <w:t>изменение в новых условиях;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—давать оценку новым ситуациям, оценивать приобретённый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опыт;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—уметь переносить знания по физике в практическую область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жизнедеятельности;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—уметь интегрировать знания из разных предметных областей;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—выдвигать новые идеи, предлагать оригинальные подходы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решения; ставить проблемы и </w:t>
      </w:r>
      <w:r w:rsidRPr="00D5406F">
        <w:rPr>
          <w:sz w:val="24"/>
          <w:szCs w:val="24"/>
        </w:rPr>
        <w:t>задачи, допускающие альтернативные решения.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</w:t>
      </w:r>
      <w:r w:rsidRPr="00D5406F">
        <w:rPr>
          <w:sz w:val="24"/>
          <w:szCs w:val="24"/>
        </w:rPr>
        <w:t>информацией: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информации различных видов и </w:t>
      </w:r>
      <w:r w:rsidRPr="00D5406F">
        <w:rPr>
          <w:sz w:val="24"/>
          <w:szCs w:val="24"/>
        </w:rPr>
        <w:t>форм представления;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—создавать тексты физического со</w:t>
      </w:r>
      <w:r>
        <w:rPr>
          <w:sz w:val="24"/>
          <w:szCs w:val="24"/>
        </w:rPr>
        <w:t>держания в различных форматах с</w:t>
      </w:r>
      <w:r w:rsidRPr="00D5406F">
        <w:rPr>
          <w:sz w:val="24"/>
          <w:szCs w:val="24"/>
        </w:rPr>
        <w:t xml:space="preserve"> учётом назначения ин</w:t>
      </w:r>
      <w:r>
        <w:rPr>
          <w:sz w:val="24"/>
          <w:szCs w:val="24"/>
        </w:rPr>
        <w:t>формации и</w:t>
      </w:r>
      <w:r w:rsidRPr="00D5406F">
        <w:rPr>
          <w:sz w:val="24"/>
          <w:szCs w:val="24"/>
        </w:rPr>
        <w:t xml:space="preserve"> целевой аудитории, выбирая оптимальную форму представления и визуализации;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—оценивать достоверность информации;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—использ</w:t>
      </w:r>
      <w:r>
        <w:rPr>
          <w:sz w:val="24"/>
          <w:szCs w:val="24"/>
        </w:rPr>
        <w:t>овать средства информационных и</w:t>
      </w:r>
      <w:r w:rsidRPr="00D5406F">
        <w:rPr>
          <w:sz w:val="24"/>
          <w:szCs w:val="24"/>
        </w:rPr>
        <w:t xml:space="preserve"> коммуникационных технологий в решении когнитивных, коммуникативных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и организационных задач с соблюдением требований эргономики, техники безопасности, гигиены, ресурсосбережения,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правовых и этических норм, норм информационной безопасности.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Универсальные коммуникативные действия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Общение: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—осуществлять к</w:t>
      </w:r>
      <w:r>
        <w:rPr>
          <w:sz w:val="24"/>
          <w:szCs w:val="24"/>
        </w:rPr>
        <w:t xml:space="preserve">оммуникации на уроках физики и </w:t>
      </w:r>
      <w:r w:rsidRPr="00D5406F">
        <w:rPr>
          <w:sz w:val="24"/>
          <w:szCs w:val="24"/>
        </w:rPr>
        <w:t>во внеурочной деятельности;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—распознавать пре</w:t>
      </w:r>
      <w:r>
        <w:rPr>
          <w:sz w:val="24"/>
          <w:szCs w:val="24"/>
        </w:rPr>
        <w:t>дпосылки конфликтных ситуаций и</w:t>
      </w:r>
      <w:r w:rsidRPr="00D5406F">
        <w:rPr>
          <w:sz w:val="24"/>
          <w:szCs w:val="24"/>
        </w:rPr>
        <w:t xml:space="preserve"> смягчать конфликты;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—развёрнуто и </w:t>
      </w:r>
      <w:r w:rsidRPr="00D5406F">
        <w:rPr>
          <w:sz w:val="24"/>
          <w:szCs w:val="24"/>
        </w:rPr>
        <w:t>логич</w:t>
      </w:r>
      <w:r>
        <w:rPr>
          <w:sz w:val="24"/>
          <w:szCs w:val="24"/>
        </w:rPr>
        <w:t>но излагать свою точку зрения с</w:t>
      </w:r>
      <w:r w:rsidRPr="00D5406F">
        <w:rPr>
          <w:sz w:val="24"/>
          <w:szCs w:val="24"/>
        </w:rPr>
        <w:t xml:space="preserve"> использованием языковых средств.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Совместная деятельность: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—в процессе выполнения на уроках физики ученического эксперимента, работ практикума, учебных исследования, выполнения исследовательских и проектных работ во внеурочной деятельности;</w:t>
      </w:r>
    </w:p>
    <w:p w:rsidR="00D5406F" w:rsidRDefault="00D5406F" w:rsidP="00D5406F">
      <w:pPr>
        <w:pStyle w:val="1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—понимать и </w:t>
      </w:r>
      <w:r w:rsidRPr="00D5406F">
        <w:rPr>
          <w:sz w:val="24"/>
          <w:szCs w:val="24"/>
        </w:rPr>
        <w:t>исполь</w:t>
      </w:r>
      <w:r>
        <w:rPr>
          <w:sz w:val="24"/>
          <w:szCs w:val="24"/>
        </w:rPr>
        <w:t>зовать преимущества командной и</w:t>
      </w:r>
      <w:r w:rsidRPr="00D5406F">
        <w:rPr>
          <w:sz w:val="24"/>
          <w:szCs w:val="24"/>
        </w:rPr>
        <w:t xml:space="preserve"> индивидуальной работы;</w:t>
      </w:r>
    </w:p>
    <w:p w:rsidR="00D5406F" w:rsidRPr="00D5406F" w:rsidRDefault="00D5406F" w:rsidP="00D5406F">
      <w:pPr>
        <w:pStyle w:val="1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—выбирать тематику и </w:t>
      </w:r>
      <w:r w:rsidRPr="00D5406F">
        <w:rPr>
          <w:sz w:val="24"/>
          <w:szCs w:val="24"/>
        </w:rPr>
        <w:t>методы совместных</w:t>
      </w:r>
      <w:r>
        <w:rPr>
          <w:sz w:val="24"/>
          <w:szCs w:val="24"/>
        </w:rPr>
        <w:t xml:space="preserve"> действий с </w:t>
      </w:r>
      <w:r w:rsidRPr="00D5406F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общих интересов, и возможностей каждого члена коллектива;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—принимать цели совместной деятельности, организовывать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и координировать действия по её достижению: составлять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план действий, распределять роли с учётом мнений участников, обсуждать результаты совместной работы;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—оцен</w:t>
      </w:r>
      <w:r>
        <w:rPr>
          <w:sz w:val="24"/>
          <w:szCs w:val="24"/>
        </w:rPr>
        <w:t>ивать качество своего вклада и каждого участника команды в</w:t>
      </w:r>
      <w:r w:rsidRPr="00D5406F">
        <w:rPr>
          <w:sz w:val="24"/>
          <w:szCs w:val="24"/>
        </w:rPr>
        <w:t xml:space="preserve"> общий результат по разработанным критериям;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—предлагать новые проекты, оценивать идеи с позиции новизны, оригинальности, практической значимости;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—осуществлять позити</w:t>
      </w:r>
      <w:r>
        <w:rPr>
          <w:sz w:val="24"/>
          <w:szCs w:val="24"/>
        </w:rPr>
        <w:t>вное стратегическое поведение в</w:t>
      </w:r>
      <w:r w:rsidRPr="00D5406F">
        <w:rPr>
          <w:sz w:val="24"/>
          <w:szCs w:val="24"/>
        </w:rPr>
        <w:t xml:space="preserve"> различных си</w:t>
      </w:r>
      <w:r>
        <w:rPr>
          <w:sz w:val="24"/>
          <w:szCs w:val="24"/>
        </w:rPr>
        <w:t>туациях, проявлять творчество и</w:t>
      </w:r>
      <w:r w:rsidRPr="00D5406F">
        <w:rPr>
          <w:sz w:val="24"/>
          <w:szCs w:val="24"/>
        </w:rPr>
        <w:t xml:space="preserve"> воображение,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быть инициативным.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Универсальные регулятивные действия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Самоорганизация: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—самостоятельно осуществлять познавательную деятельность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в области физики и астрономии, выявлять проблемы, ставить и формулировать собственные задачи;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—самостоятельно составлять план решения расчётных и качественных задач, план выполнения практической работы</w:t>
      </w:r>
      <w:r>
        <w:rPr>
          <w:sz w:val="24"/>
          <w:szCs w:val="24"/>
        </w:rPr>
        <w:t xml:space="preserve"> с</w:t>
      </w:r>
      <w:r w:rsidRPr="00D5406F">
        <w:rPr>
          <w:sz w:val="24"/>
          <w:szCs w:val="24"/>
        </w:rPr>
        <w:t xml:space="preserve"> учётом имеющихся ресурсов, собственных возможностей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и предпочтений;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—давать оценку новым ситуациям;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—расширять рамки учебного предмета на основе личных предпочтений;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—делать осознанный выбор, аргументировать его, брать ответственность за решение;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 xml:space="preserve">—оценивать </w:t>
      </w:r>
      <w:r w:rsidR="008546FC" w:rsidRPr="00D5406F">
        <w:rPr>
          <w:sz w:val="24"/>
          <w:szCs w:val="24"/>
        </w:rPr>
        <w:t>приобретённый</w:t>
      </w:r>
      <w:r w:rsidRPr="00D5406F">
        <w:rPr>
          <w:sz w:val="24"/>
          <w:szCs w:val="24"/>
        </w:rPr>
        <w:t xml:space="preserve"> опыт;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—способствовать формированию и проявлению широкой эрудиции в области физики, постоянно повышать свой образовательный и культурный уровень.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Самоконтроль:</w:t>
      </w:r>
    </w:p>
    <w:p w:rsidR="00D5406F" w:rsidRPr="00D5406F" w:rsidRDefault="00D5406F" w:rsidP="00D5406F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—давать оценку новым ситуациям, вносить коррективы в деятельность, оценивать соответствие результатов целям;</w:t>
      </w:r>
    </w:p>
    <w:p w:rsidR="00D5406F" w:rsidRPr="00D5406F" w:rsidRDefault="00D5406F" w:rsidP="008546FC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—владеть навыками познавательной рефлексии как осознания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совершаемых действий и мыслительных процессов, их результатов и оснований; использовать приёмы рефлексии для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оценки ситуации, выбора верного решения;</w:t>
      </w:r>
    </w:p>
    <w:p w:rsidR="00A3090F" w:rsidRDefault="00D5406F" w:rsidP="008546FC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—уметь оценивать риски и своевременно принимать решения</w:t>
      </w:r>
      <w:r>
        <w:rPr>
          <w:sz w:val="24"/>
          <w:szCs w:val="24"/>
        </w:rPr>
        <w:t xml:space="preserve"> </w:t>
      </w:r>
      <w:r w:rsidRPr="00D5406F">
        <w:rPr>
          <w:sz w:val="24"/>
          <w:szCs w:val="24"/>
        </w:rPr>
        <w:t>по их снижению;</w:t>
      </w:r>
    </w:p>
    <w:p w:rsidR="00D5406F" w:rsidRPr="00D5406F" w:rsidRDefault="00D5406F" w:rsidP="008546FC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—принимать мотивы и аргументы других при анализе результатов деятельности.</w:t>
      </w:r>
    </w:p>
    <w:p w:rsidR="00D5406F" w:rsidRPr="00D5406F" w:rsidRDefault="00D5406F" w:rsidP="008546FC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Принятие себя и других:</w:t>
      </w:r>
    </w:p>
    <w:p w:rsidR="00D5406F" w:rsidRPr="00D5406F" w:rsidRDefault="00D5406F" w:rsidP="008546FC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—принимать с</w:t>
      </w:r>
      <w:r>
        <w:rPr>
          <w:sz w:val="24"/>
          <w:szCs w:val="24"/>
        </w:rPr>
        <w:t xml:space="preserve">ебя, понимая свои недостатки и </w:t>
      </w:r>
      <w:r w:rsidRPr="00D5406F">
        <w:rPr>
          <w:sz w:val="24"/>
          <w:szCs w:val="24"/>
        </w:rPr>
        <w:t>достоинства;</w:t>
      </w:r>
    </w:p>
    <w:p w:rsidR="00D5406F" w:rsidRPr="00D5406F" w:rsidRDefault="00D5406F" w:rsidP="008546FC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 w:rsidRPr="00D5406F">
        <w:rPr>
          <w:sz w:val="24"/>
          <w:szCs w:val="24"/>
        </w:rPr>
        <w:t>—принимать мотивы и аргументы других при анализе результатов деятельности;</w:t>
      </w:r>
    </w:p>
    <w:p w:rsidR="00D5406F" w:rsidRPr="00D5406F" w:rsidRDefault="00D5406F" w:rsidP="008546FC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—признавать своё право и </w:t>
      </w:r>
      <w:r w:rsidRPr="00D5406F">
        <w:rPr>
          <w:sz w:val="24"/>
          <w:szCs w:val="24"/>
        </w:rPr>
        <w:t>право других на ошибки.</w:t>
      </w:r>
    </w:p>
    <w:p w:rsidR="00D5406F" w:rsidRDefault="00D5406F" w:rsidP="008546FC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</w:p>
    <w:p w:rsidR="00D5406F" w:rsidRPr="00066BF5" w:rsidRDefault="00D5406F" w:rsidP="008546FC">
      <w:pPr>
        <w:pStyle w:val="12"/>
        <w:spacing w:after="0" w:line="240" w:lineRule="auto"/>
        <w:ind w:firstLine="440"/>
        <w:jc w:val="both"/>
        <w:rPr>
          <w:b/>
          <w:sz w:val="24"/>
          <w:szCs w:val="24"/>
        </w:rPr>
      </w:pPr>
      <w:r w:rsidRPr="00066BF5">
        <w:rPr>
          <w:b/>
          <w:sz w:val="24"/>
          <w:szCs w:val="24"/>
        </w:rPr>
        <w:lastRenderedPageBreak/>
        <w:t>ПРЕДМЕТНЫЕ РЕЗУЛЬТАТЫ</w:t>
      </w:r>
    </w:p>
    <w:p w:rsidR="00D5406F" w:rsidRPr="00D5406F" w:rsidRDefault="00D5406F" w:rsidP="008546FC">
      <w:pPr>
        <w:pStyle w:val="12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46FC">
        <w:rPr>
          <w:sz w:val="24"/>
          <w:szCs w:val="24"/>
        </w:rPr>
        <w:t>1</w:t>
      </w:r>
      <w:r w:rsidRPr="00D5406F">
        <w:rPr>
          <w:sz w:val="24"/>
          <w:szCs w:val="24"/>
        </w:rPr>
        <w:t xml:space="preserve"> класс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BF5">
        <w:rPr>
          <w:rFonts w:ascii="Times New Roman" w:eastAsia="Times New Roman" w:hAnsi="Times New Roman" w:cs="Times New Roman"/>
          <w:sz w:val="24"/>
          <w:szCs w:val="24"/>
        </w:rPr>
        <w:t>К концу обучения в 11 классе предметные результаты на углубленном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 xml:space="preserve">должны отражать </w:t>
      </w:r>
      <w:proofErr w:type="spellStart"/>
      <w:r w:rsidRPr="00066BF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66BF5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умений: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понимать роль физики в экономической, технологической, социальной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этической сферах деятельности человека, роль и место физики в современной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научной картине мира, роль астрономии в практической деятельности человека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дальнейшем научно-техническом развитии, значение описательной,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систематизирующей, объяснительной и прогностической функций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теории – электродинамики, специальной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еории относительности, квантовой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физики, роль физической теории в формировании представлений о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картине мира, место физической картины мира</w:t>
      </w:r>
      <w:proofErr w:type="gramEnd"/>
      <w:r w:rsidRPr="00066BF5">
        <w:rPr>
          <w:rFonts w:ascii="Times New Roman" w:eastAsia="Times New Roman" w:hAnsi="Times New Roman" w:cs="Times New Roman"/>
          <w:sz w:val="24"/>
          <w:szCs w:val="24"/>
        </w:rPr>
        <w:t xml:space="preserve"> в общем ряду современных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6BF5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gramEnd"/>
      <w:r w:rsidRPr="00066BF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природе;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различать условия применимости моделей физических тел и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(явлений): однородное электрическое и однородное магнитное поля,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гармонические колебания, математический маятник, идеальный пружинный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маятник, гармонические волны, идеальный колебательный контур, тонкая линза,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моделей атома, атомного ядра и квантовой модели света;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различать условия (границы, области) применимости физических законов,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понимать всеобщий характер фундаментальных законов и ограниченность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использования частных законов;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анализировать и объяснять электромагнитные процессы и явления, используя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основные положения и законы электродинамики и специальной теории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относительности (закон сохранения электрического заряда, сила Ампера, 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Лоренца, закон электромагнитной индукции, правило Ленца, связь ЭДС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самоиндукции в элементе электрической цепи со скоростью изменения силы тока,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постулаты специальной теории относительности Эйнштейна);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анализировать и объяснять квантовые процессы и явления, используя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положения квантовой физики (уравнение Эйнштейна для фотоэффекта, первый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второй постулаты Бора, принцип соотношения неопределённостей Гейзенберга,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законы сохранения зарядового и массового чисел и энергии в ядерных реакциях,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закон радиоактивного распада);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описывать физические процессы и явления, используя величины: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напряжённость электрического поля, потенциал электростатического поля,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разность потенциалов, электродвижущая сила, индукция магнитного поля,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магнитный поток, сила Ампера, индуктивность, электродвижущая 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самоиндукции, энергия магнитного поля проводника с током, релятивистский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импульс, полная энергия, энергия покоя свободной частицы, энергия и импульс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фотона, массовое число и заряд ядра, энергия связи ядра;</w:t>
      </w:r>
      <w:proofErr w:type="gramEnd"/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объяснять особенности протекания физических явлений: электромагнитная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индукция, самоиндукция, резонанс, интерференция волн, дифракция, дисперсия,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 xml:space="preserve">полное внутреннее отражение, фотоэлектрический эффект (фотоэффект), </w:t>
      </w:r>
      <w:proofErr w:type="spellStart"/>
      <w:r w:rsidRPr="00066BF5">
        <w:rPr>
          <w:rFonts w:ascii="Times New Roman" w:eastAsia="Times New Roman" w:hAnsi="Times New Roman" w:cs="Times New Roman"/>
          <w:sz w:val="24"/>
          <w:szCs w:val="24"/>
        </w:rPr>
        <w:t>альфаи</w:t>
      </w:r>
      <w:proofErr w:type="spellEnd"/>
      <w:r w:rsidRPr="00066BF5">
        <w:rPr>
          <w:rFonts w:ascii="Times New Roman" w:eastAsia="Times New Roman" w:hAnsi="Times New Roman" w:cs="Times New Roman"/>
          <w:sz w:val="24"/>
          <w:szCs w:val="24"/>
        </w:rPr>
        <w:t xml:space="preserve"> бета-распады ядер, гамма-излучение ядер, физические принципы спектрального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анализа и работы лазера;</w:t>
      </w:r>
      <w:proofErr w:type="gramEnd"/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определять направление индукции магнитного поля проводника с током, силы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Ампера и силы Лоренца;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строить изображение, создаваемое плоским зеркалом, тонкой линзой,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рассчитывать его характеристики;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применять основополагающие астрономические понятия, теории и законы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для анализа и объяснения физических процессов, происходящих в звёздах,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в звёздных системах, в межгалактической среде; движения небесных тел, эволюции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звёзд и Вселенной;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прямых измерений, при этом конструировать установку, фиксировать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полученной зависимости физических величин в виде графиков с учётом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абсолютных погрешностей измерений, делать выводы по 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исследования;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проводить косвенные измерения физических величин, при этом выбирать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оптимальный метод измерения, оцен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ивать абсолютные и относительны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погрешности прямых и косвенных измерений;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проводить опыты по проверке предложенной гипотезы: планировать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эксперимент, собирать экспериментальную установку, анализировать полученные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результаты и делать вывод о статусе предложенной гипотезы;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описывать методы получения научных астрономических знаний;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безопасного труда 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проведении исследований в рамках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учебного эксперимента, практикума и учебно-исследовательской и проектной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деятельности с использованием измерительных устройств и лабораторного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решать расчётные задачи с явно заданной и неявно заданной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моделью: на основании анализа условия выбирать физические модели, отвечающие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требованиям задачи, применять формулы, законы, закономерности и постулаты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физических теорий при использовании математических методов решения задач,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проводить расчёты на основании имеющихся данных, анализировать результаты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корректировать методы решения с учётом полученных результатов;</w:t>
      </w:r>
      <w:proofErr w:type="gramEnd"/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решать качественные задачи, требующие применения знаний из 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разделов курса физики, а также интеграции знаний из других предметов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6BF5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066BF5">
        <w:rPr>
          <w:rFonts w:ascii="Times New Roman" w:eastAsia="Times New Roman" w:hAnsi="Times New Roman" w:cs="Times New Roman"/>
          <w:sz w:val="24"/>
          <w:szCs w:val="24"/>
        </w:rPr>
        <w:t xml:space="preserve"> цикла: выстраивать логическую цепочку рассуждений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с опорой на изученные законы, закономерности и физические явления;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использовать теоретические знания для объяснения основных принципов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работы измерительных приборов, технических устройств и 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приводить примеры вклада российских и зарубежных учёных-физиков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в развитие науки, в объяснение процессов окружающего мира, в развитие 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и технологий;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последствия бытовой и производственной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деятельности человека, связанной с физическими процессами, с позиций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экологической безопасности, представлений о рациональном природопользовании,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а также разумном использовании достижений науки и технологий для дальнейшего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развития человеческого общества;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применять различные способы работы с информацией физического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содержания с использованием современных информационных технологий,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при этом использовать современные информационные технологии для поиска,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переработки и предъявления учебной и научно-популярной 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структурирования и интерпретации информации, полученной из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источников, критически анализировать получаемую информацию и оценивать её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6BF5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proofErr w:type="gramEnd"/>
      <w:r w:rsidRPr="00066BF5">
        <w:rPr>
          <w:rFonts w:ascii="Times New Roman" w:eastAsia="Times New Roman" w:hAnsi="Times New Roman" w:cs="Times New Roman"/>
          <w:sz w:val="24"/>
          <w:szCs w:val="24"/>
        </w:rPr>
        <w:t xml:space="preserve"> как на основе имеющихся знаний, так и на основе анализа источника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проявлять организационные и познавательные умения самостоятельного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приобретения новых знаний в процессе выполнения проектных и учебно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исследовательских работ;</w:t>
      </w:r>
    </w:p>
    <w:p w:rsidR="00066BF5" w:rsidRP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работать в группе с исполнением различных социальных ролей, планировать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работу группы, рационально распределять деятельность в нестандартных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ситуациях, адекватно оценивать вклад каждого из участников группы в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рассматриваемой проблемы;</w:t>
      </w:r>
    </w:p>
    <w:p w:rsidR="00066BF5" w:rsidRDefault="00066BF5" w:rsidP="00066B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проявлять мотивацию к будущей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F5">
        <w:rPr>
          <w:rFonts w:ascii="Times New Roman" w:eastAsia="Times New Roman" w:hAnsi="Times New Roman" w:cs="Times New Roman"/>
          <w:sz w:val="24"/>
          <w:szCs w:val="24"/>
        </w:rPr>
        <w:t>по специальностям физико-технического профиля.</w:t>
      </w:r>
    </w:p>
    <w:p w:rsidR="00E92FD6" w:rsidRPr="00E92FD6" w:rsidRDefault="00E92FD6" w:rsidP="00066BF5">
      <w:pPr>
        <w:pStyle w:val="a4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92FD6">
        <w:rPr>
          <w:rFonts w:ascii="Times New Roman" w:hAnsi="Times New Roman"/>
          <w:b/>
          <w:sz w:val="28"/>
          <w:szCs w:val="24"/>
        </w:rPr>
        <w:t>3. Тематическое планирование</w:t>
      </w:r>
    </w:p>
    <w:p w:rsidR="00E92FD6" w:rsidRPr="00CE2645" w:rsidRDefault="00E92FD6" w:rsidP="00E92F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546F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2645">
        <w:rPr>
          <w:rFonts w:ascii="Times New Roman" w:hAnsi="Times New Roman"/>
          <w:b/>
          <w:sz w:val="24"/>
          <w:szCs w:val="24"/>
        </w:rPr>
        <w:t>класс</w:t>
      </w:r>
      <w:r w:rsidR="00FC7AF6">
        <w:rPr>
          <w:rFonts w:ascii="Times New Roman" w:hAnsi="Times New Roman"/>
          <w:b/>
          <w:sz w:val="24"/>
          <w:szCs w:val="24"/>
        </w:rPr>
        <w:t>, 136 ч.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524"/>
        <w:gridCol w:w="784"/>
        <w:gridCol w:w="3857"/>
        <w:gridCol w:w="2428"/>
      </w:tblGrid>
      <w:tr w:rsidR="00363D37" w:rsidRPr="00C47E02" w:rsidTr="00363D37">
        <w:tc>
          <w:tcPr>
            <w:tcW w:w="578" w:type="dxa"/>
          </w:tcPr>
          <w:p w:rsidR="00E92FD6" w:rsidRPr="00C47E02" w:rsidRDefault="00E92FD6" w:rsidP="00CC24CF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47E0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32" w:type="dxa"/>
          </w:tcPr>
          <w:p w:rsidR="00E92FD6" w:rsidRPr="00A10CE9" w:rsidRDefault="00E92FD6" w:rsidP="00CC24CF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10CE9">
              <w:rPr>
                <w:rFonts w:ascii="Times New Roman" w:hAnsi="Times New Roman" w:cs="Times New Roman"/>
                <w:sz w:val="24"/>
              </w:rPr>
              <w:t>Название темы раздела</w:t>
            </w:r>
          </w:p>
        </w:tc>
        <w:tc>
          <w:tcPr>
            <w:tcW w:w="784" w:type="dxa"/>
          </w:tcPr>
          <w:p w:rsidR="00E92FD6" w:rsidRPr="00A10CE9" w:rsidRDefault="00E92FD6" w:rsidP="00CC24CF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10CE9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3890" w:type="dxa"/>
          </w:tcPr>
          <w:p w:rsidR="00E92FD6" w:rsidRPr="00C47E02" w:rsidRDefault="00E92FD6" w:rsidP="00CC24CF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47E02">
              <w:rPr>
                <w:rFonts w:ascii="Times New Roman" w:hAnsi="Times New Roman" w:cs="Times New Roman"/>
                <w:sz w:val="24"/>
              </w:rPr>
              <w:t>лючевые воспитательные задачи</w:t>
            </w:r>
          </w:p>
        </w:tc>
        <w:tc>
          <w:tcPr>
            <w:tcW w:w="2430" w:type="dxa"/>
          </w:tcPr>
          <w:p w:rsidR="00E92FD6" w:rsidRPr="00C47E02" w:rsidRDefault="00E92FD6" w:rsidP="00CC24CF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47E02">
              <w:rPr>
                <w:rFonts w:ascii="Times New Roman" w:hAnsi="Times New Roman" w:cs="Times New Roman"/>
                <w:sz w:val="24"/>
              </w:rPr>
              <w:t>формы работы, ЦОР, ЭОР</w:t>
            </w:r>
          </w:p>
        </w:tc>
      </w:tr>
      <w:tr w:rsidR="003A23D1" w:rsidRPr="00C47E02" w:rsidTr="00363D37">
        <w:tc>
          <w:tcPr>
            <w:tcW w:w="578" w:type="dxa"/>
          </w:tcPr>
          <w:p w:rsidR="003A23D1" w:rsidRPr="00CE2645" w:rsidRDefault="003A23D1" w:rsidP="003A23D1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3A23D1" w:rsidRPr="0004227B" w:rsidRDefault="00314F9F" w:rsidP="00FC7AF6">
            <w:pPr>
              <w:pStyle w:val="a4"/>
              <w:spacing w:after="0" w:line="240" w:lineRule="auto"/>
              <w:ind w:left="0" w:right="3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784" w:type="dxa"/>
          </w:tcPr>
          <w:p w:rsidR="003A23D1" w:rsidRPr="0004227B" w:rsidRDefault="00554425" w:rsidP="00B174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90" w:type="dxa"/>
          </w:tcPr>
          <w:p w:rsidR="003A23D1" w:rsidRPr="0004227B" w:rsidRDefault="003A23D1" w:rsidP="00B174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A23D1" w:rsidRDefault="003A23D1" w:rsidP="00363D3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3D37" w:rsidRPr="00C47E02" w:rsidTr="00363D37">
        <w:tc>
          <w:tcPr>
            <w:tcW w:w="578" w:type="dxa"/>
          </w:tcPr>
          <w:p w:rsidR="00363D37" w:rsidRPr="00CE2645" w:rsidRDefault="00363D37" w:rsidP="00363D37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314F9F" w:rsidRPr="00314F9F" w:rsidRDefault="00314F9F" w:rsidP="00314F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9F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  <w:p w:rsidR="00363D37" w:rsidRPr="00A10CE9" w:rsidRDefault="00363D37" w:rsidP="00314F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63D37" w:rsidRPr="00A10CE9" w:rsidRDefault="00363D37" w:rsidP="0055442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10CE9">
              <w:rPr>
                <w:rFonts w:ascii="Times New Roman" w:hAnsi="Times New Roman" w:cs="Times New Roman"/>
                <w:sz w:val="24"/>
              </w:rPr>
              <w:t>1</w:t>
            </w:r>
            <w:r w:rsidR="0055442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90" w:type="dxa"/>
          </w:tcPr>
          <w:p w:rsidR="00363D37" w:rsidRDefault="00363D37" w:rsidP="00363D37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CC24CF">
              <w:rPr>
                <w:rFonts w:eastAsiaTheme="minorEastAsia"/>
              </w:rPr>
              <w:t xml:space="preserve">Использовать знания </w:t>
            </w:r>
            <w:proofErr w:type="gramStart"/>
            <w:r w:rsidRPr="00CC24CF">
              <w:rPr>
                <w:rFonts w:eastAsiaTheme="minorEastAsia"/>
              </w:rPr>
              <w:t>о</w:t>
            </w:r>
            <w:proofErr w:type="gramEnd"/>
            <w:r w:rsidRPr="00CC24CF">
              <w:rPr>
                <w:rFonts w:eastAsiaTheme="minorEastAsia"/>
              </w:rPr>
              <w:t xml:space="preserve"> </w:t>
            </w:r>
            <w:r w:rsidR="00314F9F">
              <w:rPr>
                <w:rFonts w:eastAsiaTheme="minorEastAsia"/>
              </w:rPr>
              <w:t>электромагнитных</w:t>
            </w:r>
            <w:r w:rsidRPr="00CC24CF">
              <w:rPr>
                <w:rFonts w:eastAsiaTheme="minorEastAsia"/>
              </w:rPr>
              <w:t xml:space="preserve">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среде. </w:t>
            </w:r>
          </w:p>
          <w:p w:rsidR="00363D37" w:rsidRPr="00CC24CF" w:rsidRDefault="00363D37" w:rsidP="00363D37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CC24CF">
              <w:rPr>
                <w:rFonts w:eastAsiaTheme="minorEastAsia"/>
              </w:rPr>
              <w:t>Самостоятельно планировать и проводить физические эксперименты.</w:t>
            </w:r>
          </w:p>
        </w:tc>
        <w:tc>
          <w:tcPr>
            <w:tcW w:w="2430" w:type="dxa"/>
          </w:tcPr>
          <w:p w:rsidR="00363D37" w:rsidRPr="00C47E02" w:rsidRDefault="00363D37" w:rsidP="00314F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Проблемная беседа, групповая работа, парная работа, видеоролик «</w:t>
            </w:r>
            <w:r w:rsidR="00314F9F">
              <w:rPr>
                <w:rFonts w:ascii="Times New Roman" w:hAnsi="Times New Roman" w:cs="Times New Roman"/>
                <w:sz w:val="24"/>
              </w:rPr>
              <w:t>Электрогенератор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r w:rsidR="00314F9F">
              <w:rPr>
                <w:rFonts w:ascii="Times New Roman" w:hAnsi="Times New Roman" w:cs="Times New Roman"/>
                <w:sz w:val="24"/>
              </w:rPr>
              <w:t>Правило Ленца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314F9F">
              <w:rPr>
                <w:rFonts w:ascii="Times New Roman" w:hAnsi="Times New Roman" w:cs="Times New Roman"/>
                <w:sz w:val="24"/>
              </w:rPr>
              <w:t xml:space="preserve">«Явление электромагнитной индукции», </w:t>
            </w:r>
            <w:r>
              <w:rPr>
                <w:rFonts w:ascii="Times New Roman" w:hAnsi="Times New Roman" w:cs="Times New Roman"/>
                <w:sz w:val="24"/>
              </w:rPr>
              <w:t>фронтальный эксперимент</w:t>
            </w:r>
            <w:proofErr w:type="gramEnd"/>
          </w:p>
        </w:tc>
      </w:tr>
      <w:tr w:rsidR="006F32AB" w:rsidRPr="00C47E02" w:rsidTr="00363D37">
        <w:tc>
          <w:tcPr>
            <w:tcW w:w="578" w:type="dxa"/>
          </w:tcPr>
          <w:p w:rsidR="006F32AB" w:rsidRPr="00CE2645" w:rsidRDefault="006F32AB" w:rsidP="00363D37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6F32AB" w:rsidRPr="006F32AB" w:rsidRDefault="006F32AB" w:rsidP="006F32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AB"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</w:p>
          <w:p w:rsidR="006F32AB" w:rsidRPr="00314F9F" w:rsidRDefault="006F32AB" w:rsidP="006F32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AB"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</w:p>
        </w:tc>
        <w:tc>
          <w:tcPr>
            <w:tcW w:w="784" w:type="dxa"/>
          </w:tcPr>
          <w:p w:rsidR="006F32AB" w:rsidRPr="00A10CE9" w:rsidRDefault="006F32AB" w:rsidP="0055442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442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90" w:type="dxa"/>
          </w:tcPr>
          <w:p w:rsidR="006F32AB" w:rsidRPr="00CC24CF" w:rsidRDefault="006F32AB" w:rsidP="00363D37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6F32AB" w:rsidRDefault="006F32AB" w:rsidP="00314F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624B" w:rsidRPr="00C47E02" w:rsidTr="00363D37">
        <w:tc>
          <w:tcPr>
            <w:tcW w:w="578" w:type="dxa"/>
          </w:tcPr>
          <w:p w:rsidR="00A6624B" w:rsidRPr="00CE2645" w:rsidRDefault="00A6624B" w:rsidP="00A6624B">
            <w:pPr>
              <w:pStyle w:val="a4"/>
              <w:tabs>
                <w:tab w:val="left" w:pos="405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A6624B" w:rsidRPr="0004227B" w:rsidRDefault="00314F9F" w:rsidP="00A6624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Style w:val="c11"/>
                <w:b/>
              </w:rPr>
            </w:pPr>
            <w:r w:rsidRPr="00314F9F">
              <w:rPr>
                <w:rStyle w:val="c11"/>
                <w:b/>
              </w:rPr>
              <w:t>Колебания и волны</w:t>
            </w:r>
          </w:p>
        </w:tc>
        <w:tc>
          <w:tcPr>
            <w:tcW w:w="784" w:type="dxa"/>
          </w:tcPr>
          <w:p w:rsidR="00A6624B" w:rsidRPr="0004227B" w:rsidRDefault="00554425" w:rsidP="00A6624B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3890" w:type="dxa"/>
          </w:tcPr>
          <w:p w:rsidR="00A6624B" w:rsidRPr="0004227B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430" w:type="dxa"/>
          </w:tcPr>
          <w:p w:rsidR="00A6624B" w:rsidRDefault="00A6624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624B" w:rsidRPr="00C47E02" w:rsidTr="00363D37">
        <w:tc>
          <w:tcPr>
            <w:tcW w:w="578" w:type="dxa"/>
          </w:tcPr>
          <w:p w:rsidR="00A6624B" w:rsidRPr="00CE2645" w:rsidRDefault="00A6624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A6624B" w:rsidRPr="00A10CE9" w:rsidRDefault="00314F9F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Style w:val="c11"/>
              </w:rPr>
            </w:pPr>
            <w:r w:rsidRPr="00314F9F">
              <w:rPr>
                <w:rFonts w:ascii="Times New Roman" w:hAnsi="Times New Roman" w:cs="Times New Roman"/>
              </w:rPr>
              <w:t>Механические колебания</w:t>
            </w:r>
          </w:p>
        </w:tc>
        <w:tc>
          <w:tcPr>
            <w:tcW w:w="784" w:type="dxa"/>
          </w:tcPr>
          <w:p w:rsidR="00A6624B" w:rsidRPr="00A10CE9" w:rsidRDefault="00554425" w:rsidP="00A6624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90" w:type="dxa"/>
          </w:tcPr>
          <w:p w:rsidR="00A6624B" w:rsidRPr="00B17495" w:rsidRDefault="00A6624B" w:rsidP="00A6624B">
            <w:pPr>
              <w:pStyle w:val="ad"/>
              <w:spacing w:before="0" w:beforeAutospacing="0" w:after="0" w:afterAutospacing="0"/>
              <w:ind w:right="222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 xml:space="preserve">Использовать знания </w:t>
            </w:r>
            <w:proofErr w:type="gramStart"/>
            <w:r w:rsidRPr="00B17495">
              <w:rPr>
                <w:rFonts w:eastAsiaTheme="minorEastAsia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B17495">
              <w:rPr>
                <w:rFonts w:eastAsiaTheme="minorEastAsia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A6624B" w:rsidRPr="00B17495" w:rsidRDefault="00A6624B" w:rsidP="00A6624B">
            <w:pPr>
              <w:pStyle w:val="ad"/>
              <w:spacing w:before="0" w:beforeAutospacing="0" w:after="0" w:afterAutospacing="0"/>
              <w:ind w:right="222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>Приводить примеры экологических последствий работы двигателей внутреннего сгорания, тепловых и гидроэлектростанций.</w:t>
            </w:r>
          </w:p>
          <w:p w:rsidR="00A6624B" w:rsidRPr="00B17495" w:rsidRDefault="00A6624B" w:rsidP="00A6624B">
            <w:pPr>
              <w:pStyle w:val="ad"/>
              <w:spacing w:before="0" w:beforeAutospacing="0" w:after="0" w:afterAutospacing="0"/>
              <w:ind w:right="222"/>
              <w:jc w:val="both"/>
            </w:pPr>
            <w:r w:rsidRPr="00B17495">
              <w:rPr>
                <w:rFonts w:eastAsiaTheme="minorEastAsia"/>
              </w:rPr>
              <w:t>Самостоятельно планировать и проводить физические эксперименты.</w:t>
            </w:r>
          </w:p>
        </w:tc>
        <w:tc>
          <w:tcPr>
            <w:tcW w:w="2430" w:type="dxa"/>
          </w:tcPr>
          <w:p w:rsidR="00A6624B" w:rsidRPr="00C47E02" w:rsidRDefault="00A6624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Проблемная беседа, групповая работа, парная работа, видеоролик «Энергия теплового движения», фронтальный эксперимент</w:t>
            </w:r>
          </w:p>
        </w:tc>
      </w:tr>
      <w:tr w:rsidR="00A6624B" w:rsidRPr="00C47E02" w:rsidTr="00363D37">
        <w:tc>
          <w:tcPr>
            <w:tcW w:w="578" w:type="dxa"/>
          </w:tcPr>
          <w:p w:rsidR="00A6624B" w:rsidRPr="00CE2645" w:rsidRDefault="00A6624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Электромагнитные</w:t>
            </w:r>
          </w:p>
          <w:p w:rsidR="00A6624B" w:rsidRPr="00A10CE9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колебания</w:t>
            </w:r>
          </w:p>
        </w:tc>
        <w:tc>
          <w:tcPr>
            <w:tcW w:w="784" w:type="dxa"/>
          </w:tcPr>
          <w:p w:rsidR="00A6624B" w:rsidRPr="00A10CE9" w:rsidRDefault="006F32AB" w:rsidP="0055442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44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890" w:type="dxa"/>
          </w:tcPr>
          <w:p w:rsidR="00A6624B" w:rsidRPr="00B17495" w:rsidRDefault="00A6624B" w:rsidP="00A6624B">
            <w:pPr>
              <w:pStyle w:val="ad"/>
              <w:spacing w:before="0" w:beforeAutospacing="0" w:after="0" w:afterAutospacing="0"/>
              <w:ind w:right="222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 xml:space="preserve">Использовать знания </w:t>
            </w:r>
            <w:proofErr w:type="gramStart"/>
            <w:r w:rsidRPr="00B17495">
              <w:rPr>
                <w:rFonts w:eastAsiaTheme="minorEastAsia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B17495">
              <w:rPr>
                <w:rFonts w:eastAsiaTheme="minorEastAsia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A6624B" w:rsidRPr="00B17495" w:rsidRDefault="00A6624B" w:rsidP="00A6624B">
            <w:pPr>
              <w:pStyle w:val="ad"/>
              <w:spacing w:before="0" w:beforeAutospacing="0" w:after="0" w:afterAutospacing="0"/>
              <w:ind w:right="222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>Приводить примеры экологических последствий работы двигателей внутреннего сгорания, тепловых и гидроэлектростанций.</w:t>
            </w:r>
          </w:p>
          <w:p w:rsidR="00A6624B" w:rsidRPr="00B17495" w:rsidRDefault="00A6624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495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эксперименты.</w:t>
            </w:r>
          </w:p>
        </w:tc>
        <w:tc>
          <w:tcPr>
            <w:tcW w:w="2430" w:type="dxa"/>
          </w:tcPr>
          <w:p w:rsidR="00A6624B" w:rsidRPr="00C47E02" w:rsidRDefault="00A6624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Проблемная беседа, групповая работа, парная работа, видеоролик «Тепловые машины», «Цикл Карно», фронтальный эксперимент</w:t>
            </w:r>
          </w:p>
        </w:tc>
      </w:tr>
      <w:tr w:rsidR="006F32AB" w:rsidRPr="00C47E02" w:rsidTr="00363D37">
        <w:tc>
          <w:tcPr>
            <w:tcW w:w="578" w:type="dxa"/>
          </w:tcPr>
          <w:p w:rsidR="006F32AB" w:rsidRPr="00CE2645" w:rsidRDefault="006F32A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Механические и</w:t>
            </w:r>
          </w:p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электромагнитные</w:t>
            </w:r>
          </w:p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волны</w:t>
            </w:r>
          </w:p>
        </w:tc>
        <w:tc>
          <w:tcPr>
            <w:tcW w:w="784" w:type="dxa"/>
          </w:tcPr>
          <w:p w:rsidR="006F32AB" w:rsidRDefault="00554425" w:rsidP="00A6624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90" w:type="dxa"/>
          </w:tcPr>
          <w:p w:rsidR="006F32AB" w:rsidRPr="00B17495" w:rsidRDefault="006F32AB" w:rsidP="00A6624B">
            <w:pPr>
              <w:pStyle w:val="ad"/>
              <w:spacing w:before="0" w:beforeAutospacing="0" w:after="0" w:afterAutospacing="0"/>
              <w:ind w:right="222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6F32AB" w:rsidRDefault="006F32A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624B" w:rsidRPr="00C47E02" w:rsidTr="00363D37">
        <w:tc>
          <w:tcPr>
            <w:tcW w:w="578" w:type="dxa"/>
          </w:tcPr>
          <w:p w:rsidR="00A6624B" w:rsidRPr="00CE2645" w:rsidRDefault="00A6624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A6624B" w:rsidRPr="00A10CE9" w:rsidRDefault="00314F9F" w:rsidP="00A6624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14F9F">
              <w:rPr>
                <w:rFonts w:ascii="Times New Roman" w:hAnsi="Times New Roman" w:cs="Times New Roman"/>
              </w:rPr>
              <w:t>Оптика</w:t>
            </w:r>
          </w:p>
        </w:tc>
        <w:tc>
          <w:tcPr>
            <w:tcW w:w="784" w:type="dxa"/>
          </w:tcPr>
          <w:p w:rsidR="00A6624B" w:rsidRDefault="006F32AB" w:rsidP="0055442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44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890" w:type="dxa"/>
          </w:tcPr>
          <w:p w:rsidR="00A6624B" w:rsidRPr="00B17495" w:rsidRDefault="00A6624B" w:rsidP="00A6624B">
            <w:pPr>
              <w:pStyle w:val="ad"/>
              <w:spacing w:before="0" w:beforeAutospacing="0" w:after="0" w:afterAutospacing="0"/>
              <w:ind w:right="222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 xml:space="preserve">Использовать знания </w:t>
            </w:r>
            <w:proofErr w:type="gramStart"/>
            <w:r w:rsidRPr="00B17495">
              <w:rPr>
                <w:rFonts w:eastAsiaTheme="minorEastAsia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B17495">
              <w:rPr>
                <w:rFonts w:eastAsiaTheme="minorEastAsia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A6624B" w:rsidRPr="00B17495" w:rsidRDefault="00A6624B" w:rsidP="00A6624B">
            <w:pPr>
              <w:pStyle w:val="ad"/>
              <w:spacing w:before="0" w:beforeAutospacing="0" w:after="0" w:afterAutospacing="0"/>
              <w:ind w:right="222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>Приводить примеры экологических последствий работы двигателей внутреннего сгорания, тепловых и гидроэлектростанций.</w:t>
            </w:r>
          </w:p>
          <w:p w:rsidR="00A6624B" w:rsidRPr="00B17495" w:rsidRDefault="00A6624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4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планировать и проводить физические </w:t>
            </w:r>
            <w:r w:rsidRPr="00B17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эксперименты.</w:t>
            </w:r>
          </w:p>
        </w:tc>
        <w:tc>
          <w:tcPr>
            <w:tcW w:w="2430" w:type="dxa"/>
          </w:tcPr>
          <w:p w:rsidR="00A6624B" w:rsidRPr="00C47E02" w:rsidRDefault="00A6624B" w:rsidP="00314F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Проблемная беседа, групповая работа, парная работа, фронтальный эксперимент</w:t>
            </w:r>
          </w:p>
        </w:tc>
      </w:tr>
      <w:tr w:rsidR="00A6624B" w:rsidRPr="00C47E02" w:rsidTr="00363D37">
        <w:tc>
          <w:tcPr>
            <w:tcW w:w="578" w:type="dxa"/>
          </w:tcPr>
          <w:p w:rsidR="00A6624B" w:rsidRPr="00CE2645" w:rsidRDefault="00A6624B" w:rsidP="00A6624B">
            <w:pPr>
              <w:pStyle w:val="a4"/>
              <w:tabs>
                <w:tab w:val="left" w:pos="405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A6624B" w:rsidRPr="0004227B" w:rsidRDefault="00314F9F" w:rsidP="00A6624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314F9F">
              <w:rPr>
                <w:rFonts w:ascii="Times New Roman" w:hAnsi="Times New Roman" w:cs="Times New Roman"/>
                <w:b/>
              </w:rPr>
              <w:t>Основы специальной теории относительности (далее – СТО)</w:t>
            </w:r>
          </w:p>
        </w:tc>
        <w:tc>
          <w:tcPr>
            <w:tcW w:w="784" w:type="dxa"/>
          </w:tcPr>
          <w:p w:rsidR="00A6624B" w:rsidRPr="0004227B" w:rsidRDefault="00554425" w:rsidP="00A6624B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90" w:type="dxa"/>
          </w:tcPr>
          <w:p w:rsidR="00A6624B" w:rsidRPr="0004227B" w:rsidRDefault="00A6624B" w:rsidP="00A6624B">
            <w:pPr>
              <w:pStyle w:val="ad"/>
              <w:spacing w:before="0" w:beforeAutospacing="0" w:after="0" w:afterAutospacing="0"/>
              <w:ind w:right="222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430" w:type="dxa"/>
          </w:tcPr>
          <w:p w:rsidR="00A6624B" w:rsidRDefault="00A6624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624B" w:rsidRPr="00C47E02" w:rsidTr="00363D37">
        <w:tc>
          <w:tcPr>
            <w:tcW w:w="578" w:type="dxa"/>
          </w:tcPr>
          <w:p w:rsidR="00A6624B" w:rsidRPr="00CE2645" w:rsidRDefault="00A6624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314F9F" w:rsidRPr="00314F9F" w:rsidRDefault="00314F9F" w:rsidP="00314F9F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14F9F">
              <w:rPr>
                <w:rFonts w:ascii="Times New Roman" w:hAnsi="Times New Roman" w:cs="Times New Roman"/>
              </w:rPr>
              <w:t>Основы специальной</w:t>
            </w:r>
          </w:p>
          <w:p w:rsidR="00314F9F" w:rsidRPr="00314F9F" w:rsidRDefault="00314F9F" w:rsidP="00314F9F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14F9F">
              <w:rPr>
                <w:rFonts w:ascii="Times New Roman" w:hAnsi="Times New Roman" w:cs="Times New Roman"/>
              </w:rPr>
              <w:t>теории</w:t>
            </w:r>
          </w:p>
          <w:p w:rsidR="00A6624B" w:rsidRPr="00A10CE9" w:rsidRDefault="00314F9F" w:rsidP="00314F9F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14F9F">
              <w:rPr>
                <w:rFonts w:ascii="Times New Roman" w:hAnsi="Times New Roman" w:cs="Times New Roman"/>
              </w:rPr>
              <w:t>относительности</w:t>
            </w:r>
          </w:p>
        </w:tc>
        <w:tc>
          <w:tcPr>
            <w:tcW w:w="784" w:type="dxa"/>
          </w:tcPr>
          <w:p w:rsidR="00A6624B" w:rsidRPr="00A10CE9" w:rsidRDefault="00554425" w:rsidP="00A6624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90" w:type="dxa"/>
          </w:tcPr>
          <w:p w:rsidR="00A6624B" w:rsidRPr="00B17495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 xml:space="preserve">Использовать знания </w:t>
            </w:r>
            <w:proofErr w:type="gramStart"/>
            <w:r w:rsidRPr="00B17495">
              <w:rPr>
                <w:rFonts w:eastAsiaTheme="minorEastAsia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B17495">
              <w:rPr>
                <w:rFonts w:eastAsiaTheme="minorEastAsia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A6624B" w:rsidRPr="00B17495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>Приводить примеры влияния электромагнитных излучений на живые организмы.</w:t>
            </w:r>
          </w:p>
          <w:p w:rsidR="00314F9F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 xml:space="preserve">Самостоятельно планировать и проводить физические </w:t>
            </w:r>
          </w:p>
          <w:p w:rsidR="00A6624B" w:rsidRPr="00B17495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>эксперименты.</w:t>
            </w:r>
          </w:p>
        </w:tc>
        <w:tc>
          <w:tcPr>
            <w:tcW w:w="2430" w:type="dxa"/>
          </w:tcPr>
          <w:p w:rsidR="00A6624B" w:rsidRPr="00C47E02" w:rsidRDefault="00A6624B" w:rsidP="00314F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Проблемная беседа, групповая работа, парная работа, видеоролик «</w:t>
            </w:r>
            <w:r w:rsidR="00314F9F">
              <w:rPr>
                <w:rFonts w:ascii="Times New Roman" w:hAnsi="Times New Roman" w:cs="Times New Roman"/>
                <w:sz w:val="24"/>
              </w:rPr>
              <w:t>Специальная теория относительности»</w:t>
            </w:r>
          </w:p>
        </w:tc>
      </w:tr>
      <w:tr w:rsidR="00314F9F" w:rsidRPr="00C47E02" w:rsidTr="00363D37">
        <w:tc>
          <w:tcPr>
            <w:tcW w:w="578" w:type="dxa"/>
          </w:tcPr>
          <w:p w:rsidR="00314F9F" w:rsidRPr="00CE2645" w:rsidRDefault="00314F9F" w:rsidP="00314F9F">
            <w:pPr>
              <w:pStyle w:val="a4"/>
              <w:tabs>
                <w:tab w:val="left" w:pos="405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314F9F" w:rsidRPr="00314F9F" w:rsidRDefault="00314F9F" w:rsidP="00314F9F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314F9F">
              <w:rPr>
                <w:rFonts w:ascii="Times New Roman" w:hAnsi="Times New Roman" w:cs="Times New Roman"/>
                <w:b/>
              </w:rPr>
              <w:t>Квантовая физика</w:t>
            </w:r>
          </w:p>
        </w:tc>
        <w:tc>
          <w:tcPr>
            <w:tcW w:w="784" w:type="dxa"/>
          </w:tcPr>
          <w:p w:rsidR="00314F9F" w:rsidRPr="00554425" w:rsidRDefault="00554425" w:rsidP="00A6624B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55442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890" w:type="dxa"/>
          </w:tcPr>
          <w:p w:rsidR="00314F9F" w:rsidRPr="00B17495" w:rsidRDefault="00314F9F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314F9F" w:rsidRDefault="00314F9F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624B" w:rsidRPr="00C47E02" w:rsidTr="00363D37">
        <w:tc>
          <w:tcPr>
            <w:tcW w:w="578" w:type="dxa"/>
          </w:tcPr>
          <w:p w:rsidR="00A6624B" w:rsidRPr="00CE2645" w:rsidRDefault="00A6624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A6624B" w:rsidRPr="00A10CE9" w:rsidRDefault="006F32AB" w:rsidP="00314F9F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Корпускулярно</w:t>
            </w:r>
            <w:r>
              <w:rPr>
                <w:rFonts w:ascii="Times New Roman" w:hAnsi="Times New Roman" w:cs="Times New Roman"/>
              </w:rPr>
              <w:t>-</w:t>
            </w:r>
            <w:r w:rsidRPr="006F32AB">
              <w:rPr>
                <w:rFonts w:ascii="Times New Roman" w:hAnsi="Times New Roman" w:cs="Times New Roman"/>
              </w:rPr>
              <w:t>волновой дуализм</w:t>
            </w:r>
          </w:p>
        </w:tc>
        <w:tc>
          <w:tcPr>
            <w:tcW w:w="784" w:type="dxa"/>
          </w:tcPr>
          <w:p w:rsidR="00A6624B" w:rsidRPr="00A10CE9" w:rsidRDefault="00554425" w:rsidP="00A6624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90" w:type="dxa"/>
          </w:tcPr>
          <w:p w:rsidR="00A6624B" w:rsidRPr="00B17495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 xml:space="preserve">Использовать знания </w:t>
            </w:r>
            <w:proofErr w:type="gramStart"/>
            <w:r w:rsidRPr="00B17495">
              <w:rPr>
                <w:rFonts w:eastAsiaTheme="minorEastAsia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B17495">
              <w:rPr>
                <w:rFonts w:eastAsiaTheme="minorEastAsia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A6624B" w:rsidRPr="00B17495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>Приводить примеры влияния электромагнитных излучений на живые организмы.</w:t>
            </w:r>
          </w:p>
          <w:p w:rsidR="00A6624B" w:rsidRPr="00B17495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>Самостоятельно планировать и проводить физические эксперименты.</w:t>
            </w:r>
          </w:p>
        </w:tc>
        <w:tc>
          <w:tcPr>
            <w:tcW w:w="2430" w:type="dxa"/>
          </w:tcPr>
          <w:p w:rsidR="00A6624B" w:rsidRPr="00C47E02" w:rsidRDefault="00A6624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Проблемная беседа, групповая работа, парная работа, фронтальный эксперимент</w:t>
            </w:r>
          </w:p>
        </w:tc>
      </w:tr>
      <w:tr w:rsidR="00A6624B" w:rsidRPr="00C47E02" w:rsidTr="00363D37">
        <w:tc>
          <w:tcPr>
            <w:tcW w:w="578" w:type="dxa"/>
          </w:tcPr>
          <w:p w:rsidR="00A6624B" w:rsidRPr="00CE2645" w:rsidRDefault="00A6624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A6624B" w:rsidRPr="00A10CE9" w:rsidRDefault="006F32AB" w:rsidP="00A6624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атома</w:t>
            </w:r>
          </w:p>
        </w:tc>
        <w:tc>
          <w:tcPr>
            <w:tcW w:w="784" w:type="dxa"/>
          </w:tcPr>
          <w:p w:rsidR="00A6624B" w:rsidRPr="00A10CE9" w:rsidRDefault="00554425" w:rsidP="00A6624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90" w:type="dxa"/>
          </w:tcPr>
          <w:p w:rsidR="00A6624B" w:rsidRPr="00B17495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 xml:space="preserve">Использовать знания </w:t>
            </w:r>
            <w:proofErr w:type="gramStart"/>
            <w:r w:rsidRPr="00B17495">
              <w:rPr>
                <w:rFonts w:eastAsiaTheme="minorEastAsia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B17495">
              <w:rPr>
                <w:rFonts w:eastAsiaTheme="minorEastAsia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A6624B" w:rsidRPr="00B17495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>Приводить примеры влияния электромагнитных излучений на живые организмы.</w:t>
            </w:r>
          </w:p>
          <w:p w:rsidR="00A6624B" w:rsidRPr="00B17495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>Самостоятельно планировать и проводить физические эксперименты.</w:t>
            </w:r>
          </w:p>
        </w:tc>
        <w:tc>
          <w:tcPr>
            <w:tcW w:w="2430" w:type="dxa"/>
          </w:tcPr>
          <w:p w:rsidR="00A6624B" w:rsidRPr="00C47E02" w:rsidRDefault="00A6624B" w:rsidP="00314F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Проблемная беседа, групповая работа, парная работа, видеоролик «</w:t>
            </w:r>
            <w:r w:rsidR="00314F9F">
              <w:rPr>
                <w:rFonts w:ascii="Times New Roman" w:hAnsi="Times New Roman" w:cs="Times New Roman"/>
                <w:sz w:val="24"/>
              </w:rPr>
              <w:t>Физика в полдесятого вечера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proofErr w:type="spellStart"/>
            <w:r w:rsidR="00314F9F">
              <w:rPr>
                <w:rFonts w:ascii="Times New Roman" w:hAnsi="Times New Roman" w:cs="Times New Roman"/>
                <w:sz w:val="24"/>
              </w:rPr>
              <w:t>Андронный</w:t>
            </w:r>
            <w:proofErr w:type="spellEnd"/>
            <w:r w:rsidR="00314F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14F9F">
              <w:rPr>
                <w:rFonts w:ascii="Times New Roman" w:hAnsi="Times New Roman" w:cs="Times New Roman"/>
                <w:sz w:val="24"/>
              </w:rPr>
              <w:t>коллаидр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</w:tc>
      </w:tr>
      <w:tr w:rsidR="00314F9F" w:rsidRPr="00C47E02" w:rsidTr="00363D37">
        <w:tc>
          <w:tcPr>
            <w:tcW w:w="578" w:type="dxa"/>
          </w:tcPr>
          <w:p w:rsidR="00314F9F" w:rsidRPr="00CE2645" w:rsidRDefault="00314F9F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Физика атомного</w:t>
            </w:r>
          </w:p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ядра и</w:t>
            </w:r>
          </w:p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элементарных</w:t>
            </w:r>
          </w:p>
          <w:p w:rsidR="00314F9F" w:rsidRPr="00314F9F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lastRenderedPageBreak/>
              <w:t>частиц</w:t>
            </w:r>
          </w:p>
        </w:tc>
        <w:tc>
          <w:tcPr>
            <w:tcW w:w="784" w:type="dxa"/>
          </w:tcPr>
          <w:p w:rsidR="00314F9F" w:rsidRDefault="00554425" w:rsidP="00A6624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90" w:type="dxa"/>
          </w:tcPr>
          <w:p w:rsidR="00314F9F" w:rsidRPr="00B17495" w:rsidRDefault="00314F9F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314F9F" w:rsidRDefault="00314F9F" w:rsidP="00314F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4F9F" w:rsidRPr="00C47E02" w:rsidTr="00363D37">
        <w:tc>
          <w:tcPr>
            <w:tcW w:w="578" w:type="dxa"/>
          </w:tcPr>
          <w:p w:rsidR="00314F9F" w:rsidRPr="00CE2645" w:rsidRDefault="00314F9F" w:rsidP="00314F9F">
            <w:pPr>
              <w:pStyle w:val="a4"/>
              <w:tabs>
                <w:tab w:val="left" w:pos="405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314F9F" w:rsidRPr="00314F9F" w:rsidRDefault="00314F9F" w:rsidP="00A6624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314F9F">
              <w:rPr>
                <w:rFonts w:ascii="Times New Roman" w:hAnsi="Times New Roman" w:cs="Times New Roman"/>
                <w:b/>
              </w:rPr>
              <w:t>Элементы астрономии и астрофизики</w:t>
            </w:r>
          </w:p>
        </w:tc>
        <w:tc>
          <w:tcPr>
            <w:tcW w:w="784" w:type="dxa"/>
          </w:tcPr>
          <w:p w:rsidR="00314F9F" w:rsidRDefault="00554425" w:rsidP="00A6624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90" w:type="dxa"/>
          </w:tcPr>
          <w:p w:rsidR="00314F9F" w:rsidRPr="00B17495" w:rsidRDefault="00314F9F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314F9F" w:rsidRDefault="00314F9F" w:rsidP="00314F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624B" w:rsidRPr="00C47E02" w:rsidTr="00363D37">
        <w:tc>
          <w:tcPr>
            <w:tcW w:w="578" w:type="dxa"/>
          </w:tcPr>
          <w:p w:rsidR="00A6624B" w:rsidRPr="00CE2645" w:rsidRDefault="00A6624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A6624B" w:rsidRPr="00A10CE9" w:rsidRDefault="006F32AB" w:rsidP="00A6624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Элементы астрономии и астрофизики</w:t>
            </w:r>
          </w:p>
        </w:tc>
        <w:tc>
          <w:tcPr>
            <w:tcW w:w="784" w:type="dxa"/>
          </w:tcPr>
          <w:p w:rsidR="00A6624B" w:rsidRPr="00A10CE9" w:rsidRDefault="00554425" w:rsidP="00A6624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90" w:type="dxa"/>
          </w:tcPr>
          <w:p w:rsidR="00A6624B" w:rsidRPr="00B17495" w:rsidRDefault="00A6624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A6624B" w:rsidRPr="00C47E02" w:rsidRDefault="00A6624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2AB" w:rsidRPr="00C47E02" w:rsidTr="00363D37">
        <w:tc>
          <w:tcPr>
            <w:tcW w:w="578" w:type="dxa"/>
          </w:tcPr>
          <w:p w:rsidR="006F32AB" w:rsidRPr="00CE2645" w:rsidRDefault="006F32AB" w:rsidP="006F32AB">
            <w:pPr>
              <w:pStyle w:val="a4"/>
              <w:tabs>
                <w:tab w:val="left" w:pos="405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6F32AB" w:rsidRPr="006F32AB" w:rsidRDefault="006F32AB" w:rsidP="006737F8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6F32AB">
              <w:rPr>
                <w:rFonts w:ascii="Times New Roman" w:hAnsi="Times New Roman" w:cs="Times New Roman"/>
                <w:b/>
              </w:rPr>
              <w:t>Физический практикум</w:t>
            </w:r>
          </w:p>
        </w:tc>
        <w:tc>
          <w:tcPr>
            <w:tcW w:w="784" w:type="dxa"/>
          </w:tcPr>
          <w:p w:rsidR="006F32AB" w:rsidRPr="00554425" w:rsidRDefault="006F32AB" w:rsidP="006737F8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554425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890" w:type="dxa"/>
          </w:tcPr>
          <w:p w:rsidR="006F32AB" w:rsidRPr="00B17495" w:rsidRDefault="006F32AB" w:rsidP="006737F8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6F32AB" w:rsidRPr="00C47E02" w:rsidRDefault="006F32AB" w:rsidP="006737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2AB" w:rsidRPr="00C47E02" w:rsidTr="00363D37">
        <w:tc>
          <w:tcPr>
            <w:tcW w:w="578" w:type="dxa"/>
          </w:tcPr>
          <w:p w:rsidR="006F32AB" w:rsidRPr="00CE2645" w:rsidRDefault="006F32A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6F32AB" w:rsidRPr="00A10CE9" w:rsidRDefault="006F32AB" w:rsidP="009C1213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практикум</w:t>
            </w:r>
          </w:p>
        </w:tc>
        <w:tc>
          <w:tcPr>
            <w:tcW w:w="784" w:type="dxa"/>
          </w:tcPr>
          <w:p w:rsidR="006F32AB" w:rsidRPr="00A10CE9" w:rsidRDefault="006F32AB" w:rsidP="009C1213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90" w:type="dxa"/>
          </w:tcPr>
          <w:p w:rsidR="006F32AB" w:rsidRPr="00B17495" w:rsidRDefault="006F32AB" w:rsidP="009C1213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17495">
              <w:rPr>
                <w:rFonts w:eastAsiaTheme="minorEastAsia"/>
              </w:rPr>
              <w:t xml:space="preserve">Использовать знания </w:t>
            </w:r>
            <w:proofErr w:type="gramStart"/>
            <w:r>
              <w:rPr>
                <w:rFonts w:eastAsiaTheme="minorEastAsia"/>
              </w:rPr>
              <w:t xml:space="preserve">о физических </w:t>
            </w:r>
            <w:r w:rsidRPr="00B17495">
              <w:rPr>
                <w:rFonts w:eastAsiaTheme="minorEastAsia"/>
              </w:rPr>
              <w:t>явлениях в повседневной жизни для обеспечения безопасности при обращении с приборами</w:t>
            </w:r>
            <w:proofErr w:type="gramEnd"/>
            <w:r w:rsidRPr="00B17495">
              <w:rPr>
                <w:rFonts w:eastAsiaTheme="minorEastAsia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среде.</w:t>
            </w:r>
          </w:p>
        </w:tc>
        <w:tc>
          <w:tcPr>
            <w:tcW w:w="2430" w:type="dxa"/>
          </w:tcPr>
          <w:p w:rsidR="006F32AB" w:rsidRPr="00C47E02" w:rsidRDefault="006F32AB" w:rsidP="009C121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рупповая работа, парная работа, фронтальный эксперимент, лабораторная работа</w:t>
            </w:r>
          </w:p>
        </w:tc>
      </w:tr>
      <w:tr w:rsidR="006F32AB" w:rsidRPr="00C47E02" w:rsidTr="00363D37">
        <w:tc>
          <w:tcPr>
            <w:tcW w:w="578" w:type="dxa"/>
          </w:tcPr>
          <w:p w:rsidR="006F32AB" w:rsidRPr="00CE2645" w:rsidRDefault="006F32AB" w:rsidP="006F32AB">
            <w:pPr>
              <w:pStyle w:val="a4"/>
              <w:tabs>
                <w:tab w:val="left" w:pos="405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6F32AB" w:rsidRPr="00A10CE9" w:rsidRDefault="006F32AB" w:rsidP="008F7295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  <w:b/>
              </w:rPr>
              <w:t>Обобщающее повторение</w:t>
            </w:r>
          </w:p>
        </w:tc>
        <w:tc>
          <w:tcPr>
            <w:tcW w:w="784" w:type="dxa"/>
          </w:tcPr>
          <w:p w:rsidR="006F32AB" w:rsidRPr="00554425" w:rsidRDefault="006F32AB" w:rsidP="008F7295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55442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890" w:type="dxa"/>
          </w:tcPr>
          <w:p w:rsidR="006F32AB" w:rsidRPr="00B17495" w:rsidRDefault="006F32AB" w:rsidP="008F7295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6F32AB" w:rsidRPr="00C47E02" w:rsidRDefault="006F32AB" w:rsidP="008F72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2AB" w:rsidRPr="00C47E02" w:rsidTr="00363D37">
        <w:tc>
          <w:tcPr>
            <w:tcW w:w="578" w:type="dxa"/>
          </w:tcPr>
          <w:p w:rsidR="006F32AB" w:rsidRPr="00CE2645" w:rsidRDefault="006F32A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Систематизация и</w:t>
            </w:r>
          </w:p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обобщение</w:t>
            </w:r>
          </w:p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предметного</w:t>
            </w:r>
          </w:p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содержания и опыта</w:t>
            </w:r>
          </w:p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деятельности,</w:t>
            </w:r>
          </w:p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F32AB">
              <w:rPr>
                <w:rFonts w:ascii="Times New Roman" w:hAnsi="Times New Roman" w:cs="Times New Roman"/>
              </w:rPr>
              <w:t>приобретённого</w:t>
            </w:r>
          </w:p>
          <w:p w:rsidR="006F32AB" w:rsidRPr="006F32AB" w:rsidRDefault="006F32AB" w:rsidP="006F32A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6F32AB">
              <w:rPr>
                <w:rFonts w:ascii="Times New Roman" w:hAnsi="Times New Roman" w:cs="Times New Roman"/>
              </w:rPr>
              <w:t>при изучении курса</w:t>
            </w:r>
            <w:r>
              <w:rPr>
                <w:rFonts w:ascii="Times New Roman" w:hAnsi="Times New Roman" w:cs="Times New Roman"/>
              </w:rPr>
              <w:t xml:space="preserve"> физики 10-11 класса</w:t>
            </w:r>
          </w:p>
        </w:tc>
        <w:tc>
          <w:tcPr>
            <w:tcW w:w="784" w:type="dxa"/>
          </w:tcPr>
          <w:p w:rsidR="006F32AB" w:rsidRPr="00A10CE9" w:rsidRDefault="006F32AB" w:rsidP="008F729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90" w:type="dxa"/>
          </w:tcPr>
          <w:p w:rsidR="006F32AB" w:rsidRPr="00B17495" w:rsidRDefault="006F32AB" w:rsidP="008F7295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6F32AB" w:rsidRPr="00C47E02" w:rsidRDefault="006F32AB" w:rsidP="008F72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2AB" w:rsidRPr="00C47E02" w:rsidTr="00363D37">
        <w:tc>
          <w:tcPr>
            <w:tcW w:w="578" w:type="dxa"/>
          </w:tcPr>
          <w:p w:rsidR="006F32AB" w:rsidRPr="00CE2645" w:rsidRDefault="006F32A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532" w:type="dxa"/>
          </w:tcPr>
          <w:p w:rsidR="006F32AB" w:rsidRPr="0004227B" w:rsidRDefault="006F32AB" w:rsidP="00A6624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04227B">
              <w:rPr>
                <w:rFonts w:ascii="Times New Roman" w:hAnsi="Times New Roman" w:cs="Times New Roman"/>
                <w:b/>
              </w:rPr>
              <w:t>Итоговая контрольная работа/ Промежуточная аттестация</w:t>
            </w:r>
          </w:p>
        </w:tc>
        <w:tc>
          <w:tcPr>
            <w:tcW w:w="784" w:type="dxa"/>
          </w:tcPr>
          <w:p w:rsidR="006F32AB" w:rsidRPr="0004227B" w:rsidRDefault="006F32AB" w:rsidP="00A6624B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04227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890" w:type="dxa"/>
          </w:tcPr>
          <w:p w:rsidR="006F32AB" w:rsidRPr="00B17495" w:rsidRDefault="006F32A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6F32AB" w:rsidRDefault="006F32A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F32AB" w:rsidRPr="00C47E02" w:rsidTr="00363D37">
        <w:tc>
          <w:tcPr>
            <w:tcW w:w="578" w:type="dxa"/>
          </w:tcPr>
          <w:p w:rsidR="006F32AB" w:rsidRPr="00CE2645" w:rsidRDefault="006F32AB" w:rsidP="00A6624B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:rsidR="006F32AB" w:rsidRPr="0004227B" w:rsidRDefault="006F32AB" w:rsidP="00A6624B">
            <w:pPr>
              <w:pStyle w:val="c15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04227B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784" w:type="dxa"/>
          </w:tcPr>
          <w:p w:rsidR="006F32AB" w:rsidRPr="0004227B" w:rsidRDefault="006F32AB" w:rsidP="00A6624B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04227B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890" w:type="dxa"/>
          </w:tcPr>
          <w:p w:rsidR="006F32AB" w:rsidRPr="00B17495" w:rsidRDefault="006F32AB" w:rsidP="00A6624B">
            <w:pPr>
              <w:pStyle w:val="ad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6F32AB" w:rsidRDefault="006F32AB" w:rsidP="00A662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A6624B" w:rsidRDefault="00A6624B" w:rsidP="007F71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6624B" w:rsidSect="00E66BEC">
      <w:footerReference w:type="default" r:id="rId9"/>
      <w:type w:val="continuous"/>
      <w:pgSz w:w="11906" w:h="16838"/>
      <w:pgMar w:top="567" w:right="567" w:bottom="567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2D" w:rsidRDefault="00BA7E2D">
      <w:pPr>
        <w:spacing w:after="0" w:line="240" w:lineRule="auto"/>
      </w:pPr>
      <w:r>
        <w:separator/>
      </w:r>
    </w:p>
  </w:endnote>
  <w:endnote w:type="continuationSeparator" w:id="0">
    <w:p w:rsidR="00BA7E2D" w:rsidRDefault="00BA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2D" w:rsidRDefault="00BA7E2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9950450</wp:posOffset>
              </wp:positionV>
              <wp:extent cx="71120" cy="170815"/>
              <wp:effectExtent l="0" t="0" r="0" b="0"/>
              <wp:wrapNone/>
              <wp:docPr id="8" name="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7E2D" w:rsidRDefault="00BA7E2D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2EE9" w:rsidRPr="005A2EE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13.1pt;margin-top:783.5pt;width:5.6pt;height:13.4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" filled="f" stroked="f">
              <v:path arrowok="t"/>
              <v:textbox style="mso-fit-shape-to-text:t" inset="0,0,0,0">
                <w:txbxContent>
                  <w:p w:rsidR="00BA7E2D" w:rsidRDefault="00BA7E2D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2EE9" w:rsidRPr="005A2EE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2D" w:rsidRDefault="00BA7E2D">
      <w:pPr>
        <w:spacing w:after="0" w:line="240" w:lineRule="auto"/>
      </w:pPr>
      <w:r>
        <w:separator/>
      </w:r>
    </w:p>
  </w:footnote>
  <w:footnote w:type="continuationSeparator" w:id="0">
    <w:p w:rsidR="00BA7E2D" w:rsidRDefault="00BA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A3644"/>
    <w:multiLevelType w:val="hybridMultilevel"/>
    <w:tmpl w:val="B078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7002B"/>
    <w:multiLevelType w:val="hybridMultilevel"/>
    <w:tmpl w:val="29F053B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350B344D"/>
    <w:multiLevelType w:val="multilevel"/>
    <w:tmpl w:val="6778F3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44FB4"/>
    <w:multiLevelType w:val="hybridMultilevel"/>
    <w:tmpl w:val="E32C9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F1F70"/>
    <w:multiLevelType w:val="hybridMultilevel"/>
    <w:tmpl w:val="776E4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5F586A"/>
    <w:multiLevelType w:val="hybridMultilevel"/>
    <w:tmpl w:val="4380DD9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43252F1B"/>
    <w:multiLevelType w:val="multilevel"/>
    <w:tmpl w:val="B4EA2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9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329A2"/>
    <w:multiLevelType w:val="hybridMultilevel"/>
    <w:tmpl w:val="D7B8421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53E8332E"/>
    <w:multiLevelType w:val="hybridMultilevel"/>
    <w:tmpl w:val="7CD46760"/>
    <w:lvl w:ilvl="0" w:tplc="E2C64682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B3FB8"/>
    <w:multiLevelType w:val="hybridMultilevel"/>
    <w:tmpl w:val="7F50BF3A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7185B"/>
    <w:multiLevelType w:val="hybridMultilevel"/>
    <w:tmpl w:val="B078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84443"/>
    <w:multiLevelType w:val="multilevel"/>
    <w:tmpl w:val="232E2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402169"/>
    <w:multiLevelType w:val="hybridMultilevel"/>
    <w:tmpl w:val="C0C6188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>
    <w:nsid w:val="74053FEE"/>
    <w:multiLevelType w:val="hybridMultilevel"/>
    <w:tmpl w:val="F5A0922A"/>
    <w:lvl w:ilvl="0" w:tplc="F6DC2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3A761B"/>
    <w:multiLevelType w:val="hybridMultilevel"/>
    <w:tmpl w:val="776E4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BB4536"/>
    <w:multiLevelType w:val="hybridMultilevel"/>
    <w:tmpl w:val="0E2E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4ADF"/>
    <w:multiLevelType w:val="hybridMultilevel"/>
    <w:tmpl w:val="0E2E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47C37"/>
    <w:multiLevelType w:val="hybridMultilevel"/>
    <w:tmpl w:val="776E4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BBD42C2"/>
    <w:multiLevelType w:val="hybridMultilevel"/>
    <w:tmpl w:val="C2AE126E"/>
    <w:lvl w:ilvl="0" w:tplc="2AE4CE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9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19"/>
  </w:num>
  <w:num w:numId="17">
    <w:abstractNumId w:val="4"/>
  </w:num>
  <w:num w:numId="18">
    <w:abstractNumId w:val="7"/>
  </w:num>
  <w:num w:numId="19">
    <w:abstractNumId w:val="2"/>
  </w:num>
  <w:num w:numId="20">
    <w:abstractNumId w:val="17"/>
  </w:num>
  <w:num w:numId="21">
    <w:abstractNumId w:val="6"/>
  </w:num>
  <w:num w:numId="22">
    <w:abstractNumId w:val="10"/>
  </w:num>
  <w:num w:numId="23">
    <w:abstractNumId w:val="5"/>
  </w:num>
  <w:num w:numId="24">
    <w:abstractNumId w:val="22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F5"/>
    <w:rsid w:val="00012EBF"/>
    <w:rsid w:val="00024386"/>
    <w:rsid w:val="0004227B"/>
    <w:rsid w:val="00043980"/>
    <w:rsid w:val="00044549"/>
    <w:rsid w:val="00066BF5"/>
    <w:rsid w:val="00083482"/>
    <w:rsid w:val="000A7AB9"/>
    <w:rsid w:val="00106779"/>
    <w:rsid w:val="00155752"/>
    <w:rsid w:val="00156AD3"/>
    <w:rsid w:val="001642B1"/>
    <w:rsid w:val="001D2773"/>
    <w:rsid w:val="002000BE"/>
    <w:rsid w:val="00200CD0"/>
    <w:rsid w:val="00215212"/>
    <w:rsid w:val="00215F6A"/>
    <w:rsid w:val="00253A32"/>
    <w:rsid w:val="00257EAA"/>
    <w:rsid w:val="002E60DD"/>
    <w:rsid w:val="00314F9F"/>
    <w:rsid w:val="003255E8"/>
    <w:rsid w:val="00363D37"/>
    <w:rsid w:val="003A23D1"/>
    <w:rsid w:val="003D7E2B"/>
    <w:rsid w:val="00454C59"/>
    <w:rsid w:val="004F2495"/>
    <w:rsid w:val="00527795"/>
    <w:rsid w:val="00533249"/>
    <w:rsid w:val="00554425"/>
    <w:rsid w:val="005932EF"/>
    <w:rsid w:val="005A2EE9"/>
    <w:rsid w:val="00626477"/>
    <w:rsid w:val="006264FE"/>
    <w:rsid w:val="00657C1B"/>
    <w:rsid w:val="0068018E"/>
    <w:rsid w:val="006A11F7"/>
    <w:rsid w:val="006A78F0"/>
    <w:rsid w:val="006D6C47"/>
    <w:rsid w:val="006E74D9"/>
    <w:rsid w:val="006F32AB"/>
    <w:rsid w:val="00713717"/>
    <w:rsid w:val="007142F0"/>
    <w:rsid w:val="00726B9E"/>
    <w:rsid w:val="007F6E20"/>
    <w:rsid w:val="007F717F"/>
    <w:rsid w:val="00804A18"/>
    <w:rsid w:val="00824634"/>
    <w:rsid w:val="0085009A"/>
    <w:rsid w:val="008546FC"/>
    <w:rsid w:val="00865B72"/>
    <w:rsid w:val="008E4F97"/>
    <w:rsid w:val="008E6049"/>
    <w:rsid w:val="008E7D5C"/>
    <w:rsid w:val="00922FD3"/>
    <w:rsid w:val="0093333E"/>
    <w:rsid w:val="009426D7"/>
    <w:rsid w:val="00984543"/>
    <w:rsid w:val="00997702"/>
    <w:rsid w:val="009C1B1E"/>
    <w:rsid w:val="009D430D"/>
    <w:rsid w:val="00A05C5D"/>
    <w:rsid w:val="00A10CE9"/>
    <w:rsid w:val="00A16A85"/>
    <w:rsid w:val="00A27736"/>
    <w:rsid w:val="00A3090F"/>
    <w:rsid w:val="00A35C9A"/>
    <w:rsid w:val="00A6624B"/>
    <w:rsid w:val="00A66F7B"/>
    <w:rsid w:val="00AD2F93"/>
    <w:rsid w:val="00B02E73"/>
    <w:rsid w:val="00B17495"/>
    <w:rsid w:val="00B34074"/>
    <w:rsid w:val="00B35C13"/>
    <w:rsid w:val="00B44C5B"/>
    <w:rsid w:val="00BA7E2D"/>
    <w:rsid w:val="00BB5D87"/>
    <w:rsid w:val="00C32356"/>
    <w:rsid w:val="00C56787"/>
    <w:rsid w:val="00CA4696"/>
    <w:rsid w:val="00CA617B"/>
    <w:rsid w:val="00CC11E6"/>
    <w:rsid w:val="00CC24CF"/>
    <w:rsid w:val="00CD5D61"/>
    <w:rsid w:val="00CF6CEC"/>
    <w:rsid w:val="00D13927"/>
    <w:rsid w:val="00D5406F"/>
    <w:rsid w:val="00D91549"/>
    <w:rsid w:val="00DB1F29"/>
    <w:rsid w:val="00E07A14"/>
    <w:rsid w:val="00E66BEC"/>
    <w:rsid w:val="00E9226E"/>
    <w:rsid w:val="00E92FD6"/>
    <w:rsid w:val="00EB3305"/>
    <w:rsid w:val="00ED67F2"/>
    <w:rsid w:val="00EE4942"/>
    <w:rsid w:val="00EF00DF"/>
    <w:rsid w:val="00F03744"/>
    <w:rsid w:val="00F175F5"/>
    <w:rsid w:val="00F366F1"/>
    <w:rsid w:val="00F46E84"/>
    <w:rsid w:val="00F77CA2"/>
    <w:rsid w:val="00F93732"/>
    <w:rsid w:val="00FC3589"/>
    <w:rsid w:val="00FC7AF6"/>
    <w:rsid w:val="00FD5CD3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8E7D5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F175F5"/>
  </w:style>
  <w:style w:type="paragraph" w:styleId="a4">
    <w:name w:val="List Paragraph"/>
    <w:basedOn w:val="a"/>
    <w:link w:val="a3"/>
    <w:uiPriority w:val="99"/>
    <w:qFormat/>
    <w:rsid w:val="00F175F5"/>
    <w:pPr>
      <w:ind w:left="720"/>
      <w:contextualSpacing/>
    </w:pPr>
  </w:style>
  <w:style w:type="paragraph" w:customStyle="1" w:styleId="s3">
    <w:name w:val="s_3"/>
    <w:basedOn w:val="a"/>
    <w:rsid w:val="00F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8E7D5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E7D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(14)_"/>
    <w:basedOn w:val="a0"/>
    <w:link w:val="141"/>
    <w:locked/>
    <w:rsid w:val="008E7D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E7D5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20">
    <w:name w:val="Заголовок 2 Знак"/>
    <w:basedOn w:val="a0"/>
    <w:link w:val="2"/>
    <w:semiHidden/>
    <w:rsid w:val="008E7D5C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8E7D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7D5C"/>
  </w:style>
  <w:style w:type="character" w:customStyle="1" w:styleId="10">
    <w:name w:val="Заголовок 1 Знак"/>
    <w:basedOn w:val="a0"/>
    <w:link w:val="1"/>
    <w:uiPriority w:val="9"/>
    <w:rsid w:val="008E7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5">
    <w:name w:val="c15"/>
    <w:basedOn w:val="a"/>
    <w:rsid w:val="008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11">
    <w:name w:val="Заголовок 1 Знак1"/>
    <w:basedOn w:val="a0"/>
    <w:locked/>
    <w:rsid w:val="008E7D5C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c11">
    <w:name w:val="c11"/>
    <w:basedOn w:val="a0"/>
    <w:rsid w:val="008E7D5C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21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D7E2B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C56787"/>
    <w:rPr>
      <w:color w:val="0000FF"/>
      <w:u w:val="single"/>
    </w:rPr>
  </w:style>
  <w:style w:type="character" w:customStyle="1" w:styleId="ac">
    <w:name w:val="Основной текст_"/>
    <w:basedOn w:val="a0"/>
    <w:link w:val="12"/>
    <w:rsid w:val="00657C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657C1B"/>
    <w:pPr>
      <w:widowControl w:val="0"/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basedOn w:val="a0"/>
    <w:link w:val="70"/>
    <w:rsid w:val="00A16A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A16A85"/>
    <w:pPr>
      <w:widowControl w:val="0"/>
      <w:shd w:val="clear" w:color="auto" w:fill="FFFFFF"/>
      <w:spacing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1067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0677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C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11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8E7D5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F175F5"/>
  </w:style>
  <w:style w:type="paragraph" w:styleId="a4">
    <w:name w:val="List Paragraph"/>
    <w:basedOn w:val="a"/>
    <w:link w:val="a3"/>
    <w:uiPriority w:val="99"/>
    <w:qFormat/>
    <w:rsid w:val="00F175F5"/>
    <w:pPr>
      <w:ind w:left="720"/>
      <w:contextualSpacing/>
    </w:pPr>
  </w:style>
  <w:style w:type="paragraph" w:customStyle="1" w:styleId="s3">
    <w:name w:val="s_3"/>
    <w:basedOn w:val="a"/>
    <w:rsid w:val="00F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8E7D5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E7D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(14)_"/>
    <w:basedOn w:val="a0"/>
    <w:link w:val="141"/>
    <w:locked/>
    <w:rsid w:val="008E7D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E7D5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20">
    <w:name w:val="Заголовок 2 Знак"/>
    <w:basedOn w:val="a0"/>
    <w:link w:val="2"/>
    <w:semiHidden/>
    <w:rsid w:val="008E7D5C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8E7D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7D5C"/>
  </w:style>
  <w:style w:type="character" w:customStyle="1" w:styleId="10">
    <w:name w:val="Заголовок 1 Знак"/>
    <w:basedOn w:val="a0"/>
    <w:link w:val="1"/>
    <w:uiPriority w:val="9"/>
    <w:rsid w:val="008E7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5">
    <w:name w:val="c15"/>
    <w:basedOn w:val="a"/>
    <w:rsid w:val="008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11">
    <w:name w:val="Заголовок 1 Знак1"/>
    <w:basedOn w:val="a0"/>
    <w:locked/>
    <w:rsid w:val="008E7D5C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c11">
    <w:name w:val="c11"/>
    <w:basedOn w:val="a0"/>
    <w:rsid w:val="008E7D5C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21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D7E2B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C56787"/>
    <w:rPr>
      <w:color w:val="0000FF"/>
      <w:u w:val="single"/>
    </w:rPr>
  </w:style>
  <w:style w:type="character" w:customStyle="1" w:styleId="ac">
    <w:name w:val="Основной текст_"/>
    <w:basedOn w:val="a0"/>
    <w:link w:val="12"/>
    <w:rsid w:val="00657C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657C1B"/>
    <w:pPr>
      <w:widowControl w:val="0"/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basedOn w:val="a0"/>
    <w:link w:val="70"/>
    <w:rsid w:val="00A16A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A16A85"/>
    <w:pPr>
      <w:widowControl w:val="0"/>
      <w:shd w:val="clear" w:color="auto" w:fill="FFFFFF"/>
      <w:spacing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1067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0677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C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11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DDDF-51CF-4317-905C-717DC7E5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6564</Words>
  <Characters>37417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Мария</cp:lastModifiedBy>
  <cp:revision>5</cp:revision>
  <dcterms:created xsi:type="dcterms:W3CDTF">2023-09-04T18:38:00Z</dcterms:created>
  <dcterms:modified xsi:type="dcterms:W3CDTF">2023-09-10T16:04:00Z</dcterms:modified>
</cp:coreProperties>
</file>