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DA" w:rsidRPr="00AA302F" w:rsidRDefault="00E4284E">
      <w:pPr>
        <w:spacing w:after="0" w:line="408" w:lineRule="auto"/>
        <w:ind w:left="120"/>
        <w:jc w:val="center"/>
        <w:rPr>
          <w:lang w:val="ru-RU"/>
        </w:rPr>
      </w:pPr>
      <w:bookmarkStart w:id="0" w:name="block-11122950"/>
      <w:r w:rsidRPr="00AA302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E4BDA" w:rsidRPr="00AA302F" w:rsidRDefault="00E4284E">
      <w:pPr>
        <w:spacing w:after="0" w:line="408" w:lineRule="auto"/>
        <w:ind w:left="120"/>
        <w:jc w:val="center"/>
        <w:rPr>
          <w:lang w:val="ru-RU"/>
        </w:rPr>
      </w:pPr>
      <w:r w:rsidRPr="00AA302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e13699f-7fee-4b1f-a86f-31ded65eae63"/>
      <w:r w:rsidRPr="00AA302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AA302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E4BDA" w:rsidRDefault="00E4284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2340cde9-9dd0-4457-9e13-e5710f0d482f"/>
      <w:r>
        <w:rPr>
          <w:rFonts w:ascii="Times New Roman" w:hAnsi="Times New Roman"/>
          <w:b/>
          <w:color w:val="000000"/>
          <w:sz w:val="28"/>
        </w:rPr>
        <w:t>Отдел образования и молодежной политики администрации Козловского муниципального округа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E4BDA" w:rsidRDefault="00E4284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"Козловская СОШ №2"</w:t>
      </w:r>
    </w:p>
    <w:p w:rsidR="000E4BDA" w:rsidRDefault="000E4BDA">
      <w:pPr>
        <w:spacing w:after="0"/>
        <w:ind w:left="120"/>
      </w:pPr>
    </w:p>
    <w:p w:rsidR="000E4BDA" w:rsidRDefault="000E4BDA">
      <w:pPr>
        <w:spacing w:after="0"/>
        <w:ind w:left="120"/>
      </w:pPr>
    </w:p>
    <w:p w:rsidR="000E4BDA" w:rsidRDefault="000E4BDA">
      <w:pPr>
        <w:spacing w:after="0"/>
        <w:ind w:left="120"/>
      </w:pPr>
    </w:p>
    <w:p w:rsidR="000E4BDA" w:rsidRDefault="000E4BD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428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428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428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E4BDA" w:rsidRDefault="000E4BDA">
      <w:pPr>
        <w:spacing w:after="0"/>
        <w:ind w:left="120"/>
      </w:pPr>
    </w:p>
    <w:p w:rsidR="000E4BDA" w:rsidRDefault="00E4284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E4BDA" w:rsidRDefault="000E4BDA">
      <w:pPr>
        <w:spacing w:after="0"/>
        <w:ind w:left="120"/>
      </w:pPr>
    </w:p>
    <w:p w:rsidR="000E4BDA" w:rsidRDefault="000E4BDA">
      <w:pPr>
        <w:spacing w:after="0"/>
        <w:ind w:left="120"/>
      </w:pPr>
    </w:p>
    <w:p w:rsidR="000E4BDA" w:rsidRDefault="000E4BDA">
      <w:pPr>
        <w:spacing w:after="0"/>
        <w:ind w:left="120"/>
      </w:pPr>
    </w:p>
    <w:p w:rsidR="000E4BDA" w:rsidRDefault="00E4284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E4BDA" w:rsidRDefault="00E4284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1547373)</w:t>
      </w:r>
    </w:p>
    <w:p w:rsidR="000E4BDA" w:rsidRDefault="000E4BDA">
      <w:pPr>
        <w:spacing w:after="0"/>
        <w:ind w:left="120"/>
        <w:jc w:val="center"/>
      </w:pPr>
    </w:p>
    <w:p w:rsidR="000E4BDA" w:rsidRDefault="00E4284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учебного предмета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b/>
          <w:color w:val="000000"/>
          <w:sz w:val="28"/>
        </w:rPr>
        <w:t>География. Базовый уровень»</w:t>
      </w:r>
    </w:p>
    <w:p w:rsidR="000E4BDA" w:rsidRDefault="00E4284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</w:p>
    <w:p w:rsidR="000E4BDA" w:rsidRDefault="000E4BDA">
      <w:pPr>
        <w:spacing w:after="0"/>
        <w:ind w:left="120"/>
        <w:jc w:val="center"/>
      </w:pPr>
    </w:p>
    <w:p w:rsidR="000E4BDA" w:rsidRDefault="000E4BDA">
      <w:pPr>
        <w:spacing w:after="0"/>
        <w:ind w:left="120"/>
        <w:jc w:val="center"/>
      </w:pPr>
    </w:p>
    <w:p w:rsidR="000E4BDA" w:rsidRDefault="000E4BDA">
      <w:pPr>
        <w:spacing w:after="0"/>
        <w:ind w:left="120"/>
        <w:jc w:val="center"/>
      </w:pPr>
    </w:p>
    <w:p w:rsidR="000E4BDA" w:rsidRDefault="000E4BDA">
      <w:pPr>
        <w:spacing w:after="0"/>
        <w:ind w:left="120"/>
        <w:jc w:val="center"/>
      </w:pPr>
    </w:p>
    <w:p w:rsidR="000E4BDA" w:rsidRDefault="000E4BDA">
      <w:pPr>
        <w:spacing w:after="0"/>
        <w:ind w:left="120"/>
        <w:jc w:val="center"/>
      </w:pPr>
    </w:p>
    <w:p w:rsidR="000E4BDA" w:rsidRDefault="000E4BDA">
      <w:pPr>
        <w:spacing w:after="0"/>
        <w:ind w:left="120"/>
        <w:jc w:val="center"/>
      </w:pPr>
    </w:p>
    <w:p w:rsidR="000E4BDA" w:rsidRDefault="000E4BDA">
      <w:pPr>
        <w:spacing w:after="0"/>
        <w:ind w:left="120"/>
        <w:jc w:val="center"/>
      </w:pPr>
    </w:p>
    <w:p w:rsidR="000E4BDA" w:rsidRDefault="000E4BDA">
      <w:pPr>
        <w:spacing w:after="0"/>
        <w:ind w:left="120"/>
        <w:jc w:val="center"/>
      </w:pPr>
    </w:p>
    <w:p w:rsidR="000E4BDA" w:rsidRDefault="000E4BDA">
      <w:pPr>
        <w:spacing w:after="0"/>
        <w:ind w:left="120"/>
        <w:jc w:val="center"/>
      </w:pPr>
    </w:p>
    <w:p w:rsidR="000E4BDA" w:rsidRDefault="000E4BDA">
      <w:pPr>
        <w:spacing w:after="0"/>
        <w:ind w:left="120"/>
        <w:jc w:val="center"/>
      </w:pPr>
    </w:p>
    <w:p w:rsidR="000E4BDA" w:rsidRDefault="000E4BDA">
      <w:pPr>
        <w:spacing w:after="0"/>
        <w:ind w:left="120"/>
        <w:jc w:val="center"/>
      </w:pPr>
    </w:p>
    <w:p w:rsidR="000E4BDA" w:rsidRDefault="000E4BDA">
      <w:pPr>
        <w:spacing w:after="0"/>
        <w:ind w:left="120"/>
        <w:jc w:val="center"/>
      </w:pPr>
    </w:p>
    <w:p w:rsidR="000E4BDA" w:rsidRDefault="00E4284E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9d4b353-067d-40b4-9e10-968a93e21e67"/>
      <w:r>
        <w:rPr>
          <w:rFonts w:ascii="Times New Roman" w:hAnsi="Times New Roman"/>
          <w:b/>
          <w:color w:val="000000"/>
          <w:sz w:val="28"/>
        </w:rPr>
        <w:t>Козловка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e17c6bbb-3fbd-4dc0-98b2-217b1bd29395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E4BDA" w:rsidRDefault="000E4BDA">
      <w:pPr>
        <w:spacing w:after="0"/>
        <w:ind w:left="120"/>
      </w:pPr>
    </w:p>
    <w:p w:rsidR="000E4BDA" w:rsidRDefault="000E4BDA">
      <w:pPr>
        <w:sectPr w:rsidR="000E4BDA">
          <w:pgSz w:w="11906" w:h="16383"/>
          <w:pgMar w:top="1134" w:right="850" w:bottom="1134" w:left="1701" w:header="720" w:footer="720" w:gutter="0"/>
          <w:cols w:space="720"/>
        </w:sectPr>
      </w:pPr>
    </w:p>
    <w:p w:rsidR="000E4BDA" w:rsidRDefault="00E4284E">
      <w:pPr>
        <w:spacing w:after="0" w:line="264" w:lineRule="auto"/>
        <w:ind w:firstLine="600"/>
        <w:jc w:val="both"/>
      </w:pPr>
      <w:bookmarkStart w:id="5" w:name="block-1112294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</w:t>
      </w:r>
      <w:r>
        <w:rPr>
          <w:rFonts w:ascii="Times New Roman" w:hAnsi="Times New Roman"/>
          <w:color w:val="000000"/>
          <w:sz w:val="28"/>
        </w:rPr>
        <w:t>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>
        <w:rPr>
          <w:rFonts w:ascii="Times New Roman" w:hAnsi="Times New Roman"/>
          <w:color w:val="333333"/>
          <w:sz w:val="28"/>
        </w:rPr>
        <w:t xml:space="preserve">едеральной рабочей </w:t>
      </w:r>
      <w:r>
        <w:rPr>
          <w:rFonts w:ascii="Times New Roman" w:hAnsi="Times New Roman"/>
          <w:color w:val="000000"/>
          <w:sz w:val="28"/>
        </w:rPr>
        <w:t xml:space="preserve">программе воспитания. 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</w:t>
      </w:r>
      <w:r>
        <w:rPr>
          <w:rFonts w:ascii="Times New Roman" w:hAnsi="Times New Roman"/>
          <w:color w:val="000000"/>
          <w:sz w:val="28"/>
        </w:rPr>
        <w:t>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метапредметным и предметным результатам освоения образовательных прогр</w:t>
      </w:r>
      <w:r>
        <w:rPr>
          <w:rFonts w:ascii="Times New Roman" w:hAnsi="Times New Roman"/>
          <w:color w:val="000000"/>
          <w:sz w:val="28"/>
        </w:rPr>
        <w:t>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ПРЕДМЕТА «ГЕОГРАФИЯ»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основу содержания учебного предмета положено и</w:t>
      </w:r>
      <w:r>
        <w:rPr>
          <w:rFonts w:ascii="Times New Roman" w:hAnsi="Times New Roman"/>
          <w:color w:val="000000"/>
          <w:sz w:val="28"/>
        </w:rPr>
        <w:t>зучение единого и одновременно многополярного мира, глобализации мирового развития,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интегративност</w:t>
      </w:r>
      <w:r>
        <w:rPr>
          <w:rFonts w:ascii="Times New Roman" w:hAnsi="Times New Roman"/>
          <w:color w:val="000000"/>
          <w:sz w:val="28"/>
        </w:rPr>
        <w:t>ь, междисциплинарность, практико-ориентированность, экологизация и гуманизация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</w:t>
      </w:r>
      <w:r>
        <w:rPr>
          <w:rFonts w:ascii="Times New Roman" w:hAnsi="Times New Roman"/>
          <w:color w:val="000000"/>
          <w:sz w:val="28"/>
        </w:rPr>
        <w:t>циально-экономических, геоэкологических событий и процессов.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ПРЕДМЕТА «ГЕОГРАФИЯ»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изучения географии на базовом уровне в средней школе направлены на: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воспитание чувства патриотизма, взаимопонимания с другими народами, уважения культур</w:t>
      </w:r>
      <w:r>
        <w:rPr>
          <w:rFonts w:ascii="Times New Roman" w:hAnsi="Times New Roman"/>
          <w:color w:val="000000"/>
          <w:sz w:val="28"/>
        </w:rPr>
        <w:t>ы разных стран и регионов мира, ценностных ориентаций личности посредством ознакомления с важнейшими проблемами современности, c ролью России как составной части мирового сообщества;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2) воспитание экологической культуры на основе приобретения знаний о взаи</w:t>
      </w:r>
      <w:r>
        <w:rPr>
          <w:rFonts w:ascii="Times New Roman" w:hAnsi="Times New Roman"/>
          <w:color w:val="000000"/>
          <w:sz w:val="28"/>
        </w:rPr>
        <w:t>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формирование системы географических знаний как компонента научной картины мира, з</w:t>
      </w:r>
      <w:r>
        <w:rPr>
          <w:rFonts w:ascii="Times New Roman" w:hAnsi="Times New Roman"/>
          <w:color w:val="000000"/>
          <w:sz w:val="28"/>
        </w:rPr>
        <w:t>авершение формирования основ географической культуры;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</w:t>
      </w:r>
      <w:r>
        <w:rPr>
          <w:rFonts w:ascii="Times New Roman" w:hAnsi="Times New Roman"/>
          <w:color w:val="000000"/>
          <w:sz w:val="28"/>
        </w:rPr>
        <w:t>реальной действительности;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приобретение опыта разнообразной деятельности, направленной на достижение целей устойчивого развития.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«ГЕОГРАФИЯ» В УЧЕБНОМ ПЛАНЕ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Учебным планом на изучение географии на базовом уровне в 10-11 классах о</w:t>
      </w:r>
      <w:r>
        <w:rPr>
          <w:rFonts w:ascii="Times New Roman" w:hAnsi="Times New Roman"/>
          <w:color w:val="000000"/>
          <w:sz w:val="28"/>
        </w:rPr>
        <w:t>тводится 68 часов: по одному часу в неделю в 10 и 11 классах.</w:t>
      </w:r>
    </w:p>
    <w:p w:rsidR="000E4BDA" w:rsidRDefault="000E4BDA">
      <w:pPr>
        <w:sectPr w:rsidR="000E4BDA">
          <w:pgSz w:w="11906" w:h="16383"/>
          <w:pgMar w:top="1134" w:right="850" w:bottom="1134" w:left="1701" w:header="720" w:footer="720" w:gutter="0"/>
          <w:cols w:space="720"/>
        </w:sectPr>
      </w:pPr>
    </w:p>
    <w:p w:rsidR="000E4BDA" w:rsidRDefault="00E4284E">
      <w:pPr>
        <w:spacing w:after="0" w:line="264" w:lineRule="auto"/>
        <w:ind w:firstLine="600"/>
        <w:jc w:val="both"/>
      </w:pPr>
      <w:bookmarkStart w:id="6" w:name="block-1112295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 «ГЕОГРАФИЯ»</w:t>
      </w:r>
    </w:p>
    <w:p w:rsidR="000E4BDA" w:rsidRDefault="000E4BDA">
      <w:pPr>
        <w:spacing w:after="0" w:line="264" w:lineRule="auto"/>
        <w:ind w:left="120"/>
        <w:jc w:val="both"/>
      </w:pPr>
    </w:p>
    <w:p w:rsidR="000E4BDA" w:rsidRDefault="00E428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0E4BDA" w:rsidRDefault="000E4BDA">
      <w:pPr>
        <w:spacing w:after="0" w:line="264" w:lineRule="auto"/>
        <w:ind w:left="120"/>
        <w:jc w:val="both"/>
      </w:pP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Раздел 1. География как наука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Традиционные и новые методы в географии. Географические прогнозы.</w:t>
      </w:r>
      <w:r>
        <w:rPr>
          <w:rFonts w:ascii="Times New Roman" w:hAnsi="Times New Roman"/>
          <w:color w:val="000000"/>
          <w:sz w:val="28"/>
        </w:rPr>
        <w:t xml:space="preserve"> Традиционные и новые методы исследований в географических науках, их использование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</w:t>
      </w:r>
      <w:r>
        <w:rPr>
          <w:rFonts w:ascii="Times New Roman" w:hAnsi="Times New Roman"/>
          <w:color w:val="000000"/>
          <w:sz w:val="28"/>
        </w:rPr>
        <w:t>тат географических исследований.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Географическая культура.</w:t>
      </w:r>
      <w:r>
        <w:rPr>
          <w:rFonts w:ascii="Times New Roman" w:hAnsi="Times New Roman"/>
          <w:color w:val="000000"/>
          <w:sz w:val="28"/>
        </w:rPr>
        <w:t xml:space="preserve"> Элементы географической культуры: географическая картина мира, географическое мышление, язык географии</w:t>
      </w:r>
      <w:r>
        <w:rPr>
          <w:rFonts w:ascii="Times New Roman" w:hAnsi="Times New Roman"/>
          <w:color w:val="ED1C24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Их значимость для представителей разных профессий.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Раздел 2. Природопользование и геоэ</w:t>
      </w:r>
      <w:r>
        <w:rPr>
          <w:rFonts w:ascii="Times New Roman" w:hAnsi="Times New Roman"/>
          <w:b/>
          <w:i/>
          <w:color w:val="000000"/>
          <w:sz w:val="28"/>
        </w:rPr>
        <w:t>кология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Географическая среда.</w:t>
      </w:r>
      <w:r>
        <w:rPr>
          <w:rFonts w:ascii="Times New Roman" w:hAnsi="Times New Roman"/>
          <w:color w:val="000000"/>
          <w:sz w:val="28"/>
        </w:rPr>
        <w:t xml:space="preserve"> Географическая среда как геосистема;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2. Естественный </w:t>
      </w:r>
      <w:r>
        <w:rPr>
          <w:rFonts w:ascii="Times New Roman" w:hAnsi="Times New Roman"/>
          <w:b/>
          <w:color w:val="000000"/>
          <w:sz w:val="28"/>
        </w:rPr>
        <w:t>и антропогенный ландшафты.</w:t>
      </w:r>
      <w:r>
        <w:rPr>
          <w:rFonts w:ascii="Times New Roman" w:hAnsi="Times New Roman"/>
          <w:color w:val="000000"/>
          <w:sz w:val="28"/>
        </w:rPr>
        <w:t xml:space="preserve"> Проблема сохранения ландшафтного и культурного разнообразия на Земле. 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Классификация ландшафтов с использованием источников географической информации.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Проблемы взаимодействия человека и природы. </w:t>
      </w:r>
      <w:r>
        <w:rPr>
          <w:rFonts w:ascii="Times New Roman" w:hAnsi="Times New Roman"/>
          <w:color w:val="000000"/>
          <w:sz w:val="28"/>
        </w:rPr>
        <w:t>Опа</w:t>
      </w:r>
      <w:r>
        <w:rPr>
          <w:rFonts w:ascii="Times New Roman" w:hAnsi="Times New Roman"/>
          <w:color w:val="000000"/>
          <w:sz w:val="28"/>
        </w:rPr>
        <w:t>сные природные явления, климатические изменения, повышение уровня Мирового океана, загрязнение окружающей среды</w:t>
      </w:r>
      <w:r>
        <w:rPr>
          <w:rFonts w:ascii="Times New Roman" w:hAnsi="Times New Roman"/>
          <w:color w:val="ED1C24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</w:t>
      </w:r>
      <w:r>
        <w:rPr>
          <w:rFonts w:ascii="Times New Roman" w:hAnsi="Times New Roman"/>
          <w:color w:val="000000"/>
          <w:sz w:val="28"/>
        </w:rPr>
        <w:t xml:space="preserve"> природные территории как один из объектов целей устойчивого развития. Объекты Всемирного природного и культурного наследия.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 Определение целей и задач учебного исследования, связанного с опасными природными явлениями или глобальными </w:t>
      </w:r>
      <w:r>
        <w:rPr>
          <w:rFonts w:ascii="Times New Roman" w:hAnsi="Times New Roman"/>
          <w:color w:val="000000"/>
          <w:sz w:val="28"/>
        </w:rPr>
        <w:t>изменениями климата или загрязнением Мирового океана, выбор формы фиксации результатов наблюдения/исследования.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4. Природные ресурсы и их виды. </w:t>
      </w:r>
      <w:r>
        <w:rPr>
          <w:rFonts w:ascii="Times New Roman" w:hAnsi="Times New Roman"/>
          <w:color w:val="000000"/>
          <w:sz w:val="28"/>
        </w:rPr>
        <w:t>Особенности размещения природных ресурсов мира. Природно-ресурсный капитал регионов, крупных стран, в том ч</w:t>
      </w:r>
      <w:r>
        <w:rPr>
          <w:rFonts w:ascii="Times New Roman" w:hAnsi="Times New Roman"/>
          <w:color w:val="000000"/>
          <w:sz w:val="28"/>
        </w:rPr>
        <w:t xml:space="preserve">исле России. Ресурсообеспеченность. Истощение природных ресурсов. Обеспеченность стран стратегическими ресурсами: нефтью, газом, </w:t>
      </w:r>
      <w:r>
        <w:rPr>
          <w:rFonts w:ascii="Times New Roman" w:hAnsi="Times New Roman"/>
          <w:color w:val="000000"/>
          <w:sz w:val="28"/>
        </w:rPr>
        <w:lastRenderedPageBreak/>
        <w:t>ураном, рудными и другими полезными ископаемыми. Земельные ресурсы. Обеспеченность человечества пресной водой. Гидроэнергоресур</w:t>
      </w:r>
      <w:r>
        <w:rPr>
          <w:rFonts w:ascii="Times New Roman" w:hAnsi="Times New Roman"/>
          <w:color w:val="000000"/>
          <w:sz w:val="28"/>
        </w:rPr>
        <w:t>сы Земли, перспективы их использования. География лесных ресурсов, лесной 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</w:t>
      </w:r>
      <w:r>
        <w:rPr>
          <w:rFonts w:ascii="Times New Roman" w:hAnsi="Times New Roman"/>
          <w:color w:val="000000"/>
          <w:sz w:val="28"/>
        </w:rPr>
        <w:t>ользования. Агроклиматические ресурсы. Рекреационные ресурсы.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Оценка природно-ресурсного капитала одной из стран (по выбору) по источникам географической информации.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 Определение ресурсообеспеченности стран отдельными видами природ</w:t>
      </w:r>
      <w:r>
        <w:rPr>
          <w:rFonts w:ascii="Times New Roman" w:hAnsi="Times New Roman"/>
          <w:color w:val="000000"/>
          <w:sz w:val="28"/>
        </w:rPr>
        <w:t>ных ресурсов.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Раздел 3. Современная политическая карта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Политическая география и геополитика. </w:t>
      </w:r>
      <w:r>
        <w:rPr>
          <w:rFonts w:ascii="Times New Roman" w:hAnsi="Times New Roman"/>
          <w:color w:val="000000"/>
          <w:sz w:val="28"/>
        </w:rPr>
        <w:t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</w:t>
      </w:r>
      <w:r>
        <w:rPr>
          <w:rFonts w:ascii="Times New Roman" w:hAnsi="Times New Roman"/>
          <w:color w:val="000000"/>
          <w:sz w:val="28"/>
        </w:rPr>
        <w:t>ико-географическое положение. Специфика России как евразийского и приарктического государства.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Классификации и типология стран мира.</w:t>
      </w:r>
      <w:r>
        <w:rPr>
          <w:rFonts w:ascii="Times New Roman" w:hAnsi="Times New Roman"/>
          <w:color w:val="000000"/>
          <w:sz w:val="28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Раздел 4. </w:t>
      </w:r>
      <w:r>
        <w:rPr>
          <w:rFonts w:ascii="Times New Roman" w:hAnsi="Times New Roman"/>
          <w:b/>
          <w:i/>
          <w:color w:val="000000"/>
          <w:sz w:val="28"/>
        </w:rPr>
        <w:t>Население мира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Численность и воспроизводство населения.</w:t>
      </w:r>
      <w:r>
        <w:rPr>
          <w:rFonts w:ascii="Times New Roman" w:hAnsi="Times New Roman"/>
          <w:color w:val="000000"/>
          <w:sz w:val="28"/>
        </w:rPr>
        <w:t xml:space="preserve"> 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</w:t>
      </w:r>
      <w:r>
        <w:rPr>
          <w:rFonts w:ascii="Times New Roman" w:hAnsi="Times New Roman"/>
          <w:color w:val="000000"/>
          <w:sz w:val="28"/>
        </w:rPr>
        <w:t>мографический кризис, старение населения). Демографическая политика и её направления в странах различных типов воспроизводства населения. Теория демографического перехода.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Определение и сравнение темпов роста населения крупных по чис</w:t>
      </w:r>
      <w:r>
        <w:rPr>
          <w:rFonts w:ascii="Times New Roman" w:hAnsi="Times New Roman"/>
          <w:color w:val="000000"/>
          <w:sz w:val="28"/>
        </w:rPr>
        <w:t>ленности населения стран, регионов мира (форма фиксации результатов анализа по выбору обучающихся).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2. Состав и структура населения. </w:t>
      </w:r>
      <w:r>
        <w:rPr>
          <w:rFonts w:ascii="Times New Roman" w:hAnsi="Times New Roman"/>
          <w:color w:val="000000"/>
          <w:sz w:val="28"/>
        </w:rPr>
        <w:t>Возрастной и</w:t>
      </w:r>
      <w:r>
        <w:rPr>
          <w:rFonts w:ascii="Times New Roman" w:hAnsi="Times New Roman"/>
          <w:color w:val="000000"/>
          <w:sz w:val="28"/>
        </w:rPr>
        <w:t xml:space="preserve"> половой состав населения мира. Структура занятости населения в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</w:t>
      </w:r>
      <w:r>
        <w:rPr>
          <w:rFonts w:ascii="Times New Roman" w:hAnsi="Times New Roman"/>
          <w:color w:val="000000"/>
          <w:sz w:val="28"/>
        </w:rPr>
        <w:lastRenderedPageBreak/>
        <w:t>Религиозный состав населения. Ми</w:t>
      </w:r>
      <w:r>
        <w:rPr>
          <w:rFonts w:ascii="Times New Roman" w:hAnsi="Times New Roman"/>
          <w:color w:val="000000"/>
          <w:sz w:val="28"/>
        </w:rPr>
        <w:t xml:space="preserve">ровые и национальные религии, главные районы распространения. Население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color w:val="000000"/>
          <w:sz w:val="28"/>
        </w:rPr>
        <w:t>Сравнение половой и возрастной структуры в странах различных типов воспроизводства населения на основе анализа половозрастных пирамид.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 Прогнозирование изменений возрастной структуры отдельных стран на основе анализа различных источников географической и</w:t>
      </w:r>
      <w:r>
        <w:rPr>
          <w:rFonts w:ascii="Times New Roman" w:hAnsi="Times New Roman"/>
          <w:color w:val="000000"/>
          <w:sz w:val="28"/>
        </w:rPr>
        <w:t>нформации.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3. Размещение населения.</w:t>
      </w:r>
      <w:r>
        <w:rPr>
          <w:rFonts w:ascii="Times New Roman" w:hAnsi="Times New Roman"/>
          <w:color w:val="000000"/>
          <w:sz w:val="28"/>
        </w:rPr>
        <w:t xml:space="preserve"> Географические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</w:t>
      </w:r>
      <w:r>
        <w:rPr>
          <w:rFonts w:ascii="Times New Roman" w:hAnsi="Times New Roman"/>
          <w:color w:val="000000"/>
          <w:sz w:val="28"/>
        </w:rPr>
        <w:t>еления: типы и формы. Понятие об урбанизации, её особенности в странах различных социально-экономических типов. Городские агломерации и мегалополисы мира.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Сравнение и объяснение различий в соотношении городского и сельского населения</w:t>
      </w:r>
      <w:r>
        <w:rPr>
          <w:rFonts w:ascii="Times New Roman" w:hAnsi="Times New Roman"/>
          <w:color w:val="000000"/>
          <w:sz w:val="28"/>
        </w:rPr>
        <w:t xml:space="preserve"> разных регионов мира на основе анализа статистических данных.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4. Качество жизни населения.</w:t>
      </w:r>
      <w:r>
        <w:rPr>
          <w:rFonts w:ascii="Times New Roman" w:hAnsi="Times New Roman"/>
          <w:color w:val="000000"/>
          <w:sz w:val="28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</w:t>
      </w:r>
      <w:r>
        <w:rPr>
          <w:rFonts w:ascii="Times New Roman" w:hAnsi="Times New Roman"/>
          <w:color w:val="000000"/>
          <w:sz w:val="28"/>
        </w:rPr>
        <w:t>населения. Индекс человеческого развития как интегральный показатель сравнения качества жизни населения различных стран и регионов мира.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 Объяснение различий в показателях качества жизни населения в отдельных регионах и странах мира </w:t>
      </w:r>
      <w:r>
        <w:rPr>
          <w:rFonts w:ascii="Times New Roman" w:hAnsi="Times New Roman"/>
          <w:color w:val="000000"/>
          <w:sz w:val="28"/>
        </w:rPr>
        <w:t>на основе анализа источников географической информации.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Раздел 5. Мировое хозяйство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Состав и структура мирового хозяйства. Международное географическое разделение труда. </w:t>
      </w:r>
      <w:r>
        <w:rPr>
          <w:rFonts w:ascii="Times New Roman" w:hAnsi="Times New Roman"/>
          <w:color w:val="000000"/>
          <w:sz w:val="28"/>
        </w:rPr>
        <w:t>Мировое хозяйство: состав. Основные этапы развития мирового хозяйства. Фактор</w:t>
      </w:r>
      <w:r>
        <w:rPr>
          <w:rFonts w:ascii="Times New Roman" w:hAnsi="Times New Roman"/>
          <w:color w:val="000000"/>
          <w:sz w:val="28"/>
        </w:rPr>
        <w:t>ы размещения производства и их влияние на современное развитие мирового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</w:t>
      </w:r>
      <w:r>
        <w:rPr>
          <w:rFonts w:ascii="Times New Roman" w:hAnsi="Times New Roman"/>
          <w:color w:val="000000"/>
          <w:sz w:val="28"/>
        </w:rPr>
        <w:t xml:space="preserve">ования международной специализации стран и роль географических факторов в её формировании. Аграрные, </w:t>
      </w:r>
      <w:r>
        <w:rPr>
          <w:rFonts w:ascii="Times New Roman" w:hAnsi="Times New Roman"/>
          <w:color w:val="000000"/>
          <w:sz w:val="28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Сравнение структуры</w:t>
      </w:r>
      <w:r>
        <w:rPr>
          <w:rFonts w:ascii="Times New Roman" w:hAnsi="Times New Roman"/>
          <w:color w:val="000000"/>
          <w:sz w:val="28"/>
        </w:rPr>
        <w:t xml:space="preserve"> экономики аграрных, индустриальных и постиндустриальных стран.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Международная экономическая интеграция и глобализация мировой экономики.</w:t>
      </w:r>
      <w:r>
        <w:rPr>
          <w:rFonts w:ascii="Times New Roman" w:hAnsi="Times New Roman"/>
          <w:color w:val="000000"/>
          <w:sz w:val="28"/>
        </w:rPr>
        <w:t xml:space="preserve"> Международная экономическая интеграция. Крупнейшие международные отраслевые и региональные экономические союзы.</w:t>
      </w:r>
      <w:r>
        <w:rPr>
          <w:rFonts w:ascii="Times New Roman" w:hAnsi="Times New Roman"/>
          <w:color w:val="000000"/>
          <w:sz w:val="28"/>
        </w:rPr>
        <w:t xml:space="preserve"> Глобализация мировой экономики и её влияние на хозяйство стран разных социально-экономических типов. Транснациональные корпорации (ТНК) и их роль в глобализации мировой экономики. 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3. География главных отраслей мирового хозяйства.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Промышленность мир</w:t>
      </w:r>
      <w:r>
        <w:rPr>
          <w:rFonts w:ascii="Times New Roman" w:hAnsi="Times New Roman"/>
          <w:b/>
          <w:color w:val="000000"/>
          <w:sz w:val="28"/>
        </w:rPr>
        <w:t>а.</w:t>
      </w:r>
      <w:r>
        <w:rPr>
          <w:rFonts w:ascii="Times New Roman" w:hAnsi="Times New Roman"/>
          <w:color w:val="000000"/>
          <w:sz w:val="28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Топливно-энергетический комплекс мира: основные этапы развития, «энергопереход». География отраслей топ</w:t>
      </w:r>
      <w:r>
        <w:rPr>
          <w:rFonts w:ascii="Times New Roman" w:hAnsi="Times New Roman"/>
          <w:color w:val="000000"/>
          <w:sz w:val="28"/>
        </w:rPr>
        <w:t>ливной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</w:t>
      </w:r>
      <w:r>
        <w:rPr>
          <w:rFonts w:ascii="Times New Roman" w:hAnsi="Times New Roman"/>
          <w:color w:val="000000"/>
          <w:sz w:val="28"/>
        </w:rPr>
        <w:t>ка, «зелёная энергетика». Мировая электроэнергетика. Структура мирового производства электроэнергии и её географические особенности. Быстрый рост производства электроэнергии с использованием ВИЭ. Страны-лидеры по развитию «возобновляемой» энергетики. Возде</w:t>
      </w:r>
      <w:r>
        <w:rPr>
          <w:rFonts w:ascii="Times New Roman" w:hAnsi="Times New Roman"/>
          <w:color w:val="000000"/>
          <w:sz w:val="28"/>
        </w:rPr>
        <w:t>йствие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Металлургия мира. Географические особенности сырьевой</w:t>
      </w:r>
      <w:r>
        <w:rPr>
          <w:rFonts w:ascii="Times New Roman" w:hAnsi="Times New Roman"/>
          <w:color w:val="000000"/>
          <w:sz w:val="28"/>
        </w:rPr>
        <w:t xml:space="preserve"> базы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Химическая промышленность и лесопромышленный комплекс мира. Ведущие страны-производители и экспортёры минеральных уд</w:t>
      </w:r>
      <w:r>
        <w:rPr>
          <w:rFonts w:ascii="Times New Roman" w:hAnsi="Times New Roman"/>
          <w:color w:val="000000"/>
          <w:sz w:val="28"/>
        </w:rPr>
        <w:t xml:space="preserve">обрений и продукции химии органического синтеза. Ведущие страны-производители </w:t>
      </w:r>
      <w:r>
        <w:rPr>
          <w:rFonts w:ascii="Times New Roman" w:hAnsi="Times New Roman"/>
          <w:color w:val="000000"/>
          <w:sz w:val="28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 Представление в виде </w:t>
      </w:r>
      <w:r>
        <w:rPr>
          <w:rFonts w:ascii="Times New Roman" w:hAnsi="Times New Roman"/>
          <w:color w:val="000000"/>
          <w:sz w:val="28"/>
        </w:rPr>
        <w:t>диаграмм данных о динамике изменения объёмов и структуры производства электроэнергии в мире.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Сельское хозяйство мира.</w:t>
      </w:r>
      <w:r>
        <w:rPr>
          <w:rFonts w:ascii="Times New Roman" w:hAnsi="Times New Roman"/>
          <w:color w:val="000000"/>
          <w:sz w:val="28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</w:t>
      </w:r>
      <w:r>
        <w:rPr>
          <w:rFonts w:ascii="Times New Roman" w:hAnsi="Times New Roman"/>
          <w:color w:val="000000"/>
          <w:sz w:val="28"/>
        </w:rPr>
        <w:t xml:space="preserve"> Органическое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Животноводство. Ведущие экспортёры и импортёры пр</w:t>
      </w:r>
      <w:r>
        <w:rPr>
          <w:rFonts w:ascii="Times New Roman" w:hAnsi="Times New Roman"/>
          <w:color w:val="000000"/>
          <w:sz w:val="28"/>
        </w:rPr>
        <w:t>одукции животноводства. Рыболовство и аквакультура: географические особенности.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сельского хозяйства и отдельных его отраслей на окружающую среду.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 Определение направления грузопотоков продовольствия на основе анализа статистич</w:t>
      </w:r>
      <w:r>
        <w:rPr>
          <w:rFonts w:ascii="Times New Roman" w:hAnsi="Times New Roman"/>
          <w:color w:val="000000"/>
          <w:sz w:val="28"/>
        </w:rPr>
        <w:t>еских материалов и создание карты «Основные экспортёры и импортёры продовольствия».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Сфера услуг. Мировой транспорт.</w:t>
      </w:r>
      <w:r>
        <w:rPr>
          <w:rFonts w:ascii="Times New Roman" w:hAnsi="Times New Roman"/>
          <w:color w:val="000000"/>
          <w:sz w:val="28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</w:t>
      </w:r>
      <w:r>
        <w:rPr>
          <w:rFonts w:ascii="Times New Roman" w:hAnsi="Times New Roman"/>
          <w:color w:val="000000"/>
          <w:sz w:val="28"/>
        </w:rPr>
        <w:t>ы, влияющие на их развитие. Мировая торговля и туризм.</w:t>
      </w:r>
    </w:p>
    <w:p w:rsidR="000E4BDA" w:rsidRDefault="000E4BDA">
      <w:pPr>
        <w:spacing w:after="0" w:line="264" w:lineRule="auto"/>
        <w:ind w:left="120"/>
        <w:jc w:val="both"/>
      </w:pPr>
    </w:p>
    <w:p w:rsidR="000E4BDA" w:rsidRDefault="00E428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0E4BDA" w:rsidRDefault="000E4BDA">
      <w:pPr>
        <w:spacing w:after="0" w:line="264" w:lineRule="auto"/>
        <w:ind w:left="120"/>
        <w:jc w:val="both"/>
      </w:pP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Раздел 6. Регионы и страны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Регионы мира. Зарубежная Европа.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подходов к выделению регионов мира. Регионы мира: зарубежная Европа, зарубежная Азия, Америка, Африка, Авст</w:t>
      </w:r>
      <w:r>
        <w:rPr>
          <w:rFonts w:ascii="Times New Roman" w:hAnsi="Times New Roman"/>
          <w:color w:val="000000"/>
          <w:sz w:val="28"/>
        </w:rPr>
        <w:t xml:space="preserve">ралия и Океания. 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Зарубежная Европа: состав (субрегионы: Западная Европа, Северная Европа, Южная Европа, Восточная Европа), общая экономико-географическая характеристика. Общие черты и особенности природно-ресурсного капитала, населения и хозяйства стран с</w:t>
      </w:r>
      <w:r>
        <w:rPr>
          <w:rFonts w:ascii="Times New Roman" w:hAnsi="Times New Roman"/>
          <w:color w:val="000000"/>
          <w:sz w:val="28"/>
        </w:rPr>
        <w:t xml:space="preserve">убрегионов. Геополитические проблемы региона. 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Сравнение по уровню социально-экономического развития стран различных субрегионов зарубежной Европы с использованием источников географической информации (по выбору учителя).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Тема 2. Зар</w:t>
      </w:r>
      <w:r>
        <w:rPr>
          <w:rFonts w:ascii="Times New Roman" w:hAnsi="Times New Roman"/>
          <w:b/>
          <w:color w:val="000000"/>
          <w:sz w:val="28"/>
        </w:rPr>
        <w:t>убежная Азия:</w:t>
      </w:r>
      <w:r>
        <w:rPr>
          <w:rFonts w:ascii="Times New Roman" w:hAnsi="Times New Roman"/>
          <w:color w:val="000000"/>
          <w:sz w:val="28"/>
        </w:rPr>
        <w:t xml:space="preserve"> состав (субрегионы: Юго-Западная Азия, Центральная Азия, Восточная Азия, Южная Азия, Юго-Восточная Азия), общая экономико-географическая характеристика. Общие черты и особенности природно-ресурсного капитала, населения и хозяйства субрегионов</w:t>
      </w:r>
      <w:r>
        <w:rPr>
          <w:rFonts w:ascii="Times New Roman" w:hAnsi="Times New Roman"/>
          <w:color w:val="000000"/>
          <w:sz w:val="28"/>
        </w:rPr>
        <w:t xml:space="preserve">. Особенности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Сравнение международной промышленной и сельскохозяй</w:t>
      </w:r>
      <w:r>
        <w:rPr>
          <w:rFonts w:ascii="Times New Roman" w:hAnsi="Times New Roman"/>
          <w:color w:val="000000"/>
          <w:sz w:val="28"/>
        </w:rPr>
        <w:t>ственной специализации Китая и Индии на основании анализа данных об экспорте основных видов продукции.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Америка: </w:t>
      </w:r>
      <w:r>
        <w:rPr>
          <w:rFonts w:ascii="Times New Roman" w:hAnsi="Times New Roman"/>
          <w:color w:val="000000"/>
          <w:sz w:val="28"/>
        </w:rPr>
        <w:t>состав (субрегионы: США и Канада, Латинская Америка), общая экономико-географическая характеристика. Особенности природно-ресурсного кап</w:t>
      </w:r>
      <w:r>
        <w:rPr>
          <w:rFonts w:ascii="Times New Roman" w:hAnsi="Times New Roman"/>
          <w:color w:val="000000"/>
          <w:sz w:val="28"/>
        </w:rPr>
        <w:t xml:space="preserve">итала, населения и хозяйства субрегионов.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Объяснение</w:t>
      </w:r>
      <w:r>
        <w:rPr>
          <w:rFonts w:ascii="Times New Roman" w:hAnsi="Times New Roman"/>
          <w:color w:val="000000"/>
          <w:sz w:val="28"/>
        </w:rPr>
        <w:t xml:space="preserve"> особенностей территориальной структуры хозяйства Канады и Бразилии на основе анализа географических карт.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4. Африка:</w:t>
      </w:r>
      <w:r>
        <w:rPr>
          <w:rFonts w:ascii="Times New Roman" w:hAnsi="Times New Roman"/>
          <w:color w:val="000000"/>
          <w:sz w:val="28"/>
        </w:rPr>
        <w:t xml:space="preserve"> состав (субрегионы: Северная Африка, Западная Африка, Центральная Африка, Восточная Африка, Южная Африка). Общая экономико-географиче</w:t>
      </w:r>
      <w:r>
        <w:rPr>
          <w:rFonts w:ascii="Times New Roman" w:hAnsi="Times New Roman"/>
          <w:color w:val="000000"/>
          <w:sz w:val="28"/>
        </w:rPr>
        <w:t xml:space="preserve">ская характеристика. Особенности природно-ресурсного капитала, населения и хозяйства субрегионов.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</w:t>
      </w:r>
      <w:r>
        <w:rPr>
          <w:rFonts w:ascii="Times New Roman" w:hAnsi="Times New Roman"/>
          <w:color w:val="000000"/>
          <w:sz w:val="28"/>
        </w:rPr>
        <w:t xml:space="preserve">(ЮАР, Египет, Алжир). 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5. Австралия и Океания. </w:t>
      </w:r>
      <w:r>
        <w:rPr>
          <w:rFonts w:ascii="Times New Roman" w:hAnsi="Times New Roman"/>
          <w:color w:val="000000"/>
          <w:sz w:val="28"/>
        </w:rPr>
        <w:t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</w:t>
      </w:r>
      <w:r>
        <w:rPr>
          <w:rFonts w:ascii="Times New Roman" w:hAnsi="Times New Roman"/>
          <w:color w:val="000000"/>
          <w:sz w:val="28"/>
        </w:rPr>
        <w:t xml:space="preserve">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6. Россия на геополитической, геоэкономической и геодемографической карте мира.</w:t>
      </w:r>
      <w:r>
        <w:rPr>
          <w:rFonts w:ascii="Times New Roman" w:hAnsi="Times New Roman"/>
          <w:color w:val="000000"/>
          <w:sz w:val="28"/>
        </w:rPr>
        <w:t xml:space="preserve"> Особенности интеграции России в </w:t>
      </w:r>
      <w:r>
        <w:rPr>
          <w:rFonts w:ascii="Times New Roman" w:hAnsi="Times New Roman"/>
          <w:color w:val="000000"/>
          <w:sz w:val="28"/>
        </w:rPr>
        <w:lastRenderedPageBreak/>
        <w:t>мировое сообщество. Географические аспекты решения внешнеэкономических и внешнеполитических задач развития России.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Изменение направления международных экономических связей России в новых экономических</w:t>
      </w:r>
      <w:r>
        <w:rPr>
          <w:rFonts w:ascii="Times New Roman" w:hAnsi="Times New Roman"/>
          <w:color w:val="000000"/>
          <w:sz w:val="28"/>
        </w:rPr>
        <w:t xml:space="preserve"> условиях.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Раздел 7. Глобальные проблемы человечества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Группы глобальных проблем: геополитические, экологические, демографические.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Геополитические проблемы: проблема сохранения мира на планете и причины роста глобальной и региональной нестабильности. Пробле</w:t>
      </w:r>
      <w:r>
        <w:rPr>
          <w:rFonts w:ascii="Times New Roman" w:hAnsi="Times New Roman"/>
          <w:color w:val="000000"/>
          <w:sz w:val="28"/>
        </w:rPr>
        <w:t xml:space="preserve">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Геоэкология – фокус глобальных проблем человечества. Глобальные экологические проблемы как проблемы, связанные с усилением воздейст</w:t>
      </w:r>
      <w:r>
        <w:rPr>
          <w:rFonts w:ascii="Times New Roman" w:hAnsi="Times New Roman"/>
          <w:color w:val="000000"/>
          <w:sz w:val="28"/>
        </w:rPr>
        <w:t>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</w:t>
      </w:r>
      <w:r>
        <w:rPr>
          <w:rFonts w:ascii="Times New Roman" w:hAnsi="Times New Roman"/>
          <w:color w:val="000000"/>
          <w:sz w:val="28"/>
        </w:rPr>
        <w:t>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Глобальные проблемы народонаселения: демографическая, продовольственная, рост</w:t>
      </w:r>
      <w:r>
        <w:rPr>
          <w:rFonts w:ascii="Times New Roman" w:hAnsi="Times New Roman"/>
          <w:color w:val="000000"/>
          <w:sz w:val="28"/>
        </w:rPr>
        <w:t>а городов, здоровья и долголетия человека.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Взаимосвязь глобальных геополитических, экологических проблем и проблем народонаселения.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</w:t>
      </w:r>
      <w:r>
        <w:rPr>
          <w:rFonts w:ascii="Times New Roman" w:hAnsi="Times New Roman"/>
          <w:color w:val="000000"/>
          <w:sz w:val="28"/>
        </w:rPr>
        <w:t>оявшихся экономических, политических, идеологических и культурных ориентиров. Участие России в решении глобальных проблем.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Выявление примеров взаимосвязи глобальных проблем человечества на основе анализа различных источников географи</w:t>
      </w:r>
      <w:r>
        <w:rPr>
          <w:rFonts w:ascii="Times New Roman" w:hAnsi="Times New Roman"/>
          <w:color w:val="000000"/>
          <w:sz w:val="28"/>
        </w:rPr>
        <w:t>ческой информации и участия России в их решении.</w:t>
      </w:r>
    </w:p>
    <w:p w:rsidR="000E4BDA" w:rsidRDefault="000E4BDA">
      <w:pPr>
        <w:sectPr w:rsidR="000E4BDA">
          <w:pgSz w:w="11906" w:h="16383"/>
          <w:pgMar w:top="1134" w:right="850" w:bottom="1134" w:left="1701" w:header="720" w:footer="720" w:gutter="0"/>
          <w:cols w:space="720"/>
        </w:sectPr>
      </w:pPr>
    </w:p>
    <w:p w:rsidR="000E4BDA" w:rsidRDefault="00E4284E">
      <w:pPr>
        <w:spacing w:after="0" w:line="264" w:lineRule="auto"/>
        <w:ind w:firstLine="600"/>
        <w:jc w:val="both"/>
      </w:pPr>
      <w:bookmarkStart w:id="7" w:name="block-1112295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УЧЕБНОГО ПРЕДМЕТА «ГЕОГРАФИЯ»</w:t>
      </w:r>
    </w:p>
    <w:p w:rsidR="000E4BDA" w:rsidRDefault="00E428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обучающимися основной образовательной программы среднего общего образования должны отр</w:t>
      </w:r>
      <w:r>
        <w:rPr>
          <w:rFonts w:ascii="Times New Roman" w:hAnsi="Times New Roman"/>
          <w:color w:val="000000"/>
          <w:sz w:val="28"/>
        </w:rPr>
        <w:t>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</w:t>
      </w:r>
      <w:r>
        <w:rPr>
          <w:rFonts w:ascii="Times New Roman" w:hAnsi="Times New Roman"/>
          <w:color w:val="000000"/>
          <w:sz w:val="28"/>
        </w:rPr>
        <w:t>ыта и опыта деятельности в процессе реализации основных направлений воспитательной деятельности, в том числе в части: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0E4BDA" w:rsidRDefault="00E4284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0E4BDA" w:rsidRDefault="00E4284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</w:t>
      </w:r>
      <w:r>
        <w:rPr>
          <w:rFonts w:ascii="Times New Roman" w:hAnsi="Times New Roman"/>
          <w:color w:val="000000"/>
          <w:sz w:val="28"/>
        </w:rPr>
        <w:t>знание своих конституционных прав и обязанностей, уважение закона и правопорядка;</w:t>
      </w:r>
    </w:p>
    <w:p w:rsidR="000E4BDA" w:rsidRDefault="00E4284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ценностей;</w:t>
      </w:r>
    </w:p>
    <w:p w:rsidR="000E4BDA" w:rsidRDefault="00E4284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</w:t>
      </w:r>
      <w:r>
        <w:rPr>
          <w:rFonts w:ascii="Times New Roman" w:hAnsi="Times New Roman"/>
          <w:color w:val="000000"/>
          <w:sz w:val="28"/>
        </w:rPr>
        <w:t>скриминации по социальным, религиозным, расовым, национальным признакам;</w:t>
      </w:r>
    </w:p>
    <w:p w:rsidR="000E4BDA" w:rsidRDefault="00E4284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0E4BDA" w:rsidRDefault="00E4284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</w:t>
      </w:r>
      <w:r>
        <w:rPr>
          <w:rFonts w:ascii="Times New Roman" w:hAnsi="Times New Roman"/>
          <w:color w:val="000000"/>
          <w:sz w:val="28"/>
        </w:rPr>
        <w:t>и институтами в соответствии с их функциями и назначением;</w:t>
      </w:r>
    </w:p>
    <w:p w:rsidR="000E4BDA" w:rsidRDefault="00E4284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0E4BDA" w:rsidRDefault="00E4284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</w:t>
      </w:r>
      <w:r>
        <w:rPr>
          <w:rFonts w:ascii="Times New Roman" w:hAnsi="Times New Roman"/>
          <w:color w:val="000000"/>
          <w:sz w:val="28"/>
        </w:rPr>
        <w:t>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0E4BDA" w:rsidRDefault="00E4284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</w:t>
      </w:r>
      <w:r>
        <w:rPr>
          <w:rFonts w:ascii="Times New Roman" w:hAnsi="Times New Roman"/>
          <w:color w:val="000000"/>
          <w:sz w:val="28"/>
        </w:rPr>
        <w:t>ов России, достижениям России в науке, искусстве, спорте, технологиях, труде;</w:t>
      </w:r>
    </w:p>
    <w:p w:rsidR="000E4BDA" w:rsidRDefault="00E4284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0E4BDA" w:rsidRDefault="00E4284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0E4BDA" w:rsidRDefault="00E4284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сформированность нравственного сознания, этического поведения; </w:t>
      </w:r>
    </w:p>
    <w:p w:rsidR="000E4BDA" w:rsidRDefault="00E4284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0E4BDA" w:rsidRDefault="00E4284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 на основе форм</w:t>
      </w:r>
      <w:r>
        <w:rPr>
          <w:rFonts w:ascii="Times New Roman" w:hAnsi="Times New Roman"/>
          <w:color w:val="000000"/>
          <w:sz w:val="28"/>
        </w:rPr>
        <w:t>ирования элементов географической и экологической культуры;</w:t>
      </w:r>
    </w:p>
    <w:p w:rsidR="000E4BDA" w:rsidRDefault="00E4284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0E4BDA" w:rsidRDefault="00E4284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эстетическое</w:t>
      </w:r>
      <w:r>
        <w:rPr>
          <w:rFonts w:ascii="Times New Roman" w:hAnsi="Times New Roman"/>
          <w:color w:val="000000"/>
          <w:sz w:val="28"/>
        </w:rPr>
        <w:t xml:space="preserve">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0E4BDA" w:rsidRDefault="00E4284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</w:t>
      </w:r>
      <w:r>
        <w:rPr>
          <w:rFonts w:ascii="Times New Roman" w:hAnsi="Times New Roman"/>
          <w:color w:val="000000"/>
          <w:sz w:val="28"/>
        </w:rPr>
        <w:t>во своего и других народов, ощущать эмоциональное воздействие искусства;</w:t>
      </w:r>
    </w:p>
    <w:p w:rsidR="000E4BDA" w:rsidRDefault="00E4284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0E4BDA" w:rsidRDefault="00E4284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самовыражению в разных видах</w:t>
      </w:r>
      <w:r>
        <w:rPr>
          <w:rFonts w:ascii="Times New Roman" w:hAnsi="Times New Roman"/>
          <w:color w:val="000000"/>
          <w:sz w:val="28"/>
        </w:rPr>
        <w:t xml:space="preserve"> искусства, стремление проявлять качества творческой личности;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воспитания:</w:t>
      </w:r>
    </w:p>
    <w:p w:rsidR="000E4BDA" w:rsidRDefault="00E4284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0E4BDA" w:rsidRDefault="00E4284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потребность в физ</w:t>
      </w:r>
      <w:r>
        <w:rPr>
          <w:rFonts w:ascii="Times New Roman" w:hAnsi="Times New Roman"/>
          <w:color w:val="000000"/>
          <w:sz w:val="28"/>
        </w:rPr>
        <w:t>ическом совершенствовании, занятиях спортивно-оздоровительной деятельностью;</w:t>
      </w:r>
    </w:p>
    <w:p w:rsidR="000E4BDA" w:rsidRDefault="00E4284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0E4BDA" w:rsidRDefault="00E4284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труду, осознание ценности мастерства, </w:t>
      </w:r>
      <w:r>
        <w:rPr>
          <w:rFonts w:ascii="Times New Roman" w:hAnsi="Times New Roman"/>
          <w:color w:val="000000"/>
          <w:sz w:val="28"/>
        </w:rPr>
        <w:t>трудолюбие;</w:t>
      </w:r>
    </w:p>
    <w:p w:rsidR="000E4BDA" w:rsidRDefault="00E4284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0E4BDA" w:rsidRDefault="00E4284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 в области географическ</w:t>
      </w:r>
      <w:r>
        <w:rPr>
          <w:rFonts w:ascii="Times New Roman" w:hAnsi="Times New Roman"/>
          <w:color w:val="000000"/>
          <w:sz w:val="28"/>
        </w:rPr>
        <w:t>их наук, умение совершать осознанный выбор будущей профессии и реализовывать собственные жизненные планы;</w:t>
      </w:r>
    </w:p>
    <w:p w:rsidR="000E4BDA" w:rsidRDefault="00E4284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и способность к образованию и самообразованию на протяжении всей жизни;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0E4BDA" w:rsidRDefault="00E4284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</w:t>
      </w:r>
      <w:r>
        <w:rPr>
          <w:rFonts w:ascii="Times New Roman" w:hAnsi="Times New Roman"/>
          <w:color w:val="000000"/>
          <w:sz w:val="28"/>
        </w:rPr>
        <w:t xml:space="preserve">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0E4BDA" w:rsidRDefault="00E4284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</w:t>
      </w:r>
      <w:r>
        <w:rPr>
          <w:rFonts w:ascii="Times New Roman" w:hAnsi="Times New Roman"/>
          <w:color w:val="000000"/>
          <w:sz w:val="28"/>
        </w:rPr>
        <w:t>снове знания целей устойчивого развития человечества;</w:t>
      </w:r>
    </w:p>
    <w:p w:rsidR="000E4BDA" w:rsidRDefault="00E4284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среде;</w:t>
      </w:r>
    </w:p>
    <w:p w:rsidR="000E4BDA" w:rsidRDefault="00E4284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</w:t>
      </w:r>
      <w:r>
        <w:rPr>
          <w:rFonts w:ascii="Times New Roman" w:hAnsi="Times New Roman"/>
          <w:color w:val="000000"/>
          <w:sz w:val="28"/>
        </w:rPr>
        <w:t>йствий, предотвращать их;</w:t>
      </w:r>
    </w:p>
    <w:p w:rsidR="000E4BDA" w:rsidRDefault="00E4284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E4BDA" w:rsidRDefault="00E4284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географических наук и общественной практики, основанного на диал</w:t>
      </w:r>
      <w:r>
        <w:rPr>
          <w:rFonts w:ascii="Times New Roman" w:hAnsi="Times New Roman"/>
          <w:color w:val="000000"/>
          <w:sz w:val="28"/>
        </w:rPr>
        <w:t>оге культур, способствующего осознанию своего места в поликультурном мире;</w:t>
      </w:r>
    </w:p>
    <w:p w:rsidR="000E4BDA" w:rsidRDefault="00E4284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</w:t>
      </w:r>
      <w:r>
        <w:rPr>
          <w:rFonts w:ascii="Times New Roman" w:hAnsi="Times New Roman"/>
          <w:color w:val="000000"/>
          <w:sz w:val="28"/>
        </w:rPr>
        <w:t>чебных и (или) практико-ориентированных задач;</w:t>
      </w:r>
    </w:p>
    <w:p w:rsidR="000E4BDA" w:rsidRDefault="00E4284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МЕТАПРЕДМЕТНЫЕ РЕЗУЛЬТАТЫ 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</w:t>
      </w:r>
      <w:r>
        <w:rPr>
          <w:rFonts w:ascii="Times New Roman" w:hAnsi="Times New Roman"/>
          <w:color w:val="000000"/>
          <w:sz w:val="28"/>
        </w:rPr>
        <w:t xml:space="preserve">ы освоения основной образовательной программы среднего общего образования должны отражать: 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действиями: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а) базовые логические действия:</w:t>
      </w:r>
    </w:p>
    <w:p w:rsidR="000E4BDA" w:rsidRDefault="00E4284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проблемы, которые могут</w:t>
      </w:r>
      <w:r>
        <w:rPr>
          <w:rFonts w:ascii="Times New Roman" w:hAnsi="Times New Roman"/>
          <w:color w:val="000000"/>
          <w:sz w:val="28"/>
        </w:rPr>
        <w:t xml:space="preserve"> быть решены с использованием географических знаний, рассматривать их всесторонне;</w:t>
      </w:r>
    </w:p>
    <w:p w:rsidR="000E4BDA" w:rsidRDefault="00E4284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географических объектов, процессов и явлений и обобщения;</w:t>
      </w:r>
    </w:p>
    <w:p w:rsidR="000E4BDA" w:rsidRDefault="00E4284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цели деятельности, задават</w:t>
      </w:r>
      <w:r>
        <w:rPr>
          <w:rFonts w:ascii="Times New Roman" w:hAnsi="Times New Roman"/>
          <w:color w:val="000000"/>
          <w:sz w:val="28"/>
        </w:rPr>
        <w:t xml:space="preserve">ь параметры и критерии их достижения; </w:t>
      </w:r>
    </w:p>
    <w:p w:rsidR="000E4BDA" w:rsidRDefault="00E4284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0E4BDA" w:rsidRDefault="00E4284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 с учётом предложенной </w:t>
      </w:r>
      <w:r>
        <w:rPr>
          <w:rFonts w:ascii="Times New Roman" w:hAnsi="Times New Roman"/>
          <w:color w:val="000000"/>
          <w:sz w:val="28"/>
        </w:rPr>
        <w:t>географической задачи;</w:t>
      </w:r>
    </w:p>
    <w:p w:rsidR="000E4BDA" w:rsidRDefault="00E4284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целям;</w:t>
      </w:r>
    </w:p>
    <w:p w:rsidR="000E4BDA" w:rsidRDefault="00E4284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0E4BDA" w:rsidRDefault="00E4284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креативно мыслить п</w:t>
      </w:r>
      <w:r>
        <w:rPr>
          <w:rFonts w:ascii="Times New Roman" w:hAnsi="Times New Roman"/>
          <w:color w:val="000000"/>
          <w:sz w:val="28"/>
        </w:rPr>
        <w:t>ри поиске путей решения жизненных проблем, имеющих географические аспекты;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базовые исследовательские действия: </w:t>
      </w:r>
    </w:p>
    <w:p w:rsidR="000E4BDA" w:rsidRDefault="00E4284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</w:t>
      </w:r>
      <w:r>
        <w:rPr>
          <w:rFonts w:ascii="Times New Roman" w:hAnsi="Times New Roman"/>
          <w:color w:val="000000"/>
          <w:sz w:val="28"/>
        </w:rPr>
        <w:t>у поиску методов решения практических географических задач, применению различных методов познания природных, социально-экономических и геоэкологических объектов, процессов и явлений;</w:t>
      </w:r>
    </w:p>
    <w:p w:rsidR="000E4BDA" w:rsidRDefault="00E4284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видами деятельности по получению нового географического знания, е</w:t>
      </w:r>
      <w:r>
        <w:rPr>
          <w:rFonts w:ascii="Times New Roman" w:hAnsi="Times New Roman"/>
          <w:color w:val="000000"/>
          <w:sz w:val="28"/>
        </w:rPr>
        <w:t>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0E4BDA" w:rsidRDefault="00E4284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научной терминологией, ключевыми понятиями и методами;</w:t>
      </w:r>
    </w:p>
    <w:p w:rsidR="000E4BDA" w:rsidRDefault="00E4284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собственные задачи в образовательной деятельно</w:t>
      </w:r>
      <w:r>
        <w:rPr>
          <w:rFonts w:ascii="Times New Roman" w:hAnsi="Times New Roman"/>
          <w:color w:val="000000"/>
          <w:sz w:val="28"/>
        </w:rPr>
        <w:t>сти и жизненных ситуациях;</w:t>
      </w:r>
    </w:p>
    <w:p w:rsidR="000E4BDA" w:rsidRDefault="00E4284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E4BDA" w:rsidRDefault="00E4284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</w:t>
      </w:r>
      <w:r>
        <w:rPr>
          <w:rFonts w:ascii="Times New Roman" w:hAnsi="Times New Roman"/>
          <w:color w:val="000000"/>
          <w:sz w:val="28"/>
        </w:rPr>
        <w:t xml:space="preserve"> задачи результаты, критически оценивать их достоверность, прогнозировать изменение в новых условиях; </w:t>
      </w:r>
    </w:p>
    <w:p w:rsidR="000E4BDA" w:rsidRDefault="00E4284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0E4BDA" w:rsidRDefault="00E4284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уметь переносить знания в познавательную и практическую области жизнедеятельности; </w:t>
      </w:r>
    </w:p>
    <w:p w:rsidR="000E4BDA" w:rsidRDefault="00E4284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ин</w:t>
      </w:r>
      <w:r>
        <w:rPr>
          <w:rFonts w:ascii="Times New Roman" w:hAnsi="Times New Roman"/>
          <w:color w:val="000000"/>
          <w:sz w:val="28"/>
        </w:rPr>
        <w:t>тегрировать знания из разных предметных областей;</w:t>
      </w:r>
    </w:p>
    <w:p w:rsidR="000E4BDA" w:rsidRDefault="00E4284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в) работа с информацией:</w:t>
      </w:r>
    </w:p>
    <w:p w:rsidR="000E4BDA" w:rsidRDefault="00E4284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и использовать различные источники </w:t>
      </w:r>
      <w:r>
        <w:rPr>
          <w:rFonts w:ascii="Times New Roman" w:hAnsi="Times New Roman"/>
          <w:color w:val="000000"/>
          <w:sz w:val="28"/>
        </w:rPr>
        <w:t>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</w:p>
    <w:p w:rsidR="000E4BDA" w:rsidRDefault="00E4284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оптимальную форму </w:t>
      </w:r>
      <w:r>
        <w:rPr>
          <w:rFonts w:ascii="Times New Roman" w:hAnsi="Times New Roman"/>
          <w:color w:val="000000"/>
          <w:sz w:val="28"/>
        </w:rPr>
        <w:t>представления и визуализации информации с учётом её назначения (тексты, картосхемы, диаграммы и т. д.);</w:t>
      </w:r>
    </w:p>
    <w:p w:rsidR="000E4BDA" w:rsidRDefault="00E4284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0E4BDA" w:rsidRDefault="00E4284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(в том числе и ГИС) при решении когнитивных, ком</w:t>
      </w:r>
      <w:r>
        <w:rPr>
          <w:rFonts w:ascii="Times New Roman" w:hAnsi="Times New Roman"/>
          <w:color w:val="000000"/>
          <w:sz w:val="28"/>
        </w:rPr>
        <w:t>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E4BDA" w:rsidRDefault="00E4284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</w:t>
      </w:r>
      <w:r>
        <w:rPr>
          <w:rFonts w:ascii="Times New Roman" w:hAnsi="Times New Roman"/>
          <w:color w:val="000000"/>
          <w:sz w:val="28"/>
        </w:rPr>
        <w:t>пасности личности;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Овладение универсальными коммуникативными действиями: 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общение: </w:t>
      </w:r>
    </w:p>
    <w:p w:rsidR="000E4BDA" w:rsidRDefault="00E4284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</w:t>
      </w:r>
    </w:p>
    <w:p w:rsidR="000E4BDA" w:rsidRDefault="00E4284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аргументированно вести диалог, уметь смягчать конфликтные ситуации;</w:t>
      </w:r>
    </w:p>
    <w:p w:rsidR="000E4BDA" w:rsidRDefault="00E4284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сопоставлять свои суждения по географическим </w:t>
      </w:r>
      <w:r>
        <w:rPr>
          <w:rFonts w:ascii="Times New Roman" w:hAnsi="Times New Roman"/>
          <w:color w:val="000000"/>
          <w:sz w:val="28"/>
        </w:rPr>
        <w:t>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0E4BDA" w:rsidRDefault="00E4284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по географическим аспектам различных вопросов с использованием языковы</w:t>
      </w:r>
      <w:r>
        <w:rPr>
          <w:rFonts w:ascii="Times New Roman" w:hAnsi="Times New Roman"/>
          <w:color w:val="000000"/>
          <w:sz w:val="28"/>
        </w:rPr>
        <w:t>х средств;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совместная деятельность: </w:t>
      </w:r>
    </w:p>
    <w:p w:rsidR="000E4BDA" w:rsidRDefault="00E4284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преимущества командной и индивидуальной работы;</w:t>
      </w:r>
    </w:p>
    <w:p w:rsidR="000E4BDA" w:rsidRDefault="00E4284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0E4BDA" w:rsidRDefault="00E4284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</w:t>
      </w:r>
      <w:r>
        <w:rPr>
          <w:rFonts w:ascii="Times New Roman" w:hAnsi="Times New Roman"/>
          <w:color w:val="000000"/>
          <w:sz w:val="28"/>
        </w:rPr>
        <w:t xml:space="preserve">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0E4BDA" w:rsidRDefault="00E4284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качество своего вклада и каждого участника команды в общий результат по раз</w:t>
      </w:r>
      <w:r>
        <w:rPr>
          <w:rFonts w:ascii="Times New Roman" w:hAnsi="Times New Roman"/>
          <w:color w:val="000000"/>
          <w:sz w:val="28"/>
        </w:rPr>
        <w:t>работанным критериям;</w:t>
      </w:r>
    </w:p>
    <w:p w:rsidR="000E4BDA" w:rsidRDefault="00E4284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Овладение универсальными регулятивными действиями: 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самоорганизация: </w:t>
      </w:r>
    </w:p>
    <w:p w:rsidR="000E4BDA" w:rsidRDefault="00E4284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</w:t>
      </w:r>
      <w:r>
        <w:rPr>
          <w:rFonts w:ascii="Times New Roman" w:hAnsi="Times New Roman"/>
          <w:color w:val="000000"/>
          <w:sz w:val="28"/>
        </w:rPr>
        <w:t>влять проблемы, ставить и формулировать собственные задачи в образовательной деятельности и жизненных ситуациях;</w:t>
      </w:r>
    </w:p>
    <w:p w:rsidR="000E4BDA" w:rsidRDefault="00E4284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E4BDA" w:rsidRDefault="00E4284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</w:t>
      </w:r>
      <w:r>
        <w:rPr>
          <w:rFonts w:ascii="Times New Roman" w:hAnsi="Times New Roman"/>
          <w:color w:val="000000"/>
          <w:sz w:val="28"/>
        </w:rPr>
        <w:t>циям;</w:t>
      </w:r>
    </w:p>
    <w:p w:rsidR="000E4BDA" w:rsidRDefault="00E4284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0E4BDA" w:rsidRDefault="00E4284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0E4BDA" w:rsidRDefault="00E4284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0E4BDA" w:rsidRDefault="00E4284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</w:t>
      </w:r>
      <w:r>
        <w:rPr>
          <w:rFonts w:ascii="Times New Roman" w:hAnsi="Times New Roman"/>
          <w:color w:val="000000"/>
          <w:sz w:val="28"/>
        </w:rPr>
        <w:t xml:space="preserve"> знаний, постоянно повышать свой образовательный и культурный уровень;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б) самоконтроль:</w:t>
      </w:r>
    </w:p>
    <w:p w:rsidR="000E4BDA" w:rsidRDefault="00E4284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ситуациям, оценивать соответствие результатов целям; </w:t>
      </w:r>
    </w:p>
    <w:p w:rsidR="000E4BDA" w:rsidRDefault="00E4284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</w:t>
      </w:r>
      <w:r>
        <w:rPr>
          <w:rFonts w:ascii="Times New Roman" w:hAnsi="Times New Roman"/>
          <w:color w:val="000000"/>
          <w:sz w:val="28"/>
        </w:rPr>
        <w:t xml:space="preserve">оцессов, их результатов и оснований; </w:t>
      </w:r>
    </w:p>
    <w:p w:rsidR="000E4BDA" w:rsidRDefault="00E4284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риски и своевременно принимать решения по их снижению; </w:t>
      </w:r>
    </w:p>
    <w:p w:rsidR="000E4BDA" w:rsidRDefault="00E4284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:rsidR="000E4BDA" w:rsidRDefault="00E4284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r>
        <w:rPr>
          <w:rFonts w:ascii="Times New Roman" w:hAnsi="Times New Roman"/>
          <w:b/>
          <w:color w:val="000000"/>
          <w:sz w:val="28"/>
        </w:rPr>
        <w:t>эмоциональный интеллект, предполагающий сформированность:</w:t>
      </w:r>
    </w:p>
    <w:p w:rsidR="000E4BDA" w:rsidRDefault="00E4284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0E4BDA" w:rsidRDefault="00E4284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</w:t>
      </w:r>
      <w:r>
        <w:rPr>
          <w:rFonts w:ascii="Times New Roman" w:hAnsi="Times New Roman"/>
          <w:color w:val="000000"/>
          <w:sz w:val="28"/>
        </w:rPr>
        <w:t xml:space="preserve">нтроль, умение принимать ответственность за своё поведение, способность адаптироваться к </w:t>
      </w:r>
      <w:r>
        <w:rPr>
          <w:rFonts w:ascii="Times New Roman" w:hAnsi="Times New Roman"/>
          <w:color w:val="000000"/>
          <w:sz w:val="28"/>
        </w:rPr>
        <w:lastRenderedPageBreak/>
        <w:t>эмоциональным изменениям и проявлять гибкость, быть открытым новому;</w:t>
      </w:r>
    </w:p>
    <w:p w:rsidR="000E4BDA" w:rsidRDefault="00E4284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</w:t>
      </w:r>
      <w:r>
        <w:rPr>
          <w:rFonts w:ascii="Times New Roman" w:hAnsi="Times New Roman"/>
          <w:color w:val="000000"/>
          <w:sz w:val="28"/>
        </w:rPr>
        <w:t xml:space="preserve">умение действовать, исходя из своих возможностей; </w:t>
      </w:r>
    </w:p>
    <w:p w:rsidR="000E4BDA" w:rsidRDefault="00E4284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0E4BDA" w:rsidRDefault="00E4284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</w:t>
      </w:r>
      <w:r>
        <w:rPr>
          <w:rFonts w:ascii="Times New Roman" w:hAnsi="Times New Roman"/>
          <w:color w:val="000000"/>
          <w:sz w:val="28"/>
        </w:rPr>
        <w:t>ыстраивать отношения с другими людьми, заботиться, проявлять интерес и разрешать конфликты.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г) принятие себя и других:</w:t>
      </w:r>
    </w:p>
    <w:p w:rsidR="000E4BDA" w:rsidRDefault="00E4284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0E4BDA" w:rsidRDefault="00E4284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0E4BDA" w:rsidRDefault="00E4284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</w:t>
      </w:r>
      <w:r>
        <w:rPr>
          <w:rFonts w:ascii="Times New Roman" w:hAnsi="Times New Roman"/>
          <w:color w:val="000000"/>
          <w:sz w:val="28"/>
        </w:rPr>
        <w:t>ть своё право и право других на ошибки;</w:t>
      </w:r>
    </w:p>
    <w:p w:rsidR="000E4BDA" w:rsidRDefault="00E4284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Требования к предметным результатам освоения курса географии на базовом уровне должны отражать: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1) понимание роли и места</w:t>
      </w:r>
      <w:r>
        <w:rPr>
          <w:rFonts w:ascii="Times New Roman" w:hAnsi="Times New Roman"/>
          <w:color w:val="000000"/>
          <w:sz w:val="28"/>
        </w:rPr>
        <w:t xml:space="preserve"> современной географической науки в системе научных дисциплин, её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</w:t>
      </w:r>
      <w:r>
        <w:rPr>
          <w:rFonts w:ascii="Times New Roman" w:hAnsi="Times New Roman"/>
          <w:color w:val="000000"/>
          <w:sz w:val="28"/>
        </w:rPr>
        <w:t>е, в разных странах, в том числе в России;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</w:t>
      </w:r>
      <w:r>
        <w:rPr>
          <w:rFonts w:ascii="Times New Roman" w:hAnsi="Times New Roman"/>
          <w:color w:val="000000"/>
          <w:sz w:val="28"/>
        </w:rPr>
        <w:t xml:space="preserve"> и взаиморасположения объектов в пространстве;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положение и взаиморасположение 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на</w:t>
      </w:r>
      <w:r>
        <w:rPr>
          <w:rFonts w:ascii="Times New Roman" w:hAnsi="Times New Roman"/>
          <w:color w:val="000000"/>
          <w:sz w:val="28"/>
        </w:rPr>
        <w:t>иболее крупных стран по численности населения и площади территории, стран, имеющих различное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</w:t>
      </w:r>
      <w:r>
        <w:rPr>
          <w:rFonts w:ascii="Times New Roman" w:hAnsi="Times New Roman"/>
          <w:color w:val="000000"/>
          <w:sz w:val="28"/>
        </w:rPr>
        <w:t xml:space="preserve">зяйственной продукции, основных международных магистралей </w:t>
      </w:r>
      <w:r>
        <w:rPr>
          <w:rFonts w:ascii="Times New Roman" w:hAnsi="Times New Roman"/>
          <w:color w:val="000000"/>
          <w:sz w:val="28"/>
        </w:rPr>
        <w:lastRenderedPageBreak/>
        <w:t>и транспортных узлов, стран-лидеров по запасам минеральных, лесных, земельных, водных ресурсов;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3) сформированность системы комплексных социально ориентированных географических знаний о закономернос</w:t>
      </w:r>
      <w:r>
        <w:rPr>
          <w:rFonts w:ascii="Times New Roman" w:hAnsi="Times New Roman"/>
          <w:color w:val="000000"/>
          <w:sz w:val="28"/>
        </w:rPr>
        <w:t>тях развития природы, размещения населения и хозяйства: различать географические процессы и явления: урбанизацию, субурбанизацию, ложную урбанизацию, эмиграцию, иммиграцию, демографический взрыв и демографический кризис и распознавать их проявления в повсе</w:t>
      </w:r>
      <w:r>
        <w:rPr>
          <w:rFonts w:ascii="Times New Roman" w:hAnsi="Times New Roman"/>
          <w:color w:val="000000"/>
          <w:sz w:val="28"/>
        </w:rPr>
        <w:t xml:space="preserve">дневной жизни; 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об основных географических закономерностях для определения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</w:t>
      </w:r>
      <w:r>
        <w:rPr>
          <w:rFonts w:ascii="Times New Roman" w:hAnsi="Times New Roman"/>
          <w:color w:val="000000"/>
          <w:sz w:val="28"/>
        </w:rPr>
        <w:t xml:space="preserve">ва (объёмы ВВП, промышленного, сельскохозяйственного производства и др.) и важнейших отраслей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</w:t>
      </w:r>
      <w:r>
        <w:rPr>
          <w:rFonts w:ascii="Times New Roman" w:hAnsi="Times New Roman"/>
          <w:color w:val="000000"/>
          <w:sz w:val="28"/>
        </w:rPr>
        <w:t>стран, с использованием источников географической информации, сравнения структуры экономики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</w:t>
      </w:r>
      <w:r>
        <w:rPr>
          <w:rFonts w:ascii="Times New Roman" w:hAnsi="Times New Roman"/>
          <w:color w:val="000000"/>
          <w:sz w:val="28"/>
        </w:rPr>
        <w:t>ников географической информации, для классификации крупнейших стран,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</w:t>
      </w:r>
      <w:r>
        <w:rPr>
          <w:rFonts w:ascii="Times New Roman" w:hAnsi="Times New Roman"/>
          <w:color w:val="000000"/>
          <w:sz w:val="28"/>
        </w:rPr>
        <w:t xml:space="preserve"> ими позициям относительно России, для классификации ландшафтов с использованием источников географической информации; 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в том числе между глобальным изменением климата и изменением уровня Мирового океана, хозяйственной деят</w:t>
      </w:r>
      <w:r>
        <w:rPr>
          <w:rFonts w:ascii="Times New Roman" w:hAnsi="Times New Roman"/>
          <w:color w:val="000000"/>
          <w:sz w:val="28"/>
        </w:rPr>
        <w:t xml:space="preserve">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взаимосвязи между значениями показателей рождаемости, смертно</w:t>
      </w:r>
      <w:r>
        <w:rPr>
          <w:rFonts w:ascii="Times New Roman" w:hAnsi="Times New Roman"/>
          <w:color w:val="000000"/>
          <w:sz w:val="28"/>
        </w:rPr>
        <w:t>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и/или обосновывать выводы на основе использования географических знаний;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4</w:t>
      </w:r>
      <w:r>
        <w:rPr>
          <w:rFonts w:ascii="Times New Roman" w:hAnsi="Times New Roman"/>
          <w:color w:val="000000"/>
          <w:sz w:val="28"/>
        </w:rPr>
        <w:t>) владение географической терминологией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унитарное государство, федеративное госу</w:t>
      </w:r>
      <w:r>
        <w:rPr>
          <w:rFonts w:ascii="Times New Roman" w:hAnsi="Times New Roman"/>
          <w:color w:val="000000"/>
          <w:sz w:val="28"/>
        </w:rPr>
        <w:t>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развития (ИЧР), народ, этнос, плотн</w:t>
      </w:r>
      <w:r>
        <w:rPr>
          <w:rFonts w:ascii="Times New Roman" w:hAnsi="Times New Roman"/>
          <w:color w:val="000000"/>
          <w:sz w:val="28"/>
        </w:rPr>
        <w:t>ость населения, миграции населения, «климатические беженцы», расселение населения, демографическая политика, субурбанизация, ложная урбанизация, мегалополисы, развитые и развивающиеся, новые индустриальные, нефтедобывающие страны, ресурсообеспеченность, ми</w:t>
      </w:r>
      <w:r>
        <w:rPr>
          <w:rFonts w:ascii="Times New Roman" w:hAnsi="Times New Roman"/>
          <w:color w:val="000000"/>
          <w:sz w:val="28"/>
        </w:rPr>
        <w:t>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</w:t>
      </w:r>
      <w:r>
        <w:rPr>
          <w:rFonts w:ascii="Times New Roman" w:hAnsi="Times New Roman"/>
          <w:color w:val="000000"/>
          <w:sz w:val="28"/>
        </w:rPr>
        <w:t>олюция», «водородная энергетика», «зелёная энергетика», органическое сельское хозяйство, глобализация мировой экономики и деглобализация, «энергопереход», международные экономические отношения, устойчивое развитие для решения учебных и (или) практико-ориен</w:t>
      </w:r>
      <w:r>
        <w:rPr>
          <w:rFonts w:ascii="Times New Roman" w:hAnsi="Times New Roman"/>
          <w:color w:val="000000"/>
          <w:sz w:val="28"/>
        </w:rPr>
        <w:t>тированных задач;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5) сформированность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</w:t>
      </w:r>
      <w:r>
        <w:rPr>
          <w:rFonts w:ascii="Times New Roman" w:hAnsi="Times New Roman"/>
          <w:color w:val="000000"/>
          <w:sz w:val="28"/>
        </w:rPr>
        <w:t>следования; выбирать форму фиксации результатов наблюдения/исследования;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6) сформированность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</w:t>
      </w:r>
      <w:r>
        <w:rPr>
          <w:rFonts w:ascii="Times New Roman" w:hAnsi="Times New Roman"/>
          <w:color w:val="000000"/>
          <w:sz w:val="28"/>
        </w:rPr>
        <w:t xml:space="preserve">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системы, адекватные решаемым задачам;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сравнивать по географическ</w:t>
      </w:r>
      <w:r>
        <w:rPr>
          <w:rFonts w:ascii="Times New Roman" w:hAnsi="Times New Roman"/>
          <w:color w:val="000000"/>
          <w:sz w:val="28"/>
        </w:rPr>
        <w:t xml:space="preserve">им картам различного содержания и другим источникам географической информации качественные </w:t>
      </w:r>
      <w:r>
        <w:rPr>
          <w:rFonts w:ascii="Times New Roman" w:hAnsi="Times New Roman"/>
          <w:color w:val="000000"/>
          <w:sz w:val="28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изменения состава и структуры населения, в том числ</w:t>
      </w:r>
      <w:r>
        <w:rPr>
          <w:rFonts w:ascii="Times New Roman" w:hAnsi="Times New Roman"/>
          <w:color w:val="000000"/>
          <w:sz w:val="28"/>
        </w:rPr>
        <w:t>е возрастной структуры населения отдельных стран с использованием источников географической информации;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</w:t>
      </w:r>
      <w:r>
        <w:rPr>
          <w:rFonts w:ascii="Times New Roman" w:hAnsi="Times New Roman"/>
          <w:color w:val="000000"/>
          <w:sz w:val="28"/>
        </w:rPr>
        <w:t>ых задач;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7) владение умениями географического анализа и интерпретации информации из различных источников: находить, отбирать, систематизиро</w:t>
      </w:r>
      <w:r>
        <w:rPr>
          <w:rFonts w:ascii="Times New Roman" w:hAnsi="Times New Roman"/>
          <w:color w:val="000000"/>
          <w:sz w:val="28"/>
        </w:rPr>
        <w:t>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(граф</w:t>
      </w:r>
      <w:r>
        <w:rPr>
          <w:rFonts w:ascii="Times New Roman" w:hAnsi="Times New Roman"/>
          <w:color w:val="000000"/>
          <w:sz w:val="28"/>
        </w:rPr>
        <w:t>ики, таблицы, схемы, диаграммы,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отраслей;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заключения на основ</w:t>
      </w:r>
      <w:r>
        <w:rPr>
          <w:rFonts w:ascii="Times New Roman" w:hAnsi="Times New Roman"/>
          <w:color w:val="000000"/>
          <w:sz w:val="28"/>
        </w:rPr>
        <w:t>е анализа и интерпретации информации из различных источников;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критически оценивать и интерпретировать информацию, получаемую из различных источников; 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источники географической информации для решения учебных и (или) практико-ориентир</w:t>
      </w:r>
      <w:r>
        <w:rPr>
          <w:rFonts w:ascii="Times New Roman" w:hAnsi="Times New Roman"/>
          <w:color w:val="000000"/>
          <w:sz w:val="28"/>
        </w:rPr>
        <w:t>ованных задач;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8) сформированность умений применять географические знания для объяснения изученных социально-экономических и геоэкологических процессов и явлений, в том числе: объяснять особенности демографической политики в странах с различным типом воспр</w:t>
      </w:r>
      <w:r>
        <w:rPr>
          <w:rFonts w:ascii="Times New Roman" w:hAnsi="Times New Roman"/>
          <w:color w:val="000000"/>
          <w:sz w:val="28"/>
        </w:rPr>
        <w:t>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отдельных стран;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географические </w:t>
      </w:r>
      <w:r>
        <w:rPr>
          <w:rFonts w:ascii="Times New Roman" w:hAnsi="Times New Roman"/>
          <w:color w:val="000000"/>
          <w:sz w:val="28"/>
        </w:rPr>
        <w:t>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9) сформированность умений применять географические знания для оценки разнообразных явлений и процесс</w:t>
      </w:r>
      <w:r>
        <w:rPr>
          <w:rFonts w:ascii="Times New Roman" w:hAnsi="Times New Roman"/>
          <w:color w:val="000000"/>
          <w:sz w:val="28"/>
        </w:rPr>
        <w:t xml:space="preserve">ов: 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географические факторы, определяющие сущность и динамику важнейших социально-экономических и геоэкологических процессов;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изученные социально-экономические и геоэкологические процессы и явления, в том числе оценивать природно-ресурс</w:t>
      </w:r>
      <w:r>
        <w:rPr>
          <w:rFonts w:ascii="Times New Roman" w:hAnsi="Times New Roman"/>
          <w:color w:val="000000"/>
          <w:sz w:val="28"/>
        </w:rPr>
        <w:t>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территориальной структуры, изменение климата и у</w:t>
      </w:r>
      <w:r>
        <w:rPr>
          <w:rFonts w:ascii="Times New Roman" w:hAnsi="Times New Roman"/>
          <w:color w:val="000000"/>
          <w:sz w:val="28"/>
        </w:rPr>
        <w:t>ровня Мирового океана для различных территорий, изменение содержания парниковых газов в атмосфере и меры, предпринимаемые для уменьшения их выбросов;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10) сформированность знаний об основных проблемах взаимодействия природы и общества, о природных и социаль</w:t>
      </w:r>
      <w:r>
        <w:rPr>
          <w:rFonts w:ascii="Times New Roman" w:hAnsi="Times New Roman"/>
          <w:color w:val="000000"/>
          <w:sz w:val="28"/>
        </w:rPr>
        <w:t>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Мирового океана, в объёмах выбросов парниковых га</w:t>
      </w:r>
      <w:r>
        <w:rPr>
          <w:rFonts w:ascii="Times New Roman" w:hAnsi="Times New Roman"/>
          <w:color w:val="000000"/>
          <w:sz w:val="28"/>
        </w:rPr>
        <w:t>зов в разных регионах мира, изменения геосистем в результате природных и антропогенных воздействий на примере регионов и стран мира, на планетарном уровне;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1) понимание роли и места современной географической науки в системе научных дисциплин, её </w:t>
      </w:r>
      <w:r>
        <w:rPr>
          <w:rFonts w:ascii="Times New Roman" w:hAnsi="Times New Roman"/>
          <w:color w:val="000000"/>
          <w:sz w:val="28"/>
        </w:rPr>
        <w:t>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2) освоение и применение знаний о размещении основных географических объектов и территориальной организации природы и общества: в</w:t>
      </w:r>
      <w:r>
        <w:rPr>
          <w:rFonts w:ascii="Times New Roman" w:hAnsi="Times New Roman"/>
          <w:color w:val="000000"/>
          <w:sz w:val="28"/>
        </w:rPr>
        <w:t>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положение и взаиморасположение регионов и стран в пространстве, особенности природно-ресурсного капитала, н</w:t>
      </w:r>
      <w:r>
        <w:rPr>
          <w:rFonts w:ascii="Times New Roman" w:hAnsi="Times New Roman"/>
          <w:color w:val="000000"/>
          <w:sz w:val="28"/>
        </w:rPr>
        <w:t>аселения и хозяйства регионов и изученных стран;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</w:t>
      </w:r>
      <w:r>
        <w:rPr>
          <w:rFonts w:ascii="Times New Roman" w:hAnsi="Times New Roman"/>
          <w:color w:val="000000"/>
          <w:sz w:val="28"/>
        </w:rPr>
        <w:t xml:space="preserve">я процессов воспроизводства, миграции населения и урбанизации в различных регионах мира и изученных странах; 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об основных географических закономерностях для определения географических факторов международной хозяйственной </w:t>
      </w:r>
      <w:r>
        <w:rPr>
          <w:rFonts w:ascii="Times New Roman" w:hAnsi="Times New Roman"/>
          <w:color w:val="000000"/>
          <w:sz w:val="28"/>
        </w:rPr>
        <w:lastRenderedPageBreak/>
        <w:t>специализации и</w:t>
      </w:r>
      <w:r>
        <w:rPr>
          <w:rFonts w:ascii="Times New Roman" w:hAnsi="Times New Roman"/>
          <w:color w:val="000000"/>
          <w:sz w:val="28"/>
        </w:rPr>
        <w:t>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для классификации стран отдельных регионов мира, в том числе по особенностям географического положени</w:t>
      </w:r>
      <w:r>
        <w:rPr>
          <w:rFonts w:ascii="Times New Roman" w:hAnsi="Times New Roman"/>
          <w:color w:val="000000"/>
          <w:sz w:val="28"/>
        </w:rPr>
        <w:t xml:space="preserve">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взаимосвязи между социально-экономическими и геоэкологическими</w:t>
      </w:r>
      <w:r>
        <w:rPr>
          <w:rFonts w:ascii="Times New Roman" w:hAnsi="Times New Roman"/>
          <w:color w:val="000000"/>
          <w:sz w:val="28"/>
        </w:rPr>
        <w:t xml:space="preserve">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изменения возрастной структуры населения отдель</w:t>
      </w:r>
      <w:r>
        <w:rPr>
          <w:rFonts w:ascii="Times New Roman" w:hAnsi="Times New Roman"/>
          <w:color w:val="000000"/>
          <w:sz w:val="28"/>
        </w:rPr>
        <w:t>ных стран зарубежной Европы с использованием источников географической информации;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и/или обосновывать выводы на основе использования географических знаний;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4) владение географической терминологией и системой базовых географических понятий: пр</w:t>
      </w:r>
      <w:r>
        <w:rPr>
          <w:rFonts w:ascii="Times New Roman" w:hAnsi="Times New Roman"/>
          <w:color w:val="000000"/>
          <w:sz w:val="28"/>
        </w:rPr>
        <w:t xml:space="preserve">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</w:t>
      </w:r>
      <w:r>
        <w:rPr>
          <w:rFonts w:ascii="Times New Roman" w:hAnsi="Times New Roman"/>
          <w:color w:val="000000"/>
          <w:sz w:val="28"/>
        </w:rPr>
        <w:t xml:space="preserve">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субурбанизация, </w:t>
      </w:r>
      <w:r>
        <w:rPr>
          <w:rFonts w:ascii="Times New Roman" w:hAnsi="Times New Roman"/>
          <w:color w:val="000000"/>
          <w:sz w:val="28"/>
        </w:rPr>
        <w:t>ложная урбанизация; мегалополисы, развитые и развивающиеся, новые индустриальные, нефтедобывающие страны; ресурсообеспеченность, мировое хозяйство, международная экономическая интеграция; международная хозяйственная специализация, международное географичес</w:t>
      </w:r>
      <w:r>
        <w:rPr>
          <w:rFonts w:ascii="Times New Roman" w:hAnsi="Times New Roman"/>
          <w:color w:val="000000"/>
          <w:sz w:val="28"/>
        </w:rPr>
        <w:t>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дегло</w:t>
      </w:r>
      <w:r>
        <w:rPr>
          <w:rFonts w:ascii="Times New Roman" w:hAnsi="Times New Roman"/>
          <w:color w:val="000000"/>
          <w:sz w:val="28"/>
        </w:rPr>
        <w:t>бализация, «энергопереход», международные экономические отношения, устойчивое развитие для решения учебных и (или) практико-ориентированных задач;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5) сформированность умений проводить наблюдения за отдельными географическими объектами, процессами и явления</w:t>
      </w:r>
      <w:r>
        <w:rPr>
          <w:rFonts w:ascii="Times New Roman" w:hAnsi="Times New Roman"/>
          <w:color w:val="000000"/>
          <w:sz w:val="28"/>
        </w:rPr>
        <w:t xml:space="preserve">ми, их изменениями в результате воздействия природных и антропогенных факторов: определять </w:t>
      </w:r>
      <w:r>
        <w:rPr>
          <w:rFonts w:ascii="Times New Roman" w:hAnsi="Times New Roman"/>
          <w:color w:val="000000"/>
          <w:sz w:val="28"/>
        </w:rPr>
        <w:lastRenderedPageBreak/>
        <w:t>цели и задачи проведения наблюдения/исследования; выбирать форму фиксации результатов наблюдения/исследования; формулировать обобщения и выводы по результатам наблюд</w:t>
      </w:r>
      <w:r>
        <w:rPr>
          <w:rFonts w:ascii="Times New Roman" w:hAnsi="Times New Roman"/>
          <w:color w:val="000000"/>
          <w:sz w:val="28"/>
        </w:rPr>
        <w:t>ения/исследования;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</w:t>
      </w:r>
      <w:r>
        <w:rPr>
          <w:rFonts w:ascii="Times New Roman" w:hAnsi="Times New Roman"/>
          <w:color w:val="000000"/>
          <w:sz w:val="28"/>
        </w:rPr>
        <w:t>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и анализировать географические карты ра</w:t>
      </w:r>
      <w:r>
        <w:rPr>
          <w:rFonts w:ascii="Times New Roman" w:hAnsi="Times New Roman"/>
          <w:color w:val="000000"/>
          <w:sz w:val="28"/>
        </w:rPr>
        <w:t>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сравнивать по географическим карт</w:t>
      </w:r>
      <w:r>
        <w:rPr>
          <w:rFonts w:ascii="Times New Roman" w:hAnsi="Times New Roman"/>
          <w:color w:val="000000"/>
          <w:sz w:val="28"/>
        </w:rPr>
        <w:t>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хозяйственно</w:t>
      </w:r>
      <w:r>
        <w:rPr>
          <w:rFonts w:ascii="Times New Roman" w:hAnsi="Times New Roman"/>
          <w:color w:val="000000"/>
          <w:sz w:val="28"/>
        </w:rPr>
        <w:t>й специализации отдельных стран с использованием источников географической информации;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(или) </w:t>
      </w:r>
      <w:r>
        <w:rPr>
          <w:rFonts w:ascii="Times New Roman" w:hAnsi="Times New Roman"/>
          <w:color w:val="000000"/>
          <w:sz w:val="28"/>
        </w:rPr>
        <w:t>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владение умениями географического анализа и интерпретации информации из различных источников: находить, о</w:t>
      </w:r>
      <w:r>
        <w:rPr>
          <w:rFonts w:ascii="Times New Roman" w:hAnsi="Times New Roman"/>
          <w:color w:val="000000"/>
          <w:sz w:val="28"/>
        </w:rPr>
        <w:t>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</w:t>
      </w:r>
      <w:r>
        <w:rPr>
          <w:rFonts w:ascii="Times New Roman" w:hAnsi="Times New Roman"/>
          <w:color w:val="000000"/>
          <w:sz w:val="28"/>
        </w:rPr>
        <w:t>ния на территории (в том числе и России);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 и территориальной структу</w:t>
      </w:r>
      <w:r>
        <w:rPr>
          <w:rFonts w:ascii="Times New Roman" w:hAnsi="Times New Roman"/>
          <w:color w:val="000000"/>
          <w:sz w:val="28"/>
        </w:rPr>
        <w:t>ре их хозяйств, географических особенностях развития отдельных отраслей;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заключения на основе анализа и интерпретации информации из различных источников;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критически оценивать и интерпретировать информацию, получаемую из различных ист</w:t>
      </w:r>
      <w:r>
        <w:rPr>
          <w:rFonts w:ascii="Times New Roman" w:hAnsi="Times New Roman"/>
          <w:color w:val="000000"/>
          <w:sz w:val="28"/>
        </w:rPr>
        <w:t xml:space="preserve">очников; 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8) сформированность умений применять географические знания для объяснения изученных социально-экономических и геоэкологических </w:t>
      </w:r>
      <w:r>
        <w:rPr>
          <w:rFonts w:ascii="Times New Roman" w:hAnsi="Times New Roman"/>
          <w:color w:val="000000"/>
          <w:sz w:val="28"/>
        </w:rPr>
        <w:t>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вл</w:t>
      </w:r>
      <w:r>
        <w:rPr>
          <w:rFonts w:ascii="Times New Roman" w:hAnsi="Times New Roman"/>
          <w:color w:val="000000"/>
          <w:sz w:val="28"/>
        </w:rPr>
        <w:t xml:space="preserve">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в </w:t>
      </w:r>
      <w:r>
        <w:rPr>
          <w:rFonts w:ascii="Times New Roman" w:hAnsi="Times New Roman"/>
          <w:color w:val="000000"/>
          <w:sz w:val="28"/>
        </w:rPr>
        <w:t>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9) сформированность умений применять географические знания для оценки разнообразных явлений и процессов: оцен</w:t>
      </w:r>
      <w:r>
        <w:rPr>
          <w:rFonts w:ascii="Times New Roman" w:hAnsi="Times New Roman"/>
          <w:color w:val="000000"/>
          <w:sz w:val="28"/>
        </w:rPr>
        <w:t>ивать географические факторы, определяющие сущность и динамику важнейших социально-экономических и геоэкологических процессов; изученные социально-экономические и геоэкологические процессы и явления; политико-географическое положение изученных регионов, ст</w:t>
      </w:r>
      <w:r>
        <w:rPr>
          <w:rFonts w:ascii="Times New Roman" w:hAnsi="Times New Roman"/>
          <w:color w:val="000000"/>
          <w:sz w:val="28"/>
        </w:rPr>
        <w:t>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</w:t>
      </w:r>
      <w:r>
        <w:rPr>
          <w:rFonts w:ascii="Times New Roman" w:hAnsi="Times New Roman"/>
          <w:color w:val="000000"/>
          <w:sz w:val="28"/>
        </w:rPr>
        <w:t>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10) сформированность знаний об основных пробле</w:t>
      </w:r>
      <w:r>
        <w:rPr>
          <w:rFonts w:ascii="Times New Roman" w:hAnsi="Times New Roman"/>
          <w:color w:val="000000"/>
          <w:sz w:val="28"/>
        </w:rPr>
        <w:t>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0E4BDA" w:rsidRDefault="00E428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взаимосвязи глобальных проблем; возможных путей решен</w:t>
      </w:r>
      <w:r>
        <w:rPr>
          <w:rFonts w:ascii="Times New Roman" w:hAnsi="Times New Roman"/>
          <w:color w:val="000000"/>
          <w:sz w:val="28"/>
        </w:rPr>
        <w:t>ия глобальных проблем.</w:t>
      </w:r>
    </w:p>
    <w:p w:rsidR="000E4BDA" w:rsidRDefault="000E4BDA">
      <w:pPr>
        <w:sectPr w:rsidR="000E4BDA">
          <w:pgSz w:w="11906" w:h="16383"/>
          <w:pgMar w:top="1134" w:right="850" w:bottom="1134" w:left="1701" w:header="720" w:footer="720" w:gutter="0"/>
          <w:cols w:space="720"/>
        </w:sectPr>
      </w:pPr>
    </w:p>
    <w:p w:rsidR="000E4BDA" w:rsidRDefault="00E4284E">
      <w:pPr>
        <w:spacing w:after="0"/>
        <w:ind w:left="120"/>
      </w:pPr>
      <w:bookmarkStart w:id="8" w:name="block-1112295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E4BDA" w:rsidRDefault="00E428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0E4BD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4BDA" w:rsidRDefault="000E4BD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4BDA" w:rsidRDefault="000E4B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BDA" w:rsidRDefault="000E4B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BDA" w:rsidRDefault="000E4BD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4BDA" w:rsidRDefault="000E4BD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4BDA" w:rsidRDefault="000E4BD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4BDA" w:rsidRDefault="000E4B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BDA" w:rsidRDefault="000E4BDA"/>
        </w:tc>
      </w:tr>
      <w:tr w:rsidR="000E4B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0E4B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Традиционные и новые методы в географии. Географические прогнозы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4BDA" w:rsidRDefault="000E4BDA"/>
        </w:tc>
      </w:tr>
      <w:tr w:rsidR="000E4B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ПРИРОДОПОЛЬЗОВАНИЕ И ГЕОЭКОЛОГИЯ</w:t>
            </w:r>
          </w:p>
        </w:tc>
      </w:tr>
      <w:tr w:rsidR="000E4B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среда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и антропогенный ландшафты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4BDA" w:rsidRDefault="000E4BDA"/>
        </w:tc>
      </w:tr>
      <w:tr w:rsidR="000E4B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0E4B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Политическая география и </w:t>
            </w:r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4BDA" w:rsidRDefault="000E4BDA"/>
        </w:tc>
      </w:tr>
      <w:tr w:rsidR="000E4B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0E4B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и воспроизводство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и структура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жизни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4BDA" w:rsidRDefault="000E4BDA"/>
        </w:tc>
      </w:tr>
      <w:tr w:rsidR="000E4B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0E4B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и структура мирового хозяйства. Международное географическое разделение труда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Международная экономическая интеграция и </w:t>
            </w:r>
            <w:r>
              <w:rPr>
                <w:rFonts w:ascii="Times New Roman" w:hAnsi="Times New Roman"/>
                <w:color w:val="000000"/>
                <w:sz w:val="24"/>
              </w:rPr>
              <w:t>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главных отраслей мирового хозяйства. Промышленность мира. Сельское хозяйство. Сфера услуг. Мировой транспорт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4BDA" w:rsidRDefault="000E4BDA"/>
        </w:tc>
      </w:tr>
      <w:tr w:rsidR="000E4B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4BDA" w:rsidRDefault="000E4BDA"/>
        </w:tc>
      </w:tr>
    </w:tbl>
    <w:p w:rsidR="000E4BDA" w:rsidRDefault="000E4BDA">
      <w:pPr>
        <w:sectPr w:rsidR="000E4B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4BDA" w:rsidRDefault="00E428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0E4BDA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4BDA" w:rsidRDefault="000E4BD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4BDA" w:rsidRDefault="000E4B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BDA" w:rsidRDefault="000E4B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BDA" w:rsidRDefault="000E4BDA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4BDA" w:rsidRDefault="000E4BDA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4BDA" w:rsidRDefault="000E4BDA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4BDA" w:rsidRDefault="000E4B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BDA" w:rsidRDefault="000E4BDA"/>
        </w:tc>
      </w:tr>
      <w:tr w:rsidR="000E4B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0E4BD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Регионы </w:t>
            </w:r>
            <w:r>
              <w:rPr>
                <w:rFonts w:ascii="Times New Roman" w:hAnsi="Times New Roman"/>
                <w:color w:val="000000"/>
                <w:sz w:val="24"/>
              </w:rPr>
              <w:t>мира. Зарубежная Европа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Азия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геополитической, геоэкономической и геодемографической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4BDA" w:rsidRDefault="000E4BDA"/>
        </w:tc>
      </w:tr>
      <w:tr w:rsidR="000E4B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0E4BD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человечества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4BDA" w:rsidRDefault="000E4BDA"/>
        </w:tc>
      </w:tr>
      <w:tr w:rsidR="000E4B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E4BDA" w:rsidRDefault="000E4BDA"/>
        </w:tc>
      </w:tr>
    </w:tbl>
    <w:p w:rsidR="000E4BDA" w:rsidRDefault="000E4BDA">
      <w:pPr>
        <w:sectPr w:rsidR="000E4B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4BDA" w:rsidRDefault="000E4BDA">
      <w:pPr>
        <w:sectPr w:rsidR="000E4B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4BDA" w:rsidRDefault="00E4284E">
      <w:pPr>
        <w:spacing w:after="0"/>
        <w:ind w:left="120"/>
      </w:pPr>
      <w:bookmarkStart w:id="9" w:name="block-1112295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E4BDA" w:rsidRDefault="00E428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502"/>
        <w:gridCol w:w="1841"/>
        <w:gridCol w:w="1910"/>
        <w:gridCol w:w="2221"/>
      </w:tblGrid>
      <w:tr w:rsidR="000E4BDA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4BDA" w:rsidRDefault="000E4BD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4BDA" w:rsidRDefault="000E4B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BDA" w:rsidRDefault="000E4B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BDA" w:rsidRDefault="000E4BDA"/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4BDA" w:rsidRDefault="000E4BDA">
            <w:pPr>
              <w:spacing w:after="0"/>
              <w:ind w:left="135"/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4BDA" w:rsidRDefault="000E4BDA">
            <w:pPr>
              <w:spacing w:after="0"/>
              <w:ind w:left="135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4BDA" w:rsidRDefault="000E4B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BDA" w:rsidRDefault="000E4BDA"/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Традиционные и новые методы исследований в географических науках, их использование. Источники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географической информации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среда как геосистема. Географическая и окружающая среда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Естественный и антропогенный ландшафты.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"Классификация ландшафтов с использованием источников географической информации"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Стратегия устойчивого развития. ООПТ. Объекты Всемирного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природного и культурного наследия. Практическая работа "Определение целей и задач учебного исследования, связанного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опасными природными явлениями/глобальными изменениями климата/загрязнением Мирового океана, выбор формы фиксации результатов наблюдения/ис</w:t>
            </w:r>
            <w:r>
              <w:rPr>
                <w:rFonts w:ascii="Times New Roman" w:hAnsi="Times New Roman"/>
                <w:color w:val="000000"/>
                <w:sz w:val="24"/>
              </w:rPr>
              <w:t>следования"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Природно-ресурсный капитал регионов, крупных стран, в том числе России. Ресурсообеспеченность. Практическая работа "Оценка 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Агроклиматические ресурсы. Рекреационные ресурсы. Практическая работа "Определение ресурсообеспеченности стран отдельными видами природных ресурсов"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знаний по Разделам "География как наука.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Природопользование и геоэкология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карта мира и изменения, на ней происходящие. Новая многополярная модель политического мироустройства. ПГП. Специфика России как евразийского и приарктического государства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типы </w:t>
            </w:r>
            <w:r>
              <w:rPr>
                <w:rFonts w:ascii="Times New Roman" w:hAnsi="Times New Roman"/>
                <w:color w:val="000000"/>
                <w:sz w:val="24"/>
              </w:rPr>
              <w:t>стран: критерии их выделения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правления и государственного устройства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Воспроизводство населения, его типы. Практическая работа "Определение и сравнение темпов роста населения крупных по численности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стран, регионов мира"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Возрастной и половой состав 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Структура занятости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населения. Этнический и религиозный состав населения. Религии. География культуры в системе географических наук. Практическая работа "Прогнозирование изменений возрастной структуры отдельных стран на основе анализа различных источников географической инфор</w:t>
            </w:r>
            <w:r>
              <w:rPr>
                <w:rFonts w:ascii="Times New Roman" w:hAnsi="Times New Roman"/>
                <w:color w:val="000000"/>
                <w:sz w:val="24"/>
              </w:rPr>
              <w:t>мации"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размещения населения и факторы, его определяющие.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Плотность населения, ареалы высокой и низкой плотности населения. Миграции населения: причины, основные типы и направления.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Расселение населения: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типы и формы. Урбанизация. Городские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жизни населения, показатели. ИЧР. 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Мировое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хозяйство.Отраслевая, территориальная и функциональная структура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структуры экономики </w:t>
            </w:r>
            <w:r>
              <w:rPr>
                <w:rFonts w:ascii="Times New Roman" w:hAnsi="Times New Roman"/>
                <w:color w:val="000000"/>
                <w:sz w:val="24"/>
              </w:rPr>
              <w:t>аграрных, индустриальных и постиндустриальных стран".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МЭИ. Крупнейшие международные отраслевые и региональные экономические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союзы. Роль ТНК в современной мировой экономике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размещения основных видов </w:t>
            </w:r>
            <w:r>
              <w:rPr>
                <w:rFonts w:ascii="Times New Roman" w:hAnsi="Times New Roman"/>
                <w:color w:val="000000"/>
                <w:sz w:val="24"/>
              </w:rPr>
              <w:t>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ТЭК мира: основные этапы развития, «энергопереход». География отраслей топливной промышленности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Мировая электроэнергетика. Структура </w:t>
            </w:r>
            <w:r>
              <w:rPr>
                <w:rFonts w:ascii="Times New Roman" w:hAnsi="Times New Roman"/>
                <w:color w:val="000000"/>
                <w:sz w:val="24"/>
              </w:rPr>
              <w:t>мирового производства электроэнергии и её географические 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Металлургия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сырьевой базы.Ведущие страны-производители и экспортёры продукции цветных и чёрных металлов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Машиностроительный комплекс мира. Ведущие страны-производители и экспортёры продукции автомобилестроения, авиастроения и </w:t>
            </w:r>
            <w:r>
              <w:rPr>
                <w:rFonts w:ascii="Times New Roman" w:hAnsi="Times New Roman"/>
                <w:color w:val="000000"/>
                <w:sz w:val="24"/>
              </w:rPr>
              <w:t>микроэлектроники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Химическая промышленность. Ведущие страны-производители и экспортёры продукции. Лесопромышленный комплекс мира. Ведущие страны - производители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продукции и влияние химической и лесной промышленности на окружающую среду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различия в обеспеченности земельными ресурсами. Земельный фонд мира, его структура. Современные тенденции развития отрасли. Органическое сельское хозяйство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Растениеводство и животноводство. География.. Ведущие экспортёры и </w:t>
            </w:r>
            <w:r>
              <w:rPr>
                <w:rFonts w:ascii="Times New Roman" w:hAnsi="Times New Roman"/>
                <w:color w:val="000000"/>
                <w:sz w:val="24"/>
              </w:rPr>
              <w:t>импортёры. Влияние на окружающую среду. Практическая работа "Определение направления грузопотоков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междунар</w:t>
            </w:r>
            <w:r>
              <w:rPr>
                <w:rFonts w:ascii="Times New Roman" w:hAnsi="Times New Roman"/>
                <w:color w:val="000000"/>
                <w:sz w:val="24"/>
              </w:rPr>
              <w:t>одные магистрали и транспортные узлы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система НИОКР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экономические отношения: основные формы и факторы, влияющие на их развитие. Мировая торговля и туризм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"География главных отраслей мирового хозяйства"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E4BDA" w:rsidRDefault="000E4BDA"/>
        </w:tc>
      </w:tr>
    </w:tbl>
    <w:p w:rsidR="000E4BDA" w:rsidRDefault="000E4BDA">
      <w:pPr>
        <w:sectPr w:rsidR="000E4B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4BDA" w:rsidRDefault="00E428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555"/>
        <w:gridCol w:w="1841"/>
        <w:gridCol w:w="1910"/>
        <w:gridCol w:w="2221"/>
      </w:tblGrid>
      <w:tr w:rsidR="000E4BDA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4BDA" w:rsidRDefault="000E4BD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4BDA" w:rsidRDefault="000E4B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BDA" w:rsidRDefault="000E4B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BDA" w:rsidRDefault="000E4BDA"/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4BDA" w:rsidRDefault="000E4BDA">
            <w:pPr>
              <w:spacing w:after="0"/>
              <w:ind w:left="135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4BDA" w:rsidRDefault="000E4BDA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4BDA" w:rsidRDefault="000E4B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BDA" w:rsidRDefault="000E4BDA"/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подходов к выделению регионов мира. Зарубежная Европа: состав, общая характеристика. Геополитические проблемы региона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Западная Европа. Общие черты и особенности природно-ресурсного капитала, населения и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хозяйства стран субрегиона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"Сравнение по уровню социально-экономического развития стран различных субрегионов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зарубежной Европы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источников географической информации"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Азия: состав , общая экономико-географическая характеристика. Юго-Западная Азия: общие черты и особенности субрегиона. 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Азия. Индия: общая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экономико-географическая характеристика. 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Азия: общие черты и особенности природно-ресурсного капитала, населения и хозяйства субрегиона. 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Юго-Восточная Азия: общие черты и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капитала, населения и хозяйства субрегиона. 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Восточная Азия. Китай: общая экономико-географическая характеристика. Современные проблемы. Практическая работа "Сравнение международной </w:t>
            </w:r>
            <w:r>
              <w:rPr>
                <w:rFonts w:ascii="Times New Roman" w:hAnsi="Times New Roman"/>
                <w:color w:val="000000"/>
                <w:sz w:val="24"/>
              </w:rPr>
              <w:t>промышленной и сельскохозяйственной 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Азия. Япония: общая экономико-географическая характеристика. 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по темам: Зарубежная Европа. Зарубежная Азия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Америка: субрегионы США и Канада, Латинская Америка: общая экономико-географическая характеристика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Субрегионы Америки. Особенности природно-ресурсного капитала,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населенизя и хозяйства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Бразилия: особенности ЭГП, природно-ресурсного капитала, населения и хозяйства, современные проблемы. Практическая работа "Особенности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Африка: состав, общая экономико-географическая характеристика. Особенности. Экономические и социальные проблемы региона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Африка.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Особенности природно-ресурсного капитала, населения и хозяйства Алжира и Египта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Западная Африка, Центральная Африка, Восточная Африка.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стран региона. Практическая работа 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темам: Америка, Африка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Океания: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ГП Австралийский Союз: главные факторы размещения населения и развития хозяйства . Место в МГРТ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Океания: особенности природных ресурсов, населения и хозяйства.Место в МГРТ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интеграции России в мировое сообщество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аспекты решения внешнеэкономических и внешнеполитических задач развития экономики России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"Изменение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направления международных экономических связей России в новых экономических условиях"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глобальных проблем. Геополитические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Геоэкология — фокус глобальных проблем человечества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различных источников географической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информации и участия России в их решении"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0E4BDA" w:rsidRDefault="000E4BDA">
            <w:pPr>
              <w:spacing w:after="0"/>
              <w:ind w:left="135"/>
            </w:pPr>
          </w:p>
        </w:tc>
      </w:tr>
      <w:tr w:rsidR="000E4B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0E4BDA" w:rsidRDefault="00E4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E4BDA" w:rsidRDefault="000E4BDA"/>
        </w:tc>
      </w:tr>
    </w:tbl>
    <w:p w:rsidR="000E4BDA" w:rsidRDefault="000E4BDA">
      <w:pPr>
        <w:sectPr w:rsidR="000E4B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4BDA" w:rsidRDefault="000E4BDA">
      <w:pPr>
        <w:sectPr w:rsidR="000E4B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4BDA" w:rsidRDefault="00E4284E">
      <w:pPr>
        <w:spacing w:after="0"/>
        <w:ind w:left="120"/>
      </w:pPr>
      <w:bookmarkStart w:id="10" w:name="block-1112295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0E4BDA" w:rsidRDefault="00E4284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E4BDA" w:rsidRDefault="00E428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География, 10 класс/ Гладкий Ю.Н., Николина В.В., Акционерное общество «Издательство «Просвещение»</w:t>
      </w:r>
      <w:r>
        <w:rPr>
          <w:sz w:val="28"/>
        </w:rPr>
        <w:br/>
      </w:r>
      <w:bookmarkStart w:id="11" w:name="7a5bb61c-2e1e-4c92-8fe7-f576740d0c55"/>
      <w:r>
        <w:rPr>
          <w:rFonts w:ascii="Times New Roman" w:hAnsi="Times New Roman"/>
          <w:color w:val="000000"/>
          <w:sz w:val="28"/>
        </w:rPr>
        <w:t xml:space="preserve"> • География, 11 класс/ Гладкий Ю.Н., Николина В.В., Акционерное общество «Издательство «Просвещение»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0E4BDA" w:rsidRDefault="00E428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E4BDA" w:rsidRDefault="00E4284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E4BDA" w:rsidRDefault="00E4284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E4BDA" w:rsidRDefault="00E428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​‌​‌</w:t>
      </w:r>
      <w:r>
        <w:rPr>
          <w:rFonts w:ascii="Times New Roman" w:hAnsi="Times New Roman"/>
          <w:color w:val="000000"/>
          <w:sz w:val="28"/>
        </w:rPr>
        <w:t>Банников С.В. Всероссийская проверочная работа: 10-11 классы: типовые задания. – М.: Экзамен, 2021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География. 10-11 классы: тестовый контроль/ авт.-сост. Н.В. Яковлева. – Волгоград: Учитель, 2020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Довгань </w:t>
      </w:r>
      <w:r>
        <w:rPr>
          <w:rFonts w:ascii="Times New Roman" w:hAnsi="Times New Roman"/>
          <w:color w:val="000000"/>
          <w:sz w:val="28"/>
        </w:rPr>
        <w:t>Г.Д. Социально-экономическая география мира в определениях, таблицах и схемах. 10-11 классы. – М.: Ранок, 2021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Жижина Е.А., Никитина Н.А. Поурочные разработки по географии. 10 класс. – М.: ВАКО, 2022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Максаковский В. П. «География. Методические рекоменд</w:t>
      </w:r>
      <w:r>
        <w:rPr>
          <w:rFonts w:ascii="Times New Roman" w:hAnsi="Times New Roman"/>
          <w:color w:val="000000"/>
          <w:sz w:val="28"/>
        </w:rPr>
        <w:t xml:space="preserve">ации. 10—11 </w:t>
      </w:r>
      <w:r>
        <w:rPr>
          <w:rFonts w:ascii="Times New Roman" w:hAnsi="Times New Roman"/>
          <w:color w:val="000000"/>
          <w:sz w:val="28"/>
        </w:rPr>
        <w:lastRenderedPageBreak/>
        <w:t>классы»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Максаковский В. П. «География. Рабочие программы. 10—11 классы»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Максаковский В. П.. «География. Рабочая тетрадь. 10—11 классы»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Максаковский В.П. География. 10-11 класс. Учебник для общеобразовательных учреждений. М.: Просвещение,2</w:t>
      </w:r>
      <w:r>
        <w:rPr>
          <w:rFonts w:ascii="Times New Roman" w:hAnsi="Times New Roman"/>
          <w:color w:val="000000"/>
          <w:sz w:val="28"/>
        </w:rPr>
        <w:t>014</w:t>
      </w:r>
      <w:r>
        <w:rPr>
          <w:sz w:val="28"/>
        </w:rPr>
        <w:br/>
      </w:r>
      <w:r>
        <w:rPr>
          <w:sz w:val="28"/>
        </w:rPr>
        <w:br/>
      </w:r>
      <w:bookmarkStart w:id="12" w:name="64cb0edb-4753-46fe-ab48-c3d8cb9cb019"/>
      <w:r>
        <w:rPr>
          <w:rFonts w:ascii="Times New Roman" w:hAnsi="Times New Roman"/>
          <w:color w:val="000000"/>
          <w:sz w:val="28"/>
        </w:rPr>
        <w:t xml:space="preserve"> Федоров О.Д География: тренировочные задания: 10-11 классы. – М.: 2022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0E4BDA" w:rsidRDefault="000E4BDA">
      <w:pPr>
        <w:spacing w:after="0"/>
        <w:ind w:left="120"/>
      </w:pPr>
    </w:p>
    <w:p w:rsidR="000E4BDA" w:rsidRDefault="00E4284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E4BDA" w:rsidRDefault="00E428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1. Видеоуроки по географии 5-11 класс https://videouroki.net/video/geografiya/5-class/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Занимательная география. 5-11 класс https://videouroki.net/projects/3/index.php?id=zgeo5-6 utm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Интерактивные уроки по географии для 1–11 классов https://education.yandex.ru/geo/lessons/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Карты https://www.geomania.net/world/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Образовательная </w:t>
      </w:r>
      <w:r>
        <w:rPr>
          <w:rFonts w:ascii="Times New Roman" w:hAnsi="Times New Roman"/>
          <w:color w:val="000000"/>
          <w:sz w:val="28"/>
        </w:rPr>
        <w:t>платформа LEKTA. Интерактивнаятетрадь. https://hw.lecta.ru/homework/new/840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6. Презентации к урокам https://www.geomania.net/5-class/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Российская электронная школа https://resh.edu.ru/subject/4/5/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Тесты, опросы, кроссворды https://app.onlinetestpad</w:t>
      </w:r>
      <w:r>
        <w:rPr>
          <w:rFonts w:ascii="Times New Roman" w:hAnsi="Times New Roman"/>
          <w:color w:val="000000"/>
          <w:sz w:val="28"/>
        </w:rPr>
        <w:t>.com/tests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 Фильмы https://www.geomania.net/video-5/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10. ЯКласс https://www.yaklass.ru/p/geografiya#program-10-11klass</w:t>
      </w:r>
      <w:r>
        <w:rPr>
          <w:sz w:val="28"/>
        </w:rPr>
        <w:br/>
      </w:r>
      <w:bookmarkStart w:id="13" w:name="54b9121d-fff4-432b-9675-1aa7bf21b4bc"/>
      <w:r>
        <w:rPr>
          <w:rFonts w:ascii="Times New Roman" w:hAnsi="Times New Roman"/>
          <w:color w:val="000000"/>
          <w:sz w:val="28"/>
        </w:rPr>
        <w:t xml:space="preserve"> 11. Яндекс. Репетитор https://yandex.ru/tutor/uroki/klass-5/geografiya/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E4BDA" w:rsidRDefault="000E4BDA">
      <w:pPr>
        <w:sectPr w:rsidR="000E4BDA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E4284E" w:rsidRDefault="00E4284E"/>
    <w:sectPr w:rsidR="00E4284E" w:rsidSect="000E4BD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7A8"/>
    <w:multiLevelType w:val="multilevel"/>
    <w:tmpl w:val="5C824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45204"/>
    <w:multiLevelType w:val="multilevel"/>
    <w:tmpl w:val="4CA0F1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35D90"/>
    <w:multiLevelType w:val="multilevel"/>
    <w:tmpl w:val="6BA89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669AF"/>
    <w:multiLevelType w:val="multilevel"/>
    <w:tmpl w:val="4948C0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8275B5"/>
    <w:multiLevelType w:val="multilevel"/>
    <w:tmpl w:val="E5A69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635C81"/>
    <w:multiLevelType w:val="multilevel"/>
    <w:tmpl w:val="12965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E33037"/>
    <w:multiLevelType w:val="multilevel"/>
    <w:tmpl w:val="D0F020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DB6443"/>
    <w:multiLevelType w:val="multilevel"/>
    <w:tmpl w:val="48B26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466C3E"/>
    <w:multiLevelType w:val="multilevel"/>
    <w:tmpl w:val="B8401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215DE3"/>
    <w:multiLevelType w:val="multilevel"/>
    <w:tmpl w:val="2C5C5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3F53AA"/>
    <w:multiLevelType w:val="multilevel"/>
    <w:tmpl w:val="A2981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7A699D"/>
    <w:multiLevelType w:val="multilevel"/>
    <w:tmpl w:val="0DC0C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3B09B9"/>
    <w:multiLevelType w:val="multilevel"/>
    <w:tmpl w:val="7B18DC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027E34"/>
    <w:multiLevelType w:val="multilevel"/>
    <w:tmpl w:val="D47C34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9C29F8"/>
    <w:multiLevelType w:val="multilevel"/>
    <w:tmpl w:val="7A30E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107B7C"/>
    <w:multiLevelType w:val="multilevel"/>
    <w:tmpl w:val="44EC91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520940"/>
    <w:multiLevelType w:val="multilevel"/>
    <w:tmpl w:val="3AFEA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3"/>
  </w:num>
  <w:num w:numId="5">
    <w:abstractNumId w:val="5"/>
  </w:num>
  <w:num w:numId="6">
    <w:abstractNumId w:val="0"/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14"/>
  </w:num>
  <w:num w:numId="13">
    <w:abstractNumId w:val="9"/>
  </w:num>
  <w:num w:numId="14">
    <w:abstractNumId w:val="12"/>
  </w:num>
  <w:num w:numId="15">
    <w:abstractNumId w:val="7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4BDA"/>
    <w:rsid w:val="000E4BDA"/>
    <w:rsid w:val="00AA302F"/>
    <w:rsid w:val="00E4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E4BD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E4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9310</Words>
  <Characters>53068</Characters>
  <Application>Microsoft Office Word</Application>
  <DocSecurity>0</DocSecurity>
  <Lines>442</Lines>
  <Paragraphs>124</Paragraphs>
  <ScaleCrop>false</ScaleCrop>
  <Company> </Company>
  <LinksUpToDate>false</LinksUpToDate>
  <CharactersWithSpaces>62254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2023-12-26T10:27:00Z</dcterms:created>
  <dcterms:modified xsi:type="dcterms:W3CDTF">2023-12-26T10:28:00Z</dcterms:modified>
</cp:coreProperties>
</file>