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bookmarkStart w:id="0" w:name="block-8580156"/>
      <w:r w:rsidRPr="00B102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B1020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1020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B1020B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B102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020B">
        <w:rPr>
          <w:rFonts w:ascii="Times New Roman" w:hAnsi="Times New Roman"/>
          <w:color w:val="000000"/>
          <w:sz w:val="28"/>
          <w:lang w:val="ru-RU"/>
        </w:rPr>
        <w:t>​</w:t>
      </w:r>
    </w:p>
    <w:p w:rsidR="003D62BD" w:rsidRDefault="00B102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3D62BD" w:rsidRDefault="003D62BD">
      <w:pPr>
        <w:spacing w:after="0"/>
        <w:ind w:left="120"/>
      </w:pPr>
    </w:p>
    <w:p w:rsidR="003D62BD" w:rsidRDefault="003D62BD">
      <w:pPr>
        <w:spacing w:after="0"/>
        <w:ind w:left="120"/>
      </w:pPr>
    </w:p>
    <w:p w:rsidR="003D62BD" w:rsidRDefault="003D62BD">
      <w:pPr>
        <w:spacing w:after="0"/>
        <w:ind w:left="120"/>
      </w:pPr>
    </w:p>
    <w:p w:rsidR="003D62BD" w:rsidRDefault="003D62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1020B" w:rsidTr="000D4161">
        <w:tc>
          <w:tcPr>
            <w:tcW w:w="3114" w:type="dxa"/>
          </w:tcPr>
          <w:p w:rsidR="00C53FFE" w:rsidRPr="0040209D" w:rsidRDefault="00B102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102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102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B1020B" w:rsidRDefault="00B1020B" w:rsidP="00B102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B102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Э.Г.</w:t>
            </w:r>
          </w:p>
          <w:p w:rsidR="000E6D86" w:rsidRDefault="00B102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02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62BD" w:rsidRPr="00B1020B" w:rsidRDefault="003D62BD">
      <w:pPr>
        <w:spacing w:after="0"/>
        <w:ind w:left="120"/>
        <w:rPr>
          <w:lang w:val="ru-RU"/>
        </w:rPr>
      </w:pPr>
    </w:p>
    <w:p w:rsidR="003D62BD" w:rsidRPr="00B1020B" w:rsidRDefault="00B1020B">
      <w:pPr>
        <w:spacing w:after="0"/>
        <w:ind w:left="120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‌</w:t>
      </w:r>
    </w:p>
    <w:p w:rsidR="003D62BD" w:rsidRPr="00B1020B" w:rsidRDefault="003D62BD">
      <w:pPr>
        <w:spacing w:after="0"/>
        <w:ind w:left="120"/>
        <w:rPr>
          <w:lang w:val="ru-RU"/>
        </w:rPr>
      </w:pPr>
    </w:p>
    <w:p w:rsidR="003D62BD" w:rsidRPr="00B1020B" w:rsidRDefault="003D62BD">
      <w:pPr>
        <w:spacing w:after="0"/>
        <w:ind w:left="120"/>
        <w:rPr>
          <w:lang w:val="ru-RU"/>
        </w:rPr>
      </w:pPr>
    </w:p>
    <w:p w:rsidR="003D62BD" w:rsidRPr="00B1020B" w:rsidRDefault="003D62BD">
      <w:pPr>
        <w:spacing w:after="0"/>
        <w:ind w:left="120"/>
        <w:rPr>
          <w:lang w:val="ru-RU"/>
        </w:rPr>
      </w:pPr>
    </w:p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1200660)</w:t>
      </w: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D62BD" w:rsidRPr="00B1020B" w:rsidRDefault="00B102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 класса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>
      <w:pPr>
        <w:spacing w:after="0"/>
        <w:ind w:left="120"/>
        <w:jc w:val="center"/>
        <w:rPr>
          <w:lang w:val="ru-RU"/>
        </w:rPr>
      </w:pPr>
    </w:p>
    <w:p w:rsidR="003D62BD" w:rsidRPr="00B1020B" w:rsidRDefault="003D62BD" w:rsidP="00B1020B">
      <w:pPr>
        <w:spacing w:after="0"/>
        <w:rPr>
          <w:lang w:val="ru-RU"/>
        </w:rPr>
      </w:pPr>
    </w:p>
    <w:p w:rsidR="003D62BD" w:rsidRPr="00B1020B" w:rsidRDefault="00B1020B">
      <w:pPr>
        <w:spacing w:after="0"/>
        <w:ind w:left="120"/>
        <w:jc w:val="center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B1020B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B102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B102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102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020B">
        <w:rPr>
          <w:rFonts w:ascii="Times New Roman" w:hAnsi="Times New Roman"/>
          <w:color w:val="000000"/>
          <w:sz w:val="28"/>
          <w:lang w:val="ru-RU"/>
        </w:rPr>
        <w:t>​</w:t>
      </w:r>
    </w:p>
    <w:p w:rsidR="003D62BD" w:rsidRPr="00B1020B" w:rsidRDefault="003D62BD">
      <w:pPr>
        <w:rPr>
          <w:lang w:val="ru-RU"/>
        </w:rPr>
        <w:sectPr w:rsidR="003D62BD" w:rsidRPr="00B1020B">
          <w:pgSz w:w="11906" w:h="16383"/>
          <w:pgMar w:top="1134" w:right="850" w:bottom="1134" w:left="1701" w:header="720" w:footer="720" w:gutter="0"/>
          <w:cols w:space="720"/>
        </w:sect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bookmarkStart w:id="5" w:name="block-8580157"/>
      <w:bookmarkEnd w:id="0"/>
      <w:r w:rsidRPr="00B102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Приоритетными </w:t>
      </w:r>
      <w:r w:rsidRPr="00B1020B">
        <w:rPr>
          <w:rFonts w:ascii="Times New Roman" w:hAnsi="Times New Roman"/>
          <w:color w:val="000000"/>
          <w:sz w:val="28"/>
          <w:lang w:val="ru-RU"/>
        </w:rPr>
        <w:t>целями обучения математике в 5–6 классах являются:</w:t>
      </w:r>
    </w:p>
    <w:p w:rsidR="003D62BD" w:rsidRPr="00B1020B" w:rsidRDefault="00B102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D62BD" w:rsidRPr="00B1020B" w:rsidRDefault="00B102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развитие интелле</w:t>
      </w:r>
      <w:r w:rsidRPr="00B1020B">
        <w:rPr>
          <w:rFonts w:ascii="Times New Roman" w:hAnsi="Times New Roman"/>
          <w:color w:val="000000"/>
          <w:sz w:val="28"/>
          <w:lang w:val="ru-RU"/>
        </w:rPr>
        <w:t>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D62BD" w:rsidRPr="00B1020B" w:rsidRDefault="00B102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D62BD" w:rsidRPr="00B1020B" w:rsidRDefault="00B102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формирование фун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</w:t>
      </w:r>
      <w:r w:rsidRPr="00B1020B">
        <w:rPr>
          <w:rFonts w:ascii="Times New Roman" w:hAnsi="Times New Roman"/>
          <w:color w:val="000000"/>
          <w:sz w:val="28"/>
          <w:lang w:val="ru-RU"/>
        </w:rPr>
        <w:t>практической ситуации.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</w:t>
      </w:r>
      <w:r w:rsidRPr="00B1020B">
        <w:rPr>
          <w:rFonts w:ascii="Times New Roman" w:hAnsi="Times New Roman"/>
          <w:color w:val="000000"/>
          <w:sz w:val="28"/>
          <w:lang w:val="ru-RU"/>
        </w:rPr>
        <w:t>имодействии. Также в курсе математики происходит знакомство с элементами алгебры и описательной статистики.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</w:t>
      </w:r>
      <w:r w:rsidRPr="00B1020B">
        <w:rPr>
          <w:rFonts w:ascii="Times New Roman" w:hAnsi="Times New Roman"/>
          <w:color w:val="000000"/>
          <w:sz w:val="28"/>
          <w:lang w:val="ru-RU"/>
        </w:rPr>
        <w:t>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</w:t>
      </w:r>
      <w:r w:rsidRPr="00B1020B">
        <w:rPr>
          <w:rFonts w:ascii="Times New Roman" w:hAnsi="Times New Roman"/>
          <w:color w:val="000000"/>
          <w:sz w:val="28"/>
          <w:lang w:val="ru-RU"/>
        </w:rPr>
        <w:t>сел продолжается в 6 классе знакомством с начальными понятиями теории делимости.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</w:t>
      </w:r>
      <w:r w:rsidRPr="00B1020B">
        <w:rPr>
          <w:rFonts w:ascii="Times New Roman" w:hAnsi="Times New Roman"/>
          <w:color w:val="000000"/>
          <w:sz w:val="28"/>
          <w:lang w:val="ru-RU"/>
        </w:rPr>
        <w:t>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этап в изу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B1020B">
        <w:rPr>
          <w:rFonts w:ascii="Times New Roman" w:hAnsi="Times New Roman"/>
          <w:color w:val="000000"/>
          <w:sz w:val="28"/>
          <w:lang w:val="ru-RU"/>
        </w:rPr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</w:t>
      </w:r>
      <w:r w:rsidRPr="00B1020B">
        <w:rPr>
          <w:rFonts w:ascii="Times New Roman" w:hAnsi="Times New Roman"/>
          <w:color w:val="000000"/>
          <w:sz w:val="28"/>
          <w:lang w:val="ru-RU"/>
        </w:rPr>
        <w:t>алгебры 7 класса.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</w:t>
      </w:r>
      <w:r w:rsidRPr="00B1020B">
        <w:rPr>
          <w:rFonts w:ascii="Times New Roman" w:hAnsi="Times New Roman"/>
          <w:color w:val="000000"/>
          <w:sz w:val="28"/>
          <w:lang w:val="ru-RU"/>
        </w:rPr>
        <w:t>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</w:t>
      </w:r>
      <w:r w:rsidRPr="00B1020B">
        <w:rPr>
          <w:rFonts w:ascii="Times New Roman" w:hAnsi="Times New Roman"/>
          <w:color w:val="000000"/>
          <w:sz w:val="28"/>
          <w:lang w:val="ru-RU"/>
        </w:rPr>
        <w:t>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</w:t>
      </w:r>
      <w:r w:rsidRPr="00B1020B">
        <w:rPr>
          <w:rFonts w:ascii="Times New Roman" w:hAnsi="Times New Roman"/>
          <w:color w:val="000000"/>
          <w:sz w:val="28"/>
          <w:lang w:val="ru-RU"/>
        </w:rPr>
        <w:t>ждений и предложений, формул, в частности для вычисления геометрических величин, в качестве «заместителя» числа.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</w:t>
      </w:r>
      <w:r w:rsidRPr="00B1020B">
        <w:rPr>
          <w:rFonts w:ascii="Times New Roman" w:hAnsi="Times New Roman"/>
          <w:color w:val="000000"/>
          <w:sz w:val="28"/>
          <w:lang w:val="ru-RU"/>
        </w:rPr>
        <w:t>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</w:t>
      </w:r>
      <w:r w:rsidRPr="00B1020B">
        <w:rPr>
          <w:rFonts w:ascii="Times New Roman" w:hAnsi="Times New Roman"/>
          <w:color w:val="000000"/>
          <w:sz w:val="28"/>
          <w:lang w:val="ru-RU"/>
        </w:rPr>
        <w:t>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знания, </w:t>
      </w: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а также пропедевтические сведения из алгебры, элементы логики и начала описательной статистики.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B1020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1020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D62BD" w:rsidRPr="00B1020B" w:rsidRDefault="003D62BD">
      <w:pPr>
        <w:rPr>
          <w:lang w:val="ru-RU"/>
        </w:rPr>
        <w:sectPr w:rsidR="003D62BD" w:rsidRPr="00B1020B">
          <w:pgSz w:w="11906" w:h="16383"/>
          <w:pgMar w:top="1134" w:right="850" w:bottom="1134" w:left="1701" w:header="720" w:footer="720" w:gutter="0"/>
          <w:cols w:space="720"/>
        </w:sect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bookmarkStart w:id="7" w:name="block-8580158"/>
      <w:bookmarkEnd w:id="5"/>
      <w:r w:rsidRPr="00B102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</w:t>
      </w:r>
      <w:r w:rsidRPr="00B1020B">
        <w:rPr>
          <w:rFonts w:ascii="Times New Roman" w:hAnsi="Times New Roman"/>
          <w:b/>
          <w:color w:val="000000"/>
          <w:sz w:val="28"/>
          <w:lang w:val="ru-RU"/>
        </w:rPr>
        <w:t xml:space="preserve">ДЕРЖАНИЕ ОБУЧЕНИЯ 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</w:t>
      </w:r>
      <w:r w:rsidRPr="00B1020B">
        <w:rPr>
          <w:rFonts w:ascii="Times New Roman" w:hAnsi="Times New Roman"/>
          <w:color w:val="000000"/>
          <w:sz w:val="28"/>
          <w:lang w:val="ru-RU"/>
        </w:rPr>
        <w:t>емы счисления. Десятичная система счисления.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</w:t>
      </w:r>
      <w:r w:rsidRPr="00B1020B">
        <w:rPr>
          <w:rFonts w:ascii="Times New Roman" w:hAnsi="Times New Roman"/>
          <w:color w:val="000000"/>
          <w:sz w:val="28"/>
          <w:lang w:val="ru-RU"/>
        </w:rPr>
        <w:t>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</w:t>
      </w:r>
      <w:r w:rsidRPr="00B1020B">
        <w:rPr>
          <w:rFonts w:ascii="Times New Roman" w:hAnsi="Times New Roman"/>
          <w:color w:val="000000"/>
          <w:sz w:val="28"/>
          <w:lang w:val="ru-RU"/>
        </w:rPr>
        <w:t>я и умножения, распределительное свойство (закон) умножения.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</w:t>
      </w:r>
      <w:r w:rsidRPr="00B1020B">
        <w:rPr>
          <w:rFonts w:ascii="Times New Roman" w:hAnsi="Times New Roman"/>
          <w:color w:val="000000"/>
          <w:sz w:val="28"/>
          <w:lang w:val="ru-RU"/>
        </w:rPr>
        <w:t>ти на 2, 5, 10, 3, 9. Деление с остатком.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</w:t>
      </w:r>
      <w:r w:rsidRPr="00B1020B">
        <w:rPr>
          <w:rFonts w:ascii="Times New Roman" w:hAnsi="Times New Roman"/>
          <w:color w:val="000000"/>
          <w:sz w:val="28"/>
          <w:lang w:val="ru-RU"/>
        </w:rPr>
        <w:t>ного и сочетательного свойств (законов) сложения и умножения, распределительного свойства умножения.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1020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1020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</w:t>
      </w:r>
      <w:r w:rsidRPr="00B1020B">
        <w:rPr>
          <w:rFonts w:ascii="Times New Roman" w:hAnsi="Times New Roman"/>
          <w:color w:val="000000"/>
          <w:sz w:val="28"/>
          <w:lang w:val="ru-RU"/>
        </w:rPr>
        <w:t>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</w:t>
      </w:r>
      <w:r w:rsidRPr="00B1020B">
        <w:rPr>
          <w:rFonts w:ascii="Times New Roman" w:hAnsi="Times New Roman"/>
          <w:color w:val="000000"/>
          <w:sz w:val="28"/>
          <w:lang w:val="ru-RU"/>
        </w:rPr>
        <w:t>дробей. Умножение и деление дробей, взаимно обратные дроби. Нахождение части целого и целого по его части.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</w:t>
      </w:r>
      <w:r w:rsidRPr="00B1020B">
        <w:rPr>
          <w:rFonts w:ascii="Times New Roman" w:hAnsi="Times New Roman"/>
          <w:color w:val="000000"/>
          <w:sz w:val="28"/>
          <w:lang w:val="ru-RU"/>
        </w:rPr>
        <w:t>ятичных дробей.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</w:t>
      </w:r>
      <w:r w:rsidRPr="00B1020B">
        <w:rPr>
          <w:rFonts w:ascii="Times New Roman" w:hAnsi="Times New Roman"/>
          <w:color w:val="000000"/>
          <w:sz w:val="28"/>
          <w:lang w:val="ru-RU"/>
        </w:rPr>
        <w:t>при решении задач таблиц и схем.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</w:t>
      </w:r>
      <w:r w:rsidRPr="00B1020B">
        <w:rPr>
          <w:rFonts w:ascii="Times New Roman" w:hAnsi="Times New Roman"/>
          <w:color w:val="000000"/>
          <w:sz w:val="28"/>
          <w:lang w:val="ru-RU"/>
        </w:rPr>
        <w:t>аждой величины.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102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B102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Прямой, острый, тупой и развёрнутый углы.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многоугольник, прямоугольник, </w:t>
      </w:r>
      <w:r w:rsidRPr="00B1020B">
        <w:rPr>
          <w:rFonts w:ascii="Times New Roman" w:hAnsi="Times New Roman"/>
          <w:color w:val="000000"/>
          <w:sz w:val="28"/>
          <w:lang w:val="ru-RU"/>
        </w:rPr>
        <w:t>квадрат, треугольник, о равенстве фигур.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Площадь пря</w:t>
      </w:r>
      <w:r w:rsidRPr="00B1020B">
        <w:rPr>
          <w:rFonts w:ascii="Times New Roman" w:hAnsi="Times New Roman"/>
          <w:color w:val="000000"/>
          <w:sz w:val="28"/>
          <w:lang w:val="ru-RU"/>
        </w:rPr>
        <w:t>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</w:t>
      </w:r>
      <w:r w:rsidRPr="00B1020B">
        <w:rPr>
          <w:rFonts w:ascii="Times New Roman" w:hAnsi="Times New Roman"/>
          <w:color w:val="000000"/>
          <w:sz w:val="28"/>
          <w:lang w:val="ru-RU"/>
        </w:rPr>
        <w:t>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Арифмети</w:t>
      </w:r>
      <w:r w:rsidRPr="00B1020B">
        <w:rPr>
          <w:rFonts w:ascii="Times New Roman" w:hAnsi="Times New Roman"/>
          <w:color w:val="000000"/>
          <w:sz w:val="28"/>
          <w:lang w:val="ru-RU"/>
        </w:rPr>
        <w:t>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ие натуральных чисел. 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1020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1020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</w:t>
      </w:r>
      <w:r w:rsidRPr="00B1020B">
        <w:rPr>
          <w:rFonts w:ascii="Times New Roman" w:hAnsi="Times New Roman"/>
          <w:color w:val="000000"/>
          <w:sz w:val="28"/>
          <w:lang w:val="ru-RU"/>
        </w:rPr>
        <w:t>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</w:t>
      </w:r>
      <w:r w:rsidRPr="00B1020B">
        <w:rPr>
          <w:rFonts w:ascii="Times New Roman" w:hAnsi="Times New Roman"/>
          <w:color w:val="000000"/>
          <w:sz w:val="28"/>
          <w:lang w:val="ru-RU"/>
        </w:rPr>
        <w:t>еская система мер. Арифметические действия и числовые выражения с обыкновенными и десятичными дробями.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</w:t>
      </w:r>
      <w:r w:rsidRPr="00B1020B">
        <w:rPr>
          <w:rFonts w:ascii="Times New Roman" w:hAnsi="Times New Roman"/>
          <w:color w:val="000000"/>
          <w:sz w:val="28"/>
          <w:lang w:val="ru-RU"/>
        </w:rPr>
        <w:t>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</w:t>
      </w:r>
      <w:r w:rsidRPr="00B1020B">
        <w:rPr>
          <w:rFonts w:ascii="Times New Roman" w:hAnsi="Times New Roman"/>
          <w:color w:val="000000"/>
          <w:sz w:val="28"/>
          <w:lang w:val="ru-RU"/>
        </w:rPr>
        <w:t>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</w:t>
      </w:r>
      <w:r w:rsidRPr="00B1020B">
        <w:rPr>
          <w:rFonts w:ascii="Times New Roman" w:hAnsi="Times New Roman"/>
          <w:color w:val="000000"/>
          <w:sz w:val="28"/>
          <w:lang w:val="ru-RU"/>
        </w:rPr>
        <w:t>дината. Построение точек и фигур на координатной плоскости.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1020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неизвестного компонента. Формулы, формулы периметра и площади прямоугольника, квадрата, объёма параллелепипеда и куба.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102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</w:t>
      </w:r>
      <w:r w:rsidRPr="00B1020B">
        <w:rPr>
          <w:rFonts w:ascii="Times New Roman" w:hAnsi="Times New Roman"/>
          <w:color w:val="000000"/>
          <w:sz w:val="28"/>
          <w:lang w:val="ru-RU"/>
        </w:rPr>
        <w:t>х вариантов.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</w:t>
      </w:r>
      <w:r w:rsidRPr="00B1020B">
        <w:rPr>
          <w:rFonts w:ascii="Times New Roman" w:hAnsi="Times New Roman"/>
          <w:color w:val="000000"/>
          <w:sz w:val="28"/>
          <w:lang w:val="ru-RU"/>
        </w:rPr>
        <w:t>ницами измерения каждой величины.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Предс</w:t>
      </w:r>
      <w:r w:rsidRPr="00B1020B">
        <w:rPr>
          <w:rFonts w:ascii="Times New Roman" w:hAnsi="Times New Roman"/>
          <w:color w:val="000000"/>
          <w:sz w:val="28"/>
          <w:lang w:val="ru-RU"/>
        </w:rPr>
        <w:t>тавление данных с помощью таблиц и диаграмм. Столбчатые диаграммы: чтение и построение. Чтение круговых диаграмм.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102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</w:t>
      </w:r>
      <w:r w:rsidRPr="00B1020B">
        <w:rPr>
          <w:rFonts w:ascii="Times New Roman" w:hAnsi="Times New Roman"/>
          <w:color w:val="000000"/>
          <w:sz w:val="28"/>
          <w:lang w:val="ru-RU"/>
        </w:rPr>
        <w:t>, треугольник, окружность, круг.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Измерение и построение углов с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</w:t>
      </w:r>
      <w:r w:rsidRPr="00B1020B">
        <w:rPr>
          <w:rFonts w:ascii="Times New Roman" w:hAnsi="Times New Roman"/>
          <w:color w:val="000000"/>
          <w:sz w:val="28"/>
          <w:lang w:val="ru-RU"/>
        </w:rPr>
        <w:t>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квадратной сетке. Приближённое измерение длины окружности, площади круга.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</w:t>
      </w:r>
      <w:r w:rsidRPr="00B1020B">
        <w:rPr>
          <w:rFonts w:ascii="Times New Roman" w:hAnsi="Times New Roman"/>
          <w:color w:val="000000"/>
          <w:sz w:val="28"/>
          <w:lang w:val="ru-RU"/>
        </w:rPr>
        <w:t>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</w:t>
      </w:r>
      <w:r w:rsidRPr="00B1020B">
        <w:rPr>
          <w:rFonts w:ascii="Times New Roman" w:hAnsi="Times New Roman"/>
          <w:color w:val="000000"/>
          <w:sz w:val="28"/>
          <w:lang w:val="ru-RU"/>
        </w:rPr>
        <w:t>м прямоугольного параллелепипеда, куба.</w:t>
      </w:r>
    </w:p>
    <w:p w:rsidR="003D62BD" w:rsidRPr="00B1020B" w:rsidRDefault="003D62BD">
      <w:pPr>
        <w:rPr>
          <w:lang w:val="ru-RU"/>
        </w:rPr>
        <w:sectPr w:rsidR="003D62BD" w:rsidRPr="00B1020B">
          <w:pgSz w:w="11906" w:h="16383"/>
          <w:pgMar w:top="1134" w:right="850" w:bottom="1134" w:left="1701" w:header="720" w:footer="720" w:gutter="0"/>
          <w:cols w:space="720"/>
        </w:sect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bookmarkStart w:id="17" w:name="block-8580159"/>
      <w:bookmarkEnd w:id="7"/>
      <w:r w:rsidRPr="00B102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«Математика» </w:t>
      </w:r>
      <w:r w:rsidRPr="00B1020B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B1020B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B1020B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B1020B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B1020B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B1020B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B1020B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B1020B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B1020B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</w:t>
      </w:r>
      <w:r w:rsidRPr="00B1020B">
        <w:rPr>
          <w:rFonts w:ascii="Times New Roman" w:hAnsi="Times New Roman"/>
          <w:color w:val="000000"/>
          <w:sz w:val="28"/>
          <w:lang w:val="ru-RU"/>
        </w:rPr>
        <w:t>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</w:t>
      </w:r>
      <w:r w:rsidRPr="00B1020B">
        <w:rPr>
          <w:rFonts w:ascii="Times New Roman" w:hAnsi="Times New Roman"/>
          <w:color w:val="000000"/>
          <w:sz w:val="28"/>
          <w:lang w:val="ru-RU"/>
        </w:rPr>
        <w:t>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Default="00B102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3D62BD" w:rsidRPr="00B1020B" w:rsidRDefault="00B102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</w:t>
      </w:r>
      <w:r w:rsidRPr="00B1020B">
        <w:rPr>
          <w:rFonts w:ascii="Times New Roman" w:hAnsi="Times New Roman"/>
          <w:color w:val="000000"/>
          <w:sz w:val="28"/>
          <w:lang w:val="ru-RU"/>
        </w:rPr>
        <w:t>ого анализа;</w:t>
      </w:r>
    </w:p>
    <w:p w:rsidR="003D62BD" w:rsidRPr="00B1020B" w:rsidRDefault="00B102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D62BD" w:rsidRPr="00B1020B" w:rsidRDefault="00B102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</w:t>
      </w:r>
      <w:r w:rsidRPr="00B1020B">
        <w:rPr>
          <w:rFonts w:ascii="Times New Roman" w:hAnsi="Times New Roman"/>
          <w:color w:val="000000"/>
          <w:sz w:val="28"/>
          <w:lang w:val="ru-RU"/>
        </w:rPr>
        <w:t>лагать критерии для выявления закономерностей и противоречий;</w:t>
      </w:r>
    </w:p>
    <w:p w:rsidR="003D62BD" w:rsidRPr="00B1020B" w:rsidRDefault="00B102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D62BD" w:rsidRPr="00B1020B" w:rsidRDefault="00B102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</w:t>
      </w:r>
      <w:r w:rsidRPr="00B1020B">
        <w:rPr>
          <w:rFonts w:ascii="Times New Roman" w:hAnsi="Times New Roman"/>
          <w:color w:val="000000"/>
          <w:sz w:val="28"/>
          <w:lang w:val="ru-RU"/>
        </w:rPr>
        <w:t>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D62BD" w:rsidRPr="00B1020B" w:rsidRDefault="00B102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B1020B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3D62BD" w:rsidRDefault="00B102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62BD" w:rsidRPr="00B1020B" w:rsidRDefault="00B102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B1020B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3D62BD" w:rsidRPr="00B1020B" w:rsidRDefault="00B102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B1020B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3D62BD" w:rsidRPr="00B1020B" w:rsidRDefault="00B102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D62BD" w:rsidRPr="00B1020B" w:rsidRDefault="00B102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B1020B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3D62BD" w:rsidRDefault="00B102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62BD" w:rsidRPr="00B1020B" w:rsidRDefault="00B102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D62BD" w:rsidRPr="00B1020B" w:rsidRDefault="00B102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</w:t>
      </w:r>
      <w:r w:rsidRPr="00B1020B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3D62BD" w:rsidRPr="00B1020B" w:rsidRDefault="00B102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D62BD" w:rsidRPr="00B1020B" w:rsidRDefault="00B102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D62BD" w:rsidRDefault="00B102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</w:t>
      </w:r>
      <w:r>
        <w:rPr>
          <w:rFonts w:ascii="Times New Roman" w:hAnsi="Times New Roman"/>
          <w:b/>
          <w:color w:val="000000"/>
          <w:sz w:val="28"/>
        </w:rPr>
        <w:t>ниверсальные учебные действия:</w:t>
      </w:r>
    </w:p>
    <w:p w:rsidR="003D62BD" w:rsidRPr="00B1020B" w:rsidRDefault="00B102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</w:t>
      </w:r>
      <w:r w:rsidRPr="00B1020B">
        <w:rPr>
          <w:rFonts w:ascii="Times New Roman" w:hAnsi="Times New Roman"/>
          <w:color w:val="000000"/>
          <w:sz w:val="28"/>
          <w:lang w:val="ru-RU"/>
        </w:rPr>
        <w:t>нный результат;</w:t>
      </w:r>
    </w:p>
    <w:p w:rsidR="003D62BD" w:rsidRPr="00B1020B" w:rsidRDefault="00B102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</w:t>
      </w:r>
      <w:r w:rsidRPr="00B1020B">
        <w:rPr>
          <w:rFonts w:ascii="Times New Roman" w:hAnsi="Times New Roman"/>
          <w:color w:val="000000"/>
          <w:sz w:val="28"/>
          <w:lang w:val="ru-RU"/>
        </w:rPr>
        <w:t>озиций, в корректной форме формулировать разногласия, свои возражения;</w:t>
      </w:r>
    </w:p>
    <w:p w:rsidR="003D62BD" w:rsidRPr="00B1020B" w:rsidRDefault="00B102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D62BD" w:rsidRPr="00B1020B" w:rsidRDefault="00B102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понимать и и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спользовать преимущества командной и индивидуальной работы при решении учебных математических задач; </w:t>
      </w:r>
    </w:p>
    <w:p w:rsidR="003D62BD" w:rsidRPr="00B1020B" w:rsidRDefault="00B102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</w:t>
      </w:r>
      <w:r w:rsidRPr="00B1020B">
        <w:rPr>
          <w:rFonts w:ascii="Times New Roman" w:hAnsi="Times New Roman"/>
          <w:color w:val="000000"/>
          <w:sz w:val="28"/>
          <w:lang w:val="ru-RU"/>
        </w:rPr>
        <w:t>работы, обобщать мнения нескольких людей;</w:t>
      </w:r>
    </w:p>
    <w:p w:rsidR="003D62BD" w:rsidRPr="00B1020B" w:rsidRDefault="00B102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общий продукт по критериям, сформулированным участниками взаимодействия.</w:t>
      </w: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D62BD" w:rsidRPr="00B1020B" w:rsidRDefault="00B102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</w:t>
      </w:r>
      <w:r w:rsidRPr="00B1020B">
        <w:rPr>
          <w:rFonts w:ascii="Times New Roman" w:hAnsi="Times New Roman"/>
          <w:color w:val="000000"/>
          <w:sz w:val="28"/>
          <w:lang w:val="ru-RU"/>
        </w:rPr>
        <w:t>ресурсов и собственных возможностей, аргументировать и корректировать варианты решений с учётом новой информации.</w:t>
      </w:r>
    </w:p>
    <w:p w:rsidR="003D62BD" w:rsidRDefault="00B102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D62BD" w:rsidRPr="00B1020B" w:rsidRDefault="00B102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D62BD" w:rsidRPr="00B1020B" w:rsidRDefault="00B102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предв</w:t>
      </w:r>
      <w:r w:rsidRPr="00B1020B">
        <w:rPr>
          <w:rFonts w:ascii="Times New Roman" w:hAnsi="Times New Roman"/>
          <w:color w:val="000000"/>
          <w:sz w:val="28"/>
          <w:lang w:val="ru-RU"/>
        </w:rPr>
        <w:t>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D62BD" w:rsidRPr="00B1020B" w:rsidRDefault="00B102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</w:t>
      </w:r>
      <w:r w:rsidRPr="00B1020B">
        <w:rPr>
          <w:rFonts w:ascii="Times New Roman" w:hAnsi="Times New Roman"/>
          <w:color w:val="000000"/>
          <w:sz w:val="28"/>
          <w:lang w:val="ru-RU"/>
        </w:rPr>
        <w:t>ричины достижения или недостижения цели, находить ошибку, давать оценку приобретённому опыту.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left="120"/>
        <w:jc w:val="both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D62BD" w:rsidRPr="00B1020B" w:rsidRDefault="003D62BD">
      <w:pPr>
        <w:spacing w:after="0" w:line="264" w:lineRule="auto"/>
        <w:ind w:left="120"/>
        <w:jc w:val="both"/>
        <w:rPr>
          <w:lang w:val="ru-RU"/>
        </w:rPr>
      </w:pP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1020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102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</w:t>
      </w:r>
      <w:r w:rsidRPr="00B1020B">
        <w:rPr>
          <w:rFonts w:ascii="Times New Roman" w:hAnsi="Times New Roman"/>
          <w:color w:val="000000"/>
          <w:sz w:val="28"/>
          <w:lang w:val="ru-RU"/>
        </w:rPr>
        <w:t>ины, связанные с натуральными числами, обыкновенными и десятичными дробями.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</w:t>
      </w:r>
      <w:r w:rsidRPr="00B1020B">
        <w:rPr>
          <w:rFonts w:ascii="Times New Roman" w:hAnsi="Times New Roman"/>
          <w:color w:val="000000"/>
          <w:sz w:val="28"/>
          <w:lang w:val="ru-RU"/>
        </w:rPr>
        <w:t>ющим ей числом и изображать натуральные числа точками на координатной (числовой) прямой.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Округлять н</w:t>
      </w:r>
      <w:r w:rsidRPr="00B1020B">
        <w:rPr>
          <w:rFonts w:ascii="Times New Roman" w:hAnsi="Times New Roman"/>
          <w:color w:val="000000"/>
          <w:sz w:val="28"/>
          <w:lang w:val="ru-RU"/>
        </w:rPr>
        <w:t>атуральные числа.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102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</w:t>
      </w:r>
      <w:r w:rsidRPr="00B1020B">
        <w:rPr>
          <w:rFonts w:ascii="Times New Roman" w:hAnsi="Times New Roman"/>
          <w:color w:val="000000"/>
          <w:sz w:val="28"/>
          <w:lang w:val="ru-RU"/>
        </w:rPr>
        <w:t>а, количество, стоимость.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Извлекать, анализиров</w:t>
      </w:r>
      <w:r w:rsidRPr="00B1020B">
        <w:rPr>
          <w:rFonts w:ascii="Times New Roman" w:hAnsi="Times New Roman"/>
          <w:color w:val="000000"/>
          <w:sz w:val="28"/>
          <w:lang w:val="ru-RU"/>
        </w:rPr>
        <w:t>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102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луч, угол, </w:t>
      </w:r>
      <w:r w:rsidRPr="00B1020B">
        <w:rPr>
          <w:rFonts w:ascii="Times New Roman" w:hAnsi="Times New Roman"/>
          <w:color w:val="000000"/>
          <w:sz w:val="28"/>
          <w:lang w:val="ru-RU"/>
        </w:rPr>
        <w:t>многоугольник, окружность, круг.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</w:t>
      </w:r>
      <w:r w:rsidRPr="00B1020B">
        <w:rPr>
          <w:rFonts w:ascii="Times New Roman" w:hAnsi="Times New Roman"/>
          <w:color w:val="000000"/>
          <w:sz w:val="28"/>
          <w:lang w:val="ru-RU"/>
        </w:rPr>
        <w:t>ю: радиус, диаметр, центр.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длины отрезков непосредственным измерением с помощью линейки, строить отрезки заданной длины; строить окружность </w:t>
      </w:r>
      <w:r w:rsidRPr="00B1020B">
        <w:rPr>
          <w:rFonts w:ascii="Times New Roman" w:hAnsi="Times New Roman"/>
          <w:color w:val="000000"/>
          <w:sz w:val="28"/>
          <w:lang w:val="ru-RU"/>
        </w:rPr>
        <w:t>заданного радиуса.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</w:t>
      </w:r>
      <w:r w:rsidRPr="00B1020B">
        <w:rPr>
          <w:rFonts w:ascii="Times New Roman" w:hAnsi="Times New Roman"/>
          <w:color w:val="000000"/>
          <w:sz w:val="28"/>
          <w:lang w:val="ru-RU"/>
        </w:rPr>
        <w:t>ых на клетчатой бумаге.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</w:t>
      </w:r>
      <w:r w:rsidRPr="00B1020B">
        <w:rPr>
          <w:rFonts w:ascii="Times New Roman" w:hAnsi="Times New Roman"/>
          <w:color w:val="000000"/>
          <w:sz w:val="28"/>
          <w:lang w:val="ru-RU"/>
        </w:rPr>
        <w:t>араллелепипеда, куба.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020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B1020B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результаты: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102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</w:t>
      </w:r>
      <w:r w:rsidRPr="00B1020B">
        <w:rPr>
          <w:rFonts w:ascii="Times New Roman" w:hAnsi="Times New Roman"/>
          <w:color w:val="000000"/>
          <w:sz w:val="28"/>
          <w:lang w:val="ru-RU"/>
        </w:rPr>
        <w:t>енные и десятичные дроби, сравнивать числа одного и разных знаков.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B1020B">
        <w:rPr>
          <w:rFonts w:ascii="Times New Roman" w:hAnsi="Times New Roman"/>
          <w:color w:val="000000"/>
          <w:sz w:val="28"/>
          <w:lang w:val="ru-RU"/>
        </w:rPr>
        <w:t>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Округлять целые числа и десятичные </w:t>
      </w:r>
      <w:r w:rsidRPr="00B1020B">
        <w:rPr>
          <w:rFonts w:ascii="Times New Roman" w:hAnsi="Times New Roman"/>
          <w:color w:val="000000"/>
          <w:sz w:val="28"/>
          <w:lang w:val="ru-RU"/>
        </w:rPr>
        <w:t>дроби, находить приближения чисел.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1020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раскладывать натуральные числа на простые множители.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</w:t>
      </w:r>
      <w:r w:rsidRPr="00B1020B">
        <w:rPr>
          <w:rFonts w:ascii="Times New Roman" w:hAnsi="Times New Roman"/>
          <w:color w:val="000000"/>
          <w:sz w:val="28"/>
          <w:lang w:val="ru-RU"/>
        </w:rPr>
        <w:t>нных выражений, осуществляя необходимые подстановки и преобразования.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102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</w:t>
      </w:r>
      <w:r w:rsidRPr="00B1020B">
        <w:rPr>
          <w:rFonts w:ascii="Times New Roman" w:hAnsi="Times New Roman"/>
          <w:color w:val="000000"/>
          <w:sz w:val="28"/>
          <w:lang w:val="ru-RU"/>
        </w:rPr>
        <w:t xml:space="preserve"> величин, процентами, решать три основные задачи на дроби и проценты.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</w:t>
      </w:r>
      <w:r w:rsidRPr="00B1020B">
        <w:rPr>
          <w:rFonts w:ascii="Times New Roman" w:hAnsi="Times New Roman"/>
          <w:color w:val="000000"/>
          <w:sz w:val="28"/>
          <w:lang w:val="ru-RU"/>
        </w:rPr>
        <w:t>ействия, оценку, прикидку, пользоваться единицами измерения соответствующих величин.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</w:t>
      </w:r>
      <w:r w:rsidRPr="00B1020B">
        <w:rPr>
          <w:rFonts w:ascii="Times New Roman" w:hAnsi="Times New Roman"/>
          <w:color w:val="000000"/>
          <w:sz w:val="28"/>
          <w:lang w:val="ru-RU"/>
        </w:rPr>
        <w:t>авленные данные, использовать данные при решении задач.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102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</w:t>
      </w:r>
      <w:r w:rsidRPr="00B1020B">
        <w:rPr>
          <w:rFonts w:ascii="Times New Roman" w:hAnsi="Times New Roman"/>
          <w:color w:val="000000"/>
          <w:sz w:val="28"/>
          <w:lang w:val="ru-RU"/>
        </w:rPr>
        <w:t>нных фигур, примеры равных и симметричных фигур.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</w:t>
      </w:r>
      <w:r w:rsidRPr="00B1020B">
        <w:rPr>
          <w:rFonts w:ascii="Times New Roman" w:hAnsi="Times New Roman"/>
          <w:color w:val="000000"/>
          <w:sz w:val="28"/>
          <w:lang w:val="ru-RU"/>
        </w:rPr>
        <w:t>енство фигур, симметрия, использовать терминологию, связанную с симметрией: ось симметрии, центр симметрии.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1020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</w:t>
      </w:r>
      <w:r w:rsidRPr="00B1020B">
        <w:rPr>
          <w:rFonts w:ascii="Times New Roman" w:hAnsi="Times New Roman"/>
          <w:color w:val="000000"/>
          <w:sz w:val="28"/>
          <w:lang w:val="ru-RU"/>
        </w:rPr>
        <w:t>познавать на чертежах острый, прямой, развёрнутый и тупой углы.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</w:t>
      </w:r>
      <w:r w:rsidRPr="00B1020B">
        <w:rPr>
          <w:rFonts w:ascii="Times New Roman" w:hAnsi="Times New Roman"/>
          <w:color w:val="000000"/>
          <w:sz w:val="28"/>
          <w:lang w:val="ru-RU"/>
        </w:rPr>
        <w:t>ния: между двумя точками, от точки до прямой, длину пути на квадратной сетке.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</w:t>
      </w:r>
      <w:r w:rsidRPr="00B1020B">
        <w:rPr>
          <w:rFonts w:ascii="Times New Roman" w:hAnsi="Times New Roman"/>
          <w:color w:val="000000"/>
          <w:sz w:val="28"/>
          <w:lang w:val="ru-RU"/>
        </w:rPr>
        <w:t>цами измерения площади, выражать одни единицы измерения площади через другие.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</w:t>
      </w:r>
      <w:r w:rsidRPr="00B1020B">
        <w:rPr>
          <w:rFonts w:ascii="Times New Roman" w:hAnsi="Times New Roman"/>
          <w:color w:val="000000"/>
          <w:sz w:val="28"/>
          <w:lang w:val="ru-RU"/>
        </w:rPr>
        <w:t>ный параллелепипед.</w:t>
      </w:r>
    </w:p>
    <w:p w:rsidR="003D62BD" w:rsidRPr="00B1020B" w:rsidRDefault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D62BD" w:rsidRDefault="00B1020B" w:rsidP="00B1020B">
      <w:pPr>
        <w:spacing w:after="0" w:line="264" w:lineRule="auto"/>
        <w:ind w:firstLine="600"/>
        <w:jc w:val="both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1020B" w:rsidRPr="00B1020B" w:rsidRDefault="00B1020B" w:rsidP="00B1020B">
      <w:pPr>
        <w:spacing w:after="0" w:line="264" w:lineRule="auto"/>
        <w:ind w:firstLine="600"/>
        <w:jc w:val="both"/>
        <w:rPr>
          <w:lang w:val="ru-RU"/>
        </w:rPr>
        <w:sectPr w:rsidR="00B1020B" w:rsidRPr="00B1020B">
          <w:pgSz w:w="11906" w:h="16383"/>
          <w:pgMar w:top="1134" w:right="850" w:bottom="1134" w:left="1701" w:header="720" w:footer="720" w:gutter="0"/>
          <w:cols w:space="720"/>
        </w:sectPr>
      </w:pPr>
    </w:p>
    <w:p w:rsidR="003D62BD" w:rsidRPr="00B1020B" w:rsidRDefault="003D62BD" w:rsidP="00B1020B">
      <w:pPr>
        <w:spacing w:after="0"/>
        <w:rPr>
          <w:lang w:val="ru-RU"/>
        </w:rPr>
        <w:sectPr w:rsidR="003D62BD" w:rsidRPr="00B1020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8580155"/>
      <w:bookmarkEnd w:id="17"/>
    </w:p>
    <w:p w:rsidR="00B1020B" w:rsidRDefault="00B1020B" w:rsidP="00B1020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D62BD" w:rsidRDefault="00B1020B" w:rsidP="00B1020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D62B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62BD" w:rsidRDefault="003D62BD"/>
        </w:tc>
      </w:tr>
    </w:tbl>
    <w:p w:rsidR="003D62BD" w:rsidRDefault="003D62BD">
      <w:pPr>
        <w:sectPr w:rsidR="003D6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2BD" w:rsidRDefault="003D62BD">
      <w:pPr>
        <w:sectPr w:rsidR="003D6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2BD" w:rsidRPr="00B1020B" w:rsidRDefault="00B1020B" w:rsidP="00B1020B">
      <w:pPr>
        <w:spacing w:after="0"/>
        <w:ind w:left="120"/>
        <w:rPr>
          <w:lang w:val="ru-RU"/>
        </w:rPr>
      </w:pPr>
      <w:bookmarkStart w:id="26" w:name="block-858015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D62BD" w:rsidRDefault="003D62BD">
      <w:pPr>
        <w:sectPr w:rsidR="003D6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020B" w:rsidRDefault="00B102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1020B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D62BD" w:rsidRDefault="00B102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D62B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62BD" w:rsidRDefault="003D6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2BD" w:rsidRDefault="003D62BD"/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разложение числа на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10,5 и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10,5 и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 и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 и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дробей с разными знаменателями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выражения и числовые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плоскости,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курсов 5 и 6 классов, обобщение и систематизация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</w:tr>
      <w:tr w:rsidR="003D62BD" w:rsidRPr="00B1020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D62BD" w:rsidRDefault="003D62B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2BD" w:rsidRPr="00B1020B" w:rsidRDefault="00B1020B">
            <w:pPr>
              <w:spacing w:after="0"/>
              <w:ind w:left="135"/>
              <w:rPr>
                <w:lang w:val="ru-RU"/>
              </w:rPr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 w:rsidRPr="00B10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D62BD" w:rsidRDefault="00B102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2BD" w:rsidRDefault="003D62BD"/>
        </w:tc>
      </w:tr>
    </w:tbl>
    <w:p w:rsidR="003D62BD" w:rsidRPr="00B1020B" w:rsidRDefault="003D62BD">
      <w:pPr>
        <w:rPr>
          <w:lang w:val="ru-RU"/>
        </w:rPr>
        <w:sectPr w:rsidR="003D62BD" w:rsidRPr="00B1020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_GoBack"/>
      <w:bookmarkEnd w:id="27"/>
    </w:p>
    <w:p w:rsidR="003D62BD" w:rsidRPr="00B1020B" w:rsidRDefault="003D62BD">
      <w:pPr>
        <w:rPr>
          <w:lang w:val="ru-RU"/>
        </w:rPr>
        <w:sectPr w:rsidR="003D62BD" w:rsidRPr="00B10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2BD" w:rsidRDefault="00B1020B">
      <w:pPr>
        <w:spacing w:after="0"/>
        <w:ind w:left="120"/>
      </w:pPr>
      <w:bookmarkStart w:id="28" w:name="block-858016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3D62BD" w:rsidRDefault="00B102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62BD" w:rsidRPr="00B1020B" w:rsidRDefault="00B1020B">
      <w:pPr>
        <w:spacing w:after="0" w:line="480" w:lineRule="auto"/>
        <w:ind w:left="120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B1020B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B102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62BD" w:rsidRPr="00B1020B" w:rsidRDefault="00B1020B">
      <w:pPr>
        <w:spacing w:after="0" w:line="480" w:lineRule="auto"/>
        <w:ind w:left="120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D62BD" w:rsidRPr="00B1020B" w:rsidRDefault="00B1020B">
      <w:pPr>
        <w:spacing w:after="0"/>
        <w:ind w:left="120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​</w:t>
      </w:r>
    </w:p>
    <w:p w:rsidR="003D62BD" w:rsidRPr="00B1020B" w:rsidRDefault="00B1020B">
      <w:pPr>
        <w:spacing w:after="0" w:line="480" w:lineRule="auto"/>
        <w:ind w:left="120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МЕТОД</w:t>
      </w:r>
      <w:r w:rsidRPr="00B1020B">
        <w:rPr>
          <w:rFonts w:ascii="Times New Roman" w:hAnsi="Times New Roman"/>
          <w:b/>
          <w:color w:val="000000"/>
          <w:sz w:val="28"/>
          <w:lang w:val="ru-RU"/>
        </w:rPr>
        <w:t>ИЧЕСКИЕ МАТЕРИАЛЫ ДЛЯ УЧИТЕЛЯ</w:t>
      </w:r>
    </w:p>
    <w:p w:rsidR="003D62BD" w:rsidRPr="00B1020B" w:rsidRDefault="00B1020B">
      <w:pPr>
        <w:spacing w:after="0" w:line="480" w:lineRule="auto"/>
        <w:ind w:left="120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​‌</w:t>
      </w:r>
      <w:r w:rsidRPr="00B1020B">
        <w:rPr>
          <w:rFonts w:ascii="Times New Roman" w:hAnsi="Times New Roman"/>
          <w:color w:val="000000"/>
          <w:sz w:val="28"/>
          <w:lang w:val="ru-RU"/>
        </w:rPr>
        <w:t>Математика, 6 класс, Дидактические материалы/Чесноков А.С., нешков К.И./Просвещение</w:t>
      </w:r>
      <w:r w:rsidRPr="00B1020B">
        <w:rPr>
          <w:sz w:val="28"/>
          <w:lang w:val="ru-RU"/>
        </w:rPr>
        <w:br/>
      </w:r>
      <w:bookmarkStart w:id="30" w:name="7fc9b897-0499-435d-84f2-5e61bb8bfe4f"/>
      <w:r w:rsidRPr="00B1020B">
        <w:rPr>
          <w:rFonts w:ascii="Times New Roman" w:hAnsi="Times New Roman"/>
          <w:color w:val="000000"/>
          <w:sz w:val="28"/>
          <w:lang w:val="ru-RU"/>
        </w:rPr>
        <w:t xml:space="preserve"> Математика, 6 класс, Контрольные работы/Жохов В.И., Крайнева Л.Б/Мнемозина</w:t>
      </w:r>
      <w:bookmarkEnd w:id="30"/>
      <w:r w:rsidRPr="00B102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62BD" w:rsidRPr="00B1020B" w:rsidRDefault="003D62BD">
      <w:pPr>
        <w:spacing w:after="0"/>
        <w:ind w:left="120"/>
        <w:rPr>
          <w:lang w:val="ru-RU"/>
        </w:rPr>
      </w:pPr>
    </w:p>
    <w:p w:rsidR="003D62BD" w:rsidRPr="00B1020B" w:rsidRDefault="00B1020B">
      <w:pPr>
        <w:spacing w:after="0" w:line="480" w:lineRule="auto"/>
        <w:ind w:left="120"/>
        <w:rPr>
          <w:lang w:val="ru-RU"/>
        </w:rPr>
      </w:pPr>
      <w:r w:rsidRPr="00B102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62BD" w:rsidRPr="00B1020B" w:rsidRDefault="00B1020B">
      <w:pPr>
        <w:spacing w:after="0" w:line="480" w:lineRule="auto"/>
        <w:ind w:left="120"/>
        <w:rPr>
          <w:lang w:val="ru-RU"/>
        </w:rPr>
      </w:pPr>
      <w:r w:rsidRPr="00B1020B">
        <w:rPr>
          <w:rFonts w:ascii="Times New Roman" w:hAnsi="Times New Roman"/>
          <w:color w:val="000000"/>
          <w:sz w:val="28"/>
          <w:lang w:val="ru-RU"/>
        </w:rPr>
        <w:t>​</w:t>
      </w:r>
      <w:r w:rsidRPr="00B1020B">
        <w:rPr>
          <w:rFonts w:ascii="Times New Roman" w:hAnsi="Times New Roman"/>
          <w:color w:val="333333"/>
          <w:sz w:val="28"/>
          <w:lang w:val="ru-RU"/>
        </w:rPr>
        <w:t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</w:t>
      </w:r>
      <w:r w:rsidRPr="00B102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1020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10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02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02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102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B102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</w:t>
      </w:r>
      <w:r w:rsidRPr="00B1020B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B1020B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f</w:t>
      </w:r>
      <w:r w:rsidRPr="00B1020B">
        <w:rPr>
          <w:rFonts w:ascii="Times New Roman" w:hAnsi="Times New Roman"/>
          <w:color w:val="000000"/>
          <w:sz w:val="28"/>
          <w:lang w:val="ru-RU"/>
        </w:rPr>
        <w:t>35-410</w:t>
      </w:r>
      <w:r>
        <w:rPr>
          <w:rFonts w:ascii="Times New Roman" w:hAnsi="Times New Roman"/>
          <w:color w:val="000000"/>
          <w:sz w:val="28"/>
        </w:rPr>
        <w:t>a</w:t>
      </w:r>
      <w:r w:rsidRPr="00B1020B">
        <w:rPr>
          <w:rFonts w:ascii="Times New Roman" w:hAnsi="Times New Roman"/>
          <w:color w:val="000000"/>
          <w:sz w:val="28"/>
          <w:lang w:val="ru-RU"/>
        </w:rPr>
        <w:t>-40</w:t>
      </w:r>
      <w:r>
        <w:rPr>
          <w:rFonts w:ascii="Times New Roman" w:hAnsi="Times New Roman"/>
          <w:color w:val="000000"/>
          <w:sz w:val="28"/>
        </w:rPr>
        <w:t>d</w:t>
      </w:r>
      <w:r w:rsidRPr="00B1020B">
        <w:rPr>
          <w:rFonts w:ascii="Times New Roman" w:hAnsi="Times New Roman"/>
          <w:color w:val="000000"/>
          <w:sz w:val="28"/>
          <w:lang w:val="ru-RU"/>
        </w:rPr>
        <w:t>3-88</w:t>
      </w:r>
      <w:r>
        <w:rPr>
          <w:rFonts w:ascii="Times New Roman" w:hAnsi="Times New Roman"/>
          <w:color w:val="000000"/>
          <w:sz w:val="28"/>
        </w:rPr>
        <w:t>a</w:t>
      </w:r>
      <w:r w:rsidRPr="00B1020B">
        <w:rPr>
          <w:rFonts w:ascii="Times New Roman" w:hAnsi="Times New Roman"/>
          <w:color w:val="000000"/>
          <w:sz w:val="28"/>
          <w:lang w:val="ru-RU"/>
        </w:rPr>
        <w:t>6-</w:t>
      </w:r>
      <w:r>
        <w:rPr>
          <w:rFonts w:ascii="Times New Roman" w:hAnsi="Times New Roman"/>
          <w:color w:val="000000"/>
          <w:sz w:val="28"/>
        </w:rPr>
        <w:t>d</w:t>
      </w:r>
      <w:r w:rsidRPr="00B1020B">
        <w:rPr>
          <w:rFonts w:ascii="Times New Roman" w:hAnsi="Times New Roman"/>
          <w:color w:val="000000"/>
          <w:sz w:val="28"/>
          <w:lang w:val="ru-RU"/>
        </w:rPr>
        <w:t>27</w:t>
      </w:r>
      <w:r>
        <w:rPr>
          <w:rFonts w:ascii="Times New Roman" w:hAnsi="Times New Roman"/>
          <w:color w:val="000000"/>
          <w:sz w:val="28"/>
        </w:rPr>
        <w:t>f</w:t>
      </w:r>
      <w:r w:rsidRPr="00B1020B">
        <w:rPr>
          <w:rFonts w:ascii="Times New Roman" w:hAnsi="Times New Roman"/>
          <w:color w:val="000000"/>
          <w:sz w:val="28"/>
          <w:lang w:val="ru-RU"/>
        </w:rPr>
        <w:t>37</w:t>
      </w:r>
      <w:r>
        <w:rPr>
          <w:rFonts w:ascii="Times New Roman" w:hAnsi="Times New Roman"/>
          <w:color w:val="000000"/>
          <w:sz w:val="28"/>
        </w:rPr>
        <w:t>dcd</w:t>
      </w:r>
      <w:r w:rsidRPr="00B1020B">
        <w:rPr>
          <w:rFonts w:ascii="Times New Roman" w:hAnsi="Times New Roman"/>
          <w:color w:val="000000"/>
          <w:sz w:val="28"/>
          <w:lang w:val="ru-RU"/>
        </w:rPr>
        <w:t>725/</w:t>
      </w:r>
      <w:bookmarkEnd w:id="31"/>
      <w:r w:rsidRPr="00B1020B">
        <w:rPr>
          <w:rFonts w:ascii="Times New Roman" w:hAnsi="Times New Roman"/>
          <w:color w:val="333333"/>
          <w:sz w:val="28"/>
          <w:lang w:val="ru-RU"/>
        </w:rPr>
        <w:t>‌</w:t>
      </w:r>
      <w:r w:rsidRPr="00B1020B">
        <w:rPr>
          <w:rFonts w:ascii="Times New Roman" w:hAnsi="Times New Roman"/>
          <w:color w:val="000000"/>
          <w:sz w:val="28"/>
          <w:lang w:val="ru-RU"/>
        </w:rPr>
        <w:t>​</w:t>
      </w:r>
    </w:p>
    <w:p w:rsidR="003D62BD" w:rsidRPr="00B1020B" w:rsidRDefault="003D62BD">
      <w:pPr>
        <w:rPr>
          <w:lang w:val="ru-RU"/>
        </w:rPr>
        <w:sectPr w:rsidR="003D62BD" w:rsidRPr="00B1020B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00000" w:rsidRPr="00B1020B" w:rsidRDefault="00B1020B">
      <w:pPr>
        <w:rPr>
          <w:lang w:val="ru-RU"/>
        </w:rPr>
      </w:pPr>
    </w:p>
    <w:sectPr w:rsidR="00000000" w:rsidRPr="00B102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E36"/>
    <w:multiLevelType w:val="multilevel"/>
    <w:tmpl w:val="8A462A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422FD"/>
    <w:multiLevelType w:val="multilevel"/>
    <w:tmpl w:val="1E4C9A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41D63"/>
    <w:multiLevelType w:val="multilevel"/>
    <w:tmpl w:val="0F360C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C4918"/>
    <w:multiLevelType w:val="multilevel"/>
    <w:tmpl w:val="C2966E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770C69"/>
    <w:multiLevelType w:val="multilevel"/>
    <w:tmpl w:val="ACC8F1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11840"/>
    <w:multiLevelType w:val="multilevel"/>
    <w:tmpl w:val="076C33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7B4C8A"/>
    <w:multiLevelType w:val="multilevel"/>
    <w:tmpl w:val="2B34C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62BD"/>
    <w:rsid w:val="003D62BD"/>
    <w:rsid w:val="00B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d2c" TargetMode="External"/><Relationship Id="rId117" Type="http://schemas.openxmlformats.org/officeDocument/2006/relationships/hyperlink" Target="https://m.edsoo.ru/f2a328f8" TargetMode="External"/><Relationship Id="rId21" Type="http://schemas.openxmlformats.org/officeDocument/2006/relationships/hyperlink" Target="https://m.edsoo.ru/f2a22a3e" TargetMode="External"/><Relationship Id="rId42" Type="http://schemas.openxmlformats.org/officeDocument/2006/relationships/hyperlink" Target="https://m.edsoo.ru/f2a277dc" TargetMode="External"/><Relationship Id="rId47" Type="http://schemas.openxmlformats.org/officeDocument/2006/relationships/hyperlink" Target="https://m.edsoo.ru/f2a27d40" TargetMode="External"/><Relationship Id="rId63" Type="http://schemas.openxmlformats.org/officeDocument/2006/relationships/hyperlink" Target="https://m.edsoo.ru/f2a29d34" TargetMode="External"/><Relationship Id="rId68" Type="http://schemas.openxmlformats.org/officeDocument/2006/relationships/hyperlink" Target="https://m.edsoo.ru/f2a2598c" TargetMode="External"/><Relationship Id="rId84" Type="http://schemas.openxmlformats.org/officeDocument/2006/relationships/hyperlink" Target="https://m.edsoo.ru/f2a2c886" TargetMode="External"/><Relationship Id="rId89" Type="http://schemas.openxmlformats.org/officeDocument/2006/relationships/hyperlink" Target="https://m.edsoo.ru/f2a2d830" TargetMode="External"/><Relationship Id="rId112" Type="http://schemas.openxmlformats.org/officeDocument/2006/relationships/hyperlink" Target="https://m.edsoo.ru/f2a31afc" TargetMode="External"/><Relationship Id="rId133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311d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4596" TargetMode="External"/><Relationship Id="rId37" Type="http://schemas.openxmlformats.org/officeDocument/2006/relationships/hyperlink" Target="https://m.edsoo.ru/f2a26670" TargetMode="External"/><Relationship Id="rId53" Type="http://schemas.openxmlformats.org/officeDocument/2006/relationships/hyperlink" Target="https://m.edsoo.ru/f2a28a7e" TargetMode="External"/><Relationship Id="rId58" Type="http://schemas.openxmlformats.org/officeDocument/2006/relationships/hyperlink" Target="https://m.edsoo.ru/f2a291e0" TargetMode="External"/><Relationship Id="rId74" Type="http://schemas.openxmlformats.org/officeDocument/2006/relationships/hyperlink" Target="https://m.edsoo.ru/f2a2bd14" TargetMode="External"/><Relationship Id="rId79" Type="http://schemas.openxmlformats.org/officeDocument/2006/relationships/hyperlink" Target="https://m.edsoo.ru/f2a29eb0" TargetMode="External"/><Relationship Id="rId102" Type="http://schemas.openxmlformats.org/officeDocument/2006/relationships/hyperlink" Target="https://m.edsoo.ru/f2a304c2" TargetMode="External"/><Relationship Id="rId123" Type="http://schemas.openxmlformats.org/officeDocument/2006/relationships/hyperlink" Target="https://m.edsoo.ru/f2a33780" TargetMode="External"/><Relationship Id="rId128" Type="http://schemas.openxmlformats.org/officeDocument/2006/relationships/hyperlink" Target="https://m.edsoo.ru/f2a33f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d984" TargetMode="External"/><Relationship Id="rId95" Type="http://schemas.openxmlformats.org/officeDocument/2006/relationships/hyperlink" Target="https://m.edsoo.ru/f2a2e5f0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f2a22a3e" TargetMode="External"/><Relationship Id="rId27" Type="http://schemas.openxmlformats.org/officeDocument/2006/relationships/hyperlink" Target="https://m.edsoo.ru/f2a23254" TargetMode="External"/><Relationship Id="rId30" Type="http://schemas.openxmlformats.org/officeDocument/2006/relationships/hyperlink" Target="https://m.edsoo.ru/f2a242a8" TargetMode="External"/><Relationship Id="rId35" Type="http://schemas.openxmlformats.org/officeDocument/2006/relationships/hyperlink" Target="https://m.edsoo.ru/f2a24776" TargetMode="External"/><Relationship Id="rId43" Type="http://schemas.openxmlformats.org/officeDocument/2006/relationships/hyperlink" Target="https://m.edsoo.ru/f2a277dc" TargetMode="External"/><Relationship Id="rId48" Type="http://schemas.openxmlformats.org/officeDocument/2006/relationships/hyperlink" Target="https://m.edsoo.ru/f2a27d40" TargetMode="External"/><Relationship Id="rId56" Type="http://schemas.openxmlformats.org/officeDocument/2006/relationships/hyperlink" Target="https://m.edsoo.ru/f2a28c22" TargetMode="External"/><Relationship Id="rId64" Type="http://schemas.openxmlformats.org/officeDocument/2006/relationships/hyperlink" Target="https://m.edsoo.ru/f2a29bea" TargetMode="External"/><Relationship Id="rId69" Type="http://schemas.openxmlformats.org/officeDocument/2006/relationships/hyperlink" Target="https://m.edsoo.ru/f2a25ae0" TargetMode="External"/><Relationship Id="rId77" Type="http://schemas.openxmlformats.org/officeDocument/2006/relationships/hyperlink" Target="https://m.edsoo.ru/f2a2a75c" TargetMode="External"/><Relationship Id="rId100" Type="http://schemas.openxmlformats.org/officeDocument/2006/relationships/hyperlink" Target="https://m.edsoo.ru/f2a2f248" TargetMode="External"/><Relationship Id="rId105" Type="http://schemas.openxmlformats.org/officeDocument/2006/relationships/hyperlink" Target="https://m.edsoo.ru/f2a30ca6" TargetMode="External"/><Relationship Id="rId113" Type="http://schemas.openxmlformats.org/officeDocument/2006/relationships/hyperlink" Target="https://m.edsoo.ru/f2a3206a" TargetMode="External"/><Relationship Id="rId118" Type="http://schemas.openxmlformats.org/officeDocument/2006/relationships/hyperlink" Target="https://m.edsoo.ru/f2a32a9c" TargetMode="External"/><Relationship Id="rId126" Type="http://schemas.openxmlformats.org/officeDocument/2006/relationships/hyperlink" Target="https://m.edsoo.ru/f2a33ad2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82c2" TargetMode="External"/><Relationship Id="rId72" Type="http://schemas.openxmlformats.org/officeDocument/2006/relationships/hyperlink" Target="https://m.edsoo.ru/f2a2bada" TargetMode="External"/><Relationship Id="rId80" Type="http://schemas.openxmlformats.org/officeDocument/2006/relationships/hyperlink" Target="https://m.edsoo.ru/f2a2ae8c" TargetMode="External"/><Relationship Id="rId85" Type="http://schemas.openxmlformats.org/officeDocument/2006/relationships/hyperlink" Target="https://m.edsoo.ru/f2a2ca3e" TargetMode="External"/><Relationship Id="rId93" Type="http://schemas.openxmlformats.org/officeDocument/2006/relationships/hyperlink" Target="https://m.edsoo.ru/f2a2defc" TargetMode="External"/><Relationship Id="rId98" Type="http://schemas.openxmlformats.org/officeDocument/2006/relationships/hyperlink" Target="https://m.edsoo.ru/f2a2ecf8" TargetMode="External"/><Relationship Id="rId121" Type="http://schemas.openxmlformats.org/officeDocument/2006/relationships/hyperlink" Target="https://m.edsoo.ru/f2a333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340c" TargetMode="External"/><Relationship Id="rId33" Type="http://schemas.openxmlformats.org/officeDocument/2006/relationships/hyperlink" Target="https://m.edsoo.ru/f2a248d4" TargetMode="External"/><Relationship Id="rId38" Type="http://schemas.openxmlformats.org/officeDocument/2006/relationships/hyperlink" Target="https://m.edsoo.ru/f2a26936" TargetMode="External"/><Relationship Id="rId46" Type="http://schemas.openxmlformats.org/officeDocument/2006/relationships/hyperlink" Target="https://m.edsoo.ru/f2a27d40" TargetMode="External"/><Relationship Id="rId59" Type="http://schemas.openxmlformats.org/officeDocument/2006/relationships/hyperlink" Target="https://m.edsoo.ru/f2a26512" TargetMode="External"/><Relationship Id="rId67" Type="http://schemas.openxmlformats.org/officeDocument/2006/relationships/hyperlink" Target="https://m.edsoo.ru/f2a252ca" TargetMode="External"/><Relationship Id="rId103" Type="http://schemas.openxmlformats.org/officeDocument/2006/relationships/hyperlink" Target="https://m.edsoo.ru/f2a305e4" TargetMode="External"/><Relationship Id="rId108" Type="http://schemas.openxmlformats.org/officeDocument/2006/relationships/hyperlink" Target="https://m.edsoo.ru/f2a311d8" TargetMode="External"/><Relationship Id="rId116" Type="http://schemas.openxmlformats.org/officeDocument/2006/relationships/hyperlink" Target="https://m.edsoo.ru/f2a3234e" TargetMode="External"/><Relationship Id="rId124" Type="http://schemas.openxmlformats.org/officeDocument/2006/relationships/hyperlink" Target="https://m.edsoo.ru/f2a338b6" TargetMode="External"/><Relationship Id="rId129" Type="http://schemas.openxmlformats.org/officeDocument/2006/relationships/hyperlink" Target="https://m.edsoo.ru/f2a340b8" TargetMode="External"/><Relationship Id="rId20" Type="http://schemas.openxmlformats.org/officeDocument/2006/relationships/hyperlink" Target="https://m.edsoo.ru/f2a21274" TargetMode="External"/><Relationship Id="rId41" Type="http://schemas.openxmlformats.org/officeDocument/2006/relationships/hyperlink" Target="https://m.edsoo.ru/f2a276c4" TargetMode="External"/><Relationship Id="rId54" Type="http://schemas.openxmlformats.org/officeDocument/2006/relationships/hyperlink" Target="https://m.edsoo.ru/f2a28c22" TargetMode="External"/><Relationship Id="rId62" Type="http://schemas.openxmlformats.org/officeDocument/2006/relationships/hyperlink" Target="https://m.edsoo.ru/f2a29a46" TargetMode="External"/><Relationship Id="rId70" Type="http://schemas.openxmlformats.org/officeDocument/2006/relationships/hyperlink" Target="https://m.edsoo.ru/f2a2b274" TargetMode="External"/><Relationship Id="rId75" Type="http://schemas.openxmlformats.org/officeDocument/2006/relationships/hyperlink" Target="https://m.edsoo.ru/f2a2a19e" TargetMode="External"/><Relationship Id="rId83" Type="http://schemas.openxmlformats.org/officeDocument/2006/relationships/hyperlink" Target="https://m.edsoo.ru/f2a2c17e" TargetMode="External"/><Relationship Id="rId88" Type="http://schemas.openxmlformats.org/officeDocument/2006/relationships/hyperlink" Target="https://m.edsoo.ru/f2a2cf48" TargetMode="External"/><Relationship Id="rId91" Type="http://schemas.openxmlformats.org/officeDocument/2006/relationships/hyperlink" Target="https://m.edsoo.ru/f2a2dab0" TargetMode="External"/><Relationship Id="rId96" Type="http://schemas.openxmlformats.org/officeDocument/2006/relationships/hyperlink" Target="https://m.edsoo.ru/f2a2e762" TargetMode="External"/><Relationship Id="rId111" Type="http://schemas.openxmlformats.org/officeDocument/2006/relationships/hyperlink" Target="https://m.edsoo.ru/f2a319c6" TargetMode="External"/><Relationship Id="rId132" Type="http://schemas.openxmlformats.org/officeDocument/2006/relationships/hyperlink" Target="https://m.edsoo.ru/f2a344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2b9c" TargetMode="External"/><Relationship Id="rId28" Type="http://schemas.openxmlformats.org/officeDocument/2006/relationships/hyperlink" Target="https://m.edsoo.ru/f2a21e90" TargetMode="External"/><Relationship Id="rId36" Type="http://schemas.openxmlformats.org/officeDocument/2006/relationships/hyperlink" Target="https://m.edsoo.ru/f2a261fc" TargetMode="External"/><Relationship Id="rId49" Type="http://schemas.openxmlformats.org/officeDocument/2006/relationships/hyperlink" Target="https://m.edsoo.ru/f2a27c00" TargetMode="External"/><Relationship Id="rId57" Type="http://schemas.openxmlformats.org/officeDocument/2006/relationships/hyperlink" Target="https://m.edsoo.ru/f2a29064" TargetMode="External"/><Relationship Id="rId106" Type="http://schemas.openxmlformats.org/officeDocument/2006/relationships/hyperlink" Target="https://m.edsoo.ru/f2a30ca6" TargetMode="External"/><Relationship Id="rId114" Type="http://schemas.openxmlformats.org/officeDocument/2006/relationships/hyperlink" Target="https://m.edsoo.ru/f2a3252e" TargetMode="External"/><Relationship Id="rId119" Type="http://schemas.openxmlformats.org/officeDocument/2006/relationships/hyperlink" Target="https://m.edsoo.ru/f2a32bd2" TargetMode="External"/><Relationship Id="rId127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4442" TargetMode="External"/><Relationship Id="rId44" Type="http://schemas.openxmlformats.org/officeDocument/2006/relationships/hyperlink" Target="https://m.edsoo.ru/f2a277dc" TargetMode="External"/><Relationship Id="rId52" Type="http://schemas.openxmlformats.org/officeDocument/2006/relationships/hyperlink" Target="https://m.edsoo.ru/f2a28448" TargetMode="External"/><Relationship Id="rId60" Type="http://schemas.openxmlformats.org/officeDocument/2006/relationships/hyperlink" Target="https://m.edsoo.ru/f2a2818c" TargetMode="External"/><Relationship Id="rId65" Type="http://schemas.openxmlformats.org/officeDocument/2006/relationships/hyperlink" Target="https://m.edsoo.ru/f2a2509a" TargetMode="External"/><Relationship Id="rId73" Type="http://schemas.openxmlformats.org/officeDocument/2006/relationships/hyperlink" Target="https://m.edsoo.ru/f2a2bbe8" TargetMode="External"/><Relationship Id="rId78" Type="http://schemas.openxmlformats.org/officeDocument/2006/relationships/hyperlink" Target="https://m.edsoo.ru/f2a2ab94" TargetMode="External"/><Relationship Id="rId81" Type="http://schemas.openxmlformats.org/officeDocument/2006/relationships/hyperlink" Target="https://m.edsoo.ru/f2a2bf6c" TargetMode="External"/><Relationship Id="rId86" Type="http://schemas.openxmlformats.org/officeDocument/2006/relationships/hyperlink" Target="https://m.edsoo.ru/f2a2cba6" TargetMode="External"/><Relationship Id="rId94" Type="http://schemas.openxmlformats.org/officeDocument/2006/relationships/hyperlink" Target="https://m.edsoo.ru/f2a2e384" TargetMode="External"/><Relationship Id="rId99" Type="http://schemas.openxmlformats.org/officeDocument/2006/relationships/hyperlink" Target="https://m.edsoo.ru/f2a2ee10" TargetMode="External"/><Relationship Id="rId101" Type="http://schemas.openxmlformats.org/officeDocument/2006/relationships/hyperlink" Target="https://m.edsoo.ru/f2a3035a" TargetMode="External"/><Relationship Id="rId122" Type="http://schemas.openxmlformats.org/officeDocument/2006/relationships/hyperlink" Target="https://m.edsoo.ru/f2a33596" TargetMode="External"/><Relationship Id="rId130" Type="http://schemas.openxmlformats.org/officeDocument/2006/relationships/hyperlink" Target="https://m.edsoo.ru/f2a3420c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0c48" TargetMode="External"/><Relationship Id="rId39" Type="http://schemas.openxmlformats.org/officeDocument/2006/relationships/hyperlink" Target="https://m.edsoo.ru/f2a26ab2" TargetMode="External"/><Relationship Id="rId109" Type="http://schemas.openxmlformats.org/officeDocument/2006/relationships/hyperlink" Target="https://m.edsoo.ru/f2a3178c" TargetMode="External"/><Relationship Id="rId34" Type="http://schemas.openxmlformats.org/officeDocument/2006/relationships/hyperlink" Target="https://m.edsoo.ru/f2a24a32" TargetMode="External"/><Relationship Id="rId50" Type="http://schemas.openxmlformats.org/officeDocument/2006/relationships/hyperlink" Target="https://m.edsoo.ru/f2a27c00" TargetMode="External"/><Relationship Id="rId55" Type="http://schemas.openxmlformats.org/officeDocument/2006/relationships/hyperlink" Target="https://m.edsoo.ru/f2a28c22" TargetMode="External"/><Relationship Id="rId76" Type="http://schemas.openxmlformats.org/officeDocument/2006/relationships/hyperlink" Target="https://m.edsoo.ru/f2a2a2f2" TargetMode="External"/><Relationship Id="rId97" Type="http://schemas.openxmlformats.org/officeDocument/2006/relationships/hyperlink" Target="https://m.edsoo.ru/f2a2eb90" TargetMode="External"/><Relationship Id="rId104" Type="http://schemas.openxmlformats.org/officeDocument/2006/relationships/hyperlink" Target="https://m.edsoo.ru/f2a30706" TargetMode="External"/><Relationship Id="rId120" Type="http://schemas.openxmlformats.org/officeDocument/2006/relationships/hyperlink" Target="https://m.edsoo.ru/f2a3312c" TargetMode="External"/><Relationship Id="rId125" Type="http://schemas.openxmlformats.org/officeDocument/2006/relationships/hyperlink" Target="https://m.edsoo.ru/f2a339ce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b972" TargetMode="External"/><Relationship Id="rId92" Type="http://schemas.openxmlformats.org/officeDocument/2006/relationships/hyperlink" Target="https://m.edsoo.ru/f2a2dd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226e" TargetMode="External"/><Relationship Id="rId24" Type="http://schemas.openxmlformats.org/officeDocument/2006/relationships/hyperlink" Target="https://m.edsoo.ru/f2a2340c" TargetMode="External"/><Relationship Id="rId40" Type="http://schemas.openxmlformats.org/officeDocument/2006/relationships/hyperlink" Target="https://m.edsoo.ru/f2a276c4" TargetMode="External"/><Relationship Id="rId45" Type="http://schemas.openxmlformats.org/officeDocument/2006/relationships/hyperlink" Target="https://m.edsoo.ru/f2a277dc" TargetMode="External"/><Relationship Id="rId66" Type="http://schemas.openxmlformats.org/officeDocument/2006/relationships/hyperlink" Target="https://m.edsoo.ru/f2a25428" TargetMode="External"/><Relationship Id="rId87" Type="http://schemas.openxmlformats.org/officeDocument/2006/relationships/hyperlink" Target="https://m.edsoo.ru/f2a2ce30" TargetMode="External"/><Relationship Id="rId110" Type="http://schemas.openxmlformats.org/officeDocument/2006/relationships/hyperlink" Target="https://m.edsoo.ru/f2a318ae" TargetMode="External"/><Relationship Id="rId115" Type="http://schemas.openxmlformats.org/officeDocument/2006/relationships/hyperlink" Target="https://m.edsoo.ru/f2a321c8" TargetMode="External"/><Relationship Id="rId131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9546" TargetMode="External"/><Relationship Id="rId82" Type="http://schemas.openxmlformats.org/officeDocument/2006/relationships/hyperlink" Target="https://m.edsoo.ru/f2a2c07a" TargetMode="External"/><Relationship Id="rId19" Type="http://schemas.openxmlformats.org/officeDocument/2006/relationships/hyperlink" Target="https://m.edsoo.ru/f2a20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7768</Words>
  <Characters>44279</Characters>
  <Application>Microsoft Office Word</Application>
  <DocSecurity>0</DocSecurity>
  <Lines>368</Lines>
  <Paragraphs>103</Paragraphs>
  <ScaleCrop>false</ScaleCrop>
  <Company/>
  <LinksUpToDate>false</LinksUpToDate>
  <CharactersWithSpaces>51944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2023-09-03T07:18:00Z</dcterms:created>
  <dcterms:modified xsi:type="dcterms:W3CDTF">2023-09-03T07:22:00Z</dcterms:modified>
</cp:coreProperties>
</file>