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58" w:rsidRPr="00D14075" w:rsidRDefault="00924158" w:rsidP="00D14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75">
        <w:rPr>
          <w:rFonts w:ascii="Times New Roman" w:hAnsi="Times New Roman" w:cs="Times New Roman"/>
          <w:b/>
          <w:sz w:val="24"/>
          <w:szCs w:val="24"/>
        </w:rPr>
        <w:t>О подарочных сертификатах</w:t>
      </w:r>
      <w:bookmarkStart w:id="0" w:name="_GoBack"/>
      <w:bookmarkEnd w:id="0"/>
    </w:p>
    <w:p w:rsidR="00924158" w:rsidRPr="00D14075" w:rsidRDefault="00D14075" w:rsidP="00D14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075">
        <w:rPr>
          <w:rFonts w:ascii="Times New Roman" w:hAnsi="Times New Roman" w:cs="Times New Roman"/>
          <w:sz w:val="24"/>
          <w:szCs w:val="24"/>
        </w:rPr>
        <w:t>П</w:t>
      </w:r>
      <w:r w:rsidR="00924158" w:rsidRPr="00D14075">
        <w:rPr>
          <w:rFonts w:ascii="Times New Roman" w:hAnsi="Times New Roman" w:cs="Times New Roman"/>
          <w:sz w:val="24"/>
          <w:szCs w:val="24"/>
        </w:rPr>
        <w:t>о устным обращениям даются консультации с разъяснением прав потребителей, в соответствии с которыми продавец обязан вернуть денежные средства за неиспользованные подарочные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158" w:rsidRPr="00D14075">
        <w:rPr>
          <w:rFonts w:ascii="Times New Roman" w:hAnsi="Times New Roman" w:cs="Times New Roman"/>
          <w:sz w:val="24"/>
          <w:szCs w:val="24"/>
        </w:rPr>
        <w:t>сертификаты.</w:t>
      </w:r>
    </w:p>
    <w:p w:rsidR="00924158" w:rsidRPr="00D14075" w:rsidRDefault="00D14075" w:rsidP="00D14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075">
        <w:rPr>
          <w:rFonts w:ascii="Times New Roman" w:hAnsi="Times New Roman" w:cs="Times New Roman"/>
          <w:sz w:val="24"/>
          <w:szCs w:val="24"/>
        </w:rPr>
        <w:t>П</w:t>
      </w:r>
      <w:r w:rsidR="00924158" w:rsidRPr="00D14075">
        <w:rPr>
          <w:rFonts w:ascii="Times New Roman" w:hAnsi="Times New Roman" w:cs="Times New Roman"/>
          <w:sz w:val="24"/>
          <w:szCs w:val="24"/>
        </w:rPr>
        <w:t>исьменные обращения рассматриваются в соответствии с нормами действующего законодательства. По результатам рассмотрения последнего обращения, поступившего в Управление, потребителю были возвращены денежные средства в размере 8000 руб.</w:t>
      </w:r>
    </w:p>
    <w:p w:rsidR="00924158" w:rsidRPr="00D14075" w:rsidRDefault="00924158" w:rsidP="00D14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075">
        <w:rPr>
          <w:rFonts w:ascii="Times New Roman" w:hAnsi="Times New Roman" w:cs="Times New Roman"/>
          <w:sz w:val="24"/>
          <w:szCs w:val="24"/>
        </w:rPr>
        <w:t>Потребителям следует иметь в виду, что сертификат предоставляет право приобрести товар (услугу) на сумму, указанную в нем. При указанных условиях внесенные денежные средства являются в</w:t>
      </w:r>
      <w:r w:rsidR="00D14075">
        <w:rPr>
          <w:rFonts w:ascii="Times New Roman" w:hAnsi="Times New Roman" w:cs="Times New Roman"/>
          <w:sz w:val="24"/>
          <w:szCs w:val="24"/>
        </w:rPr>
        <w:t xml:space="preserve"> </w:t>
      </w:r>
      <w:r w:rsidRPr="00D14075">
        <w:rPr>
          <w:rFonts w:ascii="Times New Roman" w:hAnsi="Times New Roman" w:cs="Times New Roman"/>
          <w:sz w:val="24"/>
          <w:szCs w:val="24"/>
        </w:rPr>
        <w:t>контексте норм, регулирующих порядок заключения сделок купли-продажи, авансом (предоплатой), который при не приобретении товара (услуги) подлежит возврату лицу, подтвердившего сертификатом факт внесения платежа.</w:t>
      </w:r>
    </w:p>
    <w:p w:rsidR="00924158" w:rsidRPr="00D14075" w:rsidRDefault="00924158" w:rsidP="00D14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075">
        <w:rPr>
          <w:rFonts w:ascii="Times New Roman" w:hAnsi="Times New Roman" w:cs="Times New Roman"/>
          <w:sz w:val="24"/>
          <w:szCs w:val="24"/>
        </w:rPr>
        <w:t>На основании п. 1 статьи 16 Закона РФ от 07.02.1998 г. №2300-1 «О защите прав потребителей»</w:t>
      </w:r>
      <w:r w:rsidR="00D14075">
        <w:rPr>
          <w:rFonts w:ascii="Times New Roman" w:hAnsi="Times New Roman" w:cs="Times New Roman"/>
          <w:sz w:val="24"/>
          <w:szCs w:val="24"/>
        </w:rPr>
        <w:t xml:space="preserve"> </w:t>
      </w:r>
      <w:r w:rsidRPr="00D14075">
        <w:rPr>
          <w:rFonts w:ascii="Times New Roman" w:hAnsi="Times New Roman" w:cs="Times New Roman"/>
          <w:sz w:val="24"/>
          <w:szCs w:val="24"/>
        </w:rPr>
        <w:t>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 ничтожны.</w:t>
      </w:r>
    </w:p>
    <w:p w:rsidR="002671DF" w:rsidRPr="00D14075" w:rsidRDefault="00924158" w:rsidP="00D14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075">
        <w:rPr>
          <w:rFonts w:ascii="Times New Roman" w:hAnsi="Times New Roman" w:cs="Times New Roman"/>
          <w:sz w:val="24"/>
          <w:szCs w:val="24"/>
        </w:rPr>
        <w:t xml:space="preserve">Если включение в договор условий, ущемляющих права потребителя, повлекло причинение убытков потребителю, они подлежат возмещению продавцом (изготовителем, исполнителем, импортером, владельцем </w:t>
      </w:r>
      <w:proofErr w:type="spellStart"/>
      <w:r w:rsidRPr="00D1407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D14075">
        <w:rPr>
          <w:rFonts w:ascii="Times New Roman" w:hAnsi="Times New Roman" w:cs="Times New Roman"/>
          <w:sz w:val="24"/>
          <w:szCs w:val="24"/>
        </w:rPr>
        <w:t>) в полном объеме в соответствии.</w:t>
      </w:r>
    </w:p>
    <w:sectPr w:rsidR="002671DF" w:rsidRPr="00D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0"/>
    <w:rsid w:val="002671DF"/>
    <w:rsid w:val="00466F50"/>
    <w:rsid w:val="00924158"/>
    <w:rsid w:val="00D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2EB6"/>
  <w15:chartTrackingRefBased/>
  <w15:docId w15:val="{2C7299F4-1A85-4281-BA6C-3BCBE65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2023-12-25T05:29:00Z</dcterms:created>
  <dcterms:modified xsi:type="dcterms:W3CDTF">2023-12-25T07:31:00Z</dcterms:modified>
</cp:coreProperties>
</file>