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2F" w:rsidRPr="00DA6350" w:rsidRDefault="001C072F" w:rsidP="00DA6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350">
        <w:rPr>
          <w:rFonts w:ascii="Times New Roman" w:hAnsi="Times New Roman" w:cs="Times New Roman"/>
          <w:sz w:val="24"/>
          <w:szCs w:val="24"/>
        </w:rPr>
        <w:t>Совместный счет — это современная альтернатива выпуску дополнительных карт. Такой счет открывается на имя сразу нескольких людей. Как правило, число владельцев не превышает четырех.</w:t>
      </w:r>
    </w:p>
    <w:p w:rsidR="001C072F" w:rsidRPr="00DA6350" w:rsidRDefault="001C072F" w:rsidP="00DA6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350">
        <w:rPr>
          <w:rFonts w:ascii="Times New Roman" w:hAnsi="Times New Roman" w:cs="Times New Roman"/>
          <w:sz w:val="24"/>
          <w:szCs w:val="24"/>
        </w:rPr>
        <w:t>При открытии семейного счета банк оформляет договор, в котором второй стороной являются два</w:t>
      </w:r>
      <w:r w:rsidR="00DA6350">
        <w:rPr>
          <w:rFonts w:ascii="Times New Roman" w:hAnsi="Times New Roman" w:cs="Times New Roman"/>
          <w:sz w:val="24"/>
          <w:szCs w:val="24"/>
        </w:rPr>
        <w:t xml:space="preserve"> </w:t>
      </w:r>
      <w:r w:rsidRPr="00DA6350">
        <w:rPr>
          <w:rFonts w:ascii="Times New Roman" w:hAnsi="Times New Roman" w:cs="Times New Roman"/>
          <w:sz w:val="24"/>
          <w:szCs w:val="24"/>
        </w:rPr>
        <w:t>клиента и более. Если по счету предусмотрен выпуск карт, они изготавливаются для каждого совладельца. Любая операция по счету видна каждому из участников, что обеспечивает высокий</w:t>
      </w:r>
      <w:r w:rsidR="00DA6350">
        <w:rPr>
          <w:rFonts w:ascii="Times New Roman" w:hAnsi="Times New Roman" w:cs="Times New Roman"/>
          <w:sz w:val="24"/>
          <w:szCs w:val="24"/>
        </w:rPr>
        <w:t xml:space="preserve"> </w:t>
      </w:r>
      <w:r w:rsidRPr="00DA6350">
        <w:rPr>
          <w:rFonts w:ascii="Times New Roman" w:hAnsi="Times New Roman" w:cs="Times New Roman"/>
          <w:sz w:val="24"/>
          <w:szCs w:val="24"/>
        </w:rPr>
        <w:t>уровень прозрачности.</w:t>
      </w:r>
    </w:p>
    <w:p w:rsidR="001C072F" w:rsidRPr="00DA6350" w:rsidRDefault="001C072F" w:rsidP="00DA6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350">
        <w:rPr>
          <w:rFonts w:ascii="Times New Roman" w:hAnsi="Times New Roman" w:cs="Times New Roman"/>
          <w:sz w:val="24"/>
          <w:szCs w:val="24"/>
        </w:rPr>
        <w:t>В соответствии с положениями ч. 5 ст. 845 Гражданского кодекса РФ права на средства семейного</w:t>
      </w:r>
      <w:r w:rsidR="00DA6350">
        <w:rPr>
          <w:rFonts w:ascii="Times New Roman" w:hAnsi="Times New Roman" w:cs="Times New Roman"/>
          <w:sz w:val="24"/>
          <w:szCs w:val="24"/>
        </w:rPr>
        <w:t xml:space="preserve"> </w:t>
      </w:r>
      <w:r w:rsidRPr="00DA6350">
        <w:rPr>
          <w:rFonts w:ascii="Times New Roman" w:hAnsi="Times New Roman" w:cs="Times New Roman"/>
          <w:sz w:val="24"/>
          <w:szCs w:val="24"/>
        </w:rPr>
        <w:t>счета по умолчанию принадлежат участникам в долях пропорционально сумме внесенных каждым</w:t>
      </w:r>
      <w:r w:rsidR="00DA6350">
        <w:rPr>
          <w:rFonts w:ascii="Times New Roman" w:hAnsi="Times New Roman" w:cs="Times New Roman"/>
          <w:sz w:val="24"/>
          <w:szCs w:val="24"/>
        </w:rPr>
        <w:t xml:space="preserve"> </w:t>
      </w:r>
      <w:r w:rsidRPr="00DA6350">
        <w:rPr>
          <w:rFonts w:ascii="Times New Roman" w:hAnsi="Times New Roman" w:cs="Times New Roman"/>
          <w:sz w:val="24"/>
          <w:szCs w:val="24"/>
        </w:rPr>
        <w:t>из них денег.</w:t>
      </w:r>
    </w:p>
    <w:p w:rsidR="00F44503" w:rsidRPr="00DA6350" w:rsidRDefault="001C072F" w:rsidP="00DA6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350">
        <w:rPr>
          <w:rFonts w:ascii="Times New Roman" w:hAnsi="Times New Roman" w:cs="Times New Roman"/>
          <w:sz w:val="24"/>
          <w:szCs w:val="24"/>
        </w:rPr>
        <w:t>Ведение совместного счета помогает оптимизировать расходы бюджета и улучшить планирование</w:t>
      </w:r>
      <w:r w:rsidR="00DA6350">
        <w:rPr>
          <w:rFonts w:ascii="Times New Roman" w:hAnsi="Times New Roman" w:cs="Times New Roman"/>
          <w:sz w:val="24"/>
          <w:szCs w:val="24"/>
        </w:rPr>
        <w:t xml:space="preserve"> </w:t>
      </w:r>
      <w:r w:rsidRPr="00DA6350">
        <w:rPr>
          <w:rFonts w:ascii="Times New Roman" w:hAnsi="Times New Roman" w:cs="Times New Roman"/>
          <w:sz w:val="24"/>
          <w:szCs w:val="24"/>
        </w:rPr>
        <w:t>для реализации жизненных целей семьи. Покупки по такому счету имеют больше практического</w:t>
      </w:r>
      <w:r w:rsidR="00DA6350">
        <w:rPr>
          <w:rFonts w:ascii="Times New Roman" w:hAnsi="Times New Roman" w:cs="Times New Roman"/>
          <w:sz w:val="24"/>
          <w:szCs w:val="24"/>
        </w:rPr>
        <w:t xml:space="preserve"> </w:t>
      </w:r>
      <w:r w:rsidRPr="00DA6350">
        <w:rPr>
          <w:rFonts w:ascii="Times New Roman" w:hAnsi="Times New Roman" w:cs="Times New Roman"/>
          <w:sz w:val="24"/>
          <w:szCs w:val="24"/>
        </w:rPr>
        <w:t>смысла, и, кроме того, они чаще делаются по взаимному согласию. Дети, участвующие в совместном проекте, овладевают азами финансовой грамотности, у них развиваются навыки самодисц</w:t>
      </w:r>
      <w:bookmarkStart w:id="0" w:name="_GoBack"/>
      <w:bookmarkEnd w:id="0"/>
      <w:r w:rsidRPr="00DA6350">
        <w:rPr>
          <w:rFonts w:ascii="Times New Roman" w:hAnsi="Times New Roman" w:cs="Times New Roman"/>
          <w:sz w:val="24"/>
          <w:szCs w:val="24"/>
        </w:rPr>
        <w:t>иплины.</w:t>
      </w:r>
    </w:p>
    <w:sectPr w:rsidR="00F44503" w:rsidRPr="00DA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E"/>
    <w:rsid w:val="001C072F"/>
    <w:rsid w:val="004F192E"/>
    <w:rsid w:val="00DA6350"/>
    <w:rsid w:val="00F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B812"/>
  <w15:chartTrackingRefBased/>
  <w15:docId w15:val="{E583552D-87DD-4B39-BBC9-4FCBEBC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2023-12-25T05:17:00Z</dcterms:created>
  <dcterms:modified xsi:type="dcterms:W3CDTF">2023-12-25T06:59:00Z</dcterms:modified>
</cp:coreProperties>
</file>