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BB" w:rsidRDefault="00360ABB">
      <w:pPr>
        <w:rPr>
          <w:rFonts w:ascii="Times New Roman" w:hAnsi="Times New Roman" w:cs="Times New Roman"/>
          <w:sz w:val="28"/>
          <w:szCs w:val="28"/>
        </w:rPr>
      </w:pPr>
      <w:r w:rsidRPr="00360ABB">
        <w:rPr>
          <w:rFonts w:ascii="Times New Roman" w:hAnsi="Times New Roman" w:cs="Times New Roman"/>
          <w:sz w:val="28"/>
          <w:szCs w:val="28"/>
        </w:rPr>
        <w:t xml:space="preserve">Игры с водой – одно из любимых детских забав. И не удивительно, ведь игры с водой полезны не только для развития тактильных ощущений и мелкой моторики. Вода развивает различные рецепторы, успокаивает, дарит положительные эмоции. </w:t>
      </w:r>
    </w:p>
    <w:p w:rsidR="00360ABB" w:rsidRDefault="00360ABB">
      <w:pPr>
        <w:rPr>
          <w:rFonts w:ascii="Times New Roman" w:hAnsi="Times New Roman" w:cs="Times New Roman"/>
          <w:sz w:val="28"/>
          <w:szCs w:val="28"/>
        </w:rPr>
      </w:pPr>
      <w:r w:rsidRPr="00360ABB">
        <w:rPr>
          <w:rFonts w:ascii="Times New Roman" w:hAnsi="Times New Roman" w:cs="Times New Roman"/>
          <w:sz w:val="28"/>
          <w:szCs w:val="28"/>
        </w:rPr>
        <w:t xml:space="preserve">А что может быть лучше, чем счастливое лицо ребенка! И уже </w:t>
      </w:r>
      <w:proofErr w:type="gramStart"/>
      <w:r w:rsidRPr="00360ABB">
        <w:rPr>
          <w:rFonts w:ascii="Times New Roman" w:hAnsi="Times New Roman" w:cs="Times New Roman"/>
          <w:sz w:val="28"/>
          <w:szCs w:val="28"/>
        </w:rPr>
        <w:t>не важно</w:t>
      </w:r>
      <w:proofErr w:type="gramEnd"/>
      <w:r w:rsidRPr="00360ABB">
        <w:rPr>
          <w:rFonts w:ascii="Times New Roman" w:hAnsi="Times New Roman" w:cs="Times New Roman"/>
          <w:sz w:val="28"/>
          <w:szCs w:val="28"/>
        </w:rPr>
        <w:t xml:space="preserve"> то, что у вас вокруг одни лужи, выпачканная ванная и т. д. </w:t>
      </w:r>
    </w:p>
    <w:p w:rsidR="00360ABB" w:rsidRDefault="00360ABB">
      <w:pPr>
        <w:rPr>
          <w:rFonts w:ascii="Times New Roman" w:hAnsi="Times New Roman" w:cs="Times New Roman"/>
          <w:sz w:val="28"/>
          <w:szCs w:val="28"/>
        </w:rPr>
      </w:pPr>
      <w:r w:rsidRPr="00360ABB">
        <w:rPr>
          <w:rFonts w:ascii="Times New Roman" w:hAnsi="Times New Roman" w:cs="Times New Roman"/>
          <w:sz w:val="28"/>
          <w:szCs w:val="28"/>
        </w:rPr>
        <w:t xml:space="preserve">В играх с водой ребёнок, при помощи взрослого, не только познает её свойства, но вода оказывает на организм ребёнка релаксационный эффект, очень интересно наблюдать, как простейшие действия с водой, доставляют радость детям и в дальнейшем оставляют прекрасные воспоминания. Малыши удивляются, делают для себя маленькие открытия. Взрослый пускает на воду маленький кораблик, и он плывёт, когда кораблик намокает, он тонет. Взрослый побуждает потрогать воду рукой. Кораблик плывёт, ребенок старается подтолкнуть его рукой. Задаёт вопрос: «Почему он плывёт медленно?». </w:t>
      </w:r>
    </w:p>
    <w:p w:rsidR="00360ABB" w:rsidRDefault="00360ABB">
      <w:pPr>
        <w:rPr>
          <w:rFonts w:ascii="Times New Roman" w:hAnsi="Times New Roman" w:cs="Times New Roman"/>
          <w:sz w:val="28"/>
          <w:szCs w:val="28"/>
        </w:rPr>
      </w:pPr>
      <w:r w:rsidRPr="00360ABB">
        <w:rPr>
          <w:rFonts w:ascii="Times New Roman" w:hAnsi="Times New Roman" w:cs="Times New Roman"/>
          <w:sz w:val="28"/>
          <w:szCs w:val="28"/>
        </w:rPr>
        <w:t xml:space="preserve">Малыш бросает мячик и говорит: «Смотрите, мячик плавает и не тонет!». Затем пытается опустить его на дно таза, но мячик опять всплывает. Объясните, что мячик круглый, резиновый, лёгкий, поэтому он плавает, а бумажный кораблик намокает, поэтому тонет. </w:t>
      </w:r>
    </w:p>
    <w:p w:rsidR="00360ABB" w:rsidRDefault="00360ABB">
      <w:pPr>
        <w:rPr>
          <w:rFonts w:ascii="Times New Roman" w:hAnsi="Times New Roman" w:cs="Times New Roman"/>
          <w:sz w:val="28"/>
          <w:szCs w:val="28"/>
        </w:rPr>
      </w:pPr>
      <w:r w:rsidRPr="00360ABB">
        <w:rPr>
          <w:rFonts w:ascii="Times New Roman" w:hAnsi="Times New Roman" w:cs="Times New Roman"/>
          <w:sz w:val="28"/>
          <w:szCs w:val="28"/>
        </w:rPr>
        <w:t xml:space="preserve">Так, простейшие игровые действия с водой могут принимать осмысленный характер. Взрослый опускает в воду камешек и железный шарик, оба предмета погружаются в таз на дно, дети восклицают, что камешек тонет в воде! Для маленького ребёнка – это открытие! Поясняйте, что камешек тонет, потому, что он тяжёлый и железный шарик тоже тяжёлый! </w:t>
      </w:r>
    </w:p>
    <w:p w:rsidR="00360ABB" w:rsidRDefault="00360ABB">
      <w:pPr>
        <w:rPr>
          <w:rFonts w:ascii="Times New Roman" w:hAnsi="Times New Roman" w:cs="Times New Roman"/>
          <w:sz w:val="28"/>
          <w:szCs w:val="28"/>
        </w:rPr>
      </w:pPr>
      <w:r w:rsidRPr="00360ABB">
        <w:rPr>
          <w:rFonts w:ascii="Times New Roman" w:hAnsi="Times New Roman" w:cs="Times New Roman"/>
          <w:sz w:val="28"/>
          <w:szCs w:val="28"/>
        </w:rPr>
        <w:t>Руководство в таких играх со стороны взрослого просто необходимо. Взрослый в игре помогает выделить из множества признаков и каче</w:t>
      </w:r>
      <w:proofErr w:type="gramStart"/>
      <w:r w:rsidRPr="00360AB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60ABB">
        <w:rPr>
          <w:rFonts w:ascii="Times New Roman" w:hAnsi="Times New Roman" w:cs="Times New Roman"/>
          <w:sz w:val="28"/>
          <w:szCs w:val="28"/>
        </w:rPr>
        <w:t xml:space="preserve">едметов, наиболее существенные доступные для восприятия, предмет « тонет», « плавает», «водичка чистая», «тёплая». </w:t>
      </w:r>
    </w:p>
    <w:p w:rsidR="00360ABB" w:rsidRDefault="00360ABB">
      <w:pPr>
        <w:rPr>
          <w:rFonts w:ascii="Times New Roman" w:hAnsi="Times New Roman" w:cs="Times New Roman"/>
          <w:sz w:val="28"/>
          <w:szCs w:val="28"/>
        </w:rPr>
      </w:pPr>
      <w:r w:rsidRPr="00360ABB">
        <w:rPr>
          <w:rFonts w:ascii="Times New Roman" w:hAnsi="Times New Roman" w:cs="Times New Roman"/>
          <w:sz w:val="28"/>
          <w:szCs w:val="28"/>
        </w:rPr>
        <w:t>Уважаемые родители! Организуйте с детьми «Игры с водой» у себя дома, и вы увидите, какую пользу они принесут в развитии ваших малышей!</w:t>
      </w:r>
    </w:p>
    <w:p w:rsidR="00360ABB" w:rsidRDefault="00360ABB" w:rsidP="00360A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ABB" w:rsidRDefault="00360ABB" w:rsidP="00360A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ABB" w:rsidRDefault="00360ABB" w:rsidP="00360A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ABB" w:rsidRDefault="00360ABB" w:rsidP="00360A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ABB" w:rsidRPr="00360ABB" w:rsidRDefault="00360ABB" w:rsidP="00360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ABB">
        <w:rPr>
          <w:rFonts w:ascii="Times New Roman" w:hAnsi="Times New Roman" w:cs="Times New Roman"/>
          <w:b/>
          <w:sz w:val="28"/>
          <w:szCs w:val="28"/>
        </w:rPr>
        <w:lastRenderedPageBreak/>
        <w:t>«Игры с водой»</w:t>
      </w:r>
    </w:p>
    <w:p w:rsidR="00360ABB" w:rsidRPr="00360ABB" w:rsidRDefault="00360ABB">
      <w:pPr>
        <w:rPr>
          <w:rFonts w:ascii="Times New Roman" w:hAnsi="Times New Roman" w:cs="Times New Roman"/>
          <w:b/>
          <w:sz w:val="28"/>
          <w:szCs w:val="28"/>
        </w:rPr>
      </w:pPr>
      <w:r w:rsidRPr="00360ABB">
        <w:rPr>
          <w:rFonts w:ascii="Times New Roman" w:hAnsi="Times New Roman" w:cs="Times New Roman"/>
          <w:b/>
          <w:sz w:val="28"/>
          <w:szCs w:val="28"/>
        </w:rPr>
        <w:t xml:space="preserve">1.Игра «Цветная вода» </w:t>
      </w:r>
    </w:p>
    <w:p w:rsidR="00360ABB" w:rsidRDefault="00360ABB">
      <w:pPr>
        <w:rPr>
          <w:rFonts w:ascii="Times New Roman" w:hAnsi="Times New Roman" w:cs="Times New Roman"/>
          <w:sz w:val="28"/>
          <w:szCs w:val="28"/>
        </w:rPr>
      </w:pPr>
      <w:r w:rsidRPr="00360ABB">
        <w:rPr>
          <w:rFonts w:ascii="Times New Roman" w:hAnsi="Times New Roman" w:cs="Times New Roman"/>
          <w:sz w:val="28"/>
          <w:szCs w:val="28"/>
        </w:rPr>
        <w:t xml:space="preserve">Цель: установление контакта с ребенком, снятие психоэмоционального напряжения </w:t>
      </w:r>
    </w:p>
    <w:p w:rsidR="00360ABB" w:rsidRDefault="00360ABB">
      <w:pPr>
        <w:rPr>
          <w:rFonts w:ascii="Times New Roman" w:hAnsi="Times New Roman" w:cs="Times New Roman"/>
          <w:sz w:val="28"/>
          <w:szCs w:val="28"/>
        </w:rPr>
      </w:pPr>
      <w:r w:rsidRPr="00360ABB">
        <w:rPr>
          <w:rFonts w:ascii="Times New Roman" w:hAnsi="Times New Roman" w:cs="Times New Roman"/>
          <w:sz w:val="28"/>
          <w:szCs w:val="28"/>
        </w:rPr>
        <w:t xml:space="preserve">Содержание. Расставьте стаканы в ряд на столе и наполните водой. Возьмите на кисточку краску одного из основных цветов - красный, желтый, синий, зеленый (можете начинать с любимого цвета ребенка, если такой есть, это поможет вовлечь ребенка в игру) - и разведите в одном из стаканов. Комментируя свои действия, постарайтесь привлечь внимание ребенка, внесите элемент "волшебства": "Сейчас возьмем на кисточку твою любимую желтую краску, вот так. А теперь... опустим в стакан с водой. Интересно, что получится? Смотри, как красиво!" Обычно ребенок завороженно следит за тем, как облачко краски постепенно растворяется в воде. Можно разнообразить эффект и в следующем стакане понять, какой из способов ему больше нравится. </w:t>
      </w:r>
    </w:p>
    <w:p w:rsidR="00360ABB" w:rsidRPr="00360ABB" w:rsidRDefault="00360ABB">
      <w:pPr>
        <w:rPr>
          <w:rFonts w:ascii="Times New Roman" w:hAnsi="Times New Roman" w:cs="Times New Roman"/>
          <w:b/>
          <w:sz w:val="28"/>
          <w:szCs w:val="28"/>
        </w:rPr>
      </w:pPr>
      <w:r w:rsidRPr="00360ABB">
        <w:rPr>
          <w:rFonts w:ascii="Times New Roman" w:hAnsi="Times New Roman" w:cs="Times New Roman"/>
          <w:b/>
          <w:sz w:val="28"/>
          <w:szCs w:val="28"/>
        </w:rPr>
        <w:t>2. Игра «Кукольный обед»</w:t>
      </w:r>
    </w:p>
    <w:p w:rsidR="00360ABB" w:rsidRDefault="00360ABB">
      <w:pPr>
        <w:rPr>
          <w:rFonts w:ascii="Times New Roman" w:hAnsi="Times New Roman" w:cs="Times New Roman"/>
          <w:sz w:val="28"/>
          <w:szCs w:val="28"/>
        </w:rPr>
      </w:pPr>
      <w:r w:rsidRPr="00360ABB">
        <w:rPr>
          <w:rFonts w:ascii="Times New Roman" w:hAnsi="Times New Roman" w:cs="Times New Roman"/>
          <w:sz w:val="28"/>
          <w:szCs w:val="28"/>
        </w:rPr>
        <w:t xml:space="preserve"> Цель: установление контакта с ребенком, снятие психоэмоционального напряжения. </w:t>
      </w:r>
    </w:p>
    <w:p w:rsidR="00360ABB" w:rsidRDefault="00360ABB">
      <w:pPr>
        <w:rPr>
          <w:rFonts w:ascii="Times New Roman" w:hAnsi="Times New Roman" w:cs="Times New Roman"/>
          <w:sz w:val="28"/>
          <w:szCs w:val="28"/>
        </w:rPr>
      </w:pPr>
      <w:r w:rsidRPr="00360ABB">
        <w:rPr>
          <w:rFonts w:ascii="Times New Roman" w:hAnsi="Times New Roman" w:cs="Times New Roman"/>
          <w:sz w:val="28"/>
          <w:szCs w:val="28"/>
        </w:rPr>
        <w:t xml:space="preserve">Содержание. Накройте на стол, расставьте стаканы, усадите кукол и мишек и угостите их разными напитками. </w:t>
      </w:r>
      <w:proofErr w:type="gramStart"/>
      <w:r w:rsidRPr="00360ABB">
        <w:rPr>
          <w:rFonts w:ascii="Times New Roman" w:hAnsi="Times New Roman" w:cs="Times New Roman"/>
          <w:sz w:val="28"/>
          <w:szCs w:val="28"/>
        </w:rPr>
        <w:t>В игре красная вода превращается в томатный сок, белая - в молоко, оранжевая - в фанту, а коричневая - в кофе… Можно затеять игру в "Ресторан" или "Кафе", учитывая опыт и возраст ребенка.</w:t>
      </w:r>
      <w:proofErr w:type="gramEnd"/>
      <w:r w:rsidRPr="00360ABB">
        <w:rPr>
          <w:rFonts w:ascii="Times New Roman" w:hAnsi="Times New Roman" w:cs="Times New Roman"/>
          <w:sz w:val="28"/>
          <w:szCs w:val="28"/>
        </w:rPr>
        <w:t xml:space="preserve"> Игра может стать поводом поупражняться в счете - посчитайте стаканы с напитками, чтобы они соответствовали количеству "гостей". Используя стаканчики разного размера, можно знакомить ребенка с понятием величины. </w:t>
      </w:r>
    </w:p>
    <w:p w:rsidR="00360ABB" w:rsidRPr="00360ABB" w:rsidRDefault="00360ABB">
      <w:pPr>
        <w:rPr>
          <w:rFonts w:ascii="Times New Roman" w:hAnsi="Times New Roman" w:cs="Times New Roman"/>
          <w:b/>
          <w:sz w:val="28"/>
          <w:szCs w:val="28"/>
        </w:rPr>
      </w:pPr>
      <w:r w:rsidRPr="00360ABB">
        <w:rPr>
          <w:rFonts w:ascii="Times New Roman" w:hAnsi="Times New Roman" w:cs="Times New Roman"/>
          <w:b/>
          <w:sz w:val="28"/>
          <w:szCs w:val="28"/>
        </w:rPr>
        <w:t>3. Игра «Фонтан»</w:t>
      </w:r>
    </w:p>
    <w:p w:rsidR="00360ABB" w:rsidRDefault="00360ABB">
      <w:pPr>
        <w:rPr>
          <w:rFonts w:ascii="Times New Roman" w:hAnsi="Times New Roman" w:cs="Times New Roman"/>
          <w:sz w:val="28"/>
          <w:szCs w:val="28"/>
        </w:rPr>
      </w:pPr>
      <w:r w:rsidRPr="00360ABB">
        <w:rPr>
          <w:rFonts w:ascii="Times New Roman" w:hAnsi="Times New Roman" w:cs="Times New Roman"/>
          <w:sz w:val="28"/>
          <w:szCs w:val="28"/>
        </w:rPr>
        <w:t xml:space="preserve"> Цель: получение терапевтического эффекта, эмоциональная разрядка, сбросить отрицательные эмоции, коррекция агрессивного поведения. </w:t>
      </w:r>
    </w:p>
    <w:p w:rsidR="00360ABB" w:rsidRDefault="00360ABB">
      <w:pPr>
        <w:rPr>
          <w:rFonts w:ascii="Times New Roman" w:hAnsi="Times New Roman" w:cs="Times New Roman"/>
          <w:sz w:val="28"/>
          <w:szCs w:val="28"/>
        </w:rPr>
      </w:pPr>
      <w:r w:rsidRPr="00360ABB">
        <w:rPr>
          <w:rFonts w:ascii="Times New Roman" w:hAnsi="Times New Roman" w:cs="Times New Roman"/>
          <w:sz w:val="28"/>
          <w:szCs w:val="28"/>
        </w:rPr>
        <w:t>Содержание. Если подставить под струю воды ложку либо пузырек с узким горлышком, получится "фонтан". Обычно этот эффект приводит детей в восторг: "</w:t>
      </w:r>
      <w:proofErr w:type="spellStart"/>
      <w:r w:rsidRPr="00360ABB">
        <w:rPr>
          <w:rFonts w:ascii="Times New Roman" w:hAnsi="Times New Roman" w:cs="Times New Roman"/>
          <w:sz w:val="28"/>
          <w:szCs w:val="28"/>
        </w:rPr>
        <w:t>Пш</w:t>
      </w:r>
      <w:proofErr w:type="spellEnd"/>
      <w:r w:rsidRPr="00360ABB">
        <w:rPr>
          <w:rFonts w:ascii="Times New Roman" w:hAnsi="Times New Roman" w:cs="Times New Roman"/>
          <w:sz w:val="28"/>
          <w:szCs w:val="28"/>
        </w:rPr>
        <w:t xml:space="preserve">-ш-ш! Какой фонтан получился - ура!" Подставьте пальчик под струю "фонтана", побудите ребенка повторить действие за вами. </w:t>
      </w:r>
    </w:p>
    <w:p w:rsidR="00360ABB" w:rsidRDefault="00360A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0ABB" w:rsidRPr="00360ABB" w:rsidRDefault="00360ABB">
      <w:pPr>
        <w:rPr>
          <w:rFonts w:ascii="Times New Roman" w:hAnsi="Times New Roman" w:cs="Times New Roman"/>
          <w:b/>
          <w:sz w:val="28"/>
          <w:szCs w:val="28"/>
        </w:rPr>
      </w:pPr>
      <w:r w:rsidRPr="00360ABB">
        <w:rPr>
          <w:rFonts w:ascii="Times New Roman" w:hAnsi="Times New Roman" w:cs="Times New Roman"/>
          <w:b/>
          <w:sz w:val="28"/>
          <w:szCs w:val="28"/>
        </w:rPr>
        <w:lastRenderedPageBreak/>
        <w:t>4. Игра «Озеро»</w:t>
      </w:r>
    </w:p>
    <w:p w:rsidR="00360ABB" w:rsidRDefault="00360ABB">
      <w:pPr>
        <w:rPr>
          <w:rFonts w:ascii="Times New Roman" w:hAnsi="Times New Roman" w:cs="Times New Roman"/>
          <w:sz w:val="28"/>
          <w:szCs w:val="28"/>
        </w:rPr>
      </w:pPr>
      <w:r w:rsidRPr="00360ABB">
        <w:rPr>
          <w:rFonts w:ascii="Times New Roman" w:hAnsi="Times New Roman" w:cs="Times New Roman"/>
          <w:sz w:val="28"/>
          <w:szCs w:val="28"/>
        </w:rPr>
        <w:t xml:space="preserve"> Цель: получение терапевтического эффекта, эмоциональная разрядка, сброс отрицательных эмоций, коррекция агрессивного поведения.</w:t>
      </w:r>
    </w:p>
    <w:p w:rsidR="00360ABB" w:rsidRDefault="00360ABB">
      <w:pPr>
        <w:rPr>
          <w:rFonts w:ascii="Times New Roman" w:hAnsi="Times New Roman" w:cs="Times New Roman"/>
          <w:sz w:val="28"/>
          <w:szCs w:val="28"/>
        </w:rPr>
      </w:pPr>
      <w:r w:rsidRPr="00360ABB">
        <w:rPr>
          <w:rFonts w:ascii="Times New Roman" w:hAnsi="Times New Roman" w:cs="Times New Roman"/>
          <w:sz w:val="28"/>
          <w:szCs w:val="28"/>
        </w:rPr>
        <w:t xml:space="preserve"> Содержание. Наполните большой таз водой: теперь это "озеро", в котором плавают рыбки или уточки: "Вот какое глубокое озеро - много воды! В озере плавают уточки. Вот мама утка. А вот ее детки </w:t>
      </w:r>
      <w:proofErr w:type="gramStart"/>
      <w:r w:rsidRPr="00360AB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360ABB">
        <w:rPr>
          <w:rFonts w:ascii="Times New Roman" w:hAnsi="Times New Roman" w:cs="Times New Roman"/>
          <w:sz w:val="28"/>
          <w:szCs w:val="28"/>
        </w:rPr>
        <w:t xml:space="preserve">аленькие утята. "Кря-кря-кря! - говорит утка. - Дети, плывите за мной!" Вот уточки вышли на бережок и греются на солнышке" и т.д. </w:t>
      </w:r>
    </w:p>
    <w:p w:rsidR="00360ABB" w:rsidRPr="00360ABB" w:rsidRDefault="00360ABB">
      <w:pPr>
        <w:rPr>
          <w:rFonts w:ascii="Times New Roman" w:hAnsi="Times New Roman" w:cs="Times New Roman"/>
          <w:b/>
          <w:sz w:val="28"/>
          <w:szCs w:val="28"/>
        </w:rPr>
      </w:pPr>
      <w:r w:rsidRPr="00360ABB">
        <w:rPr>
          <w:rFonts w:ascii="Times New Roman" w:hAnsi="Times New Roman" w:cs="Times New Roman"/>
          <w:b/>
          <w:sz w:val="28"/>
          <w:szCs w:val="28"/>
        </w:rPr>
        <w:t>5. Игра «Мыльные пузыри»</w:t>
      </w:r>
    </w:p>
    <w:p w:rsidR="00360ABB" w:rsidRDefault="00360ABB">
      <w:pPr>
        <w:rPr>
          <w:rFonts w:ascii="Times New Roman" w:hAnsi="Times New Roman" w:cs="Times New Roman"/>
          <w:sz w:val="28"/>
          <w:szCs w:val="28"/>
        </w:rPr>
      </w:pPr>
      <w:r w:rsidRPr="00360ABB">
        <w:rPr>
          <w:rFonts w:ascii="Times New Roman" w:hAnsi="Times New Roman" w:cs="Times New Roman"/>
          <w:sz w:val="28"/>
          <w:szCs w:val="28"/>
        </w:rPr>
        <w:t xml:space="preserve"> Цель: снятие психоэмоционального напряжения, коррекция агрессивного поведения. </w:t>
      </w:r>
    </w:p>
    <w:p w:rsidR="00360ABB" w:rsidRDefault="00360ABB">
      <w:pPr>
        <w:rPr>
          <w:rFonts w:ascii="Times New Roman" w:hAnsi="Times New Roman" w:cs="Times New Roman"/>
          <w:sz w:val="28"/>
          <w:szCs w:val="28"/>
        </w:rPr>
      </w:pPr>
      <w:r w:rsidRPr="00360ABB">
        <w:rPr>
          <w:rFonts w:ascii="Times New Roman" w:hAnsi="Times New Roman" w:cs="Times New Roman"/>
          <w:sz w:val="28"/>
          <w:szCs w:val="28"/>
        </w:rPr>
        <w:t>Содержание. Детям нравится наблюдать за кружением мыльных пузырей, с криками восторга они носятся по комнате, пока не "поймают" все до одного, и тут же просят повторения. Но сами выдуть пузыри часто отказываются - это требует сноровки и определенного уровня развития дыхания. Мы предлагаем предварительно подготовить ребенка к игре с мыльными пузырями. Для этого нужно научить его сильно дуть, направлять струю воздуха в нужном направлении.</w:t>
      </w:r>
    </w:p>
    <w:p w:rsidR="00360ABB" w:rsidRPr="00360ABB" w:rsidRDefault="00360ABB">
      <w:pPr>
        <w:rPr>
          <w:rFonts w:ascii="Times New Roman" w:hAnsi="Times New Roman" w:cs="Times New Roman"/>
          <w:b/>
          <w:sz w:val="28"/>
          <w:szCs w:val="28"/>
        </w:rPr>
      </w:pPr>
      <w:r w:rsidRPr="00360ABB">
        <w:rPr>
          <w:rFonts w:ascii="Times New Roman" w:hAnsi="Times New Roman" w:cs="Times New Roman"/>
          <w:sz w:val="28"/>
          <w:szCs w:val="28"/>
        </w:rPr>
        <w:t xml:space="preserve"> </w:t>
      </w:r>
      <w:r w:rsidRPr="00360ABB">
        <w:rPr>
          <w:rFonts w:ascii="Times New Roman" w:hAnsi="Times New Roman" w:cs="Times New Roman"/>
          <w:b/>
          <w:sz w:val="28"/>
          <w:szCs w:val="28"/>
        </w:rPr>
        <w:t>6. Игра «</w:t>
      </w:r>
      <w:proofErr w:type="spellStart"/>
      <w:r w:rsidRPr="00360ABB">
        <w:rPr>
          <w:rFonts w:ascii="Times New Roman" w:hAnsi="Times New Roman" w:cs="Times New Roman"/>
          <w:b/>
          <w:sz w:val="28"/>
          <w:szCs w:val="28"/>
        </w:rPr>
        <w:t>Бульки</w:t>
      </w:r>
      <w:proofErr w:type="spellEnd"/>
      <w:r w:rsidRPr="00360AB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60ABB" w:rsidRDefault="00360ABB">
      <w:pPr>
        <w:rPr>
          <w:rFonts w:ascii="Times New Roman" w:hAnsi="Times New Roman" w:cs="Times New Roman"/>
          <w:sz w:val="28"/>
          <w:szCs w:val="28"/>
        </w:rPr>
      </w:pPr>
      <w:r w:rsidRPr="00360ABB">
        <w:rPr>
          <w:rFonts w:ascii="Times New Roman" w:hAnsi="Times New Roman" w:cs="Times New Roman"/>
          <w:sz w:val="28"/>
          <w:szCs w:val="28"/>
        </w:rPr>
        <w:t xml:space="preserve">Цель: снятие психоэмоционального напряжения, коррекция агрессивного поведения. </w:t>
      </w:r>
    </w:p>
    <w:p w:rsidR="00360ABB" w:rsidRDefault="00360ABB">
      <w:pPr>
        <w:rPr>
          <w:rFonts w:ascii="Times New Roman" w:hAnsi="Times New Roman" w:cs="Times New Roman"/>
          <w:sz w:val="28"/>
          <w:szCs w:val="28"/>
        </w:rPr>
      </w:pPr>
      <w:r w:rsidRPr="00360ABB">
        <w:rPr>
          <w:rFonts w:ascii="Times New Roman" w:hAnsi="Times New Roman" w:cs="Times New Roman"/>
          <w:sz w:val="28"/>
          <w:szCs w:val="28"/>
        </w:rPr>
        <w:t>Содержание. Дуть через трубочку в стакан, наполовину наполненный водой. Игра покажет, сформирован ли у ребенка целенаправленный выдох и сильно ли он дует. Играя с мыльными пузырями, соблюдайте меры предосторожности. Следите, чтобы ребенок не втягивал жидкость в рот. Он может сделать это по инерции, если привык пить сок из пакетиков через трубочку, или захочет попробовать жидкость для мыльных пузырей на вкус. Поэтому используйте безвредные вещества и понемногу.</w:t>
      </w:r>
    </w:p>
    <w:p w:rsidR="00360ABB" w:rsidRPr="00360ABB" w:rsidRDefault="00360ABB">
      <w:pPr>
        <w:rPr>
          <w:rFonts w:ascii="Times New Roman" w:hAnsi="Times New Roman" w:cs="Times New Roman"/>
          <w:b/>
          <w:sz w:val="28"/>
          <w:szCs w:val="28"/>
        </w:rPr>
      </w:pPr>
      <w:r w:rsidRPr="00360ABB">
        <w:rPr>
          <w:rFonts w:ascii="Times New Roman" w:hAnsi="Times New Roman" w:cs="Times New Roman"/>
          <w:b/>
          <w:sz w:val="28"/>
          <w:szCs w:val="28"/>
        </w:rPr>
        <w:t xml:space="preserve"> 7. Игра «Льдинки» </w:t>
      </w:r>
    </w:p>
    <w:p w:rsidR="00360ABB" w:rsidRDefault="00360ABB">
      <w:pPr>
        <w:rPr>
          <w:rFonts w:ascii="Times New Roman" w:hAnsi="Times New Roman" w:cs="Times New Roman"/>
          <w:sz w:val="28"/>
          <w:szCs w:val="28"/>
        </w:rPr>
      </w:pPr>
      <w:r w:rsidRPr="00360ABB">
        <w:rPr>
          <w:rFonts w:ascii="Times New Roman" w:hAnsi="Times New Roman" w:cs="Times New Roman"/>
          <w:sz w:val="28"/>
          <w:szCs w:val="28"/>
        </w:rPr>
        <w:t xml:space="preserve">Цель: снятие психоэмоционального напряжения, коррекция агрессивного поведения, страхов. </w:t>
      </w:r>
    </w:p>
    <w:p w:rsidR="00360ABB" w:rsidRDefault="00360ABB">
      <w:pPr>
        <w:rPr>
          <w:rFonts w:ascii="Times New Roman" w:hAnsi="Times New Roman" w:cs="Times New Roman"/>
          <w:sz w:val="28"/>
          <w:szCs w:val="28"/>
        </w:rPr>
      </w:pPr>
      <w:r w:rsidRPr="00360ABB">
        <w:rPr>
          <w:rFonts w:ascii="Times New Roman" w:hAnsi="Times New Roman" w:cs="Times New Roman"/>
          <w:sz w:val="28"/>
          <w:szCs w:val="28"/>
        </w:rPr>
        <w:t xml:space="preserve">Содержание. Заранее приготовить лед. На занятии достаньте лед и вместе с ребенком выдавите из формы в мисочку: "Смотри, как водичка замерзла - </w:t>
      </w:r>
      <w:r w:rsidRPr="00360ABB">
        <w:rPr>
          <w:rFonts w:ascii="Times New Roman" w:hAnsi="Times New Roman" w:cs="Times New Roman"/>
          <w:sz w:val="28"/>
          <w:szCs w:val="28"/>
        </w:rPr>
        <w:lastRenderedPageBreak/>
        <w:t>стала холодная и твердая". Погрейте кусок льда в ладошке: "Ой, какая холодная льдинка! А ручка теплая - давай зажмем в ладошке. Смотри, водичка капает - это лед тает и снова превращается в воду".</w:t>
      </w:r>
    </w:p>
    <w:p w:rsidR="00360ABB" w:rsidRPr="00360ABB" w:rsidRDefault="00360ABB">
      <w:pPr>
        <w:rPr>
          <w:rFonts w:ascii="Times New Roman" w:hAnsi="Times New Roman" w:cs="Times New Roman"/>
          <w:b/>
          <w:sz w:val="28"/>
          <w:szCs w:val="28"/>
        </w:rPr>
      </w:pPr>
      <w:r w:rsidRPr="00360ABB">
        <w:rPr>
          <w:rFonts w:ascii="Times New Roman" w:hAnsi="Times New Roman" w:cs="Times New Roman"/>
          <w:b/>
          <w:sz w:val="28"/>
          <w:szCs w:val="28"/>
        </w:rPr>
        <w:t xml:space="preserve"> 8. Игра «Ловкие пальчики» </w:t>
      </w:r>
    </w:p>
    <w:p w:rsidR="00360ABB" w:rsidRDefault="00360ABB">
      <w:pPr>
        <w:rPr>
          <w:rFonts w:ascii="Times New Roman" w:hAnsi="Times New Roman" w:cs="Times New Roman"/>
          <w:sz w:val="28"/>
          <w:szCs w:val="28"/>
        </w:rPr>
      </w:pPr>
      <w:r w:rsidRPr="00360ABB">
        <w:rPr>
          <w:rFonts w:ascii="Times New Roman" w:hAnsi="Times New Roman" w:cs="Times New Roman"/>
          <w:sz w:val="28"/>
          <w:szCs w:val="28"/>
        </w:rPr>
        <w:t>Цель: регуляция мышечного напряжения, расслабление.</w:t>
      </w:r>
    </w:p>
    <w:p w:rsidR="00360ABB" w:rsidRDefault="00360ABB">
      <w:pPr>
        <w:rPr>
          <w:rFonts w:ascii="Times New Roman" w:hAnsi="Times New Roman" w:cs="Times New Roman"/>
          <w:sz w:val="28"/>
          <w:szCs w:val="28"/>
        </w:rPr>
      </w:pPr>
      <w:r w:rsidRPr="00360ABB">
        <w:rPr>
          <w:rFonts w:ascii="Times New Roman" w:hAnsi="Times New Roman" w:cs="Times New Roman"/>
          <w:sz w:val="28"/>
          <w:szCs w:val="28"/>
        </w:rPr>
        <w:t xml:space="preserve"> Содержание. Дети мочат в воде поролоновые губки разного цвета и формы и отжимают их, переливают воду из одной ёмкости в другую. </w:t>
      </w:r>
    </w:p>
    <w:p w:rsidR="00360ABB" w:rsidRPr="00360ABB" w:rsidRDefault="00360ABB">
      <w:pPr>
        <w:rPr>
          <w:rFonts w:ascii="Times New Roman" w:hAnsi="Times New Roman" w:cs="Times New Roman"/>
          <w:b/>
          <w:sz w:val="28"/>
          <w:szCs w:val="28"/>
        </w:rPr>
      </w:pPr>
      <w:r w:rsidRPr="00360ABB">
        <w:rPr>
          <w:rFonts w:ascii="Times New Roman" w:hAnsi="Times New Roman" w:cs="Times New Roman"/>
          <w:b/>
          <w:sz w:val="28"/>
          <w:szCs w:val="28"/>
        </w:rPr>
        <w:t xml:space="preserve">9. Игра «Тонет - не тонет» </w:t>
      </w:r>
    </w:p>
    <w:p w:rsidR="00360ABB" w:rsidRDefault="00360ABB">
      <w:pPr>
        <w:rPr>
          <w:rFonts w:ascii="Times New Roman" w:hAnsi="Times New Roman" w:cs="Times New Roman"/>
          <w:sz w:val="28"/>
          <w:szCs w:val="28"/>
        </w:rPr>
      </w:pPr>
      <w:r w:rsidRPr="00360ABB">
        <w:rPr>
          <w:rFonts w:ascii="Times New Roman" w:hAnsi="Times New Roman" w:cs="Times New Roman"/>
          <w:sz w:val="28"/>
          <w:szCs w:val="28"/>
        </w:rPr>
        <w:t xml:space="preserve">Цель: знакомство со свойствами воды и предметов. </w:t>
      </w:r>
    </w:p>
    <w:p w:rsidR="00360ABB" w:rsidRDefault="00360ABB">
      <w:pPr>
        <w:rPr>
          <w:rFonts w:ascii="Times New Roman" w:hAnsi="Times New Roman" w:cs="Times New Roman"/>
          <w:sz w:val="28"/>
          <w:szCs w:val="28"/>
        </w:rPr>
      </w:pPr>
      <w:r w:rsidRPr="00360ABB">
        <w:rPr>
          <w:rFonts w:ascii="Times New Roman" w:hAnsi="Times New Roman" w:cs="Times New Roman"/>
          <w:sz w:val="28"/>
          <w:szCs w:val="28"/>
        </w:rPr>
        <w:t xml:space="preserve">Содержание. Дети экспериментируют с различными предметами. Бросая их в воду, отмечают, что плавает, а что тонет. </w:t>
      </w:r>
    </w:p>
    <w:p w:rsidR="00360ABB" w:rsidRPr="00360ABB" w:rsidRDefault="00360ABB">
      <w:pPr>
        <w:rPr>
          <w:rFonts w:ascii="Times New Roman" w:hAnsi="Times New Roman" w:cs="Times New Roman"/>
          <w:b/>
          <w:sz w:val="28"/>
          <w:szCs w:val="28"/>
        </w:rPr>
      </w:pPr>
      <w:r w:rsidRPr="00360ABB">
        <w:rPr>
          <w:rFonts w:ascii="Times New Roman" w:hAnsi="Times New Roman" w:cs="Times New Roman"/>
          <w:b/>
          <w:sz w:val="28"/>
          <w:szCs w:val="28"/>
        </w:rPr>
        <w:t xml:space="preserve">10. Игра «Морские сокровища» </w:t>
      </w:r>
    </w:p>
    <w:p w:rsidR="00360ABB" w:rsidRDefault="00360ABB">
      <w:pPr>
        <w:rPr>
          <w:rFonts w:ascii="Times New Roman" w:hAnsi="Times New Roman" w:cs="Times New Roman"/>
          <w:sz w:val="28"/>
          <w:szCs w:val="28"/>
        </w:rPr>
      </w:pPr>
      <w:r w:rsidRPr="00360ABB">
        <w:rPr>
          <w:rFonts w:ascii="Times New Roman" w:hAnsi="Times New Roman" w:cs="Times New Roman"/>
          <w:sz w:val="28"/>
          <w:szCs w:val="28"/>
        </w:rPr>
        <w:t xml:space="preserve">Цель: развитие внимания, координация движений. </w:t>
      </w:r>
    </w:p>
    <w:p w:rsidR="00360ABB" w:rsidRDefault="00360ABB">
      <w:pPr>
        <w:rPr>
          <w:rFonts w:ascii="Times New Roman" w:hAnsi="Times New Roman" w:cs="Times New Roman"/>
          <w:sz w:val="28"/>
          <w:szCs w:val="28"/>
        </w:rPr>
      </w:pPr>
      <w:r w:rsidRPr="00360ABB">
        <w:rPr>
          <w:rFonts w:ascii="Times New Roman" w:hAnsi="Times New Roman" w:cs="Times New Roman"/>
          <w:sz w:val="28"/>
          <w:szCs w:val="28"/>
        </w:rPr>
        <w:t xml:space="preserve">Содержание. Дети достают со дна емкости («моря») «сокровища»- камушки, ракушки, крупные блестящие пуговицы и разные необычные мелкие предметы. Усложнение – достать с помощью совочка, ложечки, ситечка. </w:t>
      </w:r>
    </w:p>
    <w:p w:rsidR="00360ABB" w:rsidRPr="00360ABB" w:rsidRDefault="00360ABB">
      <w:pPr>
        <w:rPr>
          <w:rFonts w:ascii="Times New Roman" w:hAnsi="Times New Roman" w:cs="Times New Roman"/>
          <w:b/>
          <w:sz w:val="28"/>
          <w:szCs w:val="28"/>
        </w:rPr>
      </w:pPr>
      <w:r w:rsidRPr="00360ABB">
        <w:rPr>
          <w:rFonts w:ascii="Times New Roman" w:hAnsi="Times New Roman" w:cs="Times New Roman"/>
          <w:b/>
          <w:sz w:val="28"/>
          <w:szCs w:val="28"/>
        </w:rPr>
        <w:t>11. Игра «</w:t>
      </w:r>
      <w:proofErr w:type="gramStart"/>
      <w:r w:rsidRPr="00360ABB">
        <w:rPr>
          <w:rFonts w:ascii="Times New Roman" w:hAnsi="Times New Roman" w:cs="Times New Roman"/>
          <w:b/>
          <w:sz w:val="28"/>
          <w:szCs w:val="28"/>
        </w:rPr>
        <w:t>Тёплый</w:t>
      </w:r>
      <w:proofErr w:type="gramEnd"/>
      <w:r w:rsidRPr="00360ABB">
        <w:rPr>
          <w:rFonts w:ascii="Times New Roman" w:hAnsi="Times New Roman" w:cs="Times New Roman"/>
          <w:b/>
          <w:sz w:val="28"/>
          <w:szCs w:val="28"/>
        </w:rPr>
        <w:t xml:space="preserve"> – холодный»</w:t>
      </w:r>
    </w:p>
    <w:p w:rsidR="00360ABB" w:rsidRDefault="00360ABB">
      <w:pPr>
        <w:rPr>
          <w:rFonts w:ascii="Times New Roman" w:hAnsi="Times New Roman" w:cs="Times New Roman"/>
          <w:sz w:val="28"/>
          <w:szCs w:val="28"/>
        </w:rPr>
      </w:pPr>
      <w:r w:rsidRPr="00360ABB">
        <w:rPr>
          <w:rFonts w:ascii="Times New Roman" w:hAnsi="Times New Roman" w:cs="Times New Roman"/>
          <w:sz w:val="28"/>
          <w:szCs w:val="28"/>
        </w:rPr>
        <w:t xml:space="preserve"> Цель: закрепление понятий «тёплый», «холодный». </w:t>
      </w:r>
    </w:p>
    <w:p w:rsidR="00360ABB" w:rsidRDefault="00360ABB">
      <w:pPr>
        <w:rPr>
          <w:rFonts w:ascii="Times New Roman" w:hAnsi="Times New Roman" w:cs="Times New Roman"/>
          <w:sz w:val="28"/>
          <w:szCs w:val="28"/>
        </w:rPr>
      </w:pPr>
      <w:r w:rsidRPr="00360ABB">
        <w:rPr>
          <w:rFonts w:ascii="Times New Roman" w:hAnsi="Times New Roman" w:cs="Times New Roman"/>
          <w:sz w:val="28"/>
          <w:szCs w:val="28"/>
        </w:rPr>
        <w:t>Содержание. Наполните одну емкость тёплой водой, другую – холодной. Скажите ребёнку: «Утята любят купаться в холодной воде, а рыбки - в тёплой. Давай их «покупаем». Малыш опускает утят в емкость с прохладной водой, а рыбок – в емкость с тёплой водой.</w:t>
      </w:r>
    </w:p>
    <w:p w:rsidR="00360ABB" w:rsidRPr="00360ABB" w:rsidRDefault="00360ABB">
      <w:pPr>
        <w:rPr>
          <w:rFonts w:ascii="Times New Roman" w:hAnsi="Times New Roman" w:cs="Times New Roman"/>
          <w:b/>
          <w:sz w:val="28"/>
          <w:szCs w:val="28"/>
        </w:rPr>
      </w:pPr>
      <w:r w:rsidRPr="00360ABB">
        <w:rPr>
          <w:rFonts w:ascii="Times New Roman" w:hAnsi="Times New Roman" w:cs="Times New Roman"/>
          <w:b/>
          <w:sz w:val="28"/>
          <w:szCs w:val="28"/>
        </w:rPr>
        <w:t xml:space="preserve"> 12. Игра «Самодельный водопад» </w:t>
      </w:r>
    </w:p>
    <w:p w:rsidR="00360ABB" w:rsidRDefault="00360ABB">
      <w:pPr>
        <w:rPr>
          <w:rFonts w:ascii="Times New Roman" w:hAnsi="Times New Roman" w:cs="Times New Roman"/>
          <w:sz w:val="28"/>
          <w:szCs w:val="28"/>
        </w:rPr>
      </w:pPr>
      <w:r w:rsidRPr="00360ABB">
        <w:rPr>
          <w:rFonts w:ascii="Times New Roman" w:hAnsi="Times New Roman" w:cs="Times New Roman"/>
          <w:sz w:val="28"/>
          <w:szCs w:val="28"/>
        </w:rPr>
        <w:t>Цель: развитие мелкой моторики.</w:t>
      </w:r>
    </w:p>
    <w:p w:rsidR="00D439A9" w:rsidRPr="00360ABB" w:rsidRDefault="00360ABB">
      <w:pPr>
        <w:rPr>
          <w:rFonts w:ascii="Times New Roman" w:hAnsi="Times New Roman" w:cs="Times New Roman"/>
          <w:sz w:val="28"/>
          <w:szCs w:val="28"/>
        </w:rPr>
      </w:pPr>
      <w:r w:rsidRPr="00360ABB">
        <w:rPr>
          <w:rFonts w:ascii="Times New Roman" w:hAnsi="Times New Roman" w:cs="Times New Roman"/>
          <w:sz w:val="28"/>
          <w:szCs w:val="28"/>
        </w:rPr>
        <w:t xml:space="preserve"> Содержание. Для этой игры вам пригодятся любые игрушки, с помощью которых можно переливать воду: лейка, маленькая мисочка, небольшой кувшинчик или простой пластиковый стакан. Малыш набирает воду в емкость и, выливая ее, создает шумный водопад с брызгами. Обратите внимание крохи, что чем выше водопад, тем громче он "шумит". А если воду подкрасить, то водопад получится разноцветным.</w:t>
      </w:r>
    </w:p>
    <w:sectPr w:rsidR="00D439A9" w:rsidRPr="00360ABB" w:rsidSect="00360ABB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CB"/>
    <w:rsid w:val="00360ABB"/>
    <w:rsid w:val="006337CB"/>
    <w:rsid w:val="00D4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1084</Words>
  <Characters>6183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2023-12-26T19:43:00Z</dcterms:created>
  <dcterms:modified xsi:type="dcterms:W3CDTF">2023-12-26T19:50:00Z</dcterms:modified>
</cp:coreProperties>
</file>