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Данная программа разработана для 3–х классов основной общеобразовательной школы на основе примерной программы для начального общего образования по английскому языку и ориентирована на использование авторской линии учебников «Английский язык» для 2-4 классов»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Кузовлева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В.П.,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Перегудовой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Э.Ш. и др.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программе дается краткая характеристика предмета, определяются цели и задачи обучения английскому языку в начальной школе, ценностные ориентиры обучения, содержание обучения, планируемые результаты освоения образовательной программы, требования к условиям реализации программы.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Данная рабочая программа предусматривает резерв свободного учебного времени в объеме 10%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технологий, реализации регионального компонент. Программа рассчитана на 68 часов учебного времени из расчета по 2 часа в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неделю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,в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т.ч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количество часов для проведения контрольных работ.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 и задачи курса.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цели и задачи обучения английскому языку (АЯ) в начальной школе направлены на формирование у учащихся: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основ активной жизненной позиции.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элементарной коммуникативной компетенции, т.е. способности и готовности общаться с носителями языка на уровне своих речевых возможностей и потребностей;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более глубокого осознания особенностей культуры своего народа;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способности представлять в элементарной форме на АЯ родную культуру в письменной и устной формах общения;</w:t>
      </w:r>
      <w:proofErr w:type="gramEnd"/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Общая характеристика предмета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Иностранный язык (ИЯ) входит в предметную область «филология». В настоящее время обучение ИЯ рассматривается как одно из приоритетных направлений модернизации современного школьного образования, что обусловлено целым рядом причин. 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Цивилизационные изменения общепланетарного масштаба (глобализация,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поликультурность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информатизация, взаимозависимость стран и культур) в совокупности 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 переменами, произошедшими в последние десятилетия внутри страны (изменение социально-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экономичеких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политических основ российского государства, открытость и интернационализация всех сфер общественной жизни, расширение возможностей международного и межкультурного общения, необходимость интеграции в мировое сообщество), привели к возрастанию роли иностранного языка в жизни личности, общества и государства.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ИЯ превратился в средство, реально востребованное личностью, обществом и государством.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 предмета в базисном учебном плане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отводит 70 часов для обязательного изучения иностранного языка в 3 классе по 2 часа в неделю.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Ведущие формы, методы обучения, педагогические технологии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Применение разнообразных педагогических технологий: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информационно - коммуникационные технологии;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проектная технология (выполнение учениками творческих проектов);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игровые методы;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нестандартные формы уроков;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•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здоровьесберегающие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технологии (динамические паузы, чередование различных видов деятельности учащихся на уроке с целью снятия напряжения и усталости).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дифференцированное обучение;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групповые формы и методы.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Формы и средства контроля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Ведущими составляющими контроля выступают речевые умения в области говорения,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чтения и письма.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индивидуальных достижений обучающихся в 3 классе реализуется в рамках текущего, периодического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почетвертного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 итогового контроля.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Текущий контроль проводится учителем с целью увидеть процесс становления умений и навыков в ходе их формирования. Формами текущего контроля могут быть обычные упражнения, характерные для формирования умений и навыков пользования языковым материалом, включая лексико-грамматические тесты, и речевые упражнения.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Периодический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почетвертной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контроль проводится на уровне речевых умений (говорение, чтение, восприятие на слух, письмо) и осуществляется не менее 1 раза в четверть. Формами периодического контроля являются тесты и контрольные работы, тематические сообщения, тематические диалоги и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полилоги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проекты, соответствующие этапу обучения.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Итоговый контроль проводится в конце учебного года на уровне сложных речевых умений (слушание и письмо, чтение и говорение,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аудирование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говорение и т.п.) и общей коммуникативной компетенции.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Ценностные ориентиры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т.е.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Воспитание гражданственности, патриотизма, уважения к правам, свободам и обязанностям человека (ценности: любовь к России, к своему народу, к своей малой родине, к родному языку; закон и правопорядок; свобода и ответственность).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нравственных чувств и этического сознания (ценности: нравственный выбор; справедливость; милосердие; честь; долг; порядочность; достоинство; доброта; любовь; почитание родителей; забота о старших и младших).</w:t>
      </w:r>
      <w:proofErr w:type="gramEnd"/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Воспитание трудолюбия, творческого отношения к учению, труду, жизни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(ценности: трудолюбие; творчество; познание; истина; целеустремленность).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Формирование ценностного отношения к здоровью и здоровому образу жизни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(ценности: здоровье физическое, здоровье социальное; активный, здоровый образ жизни).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Воспитание ценностного отношения к природе, окружающей среде (экологическое воспитание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)–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(ценности: жизнь; родная земля; окружающий мир; экология).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Воспитание ценностного отношения к прекрасному, формирование представлений об эстетических идеалах и ценностях (эстетическое воспитание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)-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ценности:красота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гармония; духовный мир человека; художественное творчеств.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Воспитание уважения к культуре народов англоязычных стра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н-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(ценности: культура и язык народов англоязычных стран; толерантность).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содержательные линии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Первой содержательной линией являются коммуникативные умения, второй – языковые знания и навыки оперирования ими, третьей – социокультурные знания и умения. Указанные содержательные линии находятся в тесной взаимосвязи. 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коммуникативной компетенции также неразрывно связано с социокультурной осведомлённостью младших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результаты: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Личностными 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результатами изучения английского языка в начальной школе являются: общее представление как о многоязычном и поликультурном сообществе; осознанием себя гражданином своей страны, осознание языка, в том числе английского, как основного средства общения между людьми; знакомство с миром зарубежных сверстников с 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  <w:proofErr w:type="gramEnd"/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результаты:</w:t>
      </w:r>
    </w:p>
    <w:p w:rsidR="00650BB8" w:rsidRPr="000A4EB7" w:rsidRDefault="00650BB8" w:rsidP="00650BB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650BB8" w:rsidRPr="000A4EB7" w:rsidRDefault="00650BB8" w:rsidP="00650BB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650BB8" w:rsidRPr="000A4EB7" w:rsidRDefault="00650BB8" w:rsidP="00650BB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Расширение общего лингвистического кругозора младшего школьника;</w:t>
      </w:r>
    </w:p>
    <w:p w:rsidR="00650BB8" w:rsidRPr="000A4EB7" w:rsidRDefault="00650BB8" w:rsidP="00650BB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познавательной, эмоциональной и волевой сфер младшего школьника; формирование мотивации к изучению английского языка;</w:t>
      </w:r>
    </w:p>
    <w:p w:rsidR="00650BB8" w:rsidRPr="000A4EB7" w:rsidRDefault="00650BB8" w:rsidP="00650BB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умением координированной работы с разными компонентами учебно-методического комплекта (учебником, аудиодисками и т.д.).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Предметными 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результатами изучения английского языка являются: овладение начальными представлениями о нормах английского языка (фонетических, лексических, грамматических); умение находить и сравнивать такие языковые единицы, как звук, буква, слово. В результате прохождения программного материала выпускник научится: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  <w:t>Говорение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Участие в диалоге в ситуациях повседневного общения: диалог этикетного характера - уметь приветствовать и отвечать на приветствие, познакомиться, представиться, попрощаться, поздравить и поблагодарить за поздравление, извиниться; диалог-расспрос - уметь задавать вопросы: кто? что?. Объем диалогического высказывания – 3-4 реплики с каждой стороны.</w:t>
      </w:r>
      <w:proofErr w:type="gramEnd"/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Соблюдение элементарных норм речевого этикета, принятых в стране изучаемого языка.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небольших монологических высказываний: рассказ о себе, своем друге, своей семье, любимом животном, о времени года, праздниках, своем городе, любимых занятиях, описание предмета, картинки, описание персонажей прочитанной сказки с опорой на картинку. Объем монологического высказывания – 5-6 фраз.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  <w:t>Слушание (</w:t>
      </w:r>
      <w:proofErr w:type="spellStart"/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  <w:t>аудирование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). Восприятие и понимание речи учителя и собеседников в процессе диалогического общения на уроке; небольших простых сообщений; основного содержания несложных сказок, рассказов (с опорой на иллюстрацию, языковую догадку). Объем слов для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90-100 ЛЕ. Длительность звучания текстов не более 30-40 секунд.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  <w:t>Чтение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Формирование и совершенствование навыков чтения по правилам. Чтение вслух и про себя. Чтение про себя с целью понимания основного содержания, с целью извлечения конкретной информации и с целью полного понимания содержания. Использование двуязычного словаря учебника. Чтение вслух с целью совершенствования техники чтения и произносительной стороны речи.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Письмо и письменная речь. Написание с опорой на образец поздравления с праздником, короткого личного письма, заполнение простейшей анкеты. Выписывание из текста нужной информации.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Языковые знания и навыки (практическое усвоение)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Графика и орфография. Все буквы английского алфавита, основные буквосочетания; звукобуквенные соответствия, знаки транскрипции. Основные правила чтения и орфографии. Написание наиболее употребительных слов, вошедших в активный словарь.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  <w:lastRenderedPageBreak/>
        <w:t>Фонетическая сторона речи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оглушения звонких согласных в конце слов, отсутствие смягчения согласных перед гласными, различение и использование связующего “r”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thereis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/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thereare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Словесное ударение. 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 (утвердительного и отрицательного), вопросительного (общий и специальный вопрос), побудительного, восклицательного, а также предложений с однородными членами (интонация перечисления).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  <w:t>Лексическая сторона речи.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Лексические навыки формируются как на базе материала, усвоенного во 2 классе, так и нового. Лексический запас составляет 239 лексических единиц, предназначенные для рецептивного и продуктивного овладения и обслуживающие ситуации общения в пределах тематики 3 класса.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общий объем лексического материала, подлежащего усвоению, входят:</w:t>
      </w:r>
    </w:p>
    <w:p w:rsidR="00650BB8" w:rsidRPr="000A4EB7" w:rsidRDefault="00650BB8" w:rsidP="00650B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отдельные лексические единицы, обслуживающие ситуации общения в пределах предметного содержания речи;</w:t>
      </w:r>
    </w:p>
    <w:p w:rsidR="00650BB8" w:rsidRPr="000A4EB7" w:rsidRDefault="00650BB8" w:rsidP="00650B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устойчивыесловосочетания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(to go for a walk, to stay at home, to look like etc.);</w:t>
      </w:r>
    </w:p>
    <w:p w:rsidR="00650BB8" w:rsidRPr="000A4EB7" w:rsidRDefault="00650BB8" w:rsidP="00650B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интернациональная лексика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jeans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popcorn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picnic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etc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.);</w:t>
      </w:r>
    </w:p>
    <w:p w:rsidR="00650BB8" w:rsidRPr="000A4EB7" w:rsidRDefault="00650BB8" w:rsidP="00650B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многозначные слова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togive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давать; отдавать; дарить);</w:t>
      </w:r>
    </w:p>
    <w:p w:rsidR="00650BB8" w:rsidRPr="000A4EB7" w:rsidRDefault="00650BB8" w:rsidP="00650B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фразовыеглаголы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(to put on, to look after, to look for,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etc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);</w:t>
      </w:r>
    </w:p>
    <w:p w:rsidR="00650BB8" w:rsidRPr="000A4EB7" w:rsidRDefault="00650BB8" w:rsidP="00650B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оценочная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лексика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(Fine!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Excellent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!,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etc.);</w:t>
      </w:r>
    </w:p>
    <w:p w:rsidR="00650BB8" w:rsidRPr="000A4EB7" w:rsidRDefault="00650BB8" w:rsidP="00650B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лексикаклассного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обихода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(Listen and check., Work in pairs., etc.);</w:t>
      </w:r>
    </w:p>
    <w:p w:rsidR="00650BB8" w:rsidRPr="000A4EB7" w:rsidRDefault="00650BB8" w:rsidP="00650B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речевыефункции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: Asking for permission (May I …?), Asking for personal information (How old 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are is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…? What country … from? etc.), Giving personal information (I am 9. My sister is… I’m from…, etc.), Giving advice (You should … You should not …)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. 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Учащиеся знакомятся с основными способами словообразования:</w:t>
      </w:r>
    </w:p>
    <w:p w:rsidR="00650BB8" w:rsidRPr="000A4EB7" w:rsidRDefault="00650BB8" w:rsidP="00650BB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аффиксацией: суффиксы имен прилагательных –y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sunny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frosty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windy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snowy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stormy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rainy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), -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er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helper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числительных –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teen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sixteen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seventeen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etc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.), –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sixty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seventy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etc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.); приставки прилагательных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happy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unhappy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50BB8" w:rsidRPr="000A4EB7" w:rsidRDefault="00650BB8" w:rsidP="00650BB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словосложением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N+Nsnowman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50BB8" w:rsidRPr="000A4EB7" w:rsidRDefault="00650BB8" w:rsidP="00650BB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конверсией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(water - to water, to clean – clean (house) etc.)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  <w:t>Грамматическая сторона речи.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Грамматические навыки формируются как на базе материала, усвоенного во 2 классе, так и нового.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Имя существительное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-притяжательный падеж имен существительных в единственном и множественном числе;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особые случаи образования множественного числа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tooth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teeth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hair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hair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Артикль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-основные правила использования артиклей (a/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the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с именами существительными;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Местоимение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-личные местоимения в объектном падеже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me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you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her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him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etc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Имя числительное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-количественные числительные от 11 до 100;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Глагол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-правильные и неправильные глаголы;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видовременная форма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PastSimple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утвердительных, отрицательных и вопросительных предложениях;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-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to be 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Past Simple (was – were);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видо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-временная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форма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Future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Simple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утвердительных, отрицательных и вопросительных предложениях;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модальныеглаголы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must</w:t>
      </w:r>
      <w:proofErr w:type="spellEnd"/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may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should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глагольныеконструкции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I’d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like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…);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6. </w:t>
      </w: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Наречие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-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наречиявремени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(often, always, usually, sometimes, never, yesterday, tomorrow, soon, etc.);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-наречия степени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much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Предлог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-предлоги места и направления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from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of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at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-предлоги времени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at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on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 Простое предложение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-порядок слов в повествовательном предложении;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-предложения с однородными членами.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-безличные предложения (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It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is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cold.It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is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winter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.)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-вопросительные предложения (специальные вопросы)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Предметное содержание речи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Возраст членов семьи. Совместное времяпрепровождение каждый день и в свободное время. Покупки. Подарки. Любимая еда Распорядок дня. Обычные занятия в будние и выходные дни. Работа по дому и в саду. Мои лучшие друзья. Черты характера. Внешность, одежда. Совместные игры и занятия. Любимые игры и занятия. Любимые животные. Домашние питомцы и уход. Любимое время года. Город и сельская местность, общественные места, описание местности. Достопримечательности стран изучаемого языка и родной страны. Праздники: детские праздники, День Дружбы, день рожденья, Рождество и Новый год: подготовка и празднование, маскарадные костюмы. Герои сказок и литературных 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произведении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детей.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Разделы материала по содержательным линиям.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63"/>
        <w:gridCol w:w="3163"/>
        <w:gridCol w:w="3259"/>
      </w:tblGrid>
      <w:tr w:rsidR="00650BB8" w:rsidRPr="000A4EB7" w:rsidTr="00650BB8"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тема</w:t>
            </w:r>
          </w:p>
        </w:tc>
        <w:tc>
          <w:tcPr>
            <w:tcW w:w="33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Требования к уровню подготовки</w:t>
            </w:r>
          </w:p>
        </w:tc>
      </w:tr>
      <w:tr w:rsidR="00650BB8" w:rsidRPr="000A4EB7" w:rsidTr="00650BB8"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</w:t>
            </w:r>
          </w:p>
        </w:tc>
      </w:tr>
      <w:tr w:rsidR="00650BB8" w:rsidRPr="000A4EB7" w:rsidTr="00650BB8"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 какой ты страны?(8 ч.)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Лексические единицы по теме «Географические названия», «Страны»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минимальный страноведческий материал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Рассказывать о своей стране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 в ней находится и о своём отношении к ней ,отвечать на вопросы о стране изучаемого языка.</w:t>
            </w:r>
          </w:p>
        </w:tc>
      </w:tr>
      <w:tr w:rsidR="00650BB8" w:rsidRPr="000A4EB7" w:rsidTr="00650BB8">
        <w:trPr>
          <w:trHeight w:val="690"/>
        </w:trPr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Твоя семья большая?(10 ч.)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Лексику по теме «Семья», «Повседневные занятия семьи», образование числительных 1-100, правило построения предложений в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Present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Simple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Рассказывать о своей семье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 их возрасте, любимых занятиях, отвечать и задавать вопросы в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Present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Simple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650BB8" w:rsidRPr="000A4EB7" w:rsidTr="00650BB8"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 хороший помощник?(6ч.)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Лексику по теме «Обязанности по дому», правильные и неправильные глаголы и их формы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правило образования прошедшего времени.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Говорить о своих обязанностях и обязанностях своей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семьи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,о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тличать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настоящее время от прошедшего, строить предложения в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Past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Simple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650BB8" w:rsidRPr="000A4EB7" w:rsidTr="00650BB8"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Какие праздники ты отмечаешь?(8 ч.)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Лексику по теме «Праздники», страноведческий материал об особенностях празднования рождества в Англии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правило построения вопросов в прошедшем времени.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Рассказывать об обычаях и традициях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праздниках своей страны и страны изучаемого языка, задавать общие и специальные вопросы в прошедшем времени.</w:t>
            </w:r>
          </w:p>
        </w:tc>
      </w:tr>
      <w:tr w:rsidR="00650BB8" w:rsidRPr="000A4EB7" w:rsidTr="00650BB8"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 очень хороший.(6 ч.)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Лексику по теме «Части тела», «Одежда», «Мои увлечения»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образование притяжательного падежа.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внешность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одежду, рассказывать о своих увлечениях.</w:t>
            </w:r>
          </w:p>
        </w:tc>
      </w:tr>
      <w:tr w:rsidR="00650BB8" w:rsidRPr="000A4EB7" w:rsidTr="00650BB8"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Какое твоё любимое время года? (6 ч.)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Лексику по теме «Времена года», «Месяца», «Погода»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особенности погоды страны изучаемого языка ,правила построения безличных предложений.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погоду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строить безличные предложения, говорить дату своего рождения.</w:t>
            </w:r>
          </w:p>
        </w:tc>
      </w:tr>
      <w:tr w:rsidR="00650BB8" w:rsidRPr="000A4EB7" w:rsidTr="00650BB8"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Есть ли у тебя питомец? (8 ч.)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Лексика по теме «Питомцы и уход за ними», правило употребления модального глагола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must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Говорить о каких питомцах они 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заботятся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рассказывать о своих обязанностях по уходу за ними употребляя глагол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must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650BB8" w:rsidRPr="000A4EB7" w:rsidTr="00650BB8"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Какие твои друзья? (6 ч.)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Лексика по теме «Дружба», правило образования утвердительных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отрицательных </w:t>
            </w: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,вопросительных предложений в будущем времени.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Рассказывать о своих друзьях, о развлечениях с друзьями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говорить о </w:t>
            </w: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действиях в будущем.</w:t>
            </w:r>
          </w:p>
        </w:tc>
      </w:tr>
      <w:tr w:rsidR="00650BB8" w:rsidRPr="000A4EB7" w:rsidTr="00650BB8"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Повторение (10 ч.)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Изученный материал по предыдущим темам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Используемый УМК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-Учебник «Английский язык 3 класс»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Кузовлев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В.П.,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Перегудова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Э.Ш., Пастухова С.А., Стрельникова О.В. М.: Просвещение; 2013г.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-Рабочая тетрадь к учебнику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Кузовлев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В.П.,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Перегудова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Э.Ш., Пастухова С.А., Стрельникова О.В. для 3 класса. М.: Просвещение; 2015г.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-Книга для учителя к учебнику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Кузовлев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В.П.,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Перегудова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Э.Ш., Пастухова С.А., Стрельникова О.В. для 3 класса. М.: Просвещение; 2012г.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-Поурочные разработки по английскому языку к учебнику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Кузовлев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В.П.,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Перегудова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Э.Ш., Пастухова С.А., Стрельникова О.В. для 3 класса. М.: Просвещение; 2012г.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Аудиоприложение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 учебнику (MP3 диск)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УЧЕБНО-МЕТОДИЧЕСКОЕ</w:t>
      </w:r>
    </w:p>
    <w:p w:rsidR="00650BB8" w:rsidRPr="000A4EB7" w:rsidRDefault="00650BB8" w:rsidP="00650B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ОБЕСПЕЧЕНИЕ</w:t>
      </w:r>
    </w:p>
    <w:p w:rsidR="00650BB8" w:rsidRPr="000A4EB7" w:rsidRDefault="00650BB8" w:rsidP="00650B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89"/>
        <w:gridCol w:w="5276"/>
      </w:tblGrid>
      <w:tr w:rsidR="00650BB8" w:rsidRPr="000A4EB7" w:rsidTr="00650BB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Для учащихся</w:t>
            </w:r>
          </w:p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0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Для учителя    </w:t>
            </w:r>
          </w:p>
        </w:tc>
      </w:tr>
      <w:tr w:rsidR="00650BB8" w:rsidRPr="000A4EB7" w:rsidTr="00650BB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Учебник «Английский язык 3 класс»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В.П.,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Э.Ш., Пастухова С.А., Стрельникова О.В..-М.: Просвещение; 2013г.</w:t>
            </w:r>
          </w:p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Рабочая тетрадь к учебнику «Английский язык 3 класс»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узовлев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В.П.,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Э.Ш., Пастухова С.А., Стрельникова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О.В..-М.:Просвещение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2015г.</w:t>
            </w:r>
          </w:p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3.Грамматический справочник с упражнениями.3 класс.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В.П., Пастухова С.А., Стрельникова О.В..-М.: Просвещение; 2012г.</w:t>
            </w:r>
          </w:p>
          <w:p w:rsidR="00650BB8" w:rsidRPr="000A4EB7" w:rsidRDefault="00650BB8" w:rsidP="003B67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4. Англо-русский и русско 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–а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нглийский словарь. Мюллер В.К..-М.: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Эксмо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50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Учебник «Английский язык 3 класс»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узовлев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В.П.,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Э.Ш., Пастухова С.А., Стрельникова О.В..-М.: Просвещение; 2013г.</w:t>
            </w:r>
          </w:p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 Программа по английскому языку для общеобразовательных учреждений. 2-4 классы.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В.П.,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Э.Ш., Стрельникова О.В..-М.: Просвещение; 2011г.</w:t>
            </w:r>
          </w:p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Книга для учителя.3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.К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узовлев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В.П., </w:t>
            </w:r>
            <w:proofErr w:type="spellStart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Э.Ш., Пастухова С.А., Стрельникова О.В..-М.: Просвещение; 2012г.</w:t>
            </w:r>
          </w:p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69365D" w:rsidRDefault="0069365D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9365D" w:rsidRDefault="0069365D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  МАТЕРИАЛЬНО-ТЕХНИЧЕСКОЕ</w:t>
      </w:r>
      <w:r w:rsidR="003B6706"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ОБЕСПЕЧЕНИЕ</w:t>
      </w:r>
    </w:p>
    <w:p w:rsidR="00650BB8" w:rsidRPr="000A4EB7" w:rsidRDefault="00650BB8" w:rsidP="00650B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900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"/>
        <w:gridCol w:w="6157"/>
        <w:gridCol w:w="1219"/>
        <w:gridCol w:w="1647"/>
      </w:tblGrid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 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Примечания</w:t>
            </w:r>
          </w:p>
        </w:tc>
      </w:tr>
      <w:tr w:rsidR="00650BB8" w:rsidRPr="000A4EB7" w:rsidTr="00650BB8">
        <w:trPr>
          <w:trHeight w:val="180"/>
        </w:trPr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Рабочее место  учителя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rPr>
          <w:trHeight w:val="180"/>
        </w:trPr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Рабочие места  учащихся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Мультимедийный компьютер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Английский алфавит (таблица)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Таблицы (грамматические и тематические)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Библиотечный фонд (книгопечатная продукция)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50BB8" w:rsidRPr="000A4EB7" w:rsidTr="00650BB8">
        <w:tc>
          <w:tcPr>
            <w:tcW w:w="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B8" w:rsidRPr="000A4EB7" w:rsidRDefault="00650BB8" w:rsidP="00650B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650BB8" w:rsidRPr="000A4EB7" w:rsidRDefault="00650BB8" w:rsidP="00650B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Для информационно - компьютерной поддержки учебного процесса предполагается использование </w:t>
      </w:r>
      <w:proofErr w:type="gramStart"/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следующих</w:t>
      </w:r>
      <w:proofErr w:type="gramEnd"/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программно-педагогических</w:t>
      </w:r>
    </w:p>
    <w:p w:rsidR="00650BB8" w:rsidRPr="000A4EB7" w:rsidRDefault="00650BB8" w:rsidP="00650B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средств, реализуемых с помощью компьютера:</w:t>
      </w:r>
    </w:p>
    <w:p w:rsidR="00650BB8" w:rsidRPr="000A4EB7" w:rsidRDefault="00650BB8" w:rsidP="00650B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650BB8" w:rsidRPr="000A4EB7" w:rsidRDefault="00650BB8" w:rsidP="00650BB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MP3 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аудиоприложение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 учебнику</w:t>
      </w:r>
    </w:p>
    <w:p w:rsidR="00650BB8" w:rsidRPr="000A4EB7" w:rsidRDefault="00650BB8" w:rsidP="00650BB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CD «Поем и учим английский»</w:t>
      </w:r>
    </w:p>
    <w:p w:rsidR="00650BB8" w:rsidRPr="000A4EB7" w:rsidRDefault="00650BB8" w:rsidP="00650BB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MP3 «</w:t>
      </w:r>
      <w:proofErr w:type="spell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English</w:t>
      </w:r>
      <w:proofErr w:type="spell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школьников»</w:t>
      </w:r>
    </w:p>
    <w:p w:rsidR="00650BB8" w:rsidRPr="000A4EB7" w:rsidRDefault="00650BB8" w:rsidP="00650BB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CD«Английский для младших школьников »</w:t>
      </w:r>
    </w:p>
    <w:p w:rsidR="00650BB8" w:rsidRPr="000A4EB7" w:rsidRDefault="00650BB8" w:rsidP="00650BB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CD «Поем и учим английский»</w:t>
      </w:r>
    </w:p>
    <w:p w:rsidR="00650BB8" w:rsidRPr="000A4EB7" w:rsidRDefault="00650BB8" w:rsidP="00650BB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DVD фильмы «Сборник обучающих сказок»</w:t>
      </w:r>
    </w:p>
    <w:p w:rsidR="00650BB8" w:rsidRPr="000A4EB7" w:rsidRDefault="00650BB8" w:rsidP="00650BB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CD«Диалогическая речь»</w:t>
      </w:r>
    </w:p>
    <w:p w:rsidR="00650BB8" w:rsidRPr="000A4EB7" w:rsidRDefault="00650BB8" w:rsidP="00650BB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CD электронный учебник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Используемые</w:t>
      </w:r>
      <w:proofErr w:type="gramEnd"/>
      <w:r w:rsidRPr="000A4EB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в учебном процессе интернет-ресурсы:</w:t>
      </w:r>
    </w:p>
    <w:p w:rsidR="00650BB8" w:rsidRPr="000A4EB7" w:rsidRDefault="00650BB8" w:rsidP="00650BB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http://festival.1september.ru</w:t>
      </w:r>
    </w:p>
    <w:p w:rsidR="00650BB8" w:rsidRPr="000A4EB7" w:rsidRDefault="00650BB8" w:rsidP="00650BB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http://www.pedsovet.su</w:t>
      </w:r>
    </w:p>
    <w:p w:rsidR="00650BB8" w:rsidRPr="000A4EB7" w:rsidRDefault="00650BB8" w:rsidP="00650BB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http:// www.englishteachers.ru</w:t>
      </w:r>
    </w:p>
    <w:p w:rsidR="00650BB8" w:rsidRPr="000A4EB7" w:rsidRDefault="00650BB8" w:rsidP="00650BB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http://www.ez-english.narod.ru</w:t>
      </w:r>
    </w:p>
    <w:p w:rsidR="00650BB8" w:rsidRPr="000A4EB7" w:rsidRDefault="00650BB8" w:rsidP="00650BB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http://www.enative.narod.ru</w:t>
      </w:r>
    </w:p>
    <w:p w:rsidR="00650BB8" w:rsidRPr="000A4EB7" w:rsidRDefault="00650BB8" w:rsidP="00650BB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http:// www.aboutenglish.ru</w:t>
      </w:r>
    </w:p>
    <w:p w:rsidR="00650BB8" w:rsidRPr="000A4EB7" w:rsidRDefault="00650BB8" w:rsidP="00650BB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http://www.englishnotes.ru</w:t>
      </w:r>
    </w:p>
    <w:p w:rsidR="00650BB8" w:rsidRPr="000A4EB7" w:rsidRDefault="00650BB8" w:rsidP="00650BB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http:// www.englishforyou49.narod.ru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РЕЗУЛЬТАТЫ ОСВОЕНИЯ ПРЕДМЕТА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Требования к уровню подготовки учащихся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английского языка в 3 классе ученик должен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знать/понимать:</w:t>
      </w:r>
    </w:p>
    <w:p w:rsidR="00650BB8" w:rsidRPr="000A4EB7" w:rsidRDefault="00650BB8" w:rsidP="00650BB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алфавит, буквы, основные буквосочетания, звуки изучаемого языка;</w:t>
      </w:r>
    </w:p>
    <w:p w:rsidR="00650BB8" w:rsidRPr="000A4EB7" w:rsidRDefault="00650BB8" w:rsidP="00650BB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правила чтения и орфографии изучаемого языка;</w:t>
      </w:r>
    </w:p>
    <w:p w:rsidR="00650BB8" w:rsidRPr="000A4EB7" w:rsidRDefault="00650BB8" w:rsidP="00650BB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интонации основных типов предложений;</w:t>
      </w:r>
    </w:p>
    <w:p w:rsidR="00650BB8" w:rsidRPr="000A4EB7" w:rsidRDefault="00650BB8" w:rsidP="00650BB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название страны/стран изучаемого языка, их столиц;</w:t>
      </w:r>
    </w:p>
    <w:p w:rsidR="00650BB8" w:rsidRPr="000A4EB7" w:rsidRDefault="00650BB8" w:rsidP="00650BB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наиболее известных персонажей детских литературных произведений страны/стран изучаемого языка;</w:t>
      </w:r>
    </w:p>
    <w:p w:rsidR="00650BB8" w:rsidRPr="000A4EB7" w:rsidRDefault="00650BB8" w:rsidP="00650BB8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наизусть рифмованные произведения детского фольклора (доступные по содержанию и форме);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уметь:</w:t>
      </w:r>
    </w:p>
    <w:p w:rsidR="00650BB8" w:rsidRPr="000A4EB7" w:rsidRDefault="00650BB8" w:rsidP="00650B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на слух речь учителя, одноклассников, основное содержание облегченных текстов с опорой на зрительную наглядность;</w:t>
      </w:r>
    </w:p>
    <w:p w:rsidR="00650BB8" w:rsidRPr="000A4EB7" w:rsidRDefault="00650BB8" w:rsidP="00650B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элементарном этикетном диалоге (знакомство, поздравление, благодарность, приветствие);</w:t>
      </w:r>
    </w:p>
    <w:p w:rsidR="00650BB8" w:rsidRPr="000A4EB7" w:rsidRDefault="00650BB8" w:rsidP="00650B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расспрашивать собеседника, задавая простые вопросы (кто? что? где? когда?) и отвечать на вопросы собеседника;</w:t>
      </w:r>
    </w:p>
    <w:p w:rsidR="00650BB8" w:rsidRPr="000A4EB7" w:rsidRDefault="00650BB8" w:rsidP="00650B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кратко рассказывать о себе, своей семье, друге;</w:t>
      </w:r>
    </w:p>
    <w:p w:rsidR="00650BB8" w:rsidRPr="000A4EB7" w:rsidRDefault="00650BB8" w:rsidP="00650B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небольшие описания предмета, картинки (о природе, о школе) по образцу;</w:t>
      </w:r>
    </w:p>
    <w:p w:rsidR="00650BB8" w:rsidRPr="000A4EB7" w:rsidRDefault="00650BB8" w:rsidP="00650B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650BB8" w:rsidRPr="000A4EB7" w:rsidRDefault="00650BB8" w:rsidP="00650B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 про себя, понимать основное содержание небольших текстов (не более 0,5 стр.), доступных по содержанию и языковому материалу, пользуясь в случае необходимости двуязычным словарем;</w:t>
      </w:r>
    </w:p>
    <w:p w:rsidR="00650BB8" w:rsidRPr="000A4EB7" w:rsidRDefault="00650BB8" w:rsidP="00650B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650BB8" w:rsidRPr="000A4EB7" w:rsidRDefault="00650BB8" w:rsidP="00650B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краткое поздравление (с днем рождения, с Новым годом) с опорой на образец;</w:t>
      </w:r>
    </w:p>
    <w:p w:rsidR="00650BB8" w:rsidRPr="000A4EB7" w:rsidRDefault="00650BB8" w:rsidP="00650BB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заполнять простейшую анкету, писать письмо по аналогии с образцом.</w:t>
      </w:r>
    </w:p>
    <w:p w:rsidR="00650BB8" w:rsidRPr="000A4EB7" w:rsidRDefault="00650BB8" w:rsidP="00650B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для</w:t>
      </w:r>
      <w:proofErr w:type="gramEnd"/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:</w:t>
      </w:r>
    </w:p>
    <w:p w:rsidR="00650BB8" w:rsidRPr="000A4EB7" w:rsidRDefault="00650BB8" w:rsidP="00650BB8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650BB8" w:rsidRPr="000A4EB7" w:rsidRDefault="00650BB8" w:rsidP="00650BB8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преодоления психологических барьеров в использовании английского языка как средства общения;</w:t>
      </w:r>
    </w:p>
    <w:p w:rsidR="00650BB8" w:rsidRPr="000A4EB7" w:rsidRDefault="00650BB8" w:rsidP="00650BB8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650BB8" w:rsidRPr="000A4EB7" w:rsidRDefault="00650BB8" w:rsidP="00650BB8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4E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более глубокого осознания некоторых особенностей родного языка</w:t>
      </w:r>
    </w:p>
    <w:p w:rsidR="00D77DAC" w:rsidRPr="000A4EB7" w:rsidRDefault="00D77DAC">
      <w:pPr>
        <w:rPr>
          <w:rFonts w:ascii="Times New Roman" w:hAnsi="Times New Roman" w:cs="Times New Roman"/>
          <w:sz w:val="24"/>
          <w:szCs w:val="24"/>
        </w:rPr>
      </w:pPr>
    </w:p>
    <w:p w:rsidR="00CC0002" w:rsidRPr="000A4EB7" w:rsidRDefault="00CC0002" w:rsidP="00CC0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EB7">
        <w:rPr>
          <w:rFonts w:ascii="Times New Roman" w:hAnsi="Times New Roman" w:cs="Times New Roman"/>
          <w:b/>
          <w:sz w:val="24"/>
          <w:szCs w:val="24"/>
        </w:rPr>
        <w:t xml:space="preserve">                        Тематическое планирование в 3 классе </w:t>
      </w:r>
      <w:r w:rsidRPr="000A4EB7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(</w:t>
      </w:r>
      <w:r w:rsidRPr="000A4EB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70 часов)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6804"/>
        <w:gridCol w:w="2092"/>
      </w:tblGrid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№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Тема урока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часов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Первая четверть (7 ч)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rPr>
          <w:trHeight w:val="399"/>
        </w:trPr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 «Откуда ты?»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какой ты страны?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Какого цвета твой город?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тебе нравится  в твоей стране?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играть в игры.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играть в игры.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 «Моя страна»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2« Твоя семья большая?»(9 ч)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тебе лет?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любишь?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обычно делаешь?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какие игры ты играешь?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люблю свою семью.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«Моя семья»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тебе лет?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 к одному.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 четверть (17 ч.)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 «Ты хороший помощник?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делаешь по дому?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Тебе нравится работа по дому?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вчера помогал моей бабушке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воскресенье был День Матери.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хороший помощник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«Милый чистый дом»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 «Что ты празднуешь?»(9 ч)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ты празднуешь Рождество?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 и подарки.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ты устраиваешь вечер сюрпризов?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делал в день рождения?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празднуешь?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Прверь</w:t>
            </w:r>
            <w:proofErr w:type="spellEnd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себя сам. «Что ты празднуешь?» Контрольная работа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Умники и умницы.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 четверть (14)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 « Я очень хороший!»(7 ч)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любимые игрушки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у тебя любимая одежда?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люблю гулять по парку.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могу описать каждого.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«Чьи эти вещи?»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проекта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 «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тебя любимый сезон года?» (7 ч)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ты родился?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погода в Британии?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погода в России?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Тебе следует остаться дома!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любимое время года.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«Времена года»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rPr>
          <w:trHeight w:val="417"/>
        </w:trPr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 четверть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 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 ч.)</w:t>
            </w:r>
          </w:p>
          <w:p w:rsidR="00CC0002" w:rsidRPr="000A4EB7" w:rsidRDefault="00CC0002" w:rsidP="00F62E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 «У тебя есть домашние питомцы?»(7ч)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тебя есть домашний зоопарк?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должен заботиться о своем питомце.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я люблю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?.</w:t>
            </w:r>
            <w:proofErr w:type="gramEnd"/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Какого питомца ты бы хотел иметь?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ли у тебя питомец?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ли у тебя питомец? Контрольная работа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урок-игра «Счастливый случай»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8 «Как выглядят хорошие друзья?»(16ч)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твой лучший друг?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 ли ты знаешь своего друга?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весело вместе.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804" w:type="dxa"/>
          </w:tcPr>
          <w:p w:rsidR="00CC0002" w:rsidRPr="000A4EB7" w:rsidRDefault="00CC0002" w:rsidP="000A4E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подарок ты подаришь своему другу?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ты отметишь День Дружбы?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нравится праздник алфавита.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нравится в летнем лагере.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Летом будет весело.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твой лучший друг?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по </w:t>
            </w:r>
            <w:proofErr w:type="gramStart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</w:t>
            </w:r>
            <w:proofErr w:type="gramEnd"/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«Какой твой лучший друг?»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«Мои друзья»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«Погода»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«Мои увлечения»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урок-соревнование «Кто хочет стать миллионером»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Итоговый урок-игра «Слабое звено»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002" w:rsidRPr="000A4EB7" w:rsidTr="000A4EB7">
        <w:tc>
          <w:tcPr>
            <w:tcW w:w="675" w:type="dxa"/>
          </w:tcPr>
          <w:p w:rsidR="00CC0002" w:rsidRPr="000A4EB7" w:rsidRDefault="00CC0002" w:rsidP="00F62E6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0A4EB7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804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2092" w:type="dxa"/>
          </w:tcPr>
          <w:p w:rsidR="00CC0002" w:rsidRPr="000A4EB7" w:rsidRDefault="00CC0002" w:rsidP="00F62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E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CC0002" w:rsidRPr="000A4EB7" w:rsidRDefault="00CC0002" w:rsidP="00CC0002">
      <w:pPr>
        <w:rPr>
          <w:rFonts w:ascii="Times New Roman" w:hAnsi="Times New Roman" w:cs="Times New Roman"/>
          <w:sz w:val="24"/>
          <w:szCs w:val="24"/>
        </w:rPr>
      </w:pPr>
    </w:p>
    <w:p w:rsidR="00CC0002" w:rsidRPr="000A4EB7" w:rsidRDefault="00CC0002" w:rsidP="00CC000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0002" w:rsidRPr="000A4EB7" w:rsidRDefault="00CC0002" w:rsidP="00CC000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0002" w:rsidRPr="000A4EB7" w:rsidRDefault="00CC0002" w:rsidP="00CC000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0002" w:rsidRPr="000A4EB7" w:rsidRDefault="00CC0002" w:rsidP="00CC000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0002" w:rsidRPr="000A4EB7" w:rsidRDefault="00CC0002">
      <w:pPr>
        <w:rPr>
          <w:rFonts w:ascii="Times New Roman" w:hAnsi="Times New Roman" w:cs="Times New Roman"/>
          <w:sz w:val="24"/>
          <w:szCs w:val="24"/>
        </w:rPr>
      </w:pPr>
    </w:p>
    <w:p w:rsidR="000A4EB7" w:rsidRPr="000A4EB7" w:rsidRDefault="000A4EB7">
      <w:pPr>
        <w:rPr>
          <w:rFonts w:ascii="Times New Roman" w:hAnsi="Times New Roman" w:cs="Times New Roman"/>
          <w:sz w:val="24"/>
          <w:szCs w:val="24"/>
        </w:rPr>
      </w:pPr>
    </w:p>
    <w:sectPr w:rsidR="000A4EB7" w:rsidRPr="000A4EB7" w:rsidSect="00D77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C3842"/>
    <w:multiLevelType w:val="multilevel"/>
    <w:tmpl w:val="DB689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3F72C2"/>
    <w:multiLevelType w:val="multilevel"/>
    <w:tmpl w:val="A08A6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A82F9A"/>
    <w:multiLevelType w:val="multilevel"/>
    <w:tmpl w:val="ADF0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E65027"/>
    <w:multiLevelType w:val="multilevel"/>
    <w:tmpl w:val="82C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1328E3"/>
    <w:multiLevelType w:val="multilevel"/>
    <w:tmpl w:val="A56C8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B14F49"/>
    <w:multiLevelType w:val="multilevel"/>
    <w:tmpl w:val="D630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F17F52"/>
    <w:multiLevelType w:val="multilevel"/>
    <w:tmpl w:val="8826B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2B6024"/>
    <w:multiLevelType w:val="multilevel"/>
    <w:tmpl w:val="0D12B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6101AE"/>
    <w:multiLevelType w:val="multilevel"/>
    <w:tmpl w:val="1CF4F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0BB8"/>
    <w:rsid w:val="000A4EB7"/>
    <w:rsid w:val="003B6706"/>
    <w:rsid w:val="00650BB8"/>
    <w:rsid w:val="0069365D"/>
    <w:rsid w:val="00C07149"/>
    <w:rsid w:val="00C73C88"/>
    <w:rsid w:val="00CC0002"/>
    <w:rsid w:val="00D77DAC"/>
    <w:rsid w:val="00E8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0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C0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8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8DA-AA40-4E51-B119-D1F8CD1C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3784</Words>
  <Characters>21571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Ст11</cp:lastModifiedBy>
  <cp:revision>5</cp:revision>
  <dcterms:created xsi:type="dcterms:W3CDTF">2020-10-07T17:25:00Z</dcterms:created>
  <dcterms:modified xsi:type="dcterms:W3CDTF">2022-11-07T09:08:00Z</dcterms:modified>
</cp:coreProperties>
</file>