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4" w:rsidRDefault="00866C94" w:rsidP="00866C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6C94" w:rsidRDefault="00866C94" w:rsidP="00866C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6C94" w:rsidRDefault="00866C94" w:rsidP="00866C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Яшин Николай Фёдорович 1922 -1942 гг. Погиб в бою. </w:t>
      </w:r>
    </w:p>
    <w:p w:rsidR="00866C94" w:rsidRDefault="00866C94" w:rsidP="00866C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6C94" w:rsidRDefault="00866C94" w:rsidP="00866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C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327150" cy="1637030"/>
            <wp:effectExtent l="0" t="0" r="6350" b="127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3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1242" t="8201" r="7137" b="7328"/>
                    <a:stretch>
                      <a:fillRect/>
                    </a:stretch>
                  </pic:blipFill>
                  <pic:spPr>
                    <a:xfrm>
                      <a:off x="0" y="0"/>
                      <a:ext cx="1332769" cy="16440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C94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039235" cy="1629410"/>
            <wp:effectExtent l="0" t="0" r="0" b="8890"/>
            <wp:docPr id="309" name="Рисунок 309" descr="C:\Users\Сергей\Desktop\Фонд школьного музея\страницы\Новая папка (4)\яшин\Снимок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Рисунок 309" descr="C:\Users\Сергей\Desktop\Фонд школьного музея\страницы\Новая папка (4)\яшин\Снимока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t="16861" r="-84"/>
                    <a:stretch>
                      <a:fillRect/>
                    </a:stretch>
                  </pic:blipFill>
                  <pic:spPr>
                    <a:xfrm>
                      <a:off x="0" y="0"/>
                      <a:ext cx="4078687" cy="164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23" w:rsidRDefault="00866C94"/>
    <w:p w:rsidR="00866C94" w:rsidRDefault="00866C94" w:rsidP="0086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Ушёл на войну в 1941 году. Вошёл в состав 56-го отдельного понтонно-мостового батальона Северо-Западного  фронта. </w:t>
      </w:r>
      <w:r>
        <w:rPr>
          <w:rFonts w:ascii="Times New Roman" w:hAnsi="Times New Roman" w:cs="Times New Roman"/>
          <w:sz w:val="24"/>
          <w:szCs w:val="24"/>
        </w:rPr>
        <w:tab/>
        <w:t xml:space="preserve">Боевое крещение батальон получил на реке Волхов. Ночью, южнее Большой Вишеры он устанавливал на пути фашистского наступления противотанковые и противопехотные мины. Но обстановка изменилась, и взводу пришлось срочно разминировать эти участки. Требовалось сделать проходы для контратаки наших танков и пехоты. Когда Яшин обезвреживал мину, случилось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непредвиденное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: от попадания вражеской пули разорвался взрыватель. Огнём обожгло лицо, на миг он потерял сознание, но придя в себя, продолжал действовать. Задание было выполнено. За героический поступок он получил от командования благодарность.</w:t>
      </w:r>
    </w:p>
    <w:p w:rsidR="00866C94" w:rsidRDefault="00866C94" w:rsidP="0086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Длительное время лечился в полевом госпитале, после выздоровления сапёр снова вернулся в строй.  Погиб в 1945 году  при штурме Берлина. </w:t>
      </w:r>
    </w:p>
    <w:p w:rsidR="00866C94" w:rsidRDefault="00866C94">
      <w:r w:rsidRPr="00866C94">
        <w:drawing>
          <wp:inline distT="0" distB="0" distL="0" distR="0">
            <wp:extent cx="5940425" cy="1482913"/>
            <wp:effectExtent l="19050" t="0" r="3175" b="0"/>
            <wp:docPr id="310" name="Рисунок 310" descr="C:\Users\Сергей\Desktop\Фонд школьного музея\страницы\Новая папка (4)\яшин\Снимо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310" descr="C:\Users\Сергей\Desktop\Фонд школьного музея\страницы\Новая папка (4)\яшин\Снимок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t="1144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94" w:rsidRPr="00866C94" w:rsidRDefault="00866C94" w:rsidP="00866C94"/>
    <w:p w:rsidR="00866C94" w:rsidRPr="00866C94" w:rsidRDefault="00866C94" w:rsidP="00866C94"/>
    <w:p w:rsidR="00866C94" w:rsidRDefault="00866C94" w:rsidP="00866C94"/>
    <w:p w:rsidR="00866C94" w:rsidRPr="00866C94" w:rsidRDefault="00866C94" w:rsidP="00866C94">
      <w:pPr>
        <w:tabs>
          <w:tab w:val="left" w:pos="2995"/>
        </w:tabs>
      </w:pPr>
      <w:r>
        <w:tab/>
      </w:r>
      <w:r w:rsidRPr="00866C94">
        <w:drawing>
          <wp:inline distT="0" distB="0" distL="0" distR="0">
            <wp:extent cx="5940425" cy="2134116"/>
            <wp:effectExtent l="19050" t="0" r="3175" b="0"/>
            <wp:docPr id="311" name="Рисунок 311" descr="C:\Users\Сергей\Desktop\Фонд школьного музея\страницы\Новая папка (4)\яшин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311" descr="C:\Users\Сергей\Desktop\Фонд школьного музея\страницы\Новая папка (4)\яшин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C94" w:rsidRPr="00866C94" w:rsidSect="00FF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866C94"/>
    <w:rsid w:val="0050460F"/>
    <w:rsid w:val="00866C94"/>
    <w:rsid w:val="00C61372"/>
    <w:rsid w:val="00C620C8"/>
    <w:rsid w:val="00E560F0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9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2023-12-06T10:11:00Z</dcterms:created>
  <dcterms:modified xsi:type="dcterms:W3CDTF">2023-12-06T10:15:00Z</dcterms:modified>
</cp:coreProperties>
</file>