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6B2" w:rsidRDefault="005146B2" w:rsidP="00AE6751">
      <w:pPr>
        <w:ind w:left="900"/>
        <w:jc w:val="right"/>
      </w:pPr>
    </w:p>
    <w:p w:rsidR="005146B2" w:rsidRDefault="005146B2" w:rsidP="00AE6751">
      <w:pPr>
        <w:ind w:left="900"/>
        <w:jc w:val="right"/>
      </w:pPr>
    </w:p>
    <w:p w:rsidR="005146B2" w:rsidRDefault="005146B2" w:rsidP="00AE6751">
      <w:pPr>
        <w:ind w:left="900"/>
        <w:jc w:val="right"/>
      </w:pPr>
    </w:p>
    <w:p w:rsidR="005146B2" w:rsidRDefault="005146B2" w:rsidP="00AE6751">
      <w:pPr>
        <w:ind w:left="900"/>
        <w:jc w:val="right"/>
      </w:pPr>
      <w:bookmarkStart w:id="0" w:name="_GoBack"/>
      <w:bookmarkEnd w:id="0"/>
    </w:p>
    <w:p w:rsidR="00AE6751" w:rsidRDefault="00AE6751" w:rsidP="00AE6751">
      <w:pPr>
        <w:ind w:left="900"/>
        <w:jc w:val="right"/>
      </w:pPr>
      <w:r>
        <w:t xml:space="preserve">Приложение № </w:t>
      </w:r>
      <w:r w:rsidRPr="00DA62BF">
        <w:t>2</w:t>
      </w:r>
      <w:r>
        <w:t xml:space="preserve"> к приказу отдела</w:t>
      </w:r>
      <w:r w:rsidRPr="00087D92">
        <w:t xml:space="preserve"> образования </w:t>
      </w:r>
      <w:r>
        <w:t xml:space="preserve">и </w:t>
      </w:r>
    </w:p>
    <w:p w:rsidR="00AE6751" w:rsidRDefault="00AE6751" w:rsidP="00AE6751">
      <w:pPr>
        <w:ind w:left="900"/>
        <w:jc w:val="right"/>
      </w:pPr>
      <w:r>
        <w:t>молодежной политики  администрации Урмарского муниципального округа</w:t>
      </w:r>
    </w:p>
    <w:p w:rsidR="00AE6751" w:rsidRDefault="00AE6751" w:rsidP="00AE6751">
      <w:pPr>
        <w:ind w:left="900"/>
        <w:jc w:val="right"/>
      </w:pPr>
      <w:r>
        <w:t>Чувашской Республики №21 от 23.01.2023</w:t>
      </w:r>
    </w:p>
    <w:p w:rsidR="00AE6751" w:rsidRDefault="00AE6751" w:rsidP="00AE6751">
      <w:pPr>
        <w:ind w:left="5387"/>
        <w:jc w:val="both"/>
      </w:pPr>
    </w:p>
    <w:p w:rsidR="00AE6751" w:rsidRPr="00B550B8" w:rsidRDefault="00AE6751" w:rsidP="00AE6751">
      <w:pPr>
        <w:ind w:firstLine="567"/>
        <w:jc w:val="center"/>
        <w:rPr>
          <w:b/>
          <w:sz w:val="24"/>
          <w:szCs w:val="24"/>
        </w:rPr>
      </w:pPr>
      <w:r w:rsidRPr="00B550B8">
        <w:rPr>
          <w:b/>
          <w:sz w:val="24"/>
          <w:szCs w:val="24"/>
        </w:rPr>
        <w:t>ПОЛОЖЕНИЕ</w:t>
      </w:r>
      <w:r w:rsidRPr="00B550B8">
        <w:rPr>
          <w:b/>
          <w:sz w:val="24"/>
          <w:szCs w:val="24"/>
        </w:rPr>
        <w:br/>
        <w:t>о хозяйственно-эксплуатационной группе</w:t>
      </w:r>
    </w:p>
    <w:p w:rsidR="00AE6751" w:rsidRPr="00B550B8" w:rsidRDefault="00AE6751" w:rsidP="00AE6751">
      <w:pPr>
        <w:ind w:firstLine="567"/>
        <w:jc w:val="center"/>
        <w:rPr>
          <w:b/>
          <w:sz w:val="24"/>
          <w:szCs w:val="24"/>
        </w:rPr>
      </w:pPr>
      <w:r w:rsidRPr="00B550B8">
        <w:rPr>
          <w:b/>
          <w:sz w:val="24"/>
          <w:szCs w:val="24"/>
        </w:rPr>
        <w:t>отдела образования и молодежной политики администрации</w:t>
      </w:r>
    </w:p>
    <w:p w:rsidR="00AE6751" w:rsidRPr="00B550B8" w:rsidRDefault="00AE6751" w:rsidP="00AE6751">
      <w:pPr>
        <w:ind w:firstLine="567"/>
        <w:jc w:val="center"/>
        <w:rPr>
          <w:b/>
          <w:sz w:val="24"/>
          <w:szCs w:val="24"/>
        </w:rPr>
      </w:pPr>
      <w:r w:rsidRPr="00B550B8">
        <w:rPr>
          <w:b/>
          <w:sz w:val="24"/>
          <w:szCs w:val="24"/>
        </w:rPr>
        <w:t xml:space="preserve"> Урмарского муниципального округа</w:t>
      </w:r>
    </w:p>
    <w:p w:rsidR="00AE6751" w:rsidRPr="00B550B8" w:rsidRDefault="00AE6751" w:rsidP="00AE6751">
      <w:pPr>
        <w:ind w:firstLine="567"/>
        <w:jc w:val="both"/>
        <w:rPr>
          <w:color w:val="000000"/>
          <w:sz w:val="24"/>
          <w:szCs w:val="24"/>
        </w:rPr>
      </w:pPr>
      <w:r w:rsidRPr="00B550B8">
        <w:rPr>
          <w:color w:val="000000"/>
          <w:sz w:val="24"/>
          <w:szCs w:val="24"/>
        </w:rPr>
        <w:t> </w:t>
      </w:r>
    </w:p>
    <w:p w:rsidR="00AE6751" w:rsidRPr="00B550B8" w:rsidRDefault="00AE6751" w:rsidP="00AE6751">
      <w:pPr>
        <w:pStyle w:val="a8"/>
        <w:numPr>
          <w:ilvl w:val="0"/>
          <w:numId w:val="2"/>
        </w:num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550B8">
        <w:rPr>
          <w:rFonts w:ascii="Times New Roman" w:hAnsi="Times New Roman"/>
          <w:b/>
          <w:color w:val="000000"/>
          <w:sz w:val="24"/>
          <w:szCs w:val="24"/>
        </w:rPr>
        <w:t>Общие положения.</w:t>
      </w:r>
    </w:p>
    <w:p w:rsidR="00AE6751" w:rsidRPr="00B550B8" w:rsidRDefault="00AE6751" w:rsidP="00AE6751">
      <w:pPr>
        <w:pStyle w:val="a8"/>
        <w:ind w:firstLine="567"/>
        <w:rPr>
          <w:rFonts w:ascii="Times New Roman" w:hAnsi="Times New Roman"/>
          <w:b/>
          <w:color w:val="000000"/>
          <w:sz w:val="24"/>
          <w:szCs w:val="24"/>
        </w:rPr>
      </w:pPr>
    </w:p>
    <w:p w:rsidR="00AE6751" w:rsidRPr="00B550B8" w:rsidRDefault="00AE6751" w:rsidP="00AE6751">
      <w:pPr>
        <w:ind w:firstLine="567"/>
        <w:jc w:val="both"/>
        <w:rPr>
          <w:color w:val="000000"/>
          <w:sz w:val="24"/>
          <w:szCs w:val="24"/>
        </w:rPr>
      </w:pPr>
      <w:r w:rsidRPr="00B550B8">
        <w:rPr>
          <w:color w:val="000000"/>
          <w:sz w:val="24"/>
          <w:szCs w:val="24"/>
        </w:rPr>
        <w:t>1.1. Хозяйственно-эксплуатационная группа (далее ХЭГ) является структурным подразделением отдела образования и молодежной политики администрации Урмарского муниципального  округа Чувашской Республики (далее – Отдел образования).</w:t>
      </w:r>
    </w:p>
    <w:p w:rsidR="00AE6751" w:rsidRPr="00B550B8" w:rsidRDefault="00AE6751" w:rsidP="00AE6751">
      <w:pPr>
        <w:ind w:firstLine="567"/>
        <w:jc w:val="both"/>
        <w:rPr>
          <w:rStyle w:val="markedcontent"/>
          <w:sz w:val="24"/>
          <w:szCs w:val="24"/>
        </w:rPr>
      </w:pPr>
      <w:r w:rsidRPr="00B550B8">
        <w:rPr>
          <w:color w:val="000000"/>
          <w:sz w:val="24"/>
          <w:szCs w:val="24"/>
        </w:rPr>
        <w:t xml:space="preserve">1.2. </w:t>
      </w:r>
      <w:r w:rsidRPr="00B550B8">
        <w:rPr>
          <w:rStyle w:val="markedcontent"/>
          <w:sz w:val="24"/>
          <w:szCs w:val="24"/>
        </w:rPr>
        <w:t xml:space="preserve">Работники ХЭГ в своей деятельности руководствуются Конституцией Российской Федерации, Гражданским кодексом Российской Федерации, Бюджетным кодексом Российской Федерации, Налоговым кодексом Российской Федерации, Трудовым кодексом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Чувашской Республики, Уставом </w:t>
      </w:r>
      <w:r>
        <w:rPr>
          <w:rStyle w:val="markedcontent"/>
          <w:sz w:val="24"/>
          <w:szCs w:val="24"/>
        </w:rPr>
        <w:t xml:space="preserve">Урмарского </w:t>
      </w:r>
      <w:r w:rsidRPr="00B550B8">
        <w:rPr>
          <w:rStyle w:val="markedcontent"/>
          <w:sz w:val="24"/>
          <w:szCs w:val="24"/>
        </w:rPr>
        <w:t xml:space="preserve"> муниципального округа, нормативными правовыми актами </w:t>
      </w:r>
      <w:r>
        <w:rPr>
          <w:rStyle w:val="markedcontent"/>
          <w:sz w:val="24"/>
          <w:szCs w:val="24"/>
        </w:rPr>
        <w:t>Урмарского</w:t>
      </w:r>
      <w:r w:rsidRPr="00B550B8">
        <w:rPr>
          <w:rStyle w:val="markedcontent"/>
          <w:sz w:val="24"/>
          <w:szCs w:val="24"/>
        </w:rPr>
        <w:t xml:space="preserve"> муниципального округа, Положением об Отделе, локальными актами Отдела, настоящим Положением.</w:t>
      </w:r>
    </w:p>
    <w:p w:rsidR="00AE6751" w:rsidRPr="00B550B8" w:rsidRDefault="00AE6751" w:rsidP="00AE6751">
      <w:pPr>
        <w:ind w:firstLine="567"/>
        <w:jc w:val="both"/>
        <w:rPr>
          <w:color w:val="000000"/>
          <w:sz w:val="24"/>
          <w:szCs w:val="24"/>
        </w:rPr>
      </w:pPr>
      <w:r w:rsidRPr="00B550B8">
        <w:rPr>
          <w:color w:val="000000"/>
          <w:sz w:val="24"/>
          <w:szCs w:val="24"/>
        </w:rPr>
        <w:t>1.3. Финансирование ХЭГ производится в соответствии со сметой расходов, утверждаемой начальником Отдела образования  на финансовый год.</w:t>
      </w:r>
    </w:p>
    <w:p w:rsidR="00AE6751" w:rsidRPr="00B550B8" w:rsidRDefault="00AE6751" w:rsidP="00AE6751">
      <w:pPr>
        <w:ind w:firstLine="567"/>
        <w:jc w:val="both"/>
        <w:rPr>
          <w:color w:val="000000"/>
          <w:sz w:val="24"/>
          <w:szCs w:val="24"/>
        </w:rPr>
      </w:pPr>
      <w:r w:rsidRPr="00B550B8">
        <w:rPr>
          <w:color w:val="000000"/>
          <w:sz w:val="24"/>
          <w:szCs w:val="24"/>
        </w:rPr>
        <w:t>1.4. Хозяйственно-эксплуатационная группа в своей деятельности подотчетна начальнику Отдела образования.</w:t>
      </w:r>
    </w:p>
    <w:p w:rsidR="00AE6751" w:rsidRDefault="00AE6751" w:rsidP="00AE6751">
      <w:pPr>
        <w:ind w:firstLine="567"/>
        <w:jc w:val="both"/>
        <w:rPr>
          <w:color w:val="000000"/>
          <w:sz w:val="24"/>
          <w:szCs w:val="24"/>
        </w:rPr>
      </w:pPr>
      <w:r w:rsidRPr="00B550B8">
        <w:rPr>
          <w:color w:val="000000"/>
          <w:sz w:val="24"/>
          <w:szCs w:val="24"/>
        </w:rPr>
        <w:t>1.3. ХЭГ осуществляет свою деятельность во взаимодействии со всеми структурными подразделениями Отдела  образования, с подразделениями сторонних учреждений и организаций.</w:t>
      </w:r>
    </w:p>
    <w:p w:rsidR="00AE6751" w:rsidRPr="00B550B8" w:rsidRDefault="00AE6751" w:rsidP="00AE6751">
      <w:pPr>
        <w:ind w:firstLine="567"/>
        <w:jc w:val="both"/>
        <w:rPr>
          <w:color w:val="000000"/>
          <w:sz w:val="24"/>
          <w:szCs w:val="24"/>
        </w:rPr>
      </w:pPr>
    </w:p>
    <w:p w:rsidR="00AE6751" w:rsidRDefault="00AE6751" w:rsidP="00AE6751">
      <w:pPr>
        <w:jc w:val="center"/>
        <w:rPr>
          <w:rStyle w:val="markedcontent"/>
          <w:rFonts w:ascii="Arial" w:hAnsi="Arial" w:cs="Arial"/>
        </w:rPr>
      </w:pPr>
    </w:p>
    <w:p w:rsidR="00AE6751" w:rsidRPr="00D26DF7" w:rsidRDefault="00AE6751" w:rsidP="00AE6751">
      <w:pPr>
        <w:numPr>
          <w:ilvl w:val="0"/>
          <w:numId w:val="2"/>
        </w:numPr>
        <w:jc w:val="center"/>
        <w:rPr>
          <w:b/>
          <w:color w:val="000000"/>
          <w:sz w:val="24"/>
          <w:szCs w:val="24"/>
        </w:rPr>
      </w:pPr>
      <w:r w:rsidRPr="00D26DF7">
        <w:rPr>
          <w:rStyle w:val="markedcontent"/>
          <w:b/>
          <w:sz w:val="24"/>
          <w:szCs w:val="24"/>
        </w:rPr>
        <w:t>Основные задачи деятельности</w:t>
      </w:r>
    </w:p>
    <w:p w:rsidR="00AE6751" w:rsidRDefault="00AE6751" w:rsidP="00AE6751">
      <w:pPr>
        <w:jc w:val="center"/>
        <w:rPr>
          <w:b/>
          <w:color w:val="000000"/>
        </w:rPr>
      </w:pPr>
    </w:p>
    <w:p w:rsidR="00AE6751" w:rsidRPr="00184CFE" w:rsidRDefault="00AE6751" w:rsidP="00AE6751">
      <w:pPr>
        <w:ind w:firstLine="993"/>
        <w:jc w:val="both"/>
        <w:rPr>
          <w:sz w:val="24"/>
          <w:szCs w:val="24"/>
        </w:rPr>
      </w:pPr>
      <w:r w:rsidRPr="00184CFE">
        <w:rPr>
          <w:sz w:val="24"/>
          <w:szCs w:val="24"/>
        </w:rPr>
        <w:t>Основными задачами деятельности ХЭГ являются:</w:t>
      </w:r>
    </w:p>
    <w:p w:rsidR="00AE6751" w:rsidRPr="00184CFE" w:rsidRDefault="00AE6751" w:rsidP="00AE6751">
      <w:pPr>
        <w:ind w:firstLine="709"/>
        <w:jc w:val="both"/>
        <w:rPr>
          <w:sz w:val="24"/>
          <w:szCs w:val="24"/>
        </w:rPr>
      </w:pPr>
      <w:r w:rsidRPr="00184CFE">
        <w:rPr>
          <w:sz w:val="24"/>
          <w:szCs w:val="24"/>
        </w:rPr>
        <w:t>2.1. Контроль обеспечения постоянной эксплуатационной готовности зданий и инженерных сетей муниципальных образовательных учреждений и Отдела;</w:t>
      </w:r>
    </w:p>
    <w:p w:rsidR="00AE6751" w:rsidRPr="00184CFE" w:rsidRDefault="00AE6751" w:rsidP="00AE6751">
      <w:pPr>
        <w:ind w:firstLine="709"/>
        <w:jc w:val="both"/>
        <w:rPr>
          <w:sz w:val="24"/>
          <w:szCs w:val="24"/>
        </w:rPr>
      </w:pPr>
      <w:r w:rsidRPr="00184CFE">
        <w:rPr>
          <w:sz w:val="24"/>
          <w:szCs w:val="24"/>
        </w:rPr>
        <w:t xml:space="preserve">2.2. Осуществление технического руководства и контроля за правильной эксплуатацией приборов учёта энергоресурсов муниципальных образовательных учреждений и Отдела; </w:t>
      </w:r>
    </w:p>
    <w:p w:rsidR="00AE6751" w:rsidRPr="00184CFE" w:rsidRDefault="00AE6751" w:rsidP="00AE6751">
      <w:pPr>
        <w:ind w:firstLine="709"/>
        <w:jc w:val="both"/>
        <w:rPr>
          <w:sz w:val="24"/>
          <w:szCs w:val="24"/>
        </w:rPr>
      </w:pPr>
      <w:r w:rsidRPr="00184CFE">
        <w:rPr>
          <w:sz w:val="24"/>
          <w:szCs w:val="24"/>
        </w:rPr>
        <w:t>2.3. Участие в регулировании хозяйственного обеспечения муниципальных образовательных учреждений и Отдела;</w:t>
      </w:r>
    </w:p>
    <w:p w:rsidR="00AE6751" w:rsidRPr="00184CFE" w:rsidRDefault="00AE6751" w:rsidP="00AE6751">
      <w:pPr>
        <w:ind w:firstLine="709"/>
        <w:jc w:val="both"/>
        <w:rPr>
          <w:sz w:val="24"/>
          <w:szCs w:val="24"/>
        </w:rPr>
      </w:pPr>
      <w:r w:rsidRPr="00184CFE">
        <w:rPr>
          <w:sz w:val="24"/>
          <w:szCs w:val="24"/>
        </w:rPr>
        <w:t>2.4. Нормативно-правовое, инструктивное, административное обеспечение хозяйственно-эксплуатационной деятельности муниципальных образовательных учреждений и Отдела;</w:t>
      </w:r>
    </w:p>
    <w:p w:rsidR="00AE6751" w:rsidRPr="00184CFE" w:rsidRDefault="00AE6751" w:rsidP="00AE6751">
      <w:pPr>
        <w:ind w:firstLine="709"/>
        <w:jc w:val="both"/>
        <w:rPr>
          <w:sz w:val="24"/>
          <w:szCs w:val="24"/>
        </w:rPr>
      </w:pPr>
      <w:r w:rsidRPr="00184CFE">
        <w:rPr>
          <w:sz w:val="24"/>
          <w:szCs w:val="24"/>
        </w:rPr>
        <w:t>2.5. Осуществление контроля организации технического обеспечения муниципальных образовательных учреждений и Отдела;</w:t>
      </w:r>
    </w:p>
    <w:p w:rsidR="00AE6751" w:rsidRDefault="00AE6751" w:rsidP="00AE6751">
      <w:pPr>
        <w:ind w:firstLine="709"/>
        <w:jc w:val="both"/>
        <w:rPr>
          <w:sz w:val="24"/>
          <w:szCs w:val="24"/>
        </w:rPr>
      </w:pPr>
      <w:r w:rsidRPr="00184CFE">
        <w:rPr>
          <w:sz w:val="24"/>
          <w:szCs w:val="24"/>
        </w:rPr>
        <w:t>2.6. Участие в формировании муниципального заказа по выполнению ремонтно-</w:t>
      </w:r>
      <w:r>
        <w:rPr>
          <w:sz w:val="24"/>
          <w:szCs w:val="24"/>
        </w:rPr>
        <w:t xml:space="preserve"> </w:t>
      </w:r>
      <w:r w:rsidRPr="00184CFE">
        <w:rPr>
          <w:sz w:val="24"/>
          <w:szCs w:val="24"/>
        </w:rPr>
        <w:t>строительных работ;</w:t>
      </w:r>
    </w:p>
    <w:p w:rsidR="00AE6751" w:rsidRPr="00184CFE" w:rsidRDefault="00AE6751" w:rsidP="00AE6751">
      <w:pPr>
        <w:ind w:firstLine="709"/>
        <w:jc w:val="both"/>
        <w:rPr>
          <w:sz w:val="24"/>
          <w:szCs w:val="24"/>
        </w:rPr>
      </w:pPr>
      <w:r w:rsidRPr="00184CFE">
        <w:rPr>
          <w:sz w:val="24"/>
          <w:szCs w:val="24"/>
        </w:rPr>
        <w:t xml:space="preserve">2.7. Планирование работ по капитальному и текущему ремонту зданий и помещений муниципальных образовательных учреждений и Отдела, а также материально- техническому обеспечению и оснащению образовательного процесса; </w:t>
      </w:r>
    </w:p>
    <w:p w:rsidR="00AE6751" w:rsidRPr="00184CFE" w:rsidRDefault="00AE6751" w:rsidP="00AE6751">
      <w:pPr>
        <w:ind w:firstLine="709"/>
        <w:jc w:val="both"/>
        <w:rPr>
          <w:sz w:val="24"/>
          <w:szCs w:val="24"/>
        </w:rPr>
      </w:pPr>
      <w:r w:rsidRPr="00184CFE">
        <w:rPr>
          <w:sz w:val="24"/>
          <w:szCs w:val="24"/>
        </w:rPr>
        <w:lastRenderedPageBreak/>
        <w:t>2.8. Контроль за обеспечением безопасных условий жизнедеятельности во время образовательного процесса (за состоянием охраны труда, пожарной безопасности  электробезопасности).</w:t>
      </w:r>
    </w:p>
    <w:p w:rsidR="00AE6751" w:rsidRDefault="00AE6751" w:rsidP="00AE6751">
      <w:pPr>
        <w:rPr>
          <w:rFonts w:ascii="Arial" w:hAnsi="Arial" w:cs="Arial"/>
          <w:sz w:val="24"/>
          <w:szCs w:val="24"/>
        </w:rPr>
      </w:pPr>
    </w:p>
    <w:p w:rsidR="00AE6751" w:rsidRPr="00EC05A1" w:rsidRDefault="00AE6751" w:rsidP="00AE6751">
      <w:pPr>
        <w:ind w:left="720"/>
        <w:jc w:val="center"/>
        <w:rPr>
          <w:b/>
          <w:sz w:val="24"/>
          <w:szCs w:val="24"/>
        </w:rPr>
      </w:pPr>
      <w:r w:rsidRPr="00EC05A1">
        <w:rPr>
          <w:b/>
          <w:sz w:val="24"/>
          <w:szCs w:val="24"/>
        </w:rPr>
        <w:t>Функции</w:t>
      </w:r>
    </w:p>
    <w:p w:rsidR="00AE6751" w:rsidRPr="004F6EC3" w:rsidRDefault="00AE6751" w:rsidP="00AE6751">
      <w:pPr>
        <w:ind w:firstLine="567"/>
        <w:jc w:val="both"/>
        <w:rPr>
          <w:sz w:val="24"/>
          <w:szCs w:val="24"/>
        </w:rPr>
      </w:pPr>
      <w:r w:rsidRPr="004F6EC3">
        <w:rPr>
          <w:sz w:val="24"/>
          <w:szCs w:val="24"/>
        </w:rPr>
        <w:t xml:space="preserve">ХЭГ в соответствии с возложенными на неё задачами и в пределах своей компетенции осуществляет следующие функции: </w:t>
      </w:r>
    </w:p>
    <w:p w:rsidR="00AE6751" w:rsidRPr="004F6EC3" w:rsidRDefault="00AE6751" w:rsidP="00AE6751">
      <w:pPr>
        <w:ind w:firstLine="567"/>
        <w:jc w:val="both"/>
        <w:rPr>
          <w:sz w:val="24"/>
          <w:szCs w:val="24"/>
        </w:rPr>
      </w:pPr>
      <w:r w:rsidRPr="004F6EC3">
        <w:rPr>
          <w:sz w:val="24"/>
          <w:szCs w:val="24"/>
        </w:rPr>
        <w:t xml:space="preserve">3.1. Инструктивное и методическое обеспечение деятельности муниципальных образовательных организаций Урмарского муниципального округа, подведомственных Отделу, по исполнению ими требований хозяйственно- эксплуатационной деятельности и материально-техническому обеспечению; </w:t>
      </w:r>
    </w:p>
    <w:p w:rsidR="00AE6751" w:rsidRPr="004F6EC3" w:rsidRDefault="00AE6751" w:rsidP="00AE6751">
      <w:pPr>
        <w:ind w:firstLine="567"/>
        <w:jc w:val="both"/>
        <w:rPr>
          <w:sz w:val="24"/>
          <w:szCs w:val="24"/>
        </w:rPr>
      </w:pPr>
      <w:r w:rsidRPr="004F6EC3">
        <w:rPr>
          <w:sz w:val="24"/>
          <w:szCs w:val="24"/>
        </w:rPr>
        <w:t>3.2. Осуществление контроля за капитальным, текущим ремонтом, реконструкцией зданий и сооружений, строительством новых объектов учреждений образования Урмарского муниципального округа, участие в работе комиссий по приемке объектов</w:t>
      </w:r>
    </w:p>
    <w:p w:rsidR="00AE6751" w:rsidRPr="004F6EC3" w:rsidRDefault="00AE6751" w:rsidP="00AE6751">
      <w:pPr>
        <w:ind w:firstLine="567"/>
        <w:jc w:val="both"/>
        <w:rPr>
          <w:sz w:val="24"/>
          <w:szCs w:val="24"/>
        </w:rPr>
      </w:pPr>
      <w:r w:rsidRPr="004F6EC3">
        <w:rPr>
          <w:sz w:val="24"/>
          <w:szCs w:val="24"/>
        </w:rPr>
        <w:t xml:space="preserve">3.3. Систематизацию и разработку нормативной базы хозяйственно- эксплуатационной деятельности в системе образования Урмарского муниципального округа; </w:t>
      </w:r>
    </w:p>
    <w:p w:rsidR="00AE6751" w:rsidRPr="004F6EC3" w:rsidRDefault="00AE6751" w:rsidP="00AE6751">
      <w:pPr>
        <w:ind w:firstLine="567"/>
        <w:jc w:val="both"/>
        <w:rPr>
          <w:sz w:val="24"/>
          <w:szCs w:val="24"/>
        </w:rPr>
      </w:pPr>
      <w:r w:rsidRPr="004F6EC3">
        <w:rPr>
          <w:sz w:val="24"/>
          <w:szCs w:val="24"/>
        </w:rPr>
        <w:t xml:space="preserve">3.4. Подготовку инструктивных и иных документов, определяющих функционирование структур и специалистов по вопросам хозяйственно-эксплуатационной деятельности; </w:t>
      </w:r>
    </w:p>
    <w:p w:rsidR="00AE6751" w:rsidRPr="004F6EC3" w:rsidRDefault="00AE6751" w:rsidP="00AE6751">
      <w:pPr>
        <w:ind w:firstLine="567"/>
        <w:jc w:val="both"/>
        <w:rPr>
          <w:sz w:val="24"/>
          <w:szCs w:val="24"/>
        </w:rPr>
      </w:pPr>
      <w:r w:rsidRPr="004F6EC3">
        <w:rPr>
          <w:sz w:val="24"/>
          <w:szCs w:val="24"/>
        </w:rPr>
        <w:t xml:space="preserve">3.5. Информационное обеспечение муниципальных образовательных учреждений, Отдела, его структурных подразделений и специалистов по вопросам, отнесенным к компетенции ХЭГ; </w:t>
      </w:r>
    </w:p>
    <w:p w:rsidR="00AE6751" w:rsidRPr="00994E9B" w:rsidRDefault="00AE6751" w:rsidP="00AE6751">
      <w:pPr>
        <w:ind w:firstLine="567"/>
        <w:jc w:val="both"/>
        <w:rPr>
          <w:sz w:val="24"/>
          <w:szCs w:val="24"/>
        </w:rPr>
      </w:pPr>
      <w:r w:rsidRPr="004F6EC3">
        <w:rPr>
          <w:sz w:val="24"/>
          <w:szCs w:val="24"/>
        </w:rPr>
        <w:t xml:space="preserve">3.6. Анализ состояния и прогнозирование развития муниципальных образовательных </w:t>
      </w:r>
      <w:r w:rsidRPr="00994E9B">
        <w:rPr>
          <w:sz w:val="24"/>
          <w:szCs w:val="24"/>
        </w:rPr>
        <w:t xml:space="preserve">учреждений по вопросам, отнесенным к компетенции ХЭГ; </w:t>
      </w:r>
    </w:p>
    <w:p w:rsidR="00AE6751" w:rsidRPr="00994E9B" w:rsidRDefault="00AE6751" w:rsidP="00AE6751">
      <w:pPr>
        <w:ind w:firstLine="567"/>
        <w:jc w:val="both"/>
        <w:rPr>
          <w:sz w:val="24"/>
          <w:szCs w:val="24"/>
        </w:rPr>
      </w:pPr>
      <w:r w:rsidRPr="00994E9B">
        <w:rPr>
          <w:sz w:val="24"/>
          <w:szCs w:val="24"/>
        </w:rPr>
        <w:t xml:space="preserve">3.7. Формирование заявки потребности проведения ремонтных работ на основе поступивших обращений с образовательных учреждений муниципалитета; </w:t>
      </w:r>
    </w:p>
    <w:p w:rsidR="00AE6751" w:rsidRPr="00994E9B" w:rsidRDefault="00AE6751" w:rsidP="00AE6751">
      <w:pPr>
        <w:ind w:firstLine="567"/>
        <w:jc w:val="both"/>
        <w:rPr>
          <w:sz w:val="24"/>
          <w:szCs w:val="24"/>
        </w:rPr>
      </w:pPr>
      <w:r w:rsidRPr="00994E9B">
        <w:rPr>
          <w:sz w:val="24"/>
          <w:szCs w:val="24"/>
        </w:rPr>
        <w:t xml:space="preserve">3.8. Анализ состояния безопасности условий труда и травматизма в системе образования Урмарского муниципального округа; </w:t>
      </w:r>
    </w:p>
    <w:p w:rsidR="00AE6751" w:rsidRDefault="00AE6751" w:rsidP="00AE6751">
      <w:pPr>
        <w:ind w:firstLine="567"/>
        <w:jc w:val="both"/>
        <w:rPr>
          <w:sz w:val="24"/>
          <w:szCs w:val="24"/>
        </w:rPr>
      </w:pPr>
      <w:r w:rsidRPr="004F6EC3">
        <w:rPr>
          <w:sz w:val="24"/>
          <w:szCs w:val="24"/>
        </w:rPr>
        <w:t>3.9. Планирование мероприятий по улучшению условий труда работников Отдела, муниципальных образовательных учреждений, обучающихся и воспитанников;</w:t>
      </w:r>
    </w:p>
    <w:p w:rsidR="00AE6751" w:rsidRPr="004F6EC3" w:rsidRDefault="00AE6751" w:rsidP="00AE6751">
      <w:pPr>
        <w:ind w:firstLine="567"/>
        <w:jc w:val="both"/>
        <w:rPr>
          <w:sz w:val="24"/>
          <w:szCs w:val="24"/>
        </w:rPr>
      </w:pPr>
      <w:r w:rsidRPr="004F6EC3">
        <w:rPr>
          <w:sz w:val="24"/>
          <w:szCs w:val="24"/>
        </w:rPr>
        <w:t xml:space="preserve">3.10. Организация обучения работников образования Урмарского муниципального округа по вопросам безопасности и хозяйственной деятельности, отнесенным к компетенции ХЭГ </w:t>
      </w:r>
    </w:p>
    <w:p w:rsidR="00AE6751" w:rsidRPr="004F6EC3" w:rsidRDefault="00AE6751" w:rsidP="00AE6751">
      <w:pPr>
        <w:ind w:firstLine="567"/>
        <w:jc w:val="both"/>
        <w:rPr>
          <w:color w:val="000000"/>
          <w:sz w:val="24"/>
          <w:szCs w:val="24"/>
        </w:rPr>
      </w:pPr>
      <w:r w:rsidRPr="004F6EC3">
        <w:rPr>
          <w:sz w:val="24"/>
          <w:szCs w:val="24"/>
        </w:rPr>
        <w:t xml:space="preserve">3.11. </w:t>
      </w:r>
      <w:r w:rsidRPr="004F6EC3">
        <w:rPr>
          <w:color w:val="000000"/>
          <w:sz w:val="24"/>
          <w:szCs w:val="24"/>
        </w:rPr>
        <w:t>Обеспечение теплом и обслуживание производственных помещений Отдела  образования – подготовка документации, организация работы по текущему и капитальному ремонту, обеспечению электроэнергией, тепловой энергией, а также водоснабжением и водоотведением.</w:t>
      </w:r>
    </w:p>
    <w:p w:rsidR="00AE6751" w:rsidRPr="004F6EC3" w:rsidRDefault="00AE6751" w:rsidP="00AE6751">
      <w:pPr>
        <w:ind w:firstLine="567"/>
        <w:jc w:val="both"/>
        <w:rPr>
          <w:sz w:val="24"/>
          <w:szCs w:val="24"/>
        </w:rPr>
      </w:pPr>
      <w:r w:rsidRPr="004F6EC3">
        <w:rPr>
          <w:sz w:val="24"/>
          <w:szCs w:val="24"/>
        </w:rPr>
        <w:t xml:space="preserve"> 3.12. Представительство (по поручению начальника Отдела) от имени Отдела на совещаниях, официальных встречах по вопросам хозяйственно-эксплуатационной деятельности, материально-технического обеспечения, реконструкции, капитального и текущего ремонта муниципальных образовательных учреждений, зданий Отдела и других объектов сферы образования; </w:t>
      </w:r>
    </w:p>
    <w:p w:rsidR="00AE6751" w:rsidRPr="004F6EC3" w:rsidRDefault="00AE6751" w:rsidP="00AE6751">
      <w:pPr>
        <w:ind w:firstLine="567"/>
        <w:jc w:val="both"/>
        <w:rPr>
          <w:sz w:val="24"/>
          <w:szCs w:val="24"/>
        </w:rPr>
      </w:pPr>
      <w:r w:rsidRPr="004F6EC3">
        <w:rPr>
          <w:sz w:val="24"/>
          <w:szCs w:val="24"/>
        </w:rPr>
        <w:t xml:space="preserve">3.13. Осуществление контроля за эксплуатацией и техническим состоянием автотранспорта Отдела администрации Урмарского муниципального округа. </w:t>
      </w:r>
    </w:p>
    <w:p w:rsidR="00AE6751" w:rsidRPr="004F6EC3" w:rsidRDefault="00AE6751" w:rsidP="00AE6751">
      <w:pPr>
        <w:ind w:firstLine="567"/>
        <w:jc w:val="both"/>
        <w:rPr>
          <w:sz w:val="24"/>
          <w:szCs w:val="24"/>
        </w:rPr>
      </w:pPr>
      <w:r w:rsidRPr="004F6EC3">
        <w:rPr>
          <w:sz w:val="24"/>
          <w:szCs w:val="24"/>
        </w:rPr>
        <w:t xml:space="preserve">3.14. Организация работы, учебы водителей, обеспечение своевременного технического обслуживания и ремонта имеющегося автотранспорта. </w:t>
      </w:r>
    </w:p>
    <w:p w:rsidR="00AE6751" w:rsidRPr="004F6EC3" w:rsidRDefault="00AE6751" w:rsidP="00AE6751">
      <w:pPr>
        <w:ind w:firstLine="567"/>
        <w:jc w:val="both"/>
        <w:rPr>
          <w:sz w:val="24"/>
          <w:szCs w:val="24"/>
        </w:rPr>
      </w:pPr>
      <w:r w:rsidRPr="004F6EC3">
        <w:rPr>
          <w:sz w:val="24"/>
          <w:szCs w:val="24"/>
        </w:rPr>
        <w:t>3.15. Взаимодействует с образовательными организациями по соблюдению правил эксплуатации школьных автобусов.</w:t>
      </w:r>
    </w:p>
    <w:p w:rsidR="00AE6751" w:rsidRPr="004F6EC3" w:rsidRDefault="00AE6751" w:rsidP="00AE6751">
      <w:pPr>
        <w:ind w:firstLine="567"/>
        <w:jc w:val="both"/>
        <w:rPr>
          <w:sz w:val="24"/>
          <w:szCs w:val="24"/>
        </w:rPr>
      </w:pPr>
      <w:r w:rsidRPr="004F6EC3">
        <w:rPr>
          <w:sz w:val="24"/>
          <w:szCs w:val="24"/>
        </w:rPr>
        <w:t xml:space="preserve">3.16. Участие в подготовке и приемке учреждений образования Урмарского муниципального округа к началу учебного года и составление информации (отчетности) об их готовности по курируемым вопросам  </w:t>
      </w:r>
    </w:p>
    <w:p w:rsidR="00AE6751" w:rsidRPr="004F6EC3" w:rsidRDefault="00AE6751" w:rsidP="00AE6751">
      <w:pPr>
        <w:ind w:firstLine="567"/>
        <w:jc w:val="both"/>
        <w:rPr>
          <w:sz w:val="24"/>
          <w:szCs w:val="24"/>
        </w:rPr>
      </w:pPr>
      <w:r w:rsidRPr="004F6EC3">
        <w:rPr>
          <w:sz w:val="24"/>
          <w:szCs w:val="24"/>
        </w:rPr>
        <w:t xml:space="preserve">3.17. Осуществление контроля за подготовкой к отопительному сезону в учреждениях образования Урмарского муниципального округа; </w:t>
      </w:r>
    </w:p>
    <w:p w:rsidR="00AE6751" w:rsidRPr="004F6EC3" w:rsidRDefault="00AE6751" w:rsidP="00AE6751">
      <w:pPr>
        <w:ind w:firstLine="567"/>
        <w:jc w:val="both"/>
        <w:rPr>
          <w:color w:val="000000"/>
          <w:sz w:val="24"/>
          <w:szCs w:val="24"/>
        </w:rPr>
      </w:pPr>
      <w:r w:rsidRPr="004F6EC3">
        <w:rPr>
          <w:color w:val="000000"/>
          <w:sz w:val="24"/>
          <w:szCs w:val="24"/>
        </w:rPr>
        <w:lastRenderedPageBreak/>
        <w:t xml:space="preserve">3.18. Составление прогноза и лимитов топливно-энергетических ресурсов на последующий год в разрезе учреждений. </w:t>
      </w:r>
      <w:r>
        <w:rPr>
          <w:color w:val="000000"/>
          <w:sz w:val="24"/>
          <w:szCs w:val="24"/>
        </w:rPr>
        <w:t>Проведение а</w:t>
      </w:r>
      <w:r w:rsidRPr="004F6EC3">
        <w:rPr>
          <w:color w:val="000000"/>
          <w:sz w:val="24"/>
          <w:szCs w:val="24"/>
        </w:rPr>
        <w:t>нализ</w:t>
      </w:r>
      <w:r>
        <w:rPr>
          <w:color w:val="000000"/>
          <w:sz w:val="24"/>
          <w:szCs w:val="24"/>
        </w:rPr>
        <w:t>а</w:t>
      </w:r>
      <w:r w:rsidRPr="004F6EC3">
        <w:rPr>
          <w:color w:val="000000"/>
          <w:sz w:val="24"/>
          <w:szCs w:val="24"/>
        </w:rPr>
        <w:t xml:space="preserve"> фактического потребления топливно-энергетических ресурсов в разрезе учреждений.</w:t>
      </w:r>
    </w:p>
    <w:p w:rsidR="00AE6751" w:rsidRPr="006252B6" w:rsidRDefault="00AE6751" w:rsidP="00AE6751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4F6EC3">
        <w:rPr>
          <w:sz w:val="24"/>
          <w:szCs w:val="24"/>
        </w:rPr>
        <w:t xml:space="preserve">3.19. </w:t>
      </w:r>
      <w:r w:rsidRPr="006252B6">
        <w:rPr>
          <w:sz w:val="24"/>
          <w:szCs w:val="24"/>
        </w:rPr>
        <w:t>Формир</w:t>
      </w:r>
      <w:r>
        <w:rPr>
          <w:sz w:val="24"/>
          <w:szCs w:val="24"/>
        </w:rPr>
        <w:t>ование</w:t>
      </w:r>
      <w:r w:rsidRPr="006252B6">
        <w:rPr>
          <w:sz w:val="24"/>
          <w:szCs w:val="24"/>
        </w:rPr>
        <w:t xml:space="preserve"> муниципально</w:t>
      </w:r>
      <w:r>
        <w:rPr>
          <w:sz w:val="24"/>
          <w:szCs w:val="24"/>
        </w:rPr>
        <w:t>го</w:t>
      </w:r>
      <w:r w:rsidRPr="006252B6">
        <w:rPr>
          <w:sz w:val="24"/>
          <w:szCs w:val="24"/>
        </w:rPr>
        <w:t xml:space="preserve"> задани</w:t>
      </w:r>
      <w:r>
        <w:rPr>
          <w:sz w:val="24"/>
          <w:szCs w:val="24"/>
        </w:rPr>
        <w:t>я</w:t>
      </w:r>
      <w:r w:rsidRPr="006252B6">
        <w:rPr>
          <w:sz w:val="24"/>
          <w:szCs w:val="24"/>
        </w:rPr>
        <w:t xml:space="preserve"> на оказание муниципальных услуг (выполнение работ) подведомственными образовательными учреждениями в соответствии с основными видами деятельности, предусмотренными уставами образовательных учреждений;</w:t>
      </w:r>
    </w:p>
    <w:p w:rsidR="00AE6751" w:rsidRPr="004F6EC3" w:rsidRDefault="00AE6751" w:rsidP="00AE6751">
      <w:pPr>
        <w:ind w:firstLine="567"/>
        <w:jc w:val="both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 xml:space="preserve">3.20. </w:t>
      </w:r>
      <w:r w:rsidRPr="004F6EC3">
        <w:rPr>
          <w:sz w:val="24"/>
          <w:szCs w:val="24"/>
        </w:rPr>
        <w:t>Обеспечение исполнения документов в пределах своих полномочий, поступающих из Министерства образования и молодежной политики Чувашской Республики.</w:t>
      </w:r>
    </w:p>
    <w:p w:rsidR="00AE6751" w:rsidRPr="004F6EC3" w:rsidRDefault="00AE6751" w:rsidP="00AE6751">
      <w:pPr>
        <w:ind w:firstLine="567"/>
        <w:jc w:val="both"/>
        <w:rPr>
          <w:b/>
          <w:color w:val="000000"/>
          <w:sz w:val="24"/>
          <w:szCs w:val="24"/>
        </w:rPr>
      </w:pPr>
    </w:p>
    <w:p w:rsidR="00AE6751" w:rsidRPr="005E7191" w:rsidRDefault="00AE6751" w:rsidP="00AE6751">
      <w:pPr>
        <w:ind w:firstLine="567"/>
        <w:jc w:val="both"/>
        <w:rPr>
          <w:b/>
          <w:color w:val="000000"/>
          <w:sz w:val="24"/>
          <w:szCs w:val="24"/>
        </w:rPr>
      </w:pPr>
    </w:p>
    <w:p w:rsidR="00AE6751" w:rsidRPr="004F6EC3" w:rsidRDefault="00AE6751" w:rsidP="00AE6751">
      <w:pPr>
        <w:ind w:firstLine="709"/>
        <w:jc w:val="center"/>
        <w:rPr>
          <w:b/>
          <w:color w:val="000000"/>
          <w:sz w:val="24"/>
          <w:szCs w:val="24"/>
        </w:rPr>
      </w:pPr>
    </w:p>
    <w:p w:rsidR="00AE6751" w:rsidRPr="004F6EC3" w:rsidRDefault="00AE6751" w:rsidP="00AE6751">
      <w:pPr>
        <w:pStyle w:val="a8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Права</w:t>
      </w:r>
    </w:p>
    <w:p w:rsidR="00AE6751" w:rsidRPr="004F6EC3" w:rsidRDefault="00AE6751" w:rsidP="00AE6751">
      <w:pPr>
        <w:pStyle w:val="a8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</w:p>
    <w:p w:rsidR="00AE6751" w:rsidRPr="004F6EC3" w:rsidRDefault="00AE6751" w:rsidP="00AE6751">
      <w:pPr>
        <w:ind w:firstLine="709"/>
        <w:jc w:val="both"/>
        <w:rPr>
          <w:color w:val="000000"/>
          <w:sz w:val="24"/>
          <w:szCs w:val="24"/>
        </w:rPr>
      </w:pPr>
      <w:r w:rsidRPr="004F6EC3">
        <w:rPr>
          <w:color w:val="000000"/>
          <w:sz w:val="24"/>
          <w:szCs w:val="24"/>
        </w:rPr>
        <w:t>4.1. Давать руководителям образовательных учреждений и работникам образования рекомендации по улучшению ведения хозяйственной деятельности, материально-технического обслуживания.</w:t>
      </w:r>
    </w:p>
    <w:p w:rsidR="00AE6751" w:rsidRPr="004F6EC3" w:rsidRDefault="00AE6751" w:rsidP="00AE6751">
      <w:pPr>
        <w:ind w:firstLine="709"/>
        <w:jc w:val="both"/>
        <w:rPr>
          <w:color w:val="000000"/>
          <w:sz w:val="24"/>
          <w:szCs w:val="24"/>
        </w:rPr>
      </w:pPr>
      <w:r w:rsidRPr="004F6EC3">
        <w:rPr>
          <w:color w:val="000000"/>
          <w:sz w:val="24"/>
          <w:szCs w:val="24"/>
        </w:rPr>
        <w:t>4.2. Запрашивать с учреждений заявки, информацию, отчетность, необходимые для совершенствования деятельности образовательных учреждений по курируемым направлениям.</w:t>
      </w:r>
    </w:p>
    <w:p w:rsidR="00AE6751" w:rsidRDefault="00AE6751" w:rsidP="00AE6751">
      <w:pPr>
        <w:jc w:val="center"/>
        <w:rPr>
          <w:b/>
          <w:color w:val="000000"/>
        </w:rPr>
      </w:pPr>
    </w:p>
    <w:p w:rsidR="00AE6751" w:rsidRPr="00BD2D1A" w:rsidRDefault="00AE6751" w:rsidP="00AE6751">
      <w:pPr>
        <w:pStyle w:val="a8"/>
        <w:numPr>
          <w:ilvl w:val="0"/>
          <w:numId w:val="1"/>
        </w:numPr>
        <w:spacing w:after="0" w:line="240" w:lineRule="auto"/>
        <w:ind w:left="0" w:firstLine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Руководство и структура ХЭГ</w:t>
      </w:r>
    </w:p>
    <w:p w:rsidR="00AE6751" w:rsidRPr="00BD2D1A" w:rsidRDefault="00AE6751" w:rsidP="00AE6751">
      <w:pPr>
        <w:ind w:firstLine="360"/>
        <w:jc w:val="center"/>
        <w:rPr>
          <w:b/>
          <w:color w:val="000000"/>
          <w:sz w:val="24"/>
          <w:szCs w:val="24"/>
        </w:rPr>
      </w:pPr>
    </w:p>
    <w:p w:rsidR="00AE6751" w:rsidRPr="00BD2D1A" w:rsidRDefault="00AE6751" w:rsidP="00AE6751">
      <w:pPr>
        <w:ind w:firstLine="360"/>
        <w:jc w:val="both"/>
        <w:rPr>
          <w:color w:val="000000"/>
          <w:sz w:val="24"/>
          <w:szCs w:val="24"/>
        </w:rPr>
      </w:pPr>
      <w:r w:rsidRPr="00BD2D1A">
        <w:rPr>
          <w:color w:val="000000"/>
          <w:sz w:val="24"/>
          <w:szCs w:val="24"/>
        </w:rPr>
        <w:t>5.1. Структура и штатное расписание ХЭГ разрабатывается начальником ХЭГ и утверждается начальником Отдела образования.</w:t>
      </w:r>
    </w:p>
    <w:p w:rsidR="00AE6751" w:rsidRPr="00BD2D1A" w:rsidRDefault="00AE6751" w:rsidP="00AE6751">
      <w:pPr>
        <w:ind w:firstLine="360"/>
        <w:jc w:val="both"/>
        <w:rPr>
          <w:color w:val="000000"/>
          <w:sz w:val="24"/>
          <w:szCs w:val="24"/>
        </w:rPr>
      </w:pPr>
      <w:r w:rsidRPr="00BD2D1A">
        <w:rPr>
          <w:color w:val="000000"/>
          <w:sz w:val="24"/>
          <w:szCs w:val="24"/>
        </w:rPr>
        <w:t>5.2. Деятельность ХЭГ регламентируется настоящим Положением, должностными инструкциями работников, входящих в ХЭГ, приказами начальника Отдела образования.</w:t>
      </w:r>
    </w:p>
    <w:p w:rsidR="00AE6751" w:rsidRPr="00BD2D1A" w:rsidRDefault="00AE6751" w:rsidP="00AE6751">
      <w:pPr>
        <w:ind w:firstLine="360"/>
        <w:jc w:val="both"/>
        <w:rPr>
          <w:color w:val="000000"/>
          <w:sz w:val="24"/>
          <w:szCs w:val="24"/>
        </w:rPr>
      </w:pPr>
      <w:r w:rsidRPr="00BD2D1A">
        <w:rPr>
          <w:color w:val="000000"/>
          <w:sz w:val="24"/>
          <w:szCs w:val="24"/>
        </w:rPr>
        <w:t>5.3. Непосредственное руководство ХЭГ осуществляет начальник ХЭГ, назначаемый начальником Отдела образования.</w:t>
      </w:r>
    </w:p>
    <w:p w:rsidR="00AE6751" w:rsidRPr="00BD2D1A" w:rsidRDefault="00AE6751" w:rsidP="00AE6751">
      <w:pPr>
        <w:ind w:firstLine="360"/>
        <w:jc w:val="both"/>
        <w:rPr>
          <w:color w:val="000000"/>
          <w:sz w:val="24"/>
          <w:szCs w:val="24"/>
        </w:rPr>
      </w:pPr>
      <w:r w:rsidRPr="00BD2D1A">
        <w:rPr>
          <w:color w:val="000000"/>
          <w:sz w:val="24"/>
          <w:szCs w:val="24"/>
        </w:rPr>
        <w:t>5.4. Начальник ХЭГ осуществляет руководство деятельностью ХЭГ и несет ответственность за его работу, осуществляет подбор и расстановку кадров, определяет должностные обязанности работников, дает распоряжения в пределах своей компетенции работникам ХЭГ, запрашивает у работников всю необходимую информацию для выполнении возложенных на ХЭГ задач.</w:t>
      </w:r>
    </w:p>
    <w:p w:rsidR="00AE6751" w:rsidRPr="00BD2D1A" w:rsidRDefault="00AE6751" w:rsidP="00AE6751">
      <w:pPr>
        <w:ind w:firstLine="360"/>
        <w:jc w:val="both"/>
        <w:rPr>
          <w:color w:val="000000"/>
          <w:sz w:val="24"/>
          <w:szCs w:val="24"/>
        </w:rPr>
      </w:pPr>
      <w:r w:rsidRPr="00BD2D1A">
        <w:rPr>
          <w:color w:val="000000"/>
          <w:sz w:val="24"/>
          <w:szCs w:val="24"/>
        </w:rPr>
        <w:t>5.5. Прием и увольнение работников ХЭГ производится начальником отдела образования по представлению начальника ХЭГ.</w:t>
      </w:r>
    </w:p>
    <w:p w:rsidR="00AE6751" w:rsidRPr="00BD2D1A" w:rsidRDefault="00AE6751" w:rsidP="00AE6751">
      <w:pPr>
        <w:ind w:firstLine="360"/>
        <w:jc w:val="both"/>
        <w:rPr>
          <w:color w:val="000000"/>
          <w:sz w:val="24"/>
          <w:szCs w:val="24"/>
        </w:rPr>
      </w:pPr>
      <w:r w:rsidRPr="00BD2D1A">
        <w:rPr>
          <w:color w:val="000000"/>
          <w:sz w:val="24"/>
          <w:szCs w:val="24"/>
        </w:rPr>
        <w:t>5.6. В процессе работы ХЭГ взаимодействует с руководителями, заместителями директоров по административно-хозяйственной работе, завхозами образовательных учреждений; предприятиями всех форм собственности и учреждениями по установлению договорных отношений для поддержания жизнедеятельности Отдела образования.</w:t>
      </w:r>
    </w:p>
    <w:p w:rsidR="00AE6751" w:rsidRDefault="00AE6751" w:rsidP="00AE6751">
      <w:pPr>
        <w:ind w:firstLine="360"/>
        <w:jc w:val="center"/>
        <w:rPr>
          <w:b/>
          <w:color w:val="000000"/>
          <w:sz w:val="24"/>
          <w:szCs w:val="24"/>
        </w:rPr>
      </w:pPr>
    </w:p>
    <w:p w:rsidR="00AE6751" w:rsidRPr="00BD2D1A" w:rsidRDefault="00AE6751" w:rsidP="00AE6751">
      <w:pPr>
        <w:ind w:firstLine="360"/>
        <w:jc w:val="center"/>
        <w:rPr>
          <w:b/>
          <w:color w:val="000000"/>
          <w:sz w:val="24"/>
          <w:szCs w:val="24"/>
        </w:rPr>
      </w:pPr>
    </w:p>
    <w:p w:rsidR="00AE6751" w:rsidRPr="00BD2D1A" w:rsidRDefault="00AE6751" w:rsidP="00AE6751">
      <w:pPr>
        <w:pStyle w:val="a8"/>
        <w:numPr>
          <w:ilvl w:val="0"/>
          <w:numId w:val="1"/>
        </w:numPr>
        <w:spacing w:after="0" w:line="240" w:lineRule="auto"/>
        <w:ind w:left="0" w:firstLine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D2D1A">
        <w:rPr>
          <w:rFonts w:ascii="Times New Roman" w:hAnsi="Times New Roman"/>
          <w:b/>
          <w:color w:val="000000"/>
          <w:sz w:val="24"/>
          <w:szCs w:val="24"/>
        </w:rPr>
        <w:t>Заключительные положения</w:t>
      </w:r>
    </w:p>
    <w:p w:rsidR="00AE6751" w:rsidRPr="00BD2D1A" w:rsidRDefault="00AE6751" w:rsidP="00AE6751">
      <w:pPr>
        <w:ind w:firstLine="360"/>
        <w:jc w:val="both"/>
        <w:rPr>
          <w:color w:val="000000"/>
          <w:sz w:val="24"/>
          <w:szCs w:val="24"/>
        </w:rPr>
      </w:pPr>
      <w:r w:rsidRPr="00BD2D1A">
        <w:rPr>
          <w:color w:val="000000"/>
          <w:sz w:val="24"/>
          <w:szCs w:val="24"/>
        </w:rPr>
        <w:t>6.1. Реорганизация или ликвидация ХЭГ осуществляется по решению начальника Отдела образования. Он же утверждает изменения и дополнения к настоящему Положению.</w:t>
      </w:r>
      <w:r w:rsidRPr="00BD2D1A">
        <w:rPr>
          <w:color w:val="000000"/>
          <w:sz w:val="24"/>
          <w:szCs w:val="24"/>
        </w:rPr>
        <w:br/>
        <w:t>6.2. Положение вступает в силу со дня его утверждения.</w:t>
      </w:r>
    </w:p>
    <w:p w:rsidR="00AE6751" w:rsidRPr="00BD2D1A" w:rsidRDefault="00AE6751" w:rsidP="00AE6751">
      <w:pPr>
        <w:ind w:firstLine="360"/>
        <w:jc w:val="both"/>
        <w:rPr>
          <w:sz w:val="24"/>
          <w:szCs w:val="24"/>
        </w:rPr>
      </w:pPr>
    </w:p>
    <w:p w:rsidR="00C82CEB" w:rsidRDefault="00C82CEB"/>
    <w:sectPr w:rsidR="00C82CEB" w:rsidSect="00B550B8">
      <w:footerReference w:type="even" r:id="rId8"/>
      <w:footerReference w:type="default" r:id="rId9"/>
      <w:headerReference w:type="first" r:id="rId10"/>
      <w:pgSz w:w="11906" w:h="16838"/>
      <w:pgMar w:top="567" w:right="567" w:bottom="1134" w:left="1560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B8A" w:rsidRDefault="000A6B8A">
      <w:r>
        <w:separator/>
      </w:r>
    </w:p>
  </w:endnote>
  <w:endnote w:type="continuationSeparator" w:id="0">
    <w:p w:rsidR="000A6B8A" w:rsidRDefault="000A6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 ari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CC2" w:rsidRDefault="00AE675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2CC2" w:rsidRDefault="000A6B8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CC2" w:rsidRDefault="00AE675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1240">
      <w:rPr>
        <w:rStyle w:val="a5"/>
        <w:noProof/>
      </w:rPr>
      <w:t>1</w:t>
    </w:r>
    <w:r>
      <w:rPr>
        <w:rStyle w:val="a5"/>
      </w:rPr>
      <w:fldChar w:fldCharType="end"/>
    </w:r>
  </w:p>
  <w:p w:rsidR="006F2CC2" w:rsidRDefault="000A6B8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B8A" w:rsidRDefault="000A6B8A">
      <w:r>
        <w:separator/>
      </w:r>
    </w:p>
  </w:footnote>
  <w:footnote w:type="continuationSeparator" w:id="0">
    <w:p w:rsidR="000A6B8A" w:rsidRDefault="000A6B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99C" w:rsidRDefault="00AE6751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72299C" w:rsidRDefault="000A6B8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3621"/>
    <w:multiLevelType w:val="hybridMultilevel"/>
    <w:tmpl w:val="F88A591C"/>
    <w:lvl w:ilvl="0" w:tplc="1AFA2CBE">
      <w:start w:val="1"/>
      <w:numFmt w:val="decimal"/>
      <w:lvlText w:val="%1."/>
      <w:lvlJc w:val="left"/>
      <w:pPr>
        <w:ind w:left="720" w:hanging="360"/>
      </w:pPr>
      <w:rPr>
        <w:rFonts w:ascii="Verdana arial" w:hAnsi="Verdana arial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5C856DF"/>
    <w:multiLevelType w:val="multilevel"/>
    <w:tmpl w:val="75188C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A3C"/>
    <w:rsid w:val="00097A3C"/>
    <w:rsid w:val="000A6B8A"/>
    <w:rsid w:val="000C1BE2"/>
    <w:rsid w:val="005146B2"/>
    <w:rsid w:val="00911240"/>
    <w:rsid w:val="00AE6751"/>
    <w:rsid w:val="00C8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E675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E67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E6751"/>
  </w:style>
  <w:style w:type="paragraph" w:styleId="a6">
    <w:name w:val="header"/>
    <w:basedOn w:val="a"/>
    <w:link w:val="a7"/>
    <w:uiPriority w:val="99"/>
    <w:rsid w:val="00AE67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E67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E67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arkedcontent">
    <w:name w:val="markedcontent"/>
    <w:rsid w:val="00AE6751"/>
  </w:style>
  <w:style w:type="paragraph" w:styleId="a9">
    <w:name w:val="Body Text"/>
    <w:basedOn w:val="a"/>
    <w:link w:val="aa"/>
    <w:uiPriority w:val="99"/>
    <w:semiHidden/>
    <w:unhideWhenUsed/>
    <w:rsid w:val="005146B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146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E675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E67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E6751"/>
  </w:style>
  <w:style w:type="paragraph" w:styleId="a6">
    <w:name w:val="header"/>
    <w:basedOn w:val="a"/>
    <w:link w:val="a7"/>
    <w:uiPriority w:val="99"/>
    <w:rsid w:val="00AE67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E67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E67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arkedcontent">
    <w:name w:val="markedcontent"/>
    <w:rsid w:val="00AE6751"/>
  </w:style>
  <w:style w:type="paragraph" w:styleId="a9">
    <w:name w:val="Body Text"/>
    <w:basedOn w:val="a"/>
    <w:link w:val="aa"/>
    <w:uiPriority w:val="99"/>
    <w:semiHidden/>
    <w:unhideWhenUsed/>
    <w:rsid w:val="005146B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146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1249</Words>
  <Characters>7122</Characters>
  <Application>Microsoft Office Word</Application>
  <DocSecurity>0</DocSecurity>
  <Lines>59</Lines>
  <Paragraphs>16</Paragraphs>
  <ScaleCrop>false</ScaleCrop>
  <Company/>
  <LinksUpToDate>false</LinksUpToDate>
  <CharactersWithSpaces>8355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2023-02-02T07:27:00Z</dcterms:created>
  <dcterms:modified xsi:type="dcterms:W3CDTF">2023-02-02T07:31:00Z</dcterms:modified>
</cp:coreProperties>
</file>