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E" w:rsidRDefault="00170470">
      <w:pPr>
        <w:spacing w:before="66" w:line="309" w:lineRule="auto"/>
        <w:ind w:left="7205" w:right="116" w:firstLine="1466"/>
        <w:jc w:val="right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</w:p>
    <w:p w:rsidR="0053568E" w:rsidRDefault="0053568E">
      <w:pPr>
        <w:pStyle w:val="a3"/>
        <w:spacing w:before="5"/>
        <w:ind w:left="0" w:firstLine="0"/>
        <w:rPr>
          <w:sz w:val="12"/>
        </w:rPr>
      </w:pPr>
    </w:p>
    <w:p w:rsidR="0053568E" w:rsidRDefault="00170470">
      <w:pPr>
        <w:pStyle w:val="Heading1"/>
        <w:spacing w:before="90"/>
        <w:ind w:right="2854"/>
      </w:pPr>
      <w:r>
        <w:t>Состав</w:t>
      </w:r>
      <w:r>
        <w:rPr>
          <w:spacing w:val="-3"/>
        </w:rPr>
        <w:t xml:space="preserve"> </w:t>
      </w:r>
      <w:r>
        <w:t>комиссии</w:t>
      </w:r>
    </w:p>
    <w:p w:rsidR="0053568E" w:rsidRDefault="00170470">
      <w:pPr>
        <w:spacing w:before="1"/>
        <w:ind w:left="2377" w:right="2857"/>
        <w:jc w:val="center"/>
        <w:rPr>
          <w:b/>
          <w:sz w:val="24"/>
        </w:rPr>
      </w:pPr>
      <w:r>
        <w:rPr>
          <w:b/>
          <w:sz w:val="24"/>
        </w:rPr>
        <w:t>по осуществлению родительского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53568E" w:rsidRDefault="0053568E">
      <w:pPr>
        <w:pStyle w:val="a3"/>
        <w:spacing w:before="6"/>
        <w:ind w:left="0" w:firstLine="0"/>
        <w:rPr>
          <w:b/>
          <w:sz w:val="23"/>
        </w:rPr>
      </w:pPr>
    </w:p>
    <w:p w:rsidR="0053568E" w:rsidRPr="00170470" w:rsidRDefault="00170470" w:rsidP="00170470">
      <w:pPr>
        <w:tabs>
          <w:tab w:val="left" w:pos="2155"/>
        </w:tabs>
        <w:rPr>
          <w:sz w:val="24"/>
        </w:rPr>
      </w:pPr>
      <w:r>
        <w:rPr>
          <w:sz w:val="24"/>
        </w:rPr>
        <w:t xml:space="preserve">                              1.</w:t>
      </w:r>
      <w:r w:rsidRPr="00170470">
        <w:rPr>
          <w:sz w:val="24"/>
        </w:rPr>
        <w:t>Лукина Г.К.</w:t>
      </w:r>
      <w:r w:rsidRPr="00170470">
        <w:rPr>
          <w:sz w:val="24"/>
        </w:rPr>
        <w:t>-</w:t>
      </w:r>
      <w:r w:rsidRPr="00170470">
        <w:rPr>
          <w:spacing w:val="-5"/>
          <w:sz w:val="24"/>
        </w:rPr>
        <w:t xml:space="preserve"> </w:t>
      </w:r>
      <w:r w:rsidRPr="00170470">
        <w:rPr>
          <w:sz w:val="24"/>
        </w:rPr>
        <w:t>председатели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комиссии.</w:t>
      </w:r>
    </w:p>
    <w:p w:rsidR="0053568E" w:rsidRPr="00170470" w:rsidRDefault="00170470" w:rsidP="00170470">
      <w:pPr>
        <w:tabs>
          <w:tab w:val="left" w:pos="2155"/>
        </w:tabs>
        <w:ind w:left="1805"/>
        <w:rPr>
          <w:sz w:val="24"/>
        </w:rPr>
      </w:pPr>
      <w:r>
        <w:rPr>
          <w:sz w:val="24"/>
        </w:rPr>
        <w:t>2.</w:t>
      </w:r>
      <w:r w:rsidRPr="00170470">
        <w:rPr>
          <w:sz w:val="24"/>
        </w:rPr>
        <w:t>Тикинева Н.В.</w:t>
      </w:r>
      <w:r w:rsidRPr="00170470">
        <w:rPr>
          <w:sz w:val="24"/>
        </w:rPr>
        <w:t>-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председатель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профкома,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член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комиссии.</w:t>
      </w:r>
    </w:p>
    <w:p w:rsidR="0053568E" w:rsidRPr="00170470" w:rsidRDefault="00170470" w:rsidP="00170470">
      <w:pPr>
        <w:tabs>
          <w:tab w:val="left" w:pos="2155"/>
        </w:tabs>
        <w:rPr>
          <w:sz w:val="24"/>
        </w:rPr>
      </w:pPr>
      <w:r>
        <w:rPr>
          <w:sz w:val="24"/>
        </w:rPr>
        <w:t xml:space="preserve">                              3.</w:t>
      </w:r>
      <w:r w:rsidRPr="00170470">
        <w:rPr>
          <w:sz w:val="24"/>
        </w:rPr>
        <w:t>Гаврилова Г.Л.</w:t>
      </w:r>
      <w:r w:rsidRPr="00170470">
        <w:rPr>
          <w:sz w:val="24"/>
        </w:rPr>
        <w:t>-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родитель,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член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комиссии</w:t>
      </w:r>
      <w:r>
        <w:rPr>
          <w:sz w:val="24"/>
        </w:rPr>
        <w:t>.</w:t>
      </w:r>
    </w:p>
    <w:p w:rsidR="0053568E" w:rsidRPr="00170470" w:rsidRDefault="00170470" w:rsidP="00170470">
      <w:pPr>
        <w:tabs>
          <w:tab w:val="left" w:pos="2155"/>
        </w:tabs>
        <w:rPr>
          <w:sz w:val="24"/>
        </w:rPr>
      </w:pPr>
      <w:r>
        <w:rPr>
          <w:sz w:val="24"/>
        </w:rPr>
        <w:t xml:space="preserve">                              </w:t>
      </w:r>
      <w:r w:rsidRPr="00170470">
        <w:rPr>
          <w:sz w:val="24"/>
        </w:rPr>
        <w:t>4.Павлова Е.П.</w:t>
      </w:r>
      <w:r w:rsidRPr="00170470">
        <w:rPr>
          <w:sz w:val="24"/>
        </w:rPr>
        <w:t>-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родитель,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член</w:t>
      </w:r>
      <w:r w:rsidRPr="00170470">
        <w:rPr>
          <w:spacing w:val="-2"/>
          <w:sz w:val="24"/>
        </w:rPr>
        <w:t xml:space="preserve"> </w:t>
      </w:r>
      <w:r w:rsidRPr="00170470">
        <w:rPr>
          <w:sz w:val="24"/>
        </w:rPr>
        <w:t>комиссии.</w:t>
      </w:r>
    </w:p>
    <w:p w:rsidR="0053568E" w:rsidRPr="00170470" w:rsidRDefault="00170470" w:rsidP="00170470">
      <w:pPr>
        <w:tabs>
          <w:tab w:val="left" w:pos="2155"/>
        </w:tabs>
        <w:rPr>
          <w:sz w:val="24"/>
        </w:rPr>
      </w:pPr>
      <w:r>
        <w:rPr>
          <w:sz w:val="24"/>
        </w:rPr>
        <w:t xml:space="preserve">                              5.</w:t>
      </w:r>
      <w:r w:rsidRPr="00170470">
        <w:rPr>
          <w:sz w:val="24"/>
        </w:rPr>
        <w:t>Андреева С.Н.</w:t>
      </w:r>
      <w:r w:rsidRPr="00170470">
        <w:rPr>
          <w:sz w:val="24"/>
        </w:rPr>
        <w:t>-</w:t>
      </w:r>
      <w:r>
        <w:rPr>
          <w:sz w:val="24"/>
        </w:rPr>
        <w:t xml:space="preserve"> </w:t>
      </w:r>
      <w:r w:rsidRPr="00170470">
        <w:rPr>
          <w:sz w:val="24"/>
        </w:rPr>
        <w:t>родитель,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член</w:t>
      </w:r>
      <w:r w:rsidRPr="00170470">
        <w:rPr>
          <w:spacing w:val="-3"/>
          <w:sz w:val="24"/>
        </w:rPr>
        <w:t xml:space="preserve"> </w:t>
      </w:r>
      <w:r w:rsidRPr="00170470">
        <w:rPr>
          <w:sz w:val="24"/>
        </w:rPr>
        <w:t>комиссии.</w:t>
      </w:r>
    </w:p>
    <w:p w:rsidR="0053568E" w:rsidRDefault="0053568E">
      <w:pPr>
        <w:pStyle w:val="a3"/>
        <w:ind w:left="0" w:firstLine="0"/>
        <w:rPr>
          <w:sz w:val="26"/>
        </w:rPr>
      </w:pPr>
    </w:p>
    <w:p w:rsidR="0053568E" w:rsidRDefault="0053568E">
      <w:pPr>
        <w:pStyle w:val="a3"/>
        <w:spacing w:before="2"/>
        <w:ind w:left="0" w:firstLine="0"/>
        <w:rPr>
          <w:sz w:val="22"/>
        </w:rPr>
      </w:pPr>
    </w:p>
    <w:p w:rsidR="0053568E" w:rsidRDefault="00170470">
      <w:pPr>
        <w:ind w:left="7166" w:right="156" w:firstLine="1454"/>
        <w:jc w:val="right"/>
        <w:rPr>
          <w:sz w:val="20"/>
        </w:rPr>
      </w:pPr>
      <w:r>
        <w:rPr>
          <w:sz w:val="20"/>
        </w:rPr>
        <w:t>Приложение 2</w:t>
      </w:r>
      <w:r>
        <w:rPr>
          <w:spacing w:val="-47"/>
          <w:sz w:val="20"/>
        </w:rPr>
        <w:t xml:space="preserve"> </w:t>
      </w:r>
    </w:p>
    <w:p w:rsidR="0053568E" w:rsidRDefault="0053568E">
      <w:pPr>
        <w:pStyle w:val="a3"/>
        <w:spacing w:before="5"/>
        <w:ind w:left="0" w:firstLine="0"/>
      </w:pPr>
    </w:p>
    <w:p w:rsidR="0053568E" w:rsidRDefault="00170470">
      <w:pPr>
        <w:pStyle w:val="Heading1"/>
        <w:ind w:left="3527" w:hanging="3373"/>
        <w:jc w:val="left"/>
      </w:pPr>
      <w:r>
        <w:t>План работы комиссии по осуществлению родительского контроля за организацией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3568E" w:rsidRDefault="0053568E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441"/>
        <w:gridCol w:w="2029"/>
        <w:gridCol w:w="2552"/>
      </w:tblGrid>
      <w:tr w:rsidR="0053568E">
        <w:trPr>
          <w:trHeight w:val="517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№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ind w:left="6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оценке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горячего</w:t>
            </w:r>
          </w:p>
          <w:p w:rsidR="0053568E" w:rsidRDefault="00170470">
            <w:pPr>
              <w:pStyle w:val="TableParagraph"/>
              <w:spacing w:before="1" w:line="250" w:lineRule="exact"/>
              <w:ind w:left="6"/>
            </w:pPr>
            <w:r>
              <w:t>питания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Сроки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Ответственный</w:t>
            </w:r>
          </w:p>
        </w:tc>
      </w:tr>
      <w:tr w:rsidR="0053568E">
        <w:trPr>
          <w:trHeight w:val="505"/>
        </w:trPr>
        <w:tc>
          <w:tcPr>
            <w:tcW w:w="521" w:type="dxa"/>
          </w:tcPr>
          <w:p w:rsidR="0053568E" w:rsidRDefault="0017047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52" w:lineRule="exact"/>
              <w:ind w:left="6" w:right="182"/>
            </w:pPr>
            <w:r>
              <w:t>Выступление на совещании 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  <w:spacing w:line="252" w:lineRule="exact"/>
              <w:ind w:right="134"/>
            </w:pPr>
            <w:r>
              <w:t>Не менее двух раз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9" w:lineRule="exact"/>
              <w:ind w:left="3"/>
            </w:pP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506"/>
        </w:trPr>
        <w:tc>
          <w:tcPr>
            <w:tcW w:w="521" w:type="dxa"/>
          </w:tcPr>
          <w:p w:rsidR="0053568E" w:rsidRDefault="0017047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52" w:lineRule="exact"/>
              <w:ind w:left="6" w:right="1299"/>
            </w:pPr>
            <w:r>
              <w:t>Соответствие реализуемых блюд</w:t>
            </w:r>
            <w:r>
              <w:rPr>
                <w:spacing w:val="-52"/>
              </w:rPr>
              <w:t xml:space="preserve"> </w:t>
            </w:r>
            <w:r>
              <w:t>утвержденному</w:t>
            </w:r>
            <w:r>
              <w:rPr>
                <w:spacing w:val="-4"/>
              </w:rPr>
              <w:t xml:space="preserve"> </w:t>
            </w:r>
            <w:r>
              <w:t>меню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9" w:lineRule="exact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760"/>
        </w:trPr>
        <w:tc>
          <w:tcPr>
            <w:tcW w:w="521" w:type="dxa"/>
          </w:tcPr>
          <w:p w:rsidR="0053568E" w:rsidRDefault="0017047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8" w:lineRule="exact"/>
              <w:ind w:left="6"/>
            </w:pPr>
            <w:r>
              <w:t>Санитарно-техническое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  <w:p w:rsidR="0053568E" w:rsidRDefault="00170470">
            <w:pPr>
              <w:pStyle w:val="TableParagraph"/>
              <w:spacing w:line="252" w:lineRule="exact"/>
              <w:ind w:left="6" w:right="-8"/>
            </w:pPr>
            <w:r>
              <w:t>обеденного зала, состояния обеденной мебели,</w:t>
            </w:r>
            <w:r>
              <w:rPr>
                <w:spacing w:val="-52"/>
              </w:rPr>
              <w:t xml:space="preserve"> </w:t>
            </w:r>
            <w:r>
              <w:t>столовой</w:t>
            </w:r>
            <w:r>
              <w:rPr>
                <w:spacing w:val="-1"/>
              </w:rPr>
              <w:t xml:space="preserve"> </w:t>
            </w:r>
            <w:r>
              <w:t>посуды, наличие салфеток)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9" w:lineRule="exact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506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4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6" w:lineRule="exact"/>
              <w:ind w:left="6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</w:t>
            </w:r>
          </w:p>
          <w:p w:rsidR="0053568E" w:rsidRDefault="00170470">
            <w:pPr>
              <w:pStyle w:val="TableParagraph"/>
              <w:spacing w:line="240" w:lineRule="exact"/>
              <w:ind w:left="6"/>
            </w:pPr>
            <w:r>
              <w:t>обучающимися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Ежедневно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757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5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0" w:lineRule="auto"/>
              <w:ind w:left="6" w:right="335"/>
            </w:pPr>
            <w:r>
              <w:t>Наличие и состояние санитарной одежды у</w:t>
            </w:r>
            <w:r>
              <w:rPr>
                <w:spacing w:val="-52"/>
              </w:rPr>
              <w:t xml:space="preserve"> </w:t>
            </w:r>
            <w:r>
              <w:t>сотрудников,</w:t>
            </w:r>
            <w:r>
              <w:rPr>
                <w:spacing w:val="-1"/>
              </w:rPr>
              <w:t xml:space="preserve"> </w:t>
            </w:r>
            <w:r>
              <w:t>осуществляющих раздачу</w:t>
            </w:r>
          </w:p>
          <w:p w:rsidR="0053568E" w:rsidRDefault="00170470">
            <w:pPr>
              <w:pStyle w:val="TableParagraph"/>
              <w:spacing w:line="238" w:lineRule="exact"/>
              <w:ind w:left="6"/>
            </w:pPr>
            <w:r>
              <w:t>горячих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Ежедневно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551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6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2" w:lineRule="auto"/>
              <w:ind w:left="6" w:right="908"/>
            </w:pPr>
            <w:r>
              <w:t>Объем и вид пищевых отходов после</w:t>
            </w:r>
            <w:r>
              <w:rPr>
                <w:spacing w:val="-5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1012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7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0" w:lineRule="auto"/>
              <w:ind w:left="6"/>
            </w:pPr>
            <w:r>
              <w:t>Наличие лабораторно- инструментальных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качества 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  <w:p w:rsidR="0053568E" w:rsidRDefault="00170470">
            <w:pPr>
              <w:pStyle w:val="TableParagraph"/>
              <w:spacing w:line="252" w:lineRule="exact"/>
              <w:ind w:left="6" w:right="149"/>
            </w:pPr>
            <w:r>
              <w:t>поступающей пищевой продукции и 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0" w:lineRule="auto"/>
              <w:ind w:left="3" w:right="217"/>
            </w:pPr>
            <w:r>
              <w:t>Председатель комиссии,</w:t>
            </w:r>
            <w:r>
              <w:rPr>
                <w:spacing w:val="-52"/>
              </w:rPr>
              <w:t xml:space="preserve"> </w:t>
            </w:r>
            <w:r>
              <w:t>отв. за организацию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</w:tr>
      <w:tr w:rsidR="0053568E">
        <w:trPr>
          <w:trHeight w:val="1516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8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6" w:lineRule="exact"/>
              <w:ind w:left="6"/>
            </w:pPr>
            <w:r>
              <w:t>Вкусовые</w:t>
            </w:r>
            <w:r>
              <w:rPr>
                <w:spacing w:val="-2"/>
              </w:rPr>
              <w:t xml:space="preserve"> </w:t>
            </w:r>
            <w:r>
              <w:t>предпочтения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  <w:p w:rsidR="0053568E" w:rsidRDefault="00170470">
            <w:pPr>
              <w:pStyle w:val="TableParagraph"/>
              <w:spacing w:line="252" w:lineRule="exact"/>
              <w:ind w:left="6"/>
            </w:pPr>
            <w:r>
              <w:t>удовлетворенность</w:t>
            </w:r>
            <w:r>
              <w:rPr>
                <w:spacing w:val="-1"/>
              </w:rPr>
              <w:t xml:space="preserve"> </w:t>
            </w:r>
            <w:r>
              <w:t>ассортиментом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3568E" w:rsidRDefault="00170470">
            <w:pPr>
              <w:pStyle w:val="TableParagraph"/>
              <w:spacing w:before="2" w:line="240" w:lineRule="auto"/>
              <w:ind w:left="6" w:right="125"/>
            </w:pPr>
            <w:r>
              <w:t>качеством блюд по результатам выборочного</w:t>
            </w:r>
            <w:r>
              <w:rPr>
                <w:spacing w:val="-52"/>
              </w:rPr>
              <w:t xml:space="preserve"> </w:t>
            </w:r>
            <w:r>
              <w:t>опроса детей с согласия их родителей или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законных</w:t>
            </w:r>
          </w:p>
          <w:p w:rsidR="0053568E" w:rsidRDefault="00170470">
            <w:pPr>
              <w:pStyle w:val="TableParagraph"/>
              <w:spacing w:line="237" w:lineRule="exact"/>
              <w:ind w:left="6"/>
            </w:pPr>
            <w:r>
              <w:t>представителей</w:t>
            </w:r>
            <w:r>
              <w:rPr>
                <w:spacing w:val="-7"/>
              </w:rPr>
              <w:t xml:space="preserve"> </w:t>
            </w:r>
            <w:r>
              <w:t>(анкетирование)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0" w:lineRule="auto"/>
              <w:ind w:left="3" w:right="217"/>
            </w:pPr>
            <w:r>
              <w:t>Председатель комиссии,</w:t>
            </w:r>
            <w:r>
              <w:rPr>
                <w:spacing w:val="-52"/>
              </w:rPr>
              <w:t xml:space="preserve"> </w:t>
            </w:r>
            <w:r>
              <w:t>отв. за организацию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</w:tr>
      <w:tr w:rsidR="0053568E">
        <w:trPr>
          <w:trHeight w:val="506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9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ind w:left="6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53568E" w:rsidRDefault="00170470">
            <w:pPr>
              <w:pStyle w:val="TableParagraph"/>
              <w:spacing w:before="1" w:line="238" w:lineRule="exact"/>
              <w:ind w:left="6"/>
            </w:pPr>
            <w:r>
              <w:t>о здоровом</w:t>
            </w:r>
            <w:r>
              <w:rPr>
                <w:spacing w:val="-1"/>
              </w:rPr>
              <w:t xml:space="preserve"> </w:t>
            </w:r>
            <w:r>
              <w:t>питании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Постоянно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369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10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ind w:left="6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 xml:space="preserve">не </w:t>
            </w:r>
            <w:proofErr w:type="spellStart"/>
            <w:r>
              <w:t>съедаемости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блюд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628"/>
        </w:trPr>
        <w:tc>
          <w:tcPr>
            <w:tcW w:w="521" w:type="dxa"/>
          </w:tcPr>
          <w:p w:rsidR="0053568E" w:rsidRDefault="00170470">
            <w:pPr>
              <w:pStyle w:val="TableParagraph"/>
            </w:pPr>
            <w:r>
              <w:t>11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0" w:lineRule="auto"/>
              <w:ind w:left="6" w:right="1106"/>
            </w:pPr>
            <w:r>
              <w:t>Контроль дежурства по столовой и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r>
              <w:rPr>
                <w:spacing w:val="-1"/>
              </w:rPr>
              <w:t xml:space="preserve"> </w:t>
            </w:r>
            <w:r>
              <w:t>приема пищи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Постоянно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ind w:left="3"/>
            </w:pPr>
            <w:r>
              <w:t>Председатель</w:t>
            </w:r>
          </w:p>
        </w:tc>
      </w:tr>
      <w:tr w:rsidR="0053568E">
        <w:trPr>
          <w:trHeight w:val="256"/>
        </w:trPr>
        <w:tc>
          <w:tcPr>
            <w:tcW w:w="521" w:type="dxa"/>
          </w:tcPr>
          <w:p w:rsidR="0053568E" w:rsidRDefault="00170470">
            <w:pPr>
              <w:pStyle w:val="TableParagraph"/>
              <w:spacing w:line="236" w:lineRule="exact"/>
            </w:pPr>
            <w:r>
              <w:t>12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36" w:lineRule="exact"/>
              <w:ind w:left="6"/>
            </w:pP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баннера</w:t>
            </w:r>
            <w:r>
              <w:rPr>
                <w:spacing w:val="-1"/>
              </w:rPr>
              <w:t xml:space="preserve"> </w:t>
            </w:r>
            <w:r>
              <w:t>«Здоровое</w:t>
            </w:r>
            <w:r>
              <w:rPr>
                <w:spacing w:val="-1"/>
              </w:rPr>
              <w:t xml:space="preserve"> </w:t>
            </w:r>
            <w:r>
              <w:t>питание»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  <w:spacing w:line="236" w:lineRule="exact"/>
            </w:pPr>
            <w:r>
              <w:t>сентябрь-июнь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36" w:lineRule="exact"/>
              <w:ind w:left="3"/>
            </w:pP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</w:p>
        </w:tc>
      </w:tr>
      <w:tr w:rsidR="0053568E">
        <w:trPr>
          <w:trHeight w:val="628"/>
        </w:trPr>
        <w:tc>
          <w:tcPr>
            <w:tcW w:w="521" w:type="dxa"/>
          </w:tcPr>
          <w:p w:rsidR="0053568E" w:rsidRDefault="00170470">
            <w:pPr>
              <w:pStyle w:val="TableParagraph"/>
              <w:rPr>
                <w:b/>
              </w:rPr>
            </w:pPr>
            <w:r>
              <w:t>1</w:t>
            </w:r>
            <w:r>
              <w:rPr>
                <w:b/>
              </w:rPr>
              <w:t>3</w:t>
            </w:r>
          </w:p>
        </w:tc>
        <w:tc>
          <w:tcPr>
            <w:tcW w:w="4441" w:type="dxa"/>
          </w:tcPr>
          <w:p w:rsidR="0053568E" w:rsidRDefault="00170470">
            <w:pPr>
              <w:pStyle w:val="TableParagraph"/>
              <w:spacing w:line="240" w:lineRule="auto"/>
              <w:ind w:left="6" w:right="1357"/>
            </w:pPr>
            <w:r>
              <w:t>Обсуждение итогов проверок на</w:t>
            </w:r>
            <w:r>
              <w:rPr>
                <w:spacing w:val="-52"/>
              </w:rPr>
              <w:t xml:space="preserve"> </w:t>
            </w:r>
            <w:r>
              <w:t>родительском</w:t>
            </w:r>
            <w:r>
              <w:rPr>
                <w:spacing w:val="-3"/>
              </w:rPr>
              <w:t xml:space="preserve"> </w:t>
            </w:r>
            <w:r>
              <w:t>собрании</w:t>
            </w:r>
          </w:p>
        </w:tc>
        <w:tc>
          <w:tcPr>
            <w:tcW w:w="2029" w:type="dxa"/>
          </w:tcPr>
          <w:p w:rsidR="0053568E" w:rsidRDefault="00170470">
            <w:pPr>
              <w:pStyle w:val="TableParagraph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552" w:type="dxa"/>
          </w:tcPr>
          <w:p w:rsidR="0053568E" w:rsidRDefault="00170470">
            <w:pPr>
              <w:pStyle w:val="TableParagraph"/>
              <w:spacing w:line="240" w:lineRule="auto"/>
              <w:ind w:left="3" w:right="1231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</w:tr>
    </w:tbl>
    <w:p w:rsidR="00000000" w:rsidRDefault="00170470"/>
    <w:sectPr w:rsidR="00000000" w:rsidSect="0053568E">
      <w:type w:val="continuous"/>
      <w:pgSz w:w="11920" w:h="16850"/>
      <w:pgMar w:top="560" w:right="3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9DA"/>
    <w:multiLevelType w:val="hybridMultilevel"/>
    <w:tmpl w:val="5BF05A72"/>
    <w:lvl w:ilvl="0" w:tplc="4566E8AA">
      <w:start w:val="1"/>
      <w:numFmt w:val="decimal"/>
      <w:lvlText w:val="%1."/>
      <w:lvlJc w:val="left"/>
      <w:pPr>
        <w:ind w:left="2154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8836C">
      <w:numFmt w:val="bullet"/>
      <w:lvlText w:val="•"/>
      <w:lvlJc w:val="left"/>
      <w:pPr>
        <w:ind w:left="2945" w:hanging="349"/>
      </w:pPr>
      <w:rPr>
        <w:rFonts w:hint="default"/>
        <w:lang w:val="ru-RU" w:eastAsia="en-US" w:bidi="ar-SA"/>
      </w:rPr>
    </w:lvl>
    <w:lvl w:ilvl="2" w:tplc="3E84B4EA">
      <w:numFmt w:val="bullet"/>
      <w:lvlText w:val="•"/>
      <w:lvlJc w:val="left"/>
      <w:pPr>
        <w:ind w:left="3730" w:hanging="349"/>
      </w:pPr>
      <w:rPr>
        <w:rFonts w:hint="default"/>
        <w:lang w:val="ru-RU" w:eastAsia="en-US" w:bidi="ar-SA"/>
      </w:rPr>
    </w:lvl>
    <w:lvl w:ilvl="3" w:tplc="09A69D7C">
      <w:numFmt w:val="bullet"/>
      <w:lvlText w:val="•"/>
      <w:lvlJc w:val="left"/>
      <w:pPr>
        <w:ind w:left="4515" w:hanging="349"/>
      </w:pPr>
      <w:rPr>
        <w:rFonts w:hint="default"/>
        <w:lang w:val="ru-RU" w:eastAsia="en-US" w:bidi="ar-SA"/>
      </w:rPr>
    </w:lvl>
    <w:lvl w:ilvl="4" w:tplc="32AA019E">
      <w:numFmt w:val="bullet"/>
      <w:lvlText w:val="•"/>
      <w:lvlJc w:val="left"/>
      <w:pPr>
        <w:ind w:left="5300" w:hanging="349"/>
      </w:pPr>
      <w:rPr>
        <w:rFonts w:hint="default"/>
        <w:lang w:val="ru-RU" w:eastAsia="en-US" w:bidi="ar-SA"/>
      </w:rPr>
    </w:lvl>
    <w:lvl w:ilvl="5" w:tplc="7A32510C">
      <w:numFmt w:val="bullet"/>
      <w:lvlText w:val="•"/>
      <w:lvlJc w:val="left"/>
      <w:pPr>
        <w:ind w:left="6085" w:hanging="349"/>
      </w:pPr>
      <w:rPr>
        <w:rFonts w:hint="default"/>
        <w:lang w:val="ru-RU" w:eastAsia="en-US" w:bidi="ar-SA"/>
      </w:rPr>
    </w:lvl>
    <w:lvl w:ilvl="6" w:tplc="88CA2582">
      <w:numFmt w:val="bullet"/>
      <w:lvlText w:val="•"/>
      <w:lvlJc w:val="left"/>
      <w:pPr>
        <w:ind w:left="6870" w:hanging="349"/>
      </w:pPr>
      <w:rPr>
        <w:rFonts w:hint="default"/>
        <w:lang w:val="ru-RU" w:eastAsia="en-US" w:bidi="ar-SA"/>
      </w:rPr>
    </w:lvl>
    <w:lvl w:ilvl="7" w:tplc="6B447C52">
      <w:numFmt w:val="bullet"/>
      <w:lvlText w:val="•"/>
      <w:lvlJc w:val="left"/>
      <w:pPr>
        <w:ind w:left="7655" w:hanging="349"/>
      </w:pPr>
      <w:rPr>
        <w:rFonts w:hint="default"/>
        <w:lang w:val="ru-RU" w:eastAsia="en-US" w:bidi="ar-SA"/>
      </w:rPr>
    </w:lvl>
    <w:lvl w:ilvl="8" w:tplc="C4FA3D9E">
      <w:numFmt w:val="bullet"/>
      <w:lvlText w:val="•"/>
      <w:lvlJc w:val="left"/>
      <w:pPr>
        <w:ind w:left="8440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3568E"/>
    <w:rsid w:val="00170470"/>
    <w:rsid w:val="0053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6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68E"/>
    <w:pPr>
      <w:ind w:left="2154" w:hanging="34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568E"/>
    <w:pPr>
      <w:ind w:left="2377" w:right="63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568E"/>
    <w:pPr>
      <w:ind w:left="2154" w:hanging="349"/>
    </w:pPr>
  </w:style>
  <w:style w:type="paragraph" w:customStyle="1" w:styleId="TableParagraph">
    <w:name w:val="Table Paragraph"/>
    <w:basedOn w:val="a"/>
    <w:uiPriority w:val="1"/>
    <w:qFormat/>
    <w:rsid w:val="0053568E"/>
    <w:pPr>
      <w:spacing w:line="247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АЗСОШ</dc:creator>
  <cp:lastModifiedBy>Марина</cp:lastModifiedBy>
  <cp:revision>2</cp:revision>
  <cp:lastPrinted>2023-01-28T05:52:00Z</cp:lastPrinted>
  <dcterms:created xsi:type="dcterms:W3CDTF">2023-01-27T08:54:00Z</dcterms:created>
  <dcterms:modified xsi:type="dcterms:W3CDTF">2023-01-28T05:57:00Z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