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B55" w:rsidRDefault="00621B55" w:rsidP="00621B55">
      <w:pPr>
        <w:ind w:left="-540"/>
        <w:rPr>
          <w:i/>
          <w:sz w:val="28"/>
          <w:szCs w:val="28"/>
        </w:rPr>
      </w:pPr>
      <w:r>
        <w:rPr>
          <w:i/>
          <w:sz w:val="28"/>
          <w:szCs w:val="28"/>
        </w:rPr>
        <w:t xml:space="preserve">О.Е. Захарова, воспитатель </w:t>
      </w:r>
    </w:p>
    <w:p w:rsidR="00621B55" w:rsidRDefault="00621B55" w:rsidP="00621B55">
      <w:pPr>
        <w:ind w:left="-540"/>
        <w:rPr>
          <w:i/>
          <w:sz w:val="28"/>
          <w:szCs w:val="28"/>
        </w:rPr>
      </w:pPr>
      <w:r>
        <w:rPr>
          <w:i/>
          <w:sz w:val="28"/>
          <w:szCs w:val="28"/>
        </w:rPr>
        <w:t>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 2 «Калинка» города Новочебоксарска Чувашской Республики</w:t>
      </w:r>
    </w:p>
    <w:p w:rsidR="00621B55" w:rsidRDefault="00621B55" w:rsidP="00621B55">
      <w:pPr>
        <w:ind w:left="-567" w:firstLine="540"/>
        <w:rPr>
          <w:i/>
          <w:sz w:val="28"/>
          <w:szCs w:val="28"/>
        </w:rPr>
      </w:pPr>
    </w:p>
    <w:p w:rsidR="00621B55" w:rsidRDefault="00621B55" w:rsidP="00621B55">
      <w:pPr>
        <w:ind w:left="-540" w:firstLine="540"/>
        <w:jc w:val="center"/>
        <w:rPr>
          <w:b/>
          <w:sz w:val="28"/>
          <w:szCs w:val="28"/>
        </w:rPr>
      </w:pPr>
      <w:r>
        <w:rPr>
          <w:b/>
          <w:sz w:val="28"/>
          <w:szCs w:val="28"/>
        </w:rPr>
        <w:t>НЕТРАДИЦИОННАЯ ТЕХНИКА РАБОТЫ С ПЛАСТИЛИНОМ</w:t>
      </w:r>
    </w:p>
    <w:p w:rsidR="00621B55" w:rsidRDefault="00621B55" w:rsidP="00621B55">
      <w:pPr>
        <w:ind w:left="-540" w:firstLine="540"/>
        <w:jc w:val="center"/>
        <w:rPr>
          <w:b/>
          <w:sz w:val="28"/>
          <w:szCs w:val="28"/>
        </w:rPr>
      </w:pPr>
      <w:r>
        <w:rPr>
          <w:b/>
          <w:sz w:val="28"/>
          <w:szCs w:val="28"/>
        </w:rPr>
        <w:t xml:space="preserve"> КАК ИННОВАЦИОННАЯ ФОРМА ХУДОЖЕСТВЕННО-ИЗОБРАЗИТЕЛЬНОЙ  ДЕЯТЕЛЬНОСТИ ДЕТЕЙ ДОШКОЛЬНОГО ВОЗРАСТА</w:t>
      </w:r>
    </w:p>
    <w:p w:rsidR="00621B55" w:rsidRDefault="00621B55" w:rsidP="00621B55">
      <w:pPr>
        <w:jc w:val="both"/>
        <w:rPr>
          <w:b/>
          <w:sz w:val="28"/>
          <w:szCs w:val="28"/>
        </w:rPr>
      </w:pPr>
    </w:p>
    <w:p w:rsidR="00621B55" w:rsidRDefault="006E417B" w:rsidP="00621B55">
      <w:pPr>
        <w:ind w:left="-540" w:firstLine="540"/>
        <w:jc w:val="both"/>
        <w:rPr>
          <w:sz w:val="28"/>
          <w:szCs w:val="28"/>
        </w:rPr>
      </w:pPr>
      <w:r>
        <w:rPr>
          <w:sz w:val="28"/>
          <w:szCs w:val="28"/>
        </w:rPr>
        <w:t xml:space="preserve">Лепка из пластилина </w:t>
      </w:r>
      <w:r w:rsidR="00621B55">
        <w:rPr>
          <w:sz w:val="28"/>
          <w:szCs w:val="28"/>
        </w:rPr>
        <w:t xml:space="preserve"> приносит ребенку не только море эмоций, но и важную пользу.</w:t>
      </w:r>
      <w:r w:rsidR="00621B55">
        <w:t xml:space="preserve"> </w:t>
      </w:r>
      <w:r w:rsidR="00621B55">
        <w:rPr>
          <w:sz w:val="28"/>
          <w:szCs w:val="28"/>
        </w:rPr>
        <w:t xml:space="preserve">Детские психологи уверены, что лепка - это </w:t>
      </w:r>
      <w:proofErr w:type="gramStart"/>
      <w:r w:rsidR="00621B55">
        <w:rPr>
          <w:sz w:val="28"/>
          <w:szCs w:val="28"/>
        </w:rPr>
        <w:t>отличный</w:t>
      </w:r>
      <w:proofErr w:type="gramEnd"/>
      <w:r w:rsidR="00621B55">
        <w:rPr>
          <w:sz w:val="28"/>
          <w:szCs w:val="28"/>
        </w:rPr>
        <w:t xml:space="preserve"> </w:t>
      </w:r>
      <w:proofErr w:type="spellStart"/>
      <w:r w:rsidR="00621B55">
        <w:rPr>
          <w:sz w:val="28"/>
          <w:szCs w:val="28"/>
        </w:rPr>
        <w:t>антистресс</w:t>
      </w:r>
      <w:proofErr w:type="spellEnd"/>
      <w:r w:rsidR="00621B55">
        <w:rPr>
          <w:sz w:val="28"/>
          <w:szCs w:val="28"/>
        </w:rPr>
        <w:t>. Доказано, что зона коры больших полушарий головного мозга, ответственная за развитие речи, находится рядом с зоной, отвечающей за развитие большого пальца ведущей руки. Поэтому любой ручной труд способствует развитию речи. Эффект от лепки примерно такой же, как от логопедического массажа руки.</w:t>
      </w:r>
    </w:p>
    <w:p w:rsidR="00621B55" w:rsidRDefault="00621B55" w:rsidP="00621B55">
      <w:pPr>
        <w:ind w:left="-540" w:firstLine="540"/>
        <w:jc w:val="both"/>
        <w:rPr>
          <w:sz w:val="28"/>
          <w:szCs w:val="28"/>
        </w:rPr>
      </w:pPr>
      <w:proofErr w:type="spellStart"/>
      <w:r>
        <w:rPr>
          <w:b/>
          <w:sz w:val="28"/>
          <w:szCs w:val="28"/>
        </w:rPr>
        <w:t>Пластилинография</w:t>
      </w:r>
      <w:proofErr w:type="spellEnd"/>
      <w:r>
        <w:rPr>
          <w:b/>
          <w:sz w:val="28"/>
          <w:szCs w:val="28"/>
        </w:rPr>
        <w:t xml:space="preserve"> </w:t>
      </w:r>
      <w:r>
        <w:rPr>
          <w:sz w:val="28"/>
          <w:szCs w:val="28"/>
        </w:rPr>
        <w:t xml:space="preserve">- новый вид декоративно-прикладного искусства. Представляет собой создание лепных картин с изображением более или менее выпуклых, </w:t>
      </w:r>
      <w:proofErr w:type="spellStart"/>
      <w:r>
        <w:rPr>
          <w:sz w:val="28"/>
          <w:szCs w:val="28"/>
        </w:rPr>
        <w:t>полуобъемных</w:t>
      </w:r>
      <w:proofErr w:type="spellEnd"/>
      <w:r>
        <w:rPr>
          <w:sz w:val="28"/>
          <w:szCs w:val="28"/>
        </w:rPr>
        <w:t xml:space="preserve"> объектов на горизонтальной поверхности. Основной материал — пластилин. Техника проста в исполнении, не требует особых способностей, увлекает и не перегружает детей ни умственно, ни физически.</w:t>
      </w:r>
    </w:p>
    <w:p w:rsidR="00621B55" w:rsidRDefault="00621B55" w:rsidP="00621B55">
      <w:pPr>
        <w:ind w:left="-540" w:firstLine="540"/>
        <w:jc w:val="both"/>
        <w:rPr>
          <w:sz w:val="28"/>
          <w:szCs w:val="28"/>
        </w:rPr>
      </w:pPr>
      <w:r>
        <w:rPr>
          <w:sz w:val="28"/>
          <w:szCs w:val="28"/>
        </w:rPr>
        <w:t>Основными целями и задачами обучения детей данной технике являются:</w:t>
      </w:r>
    </w:p>
    <w:p w:rsidR="00621B55" w:rsidRDefault="00621B55" w:rsidP="00621B55">
      <w:pPr>
        <w:numPr>
          <w:ilvl w:val="0"/>
          <w:numId w:val="1"/>
        </w:numPr>
        <w:jc w:val="both"/>
        <w:rPr>
          <w:sz w:val="28"/>
          <w:szCs w:val="28"/>
        </w:rPr>
      </w:pPr>
      <w:r>
        <w:rPr>
          <w:sz w:val="28"/>
          <w:szCs w:val="28"/>
        </w:rPr>
        <w:t xml:space="preserve">формирование навыков работы с пластилином, пробуждение интереса к лепке; </w:t>
      </w:r>
    </w:p>
    <w:p w:rsidR="00621B55" w:rsidRDefault="00621B55" w:rsidP="00621B55">
      <w:pPr>
        <w:numPr>
          <w:ilvl w:val="0"/>
          <w:numId w:val="1"/>
        </w:numPr>
        <w:jc w:val="both"/>
        <w:rPr>
          <w:sz w:val="28"/>
          <w:szCs w:val="28"/>
        </w:rPr>
      </w:pPr>
      <w:r>
        <w:rPr>
          <w:sz w:val="28"/>
          <w:szCs w:val="28"/>
        </w:rPr>
        <w:t xml:space="preserve">освоение новых приемов (скатывания, надавливания, размазывания) и создание с их помощью сюжетных картин; </w:t>
      </w:r>
    </w:p>
    <w:p w:rsidR="00621B55" w:rsidRDefault="00621B55" w:rsidP="00621B55">
      <w:pPr>
        <w:numPr>
          <w:ilvl w:val="0"/>
          <w:numId w:val="1"/>
        </w:numPr>
        <w:jc w:val="both"/>
        <w:rPr>
          <w:sz w:val="28"/>
          <w:szCs w:val="28"/>
        </w:rPr>
      </w:pPr>
      <w:r>
        <w:rPr>
          <w:sz w:val="28"/>
          <w:szCs w:val="28"/>
        </w:rPr>
        <w:t xml:space="preserve">обучение умению ориентироваться на листе бумаги; </w:t>
      </w:r>
    </w:p>
    <w:p w:rsidR="00621B55" w:rsidRDefault="00621B55" w:rsidP="00621B55">
      <w:pPr>
        <w:numPr>
          <w:ilvl w:val="0"/>
          <w:numId w:val="1"/>
        </w:numPr>
        <w:jc w:val="both"/>
        <w:rPr>
          <w:sz w:val="28"/>
          <w:szCs w:val="28"/>
        </w:rPr>
      </w:pPr>
      <w:r>
        <w:rPr>
          <w:sz w:val="28"/>
          <w:szCs w:val="28"/>
        </w:rPr>
        <w:t>развитие мелкой моторики и глазомера;</w:t>
      </w:r>
    </w:p>
    <w:p w:rsidR="00621B55" w:rsidRDefault="00621B55" w:rsidP="00621B55">
      <w:pPr>
        <w:numPr>
          <w:ilvl w:val="0"/>
          <w:numId w:val="1"/>
        </w:numPr>
        <w:jc w:val="both"/>
        <w:rPr>
          <w:sz w:val="28"/>
          <w:szCs w:val="28"/>
        </w:rPr>
      </w:pPr>
      <w:r>
        <w:rPr>
          <w:sz w:val="28"/>
          <w:szCs w:val="28"/>
        </w:rPr>
        <w:t xml:space="preserve">ознакомление с окружающим миром; </w:t>
      </w:r>
    </w:p>
    <w:p w:rsidR="00621B55" w:rsidRDefault="00621B55" w:rsidP="00621B55">
      <w:pPr>
        <w:numPr>
          <w:ilvl w:val="0"/>
          <w:numId w:val="1"/>
        </w:numPr>
        <w:jc w:val="both"/>
        <w:rPr>
          <w:sz w:val="28"/>
          <w:szCs w:val="28"/>
        </w:rPr>
      </w:pPr>
      <w:r>
        <w:rPr>
          <w:sz w:val="28"/>
          <w:szCs w:val="28"/>
        </w:rPr>
        <w:t>выплеск отрицательных эмоций;</w:t>
      </w:r>
    </w:p>
    <w:p w:rsidR="00621B55" w:rsidRDefault="00621B55" w:rsidP="00621B55">
      <w:pPr>
        <w:numPr>
          <w:ilvl w:val="0"/>
          <w:numId w:val="1"/>
        </w:numPr>
        <w:rPr>
          <w:sz w:val="28"/>
          <w:szCs w:val="28"/>
        </w:rPr>
      </w:pPr>
      <w:r>
        <w:rPr>
          <w:sz w:val="28"/>
          <w:szCs w:val="28"/>
        </w:rPr>
        <w:t>чувство свободы,  возможность удивляться, радоваться;</w:t>
      </w:r>
    </w:p>
    <w:p w:rsidR="00621B55" w:rsidRDefault="00621B55" w:rsidP="00621B55">
      <w:pPr>
        <w:numPr>
          <w:ilvl w:val="0"/>
          <w:numId w:val="1"/>
        </w:numPr>
        <w:rPr>
          <w:sz w:val="28"/>
          <w:szCs w:val="28"/>
        </w:rPr>
      </w:pPr>
      <w:r>
        <w:rPr>
          <w:sz w:val="28"/>
          <w:szCs w:val="28"/>
        </w:rPr>
        <w:t>развитие фантазии и воображения.</w:t>
      </w:r>
    </w:p>
    <w:p w:rsidR="00621B55" w:rsidRDefault="00621B55" w:rsidP="00621B55">
      <w:pPr>
        <w:ind w:left="-180"/>
        <w:rPr>
          <w:sz w:val="28"/>
          <w:szCs w:val="28"/>
        </w:rPr>
      </w:pPr>
      <w:r>
        <w:rPr>
          <w:b/>
          <w:sz w:val="28"/>
          <w:szCs w:val="28"/>
        </w:rPr>
        <w:t>При работе с пластилином, как с мягким, пластичным, способным принимать заданную форму материалом, важно знать:</w:t>
      </w:r>
    </w:p>
    <w:p w:rsidR="00621B55" w:rsidRDefault="00621B55" w:rsidP="00621B55">
      <w:pPr>
        <w:numPr>
          <w:ilvl w:val="0"/>
          <w:numId w:val="2"/>
        </w:numPr>
        <w:jc w:val="both"/>
        <w:rPr>
          <w:sz w:val="28"/>
          <w:szCs w:val="28"/>
        </w:rPr>
      </w:pPr>
      <w:r>
        <w:rPr>
          <w:sz w:val="28"/>
          <w:szCs w:val="28"/>
        </w:rPr>
        <w:t>Твердый пластилин нужно разогреть перед занятием в емкости с горячей водой из-под крана (но не заливать кипятком);</w:t>
      </w:r>
    </w:p>
    <w:p w:rsidR="00621B55" w:rsidRDefault="00621B55" w:rsidP="00621B55">
      <w:pPr>
        <w:numPr>
          <w:ilvl w:val="0"/>
          <w:numId w:val="2"/>
        </w:numPr>
        <w:jc w:val="both"/>
        <w:rPr>
          <w:sz w:val="28"/>
          <w:szCs w:val="28"/>
        </w:rPr>
      </w:pPr>
      <w:r>
        <w:rPr>
          <w:sz w:val="28"/>
          <w:szCs w:val="28"/>
        </w:rPr>
        <w:t xml:space="preserve">Следует использовать как основу не тонкие листы бумаги, а плотный картон, чтобы не происходило ее деформации при выполнении приемов придавливания, сплющивания во время закрепления предмета на горизонтальной поверхности. </w:t>
      </w:r>
    </w:p>
    <w:p w:rsidR="00621B55" w:rsidRDefault="00621B55" w:rsidP="00621B55">
      <w:pPr>
        <w:numPr>
          <w:ilvl w:val="0"/>
          <w:numId w:val="2"/>
        </w:numPr>
        <w:jc w:val="both"/>
        <w:rPr>
          <w:sz w:val="28"/>
          <w:szCs w:val="28"/>
        </w:rPr>
      </w:pPr>
      <w:r>
        <w:rPr>
          <w:sz w:val="28"/>
          <w:szCs w:val="28"/>
        </w:rPr>
        <w:t xml:space="preserve">Чтобы картинка со временем не потеряла своей привлекательности, следует основу с предварительно нарисованным контуром или без него покрыть скотчем. Это поможет избежать появления жирных пятен; работать на </w:t>
      </w:r>
      <w:r>
        <w:rPr>
          <w:sz w:val="28"/>
          <w:szCs w:val="28"/>
        </w:rPr>
        <w:lastRenderedPageBreak/>
        <w:t>скользкой поверхности легче и при помощи стеки проще снять лишний пластилин, не оставляя следов;</w:t>
      </w:r>
    </w:p>
    <w:p w:rsidR="00621B55" w:rsidRDefault="00621B55" w:rsidP="00621B55">
      <w:pPr>
        <w:numPr>
          <w:ilvl w:val="0"/>
          <w:numId w:val="2"/>
        </w:numPr>
        <w:jc w:val="both"/>
        <w:rPr>
          <w:sz w:val="28"/>
          <w:szCs w:val="28"/>
        </w:rPr>
      </w:pPr>
      <w:r>
        <w:rPr>
          <w:sz w:val="28"/>
          <w:szCs w:val="28"/>
        </w:rPr>
        <w:t>На рабочем столе ребенка обязательно должна быть тканевая салфетка для рук, чтобы он мог воспользоваться ею в любое время, а после выполнения работы сначала вытереть руки салфеткой, а затем вымыть их водой с мылом.</w:t>
      </w:r>
    </w:p>
    <w:p w:rsidR="00621B55" w:rsidRDefault="00621B55" w:rsidP="00621B55">
      <w:pPr>
        <w:ind w:left="-540" w:firstLine="540"/>
        <w:jc w:val="both"/>
        <w:rPr>
          <w:sz w:val="28"/>
          <w:szCs w:val="28"/>
        </w:rPr>
      </w:pPr>
      <w:r>
        <w:rPr>
          <w:sz w:val="28"/>
          <w:szCs w:val="28"/>
        </w:rPr>
        <w:t>Не все дети правильно могут передать в лепке то, что они хотят изобразить. Детям необходимо развить эти навыки, умение  владеть рукой и пальцами,  подчинять движения контролю руки и глаза, правильно пользоваться  пластилином  и стеко</w:t>
      </w:r>
      <w:r w:rsidR="006E417B">
        <w:rPr>
          <w:sz w:val="28"/>
          <w:szCs w:val="28"/>
        </w:rPr>
        <w:t>й</w:t>
      </w:r>
      <w:r>
        <w:rPr>
          <w:sz w:val="28"/>
          <w:szCs w:val="28"/>
        </w:rPr>
        <w:t xml:space="preserve">. У многих детей наблюдается значительное нарушения координации движений, недоразвитие мышц пальцев и кистей рук. И здесь задача взрослых помочь ребенку овладеть этими навыками. </w:t>
      </w:r>
    </w:p>
    <w:p w:rsidR="00621B55" w:rsidRDefault="00621B55" w:rsidP="00621B55">
      <w:pPr>
        <w:ind w:left="-540" w:firstLine="540"/>
        <w:jc w:val="both"/>
        <w:rPr>
          <w:b/>
          <w:sz w:val="28"/>
          <w:szCs w:val="28"/>
        </w:rPr>
      </w:pPr>
      <w:r>
        <w:rPr>
          <w:b/>
          <w:sz w:val="28"/>
          <w:szCs w:val="28"/>
        </w:rPr>
        <w:t>Методика создания пластилиновых картин.</w:t>
      </w:r>
    </w:p>
    <w:p w:rsidR="00A537B5" w:rsidRPr="00A537B5" w:rsidRDefault="00A537B5" w:rsidP="00621B55">
      <w:pPr>
        <w:ind w:left="-540" w:firstLine="540"/>
        <w:jc w:val="both"/>
        <w:rPr>
          <w:sz w:val="28"/>
          <w:szCs w:val="28"/>
        </w:rPr>
      </w:pPr>
      <w:r w:rsidRPr="00A537B5">
        <w:rPr>
          <w:sz w:val="28"/>
          <w:szCs w:val="28"/>
        </w:rPr>
        <w:t xml:space="preserve">В дошкольных учреждениях дети начинают заниматься лепкой уже с младшего возраста, осваивая </w:t>
      </w:r>
      <w:r>
        <w:rPr>
          <w:sz w:val="28"/>
          <w:szCs w:val="28"/>
        </w:rPr>
        <w:t xml:space="preserve">первоначально </w:t>
      </w:r>
      <w:r w:rsidRPr="00A537B5">
        <w:rPr>
          <w:sz w:val="28"/>
          <w:szCs w:val="28"/>
        </w:rPr>
        <w:t>простейшие приемы работы с пластилином: раскатывание, сплющивание, вытягивание. Это дает предпосылки к созданию сложных лепных композиций в старшем дошкольном возрасте и к испо</w:t>
      </w:r>
      <w:r>
        <w:rPr>
          <w:sz w:val="28"/>
          <w:szCs w:val="28"/>
        </w:rPr>
        <w:t>льзованию разнообразных приемов, в том числе и</w:t>
      </w:r>
      <w:r w:rsidRPr="00A537B5">
        <w:rPr>
          <w:sz w:val="28"/>
          <w:szCs w:val="28"/>
        </w:rPr>
        <w:t xml:space="preserve"> выполнение де</w:t>
      </w:r>
      <w:r>
        <w:rPr>
          <w:sz w:val="28"/>
          <w:szCs w:val="28"/>
        </w:rPr>
        <w:t xml:space="preserve">коративных </w:t>
      </w:r>
      <w:proofErr w:type="spellStart"/>
      <w:r>
        <w:rPr>
          <w:sz w:val="28"/>
          <w:szCs w:val="28"/>
        </w:rPr>
        <w:t>налепов</w:t>
      </w:r>
      <w:proofErr w:type="spellEnd"/>
      <w:r>
        <w:rPr>
          <w:sz w:val="28"/>
          <w:szCs w:val="28"/>
        </w:rPr>
        <w:t xml:space="preserve"> разной формы</w:t>
      </w:r>
      <w:r w:rsidRPr="00A537B5">
        <w:rPr>
          <w:sz w:val="28"/>
          <w:szCs w:val="28"/>
        </w:rPr>
        <w:t>.</w:t>
      </w:r>
    </w:p>
    <w:p w:rsidR="00621B55" w:rsidRDefault="006E417B" w:rsidP="00621B55">
      <w:pPr>
        <w:ind w:left="-540" w:firstLine="540"/>
        <w:jc w:val="both"/>
        <w:rPr>
          <w:sz w:val="28"/>
          <w:szCs w:val="28"/>
        </w:rPr>
      </w:pPr>
      <w:r>
        <w:rPr>
          <w:sz w:val="28"/>
          <w:szCs w:val="28"/>
        </w:rPr>
        <w:t xml:space="preserve">При лепке картин следует учитывать особенности работы с пластилином. </w:t>
      </w:r>
      <w:r w:rsidR="00621B55">
        <w:rPr>
          <w:sz w:val="28"/>
          <w:szCs w:val="28"/>
        </w:rPr>
        <w:t>В работе лучше всего использовать яркий, в меру мягкий материал, способный принимать зада</w:t>
      </w:r>
      <w:r>
        <w:rPr>
          <w:sz w:val="28"/>
          <w:szCs w:val="28"/>
        </w:rPr>
        <w:t>нную форму. Это позволит еще не</w:t>
      </w:r>
      <w:r w:rsidR="00621B55">
        <w:rPr>
          <w:sz w:val="28"/>
          <w:szCs w:val="28"/>
        </w:rPr>
        <w:t>окрепшим ручкам дошкольника создавать свои первые рисунки.</w:t>
      </w:r>
    </w:p>
    <w:p w:rsidR="00621B55" w:rsidRDefault="00621B55" w:rsidP="00621B55">
      <w:pPr>
        <w:ind w:left="-540" w:firstLine="540"/>
        <w:jc w:val="both"/>
        <w:rPr>
          <w:sz w:val="28"/>
          <w:szCs w:val="28"/>
        </w:rPr>
      </w:pPr>
      <w:r>
        <w:rPr>
          <w:sz w:val="28"/>
          <w:szCs w:val="28"/>
        </w:rPr>
        <w:t xml:space="preserve">Чтобы дети лучше усвоили и закрепили навыки, обучение следует проводить поэтапно: сначала важно научить надавливать на пластилин, затем размазывать его от центра к краям контура и в дальнейшем сочетать оба приема. Обучать </w:t>
      </w:r>
      <w:proofErr w:type="spellStart"/>
      <w:r>
        <w:rPr>
          <w:sz w:val="28"/>
          <w:szCs w:val="28"/>
        </w:rPr>
        <w:t>пластилинографии</w:t>
      </w:r>
      <w:proofErr w:type="spellEnd"/>
      <w:r>
        <w:rPr>
          <w:sz w:val="28"/>
          <w:szCs w:val="28"/>
        </w:rPr>
        <w:t xml:space="preserve"> нужно в порядке повышения уровня сложности: начинать лучше с простых картинок в младшем возрасте и постепенно переходить к созданию более сложных.</w:t>
      </w:r>
    </w:p>
    <w:p w:rsidR="00621B55" w:rsidRPr="00A537B5" w:rsidRDefault="00A537B5" w:rsidP="00621B55">
      <w:pPr>
        <w:ind w:left="-540" w:firstLine="540"/>
        <w:jc w:val="both"/>
        <w:rPr>
          <w:sz w:val="28"/>
          <w:szCs w:val="28"/>
        </w:rPr>
      </w:pPr>
      <w:proofErr w:type="gramStart"/>
      <w:r w:rsidRPr="00A537B5">
        <w:rPr>
          <w:sz w:val="28"/>
          <w:szCs w:val="28"/>
        </w:rPr>
        <w:t>Важное значение</w:t>
      </w:r>
      <w:proofErr w:type="gramEnd"/>
      <w:r w:rsidRPr="00A537B5">
        <w:rPr>
          <w:sz w:val="28"/>
          <w:szCs w:val="28"/>
        </w:rPr>
        <w:t xml:space="preserve"> </w:t>
      </w:r>
      <w:r w:rsidR="006E417B">
        <w:rPr>
          <w:sz w:val="28"/>
          <w:szCs w:val="28"/>
        </w:rPr>
        <w:t>имеет</w:t>
      </w:r>
      <w:r w:rsidRPr="00A537B5">
        <w:rPr>
          <w:sz w:val="28"/>
          <w:szCs w:val="28"/>
        </w:rPr>
        <w:t xml:space="preserve"> цвет пластилина, как средство выразительности, средство передачи признаков изображаемых предметов. </w:t>
      </w:r>
      <w:r w:rsidR="00621B55">
        <w:rPr>
          <w:sz w:val="28"/>
          <w:szCs w:val="28"/>
        </w:rPr>
        <w:t xml:space="preserve">Так, для получения нужного оттенка можно соединять пластилин различных цветов и сортов. </w:t>
      </w:r>
      <w:r w:rsidRPr="00A537B5">
        <w:rPr>
          <w:sz w:val="28"/>
          <w:szCs w:val="28"/>
        </w:rPr>
        <w:t>Дети учатся смешивать разные цвета для получения более светлого оттенка, осваивают прием «вливания одного цвета в другой».</w:t>
      </w:r>
      <w:r>
        <w:rPr>
          <w:sz w:val="28"/>
          <w:szCs w:val="28"/>
        </w:rPr>
        <w:t xml:space="preserve"> </w:t>
      </w:r>
      <w:r w:rsidR="00621B55">
        <w:rPr>
          <w:sz w:val="28"/>
          <w:szCs w:val="28"/>
        </w:rPr>
        <w:t xml:space="preserve">Смешивать одновременно </w:t>
      </w:r>
      <w:proofErr w:type="gramStart"/>
      <w:r w:rsidR="00621B55">
        <w:rPr>
          <w:sz w:val="28"/>
          <w:szCs w:val="28"/>
        </w:rPr>
        <w:t>более двух цветов не рекомендуется</w:t>
      </w:r>
      <w:proofErr w:type="gramEnd"/>
      <w:r w:rsidR="00621B55">
        <w:rPr>
          <w:sz w:val="28"/>
          <w:szCs w:val="28"/>
        </w:rPr>
        <w:t>.</w:t>
      </w:r>
      <w:r w:rsidRPr="00A537B5">
        <w:rPr>
          <w:rFonts w:ascii="Arial" w:hAnsi="Arial" w:cs="Arial"/>
          <w:sz w:val="20"/>
          <w:szCs w:val="20"/>
        </w:rPr>
        <w:t xml:space="preserve"> </w:t>
      </w:r>
    </w:p>
    <w:p w:rsidR="00621B55" w:rsidRDefault="00621B55" w:rsidP="00621B55">
      <w:pPr>
        <w:ind w:left="-540" w:firstLine="540"/>
        <w:jc w:val="both"/>
        <w:rPr>
          <w:sz w:val="28"/>
          <w:szCs w:val="28"/>
        </w:rPr>
      </w:pPr>
      <w:r>
        <w:rPr>
          <w:sz w:val="28"/>
          <w:szCs w:val="28"/>
        </w:rPr>
        <w:t xml:space="preserve">Для того чтобы придать поверхности блеск, перед заглаживанием пластилина пальцы слегка смачивают в воде, но так, чтобы картонная основа не размокла. </w:t>
      </w:r>
    </w:p>
    <w:p w:rsidR="00621B55" w:rsidRDefault="00621B55" w:rsidP="00621B55">
      <w:pPr>
        <w:ind w:left="-540" w:firstLine="540"/>
        <w:jc w:val="both"/>
        <w:rPr>
          <w:sz w:val="28"/>
          <w:szCs w:val="28"/>
        </w:rPr>
      </w:pPr>
      <w:r>
        <w:rPr>
          <w:sz w:val="28"/>
          <w:szCs w:val="28"/>
        </w:rPr>
        <w:t>Чтобы поверхность картины выглядела шероховатой, используются различные способы нанесения изображения рельефных точек, штрихов, полосок, извилин или фигурных линий. Работать можно не только пальцами рук, но и стеками – специальными вспомогательными инструментами. Для изображения тонких пластилиновых нитей можно использовать пластмассовые шприцы без игл.</w:t>
      </w:r>
    </w:p>
    <w:p w:rsidR="00621B55" w:rsidRDefault="00621B55" w:rsidP="00621B55">
      <w:pPr>
        <w:ind w:left="-540" w:firstLine="540"/>
        <w:jc w:val="both"/>
        <w:rPr>
          <w:sz w:val="28"/>
          <w:szCs w:val="28"/>
        </w:rPr>
      </w:pPr>
      <w:r>
        <w:rPr>
          <w:sz w:val="28"/>
          <w:szCs w:val="28"/>
        </w:rPr>
        <w:t xml:space="preserve">В процессе обучения детей </w:t>
      </w:r>
      <w:proofErr w:type="spellStart"/>
      <w:r>
        <w:rPr>
          <w:sz w:val="28"/>
          <w:szCs w:val="28"/>
        </w:rPr>
        <w:t>пластилинографии</w:t>
      </w:r>
      <w:proofErr w:type="spellEnd"/>
      <w:r>
        <w:rPr>
          <w:sz w:val="28"/>
          <w:szCs w:val="28"/>
        </w:rPr>
        <w:t xml:space="preserve"> важно подкреплять их уверенность в собственных силах и поощрять даже за небольшие успехи в </w:t>
      </w:r>
      <w:r>
        <w:rPr>
          <w:sz w:val="28"/>
          <w:szCs w:val="28"/>
        </w:rPr>
        <w:lastRenderedPageBreak/>
        <w:t>освоении новой техники. Творчество должно доставлять дошкольникам радость общения, познания, труда, игры, отдыха. Опыт совместной работы помогает установить взаимоотношения со сверстниками, формирует чувство ответственности друг перед другом. Чтобы повысить интерес детей к результатам своего труда, следует использовать игровые мотивации. Так, в конце занятия педагог может предложить им обыграть свою поделку, задать наводящие вопросы. Использование в игре диалога позволяет развивать речь дошкольников, коммуникативные и творческие способности, облегчает им общение друг с другом.</w:t>
      </w:r>
    </w:p>
    <w:p w:rsidR="00621B55" w:rsidRDefault="00621B55" w:rsidP="00621B55">
      <w:pPr>
        <w:ind w:left="-540" w:firstLine="540"/>
        <w:jc w:val="both"/>
        <w:rPr>
          <w:sz w:val="28"/>
          <w:szCs w:val="28"/>
        </w:rPr>
      </w:pPr>
      <w:r>
        <w:rPr>
          <w:sz w:val="28"/>
          <w:szCs w:val="28"/>
        </w:rPr>
        <w:t>Работа с пластилином занимает много времени, требует внимания и усидчивости, поэтому в середине занятия необходимо проводить физкультурные минутки. Еще один важный момент – благоприятный эмоциональный настрой не только воспитателей, но и детей. Условием успешной работы является оригинальность заданий, формулировка которых становится стимулом к творчеству.</w:t>
      </w:r>
    </w:p>
    <w:p w:rsidR="00621B55" w:rsidRDefault="00621B55" w:rsidP="00621B55">
      <w:pPr>
        <w:ind w:left="-540" w:firstLine="540"/>
        <w:jc w:val="both"/>
        <w:rPr>
          <w:sz w:val="28"/>
          <w:szCs w:val="28"/>
        </w:rPr>
      </w:pPr>
      <w:r>
        <w:rPr>
          <w:sz w:val="28"/>
          <w:szCs w:val="28"/>
        </w:rPr>
        <w:t xml:space="preserve">Таким образом, организация работы по созданию продуктов детского творчества в технике </w:t>
      </w:r>
      <w:proofErr w:type="spellStart"/>
      <w:r>
        <w:rPr>
          <w:sz w:val="28"/>
          <w:szCs w:val="28"/>
        </w:rPr>
        <w:t>пластилинография</w:t>
      </w:r>
      <w:proofErr w:type="spellEnd"/>
      <w:r>
        <w:rPr>
          <w:sz w:val="28"/>
          <w:szCs w:val="28"/>
        </w:rPr>
        <w:t xml:space="preserve"> позволяет решать не только практические, но и воспитательно-образовательные задачи, способствует всестороннему развитию личности ребенка</w:t>
      </w:r>
      <w:r w:rsidR="00FA047E">
        <w:rPr>
          <w:sz w:val="28"/>
          <w:szCs w:val="28"/>
        </w:rPr>
        <w:t xml:space="preserve">. </w:t>
      </w:r>
      <w:r w:rsidR="002D73BA">
        <w:rPr>
          <w:sz w:val="28"/>
          <w:szCs w:val="28"/>
        </w:rPr>
        <w:t xml:space="preserve">Занятия </w:t>
      </w:r>
      <w:proofErr w:type="spellStart"/>
      <w:r w:rsidR="002D73BA">
        <w:rPr>
          <w:sz w:val="28"/>
          <w:szCs w:val="28"/>
        </w:rPr>
        <w:t>пластилинографией</w:t>
      </w:r>
      <w:proofErr w:type="spellEnd"/>
      <w:r w:rsidR="00FA047E">
        <w:rPr>
          <w:sz w:val="28"/>
          <w:szCs w:val="28"/>
        </w:rPr>
        <w:t xml:space="preserve"> хорошо интегрируются с занятиями по развитию речи, </w:t>
      </w:r>
      <w:r w:rsidR="002D73BA">
        <w:rPr>
          <w:sz w:val="28"/>
          <w:szCs w:val="28"/>
        </w:rPr>
        <w:t>способствуют развитию мелкой моторики и активизации речи детей дошкольного возраста</w:t>
      </w:r>
      <w:proofErr w:type="gramStart"/>
      <w:r w:rsidR="002D73BA">
        <w:rPr>
          <w:sz w:val="28"/>
          <w:szCs w:val="28"/>
        </w:rPr>
        <w:t>.</w:t>
      </w:r>
      <w:proofErr w:type="gramEnd"/>
      <w:r w:rsidR="002D73BA">
        <w:rPr>
          <w:sz w:val="28"/>
          <w:szCs w:val="28"/>
        </w:rPr>
        <w:t xml:space="preserve"> На занятиях по </w:t>
      </w:r>
      <w:r w:rsidR="00FA047E">
        <w:rPr>
          <w:sz w:val="28"/>
          <w:szCs w:val="28"/>
        </w:rPr>
        <w:t>рисованию</w:t>
      </w:r>
      <w:r w:rsidR="002D73BA">
        <w:rPr>
          <w:sz w:val="28"/>
          <w:szCs w:val="28"/>
        </w:rPr>
        <w:t xml:space="preserve"> с включением </w:t>
      </w:r>
      <w:proofErr w:type="spellStart"/>
      <w:r w:rsidR="002D73BA">
        <w:rPr>
          <w:sz w:val="28"/>
          <w:szCs w:val="28"/>
        </w:rPr>
        <w:t>пластилинографии</w:t>
      </w:r>
      <w:proofErr w:type="spellEnd"/>
      <w:r w:rsidR="002D73BA">
        <w:rPr>
          <w:sz w:val="28"/>
          <w:szCs w:val="28"/>
        </w:rPr>
        <w:t xml:space="preserve"> </w:t>
      </w:r>
      <w:r w:rsidR="00FA047E">
        <w:rPr>
          <w:sz w:val="28"/>
          <w:szCs w:val="28"/>
        </w:rPr>
        <w:t>расширяются изобразительные возможности детей</w:t>
      </w:r>
      <w:proofErr w:type="gramStart"/>
      <w:r w:rsidR="002D73BA">
        <w:rPr>
          <w:sz w:val="28"/>
          <w:szCs w:val="28"/>
        </w:rPr>
        <w:t>.</w:t>
      </w:r>
      <w:proofErr w:type="gramEnd"/>
      <w:r w:rsidR="002D73BA">
        <w:rPr>
          <w:sz w:val="28"/>
          <w:szCs w:val="28"/>
        </w:rPr>
        <w:t xml:space="preserve"> Проявлению фантазии, </w:t>
      </w:r>
      <w:proofErr w:type="spellStart"/>
      <w:r w:rsidR="002D73BA">
        <w:rPr>
          <w:sz w:val="28"/>
          <w:szCs w:val="28"/>
        </w:rPr>
        <w:t>креативности</w:t>
      </w:r>
      <w:proofErr w:type="spellEnd"/>
      <w:r w:rsidR="002D73BA">
        <w:rPr>
          <w:sz w:val="28"/>
          <w:szCs w:val="28"/>
        </w:rPr>
        <w:t>, знакомств</w:t>
      </w:r>
      <w:r w:rsidR="000A0D4E">
        <w:rPr>
          <w:sz w:val="28"/>
          <w:szCs w:val="28"/>
        </w:rPr>
        <w:t>у</w:t>
      </w:r>
      <w:r w:rsidR="002D73BA">
        <w:rPr>
          <w:sz w:val="28"/>
          <w:szCs w:val="28"/>
        </w:rPr>
        <w:t xml:space="preserve"> с миром предметов и нестандартно</w:t>
      </w:r>
      <w:r w:rsidR="000A0D4E">
        <w:rPr>
          <w:sz w:val="28"/>
          <w:szCs w:val="28"/>
        </w:rPr>
        <w:t>му</w:t>
      </w:r>
      <w:r w:rsidR="002D73BA">
        <w:rPr>
          <w:sz w:val="28"/>
          <w:szCs w:val="28"/>
        </w:rPr>
        <w:t xml:space="preserve"> их использовани</w:t>
      </w:r>
      <w:r w:rsidR="000A0D4E">
        <w:rPr>
          <w:sz w:val="28"/>
          <w:szCs w:val="28"/>
        </w:rPr>
        <w:t>ю</w:t>
      </w:r>
      <w:r w:rsidR="002D73BA">
        <w:rPr>
          <w:sz w:val="28"/>
          <w:szCs w:val="28"/>
        </w:rPr>
        <w:t xml:space="preserve"> способствует включение </w:t>
      </w:r>
      <w:r w:rsidR="004415D2">
        <w:rPr>
          <w:sz w:val="28"/>
          <w:szCs w:val="28"/>
        </w:rPr>
        <w:t xml:space="preserve">в детские </w:t>
      </w:r>
      <w:r w:rsidR="000A0D4E">
        <w:rPr>
          <w:sz w:val="28"/>
          <w:szCs w:val="28"/>
        </w:rPr>
        <w:t>работы</w:t>
      </w:r>
      <w:r w:rsidR="004415D2">
        <w:rPr>
          <w:sz w:val="28"/>
          <w:szCs w:val="28"/>
        </w:rPr>
        <w:t xml:space="preserve"> </w:t>
      </w:r>
      <w:r w:rsidR="002D73BA">
        <w:rPr>
          <w:sz w:val="28"/>
          <w:szCs w:val="28"/>
        </w:rPr>
        <w:t xml:space="preserve">так называемого бросового материала. </w:t>
      </w:r>
      <w:r w:rsidR="00FA047E">
        <w:rPr>
          <w:sz w:val="28"/>
          <w:szCs w:val="28"/>
        </w:rPr>
        <w:t xml:space="preserve">Особое значение </w:t>
      </w:r>
      <w:r w:rsidR="00FA047E" w:rsidRPr="00FA047E">
        <w:rPr>
          <w:sz w:val="28"/>
          <w:szCs w:val="28"/>
        </w:rPr>
        <w:t>приобретают</w:t>
      </w:r>
      <w:r w:rsidRPr="00FA047E">
        <w:rPr>
          <w:sz w:val="28"/>
          <w:szCs w:val="28"/>
        </w:rPr>
        <w:t xml:space="preserve"> </w:t>
      </w:r>
      <w:r w:rsidR="00FA047E" w:rsidRPr="00FA047E">
        <w:rPr>
          <w:sz w:val="28"/>
          <w:szCs w:val="28"/>
        </w:rPr>
        <w:t xml:space="preserve">такие темы детских работ, </w:t>
      </w:r>
      <w:r w:rsidR="00FA047E">
        <w:rPr>
          <w:sz w:val="28"/>
          <w:szCs w:val="28"/>
        </w:rPr>
        <w:t xml:space="preserve">которые </w:t>
      </w:r>
      <w:r w:rsidR="00FA047E" w:rsidRPr="00FA047E">
        <w:rPr>
          <w:sz w:val="28"/>
          <w:szCs w:val="28"/>
        </w:rPr>
        <w:t xml:space="preserve">связанные с </w:t>
      </w:r>
      <w:r w:rsidR="002D73BA">
        <w:rPr>
          <w:sz w:val="28"/>
          <w:szCs w:val="28"/>
        </w:rPr>
        <w:t xml:space="preserve">изображением </w:t>
      </w:r>
      <w:r w:rsidR="00FA047E" w:rsidRPr="00FA047E">
        <w:rPr>
          <w:sz w:val="28"/>
          <w:szCs w:val="28"/>
        </w:rPr>
        <w:t xml:space="preserve"> животных или растений</w:t>
      </w:r>
      <w:r w:rsidR="00FA047E">
        <w:rPr>
          <w:sz w:val="28"/>
          <w:szCs w:val="28"/>
        </w:rPr>
        <w:t>,</w:t>
      </w:r>
      <w:r w:rsidR="002D73BA">
        <w:rPr>
          <w:sz w:val="28"/>
          <w:szCs w:val="28"/>
        </w:rPr>
        <w:t xml:space="preserve"> </w:t>
      </w:r>
      <w:r w:rsidR="00FA047E">
        <w:rPr>
          <w:sz w:val="28"/>
          <w:szCs w:val="28"/>
        </w:rPr>
        <w:t>- они важны</w:t>
      </w:r>
      <w:r w:rsidR="00FA047E" w:rsidRPr="00FA047E">
        <w:rPr>
          <w:sz w:val="28"/>
          <w:szCs w:val="28"/>
        </w:rPr>
        <w:t xml:space="preserve"> для расширения знаний детей о природе и формированию э</w:t>
      </w:r>
      <w:r w:rsidR="00FA047E">
        <w:rPr>
          <w:sz w:val="28"/>
          <w:szCs w:val="28"/>
        </w:rPr>
        <w:t>к</w:t>
      </w:r>
      <w:r w:rsidR="00FA047E" w:rsidRPr="00FA047E">
        <w:rPr>
          <w:sz w:val="28"/>
          <w:szCs w:val="28"/>
        </w:rPr>
        <w:t>ологических предс</w:t>
      </w:r>
      <w:r w:rsidR="002D73BA">
        <w:rPr>
          <w:sz w:val="28"/>
          <w:szCs w:val="28"/>
        </w:rPr>
        <w:t>т</w:t>
      </w:r>
      <w:r w:rsidR="00FA047E" w:rsidRPr="00FA047E">
        <w:rPr>
          <w:sz w:val="28"/>
          <w:szCs w:val="28"/>
        </w:rPr>
        <w:t>авлений</w:t>
      </w:r>
      <w:r w:rsidR="0090467D">
        <w:rPr>
          <w:sz w:val="28"/>
          <w:szCs w:val="28"/>
        </w:rPr>
        <w:t xml:space="preserve"> дошко</w:t>
      </w:r>
      <w:r w:rsidR="002D73BA">
        <w:rPr>
          <w:sz w:val="28"/>
          <w:szCs w:val="28"/>
        </w:rPr>
        <w:t>льников</w:t>
      </w:r>
      <w:r w:rsidR="00FA047E" w:rsidRPr="00FA047E">
        <w:rPr>
          <w:sz w:val="28"/>
          <w:szCs w:val="28"/>
        </w:rPr>
        <w:t>.</w:t>
      </w:r>
      <w:r w:rsidR="002D73BA">
        <w:rPr>
          <w:sz w:val="28"/>
          <w:szCs w:val="28"/>
        </w:rPr>
        <w:t xml:space="preserve"> </w:t>
      </w:r>
      <w:r>
        <w:rPr>
          <w:sz w:val="28"/>
          <w:szCs w:val="28"/>
        </w:rPr>
        <w:t>Такие занятия будут способствовать не только овладению детьми практическими навыками, но и научат их любоваться природой, бережно к ней относиться, помогут проникнуться любовью даже к самому маленькому, неказистому цветку. И тогда дети никогда бездумно не сорвут, не затопчут, не причинят вреда растению сами и остановят от неразумного шага других.</w:t>
      </w:r>
    </w:p>
    <w:p w:rsidR="00621B55" w:rsidRDefault="00621B55" w:rsidP="00621B55"/>
    <w:p w:rsidR="00621B55" w:rsidRDefault="00621B55" w:rsidP="00621B55">
      <w:pPr>
        <w:ind w:left="-540"/>
        <w:jc w:val="both"/>
        <w:rPr>
          <w:sz w:val="28"/>
          <w:szCs w:val="28"/>
        </w:rPr>
      </w:pPr>
      <w:r>
        <w:rPr>
          <w:sz w:val="28"/>
          <w:szCs w:val="28"/>
        </w:rPr>
        <w:t>Литература</w:t>
      </w:r>
    </w:p>
    <w:p w:rsidR="00621B55" w:rsidRDefault="000A0D4E" w:rsidP="00621B55">
      <w:pPr>
        <w:numPr>
          <w:ilvl w:val="0"/>
          <w:numId w:val="3"/>
        </w:numPr>
        <w:jc w:val="both"/>
        <w:rPr>
          <w:sz w:val="28"/>
          <w:szCs w:val="28"/>
        </w:rPr>
      </w:pPr>
      <w:r>
        <w:rPr>
          <w:sz w:val="28"/>
          <w:szCs w:val="28"/>
        </w:rPr>
        <w:t xml:space="preserve">Голицына Н.С., </w:t>
      </w:r>
      <w:proofErr w:type="spellStart"/>
      <w:r>
        <w:rPr>
          <w:sz w:val="28"/>
          <w:szCs w:val="28"/>
        </w:rPr>
        <w:t>Скоролупова</w:t>
      </w:r>
      <w:proofErr w:type="spellEnd"/>
      <w:r>
        <w:rPr>
          <w:sz w:val="28"/>
          <w:szCs w:val="28"/>
        </w:rPr>
        <w:t xml:space="preserve"> О.А., Давыдова Г.</w:t>
      </w:r>
      <w:r w:rsidR="00621B55">
        <w:rPr>
          <w:sz w:val="28"/>
          <w:szCs w:val="28"/>
        </w:rPr>
        <w:t xml:space="preserve">Н. Детский дизайн. </w:t>
      </w:r>
      <w:proofErr w:type="spellStart"/>
      <w:r w:rsidR="00621B55">
        <w:rPr>
          <w:sz w:val="28"/>
          <w:szCs w:val="28"/>
        </w:rPr>
        <w:t>Пластилинография</w:t>
      </w:r>
      <w:proofErr w:type="spellEnd"/>
      <w:r w:rsidR="00621B55">
        <w:rPr>
          <w:sz w:val="28"/>
          <w:szCs w:val="28"/>
        </w:rPr>
        <w:t>. – М.: СКРИПТОРИЙ, 2006.</w:t>
      </w:r>
    </w:p>
    <w:p w:rsidR="00621B55" w:rsidRDefault="000A0D4E" w:rsidP="00621B55">
      <w:pPr>
        <w:numPr>
          <w:ilvl w:val="0"/>
          <w:numId w:val="3"/>
        </w:numPr>
        <w:jc w:val="both"/>
        <w:rPr>
          <w:sz w:val="28"/>
          <w:szCs w:val="28"/>
        </w:rPr>
      </w:pPr>
      <w:r>
        <w:rPr>
          <w:sz w:val="28"/>
          <w:szCs w:val="28"/>
        </w:rPr>
        <w:t>Давыдова Г.</w:t>
      </w:r>
      <w:r w:rsidR="00621B55">
        <w:rPr>
          <w:sz w:val="28"/>
          <w:szCs w:val="28"/>
        </w:rPr>
        <w:t xml:space="preserve">Н. </w:t>
      </w:r>
      <w:proofErr w:type="spellStart"/>
      <w:r w:rsidR="00621B55">
        <w:rPr>
          <w:sz w:val="28"/>
          <w:szCs w:val="28"/>
        </w:rPr>
        <w:t>Пластилинография</w:t>
      </w:r>
      <w:proofErr w:type="spellEnd"/>
      <w:r w:rsidR="00621B55">
        <w:rPr>
          <w:sz w:val="28"/>
          <w:szCs w:val="28"/>
        </w:rPr>
        <w:t>. Анималистическая живопись. – М.:  СКРИПТОРИЙ, 2003.</w:t>
      </w:r>
    </w:p>
    <w:p w:rsidR="00621B55" w:rsidRDefault="00621B55" w:rsidP="00621B55">
      <w:pPr>
        <w:numPr>
          <w:ilvl w:val="0"/>
          <w:numId w:val="3"/>
        </w:numPr>
        <w:jc w:val="both"/>
        <w:rPr>
          <w:sz w:val="28"/>
          <w:szCs w:val="28"/>
        </w:rPr>
      </w:pPr>
      <w:r>
        <w:rPr>
          <w:sz w:val="28"/>
          <w:szCs w:val="28"/>
        </w:rPr>
        <w:t xml:space="preserve">Тарасова Н.В. Обучение дошкольников технике рисования пластилином // Справочник старшего воспитателя дошкольного учреждения -  2011 - № 11.       </w:t>
      </w:r>
    </w:p>
    <w:p w:rsidR="00621B55" w:rsidRDefault="00621B55" w:rsidP="00621B55">
      <w:pPr>
        <w:ind w:left="-540" w:firstLine="540"/>
        <w:jc w:val="both"/>
        <w:rPr>
          <w:sz w:val="28"/>
          <w:szCs w:val="28"/>
        </w:rPr>
      </w:pPr>
    </w:p>
    <w:p w:rsidR="00F508A4" w:rsidRDefault="00F508A4"/>
    <w:sectPr w:rsidR="00F508A4" w:rsidSect="00F508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204C7"/>
    <w:multiLevelType w:val="hybridMultilevel"/>
    <w:tmpl w:val="E89649C2"/>
    <w:lvl w:ilvl="0" w:tplc="04190001">
      <w:start w:val="1"/>
      <w:numFmt w:val="bullet"/>
      <w:lvlText w:val=""/>
      <w:lvlJc w:val="left"/>
      <w:pPr>
        <w:tabs>
          <w:tab w:val="num" w:pos="180"/>
        </w:tabs>
        <w:ind w:left="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9821ED2"/>
    <w:multiLevelType w:val="hybridMultilevel"/>
    <w:tmpl w:val="17D80960"/>
    <w:lvl w:ilvl="0" w:tplc="04190001">
      <w:start w:val="1"/>
      <w:numFmt w:val="bullet"/>
      <w:lvlText w:val=""/>
      <w:lvlJc w:val="left"/>
      <w:pPr>
        <w:tabs>
          <w:tab w:val="num" w:pos="180"/>
        </w:tabs>
        <w:ind w:left="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9986EC0"/>
    <w:multiLevelType w:val="hybridMultilevel"/>
    <w:tmpl w:val="3B467268"/>
    <w:lvl w:ilvl="0" w:tplc="04190001">
      <w:start w:val="1"/>
      <w:numFmt w:val="bullet"/>
      <w:lvlText w:val=""/>
      <w:lvlJc w:val="left"/>
      <w:pPr>
        <w:ind w:left="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2364"/>
    <w:rsid w:val="000A0D4E"/>
    <w:rsid w:val="002D1D64"/>
    <w:rsid w:val="002D73BA"/>
    <w:rsid w:val="004415D2"/>
    <w:rsid w:val="00621B55"/>
    <w:rsid w:val="006E417B"/>
    <w:rsid w:val="007B2364"/>
    <w:rsid w:val="00835242"/>
    <w:rsid w:val="0090467D"/>
    <w:rsid w:val="00A537B5"/>
    <w:rsid w:val="00F508A4"/>
    <w:rsid w:val="00FA0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3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3689371">
      <w:bodyDiv w:val="1"/>
      <w:marLeft w:val="0"/>
      <w:marRight w:val="0"/>
      <w:marTop w:val="0"/>
      <w:marBottom w:val="0"/>
      <w:divBdr>
        <w:top w:val="none" w:sz="0" w:space="0" w:color="auto"/>
        <w:left w:val="none" w:sz="0" w:space="0" w:color="auto"/>
        <w:bottom w:val="none" w:sz="0" w:space="0" w:color="auto"/>
        <w:right w:val="none" w:sz="0" w:space="0" w:color="auto"/>
      </w:divBdr>
    </w:div>
    <w:div w:id="1462068097">
      <w:bodyDiv w:val="1"/>
      <w:marLeft w:val="0"/>
      <w:marRight w:val="0"/>
      <w:marTop w:val="0"/>
      <w:marBottom w:val="0"/>
      <w:divBdr>
        <w:top w:val="none" w:sz="0" w:space="0" w:color="auto"/>
        <w:left w:val="none" w:sz="0" w:space="0" w:color="auto"/>
        <w:bottom w:val="none" w:sz="0" w:space="0" w:color="auto"/>
        <w:right w:val="none" w:sz="0" w:space="0" w:color="auto"/>
      </w:divBdr>
    </w:div>
    <w:div w:id="147089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1145</Words>
  <Characters>6529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2012-10-15T07:23:00Z</cp:lastPrinted>
  <dcterms:created xsi:type="dcterms:W3CDTF">2012-10-15T06:46:00Z</dcterms:created>
  <dcterms:modified xsi:type="dcterms:W3CDTF">2012-10-15T07:45:00Z</dcterms:modified>
</cp:coreProperties>
</file>