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98" w:rsidRDefault="009B2898" w:rsidP="009B2898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5.5pt;margin-top:-54pt;width:255.1pt;height:538.6pt;z-index:251654656" strokecolor="white">
            <v:textbox style="mso-next-textbox:#_x0000_s1029" inset="5.5mm,,5.5mm">
              <w:txbxContent>
                <w:p w:rsidR="00376837" w:rsidRPr="00A615C9" w:rsidRDefault="00376837" w:rsidP="00376837">
                  <w:pPr>
                    <w:pStyle w:val="a4"/>
                    <w:spacing w:after="0"/>
                    <w:ind w:firstLine="180"/>
                    <w:jc w:val="center"/>
                    <w:rPr>
                      <w:rFonts w:ascii="Arial Black" w:hAnsi="Arial Black"/>
                      <w:b/>
                      <w:bCs/>
                      <w:color w:val="FF0000"/>
                      <w:spacing w:val="-6"/>
                      <w:sz w:val="22"/>
                      <w:szCs w:val="22"/>
                    </w:rPr>
                  </w:pPr>
                  <w:r w:rsidRPr="00A615C9">
                    <w:rPr>
                      <w:rFonts w:ascii="Arial Black" w:hAnsi="Arial Black"/>
                      <w:b/>
                      <w:bCs/>
                      <w:color w:val="FF0000"/>
                      <w:spacing w:val="-6"/>
                      <w:sz w:val="22"/>
                      <w:szCs w:val="22"/>
                    </w:rPr>
                    <w:t>ГОЛОЛЕД</w:t>
                  </w:r>
                </w:p>
                <w:p w:rsidR="00376837" w:rsidRPr="005260AD" w:rsidRDefault="00376837" w:rsidP="00376837">
                  <w:pPr>
                    <w:pStyle w:val="a4"/>
                    <w:spacing w:after="0"/>
                    <w:ind w:firstLine="180"/>
                    <w:jc w:val="both"/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</w:pPr>
                  <w:r w:rsidRPr="005260AD">
                    <w:rPr>
                      <w:b/>
                      <w:bCs/>
                      <w:color w:val="000000"/>
                      <w:spacing w:val="-6"/>
                      <w:sz w:val="22"/>
                      <w:szCs w:val="22"/>
                    </w:rPr>
                    <w:t>ГОЛОЛЕД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 xml:space="preserve"> - это слой плотного льда, образ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о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вавшийся на поверхности земли, тротуарах, пр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о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езжей части улицы и на предметах (деревьях, проводах и т.д.) при намерзании переохлажде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н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ного дождя и мороси (тумана). Обычно гололед набл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ю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дается при температуре воздуха от 0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  <w:vertAlign w:val="superscript"/>
                    </w:rPr>
                    <w:t>0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 xml:space="preserve"> С до минус 3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  <w:vertAlign w:val="superscript"/>
                    </w:rPr>
                    <w:t xml:space="preserve">0 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С. Корка намерзшего льда может дост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и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гать нескольких сант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и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метров.</w:t>
                  </w:r>
                </w:p>
                <w:p w:rsidR="00376837" w:rsidRPr="005260AD" w:rsidRDefault="00376837" w:rsidP="00376837">
                  <w:pPr>
                    <w:pStyle w:val="a4"/>
                    <w:spacing w:after="0"/>
                    <w:ind w:firstLine="180"/>
                    <w:jc w:val="both"/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</w:pPr>
                  <w:r w:rsidRPr="005260AD">
                    <w:rPr>
                      <w:b/>
                      <w:bCs/>
                      <w:color w:val="000000"/>
                      <w:spacing w:val="-6"/>
                      <w:sz w:val="22"/>
                      <w:szCs w:val="22"/>
                    </w:rPr>
                    <w:t>ГОЛОЛЕДИЦА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 xml:space="preserve"> - это тонкий слой льда на п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о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верхности земли, образующийся после о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т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тепели или дождя в результате похолодания, а также з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а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мерзания мокрого снега и капель до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ж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дя.</w:t>
                  </w:r>
                </w:p>
                <w:p w:rsidR="00376837" w:rsidRPr="00A615C9" w:rsidRDefault="00376837" w:rsidP="00376837">
                  <w:pPr>
                    <w:ind w:firstLine="180"/>
                    <w:jc w:val="center"/>
                    <w:rPr>
                      <w:b/>
                      <w:color w:val="FF0000"/>
                      <w:spacing w:val="-6"/>
                      <w:sz w:val="22"/>
                      <w:szCs w:val="22"/>
                    </w:rPr>
                  </w:pPr>
                  <w:r w:rsidRPr="00A615C9">
                    <w:rPr>
                      <w:b/>
                      <w:color w:val="FF0000"/>
                      <w:spacing w:val="-6"/>
                      <w:sz w:val="22"/>
                      <w:szCs w:val="22"/>
                    </w:rPr>
                    <w:t>КАК ПОДГОТОВИТЬСЯ К</w:t>
                  </w:r>
                </w:p>
                <w:p w:rsidR="00376837" w:rsidRPr="00A615C9" w:rsidRDefault="00376837" w:rsidP="00376837">
                  <w:pPr>
                    <w:ind w:firstLine="180"/>
                    <w:jc w:val="center"/>
                    <w:rPr>
                      <w:b/>
                      <w:color w:val="FF0000"/>
                      <w:spacing w:val="-6"/>
                      <w:sz w:val="22"/>
                      <w:szCs w:val="22"/>
                    </w:rPr>
                  </w:pPr>
                  <w:r w:rsidRPr="00A615C9">
                    <w:rPr>
                      <w:b/>
                      <w:color w:val="FF0000"/>
                      <w:spacing w:val="-6"/>
                      <w:sz w:val="22"/>
                      <w:szCs w:val="22"/>
                    </w:rPr>
                    <w:t>ГОЛ</w:t>
                  </w:r>
                  <w:r w:rsidRPr="00A615C9">
                    <w:rPr>
                      <w:b/>
                      <w:color w:val="FF0000"/>
                      <w:spacing w:val="-6"/>
                      <w:sz w:val="22"/>
                      <w:szCs w:val="22"/>
                    </w:rPr>
                    <w:t>О</w:t>
                  </w:r>
                  <w:r w:rsidRPr="00A615C9">
                    <w:rPr>
                      <w:b/>
                      <w:color w:val="FF0000"/>
                      <w:spacing w:val="-6"/>
                      <w:sz w:val="22"/>
                      <w:szCs w:val="22"/>
                    </w:rPr>
                    <w:t>ЛЕДУ (ГОЛОЛЕДИЦЕ)</w:t>
                  </w:r>
                </w:p>
                <w:p w:rsidR="00376837" w:rsidRPr="005260AD" w:rsidRDefault="00376837" w:rsidP="00376837">
                  <w:pPr>
                    <w:ind w:firstLine="180"/>
                    <w:jc w:val="both"/>
                    <w:rPr>
                      <w:spacing w:val="-6"/>
                      <w:sz w:val="22"/>
                      <w:szCs w:val="22"/>
                    </w:rPr>
                  </w:pPr>
                  <w:r w:rsidRPr="005260AD">
                    <w:rPr>
                      <w:spacing w:val="-6"/>
                      <w:sz w:val="22"/>
                      <w:szCs w:val="22"/>
                    </w:rPr>
                    <w:t>Если в прогнозе погоды дается сообщение о г</w:t>
                  </w:r>
                  <w:r w:rsidRPr="005260AD">
                    <w:rPr>
                      <w:spacing w:val="-6"/>
                      <w:sz w:val="22"/>
                      <w:szCs w:val="22"/>
                    </w:rPr>
                    <w:t>о</w:t>
                  </w:r>
                  <w:r w:rsidRPr="005260AD">
                    <w:rPr>
                      <w:spacing w:val="-6"/>
                      <w:sz w:val="22"/>
                      <w:szCs w:val="22"/>
                    </w:rPr>
                    <w:t>лоледе или гололедице, примите меры для сн</w:t>
                  </w:r>
                  <w:r w:rsidRPr="005260AD">
                    <w:rPr>
                      <w:spacing w:val="-6"/>
                      <w:sz w:val="22"/>
                      <w:szCs w:val="22"/>
                    </w:rPr>
                    <w:t>и</w:t>
                  </w:r>
                  <w:r w:rsidRPr="005260AD">
                    <w:rPr>
                      <w:spacing w:val="-6"/>
                      <w:sz w:val="22"/>
                      <w:szCs w:val="22"/>
                    </w:rPr>
                    <w:t>жения вероятности получения травмы. Подг</w:t>
                  </w:r>
                  <w:r w:rsidRPr="005260AD">
                    <w:rPr>
                      <w:spacing w:val="-6"/>
                      <w:sz w:val="22"/>
                      <w:szCs w:val="22"/>
                    </w:rPr>
                    <w:t>о</w:t>
                  </w:r>
                  <w:r w:rsidRPr="005260AD">
                    <w:rPr>
                      <w:spacing w:val="-6"/>
                      <w:sz w:val="22"/>
                      <w:szCs w:val="22"/>
                    </w:rPr>
                    <w:t>товьте малоскользящую обувь, прикр</w:t>
                  </w:r>
                  <w:r w:rsidRPr="005260AD">
                    <w:rPr>
                      <w:spacing w:val="-6"/>
                      <w:sz w:val="22"/>
                      <w:szCs w:val="22"/>
                    </w:rPr>
                    <w:t>е</w:t>
                  </w:r>
                  <w:r w:rsidRPr="005260AD">
                    <w:rPr>
                      <w:spacing w:val="-6"/>
                      <w:sz w:val="22"/>
                      <w:szCs w:val="22"/>
                    </w:rPr>
                    <w:t>пите на каблуки металлические н</w:t>
                  </w:r>
                  <w:r w:rsidRPr="005260AD">
                    <w:rPr>
                      <w:spacing w:val="-6"/>
                      <w:sz w:val="22"/>
                      <w:szCs w:val="22"/>
                    </w:rPr>
                    <w:t>а</w:t>
                  </w:r>
                  <w:r w:rsidRPr="005260AD">
                    <w:rPr>
                      <w:spacing w:val="-6"/>
                      <w:sz w:val="22"/>
                      <w:szCs w:val="22"/>
                    </w:rPr>
                    <w:t>бойки или поролон, а на сухую подошву наклейте лейкопластырь или изоляцио</w:t>
                  </w:r>
                  <w:r w:rsidRPr="005260AD">
                    <w:rPr>
                      <w:spacing w:val="-6"/>
                      <w:sz w:val="22"/>
                      <w:szCs w:val="22"/>
                    </w:rPr>
                    <w:t>н</w:t>
                  </w:r>
                  <w:r w:rsidRPr="005260AD">
                    <w:rPr>
                      <w:spacing w:val="-6"/>
                      <w:sz w:val="22"/>
                      <w:szCs w:val="22"/>
                    </w:rPr>
                    <w:t>ную ленту, можете натереть подошвы песком (наждачной бум</w:t>
                  </w:r>
                  <w:r w:rsidRPr="005260AD">
                    <w:rPr>
                      <w:spacing w:val="-6"/>
                      <w:sz w:val="22"/>
                      <w:szCs w:val="22"/>
                    </w:rPr>
                    <w:t>а</w:t>
                  </w:r>
                  <w:r w:rsidRPr="005260AD">
                    <w:rPr>
                      <w:spacing w:val="-6"/>
                      <w:sz w:val="22"/>
                      <w:szCs w:val="22"/>
                    </w:rPr>
                    <w:t xml:space="preserve">гой). </w:t>
                  </w:r>
                </w:p>
                <w:p w:rsidR="00376837" w:rsidRPr="00A615C9" w:rsidRDefault="00376837" w:rsidP="00376837">
                  <w:pPr>
                    <w:ind w:firstLine="180"/>
                    <w:jc w:val="center"/>
                    <w:rPr>
                      <w:b/>
                      <w:color w:val="FF0000"/>
                      <w:spacing w:val="-6"/>
                      <w:sz w:val="22"/>
                      <w:szCs w:val="22"/>
                    </w:rPr>
                  </w:pPr>
                  <w:r w:rsidRPr="00A615C9">
                    <w:rPr>
                      <w:b/>
                      <w:color w:val="FF0000"/>
                      <w:spacing w:val="-6"/>
                      <w:sz w:val="22"/>
                      <w:szCs w:val="22"/>
                    </w:rPr>
                    <w:t>КАК ДЕЙСТВОВАТЬ ВО ВР</w:t>
                  </w:r>
                  <w:r w:rsidRPr="00A615C9">
                    <w:rPr>
                      <w:b/>
                      <w:color w:val="FF0000"/>
                      <w:spacing w:val="-6"/>
                      <w:sz w:val="22"/>
                      <w:szCs w:val="22"/>
                    </w:rPr>
                    <w:t>Е</w:t>
                  </w:r>
                  <w:r w:rsidRPr="00A615C9">
                    <w:rPr>
                      <w:b/>
                      <w:color w:val="FF0000"/>
                      <w:spacing w:val="-6"/>
                      <w:sz w:val="22"/>
                      <w:szCs w:val="22"/>
                    </w:rPr>
                    <w:t>МЯ</w:t>
                  </w:r>
                </w:p>
                <w:p w:rsidR="00376837" w:rsidRPr="00A615C9" w:rsidRDefault="00376837" w:rsidP="00376837">
                  <w:pPr>
                    <w:ind w:firstLine="180"/>
                    <w:jc w:val="center"/>
                    <w:rPr>
                      <w:b/>
                      <w:color w:val="FF0000"/>
                      <w:spacing w:val="-6"/>
                      <w:sz w:val="22"/>
                      <w:szCs w:val="22"/>
                    </w:rPr>
                  </w:pPr>
                  <w:r w:rsidRPr="00A615C9">
                    <w:rPr>
                      <w:b/>
                      <w:color w:val="FF0000"/>
                      <w:spacing w:val="-6"/>
                      <w:sz w:val="22"/>
                      <w:szCs w:val="22"/>
                    </w:rPr>
                    <w:t>ГОЛ</w:t>
                  </w:r>
                  <w:r w:rsidRPr="00A615C9">
                    <w:rPr>
                      <w:b/>
                      <w:color w:val="FF0000"/>
                      <w:spacing w:val="-6"/>
                      <w:sz w:val="22"/>
                      <w:szCs w:val="22"/>
                    </w:rPr>
                    <w:t>О</w:t>
                  </w:r>
                  <w:r w:rsidRPr="00A615C9">
                    <w:rPr>
                      <w:b/>
                      <w:color w:val="FF0000"/>
                      <w:spacing w:val="-6"/>
                      <w:sz w:val="22"/>
                      <w:szCs w:val="22"/>
                    </w:rPr>
                    <w:t>ЛЕДА (ГОЛОЛЕДИЦЫ)</w:t>
                  </w:r>
                </w:p>
                <w:p w:rsidR="00376837" w:rsidRPr="00236965" w:rsidRDefault="00376837" w:rsidP="00376837">
                  <w:pPr>
                    <w:jc w:val="both"/>
                    <w:rPr>
                      <w:spacing w:val="-4"/>
                      <w:sz w:val="22"/>
                      <w:szCs w:val="22"/>
                    </w:rPr>
                  </w:pPr>
                  <w:r w:rsidRPr="005260AD">
                    <w:rPr>
                      <w:spacing w:val="-6"/>
                      <w:sz w:val="22"/>
                      <w:szCs w:val="22"/>
                    </w:rPr>
                    <w:t>Передвигайтесь осторожно, не торопясь, наст</w:t>
                  </w:r>
                  <w:r w:rsidRPr="005260AD">
                    <w:rPr>
                      <w:spacing w:val="-6"/>
                      <w:sz w:val="22"/>
                      <w:szCs w:val="22"/>
                    </w:rPr>
                    <w:t>у</w:t>
                  </w:r>
                  <w:r w:rsidRPr="005260AD">
                    <w:rPr>
                      <w:spacing w:val="-6"/>
                      <w:sz w:val="22"/>
                      <w:szCs w:val="22"/>
                    </w:rPr>
                    <w:t>пая на всю подошву. При этом ноги должны быть слегка расслаблены, руки свободны. Пож</w:t>
                  </w:r>
                  <w:r w:rsidRPr="005260AD">
                    <w:rPr>
                      <w:spacing w:val="-6"/>
                      <w:sz w:val="22"/>
                      <w:szCs w:val="22"/>
                    </w:rPr>
                    <w:t>и</w:t>
                  </w:r>
                  <w:r w:rsidRPr="005260AD">
                    <w:rPr>
                      <w:spacing w:val="-6"/>
                      <w:sz w:val="22"/>
                      <w:szCs w:val="22"/>
                    </w:rPr>
                    <w:t>лым людям рекомендуется использовать трость</w:t>
                  </w:r>
                  <w:r w:rsidRPr="00913318">
                    <w:rPr>
                      <w:spacing w:val="-6"/>
                      <w:sz w:val="23"/>
                      <w:szCs w:val="23"/>
                    </w:rPr>
                    <w:t xml:space="preserve"> </w:t>
                  </w:r>
                  <w:r w:rsidRPr="00C90F75">
                    <w:rPr>
                      <w:spacing w:val="-6"/>
                      <w:sz w:val="23"/>
                      <w:szCs w:val="23"/>
                    </w:rPr>
                    <w:t>с</w:t>
                  </w:r>
                  <w:r>
                    <w:rPr>
                      <w:spacing w:val="-6"/>
                      <w:sz w:val="23"/>
                      <w:szCs w:val="23"/>
                    </w:rPr>
                    <w:t xml:space="preserve"> 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р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е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зиновым наконечником или специальную па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л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ку с заостренными шипами. Если Вы поскользн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у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лись, присядьте, чтобы снизить высоту падения. В момент падения постарайтесь сгруппироват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ь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ся, и, перекатившись, смягчить удар о зе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м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лю.</w:t>
                  </w:r>
                </w:p>
                <w:p w:rsidR="009B2898" w:rsidRDefault="00376837" w:rsidP="00376837">
                  <w:pPr>
                    <w:jc w:val="both"/>
                    <w:rPr>
                      <w:color w:val="000000"/>
                      <w:sz w:val="24"/>
                    </w:rPr>
                  </w:pPr>
                  <w:r w:rsidRPr="00236965">
                    <w:rPr>
                      <w:spacing w:val="-4"/>
                      <w:sz w:val="22"/>
                      <w:szCs w:val="22"/>
                    </w:rPr>
                    <w:t>Гололед зачастую сопровождается обледенен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и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ем. В этом случае особое внимание обр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а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щайте на провода линий электропередач, ко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н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тактных сетей электротранспорта. Если Вы увидели оборванные провода, сообщите админис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т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рации нас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е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ленного пункта о месте обрыва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0" type="#_x0000_t202" style="position:absolute;margin-left:501.75pt;margin-top:-54pt;width:255.1pt;height:538.6pt;z-index:251655680" strokecolor="white">
            <v:textbox style="mso-next-textbox:#_x0000_s1030" inset="8.5mm,,1.5mm">
              <w:txbxContent>
                <w:p w:rsidR="00376837" w:rsidRPr="00A615C9" w:rsidRDefault="00376837" w:rsidP="00376837">
                  <w:pPr>
                    <w:jc w:val="center"/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</w:pPr>
                  <w:r w:rsidRPr="00A615C9"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  <w:t xml:space="preserve">КАК ДЕЙСТВОВАТЬ ПРИ </w:t>
                  </w:r>
                </w:p>
                <w:p w:rsidR="00376837" w:rsidRPr="00A615C9" w:rsidRDefault="00376837" w:rsidP="00376837">
                  <w:pPr>
                    <w:jc w:val="center"/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</w:pPr>
                  <w:r w:rsidRPr="00A615C9"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  <w:t>ПОЛ</w:t>
                  </w:r>
                  <w:r w:rsidRPr="00A615C9"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  <w:t>У</w:t>
                  </w:r>
                  <w:r w:rsidRPr="00A615C9"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  <w:t>ЧЕНИИ ТРАВМЫ</w:t>
                  </w:r>
                </w:p>
                <w:p w:rsidR="00376837" w:rsidRPr="00236965" w:rsidRDefault="00376837" w:rsidP="00376837">
                  <w:pPr>
                    <w:ind w:firstLine="181"/>
                    <w:jc w:val="both"/>
                    <w:rPr>
                      <w:spacing w:val="-10"/>
                      <w:sz w:val="22"/>
                      <w:szCs w:val="22"/>
                    </w:rPr>
                  </w:pPr>
                  <w:r w:rsidRPr="00236965">
                    <w:rPr>
                      <w:spacing w:val="-10"/>
                      <w:sz w:val="22"/>
                      <w:szCs w:val="22"/>
                    </w:rPr>
                    <w:t>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Вами при обращении в суд по месту жительства или по месту получения травмы с исковым заявлен</w:t>
                  </w:r>
                  <w:r w:rsidRPr="00236965">
                    <w:rPr>
                      <w:spacing w:val="-10"/>
                      <w:sz w:val="22"/>
                      <w:szCs w:val="22"/>
                    </w:rPr>
                    <w:t>и</w:t>
                  </w:r>
                  <w:r w:rsidRPr="00236965">
                    <w:rPr>
                      <w:spacing w:val="-10"/>
                      <w:sz w:val="22"/>
                      <w:szCs w:val="22"/>
                    </w:rPr>
                    <w:t>ем о возмещении ущерба.</w:t>
                  </w:r>
                </w:p>
                <w:p w:rsidR="00376837" w:rsidRPr="00A615C9" w:rsidRDefault="00376837" w:rsidP="00376837">
                  <w:pPr>
                    <w:ind w:firstLine="181"/>
                    <w:jc w:val="center"/>
                    <w:rPr>
                      <w:rFonts w:ascii="Arial Black" w:hAnsi="Arial Black"/>
                      <w:b/>
                      <w:color w:val="FF0000"/>
                      <w:spacing w:val="-4"/>
                      <w:sz w:val="22"/>
                      <w:szCs w:val="22"/>
                    </w:rPr>
                  </w:pPr>
                  <w:r w:rsidRPr="00A615C9">
                    <w:rPr>
                      <w:rFonts w:ascii="Arial Black" w:hAnsi="Arial Black"/>
                      <w:b/>
                      <w:color w:val="FF0000"/>
                      <w:spacing w:val="-4"/>
                      <w:sz w:val="22"/>
                      <w:szCs w:val="22"/>
                    </w:rPr>
                    <w:t>ЗАНОС СНЕЖНЫЙ</w:t>
                  </w:r>
                </w:p>
                <w:p w:rsidR="00376837" w:rsidRPr="00236965" w:rsidRDefault="00376837" w:rsidP="00376837">
                  <w:pPr>
                    <w:ind w:firstLine="181"/>
                    <w:jc w:val="both"/>
                    <w:rPr>
                      <w:spacing w:val="-4"/>
                      <w:sz w:val="22"/>
                      <w:szCs w:val="22"/>
                    </w:rPr>
                  </w:pPr>
                  <w:r w:rsidRPr="00236965">
                    <w:rPr>
                      <w:b/>
                      <w:spacing w:val="-4"/>
                      <w:sz w:val="22"/>
                      <w:szCs w:val="22"/>
                    </w:rPr>
                    <w:t>ЗАНОС СНЕЖНЫЙ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 xml:space="preserve"> — это гидрометеорол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о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гическое бедствие, связанное с обильным вып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а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дением снега, при скорости ветра свыше 15 м/с и продолжительности снегоп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а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 xml:space="preserve">да более 12 часов. </w:t>
                  </w:r>
                </w:p>
                <w:p w:rsidR="00376837" w:rsidRPr="00236965" w:rsidRDefault="00376837" w:rsidP="00376837">
                  <w:pPr>
                    <w:ind w:firstLine="180"/>
                    <w:jc w:val="both"/>
                    <w:rPr>
                      <w:spacing w:val="-4"/>
                      <w:sz w:val="22"/>
                      <w:szCs w:val="22"/>
                    </w:rPr>
                  </w:pPr>
                  <w:r w:rsidRPr="00236965">
                    <w:rPr>
                      <w:b/>
                      <w:spacing w:val="-4"/>
                      <w:sz w:val="22"/>
                      <w:szCs w:val="22"/>
                    </w:rPr>
                    <w:t>МЕТЕЛЬ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 xml:space="preserve"> — перенос снега ветром в призе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м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ном слое воздуха. Различают поземок, низовую и общую метель. При поземке и низовой метели пр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о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исходит перераспределение ранее выпавшего снега, при общей метели, наряду с перераспред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е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лением, происходит вып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а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дение снега из облаков.</w:t>
                  </w:r>
                </w:p>
                <w:p w:rsidR="00376837" w:rsidRPr="00236965" w:rsidRDefault="00376837" w:rsidP="00376837">
                  <w:pPr>
                    <w:ind w:firstLine="181"/>
                    <w:jc w:val="both"/>
                    <w:rPr>
                      <w:spacing w:val="-4"/>
                      <w:sz w:val="22"/>
                      <w:szCs w:val="22"/>
                    </w:rPr>
                  </w:pPr>
                  <w:r w:rsidRPr="00236965">
                    <w:rPr>
                      <w:spacing w:val="-4"/>
                      <w:sz w:val="22"/>
                      <w:szCs w:val="22"/>
                    </w:rPr>
                    <w:t>При снежных заносах и метелях опа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с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ность для населения заключается в заносах дорог, населе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н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ных пунктов и о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т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дельных зданий. Высота заноса может быть более 1м. Возможно снижение вид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и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мости на дорогах до 20-</w:t>
                  </w:r>
                  <w:smartTag w:uri="urn:schemas-microsoft-com:office:smarttags" w:element="metricconverter">
                    <w:smartTagPr>
                      <w:attr w:name="ProductID" w:val="50 м"/>
                    </w:smartTagPr>
                    <w:r w:rsidRPr="00236965">
                      <w:rPr>
                        <w:spacing w:val="-4"/>
                        <w:sz w:val="22"/>
                        <w:szCs w:val="22"/>
                      </w:rPr>
                      <w:t>50 м</w:t>
                    </w:r>
                  </w:smartTag>
                  <w:r w:rsidRPr="00236965">
                    <w:rPr>
                      <w:spacing w:val="-4"/>
                      <w:sz w:val="22"/>
                      <w:szCs w:val="22"/>
                    </w:rPr>
                    <w:t>, а также части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ч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ное разрушение легких зданий и крыш, обрыв во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з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душных линий эле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к</w:t>
                  </w:r>
                  <w:r w:rsidRPr="00236965">
                    <w:rPr>
                      <w:spacing w:val="-4"/>
                      <w:sz w:val="22"/>
                      <w:szCs w:val="22"/>
                    </w:rPr>
                    <w:t>тропередачи и связи.</w:t>
                  </w:r>
                </w:p>
                <w:p w:rsidR="00376837" w:rsidRPr="00A615C9" w:rsidRDefault="00376837" w:rsidP="00376837">
                  <w:pPr>
                    <w:ind w:firstLine="180"/>
                    <w:jc w:val="center"/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</w:pPr>
                  <w:r w:rsidRPr="00A615C9"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  <w:t>КАК ПОДГОТОВИТЬСЯ K</w:t>
                  </w:r>
                </w:p>
                <w:p w:rsidR="00376837" w:rsidRPr="00A615C9" w:rsidRDefault="00376837" w:rsidP="00376837">
                  <w:pPr>
                    <w:ind w:firstLine="180"/>
                    <w:jc w:val="center"/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</w:pPr>
                  <w:r w:rsidRPr="00A615C9"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  <w:t>МЕТЕЛЯМ И ЗАНОСАМ</w:t>
                  </w:r>
                </w:p>
                <w:p w:rsidR="00376837" w:rsidRPr="00236965" w:rsidRDefault="00376837" w:rsidP="00376837">
                  <w:pPr>
                    <w:jc w:val="both"/>
                    <w:rPr>
                      <w:color w:val="000000"/>
                      <w:spacing w:val="-4"/>
                      <w:sz w:val="22"/>
                      <w:szCs w:val="22"/>
                    </w:rPr>
                  </w:pP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Если Вы получили предупреждение о сильной метели, плотно закройте окна, дв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е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ри, чердачные</w:t>
                  </w:r>
                  <w:r w:rsidRPr="00376837"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люки и вентиляционные о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т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верстия. Стекла окон оклейте бумажными лентами, закройте ставн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я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ми или щитами. Подготовьте двухсуточный з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а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пас воды и пищи, запасы медикаментов, средств а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в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тономного освещения (фонари, керосиновые лампы, свечи), походную плитку, радиоприе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м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ник на батарейках. Уберите с балконов и подоконн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и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ков вещи, которые могут быть захвачены во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з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душным потоком.</w:t>
                  </w:r>
                </w:p>
                <w:p w:rsidR="00376837" w:rsidRDefault="00376837" w:rsidP="00376837"/>
              </w:txbxContent>
            </v:textbox>
          </v:shape>
        </w:pict>
      </w:r>
      <w:r>
        <w:rPr>
          <w:noProof/>
          <w:sz w:val="20"/>
        </w:rPr>
        <w:pict>
          <v:shape id="_x0000_s1031" type="#_x0000_t202" style="position:absolute;margin-left:-27pt;margin-top:-54pt;width:255.1pt;height:538.6pt;z-index:251656704" strokecolor="white">
            <v:textbox style="mso-next-textbox:#_x0000_s1031" inset="1.5mm,,8.5mm">
              <w:txbxContent>
                <w:p w:rsidR="00CE75AA" w:rsidRPr="00A615C9" w:rsidRDefault="00CE75AA" w:rsidP="00CE75AA">
                  <w:pPr>
                    <w:ind w:firstLine="180"/>
                    <w:jc w:val="center"/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</w:pPr>
                  <w:r w:rsidRPr="00A615C9"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  <w:t>КАК ДЕЙС</w:t>
                  </w:r>
                  <w:r w:rsidR="00910651"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  <w:t>Т</w:t>
                  </w:r>
                  <w:r w:rsidRPr="00A615C9"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  <w:t xml:space="preserve">ВОВАТЬ ПОСЛЕ </w:t>
                  </w:r>
                </w:p>
                <w:p w:rsidR="00CE75AA" w:rsidRPr="00A615C9" w:rsidRDefault="00CE75AA" w:rsidP="00CE75AA">
                  <w:pPr>
                    <w:ind w:firstLine="180"/>
                    <w:jc w:val="center"/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</w:pPr>
                  <w:r w:rsidRPr="00A615C9"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  <w:t>СИЛЬНОЙ МЕТЕЛИ</w:t>
                  </w:r>
                </w:p>
                <w:p w:rsidR="00CE75AA" w:rsidRPr="00CE75AA" w:rsidRDefault="00CE75AA" w:rsidP="00CE75AA">
                  <w:pPr>
                    <w:ind w:firstLine="180"/>
                    <w:jc w:val="both"/>
                    <w:rPr>
                      <w:color w:val="000000"/>
                      <w:spacing w:val="-4"/>
                      <w:sz w:val="22"/>
                      <w:szCs w:val="22"/>
                    </w:rPr>
                  </w:pP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Если в условиях сильных заносов Вы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оказались блокированным в помещении, осторожно, без паники выясните, нет ли возможности выбраться из-под заносов са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мостоятельно (ис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пользуя имеющийся инструмент и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подручные средства). Сообщите в управ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ление по делам ГО и ЧС или в ад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министрацию населенного пункта о характере заносов и возможности их самостоятельной ра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з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борки. Если с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а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мостоятельно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разобрать снежный занос не удается, попыта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й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тесь установить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связь со спасательными подразделениями. Включите радиотрансляционный приемник (телевизор) и выпо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л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няйте указания местных властей. Примите меры к сохранению тепла и экономному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расх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о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дованию продовольственных запасов.</w:t>
                  </w:r>
                </w:p>
                <w:p w:rsidR="0032138B" w:rsidRDefault="0032138B" w:rsidP="00CE75AA">
                  <w:pPr>
                    <w:ind w:firstLine="180"/>
                    <w:jc w:val="center"/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</w:pPr>
                </w:p>
                <w:p w:rsidR="00CE75AA" w:rsidRPr="00A615C9" w:rsidRDefault="00CE75AA" w:rsidP="00CE75AA">
                  <w:pPr>
                    <w:ind w:firstLine="180"/>
                    <w:jc w:val="center"/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</w:pPr>
                  <w:r w:rsidRPr="00A615C9"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  <w:t>ПЕРВАЯ ПОМОЩЬ</w:t>
                  </w:r>
                </w:p>
                <w:p w:rsidR="00CE75AA" w:rsidRPr="00A615C9" w:rsidRDefault="00CE75AA" w:rsidP="00CE75AA">
                  <w:pPr>
                    <w:ind w:firstLine="180"/>
                    <w:jc w:val="center"/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</w:pPr>
                  <w:r w:rsidRPr="00A615C9"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  <w:t>ПРИ ОБМОРОЖЕНИИ</w:t>
                  </w:r>
                </w:p>
                <w:p w:rsidR="00376837" w:rsidRPr="005260AD" w:rsidRDefault="00CE75AA" w:rsidP="00376837">
                  <w:pPr>
                    <w:pStyle w:val="a4"/>
                    <w:spacing w:after="0"/>
                    <w:ind w:firstLine="180"/>
                    <w:jc w:val="both"/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</w:pP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В отапливаемом помещении согрейте обмор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о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женную часть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тела, раст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>ер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ев сухой мягкой тк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а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нью, затем поместите ее в теплую воду и пост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е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пенно доведите температуру воды до 40-45 гр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а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дусов. Если боль проходит и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чувствительность восстанавлива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ется, то вытрите руку (ногу) нас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у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хо, наденьте носки (перчатки)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и, по возможности, обратитесь к хирургу.</w:t>
                  </w:r>
                  <w:r w:rsidR="00376837" w:rsidRPr="00376837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 xml:space="preserve"> </w:t>
                  </w:r>
                  <w:r w:rsidR="00376837"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Чтобы не оказаться бесп</w:t>
                  </w:r>
                  <w:r w:rsidR="00376837"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о</w:t>
                  </w:r>
                  <w:r w:rsidR="00376837"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мощным перед мог</w:t>
                  </w:r>
                  <w:r w:rsidR="00376837"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у</w:t>
                  </w:r>
                  <w:r w:rsidR="00376837"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ществом стихии необходимо обладать элемента</w:t>
                  </w:r>
                  <w:r w:rsidR="00376837"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р</w:t>
                  </w:r>
                  <w:r w:rsidR="00376837"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ными знаниями по действиям в чрезвычайных с</w:t>
                  </w:r>
                  <w:r w:rsidR="00376837"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и</w:t>
                  </w:r>
                  <w:r w:rsidR="00376837"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 xml:space="preserve">туациях. </w:t>
                  </w:r>
                </w:p>
                <w:p w:rsidR="00376837" w:rsidRPr="005260AD" w:rsidRDefault="00376837" w:rsidP="00376837">
                  <w:pPr>
                    <w:pStyle w:val="a4"/>
                    <w:spacing w:after="0"/>
                    <w:ind w:firstLine="180"/>
                    <w:jc w:val="both"/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</w:pP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В данной памятке даются практические рек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о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мендации населению о том, как правильно вести себя в чрезвычайных ситуациях природного х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а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рактера (гололед, снежный занос, м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е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тель).</w:t>
                  </w:r>
                </w:p>
                <w:p w:rsidR="00376837" w:rsidRPr="005260AD" w:rsidRDefault="00376837" w:rsidP="00376837">
                  <w:pPr>
                    <w:pStyle w:val="a4"/>
                    <w:spacing w:after="0"/>
                    <w:ind w:firstLine="180"/>
                    <w:jc w:val="both"/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</w:pP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Оказавшись в районе ЧС, Вы должны проя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в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лять выдержку и самообладание, не поддаваться пан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и</w:t>
                  </w:r>
                  <w:r w:rsidRPr="005260AD">
                    <w:rPr>
                      <w:bCs/>
                      <w:color w:val="000000"/>
                      <w:spacing w:val="-6"/>
                      <w:sz w:val="22"/>
                      <w:szCs w:val="22"/>
                    </w:rPr>
                    <w:t>ке.</w:t>
                  </w:r>
                </w:p>
                <w:p w:rsidR="00376837" w:rsidRPr="005260AD" w:rsidRDefault="00376837" w:rsidP="00376837">
                  <w:pPr>
                    <w:pStyle w:val="a4"/>
                    <w:spacing w:after="0"/>
                    <w:ind w:firstLine="180"/>
                    <w:jc w:val="both"/>
                    <w:rPr>
                      <w:b/>
                      <w:bCs/>
                      <w:color w:val="000000"/>
                      <w:spacing w:val="-6"/>
                      <w:sz w:val="22"/>
                      <w:szCs w:val="22"/>
                    </w:rPr>
                  </w:pPr>
                  <w:r w:rsidRPr="005260AD">
                    <w:rPr>
                      <w:b/>
                      <w:bCs/>
                      <w:color w:val="000000"/>
                      <w:spacing w:val="-6"/>
                      <w:sz w:val="22"/>
                      <w:szCs w:val="22"/>
                    </w:rPr>
                    <w:t>Помните: все аварийные силы уже действ</w:t>
                  </w:r>
                  <w:r w:rsidRPr="005260AD">
                    <w:rPr>
                      <w:b/>
                      <w:bCs/>
                      <w:color w:val="000000"/>
                      <w:spacing w:val="-6"/>
                      <w:sz w:val="22"/>
                      <w:szCs w:val="22"/>
                    </w:rPr>
                    <w:t>у</w:t>
                  </w:r>
                  <w:r w:rsidRPr="005260AD">
                    <w:rPr>
                      <w:b/>
                      <w:bCs/>
                      <w:color w:val="000000"/>
                      <w:spacing w:val="-6"/>
                      <w:sz w:val="22"/>
                      <w:szCs w:val="22"/>
                    </w:rPr>
                    <w:t>ют, чтобы спасти Вас.</w:t>
                  </w:r>
                </w:p>
                <w:p w:rsidR="00CE75AA" w:rsidRPr="00CE75AA" w:rsidRDefault="00CE75AA" w:rsidP="00CE75AA">
                  <w:pPr>
                    <w:ind w:firstLine="180"/>
                    <w:jc w:val="both"/>
                    <w:rPr>
                      <w:color w:val="000000"/>
                      <w:spacing w:val="-4"/>
                      <w:sz w:val="22"/>
                      <w:szCs w:val="22"/>
                    </w:rPr>
                  </w:pPr>
                </w:p>
                <w:p w:rsidR="009B2898" w:rsidRPr="00CE75AA" w:rsidRDefault="009B2898" w:rsidP="00CE75AA"/>
              </w:txbxContent>
            </v:textbox>
          </v:shape>
        </w:pict>
      </w:r>
    </w:p>
    <w:p w:rsidR="009B2898" w:rsidRDefault="009B2898" w:rsidP="009B2898"/>
    <w:p w:rsidR="00205589" w:rsidRDefault="00205589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222DA8" w:rsidP="009B2898">
      <w:r>
        <w:rPr>
          <w:noProof/>
          <w:sz w:val="20"/>
        </w:rPr>
        <w:lastRenderedPageBreak/>
        <w:pict>
          <v:shape id="_x0000_s1034" type="#_x0000_t202" style="position:absolute;margin-left:94.05pt;margin-top:-54pt;width:298.5pt;height:545.7pt;z-index:251659776" strokecolor="white">
            <v:textbox inset="1.5mm,,8.5mm">
              <w:txbxContent>
                <w:p w:rsidR="00376837" w:rsidRPr="00376837" w:rsidRDefault="00376837" w:rsidP="00376837">
                  <w:pPr>
                    <w:ind w:firstLine="539"/>
                    <w:rPr>
                      <w:spacing w:val="-4"/>
                      <w:sz w:val="22"/>
                      <w:szCs w:val="22"/>
                    </w:rPr>
                  </w:pPr>
                </w:p>
                <w:p w:rsidR="00376837" w:rsidRPr="00376837" w:rsidRDefault="00376837" w:rsidP="00376837">
                  <w:pPr>
                    <w:shd w:val="clear" w:color="auto" w:fill="FFFFFF"/>
                    <w:jc w:val="center"/>
                    <w:textAlignment w:val="baseline"/>
                    <w:rPr>
                      <w:b/>
                      <w:sz w:val="24"/>
                      <w:szCs w:val="24"/>
                    </w:rPr>
                  </w:pPr>
                  <w:r w:rsidRPr="00376837">
                    <w:rPr>
                      <w:b/>
                      <w:sz w:val="24"/>
                      <w:szCs w:val="24"/>
                    </w:rPr>
                    <w:t>Главное управление</w:t>
                  </w:r>
                </w:p>
                <w:p w:rsidR="00376837" w:rsidRPr="00376837" w:rsidRDefault="00376837" w:rsidP="00376837">
                  <w:pPr>
                    <w:shd w:val="clear" w:color="auto" w:fill="FFFFFF"/>
                    <w:jc w:val="center"/>
                    <w:textAlignment w:val="baseline"/>
                    <w:rPr>
                      <w:b/>
                      <w:bCs/>
                      <w:sz w:val="36"/>
                      <w:szCs w:val="36"/>
                    </w:rPr>
                  </w:pPr>
                  <w:r w:rsidRPr="00376837">
                    <w:rPr>
                      <w:b/>
                      <w:bCs/>
                      <w:sz w:val="36"/>
                      <w:szCs w:val="36"/>
                    </w:rPr>
                    <w:t>МЧС России</w:t>
                  </w:r>
                </w:p>
                <w:p w:rsidR="00376837" w:rsidRPr="00376837" w:rsidRDefault="00376837" w:rsidP="00376837">
                  <w:pPr>
                    <w:shd w:val="clear" w:color="auto" w:fill="FFFFFF"/>
                    <w:jc w:val="center"/>
                    <w:textAlignment w:val="baseline"/>
                    <w:rPr>
                      <w:b/>
                      <w:sz w:val="24"/>
                      <w:szCs w:val="24"/>
                    </w:rPr>
                  </w:pPr>
                  <w:r w:rsidRPr="00376837">
                    <w:rPr>
                      <w:b/>
                      <w:sz w:val="24"/>
                      <w:szCs w:val="24"/>
                    </w:rPr>
                    <w:t>по Чувашской Республике</w:t>
                  </w:r>
                </w:p>
                <w:p w:rsidR="00C90F75" w:rsidRDefault="00C90F75" w:rsidP="005260AD">
                  <w:pPr>
                    <w:pStyle w:val="a4"/>
                    <w:spacing w:after="0"/>
                    <w:ind w:firstLine="180"/>
                    <w:jc w:val="both"/>
                    <w:rPr>
                      <w:bCs/>
                      <w:color w:val="000000"/>
                      <w:spacing w:val="-4"/>
                      <w:sz w:val="22"/>
                      <w:szCs w:val="22"/>
                    </w:rPr>
                  </w:pPr>
                </w:p>
                <w:p w:rsidR="00376837" w:rsidRPr="00913318" w:rsidRDefault="00222DA8" w:rsidP="005260AD">
                  <w:pPr>
                    <w:pStyle w:val="a4"/>
                    <w:spacing w:after="0"/>
                    <w:ind w:firstLine="180"/>
                    <w:jc w:val="both"/>
                    <w:rPr>
                      <w:bCs/>
                      <w:color w:val="000000"/>
                      <w:spacing w:val="-4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10000" cy="4191000"/>
                        <wp:effectExtent l="19050" t="0" r="0" b="0"/>
                        <wp:docPr id="34" name="Рисунок 34" descr="C:\Users\User\Videos\Downloads\images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C:\Users\User\Videos\Downloads\images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419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B2898">
        <w:rPr>
          <w:noProof/>
          <w:sz w:val="20"/>
        </w:rPr>
        <w:pict>
          <v:shape id="_x0000_s1032" type="#_x0000_t202" style="position:absolute;margin-left:235.8pt;margin-top:-61.8pt;width:255.1pt;height:538.6pt;z-index:251657728" strokecolor="white">
            <v:textbox style="mso-next-textbox:#_x0000_s1032" inset="4.5mm,,4mm">
              <w:txbxContent>
                <w:p w:rsidR="00C90F75" w:rsidRPr="00236965" w:rsidRDefault="00C90F75" w:rsidP="00236965">
                  <w:pPr>
                    <w:ind w:firstLine="180"/>
                    <w:jc w:val="both"/>
                    <w:rPr>
                      <w:spacing w:val="-4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9B2898">
        <w:rPr>
          <w:noProof/>
          <w:sz w:val="20"/>
        </w:rPr>
        <w:pict>
          <v:shape id="_x0000_s1033" type="#_x0000_t202" style="position:absolute;margin-left:500.9pt;margin-top:-54pt;width:255.1pt;height:550.8pt;z-index:251658752" strokecolor="white">
            <v:textbox inset="6.5mm,.3mm,3.5mm">
              <w:txbxContent>
                <w:p w:rsidR="00C90F75" w:rsidRPr="00236965" w:rsidRDefault="00913318" w:rsidP="00C90F75">
                  <w:pPr>
                    <w:ind w:firstLine="180"/>
                    <w:jc w:val="both"/>
                    <w:rPr>
                      <w:color w:val="000000"/>
                      <w:spacing w:val="-4"/>
                      <w:sz w:val="22"/>
                      <w:szCs w:val="22"/>
                    </w:rPr>
                  </w:pP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Включите радиоприемники и телевизоры - по ним может поступить но</w:t>
                  </w:r>
                  <w:r w:rsidR="00C90F75"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вая важная информ</w:t>
                  </w:r>
                  <w:r w:rsidR="00C90F75"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а</w:t>
                  </w:r>
                  <w:r w:rsidR="00C90F75"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ция. Подготовьтесь к возможному отключению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="00C90F75"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эле</w:t>
                  </w:r>
                  <w:r w:rsidR="00C90F75"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к</w:t>
                  </w:r>
                  <w:r w:rsidR="00C90F75"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троэнергии.</w:t>
                  </w:r>
                </w:p>
                <w:p w:rsidR="00C90F75" w:rsidRPr="00236965" w:rsidRDefault="00C90F75" w:rsidP="00C90F75">
                  <w:pPr>
                    <w:ind w:firstLine="180"/>
                    <w:jc w:val="both"/>
                    <w:rPr>
                      <w:color w:val="000000"/>
                      <w:spacing w:val="-4"/>
                      <w:sz w:val="22"/>
                      <w:szCs w:val="22"/>
                    </w:rPr>
                  </w:pP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Перейдите из легких построек в более про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ч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ные здания. Подготовьте ин</w:t>
                  </w:r>
                  <w:r w:rsidR="00913318"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струмент для уборки сн</w:t>
                  </w:r>
                  <w:r w:rsidR="00913318"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е</w:t>
                  </w:r>
                  <w:r w:rsidR="00913318"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га.</w:t>
                  </w:r>
                </w:p>
                <w:p w:rsidR="00222DA8" w:rsidRPr="00910651" w:rsidRDefault="00222DA8" w:rsidP="00222DA8">
                  <w:pPr>
                    <w:jc w:val="center"/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</w:pPr>
                  <w:r w:rsidRPr="00910651"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  <w:t xml:space="preserve">КАК ДЕЙСТВОВАТЬ ВО ВРЕМЯ </w:t>
                  </w:r>
                </w:p>
                <w:p w:rsidR="00222DA8" w:rsidRPr="00910651" w:rsidRDefault="00222DA8" w:rsidP="00222DA8">
                  <w:pPr>
                    <w:jc w:val="center"/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</w:pPr>
                  <w:r w:rsidRPr="00910651"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  <w:t>СИЛ</w:t>
                  </w:r>
                  <w:r w:rsidRPr="00910651"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  <w:t>Ь</w:t>
                  </w:r>
                  <w:r w:rsidRPr="00910651">
                    <w:rPr>
                      <w:b/>
                      <w:color w:val="FF0000"/>
                      <w:spacing w:val="-4"/>
                      <w:sz w:val="22"/>
                      <w:szCs w:val="22"/>
                    </w:rPr>
                    <w:t>НОЙ МЕТЕЛИ</w:t>
                  </w:r>
                </w:p>
                <w:p w:rsidR="00222DA8" w:rsidRPr="00CE75AA" w:rsidRDefault="00222DA8" w:rsidP="00222DA8">
                  <w:pPr>
                    <w:ind w:firstLine="180"/>
                    <w:jc w:val="both"/>
                    <w:rPr>
                      <w:color w:val="000000"/>
                      <w:spacing w:val="-4"/>
                      <w:sz w:val="22"/>
                      <w:szCs w:val="22"/>
                    </w:rPr>
                  </w:pP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Лишь в исключительных случаях выходите из зданий. Запрещается выходить в одиночку. С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о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общите членам семьи или соседям, куда Вы ид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е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те и когда вернетесь. В автомобиле можно дв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и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гаться только по большим дорогам и шоссе. При выходе из машины не отходите от нее за пределы видимости. Останови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в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шись на дороге, подайте сигнал тревоги прерывистыми гудками, подн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и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мите капот или повесьте яркую ткань на антенну,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ждите п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о</w:t>
                  </w:r>
                  <w:r w:rsidRPr="00236965">
                    <w:rPr>
                      <w:color w:val="000000"/>
                      <w:spacing w:val="-4"/>
                      <w:sz w:val="22"/>
                      <w:szCs w:val="22"/>
                    </w:rPr>
                    <w:t>мощи в автомобиле. При этом можно оставить мотор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включенным, приоткрыв стекло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д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ля обе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с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печения вентиляции и предотвращения отравл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е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ния угарным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газом. Если Вы потеряли ориентацию, передвигаясь пешком вне населе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н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ного пун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к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та, зайдите в первый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попавшийся дом, уточните место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Вашего нахождения и, по во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з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можности, д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о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ждитесь окончания метели. Если Вас покидают силы,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ищите укрытие и остава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й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тесь в нем. Будьте внимательны и осторожны при контактах с незн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а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комыми Вам людьми, так как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во время стихийных бедствий резко возрастает число краж из</w:t>
                  </w:r>
                  <w:r>
                    <w:rPr>
                      <w:color w:val="000000"/>
                      <w:spacing w:val="-4"/>
                      <w:sz w:val="22"/>
                      <w:szCs w:val="22"/>
                    </w:rPr>
                    <w:t xml:space="preserve"> 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автомобилей, квартир и служе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б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ных помещ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е</w:t>
                  </w:r>
                  <w:r w:rsidRPr="00CE75AA">
                    <w:rPr>
                      <w:color w:val="000000"/>
                      <w:spacing w:val="-4"/>
                      <w:sz w:val="22"/>
                      <w:szCs w:val="22"/>
                    </w:rPr>
                    <w:t>ний.</w:t>
                  </w:r>
                </w:p>
                <w:p w:rsidR="00376837" w:rsidRDefault="00376837">
                  <w:pPr>
                    <w:ind w:firstLine="180"/>
                    <w:jc w:val="both"/>
                  </w:pPr>
                </w:p>
              </w:txbxContent>
            </v:textbox>
          </v:shape>
        </w:pict>
      </w:r>
    </w:p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p w:rsidR="009B2898" w:rsidRDefault="009B2898"/>
    <w:sectPr w:rsidR="009B2898" w:rsidSect="009B289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stylePaneFormatFilter w:val="3F01"/>
  <w:defaultTabStop w:val="708"/>
  <w:autoHyphenation/>
  <w:hyphenationZone w:val="357"/>
  <w:noPunctuationKerning/>
  <w:characterSpacingControl w:val="doNotCompress"/>
  <w:compat/>
  <w:rsids>
    <w:rsidRoot w:val="00E2766A"/>
    <w:rsid w:val="000F4BDD"/>
    <w:rsid w:val="0014751D"/>
    <w:rsid w:val="001D7FB7"/>
    <w:rsid w:val="00205589"/>
    <w:rsid w:val="00222DA8"/>
    <w:rsid w:val="002240D6"/>
    <w:rsid w:val="00236965"/>
    <w:rsid w:val="0032138B"/>
    <w:rsid w:val="00376837"/>
    <w:rsid w:val="00392CF5"/>
    <w:rsid w:val="003A2517"/>
    <w:rsid w:val="004B6EAC"/>
    <w:rsid w:val="004C14C3"/>
    <w:rsid w:val="004C1665"/>
    <w:rsid w:val="005260AD"/>
    <w:rsid w:val="00551901"/>
    <w:rsid w:val="00557614"/>
    <w:rsid w:val="005C3CD5"/>
    <w:rsid w:val="00637579"/>
    <w:rsid w:val="00695D83"/>
    <w:rsid w:val="00810AD8"/>
    <w:rsid w:val="008E383C"/>
    <w:rsid w:val="008F1F92"/>
    <w:rsid w:val="00910651"/>
    <w:rsid w:val="00913318"/>
    <w:rsid w:val="00960D1F"/>
    <w:rsid w:val="00995C92"/>
    <w:rsid w:val="009B2898"/>
    <w:rsid w:val="009C5E56"/>
    <w:rsid w:val="00A615C9"/>
    <w:rsid w:val="00A82EE6"/>
    <w:rsid w:val="00BE202E"/>
    <w:rsid w:val="00C30187"/>
    <w:rsid w:val="00C90F75"/>
    <w:rsid w:val="00C92545"/>
    <w:rsid w:val="00CC1BC5"/>
    <w:rsid w:val="00CE75AA"/>
    <w:rsid w:val="00D82325"/>
    <w:rsid w:val="00E01CD7"/>
    <w:rsid w:val="00E2766A"/>
    <w:rsid w:val="00EE4741"/>
    <w:rsid w:val="00EE48A9"/>
    <w:rsid w:val="00F8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898"/>
    <w:rPr>
      <w:sz w:val="28"/>
    </w:rPr>
  </w:style>
  <w:style w:type="paragraph" w:styleId="1">
    <w:name w:val="heading 1"/>
    <w:basedOn w:val="a"/>
    <w:next w:val="a"/>
    <w:qFormat/>
    <w:rsid w:val="009B2898"/>
    <w:pPr>
      <w:keepNext/>
      <w:jc w:val="center"/>
      <w:outlineLvl w:val="0"/>
    </w:pPr>
    <w:rPr>
      <w:b/>
      <w:bCs/>
      <w:color w:val="FF0000"/>
      <w:sz w:val="24"/>
    </w:rPr>
  </w:style>
  <w:style w:type="paragraph" w:styleId="2">
    <w:name w:val="heading 2"/>
    <w:basedOn w:val="a"/>
    <w:next w:val="a"/>
    <w:qFormat/>
    <w:rsid w:val="009B2898"/>
    <w:pPr>
      <w:keepNext/>
      <w:jc w:val="center"/>
      <w:outlineLvl w:val="1"/>
    </w:pPr>
    <w:rPr>
      <w:b/>
      <w:bC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9B2898"/>
    <w:pPr>
      <w:jc w:val="center"/>
    </w:pPr>
    <w:rPr>
      <w:b/>
      <w:bCs/>
      <w:color w:val="FF0000"/>
      <w:sz w:val="24"/>
    </w:rPr>
  </w:style>
  <w:style w:type="paragraph" w:styleId="a3">
    <w:name w:val="Body Text Indent"/>
    <w:basedOn w:val="a"/>
    <w:rsid w:val="009B2898"/>
    <w:pPr>
      <w:spacing w:after="120"/>
      <w:ind w:left="283"/>
    </w:pPr>
  </w:style>
  <w:style w:type="paragraph" w:styleId="a4">
    <w:name w:val="Body Text"/>
    <w:basedOn w:val="a"/>
    <w:rsid w:val="009B2898"/>
    <w:pPr>
      <w:spacing w:after="120"/>
    </w:pPr>
  </w:style>
  <w:style w:type="paragraph" w:styleId="21">
    <w:name w:val="Body Text Indent 2"/>
    <w:basedOn w:val="a"/>
    <w:rsid w:val="009B2898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73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2</cp:revision>
  <cp:lastPrinted>2003-12-16T10:54:00Z</cp:lastPrinted>
  <dcterms:created xsi:type="dcterms:W3CDTF">2023-12-08T08:48:00Z</dcterms:created>
  <dcterms:modified xsi:type="dcterms:W3CDTF">2023-12-08T08:48:00Z</dcterms:modified>
</cp:coreProperties>
</file>