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50" w:type="dxa"/>
        <w:tblLook w:val="04A0" w:firstRow="1" w:lastRow="0" w:firstColumn="1" w:lastColumn="0" w:noHBand="0" w:noVBand="1"/>
      </w:tblPr>
      <w:tblGrid>
        <w:gridCol w:w="4364"/>
        <w:gridCol w:w="542"/>
        <w:gridCol w:w="4299"/>
      </w:tblGrid>
      <w:tr w:rsidR="00706137">
        <w:tc>
          <w:tcPr>
            <w:tcW w:w="4503" w:type="dxa"/>
          </w:tcPr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b/>
                <w:caps/>
                <w:sz w:val="22"/>
                <w:szCs w:val="22"/>
                <w:lang w:eastAsia="en-US" w:bidi="ru-RU"/>
              </w:rPr>
            </w:pPr>
            <w:r>
              <w:rPr>
                <w:rFonts w:eastAsia="Tahoma" w:cs="Tahoma"/>
                <w:b/>
                <w:caps/>
                <w:sz w:val="22"/>
                <w:szCs w:val="22"/>
                <w:lang w:eastAsia="en-US" w:bidi="ru-RU"/>
              </w:rPr>
              <w:t>Минпросвещения России</w:t>
            </w:r>
          </w:p>
          <w:p w:rsidR="00706137" w:rsidRDefault="00706137">
            <w:pPr>
              <w:widowControl w:val="0"/>
              <w:spacing w:line="276" w:lineRule="auto"/>
              <w:jc w:val="center"/>
              <w:rPr>
                <w:rFonts w:eastAsia="Tahoma" w:cs="Tahoma"/>
                <w:sz w:val="16"/>
                <w:lang w:eastAsia="en-US" w:bidi="ru-RU"/>
              </w:rPr>
            </w:pPr>
          </w:p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b/>
                <w:lang w:eastAsia="en-US" w:bidi="ru-RU"/>
              </w:rPr>
            </w:pPr>
            <w:r>
              <w:rPr>
                <w:rFonts w:eastAsia="Tahoma" w:cs="Tahoma"/>
                <w:b/>
                <w:lang w:eastAsia="en-US" w:bidi="ru-RU"/>
              </w:rPr>
              <w:t xml:space="preserve">Федеральное государственное бюджетное образовательное </w:t>
            </w:r>
            <w:r>
              <w:rPr>
                <w:rFonts w:eastAsia="Tahoma" w:cs="Tahoma"/>
                <w:b/>
                <w:lang w:eastAsia="en-US" w:bidi="ru-RU"/>
              </w:rPr>
              <w:br/>
              <w:t xml:space="preserve">учреждение высшего образования </w:t>
            </w:r>
          </w:p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b/>
                <w:lang w:eastAsia="en-US" w:bidi="ru-RU"/>
              </w:rPr>
            </w:pPr>
            <w:r>
              <w:rPr>
                <w:rFonts w:eastAsia="Tahoma" w:cs="Tahoma"/>
                <w:b/>
                <w:lang w:eastAsia="en-US" w:bidi="ru-RU"/>
              </w:rPr>
              <w:t>«Чувашский государственный</w:t>
            </w:r>
          </w:p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b/>
                <w:lang w:eastAsia="en-US" w:bidi="ru-RU"/>
              </w:rPr>
            </w:pPr>
            <w:r>
              <w:rPr>
                <w:rFonts w:eastAsia="Tahoma" w:cs="Tahoma"/>
                <w:b/>
                <w:lang w:eastAsia="en-US" w:bidi="ru-RU"/>
              </w:rPr>
              <w:t xml:space="preserve">педагогический университет </w:t>
            </w:r>
            <w:r>
              <w:rPr>
                <w:rFonts w:eastAsia="Tahoma" w:cs="Tahoma"/>
                <w:b/>
                <w:lang w:eastAsia="en-US" w:bidi="ru-RU"/>
              </w:rPr>
              <w:br/>
              <w:t>им. И. Я. Яковлева»</w:t>
            </w:r>
          </w:p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lang w:eastAsia="en-US" w:bidi="ru-RU"/>
              </w:rPr>
            </w:pPr>
            <w:r>
              <w:rPr>
                <w:rFonts w:eastAsia="Tahoma" w:cs="Tahoma"/>
                <w:b/>
                <w:lang w:eastAsia="en-US" w:bidi="ru-RU"/>
              </w:rPr>
              <w:t>(ЧГПУ им. И.Я. Яковлева)</w:t>
            </w:r>
          </w:p>
          <w:p w:rsidR="00706137" w:rsidRDefault="00706137">
            <w:pPr>
              <w:widowControl w:val="0"/>
              <w:spacing w:line="276" w:lineRule="auto"/>
              <w:jc w:val="center"/>
              <w:rPr>
                <w:rFonts w:eastAsia="Tahoma" w:cs="Tahoma"/>
                <w:sz w:val="20"/>
                <w:szCs w:val="20"/>
                <w:lang w:eastAsia="en-US" w:bidi="ru-RU"/>
              </w:rPr>
            </w:pPr>
          </w:p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sz w:val="20"/>
                <w:szCs w:val="20"/>
                <w:lang w:eastAsia="en-US" w:bidi="ru-RU"/>
              </w:rPr>
            </w:pPr>
            <w:r>
              <w:rPr>
                <w:rFonts w:eastAsia="Tahoma" w:cs="Tahoma"/>
                <w:sz w:val="20"/>
                <w:szCs w:val="20"/>
                <w:lang w:eastAsia="en-US" w:bidi="ru-RU"/>
              </w:rPr>
              <w:t xml:space="preserve">К. Маркса ул., д. 38, г. Чебоксары, </w:t>
            </w:r>
            <w:r>
              <w:rPr>
                <w:rFonts w:eastAsia="Tahoma" w:cs="Tahoma"/>
                <w:sz w:val="20"/>
                <w:szCs w:val="20"/>
                <w:lang w:eastAsia="en-US" w:bidi="ru-RU"/>
              </w:rPr>
              <w:br/>
              <w:t>Чувашская Республика, 428000</w:t>
            </w:r>
          </w:p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sz w:val="20"/>
                <w:szCs w:val="20"/>
                <w:lang w:val="en-US" w:eastAsia="en-US" w:bidi="ru-RU"/>
              </w:rPr>
            </w:pPr>
            <w:r>
              <w:rPr>
                <w:rFonts w:eastAsia="Tahoma" w:cs="Tahoma"/>
                <w:sz w:val="20"/>
                <w:szCs w:val="20"/>
                <w:lang w:eastAsia="en-US" w:bidi="ru-RU"/>
              </w:rPr>
              <w:t>Тел</w:t>
            </w:r>
            <w:r>
              <w:rPr>
                <w:rFonts w:eastAsia="Tahoma" w:cs="Tahoma"/>
                <w:sz w:val="20"/>
                <w:szCs w:val="20"/>
                <w:lang w:val="en-US" w:eastAsia="en-US" w:bidi="ru-RU"/>
              </w:rPr>
              <w:t xml:space="preserve">. </w:t>
            </w:r>
            <w:r>
              <w:rPr>
                <w:rFonts w:eastAsia="Tahoma" w:cs="Tahoma"/>
                <w:sz w:val="20"/>
                <w:szCs w:val="20"/>
                <w:lang w:val="de-DE" w:eastAsia="en-US" w:bidi="ru-RU"/>
              </w:rPr>
              <w:t>(8352) 22-21-47</w:t>
            </w:r>
          </w:p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sz w:val="20"/>
                <w:szCs w:val="20"/>
                <w:lang w:val="en-US" w:eastAsia="en-US" w:bidi="ru-RU"/>
              </w:rPr>
            </w:pPr>
            <w:r>
              <w:rPr>
                <w:rFonts w:eastAsia="Tahoma" w:cs="Tahoma"/>
                <w:sz w:val="20"/>
                <w:szCs w:val="20"/>
                <w:lang w:val="en-US" w:eastAsia="en-US" w:bidi="ru-RU"/>
              </w:rPr>
              <w:t>E</w:t>
            </w:r>
            <w:r>
              <w:rPr>
                <w:rFonts w:eastAsia="Tahoma" w:cs="Tahoma"/>
                <w:sz w:val="20"/>
                <w:szCs w:val="20"/>
                <w:lang w:val="de-DE" w:eastAsia="en-US" w:bidi="ru-RU"/>
              </w:rPr>
              <w:t xml:space="preserve">-mail: </w:t>
            </w:r>
            <w:hyperlink r:id="rId6" w:tooltip="mailto:rektorat@chgpu.edu.ru" w:history="1">
              <w:r>
                <w:rPr>
                  <w:rStyle w:val="af9"/>
                  <w:rFonts w:eastAsia="Tahoma" w:cs="Tahoma"/>
                  <w:sz w:val="20"/>
                  <w:szCs w:val="20"/>
                  <w:lang w:val="de-DE" w:eastAsia="en-US" w:bidi="ru-RU"/>
                </w:rPr>
                <w:t>rektorat@chgpu.</w:t>
              </w:r>
              <w:r>
                <w:rPr>
                  <w:rStyle w:val="af9"/>
                  <w:rFonts w:eastAsia="Tahoma" w:cs="Tahoma"/>
                  <w:sz w:val="20"/>
                  <w:szCs w:val="20"/>
                  <w:lang w:val="en-US" w:eastAsia="en-US" w:bidi="ru-RU"/>
                </w:rPr>
                <w:t>edu</w:t>
              </w:r>
              <w:r>
                <w:rPr>
                  <w:rStyle w:val="af9"/>
                  <w:rFonts w:eastAsia="Tahoma" w:cs="Tahoma"/>
                  <w:sz w:val="20"/>
                  <w:szCs w:val="20"/>
                  <w:lang w:val="de-DE" w:eastAsia="en-US" w:bidi="ru-RU"/>
                </w:rPr>
                <w:t>.ru</w:t>
              </w:r>
            </w:hyperlink>
            <w:r>
              <w:rPr>
                <w:rFonts w:eastAsia="Tahoma" w:cs="Tahoma"/>
                <w:sz w:val="20"/>
                <w:szCs w:val="20"/>
                <w:lang w:val="en-US" w:eastAsia="en-US" w:bidi="ru-RU"/>
              </w:rPr>
              <w:t>, http://www.chgpu.edu.ru</w:t>
            </w:r>
          </w:p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sz w:val="20"/>
                <w:szCs w:val="20"/>
                <w:lang w:eastAsia="en-US" w:bidi="ru-RU"/>
              </w:rPr>
            </w:pPr>
            <w:r>
              <w:rPr>
                <w:rFonts w:eastAsia="Tahoma" w:cs="Tahoma"/>
                <w:sz w:val="20"/>
                <w:szCs w:val="20"/>
                <w:lang w:eastAsia="en-US" w:bidi="ru-RU"/>
              </w:rPr>
              <w:t xml:space="preserve">ОКПО 02080316, ОГРН 1022101133218 </w:t>
            </w:r>
          </w:p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bCs/>
                <w:sz w:val="20"/>
                <w:szCs w:val="20"/>
                <w:lang w:eastAsia="en-US" w:bidi="ru-RU"/>
              </w:rPr>
            </w:pPr>
            <w:r>
              <w:rPr>
                <w:rFonts w:eastAsia="Tahoma" w:cs="Tahoma"/>
                <w:sz w:val="20"/>
                <w:szCs w:val="20"/>
                <w:lang w:eastAsia="en-US" w:bidi="ru-RU"/>
              </w:rPr>
              <w:t xml:space="preserve">ИНН </w:t>
            </w:r>
            <w:r>
              <w:rPr>
                <w:rFonts w:eastAsia="Tahoma" w:cs="Tahoma"/>
                <w:bCs/>
                <w:sz w:val="20"/>
                <w:szCs w:val="20"/>
                <w:lang w:eastAsia="en-US" w:bidi="ru-RU"/>
              </w:rPr>
              <w:t>2128017587</w:t>
            </w:r>
            <w:r>
              <w:rPr>
                <w:rFonts w:eastAsia="Tahoma" w:cs="Tahoma"/>
                <w:sz w:val="20"/>
                <w:szCs w:val="20"/>
                <w:lang w:eastAsia="en-US" w:bidi="ru-RU"/>
              </w:rPr>
              <w:t xml:space="preserve"> КПП </w:t>
            </w:r>
            <w:r>
              <w:rPr>
                <w:rFonts w:eastAsia="Tahoma" w:cs="Tahoma"/>
                <w:bCs/>
                <w:sz w:val="20"/>
                <w:szCs w:val="20"/>
                <w:lang w:eastAsia="en-US" w:bidi="ru-RU"/>
              </w:rPr>
              <w:t>213001001</w:t>
            </w:r>
          </w:p>
          <w:p w:rsidR="00706137" w:rsidRDefault="00706137">
            <w:pPr>
              <w:widowControl w:val="0"/>
              <w:spacing w:line="276" w:lineRule="auto"/>
              <w:jc w:val="center"/>
              <w:rPr>
                <w:rFonts w:eastAsia="Tahoma" w:cs="Tahoma"/>
                <w:bCs/>
                <w:sz w:val="20"/>
                <w:szCs w:val="20"/>
                <w:lang w:eastAsia="en-US" w:bidi="ru-RU"/>
              </w:rPr>
            </w:pPr>
          </w:p>
        </w:tc>
        <w:tc>
          <w:tcPr>
            <w:tcW w:w="567" w:type="dxa"/>
          </w:tcPr>
          <w:p w:rsidR="00706137" w:rsidRDefault="00706137">
            <w:pPr>
              <w:widowControl w:val="0"/>
              <w:spacing w:line="360" w:lineRule="auto"/>
              <w:jc w:val="both"/>
              <w:rPr>
                <w:rFonts w:eastAsia="Tahoma"/>
                <w:color w:val="333333"/>
                <w:lang w:eastAsia="en-US" w:bidi="ru-RU"/>
              </w:rPr>
            </w:pPr>
          </w:p>
        </w:tc>
        <w:tc>
          <w:tcPr>
            <w:tcW w:w="4501" w:type="dxa"/>
          </w:tcPr>
          <w:p w:rsidR="00706137" w:rsidRDefault="00706137">
            <w:pPr>
              <w:widowControl w:val="0"/>
              <w:spacing w:line="276" w:lineRule="auto"/>
              <w:rPr>
                <w:rFonts w:eastAsia="Tahoma" w:cs="Tahoma"/>
                <w:lang w:eastAsia="en-US" w:bidi="ru-RU"/>
              </w:rPr>
            </w:pPr>
          </w:p>
          <w:p w:rsidR="0071489C" w:rsidRDefault="0071489C" w:rsidP="0071489C">
            <w:pPr>
              <w:widowControl w:val="0"/>
              <w:spacing w:line="276" w:lineRule="auto"/>
              <w:jc w:val="center"/>
              <w:rPr>
                <w:rFonts w:eastAsia="Tahoma"/>
                <w:lang w:eastAsia="en-US" w:bidi="ru-RU"/>
              </w:rPr>
            </w:pPr>
          </w:p>
          <w:p w:rsidR="0071489C" w:rsidRDefault="0071489C" w:rsidP="0071489C">
            <w:pPr>
              <w:widowControl w:val="0"/>
              <w:spacing w:line="276" w:lineRule="auto"/>
              <w:jc w:val="center"/>
              <w:rPr>
                <w:rFonts w:eastAsia="Tahoma"/>
                <w:lang w:eastAsia="en-US" w:bidi="ru-RU"/>
              </w:rPr>
            </w:pPr>
          </w:p>
          <w:p w:rsidR="00A958E1" w:rsidRDefault="00337057" w:rsidP="00A958E1">
            <w:pPr>
              <w:widowControl w:val="0"/>
              <w:spacing w:line="276" w:lineRule="auto"/>
              <w:jc w:val="center"/>
              <w:rPr>
                <w:rFonts w:eastAsia="Tahoma"/>
                <w:lang w:eastAsia="en-US" w:bidi="ru-RU"/>
              </w:rPr>
            </w:pPr>
            <w:r>
              <w:rPr>
                <w:rFonts w:eastAsia="Tahoma"/>
                <w:lang w:eastAsia="en-US" w:bidi="ru-RU"/>
              </w:rPr>
              <w:t>Исполняющей</w:t>
            </w:r>
            <w:r w:rsidR="00F03DDB">
              <w:rPr>
                <w:rFonts w:eastAsia="Tahoma"/>
                <w:lang w:eastAsia="en-US" w:bidi="ru-RU"/>
              </w:rPr>
              <w:t xml:space="preserve"> полномочия</w:t>
            </w:r>
          </w:p>
          <w:p w:rsidR="00C869DD" w:rsidRDefault="00A958E1" w:rsidP="00A958E1">
            <w:pPr>
              <w:widowControl w:val="0"/>
              <w:spacing w:line="276" w:lineRule="auto"/>
              <w:jc w:val="center"/>
              <w:rPr>
                <w:rFonts w:eastAsia="Tahoma"/>
                <w:lang w:eastAsia="en-US" w:bidi="ru-RU"/>
              </w:rPr>
            </w:pPr>
            <w:r>
              <w:rPr>
                <w:rFonts w:eastAsia="Tahoma"/>
                <w:lang w:eastAsia="en-US" w:bidi="ru-RU"/>
              </w:rPr>
              <w:t>г</w:t>
            </w:r>
            <w:r w:rsidR="001940C7">
              <w:rPr>
                <w:rFonts w:eastAsia="Tahoma"/>
                <w:lang w:eastAsia="en-US" w:bidi="ru-RU"/>
              </w:rPr>
              <w:t>лав</w:t>
            </w:r>
            <w:r w:rsidR="00F03DDB">
              <w:rPr>
                <w:rFonts w:eastAsia="Tahoma"/>
                <w:lang w:eastAsia="en-US" w:bidi="ru-RU"/>
              </w:rPr>
              <w:t>ы города</w:t>
            </w:r>
            <w:r>
              <w:rPr>
                <w:rFonts w:eastAsia="Tahoma"/>
                <w:lang w:eastAsia="en-US" w:bidi="ru-RU"/>
              </w:rPr>
              <w:t xml:space="preserve"> </w:t>
            </w:r>
            <w:r w:rsidR="00337057">
              <w:rPr>
                <w:rFonts w:eastAsia="Tahoma"/>
                <w:lang w:eastAsia="en-US" w:bidi="ru-RU"/>
              </w:rPr>
              <w:t>Шумерля</w:t>
            </w:r>
          </w:p>
          <w:p w:rsidR="001940C7" w:rsidRDefault="001940C7" w:rsidP="00A958E1">
            <w:pPr>
              <w:widowControl w:val="0"/>
              <w:spacing w:line="276" w:lineRule="auto"/>
              <w:jc w:val="center"/>
              <w:rPr>
                <w:rFonts w:eastAsia="Tahoma"/>
                <w:lang w:eastAsia="en-US" w:bidi="ru-RU"/>
              </w:rPr>
            </w:pPr>
            <w:r>
              <w:rPr>
                <w:rFonts w:eastAsia="Tahoma"/>
                <w:lang w:eastAsia="en-US" w:bidi="ru-RU"/>
              </w:rPr>
              <w:t>Чувашской Республики</w:t>
            </w:r>
          </w:p>
          <w:p w:rsidR="00337057" w:rsidRDefault="00337057" w:rsidP="00A958E1">
            <w:pPr>
              <w:widowControl w:val="0"/>
              <w:spacing w:line="276" w:lineRule="auto"/>
              <w:jc w:val="center"/>
              <w:rPr>
                <w:rFonts w:eastAsia="Tahoma"/>
                <w:lang w:eastAsia="en-US" w:bidi="ru-RU"/>
              </w:rPr>
            </w:pPr>
            <w:r>
              <w:rPr>
                <w:rFonts w:eastAsia="Tahoma"/>
                <w:lang w:eastAsia="en-US" w:bidi="ru-RU"/>
              </w:rPr>
              <w:t>Красновой О.В.</w:t>
            </w:r>
          </w:p>
          <w:p w:rsidR="00706137" w:rsidRDefault="00706137" w:rsidP="00337057">
            <w:pPr>
              <w:widowControl w:val="0"/>
              <w:spacing w:line="276" w:lineRule="auto"/>
              <w:jc w:val="center"/>
              <w:rPr>
                <w:rFonts w:eastAsia="Tahoma"/>
                <w:lang w:eastAsia="en-US" w:bidi="ru-RU"/>
              </w:rPr>
            </w:pPr>
          </w:p>
        </w:tc>
      </w:tr>
      <w:tr w:rsidR="00706137">
        <w:tc>
          <w:tcPr>
            <w:tcW w:w="4503" w:type="dxa"/>
          </w:tcPr>
          <w:p w:rsidR="00706137" w:rsidRDefault="007F4B1E">
            <w:pPr>
              <w:widowControl w:val="0"/>
              <w:spacing w:line="360" w:lineRule="auto"/>
              <w:jc w:val="center"/>
              <w:rPr>
                <w:rFonts w:eastAsia="Tahoma" w:cs="Tahoma"/>
                <w:sz w:val="22"/>
                <w:szCs w:val="20"/>
                <w:u w:val="single"/>
                <w:lang w:eastAsia="en-US" w:bidi="ru-RU"/>
              </w:rPr>
            </w:pPr>
            <w:r>
              <w:rPr>
                <w:rFonts w:eastAsia="Tahoma" w:cs="Tahoma"/>
                <w:sz w:val="22"/>
                <w:szCs w:val="20"/>
                <w:u w:val="single"/>
                <w:lang w:eastAsia="en-US" w:bidi="ru-RU"/>
              </w:rPr>
              <w:t>_____________</w:t>
            </w:r>
            <w:r>
              <w:rPr>
                <w:rFonts w:eastAsia="Tahoma" w:cs="Tahoma"/>
                <w:sz w:val="22"/>
                <w:szCs w:val="20"/>
                <w:lang w:eastAsia="en-US" w:bidi="ru-RU"/>
              </w:rPr>
              <w:t xml:space="preserve">  </w:t>
            </w:r>
            <w:r>
              <w:rPr>
                <w:rFonts w:eastAsia="Tahoma" w:cs="Tahoma"/>
                <w:szCs w:val="22"/>
                <w:lang w:eastAsia="en-US" w:bidi="ru-RU"/>
              </w:rPr>
              <w:t>№</w:t>
            </w:r>
            <w:r>
              <w:rPr>
                <w:rFonts w:eastAsia="Tahoma" w:cs="Tahoma"/>
                <w:sz w:val="28"/>
                <w:lang w:eastAsia="en-US" w:bidi="ru-RU"/>
              </w:rPr>
              <w:t xml:space="preserve"> </w:t>
            </w:r>
            <w:r>
              <w:rPr>
                <w:rFonts w:eastAsia="Tahoma" w:cs="Tahoma"/>
                <w:sz w:val="22"/>
                <w:szCs w:val="20"/>
                <w:u w:val="single"/>
                <w:lang w:eastAsia="en-US" w:bidi="ru-RU"/>
              </w:rPr>
              <w:t>___________</w:t>
            </w:r>
          </w:p>
        </w:tc>
        <w:tc>
          <w:tcPr>
            <w:tcW w:w="567" w:type="dxa"/>
          </w:tcPr>
          <w:p w:rsidR="00706137" w:rsidRDefault="00706137">
            <w:pPr>
              <w:widowControl w:val="0"/>
              <w:spacing w:line="360" w:lineRule="auto"/>
              <w:jc w:val="both"/>
              <w:rPr>
                <w:rFonts w:eastAsia="Tahoma"/>
                <w:color w:val="333333"/>
                <w:lang w:eastAsia="en-US" w:bidi="ru-RU"/>
              </w:rPr>
            </w:pPr>
          </w:p>
        </w:tc>
        <w:tc>
          <w:tcPr>
            <w:tcW w:w="4501" w:type="dxa"/>
          </w:tcPr>
          <w:p w:rsidR="00706137" w:rsidRDefault="00706137">
            <w:pPr>
              <w:widowControl w:val="0"/>
              <w:spacing w:line="276" w:lineRule="auto"/>
              <w:rPr>
                <w:rFonts w:eastAsia="Tahoma" w:cs="Tahoma"/>
                <w:lang w:eastAsia="en-US" w:bidi="ru-RU"/>
              </w:rPr>
            </w:pPr>
          </w:p>
        </w:tc>
      </w:tr>
      <w:tr w:rsidR="00706137">
        <w:tc>
          <w:tcPr>
            <w:tcW w:w="4503" w:type="dxa"/>
          </w:tcPr>
          <w:p w:rsidR="00706137" w:rsidRDefault="007F4B1E">
            <w:pPr>
              <w:widowControl w:val="0"/>
              <w:spacing w:line="276" w:lineRule="auto"/>
              <w:jc w:val="center"/>
              <w:rPr>
                <w:rFonts w:eastAsia="Tahoma" w:cs="Tahoma"/>
                <w:sz w:val="20"/>
                <w:szCs w:val="20"/>
                <w:lang w:eastAsia="en-US" w:bidi="ru-RU"/>
              </w:rPr>
            </w:pPr>
            <w:r>
              <w:rPr>
                <w:rFonts w:eastAsia="Tahoma" w:cs="Tahoma"/>
                <w:sz w:val="22"/>
                <w:szCs w:val="22"/>
                <w:lang w:eastAsia="en-US" w:bidi="ru-RU"/>
              </w:rPr>
              <w:t>На №</w:t>
            </w:r>
            <w:r>
              <w:rPr>
                <w:rFonts w:eastAsia="Tahoma" w:cs="Tahoma"/>
                <w:sz w:val="20"/>
                <w:szCs w:val="20"/>
                <w:lang w:eastAsia="en-US" w:bidi="ru-RU"/>
              </w:rPr>
              <w:t xml:space="preserve"> ______________ </w:t>
            </w:r>
            <w:r>
              <w:rPr>
                <w:rFonts w:eastAsia="Tahoma" w:cs="Tahoma"/>
                <w:sz w:val="22"/>
                <w:szCs w:val="22"/>
                <w:lang w:eastAsia="en-US" w:bidi="ru-RU"/>
              </w:rPr>
              <w:t xml:space="preserve">от </w:t>
            </w:r>
            <w:r>
              <w:rPr>
                <w:rFonts w:eastAsia="Tahoma" w:cs="Tahoma"/>
                <w:sz w:val="20"/>
                <w:szCs w:val="20"/>
                <w:lang w:eastAsia="en-US" w:bidi="ru-RU"/>
              </w:rPr>
              <w:t>_____________</w:t>
            </w:r>
          </w:p>
        </w:tc>
        <w:tc>
          <w:tcPr>
            <w:tcW w:w="567" w:type="dxa"/>
          </w:tcPr>
          <w:p w:rsidR="00706137" w:rsidRDefault="00706137">
            <w:pPr>
              <w:widowControl w:val="0"/>
              <w:spacing w:line="360" w:lineRule="auto"/>
              <w:jc w:val="both"/>
              <w:rPr>
                <w:rFonts w:eastAsia="Tahoma"/>
                <w:color w:val="333333"/>
                <w:lang w:eastAsia="en-US" w:bidi="ru-RU"/>
              </w:rPr>
            </w:pPr>
          </w:p>
        </w:tc>
        <w:tc>
          <w:tcPr>
            <w:tcW w:w="4501" w:type="dxa"/>
          </w:tcPr>
          <w:p w:rsidR="00706137" w:rsidRDefault="00706137">
            <w:pPr>
              <w:widowControl w:val="0"/>
              <w:spacing w:line="276" w:lineRule="auto"/>
              <w:rPr>
                <w:rFonts w:eastAsia="Tahoma" w:cs="Tahoma"/>
                <w:lang w:eastAsia="en-US" w:bidi="ru-RU"/>
              </w:rPr>
            </w:pPr>
          </w:p>
        </w:tc>
      </w:tr>
      <w:tr w:rsidR="00706137">
        <w:tc>
          <w:tcPr>
            <w:tcW w:w="4503" w:type="dxa"/>
          </w:tcPr>
          <w:p w:rsidR="00706137" w:rsidRDefault="007F4B1E">
            <w:pPr>
              <w:widowControl w:val="0"/>
              <w:spacing w:line="276" w:lineRule="auto"/>
              <w:jc w:val="both"/>
              <w:rPr>
                <w:rFonts w:eastAsia="Tahoma"/>
                <w:color w:val="333333"/>
                <w:lang w:eastAsia="en-US" w:bidi="ru-RU"/>
              </w:rPr>
            </w:pPr>
            <w:r>
              <w:rPr>
                <w:rFonts w:eastAsia="Tahoma"/>
                <w:color w:val="000000"/>
                <w:lang w:eastAsia="en-US" w:bidi="ru-RU"/>
              </w:rPr>
              <w:t>О размещении информации на сайтах и соцсетях образовательных организаций города Чебоксары</w:t>
            </w:r>
          </w:p>
        </w:tc>
        <w:tc>
          <w:tcPr>
            <w:tcW w:w="567" w:type="dxa"/>
          </w:tcPr>
          <w:p w:rsidR="00706137" w:rsidRDefault="00706137">
            <w:pPr>
              <w:widowControl w:val="0"/>
              <w:spacing w:line="360" w:lineRule="auto"/>
              <w:jc w:val="both"/>
              <w:rPr>
                <w:rFonts w:eastAsia="Tahoma"/>
                <w:color w:val="333333"/>
                <w:lang w:eastAsia="en-US" w:bidi="ru-RU"/>
              </w:rPr>
            </w:pPr>
          </w:p>
        </w:tc>
        <w:tc>
          <w:tcPr>
            <w:tcW w:w="4501" w:type="dxa"/>
          </w:tcPr>
          <w:p w:rsidR="00706137" w:rsidRDefault="00706137">
            <w:pPr>
              <w:widowControl w:val="0"/>
              <w:spacing w:line="276" w:lineRule="auto"/>
              <w:rPr>
                <w:rFonts w:eastAsia="Tahoma" w:cs="Tahoma"/>
                <w:lang w:eastAsia="en-US" w:bidi="ru-RU"/>
              </w:rPr>
            </w:pPr>
          </w:p>
        </w:tc>
      </w:tr>
    </w:tbl>
    <w:p w:rsidR="00706137" w:rsidRDefault="00706137">
      <w:pPr>
        <w:widowControl w:val="0"/>
        <w:ind w:firstLine="709"/>
        <w:jc w:val="both"/>
        <w:rPr>
          <w:rFonts w:eastAsia="Tahoma" w:cs="Tahoma"/>
          <w:sz w:val="26"/>
          <w:szCs w:val="26"/>
          <w:lang w:bidi="ru-RU"/>
        </w:rPr>
      </w:pPr>
    </w:p>
    <w:p w:rsidR="00706137" w:rsidRDefault="0071489C">
      <w:pPr>
        <w:widowControl w:val="0"/>
        <w:ind w:firstLine="709"/>
        <w:jc w:val="center"/>
        <w:rPr>
          <w:rFonts w:eastAsia="Tahoma"/>
          <w:lang w:bidi="ru-RU"/>
        </w:rPr>
      </w:pPr>
      <w:r>
        <w:rPr>
          <w:rFonts w:eastAsia="Tahoma"/>
          <w:lang w:bidi="ru-RU"/>
        </w:rPr>
        <w:t>Уважаем</w:t>
      </w:r>
      <w:r w:rsidR="00337057">
        <w:rPr>
          <w:rFonts w:eastAsia="Tahoma"/>
          <w:lang w:bidi="ru-RU"/>
        </w:rPr>
        <w:t>ая</w:t>
      </w:r>
      <w:r w:rsidR="00F8573D">
        <w:rPr>
          <w:rFonts w:eastAsia="Tahoma"/>
          <w:lang w:bidi="ru-RU"/>
        </w:rPr>
        <w:t xml:space="preserve"> </w:t>
      </w:r>
      <w:r w:rsidR="00337057">
        <w:rPr>
          <w:rFonts w:eastAsia="Tahoma"/>
          <w:lang w:bidi="ru-RU"/>
        </w:rPr>
        <w:t>Ольга Вячеславовна</w:t>
      </w:r>
      <w:r w:rsidR="007F4B1E">
        <w:rPr>
          <w:rFonts w:eastAsia="Tahoma"/>
          <w:lang w:bidi="ru-RU"/>
        </w:rPr>
        <w:t>!</w:t>
      </w:r>
    </w:p>
    <w:p w:rsidR="00706137" w:rsidRDefault="007F4B1E">
      <w:pPr>
        <w:widowControl w:val="0"/>
        <w:ind w:firstLine="709"/>
        <w:jc w:val="both"/>
        <w:rPr>
          <w:color w:val="000000"/>
        </w:rPr>
      </w:pPr>
      <w:r>
        <w:rPr>
          <w:rFonts w:eastAsia="Tahoma" w:cs="Tahoma"/>
          <w:szCs w:val="26"/>
          <w:lang w:bidi="ru-RU"/>
        </w:rPr>
        <w:t xml:space="preserve">Федеральное государственное бюджетное образовательное учреждение высшего образования «Чувашский государственный педагогический университет </w:t>
      </w:r>
      <w:r>
        <w:rPr>
          <w:rFonts w:eastAsia="Tahoma" w:cs="Tahoma"/>
          <w:szCs w:val="26"/>
          <w:lang w:bidi="ru-RU"/>
        </w:rPr>
        <w:br/>
        <w:t>им. И.Я. Яковлева» в рамках Года педагога и наставника реализует медиапроект «Учитель нашего времени»</w:t>
      </w:r>
      <w:r>
        <w:rPr>
          <w:color w:val="000000"/>
        </w:rPr>
        <w:t>, направленный на популяризацию спектра педагогических профессий и рассказывает о молодых учителях (выпускниках ЧГПУ им. И.Я. Яковлева), которые в серии документальных фильмов и ток-шоу расскажут о своей работе и увлечениях, учениках и коллегах.</w:t>
      </w:r>
    </w:p>
    <w:p w:rsidR="00706137" w:rsidRDefault="007F4B1E">
      <w:pPr>
        <w:widowControl w:val="0"/>
        <w:ind w:firstLine="709"/>
        <w:jc w:val="both"/>
        <w:rPr>
          <w:color w:val="000000"/>
        </w:rPr>
      </w:pPr>
      <w:r>
        <w:rPr>
          <w:color w:val="000000"/>
        </w:rPr>
        <w:t xml:space="preserve">В рамках данного медиапроекта будет создано 20 видеороликов, разработаны креативные публикации с полезной информацией и подборками для учителей и учеников. </w:t>
      </w:r>
      <w:r>
        <w:rPr>
          <w:rFonts w:eastAsia="Tahoma" w:cs="Tahoma"/>
          <w:szCs w:val="26"/>
          <w:lang w:bidi="ru-RU"/>
        </w:rPr>
        <w:t xml:space="preserve">Проект является победителем </w:t>
      </w:r>
      <w:r>
        <w:rPr>
          <w:color w:val="000000"/>
        </w:rPr>
        <w:t>Всероссийского конкурса молодежных проектов среди образовательных организаций высшего образования в 2023 году.</w:t>
      </w:r>
    </w:p>
    <w:p w:rsidR="00706137" w:rsidRPr="006C5212" w:rsidRDefault="007F4B1E">
      <w:pPr>
        <w:widowControl w:val="0"/>
        <w:ind w:firstLine="709"/>
        <w:jc w:val="both"/>
        <w:rPr>
          <w:b/>
          <w:i/>
          <w:color w:val="000000"/>
        </w:rPr>
      </w:pPr>
      <w:r>
        <w:rPr>
          <w:color w:val="000000"/>
        </w:rPr>
        <w:t>Просим содействия в размещении информации о проекте «Учитель нашего времени» на сайтах образовательных организаций</w:t>
      </w:r>
      <w:r w:rsidR="00CD5986">
        <w:rPr>
          <w:color w:val="000000"/>
        </w:rPr>
        <w:t xml:space="preserve"> </w:t>
      </w:r>
      <w:r w:rsidR="00A958E1">
        <w:rPr>
          <w:rFonts w:eastAsia="Tahoma"/>
          <w:lang w:eastAsia="en-US" w:bidi="ru-RU"/>
        </w:rPr>
        <w:t>г</w:t>
      </w:r>
      <w:r w:rsidR="00F03DDB">
        <w:rPr>
          <w:rFonts w:eastAsia="Tahoma"/>
          <w:lang w:eastAsia="en-US" w:bidi="ru-RU"/>
        </w:rPr>
        <w:t xml:space="preserve">орода </w:t>
      </w:r>
      <w:r w:rsidR="00337057">
        <w:rPr>
          <w:rFonts w:eastAsia="Tahoma"/>
          <w:lang w:eastAsia="en-US" w:bidi="ru-RU"/>
        </w:rPr>
        <w:t>Шумерля</w:t>
      </w:r>
      <w:r w:rsidR="001940C7">
        <w:rPr>
          <w:color w:val="000000"/>
        </w:rPr>
        <w:t xml:space="preserve"> </w:t>
      </w:r>
      <w:r>
        <w:rPr>
          <w:color w:val="000000"/>
        </w:rPr>
        <w:t>и официальных сообществах в социальной сети ВКонтакте. При размещении инфор</w:t>
      </w:r>
      <w:r w:rsidR="0071489C">
        <w:rPr>
          <w:color w:val="000000"/>
        </w:rPr>
        <w:t xml:space="preserve">мации просим указать следующие </w:t>
      </w:r>
      <w:r>
        <w:rPr>
          <w:color w:val="000000"/>
        </w:rPr>
        <w:t xml:space="preserve">обязательные хэштеги: </w:t>
      </w:r>
      <w:r w:rsidRPr="006C5212">
        <w:rPr>
          <w:b/>
          <w:i/>
          <w:color w:val="000000"/>
        </w:rPr>
        <w:t>#УчительНашегоВремени #Росмолодежь  #РосмолодежьГранты</w:t>
      </w:r>
    </w:p>
    <w:p w:rsidR="00706137" w:rsidRDefault="007F4B1E">
      <w:pPr>
        <w:widowControl w:val="0"/>
        <w:ind w:firstLine="709"/>
        <w:jc w:val="both"/>
        <w:rPr>
          <w:color w:val="000000"/>
        </w:rPr>
      </w:pPr>
      <w:r>
        <w:rPr>
          <w:color w:val="000000"/>
        </w:rPr>
        <w:t>Материалы для публикации (пресс-релиз и фотография) доступны по ссылке:</w:t>
      </w:r>
      <w:r>
        <w:rPr>
          <w:rFonts w:eastAsia="Tahoma" w:cs="Tahoma"/>
          <w:szCs w:val="26"/>
          <w:lang w:bidi="ru-RU"/>
        </w:rPr>
        <w:t xml:space="preserve"> </w:t>
      </w:r>
      <w:hyperlink r:id="rId7" w:tooltip="https://vk.com/away.php?utf=1&amp;to=https%3A%2F%2Fdocs.google.com%2Fdocument%2Fu%2F0%2Fd%2F1jKE5YQ1sw2cGTrsMn1SQYC9mkb_iE0M1u2fhaa72cdk%2Fmobilebasic" w:history="1">
        <w:r>
          <w:rPr>
            <w:rStyle w:val="af9"/>
            <w:rFonts w:ascii="Arial" w:hAnsi="Arial" w:cs="Arial"/>
            <w:sz w:val="20"/>
            <w:szCs w:val="20"/>
            <w:shd w:val="clear" w:color="auto" w:fill="FFFFFF"/>
          </w:rPr>
          <w:t>https://docs.google.com/document/u/0/d/1jKE5YQ1sw2cGTrsMn1SQYC9mkb_iE0M1u2fhaa72cdk/mobilebasic</w:t>
        </w:r>
      </w:hyperlink>
    </w:p>
    <w:p w:rsidR="00706137" w:rsidRDefault="00706137">
      <w:pPr>
        <w:widowControl w:val="0"/>
        <w:jc w:val="both"/>
        <w:rPr>
          <w:rFonts w:eastAsia="Tahoma" w:cs="Tahoma"/>
          <w:sz w:val="26"/>
          <w:szCs w:val="26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Cs w:val="26"/>
          <w:lang w:bidi="ru-RU"/>
        </w:rPr>
      </w:pPr>
    </w:p>
    <w:p w:rsidR="00706137" w:rsidRDefault="007F4B1E">
      <w:pPr>
        <w:widowControl w:val="0"/>
        <w:jc w:val="both"/>
        <w:rPr>
          <w:rFonts w:eastAsia="Tahoma" w:cs="Tahoma"/>
          <w:szCs w:val="28"/>
          <w:lang w:bidi="ru-RU"/>
        </w:rPr>
      </w:pPr>
      <w:r>
        <w:rPr>
          <w:rFonts w:eastAsia="Tahoma" w:cs="Tahoma"/>
          <w:szCs w:val="26"/>
          <w:lang w:bidi="ru-RU"/>
        </w:rPr>
        <w:t>Ректор                                                                                                                           И.В. Кожанов</w:t>
      </w:r>
    </w:p>
    <w:p w:rsidR="00706137" w:rsidRDefault="00706137">
      <w:pPr>
        <w:widowControl w:val="0"/>
        <w:jc w:val="both"/>
        <w:rPr>
          <w:rFonts w:eastAsia="Tahoma" w:cs="Tahoma"/>
          <w:sz w:val="28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8"/>
          <w:szCs w:val="28"/>
          <w:lang w:bidi="ru-RU"/>
        </w:rPr>
      </w:pPr>
    </w:p>
    <w:p w:rsidR="00706137" w:rsidRDefault="007F4B1E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  <w:r>
        <w:rPr>
          <w:rFonts w:eastAsia="Tahoma" w:cs="Tahoma"/>
          <w:sz w:val="20"/>
          <w:szCs w:val="28"/>
          <w:lang w:bidi="ru-RU"/>
        </w:rPr>
        <w:t>Исп. Варламова М.В., начальник отдела по связям с общественностью</w:t>
      </w:r>
    </w:p>
    <w:p w:rsidR="00CA32F4" w:rsidRPr="001940C7" w:rsidRDefault="007F4B1E" w:rsidP="001940C7">
      <w:pPr>
        <w:widowControl w:val="0"/>
        <w:jc w:val="both"/>
        <w:rPr>
          <w:rStyle w:val="af9"/>
          <w:rFonts w:eastAsia="Tahoma" w:cs="Tahoma"/>
          <w:sz w:val="20"/>
          <w:szCs w:val="28"/>
          <w:lang w:val="de-DE" w:bidi="ru-RU"/>
        </w:rPr>
      </w:pPr>
      <w:r>
        <w:rPr>
          <w:rFonts w:eastAsia="Tahoma" w:cs="Tahoma"/>
          <w:sz w:val="20"/>
          <w:szCs w:val="28"/>
          <w:lang w:bidi="ru-RU"/>
        </w:rPr>
        <w:t xml:space="preserve">8 (8352) 22-28-85 (доб.2), </w:t>
      </w:r>
      <w:r w:rsidR="001940C7">
        <w:rPr>
          <w:rFonts w:eastAsia="Tahoma" w:cs="Tahoma"/>
          <w:sz w:val="20"/>
          <w:szCs w:val="28"/>
          <w:lang w:val="de-DE" w:bidi="ru-RU"/>
        </w:rPr>
        <w:t>chgpu21@mail.r</w:t>
      </w:r>
    </w:p>
    <w:p w:rsidR="00706137" w:rsidRDefault="007F4B1E" w:rsidP="0071489C">
      <w:pPr>
        <w:widowControl w:val="0"/>
        <w:jc w:val="right"/>
        <w:rPr>
          <w:rStyle w:val="af9"/>
          <w:rFonts w:eastAsia="Tahoma" w:cs="Tahoma"/>
          <w:color w:val="auto"/>
          <w:sz w:val="20"/>
          <w:szCs w:val="28"/>
          <w:u w:val="none"/>
          <w:lang w:bidi="ru-RU"/>
        </w:rPr>
      </w:pPr>
      <w:r>
        <w:rPr>
          <w:rStyle w:val="af9"/>
          <w:rFonts w:eastAsia="Tahoma" w:cs="Tahoma"/>
          <w:color w:val="auto"/>
          <w:sz w:val="20"/>
          <w:szCs w:val="28"/>
          <w:u w:val="none"/>
          <w:lang w:bidi="ru-RU"/>
        </w:rPr>
        <w:lastRenderedPageBreak/>
        <w:t xml:space="preserve">Проект </w:t>
      </w:r>
    </w:p>
    <w:p w:rsidR="00CA32F4" w:rsidRDefault="00CA32F4" w:rsidP="0071489C">
      <w:pPr>
        <w:widowControl w:val="0"/>
        <w:jc w:val="right"/>
        <w:rPr>
          <w:rStyle w:val="af9"/>
          <w:rFonts w:eastAsia="Tahoma" w:cs="Tahoma"/>
          <w:color w:val="auto"/>
          <w:sz w:val="20"/>
          <w:szCs w:val="28"/>
          <w:u w:val="none"/>
          <w:lang w:bidi="ru-RU"/>
        </w:rPr>
      </w:pPr>
    </w:p>
    <w:p w:rsidR="00CA32F4" w:rsidRDefault="00CA32F4" w:rsidP="0071489C">
      <w:pPr>
        <w:widowControl w:val="0"/>
        <w:jc w:val="right"/>
        <w:rPr>
          <w:rStyle w:val="af9"/>
          <w:rFonts w:eastAsia="Tahoma" w:cs="Tahoma"/>
          <w:sz w:val="20"/>
          <w:szCs w:val="28"/>
          <w:u w:val="none"/>
          <w:lang w:bidi="ru-RU"/>
        </w:rPr>
      </w:pPr>
    </w:p>
    <w:p w:rsidR="0071489C" w:rsidRDefault="0071489C">
      <w:pPr>
        <w:widowControl w:val="0"/>
        <w:jc w:val="center"/>
        <w:rPr>
          <w:rStyle w:val="af9"/>
          <w:rFonts w:eastAsia="Tahoma"/>
          <w:b/>
          <w:color w:val="auto"/>
          <w:u w:val="none"/>
          <w:lang w:bidi="ru-RU"/>
        </w:rPr>
      </w:pPr>
    </w:p>
    <w:p w:rsidR="00F8573D" w:rsidRDefault="007F4B1E" w:rsidP="00C869DD">
      <w:pPr>
        <w:widowControl w:val="0"/>
        <w:jc w:val="center"/>
        <w:rPr>
          <w:rStyle w:val="af9"/>
          <w:rFonts w:eastAsia="Tahoma"/>
          <w:b/>
          <w:color w:val="auto"/>
          <w:u w:val="none"/>
          <w:lang w:bidi="ru-RU"/>
        </w:rPr>
      </w:pPr>
      <w:r>
        <w:rPr>
          <w:rStyle w:val="af9"/>
          <w:rFonts w:eastAsia="Tahoma"/>
          <w:b/>
          <w:color w:val="auto"/>
          <w:u w:val="none"/>
          <w:lang w:bidi="ru-RU"/>
        </w:rPr>
        <w:t xml:space="preserve">Проект текста рассылки в образовательные организации </w:t>
      </w:r>
    </w:p>
    <w:p w:rsidR="00706137" w:rsidRDefault="00F03DDB" w:rsidP="00C869DD">
      <w:pPr>
        <w:widowControl w:val="0"/>
        <w:jc w:val="center"/>
        <w:rPr>
          <w:rStyle w:val="af9"/>
          <w:rFonts w:eastAsia="Tahoma"/>
          <w:b/>
          <w:color w:val="auto"/>
          <w:u w:val="none"/>
          <w:lang w:bidi="ru-RU"/>
        </w:rPr>
      </w:pPr>
      <w:r>
        <w:rPr>
          <w:rFonts w:eastAsia="Tahoma"/>
          <w:b/>
          <w:lang w:eastAsia="en-US" w:bidi="ru-RU"/>
        </w:rPr>
        <w:t xml:space="preserve">города </w:t>
      </w:r>
      <w:r w:rsidR="00337057">
        <w:rPr>
          <w:rFonts w:eastAsia="Tahoma"/>
          <w:b/>
          <w:lang w:eastAsia="en-US" w:bidi="ru-RU"/>
        </w:rPr>
        <w:t>Шумерля</w:t>
      </w:r>
      <w:bookmarkStart w:id="0" w:name="_GoBack"/>
      <w:bookmarkEnd w:id="0"/>
      <w:r w:rsidR="001940C7">
        <w:rPr>
          <w:rStyle w:val="af9"/>
          <w:rFonts w:eastAsia="Tahoma"/>
          <w:b/>
          <w:color w:val="auto"/>
          <w:u w:val="none"/>
          <w:lang w:bidi="ru-RU"/>
        </w:rPr>
        <w:t xml:space="preserve"> Чувашской Республики</w:t>
      </w:r>
      <w:r w:rsidR="00C869DD">
        <w:rPr>
          <w:rStyle w:val="af9"/>
          <w:rFonts w:eastAsia="Tahoma"/>
          <w:b/>
          <w:color w:val="auto"/>
          <w:u w:val="none"/>
          <w:lang w:bidi="ru-RU"/>
        </w:rPr>
        <w:t xml:space="preserve"> </w:t>
      </w:r>
    </w:p>
    <w:p w:rsidR="00706137" w:rsidRDefault="007F4B1E">
      <w:pPr>
        <w:widowControl w:val="0"/>
        <w:jc w:val="center"/>
        <w:rPr>
          <w:rStyle w:val="af9"/>
          <w:rFonts w:eastAsia="Tahoma"/>
          <w:b/>
          <w:color w:val="auto"/>
          <w:u w:val="none"/>
          <w:lang w:bidi="ru-RU"/>
        </w:rPr>
      </w:pPr>
      <w:r>
        <w:rPr>
          <w:rStyle w:val="af9"/>
          <w:rFonts w:eastAsia="Tahoma"/>
          <w:b/>
          <w:color w:val="auto"/>
          <w:u w:val="none"/>
          <w:lang w:bidi="ru-RU"/>
        </w:rPr>
        <w:t>(школы, дошкольные организации, учреждения дополнительного образования)</w:t>
      </w:r>
    </w:p>
    <w:p w:rsidR="00706137" w:rsidRDefault="00706137">
      <w:pPr>
        <w:widowControl w:val="0"/>
        <w:rPr>
          <w:rStyle w:val="af9"/>
          <w:rFonts w:eastAsia="Tahoma"/>
          <w:color w:val="auto"/>
          <w:u w:val="none"/>
          <w:lang w:bidi="ru-RU"/>
        </w:rPr>
      </w:pPr>
    </w:p>
    <w:p w:rsidR="00706137" w:rsidRDefault="007F4B1E">
      <w:pPr>
        <w:widowControl w:val="0"/>
        <w:ind w:firstLine="709"/>
        <w:jc w:val="both"/>
        <w:rPr>
          <w:color w:val="000000"/>
        </w:rPr>
      </w:pPr>
      <w:r>
        <w:rPr>
          <w:rFonts w:eastAsia="Tahoma" w:cs="Tahoma"/>
          <w:szCs w:val="26"/>
          <w:lang w:bidi="ru-RU"/>
        </w:rPr>
        <w:t>Федеральное государственное бюджетное образовательное учреждение высшего образования «Чувашский государственный педагогический</w:t>
      </w:r>
      <w:r w:rsidR="00CA32F4">
        <w:rPr>
          <w:rFonts w:eastAsia="Tahoma" w:cs="Tahoma"/>
          <w:szCs w:val="26"/>
          <w:lang w:bidi="ru-RU"/>
        </w:rPr>
        <w:t xml:space="preserve"> университет </w:t>
      </w:r>
      <w:r>
        <w:rPr>
          <w:rFonts w:eastAsia="Tahoma" w:cs="Tahoma"/>
          <w:szCs w:val="26"/>
          <w:lang w:bidi="ru-RU"/>
        </w:rPr>
        <w:t>им. И.Я. Яковлева» в рамках Года педагога и наставника реализует медиапроект «Учитель нашего времени»</w:t>
      </w:r>
      <w:r>
        <w:rPr>
          <w:color w:val="000000"/>
        </w:rPr>
        <w:t xml:space="preserve">. </w:t>
      </w:r>
    </w:p>
    <w:p w:rsidR="00706137" w:rsidRDefault="007F4B1E">
      <w:pPr>
        <w:widowControl w:val="0"/>
        <w:ind w:firstLine="709"/>
        <w:jc w:val="both"/>
        <w:rPr>
          <w:color w:val="000000"/>
        </w:rPr>
      </w:pPr>
      <w:r>
        <w:rPr>
          <w:color w:val="000000"/>
        </w:rPr>
        <w:t>Проект направлен на популяризацию спектра педагогических профессий и рассказывает о молодых учителях (выпускниках ЧГПУ им. И.Я. Яковлева), которые в серии документальных фильмов и ток-шоу расскажут о своей работе и увлечениях, учениках и коллегах.</w:t>
      </w:r>
    </w:p>
    <w:p w:rsidR="00706137" w:rsidRDefault="007F4B1E">
      <w:pPr>
        <w:widowControl w:val="0"/>
        <w:ind w:firstLine="709"/>
        <w:jc w:val="both"/>
        <w:rPr>
          <w:color w:val="000000"/>
        </w:rPr>
      </w:pPr>
      <w:r>
        <w:rPr>
          <w:color w:val="000000"/>
        </w:rPr>
        <w:t xml:space="preserve">В рамках данного проекта будет создано 20 видеороликов, разработаны креативные публикации с полезной информацией и подборками для учителей и учеников. </w:t>
      </w:r>
      <w:r>
        <w:rPr>
          <w:rFonts w:eastAsia="Tahoma" w:cs="Tahoma"/>
          <w:szCs w:val="26"/>
          <w:lang w:bidi="ru-RU"/>
        </w:rPr>
        <w:t xml:space="preserve">Проект является победителем </w:t>
      </w:r>
      <w:r>
        <w:rPr>
          <w:color w:val="000000"/>
        </w:rPr>
        <w:t>Всероссийского конкурса молодежных проектов среди образовательных организаций высшего образования в 2023 году.</w:t>
      </w:r>
    </w:p>
    <w:p w:rsidR="00706137" w:rsidRDefault="007F4B1E">
      <w:pPr>
        <w:widowControl w:val="0"/>
        <w:ind w:firstLine="709"/>
        <w:jc w:val="both"/>
        <w:rPr>
          <w:color w:val="000000"/>
        </w:rPr>
      </w:pPr>
      <w:r>
        <w:rPr>
          <w:color w:val="000000"/>
        </w:rPr>
        <w:t xml:space="preserve">Просим разместить информацию о проекте «Учитель нашего времени» на сайте и в официальном сообществе вашей образовательной организации в социальной сети ВКонтакте.  </w:t>
      </w:r>
    </w:p>
    <w:p w:rsidR="00706137" w:rsidRPr="00CA32F4" w:rsidRDefault="007F4B1E">
      <w:pPr>
        <w:widowControl w:val="0"/>
        <w:ind w:firstLine="709"/>
        <w:jc w:val="both"/>
        <w:rPr>
          <w:b/>
          <w:color w:val="000000"/>
        </w:rPr>
      </w:pPr>
      <w:r w:rsidRPr="00CA32F4">
        <w:rPr>
          <w:b/>
          <w:color w:val="000000"/>
        </w:rPr>
        <w:t xml:space="preserve">При размещении информации просим указать следующие обязательные хэштеги: </w:t>
      </w:r>
      <w:r w:rsidRPr="00CA32F4">
        <w:rPr>
          <w:b/>
          <w:i/>
          <w:color w:val="000000"/>
        </w:rPr>
        <w:t>#УчительНашегоВремени #Росмолодежь  #РосмолодежьГранты</w:t>
      </w:r>
    </w:p>
    <w:p w:rsidR="00CA32F4" w:rsidRDefault="007F4B1E" w:rsidP="00CA32F4">
      <w:pPr>
        <w:widowControl w:val="0"/>
        <w:ind w:firstLine="709"/>
        <w:jc w:val="both"/>
        <w:rPr>
          <w:rFonts w:eastAsia="Tahoma" w:cs="Tahoma"/>
          <w:szCs w:val="26"/>
          <w:lang w:bidi="ru-RU"/>
        </w:rPr>
      </w:pPr>
      <w:r>
        <w:rPr>
          <w:color w:val="000000"/>
        </w:rPr>
        <w:t>Материалы для публикации (пресс-релиз и фотография) доступны по ссылке:</w:t>
      </w:r>
      <w:r>
        <w:rPr>
          <w:rFonts w:eastAsia="Tahoma" w:cs="Tahoma"/>
          <w:szCs w:val="26"/>
          <w:lang w:bidi="ru-RU"/>
        </w:rPr>
        <w:t xml:space="preserve"> </w:t>
      </w:r>
      <w:r w:rsidR="00CA32F4">
        <w:rPr>
          <w:rFonts w:eastAsia="Tahoma" w:cs="Tahoma"/>
          <w:szCs w:val="26"/>
          <w:lang w:bidi="ru-RU"/>
        </w:rPr>
        <w:t xml:space="preserve"> </w:t>
      </w:r>
      <w:hyperlink r:id="rId8" w:tgtFrame="_blank" w:history="1">
        <w:r w:rsidR="00CA32F4" w:rsidRPr="00CA32F4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https://docs.google.com/document/d/1jKE5YQ1sw2cGTrsMn1SQYC9mkb_iE0M1u2fhaa72cdk/edit</w:t>
        </w:r>
      </w:hyperlink>
    </w:p>
    <w:p w:rsidR="00CA32F4" w:rsidRDefault="00CA32F4">
      <w:pPr>
        <w:widowControl w:val="0"/>
        <w:ind w:firstLine="709"/>
        <w:jc w:val="both"/>
        <w:rPr>
          <w:rFonts w:eastAsia="Tahoma" w:cs="Tahoma"/>
          <w:szCs w:val="26"/>
          <w:lang w:bidi="ru-RU"/>
        </w:rPr>
      </w:pPr>
    </w:p>
    <w:p w:rsidR="00CA32F4" w:rsidRDefault="00CA32F4">
      <w:pPr>
        <w:widowControl w:val="0"/>
        <w:ind w:firstLine="709"/>
        <w:jc w:val="both"/>
        <w:rPr>
          <w:rFonts w:eastAsia="Tahoma" w:cs="Tahoma"/>
          <w:szCs w:val="26"/>
          <w:lang w:bidi="ru-RU"/>
        </w:rPr>
      </w:pPr>
    </w:p>
    <w:p w:rsidR="00CA32F4" w:rsidRDefault="00CA32F4">
      <w:pPr>
        <w:widowControl w:val="0"/>
        <w:ind w:firstLine="709"/>
        <w:jc w:val="both"/>
        <w:rPr>
          <w:rFonts w:eastAsia="Tahoma" w:cs="Tahoma"/>
          <w:szCs w:val="26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6"/>
          <w:szCs w:val="26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706137" w:rsidRDefault="00706137">
      <w:pPr>
        <w:widowControl w:val="0"/>
        <w:jc w:val="both"/>
        <w:rPr>
          <w:rFonts w:eastAsia="Tahoma" w:cs="Tahoma"/>
          <w:sz w:val="20"/>
          <w:szCs w:val="28"/>
          <w:lang w:bidi="ru-RU"/>
        </w:rPr>
      </w:pPr>
    </w:p>
    <w:p w:rsidR="006C5212" w:rsidRDefault="006C5212">
      <w:pPr>
        <w:widowControl w:val="0"/>
        <w:jc w:val="center"/>
        <w:rPr>
          <w:rFonts w:eastAsia="Tahoma" w:cs="Tahoma"/>
          <w:b/>
          <w:lang w:bidi="ru-RU"/>
        </w:rPr>
      </w:pPr>
    </w:p>
    <w:p w:rsidR="006C5212" w:rsidRDefault="006C5212">
      <w:pPr>
        <w:widowControl w:val="0"/>
        <w:jc w:val="center"/>
        <w:rPr>
          <w:rFonts w:eastAsia="Tahoma" w:cs="Tahoma"/>
          <w:b/>
          <w:lang w:bidi="ru-RU"/>
        </w:rPr>
      </w:pPr>
    </w:p>
    <w:p w:rsidR="006C5212" w:rsidRDefault="006C5212">
      <w:pPr>
        <w:widowControl w:val="0"/>
        <w:jc w:val="center"/>
        <w:rPr>
          <w:rFonts w:eastAsia="Tahoma" w:cs="Tahoma"/>
          <w:b/>
          <w:lang w:bidi="ru-RU"/>
        </w:rPr>
      </w:pPr>
    </w:p>
    <w:p w:rsidR="00C869DD" w:rsidRDefault="00C869DD">
      <w:pPr>
        <w:widowControl w:val="0"/>
        <w:jc w:val="center"/>
        <w:rPr>
          <w:rFonts w:eastAsia="Tahoma" w:cs="Tahoma"/>
          <w:b/>
          <w:lang w:bidi="ru-RU"/>
        </w:rPr>
      </w:pPr>
    </w:p>
    <w:p w:rsidR="00706137" w:rsidRDefault="007F4B1E">
      <w:pPr>
        <w:widowControl w:val="0"/>
        <w:jc w:val="center"/>
        <w:rPr>
          <w:rFonts w:eastAsia="Tahoma" w:cs="Tahoma"/>
          <w:b/>
          <w:lang w:bidi="ru-RU"/>
        </w:rPr>
      </w:pPr>
      <w:r>
        <w:rPr>
          <w:rFonts w:eastAsia="Tahoma" w:cs="Tahoma"/>
          <w:b/>
          <w:lang w:bidi="ru-RU"/>
        </w:rPr>
        <w:lastRenderedPageBreak/>
        <w:t>Образец новости сайта</w:t>
      </w:r>
    </w:p>
    <w:p w:rsidR="00706137" w:rsidRDefault="00706137">
      <w:pPr>
        <w:widowControl w:val="0"/>
        <w:jc w:val="center"/>
        <w:rPr>
          <w:rFonts w:eastAsia="Tahoma" w:cs="Tahoma"/>
          <w:b/>
          <w:lang w:bidi="ru-RU"/>
        </w:rPr>
      </w:pPr>
    </w:p>
    <w:p w:rsidR="00706137" w:rsidRDefault="007F4B1E">
      <w:pPr>
        <w:widowControl w:val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940425" cy="2028290"/>
                <wp:effectExtent l="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31077" t="31175" r="15640" b="35230"/>
                        <a:stretch/>
                      </pic:blipFill>
                      <pic:spPr bwMode="auto">
                        <a:xfrm>
                          <a:off x="0" y="0"/>
                          <a:ext cx="5940425" cy="2028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159.7pt;" stroked="f">
                <v:path textboxrect="0,0,0,0"/>
                <v:imagedata r:id="rId12" o:title=""/>
              </v:shape>
            </w:pict>
          </mc:Fallback>
        </mc:AlternateContent>
      </w:r>
    </w:p>
    <w:p w:rsidR="00706137" w:rsidRDefault="00706137">
      <w:pPr>
        <w:widowControl w:val="0"/>
        <w:jc w:val="center"/>
      </w:pPr>
    </w:p>
    <w:p w:rsidR="00706137" w:rsidRDefault="00706137">
      <w:pPr>
        <w:widowControl w:val="0"/>
        <w:jc w:val="center"/>
        <w:rPr>
          <w:rFonts w:eastAsia="Tahoma" w:cs="Tahoma"/>
          <w:b/>
          <w:lang w:bidi="ru-RU"/>
        </w:rPr>
      </w:pPr>
    </w:p>
    <w:p w:rsidR="00706137" w:rsidRDefault="00706137">
      <w:pPr>
        <w:widowControl w:val="0"/>
        <w:jc w:val="center"/>
        <w:rPr>
          <w:rFonts w:eastAsia="Tahoma" w:cs="Tahoma"/>
          <w:b/>
          <w:lang w:bidi="ru-RU"/>
        </w:rPr>
      </w:pPr>
    </w:p>
    <w:p w:rsidR="00706137" w:rsidRDefault="007F4B1E">
      <w:pPr>
        <w:widowControl w:val="0"/>
        <w:jc w:val="center"/>
        <w:rPr>
          <w:rFonts w:eastAsia="Tahoma" w:cs="Tahoma"/>
          <w:b/>
          <w:lang w:bidi="ru-RU"/>
        </w:rPr>
      </w:pPr>
      <w:r>
        <w:rPr>
          <w:rFonts w:eastAsia="Tahoma" w:cs="Tahoma"/>
          <w:b/>
          <w:lang w:bidi="ru-RU"/>
        </w:rPr>
        <w:t>Образец новости ВКонтакте</w:t>
      </w:r>
    </w:p>
    <w:p w:rsidR="00706137" w:rsidRDefault="00706137">
      <w:pPr>
        <w:widowControl w:val="0"/>
        <w:jc w:val="center"/>
        <w:rPr>
          <w:rFonts w:eastAsia="Tahoma" w:cs="Tahoma"/>
          <w:b/>
          <w:lang w:bidi="ru-RU"/>
        </w:rPr>
      </w:pPr>
    </w:p>
    <w:p w:rsidR="00706137" w:rsidRDefault="007F4B1E">
      <w:pPr>
        <w:widowControl w:val="0"/>
        <w:jc w:val="center"/>
        <w:rPr>
          <w:rFonts w:eastAsia="Tahoma" w:cs="Tahoma"/>
          <w:b/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560320" cy="4449102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33030" t="14985" r="40471"/>
                        <a:stretch/>
                      </pic:blipFill>
                      <pic:spPr bwMode="auto">
                        <a:xfrm>
                          <a:off x="0" y="0"/>
                          <a:ext cx="2563920" cy="44553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01.6pt;height:350.3pt;" stroked="f">
                <v:path textboxrect="0,0,0,0"/>
                <v:imagedata r:id="rId14" o:title=""/>
              </v:shape>
            </w:pict>
          </mc:Fallback>
        </mc:AlternateContent>
      </w:r>
    </w:p>
    <w:sectPr w:rsidR="00706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123" w:rsidRDefault="00531123">
      <w:r>
        <w:separator/>
      </w:r>
    </w:p>
  </w:endnote>
  <w:endnote w:type="continuationSeparator" w:id="0">
    <w:p w:rsidR="00531123" w:rsidRDefault="00531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123" w:rsidRDefault="00531123">
      <w:r>
        <w:separator/>
      </w:r>
    </w:p>
  </w:footnote>
  <w:footnote w:type="continuationSeparator" w:id="0">
    <w:p w:rsidR="00531123" w:rsidRDefault="005311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37"/>
    <w:rsid w:val="001025BC"/>
    <w:rsid w:val="0010398F"/>
    <w:rsid w:val="00121E49"/>
    <w:rsid w:val="001940C7"/>
    <w:rsid w:val="001A3DD3"/>
    <w:rsid w:val="001B7C3B"/>
    <w:rsid w:val="002035D7"/>
    <w:rsid w:val="00283658"/>
    <w:rsid w:val="002C062B"/>
    <w:rsid w:val="002C59FF"/>
    <w:rsid w:val="003019F8"/>
    <w:rsid w:val="00337057"/>
    <w:rsid w:val="00371358"/>
    <w:rsid w:val="00410A8F"/>
    <w:rsid w:val="00421EC9"/>
    <w:rsid w:val="0043361E"/>
    <w:rsid w:val="00480D43"/>
    <w:rsid w:val="004A7070"/>
    <w:rsid w:val="004C2807"/>
    <w:rsid w:val="004E502E"/>
    <w:rsid w:val="00531123"/>
    <w:rsid w:val="005778E7"/>
    <w:rsid w:val="00593BAD"/>
    <w:rsid w:val="005C6A84"/>
    <w:rsid w:val="00651637"/>
    <w:rsid w:val="006B306F"/>
    <w:rsid w:val="006C5212"/>
    <w:rsid w:val="006F5604"/>
    <w:rsid w:val="00702727"/>
    <w:rsid w:val="00706137"/>
    <w:rsid w:val="0071489C"/>
    <w:rsid w:val="007760D9"/>
    <w:rsid w:val="007B4C1A"/>
    <w:rsid w:val="007F4B1E"/>
    <w:rsid w:val="008A7B2D"/>
    <w:rsid w:val="008D1926"/>
    <w:rsid w:val="008E50B1"/>
    <w:rsid w:val="009865EA"/>
    <w:rsid w:val="009D40D6"/>
    <w:rsid w:val="00A02516"/>
    <w:rsid w:val="00A85B8E"/>
    <w:rsid w:val="00A958E1"/>
    <w:rsid w:val="00AB527C"/>
    <w:rsid w:val="00BB7F7C"/>
    <w:rsid w:val="00BD1D36"/>
    <w:rsid w:val="00C07F6A"/>
    <w:rsid w:val="00C847C5"/>
    <w:rsid w:val="00C869DD"/>
    <w:rsid w:val="00CA32F4"/>
    <w:rsid w:val="00CD5986"/>
    <w:rsid w:val="00D75207"/>
    <w:rsid w:val="00D84E13"/>
    <w:rsid w:val="00DA6F5D"/>
    <w:rsid w:val="00E74EC5"/>
    <w:rsid w:val="00EF0AA0"/>
    <w:rsid w:val="00F03DDB"/>
    <w:rsid w:val="00F8573D"/>
    <w:rsid w:val="00FA6B97"/>
    <w:rsid w:val="00FD01EF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67FF4"/>
  <w15:docId w15:val="{E708E8EF-D278-4433-9534-D54D514E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character" w:styleId="af9">
    <w:name w:val="Hyperlink"/>
    <w:basedOn w:val="a0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docs.google.com%2Fdocument%2Fd%2F1jKE5YQ1sw2cGTrsMn1SQYC9mkb_iE0M1u2fhaa72cdk%2Fedit&amp;cc_key=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vk.com/away.php?utf=1&amp;to=https%3A%2F%2Fdocs.google.com%2Fdocument%2Fu%2F0%2Fd%2F1jKE5YQ1sw2cGTrsMn1SQYC9mkb_iE0M1u2fhaa72cdk%2Fmobilebasic" TargetMode="External"/><Relationship Id="rId12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ektorat@chgpu.edu.ru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2023-11-24T08:00:00Z</dcterms:created>
  <dcterms:modified xsi:type="dcterms:W3CDTF">2023-11-24T09:38:00Z</dcterms:modified>
</cp:coreProperties>
</file>