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91" w:rsidRPr="007204AF" w:rsidRDefault="002C4091" w:rsidP="002C4091">
      <w:pPr>
        <w:ind w:firstLine="5103"/>
        <w:rPr>
          <w:sz w:val="24"/>
          <w:szCs w:val="24"/>
        </w:rPr>
      </w:pPr>
      <w:r w:rsidRPr="007204AF">
        <w:rPr>
          <w:sz w:val="24"/>
          <w:szCs w:val="24"/>
        </w:rPr>
        <w:t xml:space="preserve">Приложение </w:t>
      </w:r>
      <w:r>
        <w:rPr>
          <w:sz w:val="24"/>
          <w:szCs w:val="24"/>
        </w:rPr>
        <w:t>№2</w:t>
      </w:r>
    </w:p>
    <w:p w:rsidR="002C4091" w:rsidRPr="007204AF" w:rsidRDefault="002C4091" w:rsidP="002C4091">
      <w:pPr>
        <w:ind w:firstLine="5103"/>
        <w:rPr>
          <w:sz w:val="24"/>
          <w:szCs w:val="24"/>
        </w:rPr>
      </w:pPr>
      <w:r w:rsidRPr="007204AF">
        <w:rPr>
          <w:sz w:val="24"/>
          <w:szCs w:val="24"/>
        </w:rPr>
        <w:t xml:space="preserve">к приказу отдела образования </w:t>
      </w:r>
    </w:p>
    <w:p w:rsidR="002C4091" w:rsidRPr="007204AF" w:rsidRDefault="002C4091" w:rsidP="002C4091">
      <w:pPr>
        <w:ind w:firstLine="5103"/>
        <w:rPr>
          <w:sz w:val="24"/>
          <w:szCs w:val="24"/>
        </w:rPr>
      </w:pPr>
      <w:r w:rsidRPr="007204AF">
        <w:rPr>
          <w:sz w:val="24"/>
          <w:szCs w:val="24"/>
        </w:rPr>
        <w:t>и молодежной политики</w:t>
      </w:r>
      <w:r>
        <w:rPr>
          <w:sz w:val="24"/>
          <w:szCs w:val="24"/>
        </w:rPr>
        <w:t xml:space="preserve"> </w:t>
      </w:r>
      <w:r w:rsidRPr="007204AF">
        <w:rPr>
          <w:sz w:val="24"/>
          <w:szCs w:val="24"/>
        </w:rPr>
        <w:t xml:space="preserve">администрации   </w:t>
      </w:r>
    </w:p>
    <w:p w:rsidR="002C4091" w:rsidRPr="007204AF" w:rsidRDefault="002C4091" w:rsidP="002C4091">
      <w:pPr>
        <w:ind w:firstLine="5103"/>
        <w:rPr>
          <w:sz w:val="24"/>
          <w:szCs w:val="24"/>
        </w:rPr>
      </w:pPr>
      <w:proofErr w:type="spellStart"/>
      <w:r w:rsidRPr="007204AF">
        <w:rPr>
          <w:sz w:val="24"/>
          <w:szCs w:val="24"/>
        </w:rPr>
        <w:t>Урмарского</w:t>
      </w:r>
      <w:proofErr w:type="spellEnd"/>
      <w:r w:rsidRPr="007204AF">
        <w:rPr>
          <w:sz w:val="24"/>
          <w:szCs w:val="24"/>
        </w:rPr>
        <w:t xml:space="preserve"> муниципального округа </w:t>
      </w:r>
    </w:p>
    <w:p w:rsidR="002C4091" w:rsidRDefault="002C4091" w:rsidP="002C4091">
      <w:pPr>
        <w:ind w:firstLine="5103"/>
        <w:rPr>
          <w:sz w:val="24"/>
          <w:szCs w:val="24"/>
        </w:rPr>
      </w:pPr>
      <w:r>
        <w:rPr>
          <w:sz w:val="24"/>
          <w:szCs w:val="24"/>
        </w:rPr>
        <w:t>от 14.11</w:t>
      </w:r>
      <w:r w:rsidRPr="007204AF">
        <w:rPr>
          <w:sz w:val="24"/>
          <w:szCs w:val="24"/>
        </w:rPr>
        <w:t>.2023 №</w:t>
      </w:r>
      <w:r>
        <w:rPr>
          <w:sz w:val="24"/>
          <w:szCs w:val="24"/>
        </w:rPr>
        <w:t>220</w:t>
      </w:r>
    </w:p>
    <w:p w:rsidR="002C4091" w:rsidRDefault="002C4091" w:rsidP="002C4091">
      <w:pPr>
        <w:ind w:firstLine="5103"/>
        <w:rPr>
          <w:sz w:val="24"/>
          <w:szCs w:val="24"/>
        </w:rPr>
      </w:pPr>
    </w:p>
    <w:p w:rsidR="002C4091" w:rsidRPr="00303F0B" w:rsidRDefault="002C4091" w:rsidP="002C4091">
      <w:pPr>
        <w:pStyle w:val="a3"/>
        <w:ind w:left="0"/>
        <w:jc w:val="center"/>
        <w:rPr>
          <w:b/>
          <w:sz w:val="24"/>
          <w:szCs w:val="24"/>
        </w:rPr>
      </w:pPr>
      <w:r>
        <w:rPr>
          <w:b/>
          <w:sz w:val="24"/>
          <w:szCs w:val="24"/>
          <w:lang w:val="en-US"/>
        </w:rPr>
        <w:t>I</w:t>
      </w:r>
      <w:r>
        <w:rPr>
          <w:b/>
          <w:sz w:val="24"/>
          <w:szCs w:val="24"/>
        </w:rPr>
        <w:t>.</w:t>
      </w:r>
      <w:r w:rsidRPr="00303F0B">
        <w:rPr>
          <w:b/>
          <w:sz w:val="24"/>
          <w:szCs w:val="24"/>
        </w:rPr>
        <w:t>Общие положения</w:t>
      </w:r>
    </w:p>
    <w:p w:rsidR="002C4091" w:rsidRDefault="002C4091" w:rsidP="002C4091">
      <w:pPr>
        <w:ind w:left="360"/>
        <w:rPr>
          <w:sz w:val="24"/>
          <w:szCs w:val="24"/>
        </w:rPr>
      </w:pPr>
    </w:p>
    <w:p w:rsidR="002C4091" w:rsidRDefault="002C4091" w:rsidP="002C4091">
      <w:pPr>
        <w:pStyle w:val="11"/>
        <w:numPr>
          <w:ilvl w:val="1"/>
          <w:numId w:val="1"/>
        </w:numPr>
        <w:ind w:left="0" w:firstLine="360"/>
        <w:jc w:val="both"/>
        <w:rPr>
          <w:rFonts w:ascii="Times New Roman" w:hAnsi="Times New Roman"/>
          <w:sz w:val="24"/>
          <w:szCs w:val="24"/>
        </w:rPr>
      </w:pPr>
      <w:r w:rsidRPr="001C0334">
        <w:rPr>
          <w:rFonts w:ascii="Times New Roman" w:hAnsi="Times New Roman"/>
          <w:sz w:val="24"/>
          <w:szCs w:val="24"/>
        </w:rPr>
        <w:t xml:space="preserve">Настоящее Положение определяет порядок организации и проведения </w:t>
      </w:r>
      <w:r>
        <w:rPr>
          <w:rFonts w:ascii="Times New Roman" w:hAnsi="Times New Roman"/>
          <w:sz w:val="24"/>
          <w:szCs w:val="24"/>
        </w:rPr>
        <w:t xml:space="preserve">муниципального </w:t>
      </w:r>
      <w:r w:rsidRPr="001C0334">
        <w:rPr>
          <w:rFonts w:ascii="Times New Roman" w:hAnsi="Times New Roman"/>
          <w:sz w:val="24"/>
          <w:szCs w:val="24"/>
        </w:rPr>
        <w:t xml:space="preserve">этапа Всероссийского конкурса сочинений «Без срока давности» среди обучающихся </w:t>
      </w:r>
      <w:bookmarkStart w:id="0" w:name="_Hlk88737440"/>
      <w:r w:rsidRPr="001C0334">
        <w:rPr>
          <w:rFonts w:ascii="Times New Roman" w:hAnsi="Times New Roman"/>
          <w:sz w:val="24"/>
          <w:szCs w:val="24"/>
        </w:rPr>
        <w:t xml:space="preserve">образовательных организаций, реализующих программы общего и дополнительного образования </w:t>
      </w:r>
      <w:bookmarkEnd w:id="0"/>
      <w:r w:rsidRPr="001C0334">
        <w:rPr>
          <w:rFonts w:ascii="Times New Roman" w:hAnsi="Times New Roman"/>
          <w:sz w:val="24"/>
          <w:szCs w:val="24"/>
        </w:rPr>
        <w:t>в 202</w:t>
      </w:r>
      <w:r>
        <w:rPr>
          <w:rFonts w:ascii="Times New Roman" w:hAnsi="Times New Roman"/>
          <w:sz w:val="24"/>
          <w:szCs w:val="24"/>
        </w:rPr>
        <w:t>3</w:t>
      </w:r>
      <w:r w:rsidRPr="001C0334">
        <w:rPr>
          <w:rFonts w:ascii="Times New Roman" w:hAnsi="Times New Roman"/>
          <w:sz w:val="24"/>
          <w:szCs w:val="24"/>
        </w:rPr>
        <w:t>-202</w:t>
      </w:r>
      <w:r>
        <w:rPr>
          <w:rFonts w:ascii="Times New Roman" w:hAnsi="Times New Roman"/>
          <w:sz w:val="24"/>
          <w:szCs w:val="24"/>
        </w:rPr>
        <w:t>4</w:t>
      </w:r>
      <w:r w:rsidRPr="001C0334">
        <w:rPr>
          <w:rFonts w:ascii="Times New Roman" w:hAnsi="Times New Roman"/>
          <w:sz w:val="24"/>
          <w:szCs w:val="24"/>
        </w:rPr>
        <w:t xml:space="preserve"> </w:t>
      </w:r>
      <w:r>
        <w:rPr>
          <w:rFonts w:ascii="Times New Roman" w:hAnsi="Times New Roman"/>
          <w:sz w:val="24"/>
          <w:szCs w:val="24"/>
        </w:rPr>
        <w:t xml:space="preserve">учебном </w:t>
      </w:r>
      <w:r w:rsidRPr="001C0334">
        <w:rPr>
          <w:rFonts w:ascii="Times New Roman" w:hAnsi="Times New Roman"/>
          <w:sz w:val="24"/>
          <w:szCs w:val="24"/>
        </w:rPr>
        <w:t>году (далее –   Конкурс), порядок участия в Конкурсе и определение победителей Конкурса.</w:t>
      </w:r>
    </w:p>
    <w:p w:rsidR="002C4091" w:rsidRDefault="002C4091" w:rsidP="002C4091">
      <w:pPr>
        <w:pStyle w:val="11"/>
        <w:numPr>
          <w:ilvl w:val="1"/>
          <w:numId w:val="1"/>
        </w:numPr>
        <w:ind w:left="0" w:firstLine="360"/>
        <w:jc w:val="both"/>
        <w:rPr>
          <w:rFonts w:ascii="Times New Roman" w:hAnsi="Times New Roman"/>
          <w:sz w:val="24"/>
          <w:szCs w:val="24"/>
        </w:rPr>
      </w:pPr>
      <w:r>
        <w:rPr>
          <w:rFonts w:ascii="Times New Roman" w:hAnsi="Times New Roman"/>
          <w:sz w:val="24"/>
          <w:szCs w:val="24"/>
        </w:rPr>
        <w:t>Учредителем Конкурса выступает Министерство просвещения Российской Федерации (далее – Учредитель).</w:t>
      </w:r>
    </w:p>
    <w:p w:rsidR="002C4091" w:rsidRDefault="002C4091" w:rsidP="002C4091">
      <w:pPr>
        <w:pStyle w:val="11"/>
        <w:ind w:firstLine="360"/>
        <w:jc w:val="both"/>
        <w:rPr>
          <w:rFonts w:ascii="Times New Roman" w:hAnsi="Times New Roman"/>
          <w:sz w:val="24"/>
          <w:szCs w:val="24"/>
        </w:rPr>
      </w:pPr>
      <w:r>
        <w:rPr>
          <w:rFonts w:ascii="Times New Roman" w:hAnsi="Times New Roman"/>
          <w:sz w:val="24"/>
          <w:szCs w:val="24"/>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rsidR="002C4091" w:rsidRDefault="002C4091" w:rsidP="002C4091">
      <w:pPr>
        <w:pStyle w:val="11"/>
        <w:ind w:firstLine="360"/>
        <w:jc w:val="both"/>
        <w:rPr>
          <w:rFonts w:ascii="Times New Roman" w:hAnsi="Times New Roman"/>
          <w:sz w:val="24"/>
          <w:szCs w:val="24"/>
        </w:rPr>
      </w:pPr>
      <w:r>
        <w:rPr>
          <w:rFonts w:ascii="Times New Roman" w:hAnsi="Times New Roman"/>
          <w:sz w:val="24"/>
          <w:szCs w:val="24"/>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rsidR="002C4091" w:rsidRDefault="002C4091" w:rsidP="002C4091">
      <w:pPr>
        <w:pStyle w:val="11"/>
        <w:numPr>
          <w:ilvl w:val="1"/>
          <w:numId w:val="1"/>
        </w:numPr>
        <w:ind w:left="0" w:firstLine="360"/>
        <w:jc w:val="both"/>
        <w:rPr>
          <w:rFonts w:ascii="Times New Roman" w:hAnsi="Times New Roman"/>
          <w:sz w:val="24"/>
          <w:szCs w:val="24"/>
        </w:rPr>
      </w:pPr>
      <w:r>
        <w:rPr>
          <w:rFonts w:ascii="Times New Roman" w:hAnsi="Times New Roman"/>
          <w:sz w:val="24"/>
          <w:szCs w:val="24"/>
        </w:rPr>
        <w:t xml:space="preserve">Информационно-методическое сопровождение организации и проведения Конкурса осуществляется на официальном сайте </w:t>
      </w:r>
      <w:hyperlink r:id="rId5" w:history="1">
        <w:r w:rsidRPr="00526893">
          <w:rPr>
            <w:rStyle w:val="a4"/>
            <w:rFonts w:ascii="Times New Roman" w:hAnsi="Times New Roman"/>
            <w:sz w:val="24"/>
            <w:szCs w:val="24"/>
          </w:rPr>
          <w:t>https://ec.memory45.su</w:t>
        </w:r>
      </w:hyperlink>
      <w:r>
        <w:rPr>
          <w:rFonts w:ascii="Times New Roman" w:hAnsi="Times New Roman"/>
          <w:sz w:val="24"/>
          <w:szCs w:val="24"/>
        </w:rPr>
        <w:t xml:space="preserve"> в информационно-телекоммуникационной сети «Интернет» (далее – сайт Конкурса).</w:t>
      </w:r>
    </w:p>
    <w:p w:rsidR="002C4091" w:rsidRDefault="002C4091" w:rsidP="002C4091">
      <w:pPr>
        <w:pStyle w:val="11"/>
        <w:numPr>
          <w:ilvl w:val="1"/>
          <w:numId w:val="1"/>
        </w:numPr>
        <w:ind w:left="0" w:firstLine="360"/>
        <w:jc w:val="both"/>
        <w:rPr>
          <w:rFonts w:ascii="Times New Roman" w:hAnsi="Times New Roman"/>
          <w:sz w:val="24"/>
          <w:szCs w:val="24"/>
        </w:rPr>
      </w:pPr>
      <w:r w:rsidRPr="001C0334">
        <w:rPr>
          <w:rFonts w:ascii="Times New Roman" w:hAnsi="Times New Roman"/>
          <w:sz w:val="24"/>
          <w:szCs w:val="24"/>
        </w:rPr>
        <w:t>Рабочим языком Конкурса является русский язык – государственный язык Российской Федерации.</w:t>
      </w:r>
    </w:p>
    <w:p w:rsidR="002C4091" w:rsidRDefault="002C4091" w:rsidP="002C4091">
      <w:pPr>
        <w:pStyle w:val="11"/>
        <w:jc w:val="both"/>
        <w:rPr>
          <w:rFonts w:ascii="Times New Roman" w:hAnsi="Times New Roman"/>
          <w:sz w:val="24"/>
          <w:szCs w:val="24"/>
        </w:rPr>
      </w:pPr>
    </w:p>
    <w:p w:rsidR="002C4091" w:rsidRPr="00193A6E" w:rsidRDefault="002C4091" w:rsidP="002C4091">
      <w:pPr>
        <w:pStyle w:val="11"/>
        <w:numPr>
          <w:ilvl w:val="0"/>
          <w:numId w:val="1"/>
        </w:numPr>
        <w:jc w:val="center"/>
        <w:rPr>
          <w:rFonts w:ascii="Times New Roman" w:hAnsi="Times New Roman"/>
          <w:b/>
          <w:sz w:val="24"/>
          <w:szCs w:val="24"/>
        </w:rPr>
      </w:pPr>
      <w:r w:rsidRPr="00193A6E">
        <w:rPr>
          <w:rFonts w:ascii="Times New Roman" w:hAnsi="Times New Roman"/>
          <w:b/>
          <w:sz w:val="24"/>
          <w:szCs w:val="24"/>
        </w:rPr>
        <w:t>Цели и задачи Конкурса</w:t>
      </w:r>
    </w:p>
    <w:p w:rsidR="002C4091" w:rsidRPr="00193A6E" w:rsidRDefault="002C4091" w:rsidP="002C4091">
      <w:pPr>
        <w:pStyle w:val="11"/>
        <w:numPr>
          <w:ilvl w:val="1"/>
          <w:numId w:val="1"/>
        </w:numPr>
        <w:ind w:left="0" w:firstLine="360"/>
        <w:jc w:val="both"/>
        <w:rPr>
          <w:rFonts w:ascii="Times New Roman" w:hAnsi="Times New Roman"/>
          <w:sz w:val="24"/>
          <w:szCs w:val="24"/>
        </w:rPr>
      </w:pPr>
      <w:r w:rsidRPr="001C0334">
        <w:rPr>
          <w:rFonts w:ascii="Times New Roman" w:hAnsi="Times New Roman"/>
          <w:sz w:val="24"/>
          <w:szCs w:val="24"/>
        </w:rPr>
        <w:t xml:space="preserve">Конкурс проводится в целях сохранения </w:t>
      </w:r>
      <w:r>
        <w:rPr>
          <w:rFonts w:ascii="Times New Roman" w:hAnsi="Times New Roman"/>
          <w:sz w:val="24"/>
          <w:szCs w:val="24"/>
        </w:rPr>
        <w:t>исторической памяти о трагедии мирного населения СССР – жертвах военных преступлений нацистов и их пособников в период Великой Отечественной войны 1941-1945 годов.</w:t>
      </w:r>
    </w:p>
    <w:p w:rsidR="002C4091" w:rsidRPr="00193A6E" w:rsidRDefault="002C4091" w:rsidP="002C4091">
      <w:pPr>
        <w:pStyle w:val="11"/>
        <w:numPr>
          <w:ilvl w:val="1"/>
          <w:numId w:val="1"/>
        </w:numPr>
        <w:ind w:left="0" w:firstLine="284"/>
        <w:jc w:val="both"/>
        <w:rPr>
          <w:rFonts w:ascii="Times New Roman" w:hAnsi="Times New Roman"/>
          <w:sz w:val="24"/>
          <w:szCs w:val="24"/>
        </w:rPr>
      </w:pPr>
      <w:r w:rsidRPr="00193A6E">
        <w:rPr>
          <w:rFonts w:ascii="Times New Roman" w:hAnsi="Times New Roman"/>
          <w:sz w:val="24"/>
          <w:szCs w:val="24"/>
        </w:rPr>
        <w:t>Задачи проведения Конкурса:</w:t>
      </w:r>
    </w:p>
    <w:p w:rsidR="002C4091" w:rsidRPr="00193A6E" w:rsidRDefault="002C4091" w:rsidP="002C4091">
      <w:pPr>
        <w:ind w:firstLine="426"/>
        <w:jc w:val="both"/>
        <w:rPr>
          <w:sz w:val="24"/>
          <w:szCs w:val="24"/>
        </w:rPr>
      </w:pPr>
      <w:r w:rsidRPr="00193A6E">
        <w:rPr>
          <w:sz w:val="24"/>
          <w:szCs w:val="24"/>
        </w:rPr>
        <w:t xml:space="preserve">- воспитание уважения к памяти о героических и трагических событиях Великой Отечественной войны 1941–1945 годов; </w:t>
      </w:r>
    </w:p>
    <w:p w:rsidR="002C4091" w:rsidRPr="00193A6E" w:rsidRDefault="002C4091" w:rsidP="002C4091">
      <w:pPr>
        <w:ind w:firstLine="426"/>
        <w:jc w:val="both"/>
        <w:rPr>
          <w:sz w:val="24"/>
          <w:szCs w:val="24"/>
        </w:rPr>
      </w:pPr>
      <w:r w:rsidRPr="00193A6E">
        <w:rPr>
          <w:sz w:val="24"/>
          <w:szCs w:val="24"/>
        </w:rPr>
        <w:t xml:space="preserve"> - недопущение фальсификации фактов о военных преступлениях нацистов и их пособников, геноциде мирного населения на территории стран, входивших в состав СССР в годы Великой Отечественной войны 1941–1945 годов; </w:t>
      </w:r>
    </w:p>
    <w:p w:rsidR="002C4091" w:rsidRPr="00193A6E" w:rsidRDefault="002C4091" w:rsidP="002C4091">
      <w:pPr>
        <w:ind w:firstLine="426"/>
        <w:jc w:val="both"/>
        <w:rPr>
          <w:sz w:val="24"/>
          <w:szCs w:val="24"/>
        </w:rPr>
      </w:pPr>
      <w:r w:rsidRPr="00193A6E">
        <w:rPr>
          <w:sz w:val="24"/>
          <w:szCs w:val="24"/>
        </w:rPr>
        <w:t xml:space="preserve"> - приобщение подрастающего поколения к изучению трагических событий Великой Отечественной войны 1941–1945 годов, связанных с проявлением геноцида мирного населения, посредством изучения и осмысления архивных материалов, литературы, музыкальных произведений, документальных и художественных фильмов, концертов и театральных постановок, созданных в период Великой Отечественной войны 1941–1945 годов или посвященных ей; </w:t>
      </w:r>
    </w:p>
    <w:p w:rsidR="002C4091" w:rsidRPr="00193A6E" w:rsidRDefault="002C4091" w:rsidP="002C4091">
      <w:pPr>
        <w:ind w:firstLine="426"/>
        <w:jc w:val="both"/>
        <w:rPr>
          <w:sz w:val="24"/>
          <w:szCs w:val="24"/>
        </w:rPr>
      </w:pPr>
      <w:r w:rsidRPr="00193A6E">
        <w:rPr>
          <w:sz w:val="24"/>
          <w:szCs w:val="24"/>
        </w:rPr>
        <w:t xml:space="preserve"> - воспитание патриотизма у подрастающего поколения через привлечение детей и молодежи к деятельности в поисковых отрядах, к участию в мероприятиях по сохранению и увековечению памяти о Великой Отечественной войне 1941–1945 годов; </w:t>
      </w:r>
    </w:p>
    <w:p w:rsidR="002C4091" w:rsidRPr="0014664E" w:rsidRDefault="002C4091" w:rsidP="002C4091">
      <w:pPr>
        <w:ind w:firstLine="426"/>
        <w:jc w:val="both"/>
        <w:rPr>
          <w:sz w:val="24"/>
          <w:szCs w:val="24"/>
        </w:rPr>
      </w:pPr>
      <w:r w:rsidRPr="00193A6E">
        <w:rPr>
          <w:sz w:val="24"/>
          <w:szCs w:val="24"/>
        </w:rPr>
        <w:t xml:space="preserve"> - 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 1941–</w:t>
      </w:r>
      <w:r w:rsidRPr="0014664E">
        <w:rPr>
          <w:sz w:val="24"/>
          <w:szCs w:val="24"/>
        </w:rPr>
        <w:t xml:space="preserve">1945 годов. </w:t>
      </w:r>
    </w:p>
    <w:p w:rsidR="002C4091" w:rsidRPr="0014664E" w:rsidRDefault="002C4091" w:rsidP="002C4091">
      <w:pPr>
        <w:spacing w:after="33" w:line="259" w:lineRule="auto"/>
        <w:ind w:left="708"/>
        <w:rPr>
          <w:sz w:val="24"/>
          <w:szCs w:val="24"/>
        </w:rPr>
      </w:pPr>
      <w:r w:rsidRPr="0014664E">
        <w:rPr>
          <w:sz w:val="24"/>
          <w:szCs w:val="24"/>
        </w:rPr>
        <w:t xml:space="preserve"> </w:t>
      </w:r>
    </w:p>
    <w:p w:rsidR="002C4091" w:rsidRPr="0014664E" w:rsidRDefault="002C4091" w:rsidP="002C4091">
      <w:pPr>
        <w:pStyle w:val="2"/>
        <w:ind w:right="15"/>
        <w:rPr>
          <w:sz w:val="24"/>
          <w:szCs w:val="24"/>
        </w:rPr>
      </w:pPr>
      <w:r w:rsidRPr="0014664E">
        <w:rPr>
          <w:sz w:val="24"/>
          <w:szCs w:val="24"/>
        </w:rPr>
        <w:t>III. Участники Конкурса</w:t>
      </w:r>
      <w:r w:rsidRPr="0014664E">
        <w:rPr>
          <w:b w:val="0"/>
          <w:sz w:val="24"/>
          <w:szCs w:val="24"/>
        </w:rPr>
        <w:t xml:space="preserve"> </w:t>
      </w:r>
    </w:p>
    <w:p w:rsidR="002C4091" w:rsidRPr="0014664E" w:rsidRDefault="002C4091" w:rsidP="002C4091">
      <w:pPr>
        <w:ind w:left="708"/>
        <w:jc w:val="both"/>
        <w:rPr>
          <w:sz w:val="24"/>
          <w:szCs w:val="24"/>
        </w:rPr>
      </w:pPr>
      <w:r w:rsidRPr="0014664E">
        <w:rPr>
          <w:sz w:val="24"/>
          <w:szCs w:val="24"/>
        </w:rPr>
        <w:t>3.1</w:t>
      </w:r>
      <w:r w:rsidRPr="0014664E">
        <w:rPr>
          <w:i/>
          <w:sz w:val="24"/>
          <w:szCs w:val="24"/>
        </w:rPr>
        <w:t>.</w:t>
      </w:r>
      <w:r w:rsidRPr="0014664E">
        <w:rPr>
          <w:sz w:val="24"/>
          <w:szCs w:val="24"/>
        </w:rPr>
        <w:t xml:space="preserve"> Участие в Конкурсе добровольное. </w:t>
      </w:r>
    </w:p>
    <w:p w:rsidR="002C4091" w:rsidRPr="0014664E" w:rsidRDefault="002C4091" w:rsidP="002C4091">
      <w:pPr>
        <w:pStyle w:val="11"/>
        <w:ind w:firstLine="567"/>
        <w:jc w:val="both"/>
        <w:rPr>
          <w:rFonts w:ascii="Times New Roman" w:hAnsi="Times New Roman"/>
          <w:sz w:val="24"/>
          <w:szCs w:val="24"/>
        </w:rPr>
      </w:pPr>
      <w:r w:rsidRPr="0014664E">
        <w:rPr>
          <w:rFonts w:ascii="Times New Roman" w:hAnsi="Times New Roman"/>
          <w:sz w:val="24"/>
          <w:szCs w:val="24"/>
        </w:rPr>
        <w:lastRenderedPageBreak/>
        <w:t xml:space="preserve">В Конкурсе </w:t>
      </w:r>
      <w:r>
        <w:rPr>
          <w:rFonts w:ascii="Times New Roman" w:hAnsi="Times New Roman"/>
          <w:sz w:val="24"/>
          <w:szCs w:val="24"/>
        </w:rPr>
        <w:t>участвуют</w:t>
      </w:r>
      <w:r w:rsidRPr="0014664E">
        <w:rPr>
          <w:rFonts w:ascii="Times New Roman" w:hAnsi="Times New Roman"/>
          <w:sz w:val="24"/>
          <w:szCs w:val="24"/>
        </w:rPr>
        <w:t xml:space="preserve"> обучающиеся образовательных организаций</w:t>
      </w:r>
      <w:r>
        <w:rPr>
          <w:rFonts w:ascii="Times New Roman" w:hAnsi="Times New Roman"/>
          <w:sz w:val="24"/>
          <w:szCs w:val="24"/>
        </w:rPr>
        <w:t xml:space="preserve"> </w:t>
      </w:r>
      <w:proofErr w:type="spellStart"/>
      <w:r>
        <w:rPr>
          <w:rFonts w:ascii="Times New Roman" w:hAnsi="Times New Roman"/>
          <w:sz w:val="24"/>
          <w:szCs w:val="24"/>
        </w:rPr>
        <w:t>Урмарского</w:t>
      </w:r>
      <w:proofErr w:type="spellEnd"/>
      <w:r>
        <w:rPr>
          <w:rFonts w:ascii="Times New Roman" w:hAnsi="Times New Roman"/>
          <w:sz w:val="24"/>
          <w:szCs w:val="24"/>
        </w:rPr>
        <w:t xml:space="preserve"> муниципального округа.</w:t>
      </w:r>
    </w:p>
    <w:p w:rsidR="002C4091" w:rsidRPr="0014664E" w:rsidRDefault="002C4091" w:rsidP="002C4091">
      <w:pPr>
        <w:pStyle w:val="11"/>
        <w:ind w:firstLine="567"/>
        <w:jc w:val="both"/>
        <w:rPr>
          <w:rFonts w:ascii="Times New Roman" w:hAnsi="Times New Roman"/>
          <w:sz w:val="24"/>
          <w:szCs w:val="24"/>
        </w:rPr>
      </w:pPr>
      <w:r w:rsidRPr="0014664E">
        <w:rPr>
          <w:rFonts w:ascii="Times New Roman" w:hAnsi="Times New Roman"/>
          <w:sz w:val="24"/>
          <w:szCs w:val="24"/>
        </w:rPr>
        <w:t xml:space="preserve">Конкурс проводится среди следующих категорий участников Конкурса: </w:t>
      </w:r>
    </w:p>
    <w:p w:rsidR="002C4091" w:rsidRPr="0014664E" w:rsidRDefault="002C4091" w:rsidP="002C4091">
      <w:pPr>
        <w:pStyle w:val="11"/>
        <w:ind w:firstLine="142"/>
        <w:jc w:val="both"/>
        <w:rPr>
          <w:rFonts w:ascii="Times New Roman" w:hAnsi="Times New Roman"/>
          <w:sz w:val="24"/>
          <w:szCs w:val="24"/>
        </w:rPr>
      </w:pPr>
      <w:r w:rsidRPr="0014664E">
        <w:rPr>
          <w:rFonts w:ascii="Times New Roman" w:hAnsi="Times New Roman"/>
          <w:sz w:val="24"/>
          <w:szCs w:val="24"/>
        </w:rPr>
        <w:t xml:space="preserve">обучающиеся 5-7 классов (категория 1); </w:t>
      </w:r>
    </w:p>
    <w:p w:rsidR="002C4091" w:rsidRPr="0014664E" w:rsidRDefault="002C4091" w:rsidP="002C4091">
      <w:pPr>
        <w:pStyle w:val="11"/>
        <w:ind w:firstLine="142"/>
        <w:jc w:val="both"/>
        <w:rPr>
          <w:rFonts w:ascii="Times New Roman" w:hAnsi="Times New Roman"/>
          <w:sz w:val="24"/>
          <w:szCs w:val="24"/>
        </w:rPr>
      </w:pPr>
      <w:r w:rsidRPr="0014664E">
        <w:rPr>
          <w:rFonts w:ascii="Times New Roman" w:hAnsi="Times New Roman"/>
          <w:sz w:val="24"/>
          <w:szCs w:val="24"/>
        </w:rPr>
        <w:t xml:space="preserve">обучающиеся 8-9 классов (категория 2); </w:t>
      </w:r>
    </w:p>
    <w:p w:rsidR="002C4091" w:rsidRPr="0014664E" w:rsidRDefault="002C4091" w:rsidP="002C4091">
      <w:pPr>
        <w:pStyle w:val="11"/>
        <w:ind w:firstLine="142"/>
        <w:jc w:val="both"/>
        <w:rPr>
          <w:rFonts w:ascii="Times New Roman" w:hAnsi="Times New Roman"/>
          <w:sz w:val="24"/>
          <w:szCs w:val="24"/>
        </w:rPr>
      </w:pPr>
      <w:r w:rsidRPr="0014664E">
        <w:rPr>
          <w:rFonts w:ascii="Times New Roman" w:hAnsi="Times New Roman"/>
          <w:sz w:val="24"/>
          <w:szCs w:val="24"/>
        </w:rPr>
        <w:t>обучающиеся 10-11 классов (категория 3)</w:t>
      </w:r>
      <w:r>
        <w:rPr>
          <w:rFonts w:ascii="Times New Roman" w:hAnsi="Times New Roman"/>
          <w:sz w:val="24"/>
          <w:szCs w:val="24"/>
        </w:rPr>
        <w:t>.</w:t>
      </w:r>
    </w:p>
    <w:p w:rsidR="002C4091" w:rsidRPr="0014664E" w:rsidRDefault="002C4091" w:rsidP="002C4091">
      <w:pPr>
        <w:ind w:left="-15"/>
        <w:jc w:val="both"/>
        <w:rPr>
          <w:sz w:val="24"/>
          <w:szCs w:val="24"/>
        </w:rPr>
      </w:pPr>
      <w:r w:rsidRPr="0014664E">
        <w:rPr>
          <w:b/>
          <w:sz w:val="24"/>
          <w:szCs w:val="24"/>
        </w:rPr>
        <w:t xml:space="preserve"> </w:t>
      </w:r>
    </w:p>
    <w:p w:rsidR="002C4091" w:rsidRPr="0014664E" w:rsidRDefault="002C4091" w:rsidP="002C4091">
      <w:pPr>
        <w:pStyle w:val="2"/>
        <w:ind w:right="14"/>
        <w:rPr>
          <w:sz w:val="24"/>
          <w:szCs w:val="24"/>
        </w:rPr>
      </w:pPr>
      <w:r w:rsidRPr="0014664E">
        <w:rPr>
          <w:sz w:val="24"/>
          <w:szCs w:val="24"/>
        </w:rPr>
        <w:t>IV. Тематика Конкурса и жанры конкурсных сочинений</w:t>
      </w:r>
    </w:p>
    <w:p w:rsidR="002C4091" w:rsidRPr="0014664E" w:rsidRDefault="002C4091" w:rsidP="002C4091">
      <w:pPr>
        <w:ind w:firstLine="709"/>
        <w:jc w:val="both"/>
        <w:rPr>
          <w:sz w:val="24"/>
          <w:szCs w:val="24"/>
        </w:rPr>
      </w:pPr>
      <w:r w:rsidRPr="0014664E">
        <w:rPr>
          <w:sz w:val="24"/>
          <w:szCs w:val="24"/>
        </w:rPr>
        <w:t xml:space="preserve">4.1. В конкурсных сочинениях участники Конкурса раскрывают по своему выбору вопросы, связанные с сохранением и увековечением памяти о трагедии мирного населения СССР, жертвах военных преступлений нацистов и их пособников в период Великой Отечественной войны 1941–1945 годов (далее – тематическое направление):  </w:t>
      </w:r>
    </w:p>
    <w:p w:rsidR="002C4091" w:rsidRDefault="002C4091" w:rsidP="002C4091">
      <w:pPr>
        <w:ind w:firstLine="709"/>
        <w:jc w:val="both"/>
        <w:rPr>
          <w:sz w:val="24"/>
          <w:szCs w:val="24"/>
        </w:rPr>
      </w:pPr>
      <w:r>
        <w:rPr>
          <w:sz w:val="24"/>
          <w:szCs w:val="24"/>
        </w:rPr>
        <w:t xml:space="preserve"> - </w:t>
      </w:r>
      <w:r w:rsidRPr="0014664E">
        <w:rPr>
          <w:sz w:val="24"/>
          <w:szCs w:val="24"/>
        </w:rPr>
        <w:t xml:space="preserve">геноцид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 преступления против детства в годы Великой Отечественной войны 1941–1945 годов; </w:t>
      </w:r>
    </w:p>
    <w:p w:rsidR="002C4091" w:rsidRDefault="002C4091" w:rsidP="002C4091">
      <w:pPr>
        <w:ind w:firstLine="709"/>
        <w:jc w:val="both"/>
        <w:rPr>
          <w:sz w:val="24"/>
          <w:szCs w:val="24"/>
        </w:rPr>
      </w:pPr>
      <w:r>
        <w:rPr>
          <w:sz w:val="24"/>
          <w:szCs w:val="24"/>
        </w:rPr>
        <w:t xml:space="preserve"> - </w:t>
      </w:r>
      <w:r w:rsidRPr="0014664E">
        <w:rPr>
          <w:sz w:val="24"/>
          <w:szCs w:val="24"/>
        </w:rPr>
        <w:t xml:space="preserve">произведения литературы, музыкального, изобразительного, драматического и (или) кинематографического искусства, отражающие трагедию и подвиг мирного населения в годы Великой Отечественной войны 1941–1945 годов; </w:t>
      </w:r>
    </w:p>
    <w:p w:rsidR="002C4091" w:rsidRDefault="002C4091" w:rsidP="002C4091">
      <w:pPr>
        <w:ind w:firstLine="709"/>
        <w:jc w:val="both"/>
        <w:rPr>
          <w:sz w:val="24"/>
          <w:szCs w:val="24"/>
        </w:rPr>
      </w:pPr>
      <w:r>
        <w:rPr>
          <w:sz w:val="24"/>
          <w:szCs w:val="24"/>
        </w:rPr>
        <w:t xml:space="preserve"> - д</w:t>
      </w:r>
      <w:r w:rsidRPr="0014664E">
        <w:rPr>
          <w:sz w:val="24"/>
          <w:szCs w:val="24"/>
        </w:rPr>
        <w:t>еятельность поисковых отрядов,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1941–1945 годов; трибуналы и судебные процессы по делу о геноциде советских граждан нацистами и их пособниками в период Великой Отечественной войны 1941–1945 годов;</w:t>
      </w:r>
    </w:p>
    <w:p w:rsidR="002C4091" w:rsidRDefault="002C4091" w:rsidP="002C4091">
      <w:pPr>
        <w:ind w:firstLine="709"/>
        <w:jc w:val="both"/>
        <w:rPr>
          <w:sz w:val="24"/>
          <w:szCs w:val="24"/>
        </w:rPr>
      </w:pPr>
      <w:r>
        <w:rPr>
          <w:sz w:val="24"/>
          <w:szCs w:val="24"/>
        </w:rPr>
        <w:t xml:space="preserve"> -</w:t>
      </w:r>
      <w:r w:rsidRPr="0014664E">
        <w:rPr>
          <w:sz w:val="24"/>
          <w:szCs w:val="24"/>
        </w:rPr>
        <w:t xml:space="preserve"> учитель, который выиграл Великую Отечественную войну: подвиг и жертвенность; </w:t>
      </w:r>
    </w:p>
    <w:p w:rsidR="002C4091" w:rsidRDefault="002C4091" w:rsidP="002C4091">
      <w:pPr>
        <w:ind w:firstLine="709"/>
        <w:jc w:val="both"/>
        <w:rPr>
          <w:sz w:val="24"/>
          <w:szCs w:val="24"/>
        </w:rPr>
      </w:pPr>
      <w:r>
        <w:rPr>
          <w:sz w:val="24"/>
          <w:szCs w:val="24"/>
        </w:rPr>
        <w:t xml:space="preserve"> - </w:t>
      </w:r>
      <w:r w:rsidRPr="0014664E">
        <w:rPr>
          <w:sz w:val="24"/>
          <w:szCs w:val="24"/>
        </w:rPr>
        <w:t xml:space="preserve">архивные свидетельства о фактах преступлений нацистов против мирных жителей в годы Великой Отечественной войны 1941–1945 годов; </w:t>
      </w:r>
    </w:p>
    <w:p w:rsidR="002C4091" w:rsidRDefault="002C4091" w:rsidP="002C4091">
      <w:pPr>
        <w:ind w:firstLine="709"/>
        <w:jc w:val="both"/>
        <w:rPr>
          <w:sz w:val="24"/>
          <w:szCs w:val="24"/>
        </w:rPr>
      </w:pPr>
      <w:r>
        <w:rPr>
          <w:sz w:val="24"/>
          <w:szCs w:val="24"/>
        </w:rPr>
        <w:t xml:space="preserve"> - </w:t>
      </w:r>
      <w:r w:rsidRPr="0014664E">
        <w:rPr>
          <w:sz w:val="24"/>
          <w:szCs w:val="24"/>
        </w:rPr>
        <w:t xml:space="preserve">личные архивы периода Великой Отечественной войны как свидетельства военных преступлений нацистов и их пособников; </w:t>
      </w:r>
    </w:p>
    <w:p w:rsidR="002C4091" w:rsidRDefault="002C4091" w:rsidP="002C4091">
      <w:pPr>
        <w:ind w:firstLine="709"/>
        <w:jc w:val="both"/>
        <w:rPr>
          <w:sz w:val="24"/>
          <w:szCs w:val="24"/>
        </w:rPr>
      </w:pPr>
      <w:r>
        <w:rPr>
          <w:sz w:val="24"/>
          <w:szCs w:val="24"/>
        </w:rPr>
        <w:t xml:space="preserve"> - </w:t>
      </w:r>
      <w:r w:rsidRPr="0014664E">
        <w:rPr>
          <w:sz w:val="24"/>
          <w:szCs w:val="24"/>
        </w:rPr>
        <w:t>чему нас учит история: нацизм в исторической ретроспективе и неонацизм</w:t>
      </w:r>
      <w:r>
        <w:rPr>
          <w:sz w:val="24"/>
          <w:szCs w:val="24"/>
        </w:rPr>
        <w:t xml:space="preserve"> </w:t>
      </w:r>
      <w:r w:rsidRPr="0014664E">
        <w:rPr>
          <w:sz w:val="24"/>
          <w:szCs w:val="24"/>
        </w:rPr>
        <w:t xml:space="preserve">в современном мире; </w:t>
      </w:r>
    </w:p>
    <w:p w:rsidR="002C4091" w:rsidRPr="0014664E" w:rsidRDefault="002C4091" w:rsidP="002C4091">
      <w:pPr>
        <w:ind w:firstLine="709"/>
        <w:jc w:val="both"/>
        <w:rPr>
          <w:sz w:val="24"/>
          <w:szCs w:val="24"/>
        </w:rPr>
      </w:pPr>
      <w:r>
        <w:rPr>
          <w:sz w:val="24"/>
          <w:szCs w:val="24"/>
        </w:rPr>
        <w:t xml:space="preserve"> - </w:t>
      </w:r>
      <w:r w:rsidRPr="0014664E">
        <w:rPr>
          <w:sz w:val="24"/>
          <w:szCs w:val="24"/>
        </w:rPr>
        <w:t xml:space="preserve">места памяти массового уничтожения мирных жителей и жертв преступлений нацистов. </w:t>
      </w:r>
    </w:p>
    <w:p w:rsidR="002C4091" w:rsidRPr="0014664E" w:rsidRDefault="002C4091" w:rsidP="002C4091">
      <w:pPr>
        <w:ind w:firstLine="709"/>
        <w:jc w:val="both"/>
        <w:rPr>
          <w:sz w:val="24"/>
          <w:szCs w:val="24"/>
        </w:rPr>
      </w:pPr>
      <w:r w:rsidRPr="0014664E">
        <w:rPr>
          <w:sz w:val="24"/>
          <w:szCs w:val="24"/>
        </w:rPr>
        <w:t>4.2. 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путевых заметок</w:t>
      </w:r>
      <w:r w:rsidRPr="0014664E">
        <w:rPr>
          <w:i/>
          <w:sz w:val="24"/>
          <w:szCs w:val="24"/>
        </w:rPr>
        <w:t>.</w:t>
      </w:r>
      <w:r w:rsidRPr="0014664E">
        <w:rPr>
          <w:sz w:val="24"/>
          <w:szCs w:val="24"/>
        </w:rPr>
        <w:t xml:space="preserve">  </w:t>
      </w:r>
    </w:p>
    <w:p w:rsidR="002C4091" w:rsidRPr="0014664E" w:rsidRDefault="002C4091" w:rsidP="002C4091">
      <w:pPr>
        <w:ind w:firstLine="709"/>
        <w:jc w:val="both"/>
        <w:rPr>
          <w:sz w:val="24"/>
          <w:szCs w:val="24"/>
        </w:rPr>
      </w:pPr>
      <w:r w:rsidRPr="0014664E">
        <w:rPr>
          <w:sz w:val="24"/>
          <w:szCs w:val="24"/>
        </w:rPr>
        <w:t xml:space="preserve">Поэтические тексты конкурсных сочинений не рассматриваются. </w:t>
      </w:r>
    </w:p>
    <w:p w:rsidR="002C4091" w:rsidRPr="0014664E" w:rsidRDefault="002C4091" w:rsidP="002C4091">
      <w:pPr>
        <w:ind w:firstLine="709"/>
        <w:jc w:val="both"/>
        <w:rPr>
          <w:sz w:val="24"/>
          <w:szCs w:val="24"/>
        </w:rPr>
      </w:pPr>
      <w:r w:rsidRPr="0014664E">
        <w:rPr>
          <w:sz w:val="24"/>
          <w:szCs w:val="24"/>
        </w:rPr>
        <w:t xml:space="preserve">4.3. Выбор тематического направления, жанра и названия работы участниками Конкурса осуществляется самостоятельно. </w:t>
      </w:r>
    </w:p>
    <w:p w:rsidR="002C4091" w:rsidRPr="0014664E" w:rsidRDefault="002C4091" w:rsidP="002C4091">
      <w:pPr>
        <w:ind w:firstLine="709"/>
        <w:jc w:val="both"/>
        <w:rPr>
          <w:sz w:val="24"/>
          <w:szCs w:val="24"/>
        </w:rPr>
      </w:pPr>
      <w:r w:rsidRPr="0014664E">
        <w:rPr>
          <w:sz w:val="24"/>
          <w:szCs w:val="24"/>
        </w:rPr>
        <w:t xml:space="preserve">4.4. Методические рекомендации для участников Конкурса по организации и проведению Конкурса размещаются на сайте Конкурса. </w:t>
      </w:r>
    </w:p>
    <w:p w:rsidR="002C4091" w:rsidRDefault="002C4091" w:rsidP="002C4091">
      <w:pPr>
        <w:spacing w:after="31" w:line="259" w:lineRule="auto"/>
        <w:ind w:left="708"/>
        <w:jc w:val="both"/>
      </w:pPr>
      <w:r>
        <w:t xml:space="preserve"> </w:t>
      </w:r>
    </w:p>
    <w:p w:rsidR="002C4091" w:rsidRPr="000702FA" w:rsidRDefault="002C4091" w:rsidP="002C4091">
      <w:pPr>
        <w:pStyle w:val="2"/>
        <w:ind w:right="16"/>
        <w:rPr>
          <w:sz w:val="24"/>
          <w:szCs w:val="24"/>
        </w:rPr>
      </w:pPr>
      <w:r w:rsidRPr="000702FA">
        <w:rPr>
          <w:sz w:val="24"/>
          <w:szCs w:val="24"/>
        </w:rPr>
        <w:t>V. Сроки и организация проведения Конкурса</w:t>
      </w:r>
      <w:r w:rsidRPr="000702FA">
        <w:rPr>
          <w:b w:val="0"/>
          <w:sz w:val="24"/>
          <w:szCs w:val="24"/>
        </w:rPr>
        <w:t xml:space="preserve"> </w:t>
      </w:r>
    </w:p>
    <w:p w:rsidR="002C4091" w:rsidRPr="0014664E" w:rsidRDefault="002C4091" w:rsidP="002C4091">
      <w:pPr>
        <w:ind w:left="708"/>
        <w:jc w:val="both"/>
        <w:rPr>
          <w:sz w:val="24"/>
          <w:szCs w:val="24"/>
        </w:rPr>
      </w:pPr>
      <w:r w:rsidRPr="0014664E">
        <w:rPr>
          <w:sz w:val="24"/>
          <w:szCs w:val="24"/>
        </w:rPr>
        <w:t xml:space="preserve">5.1. Конкурс проводится в четыре этапа: </w:t>
      </w:r>
    </w:p>
    <w:p w:rsidR="002C4091" w:rsidRDefault="002C4091" w:rsidP="002C4091">
      <w:pPr>
        <w:tabs>
          <w:tab w:val="center" w:pos="1333"/>
          <w:tab w:val="center" w:pos="2558"/>
          <w:tab w:val="center" w:pos="3729"/>
          <w:tab w:val="center" w:pos="4709"/>
          <w:tab w:val="center" w:pos="5717"/>
          <w:tab w:val="center" w:pos="7355"/>
          <w:tab w:val="center" w:pos="9056"/>
          <w:tab w:val="right" w:pos="10212"/>
        </w:tabs>
        <w:jc w:val="both"/>
        <w:rPr>
          <w:sz w:val="24"/>
          <w:szCs w:val="24"/>
        </w:rPr>
      </w:pPr>
      <w:r>
        <w:rPr>
          <w:rFonts w:eastAsia="Calibri"/>
          <w:sz w:val="24"/>
          <w:szCs w:val="24"/>
        </w:rPr>
        <w:t xml:space="preserve"> - </w:t>
      </w:r>
      <w:r>
        <w:rPr>
          <w:sz w:val="24"/>
          <w:szCs w:val="24"/>
        </w:rPr>
        <w:t xml:space="preserve">школьный </w:t>
      </w:r>
      <w:r>
        <w:rPr>
          <w:sz w:val="24"/>
          <w:szCs w:val="24"/>
        </w:rPr>
        <w:tab/>
        <w:t xml:space="preserve">этап </w:t>
      </w:r>
      <w:r>
        <w:rPr>
          <w:sz w:val="24"/>
          <w:szCs w:val="24"/>
        </w:rPr>
        <w:tab/>
        <w:t xml:space="preserve">Конкурса </w:t>
      </w:r>
      <w:r w:rsidRPr="0014664E">
        <w:rPr>
          <w:sz w:val="24"/>
          <w:szCs w:val="24"/>
        </w:rPr>
        <w:tab/>
        <w:t xml:space="preserve">‒  с 1 ноября 2023 года по 19 января 2024 года; </w:t>
      </w:r>
    </w:p>
    <w:p w:rsidR="002C4091" w:rsidRPr="0014664E" w:rsidRDefault="002C4091" w:rsidP="002C4091">
      <w:pPr>
        <w:tabs>
          <w:tab w:val="center" w:pos="1333"/>
          <w:tab w:val="center" w:pos="2558"/>
          <w:tab w:val="center" w:pos="3729"/>
          <w:tab w:val="center" w:pos="4709"/>
          <w:tab w:val="center" w:pos="5717"/>
          <w:tab w:val="center" w:pos="7355"/>
          <w:tab w:val="center" w:pos="9056"/>
          <w:tab w:val="right" w:pos="10212"/>
        </w:tabs>
        <w:jc w:val="both"/>
        <w:rPr>
          <w:sz w:val="24"/>
          <w:szCs w:val="24"/>
        </w:rPr>
      </w:pPr>
      <w:r>
        <w:rPr>
          <w:sz w:val="24"/>
          <w:szCs w:val="24"/>
        </w:rPr>
        <w:t xml:space="preserve"> - </w:t>
      </w:r>
      <w:r w:rsidRPr="0014664E">
        <w:rPr>
          <w:sz w:val="24"/>
          <w:szCs w:val="24"/>
        </w:rPr>
        <w:t xml:space="preserve">муниципальный этап Конкурса </w:t>
      </w:r>
      <w:r>
        <w:rPr>
          <w:sz w:val="24"/>
          <w:szCs w:val="24"/>
        </w:rPr>
        <w:t xml:space="preserve">‒ </w:t>
      </w:r>
      <w:r w:rsidRPr="0014664E">
        <w:rPr>
          <w:sz w:val="24"/>
          <w:szCs w:val="24"/>
        </w:rPr>
        <w:t xml:space="preserve">с 20 января по 5 февраля 2024 года; </w:t>
      </w:r>
    </w:p>
    <w:p w:rsidR="002C4091" w:rsidRDefault="002C4091" w:rsidP="002C4091">
      <w:pPr>
        <w:ind w:left="10" w:right="1" w:hanging="10"/>
        <w:jc w:val="both"/>
        <w:rPr>
          <w:sz w:val="24"/>
          <w:szCs w:val="24"/>
        </w:rPr>
      </w:pPr>
      <w:r>
        <w:rPr>
          <w:sz w:val="24"/>
          <w:szCs w:val="24"/>
        </w:rPr>
        <w:t xml:space="preserve"> - </w:t>
      </w:r>
      <w:r w:rsidRPr="0014664E">
        <w:rPr>
          <w:sz w:val="24"/>
          <w:szCs w:val="24"/>
        </w:rPr>
        <w:t xml:space="preserve">региональный этап Конкурса ‒ с 6 по 17 февраля 2024 года; </w:t>
      </w:r>
    </w:p>
    <w:p w:rsidR="002C4091" w:rsidRDefault="002C4091" w:rsidP="002C4091">
      <w:pPr>
        <w:ind w:left="10" w:right="1" w:hanging="10"/>
        <w:jc w:val="both"/>
        <w:rPr>
          <w:sz w:val="24"/>
          <w:szCs w:val="24"/>
        </w:rPr>
      </w:pPr>
      <w:r>
        <w:rPr>
          <w:sz w:val="24"/>
          <w:szCs w:val="24"/>
        </w:rPr>
        <w:t xml:space="preserve"> - </w:t>
      </w:r>
      <w:r w:rsidRPr="0014664E">
        <w:rPr>
          <w:sz w:val="24"/>
          <w:szCs w:val="24"/>
        </w:rPr>
        <w:t xml:space="preserve">федеральный этап Конкурса ‒ с 18 февраля по 17 марта 2024 года. </w:t>
      </w:r>
    </w:p>
    <w:p w:rsidR="002C4091" w:rsidRPr="008B68C7" w:rsidRDefault="002C4091" w:rsidP="002C4091">
      <w:pPr>
        <w:pStyle w:val="11"/>
        <w:ind w:firstLine="567"/>
        <w:jc w:val="both"/>
        <w:rPr>
          <w:rFonts w:ascii="Times New Roman" w:hAnsi="Times New Roman"/>
          <w:sz w:val="24"/>
          <w:szCs w:val="24"/>
        </w:rPr>
      </w:pPr>
      <w:r w:rsidRPr="008B68C7">
        <w:rPr>
          <w:rFonts w:ascii="Times New Roman" w:hAnsi="Times New Roman"/>
          <w:sz w:val="24"/>
          <w:szCs w:val="24"/>
        </w:rPr>
        <w:t xml:space="preserve">Организаторами школьного этапа конкурса являются общеобразовательные организации. </w:t>
      </w:r>
    </w:p>
    <w:p w:rsidR="002C4091" w:rsidRDefault="002C4091" w:rsidP="002C4091">
      <w:pPr>
        <w:pStyle w:val="11"/>
        <w:ind w:firstLine="567"/>
        <w:jc w:val="both"/>
        <w:rPr>
          <w:rFonts w:ascii="Times New Roman" w:hAnsi="Times New Roman"/>
          <w:sz w:val="24"/>
          <w:szCs w:val="24"/>
        </w:rPr>
      </w:pPr>
      <w:r w:rsidRPr="008B68C7">
        <w:rPr>
          <w:rFonts w:ascii="Times New Roman" w:hAnsi="Times New Roman"/>
          <w:sz w:val="24"/>
          <w:szCs w:val="24"/>
        </w:rPr>
        <w:lastRenderedPageBreak/>
        <w:t>Порядок проведения школьного этапа конкурса определяются организаторами школьного этапа конкурса самостоятельно.</w:t>
      </w:r>
    </w:p>
    <w:p w:rsidR="002C4091" w:rsidRDefault="002C4091" w:rsidP="002C4091">
      <w:pPr>
        <w:pStyle w:val="11"/>
        <w:ind w:firstLine="567"/>
        <w:jc w:val="both"/>
        <w:rPr>
          <w:rFonts w:ascii="Times New Roman" w:hAnsi="Times New Roman"/>
          <w:sz w:val="24"/>
          <w:szCs w:val="24"/>
        </w:rPr>
      </w:pPr>
      <w:r>
        <w:rPr>
          <w:rFonts w:ascii="Times New Roman" w:hAnsi="Times New Roman"/>
          <w:sz w:val="24"/>
          <w:szCs w:val="24"/>
        </w:rPr>
        <w:t>Координатор (организатор)</w:t>
      </w:r>
      <w:r w:rsidRPr="008B68C7">
        <w:rPr>
          <w:rFonts w:ascii="Times New Roman" w:hAnsi="Times New Roman"/>
          <w:sz w:val="24"/>
          <w:szCs w:val="24"/>
        </w:rPr>
        <w:t xml:space="preserve"> школьного этапа Конкурса </w:t>
      </w:r>
      <w:bookmarkStart w:id="1" w:name="_Hlk88737645"/>
      <w:r w:rsidRPr="008B68C7">
        <w:rPr>
          <w:rFonts w:ascii="Times New Roman" w:hAnsi="Times New Roman"/>
          <w:sz w:val="24"/>
          <w:szCs w:val="24"/>
        </w:rPr>
        <w:t xml:space="preserve">осуществляет организацию, проведение и подведение итогов школьного этапа. </w:t>
      </w:r>
    </w:p>
    <w:p w:rsidR="002C4091" w:rsidRPr="008B68C7" w:rsidRDefault="002C4091" w:rsidP="002C4091">
      <w:pPr>
        <w:pStyle w:val="11"/>
        <w:ind w:firstLine="567"/>
        <w:jc w:val="both"/>
        <w:rPr>
          <w:rFonts w:ascii="Times New Roman" w:hAnsi="Times New Roman"/>
          <w:sz w:val="24"/>
          <w:szCs w:val="24"/>
        </w:rPr>
      </w:pPr>
      <w:r>
        <w:rPr>
          <w:rFonts w:ascii="Times New Roman" w:hAnsi="Times New Roman"/>
          <w:sz w:val="24"/>
          <w:szCs w:val="24"/>
        </w:rPr>
        <w:t>Координатор</w:t>
      </w:r>
      <w:r w:rsidRPr="008B68C7">
        <w:rPr>
          <w:rFonts w:ascii="Times New Roman" w:hAnsi="Times New Roman"/>
          <w:sz w:val="24"/>
          <w:szCs w:val="24"/>
        </w:rPr>
        <w:t xml:space="preserve"> школьного этапа Конкурса:</w:t>
      </w:r>
    </w:p>
    <w:p w:rsidR="002C4091" w:rsidRPr="008B68C7" w:rsidRDefault="002C4091" w:rsidP="002C4091">
      <w:pPr>
        <w:pStyle w:val="11"/>
        <w:ind w:firstLine="567"/>
        <w:jc w:val="both"/>
        <w:rPr>
          <w:rFonts w:ascii="Times New Roman" w:hAnsi="Times New Roman"/>
          <w:sz w:val="24"/>
          <w:szCs w:val="24"/>
        </w:rPr>
      </w:pPr>
      <w:r>
        <w:rPr>
          <w:rFonts w:ascii="Times New Roman" w:hAnsi="Times New Roman"/>
          <w:sz w:val="24"/>
          <w:szCs w:val="24"/>
        </w:rPr>
        <w:t>-</w:t>
      </w:r>
      <w:r w:rsidRPr="008B68C7">
        <w:rPr>
          <w:rFonts w:ascii="Times New Roman" w:hAnsi="Times New Roman"/>
          <w:sz w:val="24"/>
          <w:szCs w:val="24"/>
        </w:rPr>
        <w:t xml:space="preserve">не позднее чем за 10 календарных дней до окончания школьного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школьного этапа Конкурса; </w:t>
      </w:r>
    </w:p>
    <w:p w:rsidR="002C4091" w:rsidRPr="008B68C7" w:rsidRDefault="002C4091" w:rsidP="002C4091">
      <w:pPr>
        <w:pStyle w:val="11"/>
        <w:ind w:firstLine="567"/>
        <w:jc w:val="both"/>
        <w:rPr>
          <w:rFonts w:ascii="Times New Roman" w:hAnsi="Times New Roman"/>
          <w:sz w:val="24"/>
          <w:szCs w:val="24"/>
        </w:rPr>
      </w:pPr>
      <w:r>
        <w:rPr>
          <w:rFonts w:ascii="Times New Roman" w:hAnsi="Times New Roman"/>
          <w:sz w:val="24"/>
          <w:szCs w:val="24"/>
        </w:rPr>
        <w:t>-</w:t>
      </w:r>
      <w:r w:rsidRPr="008B68C7">
        <w:rPr>
          <w:rFonts w:ascii="Times New Roman" w:hAnsi="Times New Roman"/>
          <w:sz w:val="24"/>
          <w:szCs w:val="24"/>
        </w:rPr>
        <w:t xml:space="preserve">обеспечивает прием заявок и контроль за регистрацией участников Конкурса, включая учителей-наставников участников школьного этапа; </w:t>
      </w:r>
    </w:p>
    <w:p w:rsidR="002C4091" w:rsidRPr="008B68C7" w:rsidRDefault="002C4091" w:rsidP="002C4091">
      <w:pPr>
        <w:pStyle w:val="11"/>
        <w:ind w:firstLine="567"/>
        <w:jc w:val="both"/>
        <w:rPr>
          <w:rFonts w:ascii="Times New Roman" w:hAnsi="Times New Roman"/>
          <w:sz w:val="24"/>
          <w:szCs w:val="24"/>
        </w:rPr>
      </w:pPr>
      <w:r>
        <w:rPr>
          <w:rFonts w:ascii="Times New Roman" w:hAnsi="Times New Roman"/>
          <w:sz w:val="24"/>
          <w:szCs w:val="24"/>
        </w:rPr>
        <w:t>-</w:t>
      </w:r>
      <w:r w:rsidRPr="008B68C7">
        <w:rPr>
          <w:rFonts w:ascii="Times New Roman" w:hAnsi="Times New Roman"/>
          <w:sz w:val="24"/>
          <w:szCs w:val="24"/>
        </w:rPr>
        <w:t xml:space="preserve">устанавливает квоту победителей и призеров школьного этапа, введение дополнительных номинаций для награждения участников данного этапа Конкурса; </w:t>
      </w:r>
    </w:p>
    <w:p w:rsidR="002C4091" w:rsidRPr="008B68C7" w:rsidRDefault="002C4091" w:rsidP="002C4091">
      <w:pPr>
        <w:pStyle w:val="11"/>
        <w:ind w:firstLine="567"/>
        <w:jc w:val="both"/>
        <w:rPr>
          <w:rFonts w:ascii="Times New Roman" w:hAnsi="Times New Roman"/>
          <w:sz w:val="24"/>
          <w:szCs w:val="24"/>
        </w:rPr>
      </w:pPr>
      <w:r>
        <w:rPr>
          <w:rFonts w:ascii="Times New Roman" w:hAnsi="Times New Roman"/>
          <w:sz w:val="24"/>
          <w:szCs w:val="24"/>
        </w:rPr>
        <w:t>-</w:t>
      </w:r>
      <w:r w:rsidRPr="008B68C7">
        <w:rPr>
          <w:rFonts w:ascii="Times New Roman" w:hAnsi="Times New Roman"/>
          <w:sz w:val="24"/>
          <w:szCs w:val="24"/>
        </w:rPr>
        <w:t xml:space="preserve">в срок до </w:t>
      </w:r>
      <w:r>
        <w:rPr>
          <w:rFonts w:ascii="Times New Roman" w:hAnsi="Times New Roman"/>
          <w:sz w:val="24"/>
          <w:szCs w:val="24"/>
        </w:rPr>
        <w:t>двух</w:t>
      </w:r>
      <w:r w:rsidRPr="008B68C7">
        <w:rPr>
          <w:rFonts w:ascii="Times New Roman" w:hAnsi="Times New Roman"/>
          <w:sz w:val="24"/>
          <w:szCs w:val="24"/>
        </w:rPr>
        <w:t xml:space="preserve"> дней до начала муниципального этапа конкурса утверждает итоговые результаты школьного этапа Конкурса на основании протоколов жюри с указанием сведений об участниках школьного этапа Конкурса и обеспечивает подготовк</w:t>
      </w:r>
      <w:bookmarkStart w:id="2" w:name="_Hlk88738303"/>
      <w:r>
        <w:rPr>
          <w:rFonts w:ascii="Times New Roman" w:hAnsi="Times New Roman"/>
          <w:sz w:val="24"/>
          <w:szCs w:val="24"/>
        </w:rPr>
        <w:t>и</w:t>
      </w:r>
      <w:r w:rsidRPr="008B68C7">
        <w:rPr>
          <w:rFonts w:ascii="Times New Roman" w:hAnsi="Times New Roman"/>
          <w:sz w:val="24"/>
          <w:szCs w:val="24"/>
        </w:rPr>
        <w:t xml:space="preserve"> определенном </w:t>
      </w:r>
      <w:r>
        <w:rPr>
          <w:rFonts w:ascii="Times New Roman" w:hAnsi="Times New Roman"/>
          <w:sz w:val="24"/>
          <w:szCs w:val="24"/>
        </w:rPr>
        <w:t>координатором//</w:t>
      </w:r>
      <w:r w:rsidRPr="008B68C7">
        <w:rPr>
          <w:rFonts w:ascii="Times New Roman" w:hAnsi="Times New Roman"/>
          <w:sz w:val="24"/>
          <w:szCs w:val="24"/>
        </w:rPr>
        <w:t>организатором муниципального этапа Конкурса.</w:t>
      </w:r>
    </w:p>
    <w:bookmarkEnd w:id="1"/>
    <w:bookmarkEnd w:id="2"/>
    <w:p w:rsidR="002C4091" w:rsidRPr="008B68C7" w:rsidRDefault="002C4091" w:rsidP="002C4091">
      <w:pPr>
        <w:pStyle w:val="11"/>
        <w:ind w:firstLine="567"/>
        <w:jc w:val="both"/>
        <w:rPr>
          <w:rFonts w:ascii="Times New Roman" w:hAnsi="Times New Roman"/>
          <w:sz w:val="24"/>
          <w:szCs w:val="24"/>
        </w:rPr>
      </w:pPr>
      <w:r w:rsidRPr="008B68C7">
        <w:rPr>
          <w:rFonts w:ascii="Times New Roman" w:hAnsi="Times New Roman"/>
          <w:sz w:val="24"/>
          <w:szCs w:val="24"/>
          <w:u w:val="single"/>
        </w:rPr>
        <w:t>Жюри школьного этапа</w:t>
      </w:r>
      <w:r w:rsidRPr="008B68C7">
        <w:rPr>
          <w:rFonts w:ascii="Times New Roman" w:hAnsi="Times New Roman"/>
          <w:sz w:val="24"/>
          <w:szCs w:val="24"/>
        </w:rPr>
        <w:t xml:space="preserve"> Конкурса в срок не позднее </w:t>
      </w:r>
      <w:r>
        <w:rPr>
          <w:rFonts w:ascii="Times New Roman" w:hAnsi="Times New Roman"/>
          <w:sz w:val="24"/>
          <w:szCs w:val="24"/>
        </w:rPr>
        <w:t>трех</w:t>
      </w:r>
      <w:r w:rsidRPr="008B68C7">
        <w:rPr>
          <w:rFonts w:ascii="Times New Roman" w:hAnsi="Times New Roman"/>
          <w:sz w:val="24"/>
          <w:szCs w:val="24"/>
        </w:rPr>
        <w:t xml:space="preserve"> дней до начала муниципального этапа </w:t>
      </w:r>
      <w:r w:rsidRPr="008B68C7">
        <w:rPr>
          <w:rFonts w:ascii="Times New Roman" w:hAnsi="Times New Roman"/>
          <w:sz w:val="24"/>
          <w:szCs w:val="24"/>
          <w:u w:val="single"/>
        </w:rPr>
        <w:t>предоставляет организатору</w:t>
      </w:r>
      <w:r w:rsidRPr="008B68C7">
        <w:rPr>
          <w:rFonts w:ascii="Times New Roman" w:hAnsi="Times New Roman"/>
          <w:sz w:val="24"/>
          <w:szCs w:val="24"/>
        </w:rPr>
        <w:t xml:space="preserve"> </w:t>
      </w:r>
      <w:r w:rsidRPr="008B68C7">
        <w:rPr>
          <w:rFonts w:ascii="Times New Roman" w:hAnsi="Times New Roman"/>
          <w:sz w:val="24"/>
          <w:szCs w:val="24"/>
          <w:u w:val="single"/>
        </w:rPr>
        <w:t>школьного этапа Конкурса</w:t>
      </w:r>
      <w:r w:rsidRPr="008B68C7">
        <w:rPr>
          <w:rFonts w:ascii="Times New Roman" w:hAnsi="Times New Roman"/>
          <w:sz w:val="24"/>
          <w:szCs w:val="24"/>
        </w:rPr>
        <w:t xml:space="preserve"> </w:t>
      </w:r>
      <w:r w:rsidRPr="008B68C7">
        <w:rPr>
          <w:rFonts w:ascii="Times New Roman" w:hAnsi="Times New Roman"/>
          <w:sz w:val="24"/>
          <w:szCs w:val="24"/>
          <w:u w:val="single"/>
        </w:rPr>
        <w:t>протоколы</w:t>
      </w:r>
      <w:r w:rsidRPr="008B68C7">
        <w:rPr>
          <w:rFonts w:ascii="Times New Roman" w:hAnsi="Times New Roman"/>
          <w:sz w:val="24"/>
          <w:szCs w:val="24"/>
        </w:rPr>
        <w:t xml:space="preserve">, утверждающие индивидуальные результаты всех участников школьного этапа Конкурса, работы победителей и призеров Конкурса для передачи </w:t>
      </w:r>
      <w:r>
        <w:rPr>
          <w:rFonts w:ascii="Times New Roman" w:hAnsi="Times New Roman"/>
          <w:sz w:val="24"/>
          <w:szCs w:val="24"/>
        </w:rPr>
        <w:t>координатору/</w:t>
      </w:r>
      <w:r w:rsidRPr="008B68C7">
        <w:rPr>
          <w:rFonts w:ascii="Times New Roman" w:hAnsi="Times New Roman"/>
          <w:sz w:val="24"/>
          <w:szCs w:val="24"/>
          <w:u w:val="single"/>
        </w:rPr>
        <w:t xml:space="preserve">организатору муниципального этапа Конкурса и региональному </w:t>
      </w:r>
      <w:r>
        <w:rPr>
          <w:rFonts w:ascii="Times New Roman" w:hAnsi="Times New Roman"/>
          <w:sz w:val="24"/>
          <w:szCs w:val="24"/>
          <w:u w:val="single"/>
        </w:rPr>
        <w:t>куратору</w:t>
      </w:r>
      <w:r w:rsidRPr="008B68C7">
        <w:rPr>
          <w:rFonts w:ascii="Times New Roman" w:hAnsi="Times New Roman"/>
          <w:sz w:val="24"/>
          <w:szCs w:val="24"/>
          <w:u w:val="single"/>
        </w:rPr>
        <w:t xml:space="preserve"> Конкурса.</w:t>
      </w:r>
    </w:p>
    <w:p w:rsidR="002C4091" w:rsidRPr="00FB06AE" w:rsidRDefault="002C4091" w:rsidP="002C4091">
      <w:pPr>
        <w:pStyle w:val="11"/>
        <w:ind w:firstLine="567"/>
        <w:jc w:val="both"/>
        <w:rPr>
          <w:rFonts w:ascii="Times New Roman" w:hAnsi="Times New Roman"/>
          <w:sz w:val="24"/>
          <w:szCs w:val="24"/>
        </w:rPr>
      </w:pPr>
      <w:r w:rsidRPr="00FB06AE">
        <w:rPr>
          <w:rFonts w:ascii="Times New Roman" w:hAnsi="Times New Roman"/>
          <w:sz w:val="24"/>
          <w:szCs w:val="24"/>
        </w:rPr>
        <w:t>Ко</w:t>
      </w:r>
      <w:r>
        <w:rPr>
          <w:rFonts w:ascii="Times New Roman" w:hAnsi="Times New Roman"/>
          <w:sz w:val="24"/>
          <w:szCs w:val="24"/>
        </w:rPr>
        <w:t>нкурсное сочинение направляется на муниципальный этап</w:t>
      </w:r>
      <w:r w:rsidRPr="00FB06AE">
        <w:rPr>
          <w:rFonts w:ascii="Times New Roman" w:hAnsi="Times New Roman"/>
          <w:sz w:val="24"/>
          <w:szCs w:val="24"/>
        </w:rPr>
        <w:t xml:space="preserve"> со следующими сопроводительными документами:</w:t>
      </w:r>
    </w:p>
    <w:p w:rsidR="002C4091" w:rsidRPr="00FB06AE" w:rsidRDefault="002C4091" w:rsidP="002C4091">
      <w:pPr>
        <w:pStyle w:val="11"/>
        <w:ind w:firstLine="567"/>
        <w:jc w:val="both"/>
        <w:rPr>
          <w:rFonts w:ascii="Times New Roman" w:hAnsi="Times New Roman"/>
          <w:sz w:val="24"/>
          <w:szCs w:val="24"/>
        </w:rPr>
      </w:pPr>
      <w:r>
        <w:rPr>
          <w:rFonts w:ascii="Times New Roman" w:hAnsi="Times New Roman"/>
          <w:sz w:val="24"/>
          <w:szCs w:val="24"/>
        </w:rPr>
        <w:t>-</w:t>
      </w:r>
      <w:r w:rsidRPr="00FB06AE">
        <w:rPr>
          <w:rFonts w:ascii="Times New Roman" w:hAnsi="Times New Roman"/>
          <w:sz w:val="24"/>
          <w:szCs w:val="24"/>
        </w:rPr>
        <w:t>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rsidR="002C4091" w:rsidRDefault="002C4091" w:rsidP="002C4091">
      <w:pPr>
        <w:pStyle w:val="11"/>
        <w:ind w:firstLine="567"/>
        <w:jc w:val="both"/>
        <w:rPr>
          <w:rFonts w:ascii="Times New Roman" w:hAnsi="Times New Roman"/>
          <w:sz w:val="24"/>
          <w:szCs w:val="24"/>
        </w:rPr>
      </w:pPr>
      <w:r>
        <w:rPr>
          <w:rFonts w:ascii="Times New Roman" w:hAnsi="Times New Roman"/>
          <w:sz w:val="24"/>
          <w:szCs w:val="24"/>
        </w:rPr>
        <w:t>-</w:t>
      </w:r>
      <w:r w:rsidRPr="00FB06AE">
        <w:rPr>
          <w:rFonts w:ascii="Times New Roman" w:hAnsi="Times New Roman"/>
          <w:sz w:val="24"/>
          <w:szCs w:val="24"/>
        </w:rPr>
        <w:t>согласие участника Конкурса/родителей (законных представителей) участника Конкурса на обработку персональных данных, фото</w:t>
      </w:r>
      <w:r>
        <w:rPr>
          <w:rFonts w:ascii="Times New Roman" w:hAnsi="Times New Roman"/>
          <w:sz w:val="24"/>
          <w:szCs w:val="24"/>
        </w:rPr>
        <w:t xml:space="preserve"> </w:t>
      </w:r>
      <w:r w:rsidRPr="00FB06AE">
        <w:rPr>
          <w:rFonts w:ascii="Times New Roman" w:hAnsi="Times New Roman"/>
          <w:sz w:val="24"/>
          <w:szCs w:val="24"/>
        </w:rPr>
        <w:t>несовершеннолетнего, использование фото</w:t>
      </w:r>
      <w:r>
        <w:rPr>
          <w:rFonts w:ascii="Times New Roman" w:hAnsi="Times New Roman"/>
          <w:sz w:val="24"/>
          <w:szCs w:val="24"/>
        </w:rPr>
        <w:t>,</w:t>
      </w:r>
      <w:r w:rsidRPr="00FB06AE">
        <w:rPr>
          <w:rFonts w:ascii="Times New Roman" w:hAnsi="Times New Roman"/>
          <w:sz w:val="24"/>
          <w:szCs w:val="24"/>
        </w:rPr>
        <w:t xml:space="preserve">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p>
    <w:p w:rsidR="002C4091" w:rsidRPr="00FB06AE" w:rsidRDefault="002C4091" w:rsidP="002C4091">
      <w:pPr>
        <w:pStyle w:val="11"/>
        <w:ind w:firstLine="567"/>
        <w:jc w:val="both"/>
        <w:rPr>
          <w:rFonts w:ascii="Times New Roman" w:hAnsi="Times New Roman"/>
          <w:sz w:val="24"/>
          <w:szCs w:val="24"/>
        </w:rPr>
      </w:pPr>
      <w:r w:rsidRPr="00FB06AE">
        <w:rPr>
          <w:rFonts w:ascii="Times New Roman" w:hAnsi="Times New Roman"/>
          <w:sz w:val="24"/>
          <w:szCs w:val="24"/>
        </w:rPr>
        <w:t>Бланки сопроводительных документов размещаютс</w:t>
      </w:r>
      <w:r>
        <w:rPr>
          <w:rFonts w:ascii="Times New Roman" w:hAnsi="Times New Roman"/>
          <w:sz w:val="24"/>
          <w:szCs w:val="24"/>
        </w:rPr>
        <w:t>я на официальном сайте Конкурса (Приложения 1-5)</w:t>
      </w:r>
    </w:p>
    <w:p w:rsidR="002C4091" w:rsidRDefault="002C4091" w:rsidP="002C4091">
      <w:pPr>
        <w:pStyle w:val="11"/>
        <w:ind w:firstLine="567"/>
        <w:jc w:val="both"/>
        <w:rPr>
          <w:rFonts w:ascii="Times New Roman" w:hAnsi="Times New Roman"/>
          <w:sz w:val="24"/>
          <w:szCs w:val="24"/>
        </w:rPr>
      </w:pPr>
      <w:r w:rsidRPr="00A9154F">
        <w:rPr>
          <w:rFonts w:ascii="Times New Roman" w:hAnsi="Times New Roman"/>
          <w:b/>
          <w:sz w:val="24"/>
          <w:szCs w:val="24"/>
          <w:u w:val="single"/>
        </w:rPr>
        <w:t>муниципальный этап</w:t>
      </w:r>
      <w:r w:rsidRPr="009C0240">
        <w:rPr>
          <w:rFonts w:ascii="Times New Roman" w:hAnsi="Times New Roman"/>
          <w:b/>
          <w:sz w:val="24"/>
          <w:szCs w:val="24"/>
        </w:rPr>
        <w:t xml:space="preserve"> Конкурса </w:t>
      </w:r>
      <w:r w:rsidRPr="009C0240">
        <w:rPr>
          <w:rFonts w:ascii="Arial Unicode MS" w:eastAsia="Arial Unicode MS" w:hAnsi="Arial Unicode MS" w:cs="Arial Unicode MS" w:hint="eastAsia"/>
          <w:b/>
          <w:sz w:val="24"/>
          <w:szCs w:val="24"/>
        </w:rPr>
        <w:t>‒</w:t>
      </w:r>
      <w:r w:rsidRPr="009C0240">
        <w:rPr>
          <w:rFonts w:ascii="Times New Roman" w:hAnsi="Times New Roman"/>
          <w:b/>
          <w:sz w:val="24"/>
          <w:szCs w:val="24"/>
        </w:rPr>
        <w:t xml:space="preserve"> </w:t>
      </w:r>
      <w:r w:rsidRPr="002E330A">
        <w:rPr>
          <w:rFonts w:ascii="Times New Roman" w:hAnsi="Times New Roman"/>
          <w:b/>
          <w:sz w:val="24"/>
          <w:szCs w:val="24"/>
        </w:rPr>
        <w:t>с 20 января по 5 февраля 2024 года;</w:t>
      </w:r>
    </w:p>
    <w:p w:rsidR="002C4091" w:rsidRDefault="002C4091" w:rsidP="002C4091">
      <w:pPr>
        <w:pStyle w:val="11"/>
        <w:ind w:firstLine="567"/>
        <w:jc w:val="both"/>
        <w:rPr>
          <w:rFonts w:ascii="Times New Roman" w:hAnsi="Times New Roman"/>
          <w:sz w:val="24"/>
          <w:szCs w:val="24"/>
        </w:rPr>
      </w:pPr>
      <w:r w:rsidRPr="00A9154F">
        <w:rPr>
          <w:rFonts w:ascii="Times New Roman" w:hAnsi="Times New Roman"/>
          <w:sz w:val="24"/>
          <w:szCs w:val="24"/>
        </w:rPr>
        <w:t>Участниками муниципальн</w:t>
      </w:r>
      <w:r>
        <w:rPr>
          <w:rFonts w:ascii="Times New Roman" w:hAnsi="Times New Roman"/>
          <w:sz w:val="24"/>
          <w:szCs w:val="24"/>
        </w:rPr>
        <w:t xml:space="preserve">ого этапа </w:t>
      </w:r>
      <w:r w:rsidRPr="00A9154F">
        <w:rPr>
          <w:rFonts w:ascii="Times New Roman" w:hAnsi="Times New Roman"/>
          <w:sz w:val="24"/>
          <w:szCs w:val="24"/>
        </w:rPr>
        <w:t>конкурса являются победители школьного</w:t>
      </w:r>
      <w:r>
        <w:rPr>
          <w:rFonts w:ascii="Times New Roman" w:hAnsi="Times New Roman"/>
          <w:sz w:val="24"/>
          <w:szCs w:val="24"/>
        </w:rPr>
        <w:t xml:space="preserve"> этапа конкурса. </w:t>
      </w:r>
    </w:p>
    <w:p w:rsidR="002C4091" w:rsidRDefault="002C4091" w:rsidP="002C4091">
      <w:pPr>
        <w:pStyle w:val="11"/>
        <w:ind w:firstLine="567"/>
        <w:jc w:val="both"/>
        <w:rPr>
          <w:rFonts w:ascii="Times New Roman" w:hAnsi="Times New Roman"/>
          <w:sz w:val="24"/>
          <w:szCs w:val="24"/>
        </w:rPr>
      </w:pPr>
      <w:r w:rsidRPr="00A9154F">
        <w:rPr>
          <w:rFonts w:ascii="Times New Roman" w:hAnsi="Times New Roman"/>
          <w:sz w:val="24"/>
          <w:szCs w:val="24"/>
        </w:rPr>
        <w:t>Порядок проведения</w:t>
      </w:r>
      <w:r>
        <w:rPr>
          <w:rFonts w:ascii="Times New Roman" w:hAnsi="Times New Roman"/>
          <w:sz w:val="24"/>
          <w:szCs w:val="24"/>
        </w:rPr>
        <w:t xml:space="preserve"> муниципального этапа. Конкурса </w:t>
      </w:r>
      <w:r w:rsidRPr="00A9154F">
        <w:rPr>
          <w:rFonts w:ascii="Times New Roman" w:hAnsi="Times New Roman"/>
          <w:sz w:val="24"/>
          <w:szCs w:val="24"/>
        </w:rPr>
        <w:t>определяется организаторами муниципального этапа конкурса самостоятельно.</w:t>
      </w:r>
    </w:p>
    <w:p w:rsidR="002C4091" w:rsidRPr="00851575" w:rsidRDefault="002C4091" w:rsidP="002C4091">
      <w:pPr>
        <w:pStyle w:val="11"/>
        <w:ind w:firstLine="710"/>
        <w:jc w:val="both"/>
        <w:rPr>
          <w:rFonts w:ascii="Times New Roman" w:hAnsi="Times New Roman"/>
          <w:sz w:val="24"/>
          <w:szCs w:val="24"/>
        </w:rPr>
      </w:pPr>
      <w:r w:rsidRPr="00851575">
        <w:rPr>
          <w:rFonts w:ascii="Times New Roman" w:hAnsi="Times New Roman"/>
          <w:b/>
          <w:sz w:val="24"/>
          <w:szCs w:val="24"/>
        </w:rPr>
        <w:t>К</w:t>
      </w:r>
      <w:r>
        <w:rPr>
          <w:rFonts w:ascii="Times New Roman" w:hAnsi="Times New Roman"/>
          <w:b/>
          <w:sz w:val="24"/>
          <w:szCs w:val="24"/>
        </w:rPr>
        <w:t>онкурсные работы принимаются в бумажном и электронном варианте до 25 января</w:t>
      </w:r>
      <w:r w:rsidRPr="00851575">
        <w:rPr>
          <w:rFonts w:ascii="Times New Roman" w:hAnsi="Times New Roman"/>
          <w:b/>
          <w:sz w:val="24"/>
          <w:szCs w:val="24"/>
        </w:rPr>
        <w:t xml:space="preserve"> 202</w:t>
      </w:r>
      <w:r>
        <w:rPr>
          <w:rFonts w:ascii="Times New Roman" w:hAnsi="Times New Roman"/>
          <w:b/>
          <w:sz w:val="24"/>
          <w:szCs w:val="24"/>
        </w:rPr>
        <w:t>4 года</w:t>
      </w:r>
      <w:r w:rsidRPr="00851575">
        <w:rPr>
          <w:rFonts w:ascii="Times New Roman" w:hAnsi="Times New Roman"/>
          <w:b/>
          <w:sz w:val="24"/>
          <w:szCs w:val="24"/>
        </w:rPr>
        <w:t xml:space="preserve"> по адресу: пос. Урмары, </w:t>
      </w:r>
      <w:r>
        <w:rPr>
          <w:rFonts w:ascii="Times New Roman" w:hAnsi="Times New Roman"/>
          <w:b/>
          <w:sz w:val="24"/>
          <w:szCs w:val="24"/>
        </w:rPr>
        <w:t>ул. Молодежная, д. 3а -</w:t>
      </w:r>
      <w:r w:rsidRPr="00851575">
        <w:rPr>
          <w:rFonts w:ascii="Times New Roman" w:hAnsi="Times New Roman"/>
          <w:b/>
          <w:sz w:val="24"/>
          <w:szCs w:val="24"/>
        </w:rPr>
        <w:t xml:space="preserve"> МБОУДО «Дом детского творчества» </w:t>
      </w:r>
      <w:proofErr w:type="spellStart"/>
      <w:r>
        <w:rPr>
          <w:rFonts w:ascii="Times New Roman" w:hAnsi="Times New Roman"/>
          <w:b/>
          <w:sz w:val="24"/>
          <w:szCs w:val="24"/>
        </w:rPr>
        <w:t>Урмарского</w:t>
      </w:r>
      <w:proofErr w:type="spellEnd"/>
      <w:r>
        <w:rPr>
          <w:rFonts w:ascii="Times New Roman" w:hAnsi="Times New Roman"/>
          <w:b/>
          <w:sz w:val="24"/>
          <w:szCs w:val="24"/>
        </w:rPr>
        <w:t xml:space="preserve"> МО; электронная почта</w:t>
      </w:r>
      <w:r w:rsidRPr="00443123">
        <w:rPr>
          <w:rFonts w:ascii="Times New Roman" w:hAnsi="Times New Roman"/>
          <w:b/>
          <w:sz w:val="24"/>
          <w:szCs w:val="24"/>
        </w:rPr>
        <w:t xml:space="preserve">: </w:t>
      </w:r>
      <w:hyperlink r:id="rId6" w:history="1">
        <w:r w:rsidRPr="00443123">
          <w:rPr>
            <w:rStyle w:val="a4"/>
            <w:rFonts w:ascii="Times New Roman" w:hAnsi="Times New Roman"/>
            <w:sz w:val="24"/>
            <w:szCs w:val="24"/>
            <w:lang w:val="en-US"/>
          </w:rPr>
          <w:t>urmary</w:t>
        </w:r>
        <w:r w:rsidRPr="00443123">
          <w:rPr>
            <w:rStyle w:val="a4"/>
            <w:rFonts w:ascii="Times New Roman" w:hAnsi="Times New Roman"/>
            <w:sz w:val="24"/>
            <w:szCs w:val="24"/>
          </w:rPr>
          <w:t>-</w:t>
        </w:r>
        <w:r w:rsidRPr="00443123">
          <w:rPr>
            <w:rStyle w:val="a4"/>
            <w:rFonts w:ascii="Times New Roman" w:hAnsi="Times New Roman"/>
            <w:sz w:val="24"/>
            <w:szCs w:val="24"/>
            <w:lang w:val="en-US"/>
          </w:rPr>
          <w:t>ddt</w:t>
        </w:r>
        <w:r w:rsidRPr="00443123">
          <w:rPr>
            <w:rStyle w:val="a4"/>
            <w:rFonts w:ascii="Times New Roman" w:hAnsi="Times New Roman"/>
            <w:sz w:val="24"/>
            <w:szCs w:val="24"/>
          </w:rPr>
          <w:t>@</w:t>
        </w:r>
        <w:r w:rsidRPr="00443123">
          <w:rPr>
            <w:rStyle w:val="a4"/>
            <w:rFonts w:ascii="Times New Roman" w:hAnsi="Times New Roman"/>
            <w:sz w:val="24"/>
            <w:szCs w:val="24"/>
            <w:lang w:val="en-US"/>
          </w:rPr>
          <w:t>mail</w:t>
        </w:r>
        <w:r w:rsidRPr="00443123">
          <w:rPr>
            <w:rStyle w:val="a4"/>
            <w:rFonts w:ascii="Times New Roman" w:hAnsi="Times New Roman"/>
            <w:sz w:val="24"/>
            <w:szCs w:val="24"/>
          </w:rPr>
          <w:t>.</w:t>
        </w:r>
        <w:proofErr w:type="spellStart"/>
        <w:r w:rsidRPr="00443123">
          <w:rPr>
            <w:rStyle w:val="a4"/>
            <w:rFonts w:ascii="Times New Roman" w:hAnsi="Times New Roman"/>
            <w:sz w:val="24"/>
            <w:szCs w:val="24"/>
            <w:lang w:val="en-US"/>
          </w:rPr>
          <w:t>ru</w:t>
        </w:r>
        <w:proofErr w:type="spellEnd"/>
      </w:hyperlink>
      <w:r>
        <w:rPr>
          <w:rFonts w:ascii="Times New Roman" w:hAnsi="Times New Roman"/>
          <w:b/>
          <w:sz w:val="24"/>
          <w:szCs w:val="24"/>
        </w:rPr>
        <w:t xml:space="preserve"> </w:t>
      </w:r>
    </w:p>
    <w:p w:rsidR="002C4091" w:rsidRDefault="002C4091" w:rsidP="002C4091">
      <w:pPr>
        <w:pStyle w:val="11"/>
        <w:ind w:firstLine="567"/>
        <w:jc w:val="both"/>
        <w:rPr>
          <w:rFonts w:ascii="Times New Roman" w:hAnsi="Times New Roman"/>
          <w:sz w:val="24"/>
          <w:szCs w:val="24"/>
        </w:rPr>
      </w:pPr>
      <w:r w:rsidRPr="00A9154F">
        <w:rPr>
          <w:rFonts w:ascii="Times New Roman" w:hAnsi="Times New Roman"/>
          <w:sz w:val="24"/>
          <w:szCs w:val="24"/>
        </w:rPr>
        <w:t>По итогам проведения муниципальн</w:t>
      </w:r>
      <w:r>
        <w:rPr>
          <w:rFonts w:ascii="Times New Roman" w:hAnsi="Times New Roman"/>
          <w:sz w:val="24"/>
          <w:szCs w:val="24"/>
        </w:rPr>
        <w:t xml:space="preserve">ого этапа конкурса организаторы </w:t>
      </w:r>
      <w:r w:rsidRPr="00A9154F">
        <w:rPr>
          <w:rFonts w:ascii="Times New Roman" w:hAnsi="Times New Roman"/>
          <w:sz w:val="24"/>
          <w:szCs w:val="24"/>
        </w:rPr>
        <w:t xml:space="preserve">муниципального этапа конкурса предоставляют в срок до </w:t>
      </w:r>
      <w:r>
        <w:rPr>
          <w:rFonts w:ascii="Times New Roman" w:hAnsi="Times New Roman"/>
          <w:sz w:val="24"/>
          <w:szCs w:val="24"/>
        </w:rPr>
        <w:t xml:space="preserve">6 февраля 2024 года в </w:t>
      </w:r>
      <w:r w:rsidRPr="00A9154F">
        <w:rPr>
          <w:rFonts w:ascii="Times New Roman" w:hAnsi="Times New Roman"/>
          <w:sz w:val="24"/>
          <w:szCs w:val="24"/>
        </w:rPr>
        <w:t xml:space="preserve">организационный комитет </w:t>
      </w:r>
      <w:r>
        <w:rPr>
          <w:rFonts w:ascii="Times New Roman" w:hAnsi="Times New Roman"/>
          <w:sz w:val="24"/>
          <w:szCs w:val="24"/>
        </w:rPr>
        <w:t xml:space="preserve">регионального </w:t>
      </w:r>
      <w:r w:rsidRPr="00A9154F">
        <w:rPr>
          <w:rFonts w:ascii="Times New Roman" w:hAnsi="Times New Roman"/>
          <w:sz w:val="24"/>
          <w:szCs w:val="24"/>
        </w:rPr>
        <w:t xml:space="preserve">этапа </w:t>
      </w:r>
      <w:r>
        <w:rPr>
          <w:rFonts w:ascii="Times New Roman" w:hAnsi="Times New Roman"/>
          <w:sz w:val="24"/>
          <w:szCs w:val="24"/>
        </w:rPr>
        <w:t xml:space="preserve">Конкурса (далее - оргкомитет) </w:t>
      </w:r>
      <w:r w:rsidRPr="00A9154F">
        <w:rPr>
          <w:rFonts w:ascii="Times New Roman" w:hAnsi="Times New Roman"/>
          <w:sz w:val="24"/>
          <w:szCs w:val="24"/>
        </w:rPr>
        <w:t>работы победителей.</w:t>
      </w:r>
    </w:p>
    <w:p w:rsidR="002C4091" w:rsidRPr="00A9154F" w:rsidRDefault="002C4091" w:rsidP="002C4091">
      <w:pPr>
        <w:pStyle w:val="11"/>
        <w:ind w:firstLine="567"/>
        <w:jc w:val="both"/>
        <w:rPr>
          <w:rFonts w:ascii="Times New Roman" w:hAnsi="Times New Roman"/>
          <w:sz w:val="24"/>
          <w:szCs w:val="24"/>
        </w:rPr>
      </w:pPr>
      <w:r w:rsidRPr="00A9154F">
        <w:rPr>
          <w:rFonts w:ascii="Times New Roman" w:hAnsi="Times New Roman"/>
          <w:sz w:val="24"/>
          <w:szCs w:val="24"/>
        </w:rPr>
        <w:t xml:space="preserve">Также </w:t>
      </w:r>
      <w:r w:rsidRPr="00D802C8">
        <w:rPr>
          <w:rFonts w:ascii="Times New Roman" w:hAnsi="Times New Roman"/>
          <w:sz w:val="24"/>
          <w:szCs w:val="24"/>
          <w:u w:val="single"/>
        </w:rPr>
        <w:t>к работам должны быть приложены</w:t>
      </w:r>
      <w:r w:rsidRPr="00A9154F">
        <w:rPr>
          <w:rFonts w:ascii="Times New Roman" w:hAnsi="Times New Roman"/>
          <w:sz w:val="24"/>
          <w:szCs w:val="24"/>
        </w:rPr>
        <w:t xml:space="preserve"> следующие материалы:</w:t>
      </w:r>
    </w:p>
    <w:p w:rsidR="002C4091" w:rsidRDefault="002C4091" w:rsidP="002C4091">
      <w:pPr>
        <w:pStyle w:val="11"/>
        <w:ind w:firstLine="567"/>
        <w:jc w:val="both"/>
        <w:rPr>
          <w:rFonts w:ascii="Times New Roman" w:hAnsi="Times New Roman"/>
          <w:sz w:val="24"/>
          <w:szCs w:val="24"/>
        </w:rPr>
      </w:pPr>
      <w:r w:rsidRPr="00A9154F">
        <w:rPr>
          <w:rFonts w:ascii="Times New Roman" w:hAnsi="Times New Roman"/>
          <w:sz w:val="24"/>
          <w:szCs w:val="24"/>
        </w:rPr>
        <w:t>- протокол муниципального этапа конкурса;</w:t>
      </w:r>
    </w:p>
    <w:p w:rsidR="002C4091" w:rsidRDefault="002C4091" w:rsidP="002C4091">
      <w:pPr>
        <w:pStyle w:val="11"/>
        <w:ind w:firstLine="567"/>
        <w:jc w:val="both"/>
        <w:rPr>
          <w:rFonts w:ascii="Times New Roman" w:hAnsi="Times New Roman"/>
          <w:sz w:val="24"/>
          <w:szCs w:val="24"/>
        </w:rPr>
      </w:pPr>
      <w:r>
        <w:rPr>
          <w:rFonts w:ascii="Times New Roman" w:hAnsi="Times New Roman"/>
          <w:sz w:val="24"/>
          <w:szCs w:val="24"/>
        </w:rPr>
        <w:t>- аналитический отчет о результатах проведения каждого этапа (школьного; муниципального этапов)</w:t>
      </w:r>
      <w:r>
        <w:rPr>
          <w:rFonts w:ascii="Times New Roman" w:hAnsi="Times New Roman"/>
          <w:i/>
          <w:sz w:val="24"/>
          <w:szCs w:val="24"/>
          <w:u w:val="single"/>
        </w:rPr>
        <w:t>;</w:t>
      </w:r>
    </w:p>
    <w:p w:rsidR="002C4091" w:rsidRDefault="002C4091" w:rsidP="002C4091">
      <w:pPr>
        <w:pStyle w:val="11"/>
        <w:ind w:firstLine="567"/>
        <w:jc w:val="both"/>
        <w:rPr>
          <w:rFonts w:ascii="Times New Roman" w:hAnsi="Times New Roman"/>
          <w:sz w:val="24"/>
          <w:szCs w:val="24"/>
        </w:rPr>
      </w:pPr>
      <w:r>
        <w:rPr>
          <w:rFonts w:ascii="Times New Roman" w:hAnsi="Times New Roman"/>
          <w:sz w:val="24"/>
          <w:szCs w:val="24"/>
        </w:rPr>
        <w:t xml:space="preserve">- заявка на участие в Конкурсе (все поля в заявке обязательны для заполнения) </w:t>
      </w:r>
      <w:r w:rsidRPr="00FD711D">
        <w:rPr>
          <w:rFonts w:ascii="Times New Roman" w:hAnsi="Times New Roman"/>
          <w:i/>
          <w:sz w:val="24"/>
          <w:szCs w:val="24"/>
          <w:u w:val="single"/>
        </w:rPr>
        <w:t xml:space="preserve">Приложение </w:t>
      </w:r>
      <w:r>
        <w:rPr>
          <w:rFonts w:ascii="Times New Roman" w:hAnsi="Times New Roman"/>
          <w:i/>
          <w:sz w:val="24"/>
          <w:szCs w:val="24"/>
          <w:u w:val="single"/>
        </w:rPr>
        <w:t>2</w:t>
      </w:r>
      <w:r w:rsidRPr="00FD711D">
        <w:rPr>
          <w:rFonts w:ascii="Times New Roman" w:hAnsi="Times New Roman"/>
          <w:i/>
          <w:sz w:val="24"/>
          <w:szCs w:val="24"/>
          <w:u w:val="single"/>
        </w:rPr>
        <w:t>;</w:t>
      </w:r>
    </w:p>
    <w:p w:rsidR="002C4091" w:rsidRDefault="002C4091" w:rsidP="002C4091">
      <w:pPr>
        <w:pStyle w:val="11"/>
        <w:ind w:firstLine="567"/>
        <w:jc w:val="both"/>
        <w:rPr>
          <w:rFonts w:ascii="Times New Roman" w:hAnsi="Times New Roman"/>
          <w:sz w:val="24"/>
          <w:szCs w:val="24"/>
        </w:rPr>
      </w:pPr>
      <w:r>
        <w:rPr>
          <w:rFonts w:ascii="Times New Roman" w:hAnsi="Times New Roman"/>
          <w:sz w:val="24"/>
          <w:szCs w:val="24"/>
        </w:rPr>
        <w:lastRenderedPageBreak/>
        <w:t xml:space="preserve">- </w:t>
      </w:r>
      <w:r w:rsidRPr="00D802C8">
        <w:rPr>
          <w:rFonts w:ascii="Times New Roman" w:hAnsi="Times New Roman"/>
          <w:sz w:val="24"/>
          <w:szCs w:val="24"/>
        </w:rPr>
        <w:t xml:space="preserve">согласие </w:t>
      </w:r>
      <w:r>
        <w:rPr>
          <w:rFonts w:ascii="Times New Roman" w:hAnsi="Times New Roman"/>
          <w:sz w:val="24"/>
          <w:szCs w:val="24"/>
        </w:rPr>
        <w:t xml:space="preserve">участника, </w:t>
      </w:r>
      <w:r w:rsidRPr="00D802C8">
        <w:rPr>
          <w:rFonts w:ascii="Times New Roman" w:hAnsi="Times New Roman"/>
          <w:sz w:val="24"/>
          <w:szCs w:val="24"/>
        </w:rPr>
        <w:t>родителей (законных представителей) участника</w:t>
      </w:r>
      <w:r>
        <w:rPr>
          <w:rFonts w:ascii="Times New Roman" w:hAnsi="Times New Roman"/>
          <w:sz w:val="24"/>
          <w:szCs w:val="24"/>
        </w:rPr>
        <w:t>, координатора</w:t>
      </w:r>
      <w:r w:rsidRPr="00D802C8">
        <w:rPr>
          <w:rFonts w:ascii="Times New Roman" w:hAnsi="Times New Roman"/>
          <w:sz w:val="24"/>
          <w:szCs w:val="24"/>
        </w:rPr>
        <w:t xml:space="preserve"> Конкурса </w:t>
      </w:r>
      <w:r>
        <w:rPr>
          <w:rFonts w:ascii="Times New Roman" w:hAnsi="Times New Roman"/>
          <w:sz w:val="24"/>
          <w:szCs w:val="24"/>
        </w:rPr>
        <w:t xml:space="preserve">на обработку </w:t>
      </w:r>
      <w:r w:rsidRPr="00D802C8">
        <w:rPr>
          <w:rFonts w:ascii="Times New Roman" w:hAnsi="Times New Roman"/>
          <w:sz w:val="24"/>
          <w:szCs w:val="24"/>
        </w:rPr>
        <w:t>персональных данных, фото- и видеосъемку несовершенн</w:t>
      </w:r>
      <w:r>
        <w:rPr>
          <w:rFonts w:ascii="Times New Roman" w:hAnsi="Times New Roman"/>
          <w:sz w:val="24"/>
          <w:szCs w:val="24"/>
        </w:rPr>
        <w:t xml:space="preserve">олетнего, использование фото-, </w:t>
      </w:r>
      <w:r w:rsidRPr="00D802C8">
        <w:rPr>
          <w:rFonts w:ascii="Times New Roman" w:hAnsi="Times New Roman"/>
          <w:sz w:val="24"/>
          <w:szCs w:val="24"/>
        </w:rPr>
        <w:t>видеоматериала, конкурсного сочинения в некоммерческих</w:t>
      </w:r>
      <w:r>
        <w:rPr>
          <w:rFonts w:ascii="Times New Roman" w:hAnsi="Times New Roman"/>
          <w:sz w:val="24"/>
          <w:szCs w:val="24"/>
        </w:rPr>
        <w:t xml:space="preserve"> целях, в том числе публикации </w:t>
      </w:r>
      <w:r w:rsidRPr="00D802C8">
        <w:rPr>
          <w:rFonts w:ascii="Times New Roman" w:hAnsi="Times New Roman"/>
          <w:sz w:val="24"/>
          <w:szCs w:val="24"/>
        </w:rPr>
        <w:t>работы (или ее фрагмента) любым способом и на любых носителях с обязател</w:t>
      </w:r>
      <w:r>
        <w:rPr>
          <w:rFonts w:ascii="Times New Roman" w:hAnsi="Times New Roman"/>
          <w:sz w:val="24"/>
          <w:szCs w:val="24"/>
        </w:rPr>
        <w:t xml:space="preserve">ьным </w:t>
      </w:r>
      <w:r w:rsidRPr="00D802C8">
        <w:rPr>
          <w:rFonts w:ascii="Times New Roman" w:hAnsi="Times New Roman"/>
          <w:sz w:val="24"/>
          <w:szCs w:val="24"/>
        </w:rPr>
        <w:t>указанием авторства участника Конкурса</w:t>
      </w:r>
      <w:r w:rsidRPr="00D802C8">
        <w:rPr>
          <w:rFonts w:ascii="Times New Roman" w:hAnsi="Times New Roman"/>
          <w:i/>
          <w:sz w:val="24"/>
          <w:szCs w:val="24"/>
          <w:u w:val="single"/>
        </w:rPr>
        <w:t xml:space="preserve"> </w:t>
      </w:r>
      <w:r>
        <w:rPr>
          <w:rFonts w:ascii="Times New Roman" w:hAnsi="Times New Roman"/>
          <w:i/>
          <w:sz w:val="24"/>
          <w:szCs w:val="24"/>
          <w:u w:val="single"/>
        </w:rPr>
        <w:t>Приложения 4,5.</w:t>
      </w:r>
    </w:p>
    <w:p w:rsidR="002C4091" w:rsidRDefault="002C4091" w:rsidP="002C4091">
      <w:pPr>
        <w:pStyle w:val="11"/>
        <w:ind w:firstLine="567"/>
        <w:jc w:val="both"/>
        <w:rPr>
          <w:rFonts w:ascii="Times New Roman" w:hAnsi="Times New Roman"/>
          <w:sz w:val="24"/>
          <w:szCs w:val="24"/>
        </w:rPr>
      </w:pPr>
      <w:r w:rsidRPr="00A9154F">
        <w:rPr>
          <w:rFonts w:ascii="Times New Roman" w:hAnsi="Times New Roman"/>
          <w:b/>
          <w:sz w:val="24"/>
          <w:szCs w:val="24"/>
          <w:u w:val="single"/>
        </w:rPr>
        <w:t>ре</w:t>
      </w:r>
      <w:r>
        <w:rPr>
          <w:rFonts w:ascii="Times New Roman" w:hAnsi="Times New Roman"/>
          <w:b/>
          <w:sz w:val="24"/>
          <w:szCs w:val="24"/>
          <w:u w:val="single"/>
        </w:rPr>
        <w:t>гиональный</w:t>
      </w:r>
      <w:r w:rsidRPr="00A9154F">
        <w:rPr>
          <w:rFonts w:ascii="Times New Roman" w:hAnsi="Times New Roman"/>
          <w:b/>
          <w:sz w:val="24"/>
          <w:szCs w:val="24"/>
          <w:u w:val="single"/>
        </w:rPr>
        <w:t xml:space="preserve"> этап</w:t>
      </w:r>
      <w:r w:rsidRPr="00BA3631">
        <w:rPr>
          <w:rFonts w:ascii="Times New Roman" w:hAnsi="Times New Roman"/>
          <w:sz w:val="24"/>
          <w:szCs w:val="24"/>
        </w:rPr>
        <w:t xml:space="preserve"> Конкурса </w:t>
      </w:r>
      <w:r w:rsidRPr="00BA3631">
        <w:rPr>
          <w:rFonts w:ascii="Arial Unicode MS" w:eastAsia="Arial Unicode MS" w:hAnsi="Arial Unicode MS" w:cs="Arial Unicode MS" w:hint="eastAsia"/>
          <w:sz w:val="24"/>
          <w:szCs w:val="24"/>
        </w:rPr>
        <w:t>‒</w:t>
      </w:r>
      <w:r w:rsidRPr="00BA3631">
        <w:rPr>
          <w:rFonts w:ascii="Times New Roman" w:hAnsi="Times New Roman"/>
          <w:sz w:val="24"/>
          <w:szCs w:val="24"/>
        </w:rPr>
        <w:t xml:space="preserve"> </w:t>
      </w:r>
      <w:r w:rsidRPr="0014664E">
        <w:rPr>
          <w:rFonts w:ascii="Times New Roman" w:hAnsi="Times New Roman"/>
          <w:sz w:val="24"/>
          <w:szCs w:val="24"/>
        </w:rPr>
        <w:t>с 6 по 17 февраля 2024 года;</w:t>
      </w:r>
    </w:p>
    <w:p w:rsidR="002C4091" w:rsidRDefault="002C4091" w:rsidP="002C4091">
      <w:pPr>
        <w:pStyle w:val="11"/>
        <w:ind w:firstLine="709"/>
        <w:jc w:val="both"/>
      </w:pPr>
      <w:r w:rsidRPr="00FB06AE">
        <w:rPr>
          <w:rFonts w:ascii="Times New Roman" w:hAnsi="Times New Roman"/>
          <w:sz w:val="24"/>
          <w:szCs w:val="24"/>
        </w:rPr>
        <w:t xml:space="preserve">Участниками </w:t>
      </w:r>
      <w:r>
        <w:rPr>
          <w:rFonts w:ascii="Times New Roman" w:hAnsi="Times New Roman"/>
          <w:sz w:val="24"/>
          <w:szCs w:val="24"/>
        </w:rPr>
        <w:t>регионального</w:t>
      </w:r>
      <w:r w:rsidRPr="00FB06AE">
        <w:rPr>
          <w:rFonts w:ascii="Times New Roman" w:hAnsi="Times New Roman"/>
          <w:sz w:val="24"/>
          <w:szCs w:val="24"/>
        </w:rPr>
        <w:t xml:space="preserve"> этапа Конкурса являются победители муниципального этапа</w:t>
      </w:r>
      <w:r>
        <w:rPr>
          <w:rFonts w:ascii="Times New Roman" w:hAnsi="Times New Roman"/>
          <w:sz w:val="24"/>
          <w:szCs w:val="24"/>
        </w:rPr>
        <w:t xml:space="preserve"> </w:t>
      </w:r>
      <w:r w:rsidRPr="00FB06AE">
        <w:rPr>
          <w:rFonts w:ascii="Times New Roman" w:hAnsi="Times New Roman"/>
          <w:sz w:val="24"/>
          <w:szCs w:val="24"/>
        </w:rPr>
        <w:t>Конкурса, представленные в оргкомитет.</w:t>
      </w:r>
      <w:r w:rsidRPr="00FD711D">
        <w:t xml:space="preserve"> </w:t>
      </w:r>
    </w:p>
    <w:p w:rsidR="002C4091" w:rsidRPr="0014664E" w:rsidRDefault="002C4091" w:rsidP="002C4091">
      <w:pPr>
        <w:ind w:left="-15" w:firstLine="709"/>
        <w:jc w:val="both"/>
        <w:rPr>
          <w:sz w:val="24"/>
          <w:szCs w:val="24"/>
        </w:rPr>
      </w:pPr>
      <w:r>
        <w:rPr>
          <w:sz w:val="24"/>
          <w:szCs w:val="24"/>
        </w:rPr>
        <w:t>5.2</w:t>
      </w:r>
      <w:r w:rsidRPr="0014664E">
        <w:rPr>
          <w:sz w:val="24"/>
          <w:szCs w:val="24"/>
        </w:rPr>
        <w:t>.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3.3 настоящего Положения, набравшему по результатам оценки на региональном этапе Конкурса наибольшее количество баллов. Таким образом, от каждого субъекта Российской Федерации для участия на федеральном этапе Конкурса 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14664E">
        <w:rPr>
          <w:i/>
          <w:sz w:val="24"/>
          <w:szCs w:val="24"/>
        </w:rPr>
        <w:t>.</w:t>
      </w:r>
      <w:r w:rsidRPr="0014664E">
        <w:rPr>
          <w:sz w:val="24"/>
          <w:szCs w:val="24"/>
        </w:rPr>
        <w:t xml:space="preserve"> </w:t>
      </w:r>
    </w:p>
    <w:p w:rsidR="002C4091" w:rsidRPr="0014664E" w:rsidRDefault="002C4091" w:rsidP="002C4091">
      <w:pPr>
        <w:ind w:left="-15" w:firstLine="709"/>
        <w:jc w:val="both"/>
        <w:rPr>
          <w:sz w:val="24"/>
          <w:szCs w:val="24"/>
        </w:rPr>
      </w:pPr>
      <w:r w:rsidRPr="0014664E">
        <w:rPr>
          <w:sz w:val="24"/>
          <w:szCs w:val="24"/>
        </w:rPr>
        <w:t xml:space="preserve">Конкурсное сочинение направляется Координатором на федеральный этап Конкурса через личный кабинет на сайте Конкурса со следующими сопроводительными документами (далее – Заявка): </w:t>
      </w:r>
    </w:p>
    <w:p w:rsidR="002C4091" w:rsidRPr="0014664E" w:rsidRDefault="002C4091" w:rsidP="002C4091">
      <w:pPr>
        <w:ind w:left="-15" w:firstLine="709"/>
        <w:jc w:val="both"/>
        <w:rPr>
          <w:sz w:val="24"/>
          <w:szCs w:val="24"/>
        </w:rPr>
      </w:pPr>
      <w:r w:rsidRPr="0014664E">
        <w:rPr>
          <w:sz w:val="24"/>
          <w:szCs w:val="24"/>
        </w:rPr>
        <w:t xml:space="preserve"> анкета участника Конкурса в двух формах: подписанная руководителем или заместителем руководителя образовательной организации и заверенная печатью образовательной организации, к которой принадлежит участник Конкурса, и оформленная в формате документа .</w:t>
      </w:r>
      <w:proofErr w:type="spellStart"/>
      <w:r w:rsidRPr="0014664E">
        <w:rPr>
          <w:sz w:val="24"/>
          <w:szCs w:val="24"/>
        </w:rPr>
        <w:t>doc</w:t>
      </w:r>
      <w:proofErr w:type="spellEnd"/>
      <w:r w:rsidRPr="0014664E">
        <w:rPr>
          <w:sz w:val="24"/>
          <w:szCs w:val="24"/>
        </w:rPr>
        <w:t xml:space="preserve"> или .</w:t>
      </w:r>
      <w:proofErr w:type="spellStart"/>
      <w:r w:rsidRPr="0014664E">
        <w:rPr>
          <w:sz w:val="24"/>
          <w:szCs w:val="24"/>
        </w:rPr>
        <w:t>docx</w:t>
      </w:r>
      <w:proofErr w:type="spellEnd"/>
      <w:r w:rsidRPr="0014664E">
        <w:rPr>
          <w:sz w:val="24"/>
          <w:szCs w:val="24"/>
        </w:rPr>
        <w:t xml:space="preserve">.  </w:t>
      </w:r>
    </w:p>
    <w:p w:rsidR="002C4091" w:rsidRPr="0014664E" w:rsidRDefault="002C4091" w:rsidP="002C4091">
      <w:pPr>
        <w:ind w:left="-15" w:firstLine="709"/>
        <w:jc w:val="both"/>
        <w:rPr>
          <w:sz w:val="24"/>
          <w:szCs w:val="24"/>
        </w:rPr>
      </w:pPr>
      <w:r w:rsidRPr="0014664E">
        <w:rPr>
          <w:sz w:val="24"/>
          <w:szCs w:val="24"/>
        </w:rPr>
        <w:t xml:space="preserve"> согласие участника Конкурса/родителей (законных представителей) участника Конкурса на обработку персональных данных, фото- и видеосъемку; использование фото- и видеоматериала, конкурсного сочинения в некоммерческих целях, в том числе публикацию работы (или ее фрагмента) любым способом и на любых носителях с обязательным указанием авторства участника Конкурса. </w:t>
      </w:r>
    </w:p>
    <w:p w:rsidR="002C4091" w:rsidRPr="0014664E" w:rsidRDefault="002C4091" w:rsidP="002C4091">
      <w:pPr>
        <w:ind w:left="-15" w:firstLine="709"/>
        <w:jc w:val="both"/>
        <w:rPr>
          <w:sz w:val="24"/>
          <w:szCs w:val="24"/>
        </w:rPr>
      </w:pPr>
      <w:r w:rsidRPr="0014664E">
        <w:rPr>
          <w:sz w:val="24"/>
          <w:szCs w:val="24"/>
        </w:rPr>
        <w:t xml:space="preserve">5.6. Координатор отвечает за оперативный учет поданных Заявок в соответствии с пунктом 5.5 настоящего Положения, за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форме. Координатор несет персональную ответственность за своевременность и достоверность сведений, передаваемых Оператору. </w:t>
      </w:r>
    </w:p>
    <w:p w:rsidR="002C4091" w:rsidRDefault="002C4091" w:rsidP="002C4091">
      <w:pPr>
        <w:pStyle w:val="2"/>
        <w:spacing w:after="0" w:line="240" w:lineRule="auto"/>
        <w:ind w:right="16"/>
        <w:rPr>
          <w:sz w:val="24"/>
          <w:szCs w:val="24"/>
        </w:rPr>
      </w:pPr>
    </w:p>
    <w:p w:rsidR="002C4091" w:rsidRPr="0014664E" w:rsidRDefault="002C4091" w:rsidP="002C4091">
      <w:pPr>
        <w:pStyle w:val="2"/>
        <w:spacing w:after="0" w:line="240" w:lineRule="auto"/>
        <w:ind w:right="16"/>
        <w:rPr>
          <w:sz w:val="24"/>
          <w:szCs w:val="24"/>
        </w:rPr>
      </w:pPr>
      <w:r w:rsidRPr="0014664E">
        <w:rPr>
          <w:sz w:val="24"/>
          <w:szCs w:val="24"/>
        </w:rPr>
        <w:t>VII. Требования к конкурсным сочинениям</w:t>
      </w:r>
    </w:p>
    <w:p w:rsidR="002C4091" w:rsidRPr="0014664E" w:rsidRDefault="002C4091" w:rsidP="002C4091">
      <w:pPr>
        <w:ind w:left="-15" w:firstLine="709"/>
        <w:jc w:val="both"/>
        <w:rPr>
          <w:sz w:val="24"/>
          <w:szCs w:val="24"/>
        </w:rPr>
      </w:pPr>
      <w:r w:rsidRPr="0014664E">
        <w:rPr>
          <w:sz w:val="24"/>
          <w:szCs w:val="24"/>
        </w:rPr>
        <w:t xml:space="preserve">7.1. Все конкурсные сочинения выполняются участниками Конкурса в письменном виде на утвержденном Оргкомитетом бланке, размещенном на сайте Конкурса. </w:t>
      </w:r>
    </w:p>
    <w:p w:rsidR="002C4091" w:rsidRPr="0014664E" w:rsidRDefault="002C4091" w:rsidP="002C4091">
      <w:pPr>
        <w:ind w:left="-15" w:firstLine="709"/>
        <w:jc w:val="both"/>
        <w:rPr>
          <w:sz w:val="24"/>
          <w:szCs w:val="24"/>
        </w:rPr>
      </w:pPr>
      <w:r w:rsidRPr="0014664E">
        <w:rPr>
          <w:sz w:val="24"/>
          <w:szCs w:val="24"/>
        </w:rPr>
        <w:t xml:space="preserve">Заявки также представляются участниками Конкурса на утвержденных Оргкомитетом бланках, размещенных на сайте Конкурса. </w:t>
      </w:r>
    </w:p>
    <w:p w:rsidR="002C4091" w:rsidRPr="0014664E" w:rsidRDefault="002C4091" w:rsidP="002C4091">
      <w:pPr>
        <w:ind w:left="-15" w:firstLine="709"/>
        <w:jc w:val="both"/>
        <w:rPr>
          <w:sz w:val="24"/>
          <w:szCs w:val="24"/>
        </w:rPr>
      </w:pPr>
      <w:r w:rsidRPr="0014664E">
        <w:rPr>
          <w:sz w:val="24"/>
          <w:szCs w:val="24"/>
        </w:rPr>
        <w:t xml:space="preserve">7.2. Каждый участник Конкурса имеет право представить на Конкурс одно конкурсное сочинение, которое выполняет самостоятельно. </w:t>
      </w:r>
    </w:p>
    <w:p w:rsidR="002C4091" w:rsidRPr="0014664E" w:rsidRDefault="002C4091" w:rsidP="002C4091">
      <w:pPr>
        <w:ind w:left="-15" w:firstLine="709"/>
        <w:jc w:val="both"/>
        <w:rPr>
          <w:sz w:val="24"/>
          <w:szCs w:val="24"/>
        </w:rPr>
      </w:pPr>
      <w:r w:rsidRPr="0014664E">
        <w:rPr>
          <w:sz w:val="24"/>
          <w:szCs w:val="24"/>
        </w:rPr>
        <w:t xml:space="preserve">7.3. На федеральный этап Конкурса конкурсные сочинения принимаются в сканированном виде (в едином файле формата PDF, тип изображения ЧБ, разрешение 600 </w:t>
      </w:r>
      <w:proofErr w:type="spellStart"/>
      <w:r w:rsidRPr="0014664E">
        <w:rPr>
          <w:sz w:val="24"/>
          <w:szCs w:val="24"/>
        </w:rPr>
        <w:t>dpi</w:t>
      </w:r>
      <w:proofErr w:type="spellEnd"/>
      <w:r w:rsidRPr="0014664E">
        <w:rPr>
          <w:sz w:val="24"/>
          <w:szCs w:val="24"/>
        </w:rPr>
        <w:t>, объемом не более 3 МБ). К отсканированному конкурсному сочинению участника Конкурса прилагается копия сочинения в формате .</w:t>
      </w:r>
      <w:proofErr w:type="spellStart"/>
      <w:r w:rsidRPr="0014664E">
        <w:rPr>
          <w:sz w:val="24"/>
          <w:szCs w:val="24"/>
        </w:rPr>
        <w:t>doc</w:t>
      </w:r>
      <w:proofErr w:type="spellEnd"/>
      <w:r w:rsidRPr="0014664E">
        <w:rPr>
          <w:sz w:val="24"/>
          <w:szCs w:val="24"/>
        </w:rPr>
        <w:t xml:space="preserve"> или .</w:t>
      </w:r>
      <w:proofErr w:type="spellStart"/>
      <w:r w:rsidRPr="0014664E">
        <w:rPr>
          <w:sz w:val="24"/>
          <w:szCs w:val="24"/>
        </w:rPr>
        <w:t>docx</w:t>
      </w:r>
      <w:proofErr w:type="spellEnd"/>
      <w:r w:rsidRPr="0014664E">
        <w:rPr>
          <w:sz w:val="24"/>
          <w:szCs w:val="24"/>
        </w:rPr>
        <w:t xml:space="preserve">. При отсутствии одного из указанных вариантов представления конкурсное сочинение на федеральный этап Конкурса не принимается. </w:t>
      </w:r>
    </w:p>
    <w:p w:rsidR="002C4091" w:rsidRPr="0014664E" w:rsidRDefault="002C4091" w:rsidP="002C4091">
      <w:pPr>
        <w:ind w:left="-15" w:firstLine="709"/>
        <w:jc w:val="both"/>
        <w:rPr>
          <w:sz w:val="24"/>
          <w:szCs w:val="24"/>
        </w:rPr>
      </w:pPr>
      <w:r w:rsidRPr="0014664E">
        <w:rPr>
          <w:sz w:val="24"/>
          <w:szCs w:val="24"/>
        </w:rPr>
        <w:t xml:space="preserve">7.4. Работы участников, не соответствующие тематике Конкурса, 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на всех этапах Конкурса.  </w:t>
      </w:r>
    </w:p>
    <w:p w:rsidR="002C4091" w:rsidRPr="0014664E" w:rsidRDefault="002C4091" w:rsidP="002C4091">
      <w:pPr>
        <w:ind w:left="-15" w:firstLine="709"/>
        <w:jc w:val="both"/>
        <w:rPr>
          <w:sz w:val="24"/>
          <w:szCs w:val="24"/>
        </w:rPr>
      </w:pPr>
      <w:r w:rsidRPr="0014664E">
        <w:rPr>
          <w:sz w:val="24"/>
          <w:szCs w:val="24"/>
        </w:rPr>
        <w:t xml:space="preserve">Не подлежат оценке жюри Конкурса конкурсные сочинения, подготовленные с </w:t>
      </w:r>
      <w:r w:rsidRPr="0014664E">
        <w:rPr>
          <w:sz w:val="24"/>
          <w:szCs w:val="24"/>
        </w:rPr>
        <w:lastRenderedPageBreak/>
        <w:t xml:space="preserve">нарушением требований к их оформлению или с нарушением сроков представления, установленных Учредителем. </w:t>
      </w:r>
    </w:p>
    <w:p w:rsidR="002C4091" w:rsidRPr="0014664E" w:rsidRDefault="002C4091" w:rsidP="002C4091">
      <w:pPr>
        <w:ind w:left="-15" w:firstLine="709"/>
        <w:jc w:val="both"/>
        <w:rPr>
          <w:sz w:val="24"/>
          <w:szCs w:val="24"/>
        </w:rPr>
      </w:pPr>
      <w:r w:rsidRPr="0014664E">
        <w:rPr>
          <w:sz w:val="24"/>
          <w:szCs w:val="24"/>
        </w:rPr>
        <w:t xml:space="preserve">7.5. Жюри проверяет конкурсные сочинения на наличие неправомерного использования чужого текста без указания на автора и источник заимствований. В случае выявления высокого процента неправомерных заимствований в конкурсном сочинении (более 25%) участник Конкурса лишается права на дальнейшее участие в Конкурсе. </w:t>
      </w:r>
    </w:p>
    <w:p w:rsidR="002C4091" w:rsidRPr="0014664E" w:rsidRDefault="002C4091" w:rsidP="002C4091">
      <w:pPr>
        <w:ind w:left="708" w:firstLine="709"/>
        <w:jc w:val="both"/>
        <w:rPr>
          <w:sz w:val="24"/>
          <w:szCs w:val="24"/>
        </w:rPr>
      </w:pPr>
      <w:r w:rsidRPr="0014664E">
        <w:rPr>
          <w:b/>
          <w:sz w:val="24"/>
          <w:szCs w:val="24"/>
        </w:rPr>
        <w:t xml:space="preserve"> </w:t>
      </w:r>
    </w:p>
    <w:p w:rsidR="002C4091" w:rsidRPr="0014664E" w:rsidRDefault="002C4091" w:rsidP="002C4091">
      <w:pPr>
        <w:pStyle w:val="2"/>
        <w:spacing w:after="0" w:line="240" w:lineRule="auto"/>
        <w:ind w:right="14" w:firstLine="709"/>
        <w:rPr>
          <w:sz w:val="24"/>
          <w:szCs w:val="24"/>
        </w:rPr>
      </w:pPr>
      <w:r w:rsidRPr="0014664E">
        <w:rPr>
          <w:sz w:val="24"/>
          <w:szCs w:val="24"/>
        </w:rPr>
        <w:t>VIII. Критерии и порядок оценки конкурсных сочинений</w:t>
      </w:r>
    </w:p>
    <w:p w:rsidR="002C4091" w:rsidRPr="0014664E" w:rsidRDefault="002C4091" w:rsidP="002C4091">
      <w:pPr>
        <w:ind w:left="-15" w:firstLine="709"/>
        <w:jc w:val="both"/>
        <w:rPr>
          <w:sz w:val="24"/>
          <w:szCs w:val="24"/>
        </w:rPr>
      </w:pPr>
      <w:r w:rsidRPr="0014664E">
        <w:rPr>
          <w:sz w:val="24"/>
          <w:szCs w:val="24"/>
        </w:rPr>
        <w:t xml:space="preserve">8.1. Каждое конкурсное сочинение Конкурса проверяется и оценивается тремя членами жюри Конкурса. </w:t>
      </w:r>
    </w:p>
    <w:p w:rsidR="002C4091" w:rsidRPr="0014664E" w:rsidRDefault="002C4091" w:rsidP="002C4091">
      <w:pPr>
        <w:ind w:left="-15" w:firstLine="709"/>
        <w:jc w:val="both"/>
        <w:rPr>
          <w:sz w:val="24"/>
          <w:szCs w:val="24"/>
        </w:rPr>
      </w:pPr>
      <w:r w:rsidRPr="0014664E">
        <w:rPr>
          <w:sz w:val="24"/>
          <w:szCs w:val="24"/>
        </w:rPr>
        <w:t xml:space="preserve">8.2. Оценка конкурсных сочинений жюри осуществляется по следующим критериям: </w:t>
      </w:r>
    </w:p>
    <w:p w:rsidR="002C4091" w:rsidRPr="0014664E" w:rsidRDefault="002C4091" w:rsidP="002C4091">
      <w:pPr>
        <w:ind w:left="708" w:firstLine="1"/>
        <w:jc w:val="both"/>
        <w:rPr>
          <w:sz w:val="24"/>
          <w:szCs w:val="24"/>
        </w:rPr>
      </w:pPr>
      <w:r w:rsidRPr="0014664E">
        <w:rPr>
          <w:sz w:val="24"/>
          <w:szCs w:val="24"/>
        </w:rPr>
        <w:t xml:space="preserve">1) содержание конкурсного сочинения: </w:t>
      </w:r>
    </w:p>
    <w:p w:rsidR="002C4091" w:rsidRPr="0014664E" w:rsidRDefault="002C4091" w:rsidP="002C4091">
      <w:pPr>
        <w:tabs>
          <w:tab w:val="center" w:pos="1488"/>
          <w:tab w:val="center" w:pos="3493"/>
          <w:tab w:val="center" w:pos="5348"/>
          <w:tab w:val="center" w:pos="7189"/>
          <w:tab w:val="right" w:pos="10212"/>
        </w:tabs>
        <w:ind w:firstLine="709"/>
        <w:jc w:val="both"/>
        <w:rPr>
          <w:sz w:val="24"/>
          <w:szCs w:val="24"/>
        </w:rPr>
      </w:pPr>
      <w:r>
        <w:rPr>
          <w:rFonts w:eastAsia="Calibri"/>
          <w:sz w:val="24"/>
          <w:szCs w:val="24"/>
        </w:rPr>
        <w:t xml:space="preserve"> - </w:t>
      </w:r>
      <w:r w:rsidRPr="0014664E">
        <w:rPr>
          <w:rFonts w:eastAsia="Calibri"/>
          <w:sz w:val="24"/>
          <w:szCs w:val="24"/>
        </w:rPr>
        <w:tab/>
      </w:r>
      <w:r w:rsidRPr="0014664E">
        <w:rPr>
          <w:sz w:val="24"/>
          <w:szCs w:val="24"/>
        </w:rPr>
        <w:t xml:space="preserve">соответствие </w:t>
      </w:r>
      <w:r w:rsidRPr="0014664E">
        <w:rPr>
          <w:sz w:val="24"/>
          <w:szCs w:val="24"/>
        </w:rPr>
        <w:tab/>
        <w:t xml:space="preserve">конкурсного </w:t>
      </w:r>
      <w:r w:rsidRPr="0014664E">
        <w:rPr>
          <w:sz w:val="24"/>
          <w:szCs w:val="24"/>
        </w:rPr>
        <w:tab/>
        <w:t xml:space="preserve">сочинения </w:t>
      </w:r>
      <w:r w:rsidRPr="0014664E">
        <w:rPr>
          <w:sz w:val="24"/>
          <w:szCs w:val="24"/>
        </w:rPr>
        <w:tab/>
        <w:t xml:space="preserve">выбранному </w:t>
      </w:r>
      <w:r w:rsidRPr="0014664E">
        <w:rPr>
          <w:sz w:val="24"/>
          <w:szCs w:val="24"/>
        </w:rPr>
        <w:tab/>
        <w:t xml:space="preserve">тематическому </w:t>
      </w:r>
    </w:p>
    <w:p w:rsidR="002C4091" w:rsidRDefault="002C4091" w:rsidP="002C4091">
      <w:pPr>
        <w:jc w:val="both"/>
        <w:rPr>
          <w:sz w:val="24"/>
          <w:szCs w:val="24"/>
        </w:rPr>
      </w:pPr>
      <w:r>
        <w:rPr>
          <w:sz w:val="24"/>
          <w:szCs w:val="24"/>
        </w:rPr>
        <w:t>направлению;</w:t>
      </w:r>
    </w:p>
    <w:p w:rsidR="002C4091" w:rsidRDefault="002C4091" w:rsidP="002C4091">
      <w:pPr>
        <w:ind w:firstLine="709"/>
        <w:jc w:val="both"/>
        <w:rPr>
          <w:sz w:val="24"/>
          <w:szCs w:val="24"/>
        </w:rPr>
      </w:pPr>
      <w:r>
        <w:rPr>
          <w:sz w:val="24"/>
          <w:szCs w:val="24"/>
        </w:rPr>
        <w:t xml:space="preserve"> - </w:t>
      </w:r>
      <w:r w:rsidRPr="0014664E">
        <w:rPr>
          <w:sz w:val="24"/>
          <w:szCs w:val="24"/>
        </w:rPr>
        <w:t>формулировка темы конкурсного сочинения (уместность, самостоятельность, оригинальность); соответствие содержания конкурсного сочинения выбранной теме;</w:t>
      </w:r>
    </w:p>
    <w:p w:rsidR="002C4091" w:rsidRDefault="002C4091" w:rsidP="002C4091">
      <w:pPr>
        <w:ind w:firstLine="709"/>
        <w:jc w:val="both"/>
        <w:rPr>
          <w:sz w:val="24"/>
          <w:szCs w:val="24"/>
        </w:rPr>
      </w:pPr>
      <w:r>
        <w:rPr>
          <w:sz w:val="24"/>
          <w:szCs w:val="24"/>
        </w:rPr>
        <w:t xml:space="preserve"> - </w:t>
      </w:r>
      <w:r w:rsidRPr="0014664E">
        <w:rPr>
          <w:sz w:val="24"/>
          <w:szCs w:val="24"/>
        </w:rPr>
        <w:t xml:space="preserve">полнота раскрытия темы конкурсного сочинения; </w:t>
      </w:r>
    </w:p>
    <w:p w:rsidR="002C4091" w:rsidRDefault="002C4091" w:rsidP="002C4091">
      <w:pPr>
        <w:ind w:firstLine="709"/>
        <w:jc w:val="both"/>
        <w:rPr>
          <w:sz w:val="24"/>
          <w:szCs w:val="24"/>
        </w:rPr>
      </w:pPr>
      <w:r>
        <w:rPr>
          <w:sz w:val="24"/>
          <w:szCs w:val="24"/>
        </w:rPr>
        <w:t xml:space="preserve"> - </w:t>
      </w:r>
      <w:r w:rsidRPr="0014664E">
        <w:rPr>
          <w:sz w:val="24"/>
          <w:szCs w:val="24"/>
        </w:rPr>
        <w:t xml:space="preserve">воплощенность идейного замысла; оригинальность авторского замысла; корректное использование литературного, исторического, фактического (в том числе биографического), научного и другого материала; </w:t>
      </w:r>
    </w:p>
    <w:p w:rsidR="002C4091" w:rsidRDefault="002C4091" w:rsidP="002C4091">
      <w:pPr>
        <w:ind w:firstLine="709"/>
        <w:jc w:val="both"/>
        <w:rPr>
          <w:sz w:val="24"/>
          <w:szCs w:val="24"/>
        </w:rPr>
      </w:pPr>
      <w:r>
        <w:rPr>
          <w:sz w:val="24"/>
          <w:szCs w:val="24"/>
        </w:rPr>
        <w:t xml:space="preserve"> - со</w:t>
      </w:r>
      <w:r w:rsidRPr="0014664E">
        <w:rPr>
          <w:sz w:val="24"/>
          <w:szCs w:val="24"/>
        </w:rPr>
        <w:t xml:space="preserve">ответствие содержания конкурсного сочинения выбранному жанру; </w:t>
      </w:r>
    </w:p>
    <w:p w:rsidR="002C4091" w:rsidRDefault="002C4091" w:rsidP="002C4091">
      <w:pPr>
        <w:ind w:firstLine="709"/>
        <w:jc w:val="both"/>
        <w:rPr>
          <w:sz w:val="24"/>
          <w:szCs w:val="24"/>
        </w:rPr>
      </w:pPr>
      <w:r w:rsidRPr="0014664E">
        <w:rPr>
          <w:sz w:val="24"/>
          <w:szCs w:val="24"/>
        </w:rPr>
        <w:t xml:space="preserve">2) жанровое и языковое своеобразие конкурсного сочинения: наличие в конкурсном сочинении признаков выбранного жанра; </w:t>
      </w:r>
    </w:p>
    <w:p w:rsidR="002C4091" w:rsidRDefault="002C4091" w:rsidP="002C4091">
      <w:pPr>
        <w:ind w:firstLine="709"/>
        <w:jc w:val="both"/>
        <w:rPr>
          <w:sz w:val="24"/>
          <w:szCs w:val="24"/>
        </w:rPr>
      </w:pPr>
      <w:r>
        <w:rPr>
          <w:sz w:val="24"/>
          <w:szCs w:val="24"/>
        </w:rPr>
        <w:t xml:space="preserve"> - </w:t>
      </w:r>
      <w:r w:rsidRPr="0014664E">
        <w:rPr>
          <w:sz w:val="24"/>
          <w:szCs w:val="24"/>
        </w:rPr>
        <w:t xml:space="preserve">цельность, логичность и соразмерность композиции конкурсного сочинения; богатство лексики; разнообразие синтаксических конструкций; </w:t>
      </w:r>
    </w:p>
    <w:p w:rsidR="002C4091" w:rsidRDefault="002C4091" w:rsidP="002C4091">
      <w:pPr>
        <w:ind w:firstLine="709"/>
        <w:jc w:val="both"/>
        <w:rPr>
          <w:sz w:val="24"/>
          <w:szCs w:val="24"/>
        </w:rPr>
      </w:pPr>
      <w:r>
        <w:rPr>
          <w:sz w:val="24"/>
          <w:szCs w:val="24"/>
        </w:rPr>
        <w:t xml:space="preserve"> - </w:t>
      </w:r>
      <w:r w:rsidRPr="0014664E">
        <w:rPr>
          <w:sz w:val="24"/>
          <w:szCs w:val="24"/>
        </w:rPr>
        <w:t xml:space="preserve">точность, ясность и выразительность речи; целесообразность использования языковых средств; </w:t>
      </w:r>
    </w:p>
    <w:p w:rsidR="002C4091" w:rsidRPr="0014664E" w:rsidRDefault="002C4091" w:rsidP="002C4091">
      <w:pPr>
        <w:ind w:firstLine="709"/>
        <w:jc w:val="both"/>
        <w:rPr>
          <w:sz w:val="24"/>
          <w:szCs w:val="24"/>
        </w:rPr>
      </w:pPr>
      <w:r>
        <w:rPr>
          <w:sz w:val="24"/>
          <w:szCs w:val="24"/>
        </w:rPr>
        <w:t xml:space="preserve"> - </w:t>
      </w:r>
      <w:r w:rsidRPr="0014664E">
        <w:rPr>
          <w:sz w:val="24"/>
          <w:szCs w:val="24"/>
        </w:rPr>
        <w:t xml:space="preserve">стилевое единство; </w:t>
      </w:r>
    </w:p>
    <w:p w:rsidR="002C4091" w:rsidRDefault="002C4091" w:rsidP="002C4091">
      <w:pPr>
        <w:ind w:firstLine="709"/>
        <w:jc w:val="both"/>
        <w:rPr>
          <w:sz w:val="24"/>
          <w:szCs w:val="24"/>
        </w:rPr>
      </w:pPr>
      <w:r w:rsidRPr="0014664E">
        <w:rPr>
          <w:sz w:val="24"/>
          <w:szCs w:val="24"/>
        </w:rPr>
        <w:t xml:space="preserve">3) грамотность конкурсного сочинения: соблюдение орфографических норм русского языка; соблюдение пунктуационных норм русского языка; </w:t>
      </w:r>
    </w:p>
    <w:p w:rsidR="002C4091" w:rsidRDefault="002C4091" w:rsidP="002C4091">
      <w:pPr>
        <w:ind w:firstLine="709"/>
        <w:jc w:val="both"/>
        <w:rPr>
          <w:sz w:val="24"/>
          <w:szCs w:val="24"/>
        </w:rPr>
      </w:pPr>
      <w:r>
        <w:rPr>
          <w:sz w:val="24"/>
          <w:szCs w:val="24"/>
        </w:rPr>
        <w:t xml:space="preserve"> - </w:t>
      </w:r>
      <w:r w:rsidRPr="0014664E">
        <w:rPr>
          <w:sz w:val="24"/>
          <w:szCs w:val="24"/>
        </w:rPr>
        <w:t xml:space="preserve">соблюдение грамматических норм русского языка; </w:t>
      </w:r>
    </w:p>
    <w:p w:rsidR="002C4091" w:rsidRPr="0014664E" w:rsidRDefault="002C4091" w:rsidP="002C4091">
      <w:pPr>
        <w:ind w:firstLine="709"/>
        <w:jc w:val="both"/>
        <w:rPr>
          <w:sz w:val="24"/>
          <w:szCs w:val="24"/>
        </w:rPr>
      </w:pPr>
      <w:r>
        <w:rPr>
          <w:sz w:val="24"/>
          <w:szCs w:val="24"/>
        </w:rPr>
        <w:t xml:space="preserve"> - с</w:t>
      </w:r>
      <w:r w:rsidRPr="0014664E">
        <w:rPr>
          <w:sz w:val="24"/>
          <w:szCs w:val="24"/>
        </w:rPr>
        <w:t xml:space="preserve">облюдение речевых норм русского языка. </w:t>
      </w:r>
    </w:p>
    <w:p w:rsidR="002C4091" w:rsidRPr="0014664E" w:rsidRDefault="002C4091" w:rsidP="002C4091">
      <w:pPr>
        <w:ind w:firstLine="709"/>
        <w:jc w:val="both"/>
        <w:rPr>
          <w:sz w:val="24"/>
          <w:szCs w:val="24"/>
        </w:rPr>
      </w:pPr>
      <w:r w:rsidRPr="0014664E">
        <w:rPr>
          <w:sz w:val="24"/>
          <w:szCs w:val="24"/>
        </w:rPr>
        <w:t xml:space="preserve">8.3. Оценка по каждому показателю выставляется по шкале 0–3 балла. </w:t>
      </w:r>
    </w:p>
    <w:p w:rsidR="002C4091" w:rsidRPr="0014664E" w:rsidRDefault="002C4091" w:rsidP="002C4091">
      <w:pPr>
        <w:ind w:left="708" w:firstLine="709"/>
        <w:jc w:val="both"/>
        <w:rPr>
          <w:sz w:val="24"/>
          <w:szCs w:val="24"/>
        </w:rPr>
      </w:pPr>
      <w:r w:rsidRPr="0014664E">
        <w:rPr>
          <w:b/>
          <w:sz w:val="24"/>
          <w:szCs w:val="24"/>
        </w:rPr>
        <w:t xml:space="preserve"> </w:t>
      </w:r>
    </w:p>
    <w:p w:rsidR="002C4091" w:rsidRPr="0014664E" w:rsidRDefault="002C4091" w:rsidP="002C4091">
      <w:pPr>
        <w:pStyle w:val="2"/>
        <w:spacing w:after="0" w:line="240" w:lineRule="auto"/>
        <w:ind w:right="18" w:firstLine="709"/>
        <w:rPr>
          <w:sz w:val="24"/>
          <w:szCs w:val="24"/>
        </w:rPr>
      </w:pPr>
      <w:r w:rsidRPr="0014664E">
        <w:rPr>
          <w:sz w:val="24"/>
          <w:szCs w:val="24"/>
        </w:rPr>
        <w:t>IX. Определение победителей и подведение итогов Конкурса</w:t>
      </w:r>
    </w:p>
    <w:p w:rsidR="002C4091" w:rsidRPr="0014664E" w:rsidRDefault="002C4091" w:rsidP="002C4091">
      <w:pPr>
        <w:ind w:left="-15" w:firstLine="709"/>
        <w:jc w:val="both"/>
        <w:rPr>
          <w:sz w:val="24"/>
          <w:szCs w:val="24"/>
        </w:rPr>
      </w:pPr>
      <w:r w:rsidRPr="0014664E">
        <w:rPr>
          <w:sz w:val="24"/>
          <w:szCs w:val="24"/>
        </w:rPr>
        <w:t xml:space="preserve">9.1. Победители Конкурса определяются на основании результатов оценки конкурсных сочинений жюри по каждой категории участников Конкурса, указанной в пункте 3.3 настоящего Положения. Результаты оценки оформляются в виде рейтинговых списков. </w:t>
      </w:r>
    </w:p>
    <w:p w:rsidR="002C4091" w:rsidRPr="0014664E" w:rsidRDefault="002C4091" w:rsidP="002C4091">
      <w:pPr>
        <w:ind w:left="-15" w:firstLine="709"/>
        <w:jc w:val="both"/>
        <w:rPr>
          <w:sz w:val="24"/>
          <w:szCs w:val="24"/>
        </w:rPr>
      </w:pPr>
      <w:r>
        <w:rPr>
          <w:sz w:val="24"/>
          <w:szCs w:val="24"/>
        </w:rPr>
        <w:t xml:space="preserve">Победители и призеры Конкурса награждаются дипломами отдела образования и молодежной политики администрации </w:t>
      </w:r>
      <w:proofErr w:type="spellStart"/>
      <w:r>
        <w:rPr>
          <w:sz w:val="24"/>
          <w:szCs w:val="24"/>
        </w:rPr>
        <w:t>Урмарского</w:t>
      </w:r>
      <w:proofErr w:type="spellEnd"/>
      <w:r>
        <w:rPr>
          <w:sz w:val="24"/>
          <w:szCs w:val="24"/>
        </w:rPr>
        <w:t xml:space="preserve"> муниципального округа.</w:t>
      </w:r>
    </w:p>
    <w:p w:rsidR="002C4091" w:rsidRPr="0014664E" w:rsidRDefault="002C4091" w:rsidP="002C4091">
      <w:pPr>
        <w:ind w:left="-15" w:firstLine="709"/>
        <w:jc w:val="both"/>
        <w:rPr>
          <w:sz w:val="24"/>
          <w:szCs w:val="24"/>
        </w:rPr>
      </w:pPr>
      <w:r w:rsidRPr="0014664E">
        <w:rPr>
          <w:sz w:val="24"/>
          <w:szCs w:val="24"/>
        </w:rPr>
        <w:t>9.</w:t>
      </w:r>
      <w:r>
        <w:rPr>
          <w:sz w:val="24"/>
          <w:szCs w:val="24"/>
        </w:rPr>
        <w:t>2</w:t>
      </w:r>
      <w:r w:rsidRPr="0014664E">
        <w:rPr>
          <w:sz w:val="24"/>
          <w:szCs w:val="24"/>
        </w:rPr>
        <w:t xml:space="preserve">. Все участники федерального этапа Конкурса являются финалистами Конкурса. </w:t>
      </w:r>
    </w:p>
    <w:p w:rsidR="002C4091" w:rsidRPr="0014664E" w:rsidRDefault="002C4091" w:rsidP="002C4091">
      <w:pPr>
        <w:ind w:left="-15" w:firstLine="709"/>
        <w:jc w:val="both"/>
        <w:rPr>
          <w:sz w:val="24"/>
          <w:szCs w:val="24"/>
        </w:rPr>
      </w:pPr>
      <w:r>
        <w:rPr>
          <w:sz w:val="24"/>
          <w:szCs w:val="24"/>
        </w:rPr>
        <w:t xml:space="preserve">9.4. </w:t>
      </w:r>
      <w:r w:rsidRPr="0014664E">
        <w:rPr>
          <w:sz w:val="24"/>
          <w:szCs w:val="24"/>
        </w:rPr>
        <w:t xml:space="preserve">Абсолютными победителями федерального этапа Конкурса становятся четыре финалиста федерального этапа Конкурса,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указанной в пункте 3.3 настоящего Положения. </w:t>
      </w:r>
    </w:p>
    <w:p w:rsidR="002C4091" w:rsidRPr="0014664E" w:rsidRDefault="002C4091" w:rsidP="002C4091">
      <w:pPr>
        <w:ind w:left="-15" w:firstLine="709"/>
        <w:jc w:val="both"/>
        <w:rPr>
          <w:sz w:val="24"/>
          <w:szCs w:val="24"/>
        </w:rPr>
      </w:pPr>
      <w:r w:rsidRPr="0014664E">
        <w:rPr>
          <w:sz w:val="24"/>
          <w:szCs w:val="24"/>
        </w:rPr>
        <w:t xml:space="preserve">9.6. Призерами федерального этапа Конкурса становятся 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 </w:t>
      </w:r>
    </w:p>
    <w:p w:rsidR="002C4091" w:rsidRPr="0014664E" w:rsidRDefault="002C4091" w:rsidP="002C4091">
      <w:pPr>
        <w:ind w:left="-15" w:firstLine="709"/>
        <w:jc w:val="both"/>
        <w:rPr>
          <w:sz w:val="24"/>
          <w:szCs w:val="24"/>
        </w:rPr>
      </w:pPr>
      <w:r w:rsidRPr="0014664E">
        <w:rPr>
          <w:sz w:val="24"/>
          <w:szCs w:val="24"/>
        </w:rPr>
        <w:lastRenderedPageBreak/>
        <w:t xml:space="preserve">9.7. Списки абсолютных победителей и призеров Конкурса размещаются на сайте Конкурса. </w:t>
      </w:r>
    </w:p>
    <w:p w:rsidR="002C4091" w:rsidRPr="0014664E" w:rsidRDefault="002C4091" w:rsidP="002C4091">
      <w:pPr>
        <w:ind w:left="-15" w:firstLine="709"/>
        <w:jc w:val="both"/>
        <w:rPr>
          <w:sz w:val="24"/>
          <w:szCs w:val="24"/>
        </w:rPr>
      </w:pPr>
      <w:r w:rsidRPr="0014664E">
        <w:rPr>
          <w:sz w:val="24"/>
          <w:szCs w:val="24"/>
        </w:rPr>
        <w:t xml:space="preserve">9.8. На федеральном этапе Конкурса в соответствии с решением жюри федерального этапа Конкурса дополнительно награждаются финалисты по следующим номинациям (не более 2 обучающихся по каждой номинации): </w:t>
      </w:r>
    </w:p>
    <w:p w:rsidR="002C4091" w:rsidRDefault="002C4091" w:rsidP="002C4091">
      <w:pPr>
        <w:ind w:firstLine="709"/>
        <w:jc w:val="both"/>
        <w:rPr>
          <w:sz w:val="24"/>
          <w:szCs w:val="24"/>
        </w:rPr>
      </w:pPr>
      <w:r>
        <w:rPr>
          <w:sz w:val="24"/>
          <w:szCs w:val="24"/>
        </w:rPr>
        <w:t xml:space="preserve"> - </w:t>
      </w:r>
      <w:r w:rsidRPr="0014664E">
        <w:rPr>
          <w:sz w:val="24"/>
          <w:szCs w:val="24"/>
        </w:rPr>
        <w:t xml:space="preserve">за представленный опыт работы с ресурсами проекта «Без срока давности»; </w:t>
      </w:r>
    </w:p>
    <w:p w:rsidR="002C4091" w:rsidRDefault="002C4091" w:rsidP="002C4091">
      <w:pPr>
        <w:ind w:firstLine="709"/>
        <w:jc w:val="both"/>
        <w:rPr>
          <w:sz w:val="24"/>
          <w:szCs w:val="24"/>
        </w:rPr>
      </w:pPr>
      <w:r>
        <w:rPr>
          <w:sz w:val="24"/>
          <w:szCs w:val="24"/>
        </w:rPr>
        <w:t xml:space="preserve"> - </w:t>
      </w:r>
      <w:r w:rsidRPr="0014664E">
        <w:rPr>
          <w:sz w:val="24"/>
          <w:szCs w:val="24"/>
        </w:rPr>
        <w:t xml:space="preserve">за гражданскую активность и поддержку образовательно-просветительских мероприятий проекта «Без срока давности», в том числе за рубежом; за участие в деятельности поисковых отрядов; </w:t>
      </w:r>
    </w:p>
    <w:p w:rsidR="002C4091" w:rsidRDefault="002C4091" w:rsidP="002C4091">
      <w:pPr>
        <w:ind w:firstLine="709"/>
        <w:jc w:val="both"/>
        <w:rPr>
          <w:sz w:val="24"/>
          <w:szCs w:val="24"/>
        </w:rPr>
      </w:pPr>
      <w:r>
        <w:rPr>
          <w:sz w:val="24"/>
          <w:szCs w:val="24"/>
        </w:rPr>
        <w:t xml:space="preserve"> - </w:t>
      </w:r>
      <w:r w:rsidRPr="0014664E">
        <w:rPr>
          <w:sz w:val="24"/>
          <w:szCs w:val="24"/>
        </w:rPr>
        <w:t>за умение анализировать и сравнивать исторические события, явления, процессы на различных исторических этапах нашей страны; за оригинальность сюжета конку</w:t>
      </w:r>
      <w:r>
        <w:rPr>
          <w:sz w:val="24"/>
          <w:szCs w:val="24"/>
        </w:rPr>
        <w:t xml:space="preserve">рсного сочинения, за богатство </w:t>
      </w:r>
      <w:r w:rsidRPr="0014664E">
        <w:rPr>
          <w:sz w:val="24"/>
          <w:szCs w:val="24"/>
        </w:rPr>
        <w:t xml:space="preserve">и выразительность русского языка; за проявленные знания истории Великой Отечественной войны; </w:t>
      </w:r>
    </w:p>
    <w:p w:rsidR="002C4091" w:rsidRPr="0014664E" w:rsidRDefault="002C4091" w:rsidP="002C4091">
      <w:pPr>
        <w:ind w:firstLine="709"/>
        <w:jc w:val="both"/>
        <w:rPr>
          <w:sz w:val="24"/>
          <w:szCs w:val="24"/>
        </w:rPr>
      </w:pPr>
      <w:r>
        <w:rPr>
          <w:sz w:val="24"/>
          <w:szCs w:val="24"/>
        </w:rPr>
        <w:t xml:space="preserve"> - </w:t>
      </w:r>
      <w:r w:rsidRPr="0014664E">
        <w:rPr>
          <w:sz w:val="24"/>
          <w:szCs w:val="24"/>
        </w:rPr>
        <w:t xml:space="preserve">за освещение событий блокады Ленинграда как проявления геноцида. </w:t>
      </w:r>
    </w:p>
    <w:p w:rsidR="002C4091" w:rsidRPr="0014664E" w:rsidRDefault="002C4091" w:rsidP="002C4091">
      <w:pPr>
        <w:ind w:left="-15" w:firstLine="709"/>
        <w:jc w:val="both"/>
        <w:rPr>
          <w:sz w:val="24"/>
          <w:szCs w:val="24"/>
        </w:rPr>
      </w:pPr>
      <w:r w:rsidRPr="0014664E">
        <w:rPr>
          <w:sz w:val="24"/>
          <w:szCs w:val="24"/>
        </w:rPr>
        <w:t xml:space="preserve">9.9. По итогам </w:t>
      </w:r>
      <w:r>
        <w:rPr>
          <w:sz w:val="24"/>
          <w:szCs w:val="24"/>
        </w:rPr>
        <w:t xml:space="preserve">Всероссийского </w:t>
      </w:r>
      <w:r w:rsidRPr="0014664E">
        <w:rPr>
          <w:sz w:val="24"/>
          <w:szCs w:val="24"/>
        </w:rPr>
        <w:t xml:space="preserve">Конкурса издается сборник конкурсных сочинений абсолютных победителей, призеров и победителей в номинациях Конкурса с указанием педагогов-наставников. Электронный вариант сборника размещается на сайте Конкурса. </w:t>
      </w:r>
    </w:p>
    <w:p w:rsidR="002C4091" w:rsidRPr="0014664E" w:rsidRDefault="002C4091" w:rsidP="002C4091">
      <w:pPr>
        <w:ind w:left="-15" w:firstLine="709"/>
        <w:jc w:val="both"/>
        <w:rPr>
          <w:sz w:val="24"/>
          <w:szCs w:val="24"/>
        </w:rPr>
      </w:pPr>
      <w:r w:rsidRPr="0014664E">
        <w:rPr>
          <w:sz w:val="24"/>
          <w:szCs w:val="24"/>
        </w:rPr>
        <w:t xml:space="preserve">9.10. Абсолютные победители, призеры, победители в номинациях </w:t>
      </w:r>
      <w:r>
        <w:rPr>
          <w:sz w:val="24"/>
          <w:szCs w:val="24"/>
        </w:rPr>
        <w:t xml:space="preserve">Всероссийского </w:t>
      </w:r>
      <w:r w:rsidRPr="0014664E">
        <w:rPr>
          <w:sz w:val="24"/>
          <w:szCs w:val="24"/>
        </w:rPr>
        <w:t xml:space="preserve">Конкурса награждаются дипломами Оператора, а педагоги-наставники – благодарственными письмами Учредителя и дипломами Оператора.  </w:t>
      </w:r>
    </w:p>
    <w:p w:rsidR="002C4091" w:rsidRPr="0014664E" w:rsidRDefault="002C4091" w:rsidP="002C4091">
      <w:pPr>
        <w:ind w:left="-15" w:firstLine="709"/>
        <w:jc w:val="both"/>
        <w:rPr>
          <w:sz w:val="24"/>
          <w:szCs w:val="24"/>
        </w:rPr>
      </w:pPr>
      <w:r w:rsidRPr="0014664E">
        <w:rPr>
          <w:sz w:val="24"/>
          <w:szCs w:val="24"/>
        </w:rPr>
        <w:t xml:space="preserve">Оргкомитет вправе установить для абсолютных победителей, призеров, победителей в номинациях </w:t>
      </w:r>
      <w:r>
        <w:rPr>
          <w:sz w:val="24"/>
          <w:szCs w:val="24"/>
        </w:rPr>
        <w:t xml:space="preserve">Всероссийского </w:t>
      </w:r>
      <w:r w:rsidRPr="0014664E">
        <w:rPr>
          <w:sz w:val="24"/>
          <w:szCs w:val="24"/>
        </w:rPr>
        <w:t xml:space="preserve">Конкурса и педагогов-наставников дополнительные формы поощрения.  </w:t>
      </w:r>
    </w:p>
    <w:p w:rsidR="002C4091" w:rsidRDefault="002C4091" w:rsidP="002C4091">
      <w:pPr>
        <w:ind w:left="-15" w:firstLine="709"/>
        <w:jc w:val="both"/>
        <w:rPr>
          <w:sz w:val="24"/>
          <w:szCs w:val="24"/>
        </w:rPr>
      </w:pPr>
      <w:r w:rsidRPr="0014664E">
        <w:rPr>
          <w:sz w:val="24"/>
          <w:szCs w:val="24"/>
        </w:rPr>
        <w:t>Награждение абсолютных победителей, призеров, победителей в номинациях</w:t>
      </w:r>
      <w:r>
        <w:rPr>
          <w:sz w:val="24"/>
          <w:szCs w:val="24"/>
        </w:rPr>
        <w:t xml:space="preserve"> Всероссийского</w:t>
      </w:r>
      <w:r w:rsidRPr="0014664E">
        <w:rPr>
          <w:sz w:val="24"/>
          <w:szCs w:val="24"/>
        </w:rPr>
        <w:t xml:space="preserve"> Конкурса и педагогов-наставников проводится Учредителем на торжественной церемонии в г. Москве. </w:t>
      </w: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both"/>
        <w:rPr>
          <w:sz w:val="24"/>
          <w:szCs w:val="24"/>
        </w:rPr>
      </w:pPr>
    </w:p>
    <w:p w:rsidR="002C4091" w:rsidRDefault="002C4091" w:rsidP="002C4091">
      <w:pPr>
        <w:ind w:left="-15" w:firstLine="709"/>
        <w:jc w:val="right"/>
        <w:rPr>
          <w:sz w:val="24"/>
          <w:szCs w:val="24"/>
        </w:rPr>
      </w:pPr>
      <w:r>
        <w:rPr>
          <w:sz w:val="24"/>
          <w:szCs w:val="24"/>
        </w:rPr>
        <w:t>Приложение №1</w:t>
      </w:r>
    </w:p>
    <w:p w:rsidR="002C4091" w:rsidRDefault="002C4091" w:rsidP="002C4091">
      <w:pPr>
        <w:ind w:left="-15" w:firstLine="709"/>
        <w:jc w:val="right"/>
        <w:rPr>
          <w:sz w:val="24"/>
          <w:szCs w:val="24"/>
        </w:rPr>
      </w:pPr>
      <w:r>
        <w:rPr>
          <w:sz w:val="24"/>
          <w:szCs w:val="24"/>
        </w:rPr>
        <w:t xml:space="preserve"> к Положению</w:t>
      </w:r>
    </w:p>
    <w:p w:rsidR="002C4091" w:rsidRDefault="002C4091" w:rsidP="002C4091">
      <w:pPr>
        <w:ind w:left="-15" w:firstLine="709"/>
        <w:jc w:val="right"/>
        <w:rPr>
          <w:sz w:val="24"/>
          <w:szCs w:val="24"/>
        </w:rPr>
      </w:pPr>
    </w:p>
    <w:p w:rsidR="002C4091" w:rsidRPr="000E0761" w:rsidRDefault="002C4091" w:rsidP="002C4091">
      <w:pPr>
        <w:ind w:firstLine="5"/>
        <w:jc w:val="center"/>
        <w:rPr>
          <w:b/>
          <w:szCs w:val="28"/>
          <w:lang w:eastAsia="ru-RU"/>
        </w:rPr>
      </w:pPr>
      <w:r w:rsidRPr="000E0761">
        <w:rPr>
          <w:b/>
          <w:szCs w:val="28"/>
          <w:lang w:eastAsia="ru-RU"/>
        </w:rPr>
        <w:t>Титульный лист копии конкурсной работы 202</w:t>
      </w:r>
      <w:r>
        <w:rPr>
          <w:b/>
          <w:szCs w:val="28"/>
          <w:lang w:eastAsia="ru-RU"/>
        </w:rPr>
        <w:t>3/24</w:t>
      </w:r>
      <w:r w:rsidRPr="000E0761">
        <w:rPr>
          <w:b/>
          <w:szCs w:val="28"/>
          <w:lang w:eastAsia="ru-RU"/>
        </w:rPr>
        <w:t xml:space="preserve"> г.</w:t>
      </w:r>
    </w:p>
    <w:p w:rsidR="002C4091" w:rsidRPr="00EB3DBF" w:rsidRDefault="002C4091" w:rsidP="002C4091">
      <w:pPr>
        <w:ind w:firstLine="5"/>
        <w:jc w:val="center"/>
        <w:rPr>
          <w:b/>
          <w:szCs w:val="28"/>
          <w:lang w:val="en-US" w:eastAsia="ru-RU"/>
        </w:rPr>
      </w:pPr>
      <w:r w:rsidRPr="000E0761">
        <w:rPr>
          <w:b/>
          <w:szCs w:val="28"/>
          <w:lang w:eastAsia="ru-RU"/>
        </w:rPr>
        <w:t>в</w:t>
      </w:r>
      <w:r w:rsidRPr="00EB3DBF">
        <w:rPr>
          <w:b/>
          <w:szCs w:val="28"/>
          <w:lang w:val="en-US" w:eastAsia="ru-RU"/>
        </w:rPr>
        <w:t xml:space="preserve"> </w:t>
      </w:r>
      <w:r w:rsidRPr="000E0761">
        <w:rPr>
          <w:b/>
          <w:szCs w:val="28"/>
          <w:lang w:eastAsia="ru-RU"/>
        </w:rPr>
        <w:t>формате</w:t>
      </w:r>
      <w:r w:rsidRPr="00EB3DBF">
        <w:rPr>
          <w:b/>
          <w:szCs w:val="28"/>
          <w:lang w:val="en-US" w:eastAsia="ru-RU"/>
        </w:rPr>
        <w:t xml:space="preserve"> doc/</w:t>
      </w:r>
      <w:proofErr w:type="spellStart"/>
      <w:r w:rsidRPr="00EB3DBF">
        <w:rPr>
          <w:b/>
          <w:szCs w:val="28"/>
          <w:lang w:val="en-US" w:eastAsia="ru-RU"/>
        </w:rPr>
        <w:t>docx</w:t>
      </w:r>
      <w:proofErr w:type="spellEnd"/>
      <w:r w:rsidRPr="00EB3DBF">
        <w:rPr>
          <w:b/>
          <w:szCs w:val="28"/>
          <w:lang w:val="en-US" w:eastAsia="ru-RU"/>
        </w:rPr>
        <w:t xml:space="preserve"> (Microsoft Word)</w:t>
      </w:r>
    </w:p>
    <w:p w:rsidR="002C4091" w:rsidRPr="00EB3DBF" w:rsidRDefault="002C4091" w:rsidP="002C4091">
      <w:pPr>
        <w:ind w:firstLine="5"/>
        <w:jc w:val="center"/>
        <w:rPr>
          <w:b/>
          <w:szCs w:val="28"/>
          <w:lang w:val="en-US" w:eastAsia="ru-RU"/>
        </w:rPr>
      </w:pPr>
    </w:p>
    <w:tbl>
      <w:tblPr>
        <w:tblStyle w:val="a6"/>
        <w:tblW w:w="0" w:type="auto"/>
        <w:tblBorders>
          <w:left w:val="none" w:sz="0" w:space="0" w:color="auto"/>
          <w:right w:val="none" w:sz="0" w:space="0" w:color="auto"/>
        </w:tblBorders>
        <w:tblLook w:val="04A0" w:firstRow="1" w:lastRow="0" w:firstColumn="1" w:lastColumn="0" w:noHBand="0" w:noVBand="1"/>
      </w:tblPr>
      <w:tblGrid>
        <w:gridCol w:w="9355"/>
      </w:tblGrid>
      <w:tr w:rsidR="002C4091" w:rsidRPr="0093671F" w:rsidTr="00066523">
        <w:tc>
          <w:tcPr>
            <w:tcW w:w="10195" w:type="dxa"/>
            <w:tcBorders>
              <w:top w:val="nil"/>
            </w:tcBorders>
          </w:tcPr>
          <w:p w:rsidR="002C4091" w:rsidRPr="00C17CFE" w:rsidRDefault="002C4091" w:rsidP="00066523">
            <w:pPr>
              <w:spacing w:line="276" w:lineRule="auto"/>
              <w:rPr>
                <w:szCs w:val="28"/>
                <w:lang w:eastAsia="ru-RU"/>
              </w:rPr>
            </w:pPr>
            <w:r w:rsidRPr="000E0761">
              <w:rPr>
                <w:b/>
                <w:szCs w:val="28"/>
              </w:rPr>
              <w:t xml:space="preserve">Субъект Российской Федерации </w:t>
            </w:r>
          </w:p>
        </w:tc>
      </w:tr>
      <w:tr w:rsidR="002C4091" w:rsidRPr="0093671F" w:rsidTr="00066523">
        <w:tc>
          <w:tcPr>
            <w:tcW w:w="10195" w:type="dxa"/>
          </w:tcPr>
          <w:p w:rsidR="002C4091" w:rsidRPr="000E0761" w:rsidRDefault="002C4091" w:rsidP="00066523">
            <w:pPr>
              <w:spacing w:line="276" w:lineRule="auto"/>
              <w:rPr>
                <w:b/>
                <w:szCs w:val="28"/>
              </w:rPr>
            </w:pPr>
          </w:p>
        </w:tc>
      </w:tr>
      <w:tr w:rsidR="002C4091" w:rsidRPr="0093671F" w:rsidTr="00066523">
        <w:tc>
          <w:tcPr>
            <w:tcW w:w="10195" w:type="dxa"/>
          </w:tcPr>
          <w:p w:rsidR="002C4091" w:rsidRPr="000E0761" w:rsidRDefault="002C4091" w:rsidP="00066523">
            <w:pPr>
              <w:spacing w:line="276" w:lineRule="auto"/>
              <w:rPr>
                <w:b/>
                <w:szCs w:val="28"/>
              </w:rPr>
            </w:pPr>
          </w:p>
        </w:tc>
      </w:tr>
      <w:tr w:rsidR="002C4091" w:rsidRPr="0093671F" w:rsidTr="00066523">
        <w:tc>
          <w:tcPr>
            <w:tcW w:w="10195" w:type="dxa"/>
          </w:tcPr>
          <w:p w:rsidR="002C4091" w:rsidRPr="000E0761" w:rsidRDefault="002C4091" w:rsidP="00066523">
            <w:pPr>
              <w:spacing w:line="276" w:lineRule="auto"/>
              <w:rPr>
                <w:b/>
                <w:szCs w:val="28"/>
              </w:rPr>
            </w:pPr>
          </w:p>
        </w:tc>
      </w:tr>
      <w:tr w:rsidR="002C4091" w:rsidRPr="00C17CFE" w:rsidTr="00066523">
        <w:tc>
          <w:tcPr>
            <w:tcW w:w="10195" w:type="dxa"/>
          </w:tcPr>
          <w:p w:rsidR="002C4091" w:rsidRPr="000E0761" w:rsidRDefault="002C4091" w:rsidP="00066523">
            <w:pPr>
              <w:spacing w:line="276" w:lineRule="auto"/>
              <w:rPr>
                <w:b/>
                <w:szCs w:val="28"/>
              </w:rPr>
            </w:pPr>
            <w:r>
              <w:rPr>
                <w:b/>
                <w:szCs w:val="28"/>
              </w:rPr>
              <w:t>Город (населенный пункт)</w:t>
            </w: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r>
              <w:rPr>
                <w:b/>
                <w:szCs w:val="28"/>
              </w:rPr>
              <w:t>Полное название образовательной организации</w:t>
            </w: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93671F" w:rsidTr="00066523">
        <w:tc>
          <w:tcPr>
            <w:tcW w:w="10195" w:type="dxa"/>
          </w:tcPr>
          <w:p w:rsidR="002C4091" w:rsidRDefault="002C4091" w:rsidP="00066523">
            <w:pPr>
              <w:spacing w:line="276" w:lineRule="auto"/>
              <w:rPr>
                <w:b/>
                <w:szCs w:val="28"/>
              </w:rPr>
            </w:pPr>
            <w:r>
              <w:rPr>
                <w:b/>
                <w:szCs w:val="28"/>
              </w:rPr>
              <w:t>Ф.И.О. участника Конкурса (полностью)</w:t>
            </w:r>
          </w:p>
        </w:tc>
      </w:tr>
      <w:tr w:rsidR="002C4091" w:rsidRPr="0093671F" w:rsidTr="00066523">
        <w:tc>
          <w:tcPr>
            <w:tcW w:w="10195" w:type="dxa"/>
          </w:tcPr>
          <w:p w:rsidR="002C4091" w:rsidRDefault="002C4091" w:rsidP="00066523">
            <w:pPr>
              <w:spacing w:line="276" w:lineRule="auto"/>
              <w:rPr>
                <w:b/>
                <w:szCs w:val="28"/>
              </w:rPr>
            </w:pPr>
          </w:p>
        </w:tc>
      </w:tr>
      <w:tr w:rsidR="002C4091" w:rsidRPr="0093671F" w:rsidTr="00066523">
        <w:tc>
          <w:tcPr>
            <w:tcW w:w="10195" w:type="dxa"/>
          </w:tcPr>
          <w:p w:rsidR="002C4091" w:rsidRDefault="002C4091" w:rsidP="00066523">
            <w:pPr>
              <w:spacing w:line="276" w:lineRule="auto"/>
              <w:rPr>
                <w:b/>
                <w:szCs w:val="28"/>
              </w:rPr>
            </w:pPr>
          </w:p>
        </w:tc>
      </w:tr>
      <w:tr w:rsidR="002C4091" w:rsidRPr="0093671F" w:rsidTr="00066523">
        <w:tc>
          <w:tcPr>
            <w:tcW w:w="10195" w:type="dxa"/>
          </w:tcPr>
          <w:p w:rsidR="002C4091" w:rsidRDefault="002C4091" w:rsidP="00066523">
            <w:pPr>
              <w:spacing w:line="276" w:lineRule="auto"/>
              <w:rPr>
                <w:b/>
                <w:szCs w:val="28"/>
              </w:rPr>
            </w:pPr>
          </w:p>
        </w:tc>
      </w:tr>
      <w:tr w:rsidR="002C4091" w:rsidRPr="0093671F" w:rsidTr="00066523">
        <w:tc>
          <w:tcPr>
            <w:tcW w:w="10195" w:type="dxa"/>
          </w:tcPr>
          <w:p w:rsidR="002C4091" w:rsidRDefault="002C4091" w:rsidP="00066523">
            <w:pPr>
              <w:spacing w:line="276" w:lineRule="auto"/>
              <w:rPr>
                <w:b/>
                <w:szCs w:val="28"/>
              </w:rPr>
            </w:pPr>
            <w:r>
              <w:rPr>
                <w:b/>
                <w:szCs w:val="28"/>
              </w:rPr>
              <w:t>Класс (курс), в (на) котором обучается участник Конкурса</w:t>
            </w:r>
          </w:p>
        </w:tc>
      </w:tr>
      <w:tr w:rsidR="002C4091" w:rsidRPr="0093671F" w:rsidTr="00066523">
        <w:tc>
          <w:tcPr>
            <w:tcW w:w="10195" w:type="dxa"/>
          </w:tcPr>
          <w:p w:rsidR="002C4091" w:rsidRDefault="002C4091" w:rsidP="00066523">
            <w:pPr>
              <w:spacing w:line="276" w:lineRule="auto"/>
              <w:rPr>
                <w:b/>
                <w:szCs w:val="28"/>
              </w:rPr>
            </w:pPr>
          </w:p>
        </w:tc>
      </w:tr>
      <w:tr w:rsidR="002C4091" w:rsidRPr="0093671F"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r>
              <w:rPr>
                <w:b/>
                <w:szCs w:val="28"/>
              </w:rPr>
              <w:t>Тематическое направление:</w:t>
            </w: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r>
              <w:rPr>
                <w:b/>
                <w:szCs w:val="28"/>
              </w:rPr>
              <w:t>Жанр сочинения</w:t>
            </w: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r>
              <w:rPr>
                <w:b/>
                <w:szCs w:val="28"/>
              </w:rPr>
              <w:t>Тема сочинения</w:t>
            </w: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r w:rsidR="002C4091" w:rsidRPr="00C17CFE" w:rsidTr="00066523">
        <w:tc>
          <w:tcPr>
            <w:tcW w:w="10195" w:type="dxa"/>
          </w:tcPr>
          <w:p w:rsidR="002C4091" w:rsidRDefault="002C4091" w:rsidP="00066523">
            <w:pPr>
              <w:spacing w:line="276" w:lineRule="auto"/>
              <w:rPr>
                <w:b/>
                <w:szCs w:val="28"/>
              </w:rPr>
            </w:pPr>
          </w:p>
        </w:tc>
      </w:tr>
    </w:tbl>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r>
        <w:rPr>
          <w:sz w:val="24"/>
          <w:szCs w:val="24"/>
        </w:rPr>
        <w:t>Приложение №2</w:t>
      </w:r>
    </w:p>
    <w:p w:rsidR="002C4091" w:rsidRDefault="002C4091" w:rsidP="002C4091">
      <w:pPr>
        <w:ind w:left="-15" w:firstLine="709"/>
        <w:jc w:val="right"/>
        <w:rPr>
          <w:sz w:val="24"/>
          <w:szCs w:val="24"/>
        </w:rPr>
      </w:pPr>
      <w:r>
        <w:rPr>
          <w:sz w:val="24"/>
          <w:szCs w:val="24"/>
        </w:rPr>
        <w:t xml:space="preserve"> к Положению</w:t>
      </w: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r w:rsidRPr="00A45965">
        <w:rPr>
          <w:sz w:val="24"/>
          <w:szCs w:val="24"/>
        </w:rPr>
        <w:object w:dxaOrig="10205" w:dyaOrig="13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90pt" o:ole="">
            <v:imagedata r:id="rId7" o:title=""/>
          </v:shape>
          <o:OLEObject Type="Embed" ProgID="Word.Document.12" ShapeID="_x0000_i1025" DrawAspect="Content" ObjectID="_1762249556" r:id="rId8">
            <o:FieldCodes>\s</o:FieldCodes>
          </o:OLEObject>
        </w:object>
      </w:r>
    </w:p>
    <w:p w:rsidR="002C4091" w:rsidRDefault="002C4091" w:rsidP="002C4091">
      <w:pPr>
        <w:ind w:left="-15" w:firstLine="15"/>
        <w:jc w:val="right"/>
        <w:rPr>
          <w:sz w:val="24"/>
          <w:szCs w:val="24"/>
        </w:rPr>
      </w:pP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r>
        <w:rPr>
          <w:sz w:val="24"/>
          <w:szCs w:val="24"/>
        </w:rPr>
        <w:lastRenderedPageBreak/>
        <w:t>Приложение №3</w:t>
      </w:r>
    </w:p>
    <w:p w:rsidR="002C4091" w:rsidRDefault="002C4091" w:rsidP="002C4091">
      <w:pPr>
        <w:ind w:left="-15" w:firstLine="709"/>
        <w:jc w:val="right"/>
        <w:rPr>
          <w:sz w:val="24"/>
          <w:szCs w:val="24"/>
        </w:rPr>
      </w:pPr>
      <w:r>
        <w:rPr>
          <w:sz w:val="24"/>
          <w:szCs w:val="24"/>
        </w:rPr>
        <w:t xml:space="preserve"> к Положению</w:t>
      </w: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Pr="009A6F90" w:rsidRDefault="002C4091" w:rsidP="002C4091">
      <w:pPr>
        <w:spacing w:line="360" w:lineRule="auto"/>
        <w:ind w:hanging="3"/>
        <w:jc w:val="center"/>
        <w:rPr>
          <w:b/>
          <w:szCs w:val="28"/>
        </w:rPr>
      </w:pPr>
      <w:r>
        <w:rPr>
          <w:b/>
          <w:noProof/>
          <w:szCs w:val="28"/>
          <w:lang w:eastAsia="ru-RU"/>
        </w:rPr>
        <w:drawing>
          <wp:inline distT="0" distB="0" distL="0" distR="0" wp14:anchorId="75A7E5D9" wp14:editId="4529B7FC">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2C4091" w:rsidRPr="009A6F90" w:rsidRDefault="002C4091" w:rsidP="002C4091">
      <w:pPr>
        <w:spacing w:after="11" w:line="259" w:lineRule="auto"/>
        <w:ind w:left="-108" w:firstLine="567"/>
        <w:jc w:val="center"/>
        <w:rPr>
          <w:b/>
          <w:bCs/>
          <w:szCs w:val="28"/>
          <w:lang w:eastAsia="ru-RU"/>
        </w:rPr>
      </w:pPr>
      <w:r w:rsidRPr="009A6F90">
        <w:rPr>
          <w:b/>
          <w:bCs/>
          <w:szCs w:val="28"/>
          <w:lang w:eastAsia="ru-RU"/>
        </w:rPr>
        <w:t xml:space="preserve"> </w:t>
      </w:r>
    </w:p>
    <w:p w:rsidR="002C4091" w:rsidRDefault="002C4091" w:rsidP="002C4091">
      <w:pPr>
        <w:pStyle w:val="1"/>
        <w:ind w:firstLine="567"/>
        <w:jc w:val="center"/>
        <w:rPr>
          <w:color w:val="auto"/>
          <w:sz w:val="28"/>
          <w:szCs w:val="28"/>
        </w:rPr>
      </w:pPr>
    </w:p>
    <w:p w:rsidR="002C4091" w:rsidRPr="00A45965" w:rsidRDefault="002C4091" w:rsidP="002C4091">
      <w:pPr>
        <w:pStyle w:val="1"/>
        <w:spacing w:before="0"/>
        <w:ind w:firstLine="567"/>
        <w:jc w:val="center"/>
        <w:rPr>
          <w:rFonts w:ascii="Times New Roman" w:hAnsi="Times New Roman" w:cs="Times New Roman"/>
          <w:b/>
          <w:color w:val="auto"/>
          <w:sz w:val="24"/>
          <w:szCs w:val="24"/>
        </w:rPr>
      </w:pPr>
      <w:r w:rsidRPr="00A45965">
        <w:rPr>
          <w:rFonts w:ascii="Times New Roman" w:hAnsi="Times New Roman" w:cs="Times New Roman"/>
          <w:b/>
          <w:color w:val="auto"/>
          <w:sz w:val="24"/>
          <w:szCs w:val="24"/>
        </w:rPr>
        <w:t xml:space="preserve">Бланк конкурсной работы Всероссийского конкурса сочинений </w:t>
      </w:r>
    </w:p>
    <w:p w:rsidR="002C4091" w:rsidRPr="00A45965" w:rsidRDefault="002C4091" w:rsidP="002C4091">
      <w:pPr>
        <w:pStyle w:val="1"/>
        <w:spacing w:before="0"/>
        <w:ind w:firstLine="567"/>
        <w:jc w:val="center"/>
        <w:rPr>
          <w:rFonts w:ascii="Times New Roman" w:hAnsi="Times New Roman" w:cs="Times New Roman"/>
          <w:b/>
          <w:color w:val="auto"/>
          <w:sz w:val="24"/>
          <w:szCs w:val="24"/>
        </w:rPr>
      </w:pPr>
      <w:r w:rsidRPr="00A45965">
        <w:rPr>
          <w:rFonts w:ascii="Times New Roman" w:hAnsi="Times New Roman" w:cs="Times New Roman"/>
          <w:b/>
          <w:color w:val="auto"/>
          <w:sz w:val="24"/>
          <w:szCs w:val="24"/>
        </w:rPr>
        <w:t>Без срока давности» 2023/24 г.</w:t>
      </w:r>
    </w:p>
    <w:p w:rsidR="002C4091" w:rsidRPr="000E0761" w:rsidRDefault="002C4091" w:rsidP="002C4091">
      <w:pPr>
        <w:spacing w:line="259" w:lineRule="auto"/>
        <w:ind w:left="58" w:firstLine="567"/>
        <w:jc w:val="center"/>
        <w:rPr>
          <w:szCs w:val="28"/>
          <w:lang w:eastAsia="ru-RU"/>
        </w:rPr>
      </w:pPr>
    </w:p>
    <w:p w:rsidR="002C4091" w:rsidRPr="000E0761" w:rsidRDefault="002C4091" w:rsidP="002C4091">
      <w:pPr>
        <w:spacing w:after="11" w:line="259" w:lineRule="auto"/>
        <w:ind w:left="-108" w:firstLine="567"/>
        <w:jc w:val="center"/>
        <w:rPr>
          <w:b/>
          <w:bCs/>
          <w:szCs w:val="28"/>
          <w:lang w:eastAsia="ru-RU"/>
        </w:rPr>
      </w:pPr>
      <w:r w:rsidRPr="000E0761">
        <w:rPr>
          <w:b/>
          <w:bCs/>
          <w:szCs w:val="28"/>
          <w:lang w:eastAsia="ru-RU"/>
        </w:rPr>
        <w:t xml:space="preserve">1 страница </w:t>
      </w:r>
    </w:p>
    <w:p w:rsidR="002C4091" w:rsidRPr="000E0761" w:rsidRDefault="002C4091" w:rsidP="002C4091">
      <w:pPr>
        <w:spacing w:after="11" w:line="259" w:lineRule="auto"/>
        <w:ind w:left="-108" w:firstLine="567"/>
        <w:jc w:val="center"/>
        <w:rPr>
          <w:szCs w:val="28"/>
          <w:lang w:eastAsia="ru-RU"/>
        </w:rPr>
      </w:pPr>
    </w:p>
    <w:tbl>
      <w:tblPr>
        <w:tblStyle w:val="12"/>
        <w:tblW w:w="0" w:type="auto"/>
        <w:tblLook w:val="04A0" w:firstRow="1" w:lastRow="0" w:firstColumn="1" w:lastColumn="0" w:noHBand="0" w:noVBand="1"/>
      </w:tblPr>
      <w:tblGrid>
        <w:gridCol w:w="9345"/>
      </w:tblGrid>
      <w:tr w:rsidR="002C4091" w:rsidRPr="00A90706" w:rsidTr="00066523">
        <w:tc>
          <w:tcPr>
            <w:tcW w:w="9347" w:type="dxa"/>
          </w:tcPr>
          <w:p w:rsidR="002C4091" w:rsidRPr="001102C4" w:rsidRDefault="002C4091" w:rsidP="00066523">
            <w:pPr>
              <w:spacing w:line="276" w:lineRule="auto"/>
              <w:ind w:firstLine="567"/>
              <w:rPr>
                <w:bCs/>
                <w:szCs w:val="28"/>
              </w:rPr>
            </w:pPr>
            <w:r w:rsidRPr="000E0761">
              <w:rPr>
                <w:bCs/>
                <w:szCs w:val="28"/>
              </w:rPr>
              <w:t xml:space="preserve">Субъект Российской Федерации </w:t>
            </w:r>
          </w:p>
        </w:tc>
      </w:tr>
      <w:tr w:rsidR="002C4091" w:rsidRPr="00A90706" w:rsidTr="00066523">
        <w:tc>
          <w:tcPr>
            <w:tcW w:w="9347" w:type="dxa"/>
          </w:tcPr>
          <w:p w:rsidR="002C4091" w:rsidRPr="000E0761" w:rsidRDefault="002C4091" w:rsidP="00066523">
            <w:pPr>
              <w:spacing w:line="276" w:lineRule="auto"/>
              <w:ind w:firstLine="567"/>
              <w:rPr>
                <w:bCs/>
                <w:szCs w:val="28"/>
              </w:rPr>
            </w:pPr>
          </w:p>
        </w:tc>
      </w:tr>
      <w:tr w:rsidR="002C4091" w:rsidRPr="00A90706"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r w:rsidRPr="000E0761">
              <w:rPr>
                <w:bCs/>
                <w:szCs w:val="28"/>
              </w:rPr>
              <w:t>Город (населенный пункт)</w:t>
            </w: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r w:rsidRPr="000E0761">
              <w:rPr>
                <w:bCs/>
                <w:szCs w:val="28"/>
              </w:rPr>
              <w:t>Полное название образовательной организации</w:t>
            </w: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szCs w:val="28"/>
              </w:rPr>
            </w:pPr>
            <w:r w:rsidRPr="000E0761">
              <w:rPr>
                <w:bCs/>
                <w:szCs w:val="28"/>
              </w:rPr>
              <w:t>Участник Конкурса</w:t>
            </w:r>
          </w:p>
        </w:tc>
      </w:tr>
      <w:tr w:rsidR="002C4091" w:rsidRPr="000E0761" w:rsidTr="00066523">
        <w:tc>
          <w:tcPr>
            <w:tcW w:w="9347" w:type="dxa"/>
          </w:tcPr>
          <w:p w:rsidR="002C4091" w:rsidRPr="000E0761" w:rsidRDefault="002C4091" w:rsidP="00066523">
            <w:pPr>
              <w:spacing w:line="276" w:lineRule="auto"/>
              <w:ind w:firstLine="567"/>
              <w:rPr>
                <w:bCs/>
                <w:szCs w:val="28"/>
              </w:rPr>
            </w:pPr>
          </w:p>
        </w:tc>
      </w:tr>
      <w:tr w:rsidR="002C4091" w:rsidRPr="000E0761" w:rsidTr="00066523">
        <w:tc>
          <w:tcPr>
            <w:tcW w:w="9347" w:type="dxa"/>
          </w:tcPr>
          <w:p w:rsidR="002C4091" w:rsidRPr="000E0761" w:rsidRDefault="002C4091" w:rsidP="00066523">
            <w:pPr>
              <w:spacing w:line="276" w:lineRule="auto"/>
              <w:ind w:firstLine="567"/>
              <w:rPr>
                <w:bCs/>
                <w:i/>
                <w:szCs w:val="28"/>
              </w:rPr>
            </w:pPr>
            <w:r w:rsidRPr="000E0761">
              <w:rPr>
                <w:bCs/>
                <w:i/>
                <w:szCs w:val="28"/>
              </w:rPr>
              <w:t>Фамилия</w:t>
            </w:r>
          </w:p>
        </w:tc>
      </w:tr>
      <w:tr w:rsidR="002C4091" w:rsidRPr="000E0761" w:rsidTr="00066523">
        <w:tc>
          <w:tcPr>
            <w:tcW w:w="9347" w:type="dxa"/>
          </w:tcPr>
          <w:p w:rsidR="002C4091" w:rsidRPr="000E0761" w:rsidRDefault="002C4091" w:rsidP="00066523">
            <w:pPr>
              <w:spacing w:line="276" w:lineRule="auto"/>
              <w:ind w:firstLine="567"/>
              <w:rPr>
                <w:bCs/>
                <w:i/>
                <w:szCs w:val="28"/>
              </w:rPr>
            </w:pPr>
          </w:p>
        </w:tc>
      </w:tr>
      <w:tr w:rsidR="002C4091" w:rsidRPr="000E0761" w:rsidTr="00066523">
        <w:tc>
          <w:tcPr>
            <w:tcW w:w="9347" w:type="dxa"/>
          </w:tcPr>
          <w:p w:rsidR="002C4091" w:rsidRPr="000E0761" w:rsidRDefault="002C4091" w:rsidP="00066523">
            <w:pPr>
              <w:spacing w:line="276" w:lineRule="auto"/>
              <w:ind w:firstLine="567"/>
              <w:rPr>
                <w:bCs/>
                <w:i/>
                <w:szCs w:val="28"/>
              </w:rPr>
            </w:pPr>
            <w:r w:rsidRPr="000E0761">
              <w:rPr>
                <w:bCs/>
                <w:i/>
                <w:szCs w:val="28"/>
              </w:rPr>
              <w:t>Имя</w:t>
            </w:r>
          </w:p>
        </w:tc>
      </w:tr>
      <w:tr w:rsidR="002C4091" w:rsidRPr="000E0761" w:rsidTr="00066523">
        <w:tc>
          <w:tcPr>
            <w:tcW w:w="9347" w:type="dxa"/>
          </w:tcPr>
          <w:p w:rsidR="002C4091" w:rsidRPr="000E0761" w:rsidRDefault="002C4091" w:rsidP="00066523">
            <w:pPr>
              <w:spacing w:line="276" w:lineRule="auto"/>
              <w:ind w:firstLine="567"/>
              <w:rPr>
                <w:bCs/>
                <w:i/>
                <w:szCs w:val="28"/>
              </w:rPr>
            </w:pPr>
          </w:p>
        </w:tc>
      </w:tr>
      <w:tr w:rsidR="002C4091" w:rsidRPr="000E0761" w:rsidTr="00066523">
        <w:tc>
          <w:tcPr>
            <w:tcW w:w="9347" w:type="dxa"/>
          </w:tcPr>
          <w:p w:rsidR="002C4091" w:rsidRPr="000E0761" w:rsidRDefault="002C4091" w:rsidP="00066523">
            <w:pPr>
              <w:spacing w:line="276" w:lineRule="auto"/>
              <w:ind w:firstLine="567"/>
              <w:rPr>
                <w:bCs/>
                <w:i/>
                <w:szCs w:val="28"/>
              </w:rPr>
            </w:pPr>
            <w:r w:rsidRPr="000E0761">
              <w:rPr>
                <w:bCs/>
                <w:i/>
                <w:szCs w:val="28"/>
              </w:rPr>
              <w:t>Отчество</w:t>
            </w:r>
          </w:p>
        </w:tc>
      </w:tr>
      <w:tr w:rsidR="002C4091" w:rsidRPr="000E0761" w:rsidTr="00066523">
        <w:tc>
          <w:tcPr>
            <w:tcW w:w="9347" w:type="dxa"/>
          </w:tcPr>
          <w:p w:rsidR="002C4091" w:rsidRPr="000E0761" w:rsidRDefault="002C4091" w:rsidP="00066523">
            <w:pPr>
              <w:spacing w:line="276" w:lineRule="auto"/>
              <w:ind w:firstLine="567"/>
              <w:rPr>
                <w:b/>
                <w:szCs w:val="28"/>
              </w:rPr>
            </w:pPr>
          </w:p>
        </w:tc>
      </w:tr>
    </w:tbl>
    <w:p w:rsidR="002C4091" w:rsidRPr="000E0761" w:rsidRDefault="002C4091" w:rsidP="002C4091">
      <w:pPr>
        <w:spacing w:line="259" w:lineRule="auto"/>
        <w:ind w:firstLine="567"/>
        <w:rPr>
          <w:szCs w:val="28"/>
          <w:lang w:eastAsia="ru-RU"/>
        </w:rPr>
      </w:pPr>
    </w:p>
    <w:p w:rsidR="002C4091" w:rsidRPr="000E0761" w:rsidRDefault="002C4091" w:rsidP="002C4091">
      <w:pPr>
        <w:spacing w:line="276" w:lineRule="auto"/>
        <w:ind w:left="10" w:firstLine="567"/>
        <w:jc w:val="right"/>
        <w:rPr>
          <w:b/>
          <w:szCs w:val="28"/>
          <w:lang w:eastAsia="ru-RU"/>
        </w:rPr>
      </w:pPr>
    </w:p>
    <w:p w:rsidR="002C4091" w:rsidRPr="000E0761" w:rsidRDefault="002C4091" w:rsidP="002C4091">
      <w:pPr>
        <w:spacing w:line="276" w:lineRule="auto"/>
        <w:ind w:left="10" w:firstLine="567"/>
        <w:jc w:val="right"/>
        <w:rPr>
          <w:b/>
          <w:szCs w:val="28"/>
          <w:lang w:eastAsia="ru-RU"/>
        </w:rPr>
      </w:pPr>
    </w:p>
    <w:p w:rsidR="002C4091" w:rsidRPr="000E0761" w:rsidRDefault="002C4091" w:rsidP="002C4091">
      <w:pPr>
        <w:spacing w:line="276" w:lineRule="auto"/>
        <w:ind w:left="10" w:firstLine="567"/>
        <w:jc w:val="right"/>
        <w:rPr>
          <w:b/>
          <w:szCs w:val="28"/>
          <w:lang w:eastAsia="ru-RU"/>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Default="002C4091" w:rsidP="002C4091">
      <w:pPr>
        <w:ind w:left="-15" w:firstLine="15"/>
        <w:jc w:val="right"/>
        <w:rPr>
          <w:sz w:val="24"/>
          <w:szCs w:val="24"/>
        </w:rPr>
      </w:pPr>
    </w:p>
    <w:p w:rsidR="002C4091" w:rsidRPr="000E0761" w:rsidRDefault="002C4091" w:rsidP="002C4091">
      <w:pPr>
        <w:spacing w:line="276" w:lineRule="auto"/>
        <w:ind w:right="4084" w:hanging="3"/>
        <w:jc w:val="right"/>
        <w:rPr>
          <w:szCs w:val="28"/>
        </w:rPr>
      </w:pPr>
      <w:r w:rsidRPr="000E0761">
        <w:rPr>
          <w:b/>
          <w:szCs w:val="28"/>
        </w:rPr>
        <w:t xml:space="preserve">2 страница </w:t>
      </w:r>
    </w:p>
    <w:p w:rsidR="002C4091" w:rsidRPr="000E0761" w:rsidRDefault="002C4091" w:rsidP="002C4091">
      <w:pPr>
        <w:spacing w:after="26" w:line="276" w:lineRule="auto"/>
        <w:ind w:right="4620" w:hanging="3"/>
        <w:jc w:val="right"/>
        <w:rPr>
          <w:szCs w:val="28"/>
        </w:rPr>
      </w:pPr>
      <w:r w:rsidRPr="000E0761">
        <w:rPr>
          <w:b/>
          <w:szCs w:val="28"/>
        </w:rPr>
        <w:t xml:space="preserve"> </w:t>
      </w:r>
    </w:p>
    <w:p w:rsidR="002C4091" w:rsidRPr="000E0761" w:rsidRDefault="002C4091" w:rsidP="002C4091">
      <w:pPr>
        <w:spacing w:line="276" w:lineRule="auto"/>
        <w:ind w:hanging="3"/>
        <w:rPr>
          <w:szCs w:val="28"/>
        </w:rPr>
      </w:pPr>
      <w:r w:rsidRPr="000E0761">
        <w:rPr>
          <w:b/>
          <w:szCs w:val="28"/>
        </w:rPr>
        <w:t>Класс (курс) обучения участника Конкурса</w:t>
      </w:r>
    </w:p>
    <w:p w:rsidR="002C4091" w:rsidRPr="000E0761" w:rsidRDefault="002C4091" w:rsidP="002C4091">
      <w:pPr>
        <w:spacing w:after="11" w:line="276" w:lineRule="auto"/>
        <w:ind w:right="-106" w:hanging="3"/>
        <w:rPr>
          <w:szCs w:val="28"/>
        </w:rPr>
      </w:pPr>
      <w:r w:rsidRPr="000E0761">
        <w:rPr>
          <w:noProof/>
          <w:szCs w:val="28"/>
          <w:lang w:eastAsia="ru-RU"/>
        </w:rPr>
        <mc:AlternateContent>
          <mc:Choice Requires="wpg">
            <w:drawing>
              <wp:inline distT="0" distB="0" distL="0" distR="0" wp14:anchorId="6C8405A7" wp14:editId="1FD9BFF8">
                <wp:extent cx="6077712" cy="6096"/>
                <wp:effectExtent l="0" t="0" r="0" b="0"/>
                <wp:docPr id="18319" name="Group 18319"/>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48" name="Shape 2434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B0BBFE"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BRxYggIA&#10;AFkGAAAOAAAAAAAAAAAAAAAAAC4CAABkcnMvZTJvRG9jLnhtbFBLAQItABQABgAIAAAAIQDAvdok&#10;2wAAAAMBAAAPAAAAAAAAAAAAAAAAANwEAABkcnMvZG93bnJldi54bWxQSwUGAAAAAAQABADzAAAA&#10;5AUAAAAA&#10;">
                <v:shape id="Shape 2434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spacing w:line="276" w:lineRule="auto"/>
        <w:ind w:hanging="3"/>
        <w:rPr>
          <w:szCs w:val="28"/>
        </w:rPr>
      </w:pPr>
      <w:r w:rsidRPr="000E0761">
        <w:rPr>
          <w:b/>
          <w:szCs w:val="28"/>
        </w:rPr>
        <w:t xml:space="preserve"> </w:t>
      </w:r>
    </w:p>
    <w:p w:rsidR="002C4091" w:rsidRPr="000E0761" w:rsidRDefault="002C4091" w:rsidP="002C4091">
      <w:pPr>
        <w:spacing w:after="62"/>
        <w:ind w:right="-106" w:hanging="3"/>
        <w:rPr>
          <w:szCs w:val="28"/>
        </w:rPr>
      </w:pPr>
      <w:r w:rsidRPr="000E0761">
        <w:rPr>
          <w:noProof/>
          <w:szCs w:val="28"/>
          <w:lang w:eastAsia="ru-RU"/>
        </w:rPr>
        <mc:AlternateContent>
          <mc:Choice Requires="wpg">
            <w:drawing>
              <wp:inline distT="0" distB="0" distL="0" distR="0" wp14:anchorId="7FA660EF" wp14:editId="2CE1BAD8">
                <wp:extent cx="6077712" cy="6096"/>
                <wp:effectExtent l="0" t="0" r="0" b="0"/>
                <wp:docPr id="18321" name="Group 1832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0" name="Shape 2435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AB7B1F" id="Group 1832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r8ggIAAFkGAAAOAAAAZHJzL2Uyb0RvYy54bWykVdtu2zAMfR+wfxD8vvjSLG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Umtr8ggIA&#10;AFkGAAAOAAAAAAAAAAAAAAAAAC4CAABkcnMvZTJvRG9jLnhtbFBLAQItABQABgAIAAAAIQDAvdok&#10;2wAAAAMBAAAPAAAAAAAAAAAAAAAAANwEAABkcnMvZG93bnJldi54bWxQSwUGAAAAAAQABADzAAAA&#10;5AUAAAAA&#10;">
                <v:shape id="Shape 2435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b/>
          <w:szCs w:val="28"/>
        </w:rPr>
        <w:t>Тематическое направление</w:t>
      </w:r>
    </w:p>
    <w:p w:rsidR="002C4091" w:rsidRPr="000E0761" w:rsidRDefault="002C4091" w:rsidP="002C4091">
      <w:pPr>
        <w:spacing w:after="8"/>
        <w:ind w:right="-106" w:hanging="3"/>
        <w:rPr>
          <w:szCs w:val="28"/>
        </w:rPr>
      </w:pPr>
      <w:r w:rsidRPr="000E0761">
        <w:rPr>
          <w:noProof/>
          <w:szCs w:val="28"/>
          <w:lang w:eastAsia="ru-RU"/>
        </w:rPr>
        <mc:AlternateContent>
          <mc:Choice Requires="wpg">
            <w:drawing>
              <wp:inline distT="0" distB="0" distL="0" distR="0" wp14:anchorId="6AC9BA6C" wp14:editId="5801A5C9">
                <wp:extent cx="6077712" cy="6096"/>
                <wp:effectExtent l="0" t="0" r="0" b="0"/>
                <wp:docPr id="18322" name="Group 1832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2" name="Shape 2435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27C4E0" id="Group 1832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Du2aE4ACAABZ&#10;BgAADgAAAAAAAAAAAAAAAAAuAgAAZHJzL2Uyb0RvYy54bWxQSwECLQAUAAYACAAAACEAwL3aJNsA&#10;AAADAQAADwAAAAAAAAAAAAAAAADaBAAAZHJzL2Rvd25yZXYueG1sUEsFBgAAAAAEAAQA8wAAAOIF&#10;AAAAAA==&#10;">
                <v:shape id="Shape 2435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szCs w:val="28"/>
        </w:rPr>
        <w:t xml:space="preserve"> </w:t>
      </w:r>
    </w:p>
    <w:p w:rsidR="002C4091" w:rsidRPr="000E0761" w:rsidRDefault="002C4091" w:rsidP="002C4091">
      <w:pPr>
        <w:spacing w:after="8"/>
        <w:ind w:right="-106" w:hanging="3"/>
        <w:rPr>
          <w:szCs w:val="28"/>
        </w:rPr>
      </w:pPr>
      <w:r w:rsidRPr="000E0761">
        <w:rPr>
          <w:noProof/>
          <w:szCs w:val="28"/>
          <w:lang w:eastAsia="ru-RU"/>
        </w:rPr>
        <mc:AlternateContent>
          <mc:Choice Requires="wpg">
            <w:drawing>
              <wp:inline distT="0" distB="0" distL="0" distR="0" wp14:anchorId="5242073B" wp14:editId="4A1C3BE6">
                <wp:extent cx="6077712" cy="6096"/>
                <wp:effectExtent l="0" t="0" r="0" b="0"/>
                <wp:docPr id="18324" name="Group 18324"/>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4" name="Shape 2435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FE449B" id="Group 18324"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AiK32BAgAA&#10;WQYAAA4AAAAAAAAAAAAAAAAALgIAAGRycy9lMm9Eb2MueG1sUEsBAi0AFAAGAAgAAAAhAMC92iTb&#10;AAAAAwEAAA8AAAAAAAAAAAAAAAAA2wQAAGRycy9kb3ducmV2LnhtbFBLBQYAAAAABAAEAPMAAADj&#10;BQAAAAA=&#10;">
                <v:shape id="Shape 2435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szCs w:val="28"/>
        </w:rPr>
        <w:t xml:space="preserve"> </w:t>
      </w:r>
    </w:p>
    <w:p w:rsidR="002C4091" w:rsidRPr="000E0761" w:rsidRDefault="002C4091" w:rsidP="002C4091">
      <w:pPr>
        <w:spacing w:after="60"/>
        <w:ind w:right="-106" w:hanging="3"/>
        <w:rPr>
          <w:szCs w:val="28"/>
        </w:rPr>
      </w:pPr>
      <w:r w:rsidRPr="000E0761">
        <w:rPr>
          <w:noProof/>
          <w:szCs w:val="28"/>
          <w:lang w:eastAsia="ru-RU"/>
        </w:rPr>
        <mc:AlternateContent>
          <mc:Choice Requires="wpg">
            <w:drawing>
              <wp:inline distT="0" distB="0" distL="0" distR="0" wp14:anchorId="3832BBC0" wp14:editId="0D597C63">
                <wp:extent cx="6077712" cy="6096"/>
                <wp:effectExtent l="0" t="0" r="0" b="0"/>
                <wp:docPr id="18325" name="Group 18325"/>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6" name="Shape 2435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077EFC" id="Group 1832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7ybvcggIA&#10;AFkGAAAOAAAAAAAAAAAAAAAAAC4CAABkcnMvZTJvRG9jLnhtbFBLAQItABQABgAIAAAAIQDAvdok&#10;2wAAAAMBAAAPAAAAAAAAAAAAAAAAANwEAABkcnMvZG93bnJldi54bWxQSwUGAAAAAAQABADzAAAA&#10;5AUAAAAA&#10;">
                <v:shape id="Shape 2435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b/>
          <w:szCs w:val="28"/>
        </w:rPr>
        <w:t>Жанр сочинени</w:t>
      </w:r>
      <w:r>
        <w:rPr>
          <w:b/>
          <w:szCs w:val="28"/>
        </w:rPr>
        <w:t>я</w:t>
      </w:r>
      <w:r w:rsidRPr="000E0761">
        <w:rPr>
          <w:b/>
          <w:szCs w:val="28"/>
        </w:rPr>
        <w:t xml:space="preserve"> </w:t>
      </w:r>
    </w:p>
    <w:p w:rsidR="002C4091" w:rsidRPr="000E0761" w:rsidRDefault="002C4091" w:rsidP="002C4091">
      <w:pPr>
        <w:spacing w:after="12"/>
        <w:ind w:right="-106" w:hanging="3"/>
        <w:rPr>
          <w:szCs w:val="28"/>
        </w:rPr>
      </w:pPr>
      <w:r w:rsidRPr="000E0761">
        <w:rPr>
          <w:noProof/>
          <w:szCs w:val="28"/>
          <w:lang w:eastAsia="ru-RU"/>
        </w:rPr>
        <mc:AlternateContent>
          <mc:Choice Requires="wpg">
            <w:drawing>
              <wp:inline distT="0" distB="0" distL="0" distR="0" wp14:anchorId="3D0587F4" wp14:editId="183D7901">
                <wp:extent cx="6077712" cy="6096"/>
                <wp:effectExtent l="0" t="0" r="0" b="0"/>
                <wp:docPr id="18327" name="Group 18327"/>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8" name="Shape 2435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590AD" id="Group 1832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OqLaWYMC&#10;AABZBgAADgAAAAAAAAAAAAAAAAAuAgAAZHJzL2Uyb0RvYy54bWxQSwECLQAUAAYACAAAACEAwL3a&#10;JNsAAAADAQAADwAAAAAAAAAAAAAAAADdBAAAZHJzL2Rvd25yZXYueG1sUEsFBgAAAAAEAAQA8wAA&#10;AOUFAAAAAA==&#10;">
                <v:shape id="Shape 2435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b/>
          <w:szCs w:val="28"/>
        </w:rPr>
        <w:t xml:space="preserve"> </w:t>
      </w:r>
    </w:p>
    <w:p w:rsidR="002C4091" w:rsidRPr="000E0761" w:rsidRDefault="002C4091" w:rsidP="002C4091">
      <w:pPr>
        <w:spacing w:after="11"/>
        <w:ind w:right="-106" w:hanging="3"/>
        <w:rPr>
          <w:szCs w:val="28"/>
        </w:rPr>
      </w:pPr>
      <w:r w:rsidRPr="000E0761">
        <w:rPr>
          <w:noProof/>
          <w:szCs w:val="28"/>
          <w:lang w:eastAsia="ru-RU"/>
        </w:rPr>
        <mc:AlternateContent>
          <mc:Choice Requires="wpg">
            <w:drawing>
              <wp:inline distT="0" distB="0" distL="0" distR="0" wp14:anchorId="0957DB48" wp14:editId="0A840A50">
                <wp:extent cx="6077712" cy="6096"/>
                <wp:effectExtent l="0" t="0" r="0" b="0"/>
                <wp:docPr id="18328" name="Group 18328"/>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0" name="Shape 2436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346C1E" id="Group 1832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OL1SCggIA&#10;AFkGAAAOAAAAAAAAAAAAAAAAAC4CAABkcnMvZTJvRG9jLnhtbFBLAQItABQABgAIAAAAIQDAvdok&#10;2wAAAAMBAAAPAAAAAAAAAAAAAAAAANwEAABkcnMvZG93bnJldi54bWxQSwUGAAAAAAQABADzAAAA&#10;5AUAAAAA&#10;">
                <v:shape id="Shape 2436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b/>
          <w:szCs w:val="28"/>
        </w:rPr>
        <w:t xml:space="preserve"> </w:t>
      </w:r>
    </w:p>
    <w:p w:rsidR="002C4091" w:rsidRPr="000E0761" w:rsidRDefault="002C4091" w:rsidP="002C4091">
      <w:pPr>
        <w:spacing w:after="60"/>
        <w:ind w:right="-106" w:hanging="3"/>
        <w:rPr>
          <w:szCs w:val="28"/>
        </w:rPr>
      </w:pPr>
      <w:r w:rsidRPr="000E0761">
        <w:rPr>
          <w:noProof/>
          <w:szCs w:val="28"/>
          <w:lang w:eastAsia="ru-RU"/>
        </w:rPr>
        <mc:AlternateContent>
          <mc:Choice Requires="wpg">
            <w:drawing>
              <wp:inline distT="0" distB="0" distL="0" distR="0" wp14:anchorId="068C5889" wp14:editId="512D3F75">
                <wp:extent cx="6077712" cy="6096"/>
                <wp:effectExtent l="0" t="0" r="0" b="0"/>
                <wp:docPr id="18330" name="Group 18330"/>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2" name="Shape 2436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3AC7C7" id="Group 18330"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dru0JggIA&#10;AFkGAAAOAAAAAAAAAAAAAAAAAC4CAABkcnMvZTJvRG9jLnhtbFBLAQItABQABgAIAAAAIQDAvdok&#10;2wAAAAMBAAAPAAAAAAAAAAAAAAAAANwEAABkcnMvZG93bnJldi54bWxQSwUGAAAAAAQABADzAAAA&#10;5AUAAAAA&#10;">
                <v:shape id="Shape 2436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b/>
          <w:szCs w:val="28"/>
        </w:rPr>
        <w:t>Тема сочинения</w:t>
      </w:r>
    </w:p>
    <w:p w:rsidR="002C4091" w:rsidRPr="000E0761" w:rsidRDefault="002C4091" w:rsidP="002C4091">
      <w:pPr>
        <w:spacing w:after="9"/>
        <w:ind w:right="-106" w:hanging="3"/>
        <w:rPr>
          <w:szCs w:val="28"/>
        </w:rPr>
      </w:pPr>
      <w:r w:rsidRPr="000E0761">
        <w:rPr>
          <w:noProof/>
          <w:szCs w:val="28"/>
          <w:lang w:eastAsia="ru-RU"/>
        </w:rPr>
        <mc:AlternateContent>
          <mc:Choice Requires="wpg">
            <w:drawing>
              <wp:inline distT="0" distB="0" distL="0" distR="0" wp14:anchorId="4FE8547A" wp14:editId="1EFDB885">
                <wp:extent cx="6077712" cy="6096"/>
                <wp:effectExtent l="0" t="0" r="0" b="0"/>
                <wp:docPr id="18331" name="Group 1833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4" name="Shape 2436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F4253D" id="Group 1833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wCP1+ggIA&#10;AFkGAAAOAAAAAAAAAAAAAAAAAC4CAABkcnMvZTJvRG9jLnhtbFBLAQItABQABgAIAAAAIQDAvdok&#10;2wAAAAMBAAAPAAAAAAAAAAAAAAAAANwEAABkcnMvZG93bnJldi54bWxQSwUGAAAAAAQABADzAAAA&#10;5AUAAAAA&#10;">
                <v:shape id="Shape 2436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szCs w:val="28"/>
        </w:rPr>
      </w:pPr>
      <w:r w:rsidRPr="000E0761">
        <w:rPr>
          <w:szCs w:val="28"/>
        </w:rPr>
        <w:t xml:space="preserve"> </w:t>
      </w:r>
    </w:p>
    <w:p w:rsidR="002C4091" w:rsidRPr="000E0761" w:rsidRDefault="002C4091" w:rsidP="002C4091">
      <w:pPr>
        <w:spacing w:after="8"/>
        <w:ind w:right="-106" w:hanging="3"/>
        <w:rPr>
          <w:szCs w:val="28"/>
        </w:rPr>
      </w:pPr>
      <w:r w:rsidRPr="000E0761">
        <w:rPr>
          <w:noProof/>
          <w:szCs w:val="28"/>
          <w:lang w:eastAsia="ru-RU"/>
        </w:rPr>
        <mc:AlternateContent>
          <mc:Choice Requires="wpg">
            <w:drawing>
              <wp:inline distT="0" distB="0" distL="0" distR="0" wp14:anchorId="069C84E3" wp14:editId="3DA29F47">
                <wp:extent cx="6077712" cy="6096"/>
                <wp:effectExtent l="0" t="0" r="0" b="0"/>
                <wp:docPr id="18332" name="Group 1833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6" name="Shape 2436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063211" id="Group 1833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p/vZGBAgAA&#10;WQYAAA4AAAAAAAAAAAAAAAAALgIAAGRycy9lMm9Eb2MueG1sUEsBAi0AFAAGAAgAAAAhAMC92iTb&#10;AAAAAwEAAA8AAAAAAAAAAAAAAAAA2wQAAGRycy9kb3ducmV2LnhtbFBLBQYAAAAABAAEAPMAAADj&#10;BQAAAAA=&#10;">
                <v:shape id="Shape 2436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rsidR="002C4091" w:rsidRPr="000E0761" w:rsidRDefault="002C4091" w:rsidP="002C4091">
      <w:pPr>
        <w:ind w:hanging="3"/>
        <w:rPr>
          <w:b/>
          <w:szCs w:val="28"/>
        </w:rPr>
      </w:pPr>
      <w:r w:rsidRPr="000E0761">
        <w:rPr>
          <w:b/>
          <w:szCs w:val="28"/>
        </w:rPr>
        <w:t>Сочинение</w:t>
      </w:r>
    </w:p>
    <w:p w:rsidR="002C4091" w:rsidRPr="000E0761" w:rsidRDefault="002C4091" w:rsidP="002C4091">
      <w:pPr>
        <w:ind w:hanging="3"/>
        <w:rPr>
          <w:b/>
          <w:szCs w:val="28"/>
        </w:rPr>
      </w:pPr>
    </w:p>
    <w:tbl>
      <w:tblPr>
        <w:tblStyle w:val="a6"/>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355"/>
      </w:tblGrid>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570"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bl>
    <w:p w:rsidR="002C4091" w:rsidRPr="009A6F90" w:rsidRDefault="002C4091" w:rsidP="002C4091">
      <w:pPr>
        <w:spacing w:after="11" w:line="259" w:lineRule="auto"/>
        <w:ind w:left="-108" w:firstLine="567"/>
        <w:jc w:val="center"/>
        <w:rPr>
          <w:szCs w:val="28"/>
          <w:lang w:eastAsia="ru-RU"/>
        </w:rPr>
      </w:pPr>
    </w:p>
    <w:p w:rsidR="002C4091" w:rsidRDefault="002C4091" w:rsidP="002C4091">
      <w:pPr>
        <w:ind w:left="-15" w:firstLine="709"/>
        <w:jc w:val="right"/>
        <w:rPr>
          <w:sz w:val="24"/>
          <w:szCs w:val="24"/>
        </w:rPr>
      </w:pPr>
    </w:p>
    <w:tbl>
      <w:tblPr>
        <w:tblStyle w:val="a6"/>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355"/>
      </w:tblGrid>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r w:rsidR="002C4091" w:rsidRPr="000E0761" w:rsidTr="00066523">
        <w:tc>
          <w:tcPr>
            <w:tcW w:w="9606" w:type="dxa"/>
            <w:tcBorders>
              <w:top w:val="single" w:sz="4" w:space="0" w:color="auto"/>
              <w:left w:val="nil"/>
              <w:bottom w:val="single" w:sz="4" w:space="0" w:color="auto"/>
            </w:tcBorders>
          </w:tcPr>
          <w:p w:rsidR="002C4091" w:rsidRPr="000E0761" w:rsidRDefault="002C4091" w:rsidP="00066523">
            <w:pPr>
              <w:spacing w:line="480" w:lineRule="auto"/>
              <w:ind w:hanging="3"/>
              <w:rPr>
                <w:szCs w:val="28"/>
              </w:rPr>
            </w:pPr>
          </w:p>
        </w:tc>
      </w:tr>
    </w:tbl>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r>
        <w:rPr>
          <w:sz w:val="24"/>
          <w:szCs w:val="24"/>
        </w:rPr>
        <w:t>Приложение №4</w:t>
      </w:r>
    </w:p>
    <w:p w:rsidR="002C4091" w:rsidRDefault="002C4091" w:rsidP="002C4091">
      <w:pPr>
        <w:ind w:left="-15" w:firstLine="709"/>
        <w:jc w:val="right"/>
        <w:rPr>
          <w:sz w:val="24"/>
          <w:szCs w:val="24"/>
        </w:rPr>
      </w:pPr>
      <w:r>
        <w:rPr>
          <w:sz w:val="24"/>
          <w:szCs w:val="24"/>
        </w:rPr>
        <w:t xml:space="preserve"> к Положению</w:t>
      </w:r>
    </w:p>
    <w:p w:rsidR="002C4091" w:rsidRDefault="002C4091" w:rsidP="002C4091">
      <w:pPr>
        <w:ind w:left="-15" w:firstLine="709"/>
        <w:jc w:val="right"/>
        <w:rPr>
          <w:sz w:val="24"/>
          <w:szCs w:val="24"/>
        </w:rPr>
      </w:pPr>
    </w:p>
    <w:p w:rsidR="002C4091" w:rsidRDefault="002C4091" w:rsidP="002C4091">
      <w:pPr>
        <w:pStyle w:val="Default"/>
        <w:ind w:hanging="3"/>
        <w:jc w:val="center"/>
        <w:rPr>
          <w:b/>
          <w:bCs/>
          <w:sz w:val="32"/>
          <w:szCs w:val="32"/>
        </w:rPr>
      </w:pPr>
    </w:p>
    <w:p w:rsidR="002C4091" w:rsidRPr="000E0761" w:rsidRDefault="002C4091" w:rsidP="002C4091">
      <w:pPr>
        <w:pStyle w:val="Default"/>
        <w:ind w:hanging="3"/>
        <w:jc w:val="center"/>
        <w:rPr>
          <w:color w:val="auto"/>
          <w:sz w:val="28"/>
          <w:szCs w:val="28"/>
        </w:rPr>
      </w:pPr>
      <w:r w:rsidRPr="000E0761">
        <w:rPr>
          <w:b/>
          <w:bCs/>
          <w:color w:val="auto"/>
          <w:sz w:val="28"/>
          <w:szCs w:val="28"/>
        </w:rPr>
        <w:t>СОГЛАСИЕ</w:t>
      </w:r>
    </w:p>
    <w:p w:rsidR="002C4091" w:rsidRPr="000E0761" w:rsidRDefault="002C4091" w:rsidP="002C4091">
      <w:pPr>
        <w:pStyle w:val="Default"/>
        <w:ind w:hanging="3"/>
        <w:jc w:val="center"/>
        <w:rPr>
          <w:b/>
          <w:bCs/>
          <w:color w:val="auto"/>
        </w:rPr>
      </w:pPr>
      <w:r w:rsidRPr="000E0761">
        <w:rPr>
          <w:b/>
          <w:bCs/>
          <w:color w:val="auto"/>
        </w:rPr>
        <w:t xml:space="preserve">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 </w:t>
      </w:r>
    </w:p>
    <w:p w:rsidR="002C4091" w:rsidRPr="000E0761" w:rsidRDefault="002C4091" w:rsidP="002C4091">
      <w:pPr>
        <w:pStyle w:val="Default"/>
        <w:spacing w:line="360" w:lineRule="auto"/>
        <w:ind w:hanging="3"/>
        <w:jc w:val="right"/>
        <w:rPr>
          <w:color w:val="auto"/>
        </w:rPr>
      </w:pPr>
      <w:r w:rsidRPr="000E0761">
        <w:rPr>
          <w:color w:val="auto"/>
        </w:rPr>
        <w:t>«__</w:t>
      </w:r>
      <w:proofErr w:type="gramStart"/>
      <w:r w:rsidRPr="000E0761">
        <w:rPr>
          <w:color w:val="auto"/>
        </w:rPr>
        <w:t>_»_</w:t>
      </w:r>
      <w:proofErr w:type="gramEnd"/>
      <w:r w:rsidRPr="000E0761">
        <w:rPr>
          <w:color w:val="auto"/>
        </w:rPr>
        <w:t>__20___ г.</w:t>
      </w:r>
    </w:p>
    <w:p w:rsidR="002C4091" w:rsidRPr="000E0761" w:rsidRDefault="002C4091" w:rsidP="002C4091">
      <w:pPr>
        <w:pStyle w:val="Default"/>
        <w:ind w:hanging="2"/>
        <w:jc w:val="center"/>
        <w:rPr>
          <w:color w:val="auto"/>
          <w:sz w:val="22"/>
          <w:szCs w:val="22"/>
        </w:rPr>
      </w:pPr>
      <w:proofErr w:type="gramStart"/>
      <w:r w:rsidRPr="000E0761">
        <w:rPr>
          <w:color w:val="auto"/>
          <w:sz w:val="22"/>
          <w:szCs w:val="22"/>
        </w:rPr>
        <w:t>Я,_</w:t>
      </w:r>
      <w:proofErr w:type="gramEnd"/>
      <w:r w:rsidRPr="000E0761">
        <w:rPr>
          <w:color w:val="auto"/>
          <w:sz w:val="22"/>
          <w:szCs w:val="22"/>
        </w:rPr>
        <w:t>__</w:t>
      </w:r>
      <w:r>
        <w:rPr>
          <w:color w:val="auto"/>
          <w:sz w:val="22"/>
          <w:szCs w:val="22"/>
        </w:rPr>
        <w:t>______</w:t>
      </w:r>
      <w:r w:rsidRPr="000E0761">
        <w:rPr>
          <w:color w:val="auto"/>
          <w:sz w:val="22"/>
          <w:szCs w:val="22"/>
        </w:rPr>
        <w:t>_______________________</w:t>
      </w:r>
      <w:bookmarkStart w:id="3" w:name="_Hlk81386419"/>
      <w:r w:rsidRPr="000E0761">
        <w:rPr>
          <w:color w:val="auto"/>
          <w:sz w:val="22"/>
          <w:szCs w:val="22"/>
        </w:rPr>
        <w:t>________</w:t>
      </w:r>
      <w:bookmarkEnd w:id="3"/>
      <w:r w:rsidRPr="000E0761">
        <w:rPr>
          <w:color w:val="auto"/>
          <w:sz w:val="22"/>
          <w:szCs w:val="22"/>
        </w:rPr>
        <w:t xml:space="preserve">__________________________________________, </w:t>
      </w:r>
    </w:p>
    <w:p w:rsidR="002C4091" w:rsidRPr="000E0761" w:rsidRDefault="002C4091" w:rsidP="002C4091">
      <w:pPr>
        <w:pStyle w:val="Default"/>
        <w:ind w:hanging="2"/>
        <w:jc w:val="center"/>
        <w:rPr>
          <w:color w:val="auto"/>
          <w:sz w:val="22"/>
          <w:szCs w:val="22"/>
        </w:rPr>
      </w:pPr>
      <w:r w:rsidRPr="000E0761">
        <w:rPr>
          <w:i/>
          <w:iCs/>
          <w:color w:val="auto"/>
          <w:sz w:val="22"/>
          <w:szCs w:val="22"/>
        </w:rPr>
        <w:t>(Ф.И.О. полностью, отчество при наличии)</w:t>
      </w:r>
    </w:p>
    <w:p w:rsidR="002C4091" w:rsidRPr="000E0761" w:rsidRDefault="002C4091" w:rsidP="002C4091">
      <w:pPr>
        <w:pStyle w:val="Default"/>
        <w:ind w:hanging="2"/>
        <w:jc w:val="both"/>
        <w:rPr>
          <w:color w:val="auto"/>
          <w:sz w:val="22"/>
          <w:szCs w:val="22"/>
        </w:rPr>
      </w:pPr>
      <w:r w:rsidRPr="000E0761">
        <w:rPr>
          <w:color w:val="auto"/>
          <w:sz w:val="22"/>
          <w:szCs w:val="22"/>
        </w:rPr>
        <w:t>документ удостоверяющий личность ____</w:t>
      </w:r>
      <w:r>
        <w:rPr>
          <w:color w:val="auto"/>
          <w:sz w:val="22"/>
          <w:szCs w:val="22"/>
        </w:rPr>
        <w:t>___</w:t>
      </w:r>
      <w:r w:rsidRPr="000E0761">
        <w:rPr>
          <w:color w:val="auto"/>
          <w:sz w:val="22"/>
          <w:szCs w:val="22"/>
        </w:rPr>
        <w:t>_</w:t>
      </w:r>
      <w:bookmarkStart w:id="4" w:name="_Hlk81386420"/>
      <w:r w:rsidRPr="000E0761">
        <w:rPr>
          <w:color w:val="auto"/>
          <w:sz w:val="22"/>
          <w:szCs w:val="22"/>
        </w:rPr>
        <w:t>____</w:t>
      </w:r>
      <w:bookmarkEnd w:id="4"/>
      <w:r w:rsidRPr="000E0761">
        <w:rPr>
          <w:color w:val="auto"/>
          <w:sz w:val="22"/>
          <w:szCs w:val="22"/>
        </w:rPr>
        <w:t>__серия___________</w:t>
      </w:r>
      <w:r>
        <w:rPr>
          <w:color w:val="auto"/>
          <w:sz w:val="22"/>
          <w:szCs w:val="22"/>
        </w:rPr>
        <w:t>_</w:t>
      </w:r>
      <w:r w:rsidRPr="000E0761">
        <w:rPr>
          <w:color w:val="auto"/>
          <w:sz w:val="22"/>
          <w:szCs w:val="22"/>
        </w:rPr>
        <w:t>__№_____________________</w:t>
      </w:r>
    </w:p>
    <w:p w:rsidR="002C4091" w:rsidRPr="000E0761" w:rsidRDefault="002C4091" w:rsidP="002C4091">
      <w:pPr>
        <w:pStyle w:val="Default"/>
        <w:ind w:hanging="2"/>
        <w:jc w:val="both"/>
        <w:rPr>
          <w:color w:val="auto"/>
          <w:sz w:val="22"/>
          <w:szCs w:val="22"/>
        </w:rPr>
      </w:pPr>
      <w:r w:rsidRPr="000E0761">
        <w:rPr>
          <w:i/>
          <w:iCs/>
          <w:color w:val="auto"/>
          <w:sz w:val="22"/>
          <w:szCs w:val="22"/>
        </w:rPr>
        <w:t>(вид документа, удостоверяющего личность)</w:t>
      </w:r>
    </w:p>
    <w:p w:rsidR="002C4091" w:rsidRPr="000E0761" w:rsidRDefault="002C4091" w:rsidP="002C4091">
      <w:pPr>
        <w:pStyle w:val="Default"/>
        <w:ind w:hanging="2"/>
        <w:jc w:val="both"/>
        <w:rPr>
          <w:color w:val="auto"/>
          <w:sz w:val="22"/>
          <w:szCs w:val="22"/>
        </w:rPr>
      </w:pPr>
      <w:r w:rsidRPr="000E0761">
        <w:rPr>
          <w:color w:val="auto"/>
          <w:sz w:val="22"/>
          <w:szCs w:val="22"/>
        </w:rPr>
        <w:t>выдан____________________________________________________________</w:t>
      </w:r>
      <w:r>
        <w:rPr>
          <w:color w:val="auto"/>
          <w:sz w:val="22"/>
          <w:szCs w:val="22"/>
        </w:rPr>
        <w:t>_____________</w:t>
      </w:r>
      <w:r w:rsidRPr="000E0761">
        <w:rPr>
          <w:color w:val="auto"/>
          <w:sz w:val="22"/>
          <w:szCs w:val="22"/>
        </w:rPr>
        <w:t xml:space="preserve">____________, </w:t>
      </w:r>
    </w:p>
    <w:p w:rsidR="002C4091" w:rsidRPr="000E0761" w:rsidRDefault="002C4091" w:rsidP="002C4091">
      <w:pPr>
        <w:pStyle w:val="Default"/>
        <w:ind w:hanging="2"/>
        <w:jc w:val="both"/>
        <w:rPr>
          <w:color w:val="auto"/>
          <w:sz w:val="22"/>
          <w:szCs w:val="22"/>
        </w:rPr>
      </w:pPr>
      <w:r w:rsidRPr="000E0761">
        <w:rPr>
          <w:i/>
          <w:iCs/>
          <w:color w:val="auto"/>
          <w:sz w:val="22"/>
          <w:szCs w:val="22"/>
        </w:rPr>
        <w:t>(дата выдачи, наименование органа, выдавшего документ)</w:t>
      </w:r>
    </w:p>
    <w:p w:rsidR="002C4091" w:rsidRPr="000E0761" w:rsidRDefault="002C4091" w:rsidP="002C4091">
      <w:pPr>
        <w:pStyle w:val="Default"/>
        <w:ind w:hanging="2"/>
        <w:jc w:val="both"/>
        <w:rPr>
          <w:color w:val="auto"/>
          <w:sz w:val="22"/>
          <w:szCs w:val="22"/>
        </w:rPr>
      </w:pPr>
      <w:r w:rsidRPr="000E0761">
        <w:rPr>
          <w:color w:val="auto"/>
          <w:sz w:val="22"/>
          <w:szCs w:val="22"/>
        </w:rPr>
        <w:t>зарегистрированный (</w:t>
      </w:r>
      <w:proofErr w:type="spellStart"/>
      <w:r w:rsidRPr="000E0761">
        <w:rPr>
          <w:color w:val="auto"/>
          <w:sz w:val="22"/>
          <w:szCs w:val="22"/>
        </w:rPr>
        <w:t>ая</w:t>
      </w:r>
      <w:proofErr w:type="spellEnd"/>
      <w:r w:rsidRPr="000E0761">
        <w:rPr>
          <w:color w:val="auto"/>
          <w:sz w:val="22"/>
          <w:szCs w:val="22"/>
        </w:rPr>
        <w:t>) по адресу__________________________________________________________________________</w:t>
      </w:r>
      <w:r>
        <w:rPr>
          <w:color w:val="auto"/>
          <w:sz w:val="22"/>
          <w:szCs w:val="22"/>
        </w:rPr>
        <w:t>_________</w:t>
      </w:r>
      <w:r w:rsidRPr="000E0761">
        <w:rPr>
          <w:color w:val="auto"/>
          <w:sz w:val="22"/>
          <w:szCs w:val="22"/>
        </w:rPr>
        <w:t xml:space="preserve">___ </w:t>
      </w:r>
    </w:p>
    <w:p w:rsidR="002C4091" w:rsidRPr="000E0761" w:rsidRDefault="002C4091" w:rsidP="002C4091">
      <w:pPr>
        <w:pStyle w:val="Default"/>
        <w:ind w:hanging="3"/>
        <w:jc w:val="both"/>
        <w:rPr>
          <w:color w:val="auto"/>
        </w:rPr>
      </w:pPr>
      <w:r w:rsidRPr="000E0761">
        <w:rPr>
          <w:color w:val="auto"/>
        </w:rPr>
        <w:t xml:space="preserve">в соответствии с пунктом 4 статьи 9 Федерального закона от 27.07.2006 </w:t>
      </w:r>
      <w:r w:rsidRPr="000E0761">
        <w:rPr>
          <w:color w:val="auto"/>
        </w:rPr>
        <w:br/>
        <w:t>№ 152-ФЗ «О персональных данных» даю свое согласие Оператору,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xml:space="preserve">, г. Москва, ул. Малая </w:t>
      </w:r>
      <w:proofErr w:type="spellStart"/>
      <w:r w:rsidRPr="000E0761">
        <w:rPr>
          <w:color w:val="auto"/>
        </w:rPr>
        <w:t>Пироговская</w:t>
      </w:r>
      <w:proofErr w:type="spellEnd"/>
      <w:r w:rsidRPr="000E0761">
        <w:rPr>
          <w:color w:val="auto"/>
        </w:rPr>
        <w:t xml:space="preserve"> 1, стр.1, на автоматизированную, </w:t>
      </w:r>
      <w:r w:rsidRPr="000E0761">
        <w:rPr>
          <w:color w:val="auto"/>
        </w:rPr>
        <w:br/>
        <w:t>а также без использования средств автоматизации обработку моих персональных данных, а именно:</w:t>
      </w:r>
    </w:p>
    <w:p w:rsidR="002C4091" w:rsidRPr="000E0761" w:rsidRDefault="002C4091" w:rsidP="002C4091">
      <w:pPr>
        <w:pStyle w:val="Default"/>
        <w:ind w:hanging="3"/>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2C4091" w:rsidRPr="000E0761" w:rsidRDefault="002C4091" w:rsidP="002C4091">
      <w:pPr>
        <w:pStyle w:val="Default"/>
        <w:ind w:hanging="3"/>
        <w:jc w:val="both"/>
        <w:rPr>
          <w:color w:val="auto"/>
        </w:rPr>
      </w:pPr>
      <w:r w:rsidRPr="000E0761">
        <w:rPr>
          <w:color w:val="auto"/>
        </w:rPr>
        <w:t>фамилия, имя, отчество (при наличии);</w:t>
      </w:r>
    </w:p>
    <w:p w:rsidR="002C4091" w:rsidRPr="000E0761" w:rsidRDefault="002C4091" w:rsidP="002C4091">
      <w:pPr>
        <w:pStyle w:val="Default"/>
        <w:ind w:hanging="3"/>
        <w:jc w:val="both"/>
        <w:rPr>
          <w:color w:val="auto"/>
        </w:rPr>
      </w:pPr>
      <w:r w:rsidRPr="000E0761">
        <w:rPr>
          <w:color w:val="auto"/>
        </w:rPr>
        <w:t>пол;</w:t>
      </w:r>
    </w:p>
    <w:p w:rsidR="002C4091" w:rsidRPr="000E0761" w:rsidRDefault="002C4091" w:rsidP="002C4091">
      <w:pPr>
        <w:pStyle w:val="Default"/>
        <w:ind w:hanging="3"/>
        <w:jc w:val="both"/>
        <w:rPr>
          <w:color w:val="auto"/>
        </w:rPr>
      </w:pPr>
      <w:r w:rsidRPr="000E0761">
        <w:rPr>
          <w:color w:val="auto"/>
        </w:rPr>
        <w:t xml:space="preserve">дата рождения (год, месяц, год); </w:t>
      </w:r>
    </w:p>
    <w:p w:rsidR="002C4091" w:rsidRPr="000E0761" w:rsidRDefault="002C4091" w:rsidP="002C4091">
      <w:pPr>
        <w:pStyle w:val="Default"/>
        <w:ind w:hanging="3"/>
        <w:jc w:val="both"/>
        <w:rPr>
          <w:color w:val="auto"/>
        </w:rPr>
      </w:pPr>
      <w:r w:rsidRPr="000E0761">
        <w:rPr>
          <w:color w:val="auto"/>
        </w:rPr>
        <w:t>место рождения;</w:t>
      </w:r>
    </w:p>
    <w:p w:rsidR="002C4091" w:rsidRPr="000E0761" w:rsidRDefault="002C4091" w:rsidP="002C4091">
      <w:pPr>
        <w:pStyle w:val="Default"/>
        <w:ind w:hanging="3"/>
        <w:jc w:val="both"/>
        <w:rPr>
          <w:color w:val="auto"/>
        </w:rPr>
      </w:pPr>
      <w:r w:rsidRPr="000E0761">
        <w:rPr>
          <w:color w:val="auto"/>
        </w:rPr>
        <w:t>гражданство;</w:t>
      </w:r>
    </w:p>
    <w:p w:rsidR="002C4091" w:rsidRPr="000E0761" w:rsidRDefault="002C4091" w:rsidP="002C4091">
      <w:pPr>
        <w:pStyle w:val="Default"/>
        <w:ind w:hanging="3"/>
        <w:jc w:val="both"/>
        <w:rPr>
          <w:color w:val="auto"/>
        </w:rPr>
      </w:pPr>
      <w:r w:rsidRPr="000E0761">
        <w:rPr>
          <w:color w:val="auto"/>
        </w:rPr>
        <w:t>сведения о месте регистрации и месте проживания;</w:t>
      </w:r>
    </w:p>
    <w:p w:rsidR="002C4091" w:rsidRPr="000E0761" w:rsidRDefault="002C4091" w:rsidP="002C4091">
      <w:pPr>
        <w:pStyle w:val="Default"/>
        <w:ind w:hanging="3"/>
        <w:jc w:val="both"/>
        <w:rPr>
          <w:color w:val="auto"/>
        </w:rPr>
      </w:pPr>
      <w:r w:rsidRPr="000E0761">
        <w:rPr>
          <w:color w:val="auto"/>
        </w:rPr>
        <w:t>данные документов, удостоверяющих личность;</w:t>
      </w:r>
    </w:p>
    <w:p w:rsidR="002C4091" w:rsidRPr="000E0761" w:rsidRDefault="002C4091" w:rsidP="002C4091">
      <w:pPr>
        <w:pStyle w:val="Default"/>
        <w:ind w:hanging="3"/>
        <w:jc w:val="both"/>
        <w:rPr>
          <w:color w:val="auto"/>
        </w:rPr>
      </w:pPr>
      <w:r w:rsidRPr="000E0761">
        <w:rPr>
          <w:color w:val="auto"/>
        </w:rPr>
        <w:t xml:space="preserve">почтовый адрес с индексом; </w:t>
      </w:r>
    </w:p>
    <w:p w:rsidR="002C4091" w:rsidRPr="000E0761" w:rsidRDefault="002C4091" w:rsidP="002C4091">
      <w:pPr>
        <w:pStyle w:val="Default"/>
        <w:ind w:hanging="3"/>
        <w:jc w:val="both"/>
        <w:rPr>
          <w:color w:val="auto"/>
        </w:rPr>
      </w:pPr>
      <w:r w:rsidRPr="000E0761">
        <w:rPr>
          <w:color w:val="auto"/>
        </w:rPr>
        <w:t>название образовательной организации, в которой я обучаюсь, класс (курс) обучения;</w:t>
      </w:r>
    </w:p>
    <w:p w:rsidR="002C4091" w:rsidRPr="000E0761" w:rsidRDefault="002C4091" w:rsidP="002C4091">
      <w:pPr>
        <w:pStyle w:val="Default"/>
        <w:ind w:hanging="3"/>
        <w:jc w:val="both"/>
        <w:rPr>
          <w:color w:val="auto"/>
        </w:rPr>
      </w:pPr>
      <w:r w:rsidRPr="000E0761">
        <w:rPr>
          <w:color w:val="auto"/>
        </w:rPr>
        <w:t xml:space="preserve">электронная почта; </w:t>
      </w:r>
    </w:p>
    <w:p w:rsidR="002C4091" w:rsidRPr="000E0761" w:rsidRDefault="002C4091" w:rsidP="002C4091">
      <w:pPr>
        <w:pStyle w:val="Default"/>
        <w:ind w:hanging="3"/>
        <w:jc w:val="both"/>
        <w:rPr>
          <w:color w:val="auto"/>
        </w:rPr>
      </w:pPr>
      <w:r w:rsidRPr="000E0761">
        <w:rPr>
          <w:color w:val="auto"/>
        </w:rPr>
        <w:t xml:space="preserve">номер телефона (домашний, мобильный); </w:t>
      </w:r>
    </w:p>
    <w:p w:rsidR="002C4091" w:rsidRPr="000E0761" w:rsidRDefault="002C4091" w:rsidP="002C4091">
      <w:pPr>
        <w:pStyle w:val="Default"/>
        <w:ind w:hanging="3"/>
        <w:jc w:val="both"/>
        <w:rPr>
          <w:color w:val="auto"/>
        </w:rPr>
      </w:pPr>
      <w:r w:rsidRPr="000E0761">
        <w:rPr>
          <w:color w:val="auto"/>
        </w:rPr>
        <w:t xml:space="preserve">иная информация, относящаяся к моей личности; </w:t>
      </w:r>
    </w:p>
    <w:p w:rsidR="002C4091" w:rsidRPr="000E0761" w:rsidRDefault="002C4091" w:rsidP="002C4091">
      <w:pPr>
        <w:pStyle w:val="Default"/>
        <w:ind w:hanging="3"/>
        <w:jc w:val="both"/>
        <w:rPr>
          <w:color w:val="auto"/>
        </w:rPr>
      </w:pPr>
      <w:r w:rsidRPr="000E0761">
        <w:rPr>
          <w:color w:val="auto"/>
        </w:rPr>
        <w:lastRenderedPageBreak/>
        <w:t xml:space="preserve">фото- и видеоизображение. </w:t>
      </w:r>
    </w:p>
    <w:p w:rsidR="002C4091" w:rsidRPr="000E0761" w:rsidRDefault="002C4091" w:rsidP="002C4091">
      <w:pPr>
        <w:pStyle w:val="Default"/>
        <w:ind w:hanging="3"/>
        <w:jc w:val="both"/>
        <w:rPr>
          <w:color w:val="auto"/>
        </w:rPr>
      </w:pPr>
      <w:r w:rsidRPr="000E0761">
        <w:rPr>
          <w:color w:val="auto"/>
        </w:rPr>
        <w:t xml:space="preserve">2. Размещение в общедоступных источниках, в том числе </w:t>
      </w:r>
      <w:r w:rsidRPr="000E0761">
        <w:rPr>
          <w:color w:val="auto"/>
        </w:rPr>
        <w:br/>
        <w:t xml:space="preserve">в информационно-телекоммуникационной сети «Интернет» следующих персональных данных: </w:t>
      </w:r>
    </w:p>
    <w:p w:rsidR="002C4091" w:rsidRPr="000E0761" w:rsidRDefault="002C4091" w:rsidP="002C4091">
      <w:pPr>
        <w:pStyle w:val="Default"/>
        <w:ind w:hanging="3"/>
        <w:jc w:val="both"/>
        <w:rPr>
          <w:color w:val="auto"/>
        </w:rPr>
      </w:pPr>
      <w:r w:rsidRPr="000E0761">
        <w:rPr>
          <w:color w:val="auto"/>
        </w:rPr>
        <w:t xml:space="preserve">фамилия, имя, отчество; </w:t>
      </w:r>
    </w:p>
    <w:p w:rsidR="002C4091" w:rsidRPr="000E0761" w:rsidRDefault="002C4091" w:rsidP="002C4091">
      <w:pPr>
        <w:pStyle w:val="Default"/>
        <w:ind w:hanging="3"/>
        <w:jc w:val="both"/>
        <w:rPr>
          <w:color w:val="auto"/>
        </w:rPr>
      </w:pPr>
      <w:r w:rsidRPr="000E0761">
        <w:rPr>
          <w:color w:val="auto"/>
        </w:rPr>
        <w:t xml:space="preserve">название образовательной организации, в которой я обучаюсь; </w:t>
      </w:r>
    </w:p>
    <w:p w:rsidR="002C4091" w:rsidRPr="000E0761" w:rsidRDefault="002C4091" w:rsidP="002C4091">
      <w:pPr>
        <w:pStyle w:val="Default"/>
        <w:ind w:hanging="3"/>
        <w:jc w:val="both"/>
        <w:rPr>
          <w:color w:val="auto"/>
        </w:rPr>
      </w:pPr>
      <w:r w:rsidRPr="000E0761">
        <w:rPr>
          <w:color w:val="auto"/>
        </w:rPr>
        <w:t xml:space="preserve">класс (курс) обучения; </w:t>
      </w:r>
    </w:p>
    <w:p w:rsidR="002C4091" w:rsidRPr="000E0761" w:rsidRDefault="002C4091" w:rsidP="002C4091">
      <w:pPr>
        <w:pStyle w:val="Default"/>
        <w:ind w:hanging="3"/>
        <w:jc w:val="both"/>
        <w:rPr>
          <w:color w:val="auto"/>
        </w:rPr>
      </w:pPr>
      <w:r w:rsidRPr="000E0761">
        <w:rPr>
          <w:color w:val="auto"/>
        </w:rPr>
        <w:t xml:space="preserve">иная информация, относящаяся к личности; </w:t>
      </w:r>
    </w:p>
    <w:p w:rsidR="002C4091" w:rsidRPr="000E0761" w:rsidRDefault="002C4091" w:rsidP="002C4091">
      <w:pPr>
        <w:pStyle w:val="Default"/>
        <w:ind w:hanging="3"/>
        <w:jc w:val="both"/>
        <w:rPr>
          <w:color w:val="auto"/>
        </w:rPr>
      </w:pPr>
      <w:r w:rsidRPr="000E0761">
        <w:rPr>
          <w:color w:val="auto"/>
        </w:rPr>
        <w:t>фото- и видеоизображение;</w:t>
      </w:r>
    </w:p>
    <w:p w:rsidR="002C4091" w:rsidRPr="000E0761" w:rsidRDefault="002C4091" w:rsidP="002C4091">
      <w:pPr>
        <w:pStyle w:val="Default"/>
        <w:ind w:hanging="3"/>
        <w:jc w:val="both"/>
        <w:rPr>
          <w:color w:val="auto"/>
        </w:rPr>
      </w:pPr>
      <w:r w:rsidRPr="000E0761">
        <w:rPr>
          <w:color w:val="auto"/>
        </w:rPr>
        <w:t>сведения, информация о ходе Конкурса и о его результатах.</w:t>
      </w:r>
    </w:p>
    <w:p w:rsidR="002C4091" w:rsidRPr="000E0761" w:rsidRDefault="002C4091" w:rsidP="002C4091">
      <w:pPr>
        <w:pStyle w:val="Default"/>
        <w:ind w:hanging="3"/>
        <w:jc w:val="both"/>
        <w:rPr>
          <w:color w:val="auto"/>
        </w:rPr>
      </w:pPr>
      <w:r w:rsidRPr="000E0761">
        <w:rPr>
          <w:color w:val="auto"/>
        </w:rPr>
        <w:t xml:space="preserve">Обработка и передача третьим лицам персональных данных осуществляется </w:t>
      </w:r>
      <w:r w:rsidRPr="000E0761">
        <w:rPr>
          <w:color w:val="auto"/>
        </w:rPr>
        <w:br/>
        <w:t xml:space="preserve">в целях: </w:t>
      </w:r>
    </w:p>
    <w:p w:rsidR="002C4091" w:rsidRPr="000E0761" w:rsidRDefault="002C4091" w:rsidP="002C4091">
      <w:pPr>
        <w:pStyle w:val="Default"/>
        <w:ind w:hanging="3"/>
        <w:jc w:val="both"/>
        <w:rPr>
          <w:color w:val="auto"/>
        </w:rPr>
      </w:pPr>
      <w:r w:rsidRPr="000E0761">
        <w:rPr>
          <w:color w:val="auto"/>
        </w:rPr>
        <w:t>участия в Конкурсе;</w:t>
      </w:r>
    </w:p>
    <w:p w:rsidR="002C4091" w:rsidRPr="000E0761" w:rsidRDefault="002C4091" w:rsidP="002C4091">
      <w:pPr>
        <w:pStyle w:val="Default"/>
        <w:ind w:hanging="3"/>
        <w:jc w:val="both"/>
        <w:rPr>
          <w:color w:val="auto"/>
        </w:rPr>
      </w:pPr>
      <w:r w:rsidRPr="000E0761">
        <w:rPr>
          <w:color w:val="auto"/>
        </w:rPr>
        <w:t xml:space="preserve">организации, проведения и популяризации Конкурса; </w:t>
      </w:r>
    </w:p>
    <w:p w:rsidR="002C4091" w:rsidRPr="000E0761" w:rsidRDefault="002C4091" w:rsidP="002C4091">
      <w:pPr>
        <w:pStyle w:val="Default"/>
        <w:ind w:hanging="3"/>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rsidR="002C4091" w:rsidRPr="000E0761" w:rsidRDefault="002C4091" w:rsidP="002C4091">
      <w:pPr>
        <w:pStyle w:val="Default"/>
        <w:ind w:hanging="3"/>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rsidR="002C4091" w:rsidRPr="000E0761" w:rsidRDefault="002C4091" w:rsidP="002C4091">
      <w:pPr>
        <w:pStyle w:val="Default"/>
        <w:ind w:hanging="3"/>
        <w:jc w:val="both"/>
        <w:rPr>
          <w:color w:val="auto"/>
        </w:rPr>
      </w:pPr>
      <w:r w:rsidRPr="000E0761">
        <w:rPr>
          <w:color w:val="auto"/>
        </w:rPr>
        <w:t xml:space="preserve">создания базы данных участников Конкурса, размещения информации </w:t>
      </w:r>
      <w:r w:rsidRPr="000E0761">
        <w:rPr>
          <w:color w:val="auto"/>
        </w:rPr>
        <w:br/>
        <w:t xml:space="preserve">об участниках Конкурса в информационно-телекоммуникационной сети «Интернет»; </w:t>
      </w:r>
    </w:p>
    <w:p w:rsidR="002C4091" w:rsidRPr="000E0761" w:rsidRDefault="002C4091" w:rsidP="002C4091">
      <w:pPr>
        <w:pStyle w:val="Default"/>
        <w:ind w:hanging="3"/>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rsidR="002C4091" w:rsidRPr="000E0761" w:rsidRDefault="002C4091" w:rsidP="002C4091">
      <w:pPr>
        <w:pStyle w:val="Default"/>
        <w:ind w:hanging="3"/>
        <w:jc w:val="both"/>
        <w:rPr>
          <w:color w:val="auto"/>
        </w:rPr>
      </w:pPr>
      <w:r w:rsidRPr="000E0761">
        <w:rPr>
          <w:color w:val="auto"/>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rsidR="002C4091" w:rsidRPr="000E0761" w:rsidRDefault="002C4091" w:rsidP="002C4091">
      <w:pPr>
        <w:pStyle w:val="Default"/>
        <w:ind w:hanging="3"/>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rsidR="002C4091" w:rsidRPr="000E0761" w:rsidRDefault="002C4091" w:rsidP="002C4091">
      <w:pPr>
        <w:pStyle w:val="Default"/>
        <w:ind w:hanging="3"/>
        <w:jc w:val="both"/>
        <w:rPr>
          <w:color w:val="auto"/>
        </w:rPr>
      </w:pPr>
      <w:r w:rsidRPr="000E0761">
        <w:rPr>
          <w:color w:val="auto"/>
        </w:rPr>
        <w:t>Я проинформирован(а), что Оператор гарантирует обработку моих персональных данных в соответствии с действующим законодательством РФ.</w:t>
      </w:r>
    </w:p>
    <w:p w:rsidR="002C4091" w:rsidRPr="000E0761" w:rsidRDefault="002C4091" w:rsidP="002C4091">
      <w:pPr>
        <w:pStyle w:val="Default"/>
        <w:ind w:hanging="3"/>
        <w:jc w:val="both"/>
        <w:rPr>
          <w:color w:val="auto"/>
        </w:rPr>
      </w:pPr>
      <w:r w:rsidRPr="000E0761">
        <w:rPr>
          <w:color w:val="auto"/>
        </w:rPr>
        <w:t xml:space="preserve">Я предупрежден(а) об ответственности за предоставление ложных сведений </w:t>
      </w:r>
      <w:r w:rsidRPr="000E0761">
        <w:rPr>
          <w:color w:val="auto"/>
        </w:rPr>
        <w:br/>
        <w:t>и предъявление подложных документов.</w:t>
      </w:r>
    </w:p>
    <w:p w:rsidR="002C4091" w:rsidRPr="000E0761" w:rsidRDefault="002C4091" w:rsidP="002C4091">
      <w:pPr>
        <w:pStyle w:val="Default"/>
        <w:ind w:hanging="3"/>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2C4091" w:rsidRPr="000E0761" w:rsidRDefault="002C4091" w:rsidP="002C4091">
      <w:pPr>
        <w:pStyle w:val="Default"/>
        <w:ind w:hanging="3"/>
        <w:jc w:val="both"/>
        <w:rPr>
          <w:color w:val="auto"/>
        </w:rPr>
      </w:pPr>
      <w:r w:rsidRPr="000E0761">
        <w:rPr>
          <w:color w:val="auto"/>
        </w:rPr>
        <w:t xml:space="preserve">Я подтверждаю, что даю настоящее согласие, действуя по собственной воле, </w:t>
      </w:r>
      <w:r w:rsidRPr="000E0761">
        <w:rPr>
          <w:color w:val="auto"/>
        </w:rPr>
        <w:br/>
        <w:t>в своих интересах и в интересах несовершеннолетнего.</w:t>
      </w:r>
    </w:p>
    <w:p w:rsidR="002C4091" w:rsidRPr="000E0761" w:rsidRDefault="002C4091" w:rsidP="002C4091">
      <w:pPr>
        <w:pStyle w:val="Default"/>
        <w:spacing w:line="360" w:lineRule="auto"/>
        <w:ind w:hanging="3"/>
        <w:jc w:val="both"/>
        <w:rPr>
          <w:color w:val="auto"/>
          <w:sz w:val="28"/>
          <w:szCs w:val="28"/>
        </w:rPr>
      </w:pPr>
    </w:p>
    <w:p w:rsidR="002C4091" w:rsidRPr="000E0761" w:rsidRDefault="002C4091" w:rsidP="002C4091">
      <w:pPr>
        <w:pStyle w:val="Default"/>
        <w:spacing w:line="360" w:lineRule="auto"/>
        <w:ind w:hanging="3"/>
        <w:jc w:val="both"/>
        <w:rPr>
          <w:color w:val="auto"/>
        </w:rPr>
      </w:pPr>
      <w:r w:rsidRPr="000E0761">
        <w:rPr>
          <w:color w:val="auto"/>
        </w:rPr>
        <w:t>«____» _____________ 202</w:t>
      </w:r>
      <w:r>
        <w:rPr>
          <w:color w:val="auto"/>
        </w:rPr>
        <w:t>__</w:t>
      </w:r>
      <w:r w:rsidRPr="000E0761">
        <w:rPr>
          <w:color w:val="auto"/>
        </w:rPr>
        <w:t xml:space="preserve"> г. _______________ /_____________________________/</w:t>
      </w:r>
    </w:p>
    <w:p w:rsidR="002C4091" w:rsidRDefault="002C4091" w:rsidP="002C4091">
      <w:pPr>
        <w:pStyle w:val="Default"/>
        <w:spacing w:line="360" w:lineRule="auto"/>
        <w:ind w:hanging="2"/>
        <w:jc w:val="both"/>
        <w:rPr>
          <w:i/>
          <w:iCs/>
          <w:color w:val="auto"/>
          <w:sz w:val="22"/>
          <w:szCs w:val="22"/>
        </w:rPr>
      </w:pPr>
      <w:r w:rsidRPr="000E0761">
        <w:rPr>
          <w:i/>
          <w:iCs/>
          <w:color w:val="auto"/>
          <w:sz w:val="22"/>
          <w:szCs w:val="22"/>
        </w:rPr>
        <w:t xml:space="preserve">(дата </w:t>
      </w:r>
      <w:proofErr w:type="gramStart"/>
      <w:r w:rsidRPr="000E0761">
        <w:rPr>
          <w:i/>
          <w:iCs/>
          <w:color w:val="auto"/>
          <w:sz w:val="22"/>
          <w:szCs w:val="22"/>
        </w:rPr>
        <w:t xml:space="preserve">заполнения)   </w:t>
      </w:r>
      <w:proofErr w:type="gramEnd"/>
      <w:r w:rsidRPr="000E0761">
        <w:rPr>
          <w:i/>
          <w:iCs/>
          <w:color w:val="auto"/>
          <w:sz w:val="22"/>
          <w:szCs w:val="22"/>
        </w:rPr>
        <w:t xml:space="preserve">                        (личная подпись)                    (расшифровка подписи)</w:t>
      </w: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pStyle w:val="Default"/>
        <w:spacing w:line="360" w:lineRule="auto"/>
        <w:ind w:hanging="2"/>
        <w:jc w:val="both"/>
        <w:rPr>
          <w:i/>
          <w:iCs/>
          <w:color w:val="auto"/>
          <w:sz w:val="22"/>
          <w:szCs w:val="22"/>
        </w:rPr>
      </w:pPr>
    </w:p>
    <w:p w:rsidR="002C4091" w:rsidRDefault="002C4091" w:rsidP="002C4091">
      <w:pPr>
        <w:ind w:left="-15" w:firstLine="709"/>
        <w:jc w:val="right"/>
        <w:rPr>
          <w:sz w:val="24"/>
          <w:szCs w:val="24"/>
        </w:rPr>
      </w:pPr>
      <w:r>
        <w:rPr>
          <w:sz w:val="24"/>
          <w:szCs w:val="24"/>
        </w:rPr>
        <w:t>Приложение №5</w:t>
      </w:r>
    </w:p>
    <w:p w:rsidR="002C4091" w:rsidRDefault="002C4091" w:rsidP="002C4091">
      <w:pPr>
        <w:ind w:left="-15" w:firstLine="709"/>
        <w:jc w:val="right"/>
        <w:rPr>
          <w:sz w:val="24"/>
          <w:szCs w:val="24"/>
        </w:rPr>
      </w:pPr>
      <w:r>
        <w:rPr>
          <w:sz w:val="24"/>
          <w:szCs w:val="24"/>
        </w:rPr>
        <w:t xml:space="preserve"> к Положению</w:t>
      </w:r>
    </w:p>
    <w:p w:rsidR="002C4091" w:rsidRDefault="002C4091" w:rsidP="002C4091">
      <w:pPr>
        <w:ind w:left="-15" w:firstLine="709"/>
        <w:jc w:val="right"/>
        <w:rPr>
          <w:sz w:val="24"/>
          <w:szCs w:val="24"/>
        </w:rPr>
      </w:pPr>
    </w:p>
    <w:p w:rsidR="002C4091" w:rsidRDefault="002C4091" w:rsidP="002C4091">
      <w:pPr>
        <w:ind w:left="-15" w:firstLine="709"/>
        <w:jc w:val="right"/>
        <w:rPr>
          <w:sz w:val="24"/>
          <w:szCs w:val="24"/>
        </w:rPr>
      </w:pPr>
    </w:p>
    <w:p w:rsidR="002C4091" w:rsidRDefault="002C4091" w:rsidP="002C4091">
      <w:pPr>
        <w:pStyle w:val="Default"/>
        <w:ind w:hanging="3"/>
        <w:jc w:val="center"/>
        <w:rPr>
          <w:b/>
          <w:bCs/>
        </w:rPr>
      </w:pPr>
    </w:p>
    <w:p w:rsidR="002C4091" w:rsidRPr="000E0761" w:rsidRDefault="002C4091" w:rsidP="002C4091">
      <w:pPr>
        <w:pStyle w:val="Default"/>
        <w:ind w:hanging="3"/>
        <w:jc w:val="center"/>
        <w:rPr>
          <w:color w:val="auto"/>
        </w:rPr>
      </w:pPr>
      <w:r w:rsidRPr="000E0761">
        <w:rPr>
          <w:b/>
          <w:bCs/>
          <w:color w:val="auto"/>
        </w:rPr>
        <w:t>СОГЛАСИЕ</w:t>
      </w:r>
    </w:p>
    <w:p w:rsidR="002C4091" w:rsidRPr="000E0761" w:rsidRDefault="002C4091" w:rsidP="002C4091">
      <w:pPr>
        <w:pStyle w:val="Default"/>
        <w:ind w:hanging="3"/>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Pr="000E0761">
        <w:rPr>
          <w:b/>
          <w:bCs/>
          <w:color w:val="auto"/>
        </w:rPr>
        <w:br/>
        <w:t>и на любых носителях с обязательным указанием авторства участника Конкурса</w:t>
      </w:r>
    </w:p>
    <w:p w:rsidR="002C4091" w:rsidRPr="000E0761" w:rsidRDefault="002C4091" w:rsidP="002C4091">
      <w:pPr>
        <w:pStyle w:val="Default"/>
        <w:ind w:hanging="3"/>
        <w:jc w:val="right"/>
        <w:rPr>
          <w:color w:val="auto"/>
        </w:rPr>
      </w:pPr>
      <w:r w:rsidRPr="000E0761">
        <w:rPr>
          <w:color w:val="auto"/>
        </w:rPr>
        <w:t xml:space="preserve">. </w:t>
      </w:r>
    </w:p>
    <w:p w:rsidR="002C4091" w:rsidRPr="000E0761" w:rsidRDefault="002C4091" w:rsidP="002C4091">
      <w:pPr>
        <w:pStyle w:val="Default"/>
        <w:ind w:hanging="3"/>
        <w:jc w:val="center"/>
        <w:rPr>
          <w:color w:val="auto"/>
        </w:rPr>
      </w:pPr>
      <w:proofErr w:type="gramStart"/>
      <w:r w:rsidRPr="000E0761">
        <w:rPr>
          <w:color w:val="auto"/>
        </w:rPr>
        <w:t>Я,_</w:t>
      </w:r>
      <w:proofErr w:type="gramEnd"/>
      <w:r w:rsidRPr="000E0761">
        <w:rPr>
          <w:color w:val="auto"/>
        </w:rPr>
        <w:t xml:space="preserve">_________________________________________________________________________, </w:t>
      </w:r>
      <w:r w:rsidRPr="000E0761">
        <w:rPr>
          <w:i/>
          <w:iCs/>
          <w:color w:val="auto"/>
        </w:rPr>
        <w:t>(Ф.И.О. полностью, отчество при наличии)</w:t>
      </w:r>
    </w:p>
    <w:p w:rsidR="002C4091" w:rsidRPr="000E0761" w:rsidRDefault="002C4091" w:rsidP="002C4091">
      <w:pPr>
        <w:pStyle w:val="Default"/>
        <w:ind w:hanging="3"/>
        <w:jc w:val="both"/>
        <w:rPr>
          <w:color w:val="auto"/>
        </w:rPr>
      </w:pPr>
      <w:r w:rsidRPr="000E0761">
        <w:rPr>
          <w:color w:val="auto"/>
        </w:rPr>
        <w:t>документ, удостоверяющий личность ____________, серия _________№_______________</w:t>
      </w:r>
    </w:p>
    <w:p w:rsidR="002C4091" w:rsidRPr="000E0761" w:rsidRDefault="002C4091" w:rsidP="002C4091">
      <w:pPr>
        <w:pStyle w:val="Default"/>
        <w:ind w:hanging="3"/>
        <w:jc w:val="center"/>
        <w:rPr>
          <w:color w:val="auto"/>
        </w:rPr>
      </w:pPr>
      <w:r w:rsidRPr="000E0761">
        <w:rPr>
          <w:i/>
          <w:iCs/>
          <w:color w:val="auto"/>
        </w:rPr>
        <w:t>(вид документа, удостоверяющего личность)</w:t>
      </w:r>
    </w:p>
    <w:p w:rsidR="002C4091" w:rsidRPr="000E0761" w:rsidRDefault="002C4091" w:rsidP="002C4091">
      <w:pPr>
        <w:pStyle w:val="Default"/>
        <w:ind w:hanging="3"/>
        <w:jc w:val="both"/>
        <w:rPr>
          <w:color w:val="auto"/>
        </w:rPr>
      </w:pPr>
      <w:r w:rsidRPr="000E0761">
        <w:rPr>
          <w:color w:val="auto"/>
        </w:rPr>
        <w:t xml:space="preserve">выдан______________________________________________________________________, </w:t>
      </w:r>
    </w:p>
    <w:p w:rsidR="002C4091" w:rsidRPr="000E0761" w:rsidRDefault="002C4091" w:rsidP="002C4091">
      <w:pPr>
        <w:pStyle w:val="Default"/>
        <w:ind w:hanging="3"/>
        <w:jc w:val="center"/>
        <w:rPr>
          <w:color w:val="auto"/>
        </w:rPr>
      </w:pPr>
      <w:r w:rsidRPr="000E0761">
        <w:rPr>
          <w:i/>
          <w:iCs/>
          <w:color w:val="auto"/>
        </w:rPr>
        <w:t>(дата выдачи, наименование органа, выдавшего документ)</w:t>
      </w:r>
    </w:p>
    <w:p w:rsidR="002C4091" w:rsidRPr="000E0761" w:rsidRDefault="002C4091" w:rsidP="002C4091">
      <w:pPr>
        <w:pStyle w:val="Default"/>
        <w:ind w:hanging="3"/>
        <w:jc w:val="both"/>
        <w:rPr>
          <w:color w:val="auto"/>
        </w:rPr>
      </w:pPr>
      <w:r w:rsidRPr="000E0761">
        <w:rPr>
          <w:color w:val="auto"/>
        </w:rPr>
        <w:t>зарегистрированный (</w:t>
      </w:r>
      <w:proofErr w:type="spellStart"/>
      <w:r w:rsidRPr="000E0761">
        <w:rPr>
          <w:color w:val="auto"/>
        </w:rPr>
        <w:t>ая</w:t>
      </w:r>
      <w:proofErr w:type="spellEnd"/>
      <w:r w:rsidRPr="000E0761">
        <w:rPr>
          <w:color w:val="auto"/>
        </w:rPr>
        <w:t>) по адресу: _____________________________________________</w:t>
      </w:r>
    </w:p>
    <w:p w:rsidR="002C4091" w:rsidRPr="000E0761" w:rsidRDefault="002C4091" w:rsidP="002C4091">
      <w:pPr>
        <w:pStyle w:val="Default"/>
        <w:ind w:hanging="3"/>
        <w:jc w:val="both"/>
        <w:rPr>
          <w:color w:val="auto"/>
        </w:rPr>
      </w:pPr>
      <w:r w:rsidRPr="000E0761">
        <w:rPr>
          <w:color w:val="auto"/>
        </w:rPr>
        <w:t>действующий (</w:t>
      </w:r>
      <w:proofErr w:type="spellStart"/>
      <w:r w:rsidRPr="000E0761">
        <w:rPr>
          <w:color w:val="auto"/>
        </w:rPr>
        <w:t>ая</w:t>
      </w:r>
      <w:proofErr w:type="spellEnd"/>
      <w:r w:rsidRPr="000E0761">
        <w:rPr>
          <w:color w:val="auto"/>
        </w:rPr>
        <w:t xml:space="preserve">) от себя и от имени </w:t>
      </w:r>
      <w:bookmarkStart w:id="5" w:name="_Hlk104816447"/>
      <w:r w:rsidRPr="000E0761">
        <w:rPr>
          <w:color w:val="auto"/>
        </w:rPr>
        <w:t xml:space="preserve">несовершеннолетнего </w:t>
      </w:r>
      <w:bookmarkEnd w:id="5"/>
      <w:r w:rsidRPr="000E0761">
        <w:rPr>
          <w:color w:val="auto"/>
        </w:rPr>
        <w:t xml:space="preserve">(несовершеннолетней), </w:t>
      </w:r>
    </w:p>
    <w:p w:rsidR="002C4091" w:rsidRPr="000E0761" w:rsidRDefault="002C4091" w:rsidP="002C4091">
      <w:pPr>
        <w:pStyle w:val="Default"/>
        <w:ind w:hanging="3"/>
        <w:jc w:val="center"/>
        <w:rPr>
          <w:i/>
          <w:color w:val="auto"/>
        </w:rPr>
      </w:pPr>
      <w:r w:rsidRPr="000E0761">
        <w:rPr>
          <w:color w:val="auto"/>
        </w:rPr>
        <w:t>____________________________________________________________________________ (</w:t>
      </w:r>
      <w:r w:rsidRPr="000E0761">
        <w:rPr>
          <w:i/>
          <w:color w:val="auto"/>
        </w:rPr>
        <w:t>Ф.И.О. полностью несовершеннолетнего ребенка, отчество при наличии)</w:t>
      </w:r>
    </w:p>
    <w:p w:rsidR="002C4091" w:rsidRPr="000E0761" w:rsidRDefault="002C4091" w:rsidP="002C4091">
      <w:pPr>
        <w:pStyle w:val="Default"/>
        <w:ind w:hanging="3"/>
        <w:jc w:val="both"/>
        <w:rPr>
          <w:color w:val="auto"/>
        </w:rPr>
      </w:pPr>
      <w:r w:rsidRPr="000E0761">
        <w:rPr>
          <w:color w:val="auto"/>
        </w:rPr>
        <w:t>документ, удостоверяющий личность ребенка ___________, серия _____________, №____</w:t>
      </w:r>
    </w:p>
    <w:p w:rsidR="002C4091" w:rsidRPr="000E0761" w:rsidRDefault="002C4091" w:rsidP="002C4091">
      <w:pPr>
        <w:pStyle w:val="Default"/>
        <w:ind w:hanging="3"/>
        <w:jc w:val="both"/>
        <w:rPr>
          <w:color w:val="auto"/>
        </w:rPr>
      </w:pPr>
      <w:r w:rsidRPr="000E0761">
        <w:rPr>
          <w:color w:val="auto"/>
        </w:rPr>
        <w:t>выдан ______________________________________________________________________</w:t>
      </w:r>
    </w:p>
    <w:p w:rsidR="002C4091" w:rsidRPr="000E0761" w:rsidRDefault="002C4091" w:rsidP="002C4091">
      <w:pPr>
        <w:pStyle w:val="Default"/>
        <w:ind w:hanging="3"/>
        <w:jc w:val="center"/>
        <w:rPr>
          <w:i/>
          <w:color w:val="auto"/>
        </w:rPr>
      </w:pPr>
      <w:r w:rsidRPr="000E0761">
        <w:rPr>
          <w:i/>
          <w:color w:val="auto"/>
        </w:rPr>
        <w:t>(дата выдачи, наименование органа, выдавшего документ)</w:t>
      </w:r>
    </w:p>
    <w:p w:rsidR="002C4091" w:rsidRPr="000E0761" w:rsidRDefault="002C4091" w:rsidP="002C4091">
      <w:pPr>
        <w:pStyle w:val="Default"/>
        <w:ind w:hanging="3"/>
        <w:jc w:val="both"/>
        <w:rPr>
          <w:color w:val="auto"/>
        </w:rPr>
      </w:pPr>
      <w:r w:rsidRPr="000E0761">
        <w:rPr>
          <w:color w:val="auto"/>
        </w:rPr>
        <w:t xml:space="preserve">дата рождения ______________, проживающего (ей) по адресу: </w:t>
      </w:r>
    </w:p>
    <w:p w:rsidR="002C4091" w:rsidRPr="000E0761" w:rsidRDefault="002C4091" w:rsidP="002C4091">
      <w:pPr>
        <w:pStyle w:val="Default"/>
        <w:ind w:hanging="3"/>
        <w:jc w:val="both"/>
        <w:rPr>
          <w:color w:val="auto"/>
        </w:rPr>
      </w:pPr>
      <w:r w:rsidRPr="000E0761">
        <w:rPr>
          <w:color w:val="auto"/>
        </w:rPr>
        <w:t>____________________________________________________________________________</w:t>
      </w:r>
    </w:p>
    <w:p w:rsidR="002C4091" w:rsidRPr="000E0761" w:rsidRDefault="002C4091" w:rsidP="002C4091">
      <w:pPr>
        <w:pStyle w:val="Default"/>
        <w:ind w:hanging="3"/>
        <w:jc w:val="both"/>
        <w:rPr>
          <w:color w:val="auto"/>
        </w:rPr>
      </w:pPr>
      <w:r w:rsidRPr="000E0761">
        <w:rPr>
          <w:color w:val="auto"/>
        </w:rPr>
        <w:t xml:space="preserve">в соответствии с пунктом 4 статьи 9 Федерального закона от 27.07.2006 № 152-ФЗ </w:t>
      </w:r>
      <w:r w:rsidRPr="000E0761">
        <w:rPr>
          <w:color w:val="auto"/>
        </w:rPr>
        <w:br/>
        <w:t xml:space="preserve">«О персональных данных» даю свое согласие на обработку моих персональных данных </w:t>
      </w:r>
      <w:r w:rsidRPr="000E0761">
        <w:rPr>
          <w:color w:val="auto"/>
        </w:rPr>
        <w:br/>
        <w:t>и персональных данных несовершеннолетнего Оператору,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xml:space="preserve">, г. Москва, ул. Малая </w:t>
      </w:r>
      <w:proofErr w:type="spellStart"/>
      <w:r w:rsidRPr="000E0761">
        <w:rPr>
          <w:color w:val="auto"/>
        </w:rPr>
        <w:t>Пироговская</w:t>
      </w:r>
      <w:proofErr w:type="spellEnd"/>
      <w:r w:rsidRPr="000E0761">
        <w:rPr>
          <w:color w:val="auto"/>
        </w:rPr>
        <w:t xml:space="preserve"> 1 стр.1, на автоматизированную, а также без использования средств автоматизации обработку данных , а именно:</w:t>
      </w:r>
    </w:p>
    <w:p w:rsidR="002C4091" w:rsidRPr="000E0761" w:rsidRDefault="002C4091" w:rsidP="002C4091">
      <w:pPr>
        <w:pStyle w:val="Default"/>
        <w:ind w:hanging="3"/>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2C4091" w:rsidRPr="000E0761" w:rsidRDefault="002C4091" w:rsidP="002C4091">
      <w:pPr>
        <w:pStyle w:val="Default"/>
        <w:ind w:hanging="3"/>
        <w:jc w:val="both"/>
        <w:rPr>
          <w:color w:val="auto"/>
        </w:rPr>
      </w:pPr>
      <w:r w:rsidRPr="000E0761">
        <w:rPr>
          <w:color w:val="auto"/>
        </w:rPr>
        <w:t>фамилия, имя, отчество (при наличии);</w:t>
      </w:r>
    </w:p>
    <w:p w:rsidR="002C4091" w:rsidRPr="000E0761" w:rsidRDefault="002C4091" w:rsidP="002C4091">
      <w:pPr>
        <w:pStyle w:val="Default"/>
        <w:ind w:hanging="3"/>
        <w:jc w:val="both"/>
        <w:rPr>
          <w:color w:val="auto"/>
        </w:rPr>
      </w:pPr>
      <w:r w:rsidRPr="000E0761">
        <w:rPr>
          <w:color w:val="auto"/>
        </w:rPr>
        <w:t>пол;</w:t>
      </w:r>
    </w:p>
    <w:p w:rsidR="002C4091" w:rsidRPr="000E0761" w:rsidRDefault="002C4091" w:rsidP="002C4091">
      <w:pPr>
        <w:pStyle w:val="Default"/>
        <w:ind w:hanging="3"/>
        <w:jc w:val="both"/>
        <w:rPr>
          <w:color w:val="auto"/>
        </w:rPr>
      </w:pPr>
      <w:r w:rsidRPr="000E0761">
        <w:rPr>
          <w:color w:val="auto"/>
        </w:rPr>
        <w:lastRenderedPageBreak/>
        <w:t>дата рождения (год, месяц, день);</w:t>
      </w:r>
    </w:p>
    <w:p w:rsidR="002C4091" w:rsidRPr="000E0761" w:rsidRDefault="002C4091" w:rsidP="002C4091">
      <w:pPr>
        <w:pStyle w:val="Default"/>
        <w:ind w:hanging="3"/>
        <w:jc w:val="both"/>
        <w:rPr>
          <w:color w:val="auto"/>
        </w:rPr>
      </w:pPr>
      <w:r w:rsidRPr="000E0761">
        <w:rPr>
          <w:color w:val="auto"/>
        </w:rPr>
        <w:t>место рождения;</w:t>
      </w:r>
    </w:p>
    <w:p w:rsidR="002C4091" w:rsidRPr="000E0761" w:rsidRDefault="002C4091" w:rsidP="002C4091">
      <w:pPr>
        <w:pStyle w:val="Default"/>
        <w:ind w:hanging="3"/>
        <w:jc w:val="both"/>
        <w:rPr>
          <w:color w:val="auto"/>
        </w:rPr>
      </w:pPr>
      <w:r w:rsidRPr="000E0761">
        <w:rPr>
          <w:color w:val="auto"/>
        </w:rPr>
        <w:t>гражданство;</w:t>
      </w:r>
    </w:p>
    <w:p w:rsidR="002C4091" w:rsidRPr="000E0761" w:rsidRDefault="002C4091" w:rsidP="002C4091">
      <w:pPr>
        <w:pStyle w:val="Default"/>
        <w:ind w:hanging="3"/>
        <w:jc w:val="both"/>
        <w:rPr>
          <w:color w:val="auto"/>
        </w:rPr>
      </w:pPr>
      <w:r w:rsidRPr="000E0761">
        <w:rPr>
          <w:color w:val="auto"/>
        </w:rPr>
        <w:t>сведения о месте регистрации и месте проживания;</w:t>
      </w:r>
    </w:p>
    <w:p w:rsidR="002C4091" w:rsidRPr="000E0761" w:rsidRDefault="002C4091" w:rsidP="002C4091">
      <w:pPr>
        <w:pStyle w:val="Default"/>
        <w:ind w:hanging="3"/>
        <w:jc w:val="both"/>
        <w:rPr>
          <w:color w:val="auto"/>
        </w:rPr>
      </w:pPr>
      <w:r w:rsidRPr="000E0761">
        <w:rPr>
          <w:color w:val="auto"/>
        </w:rPr>
        <w:t>данные документов, удостоверяющих личность;</w:t>
      </w:r>
    </w:p>
    <w:p w:rsidR="002C4091" w:rsidRPr="000E0761" w:rsidRDefault="002C4091" w:rsidP="002C4091">
      <w:pPr>
        <w:pStyle w:val="Default"/>
        <w:ind w:hanging="3"/>
        <w:jc w:val="both"/>
        <w:rPr>
          <w:color w:val="auto"/>
        </w:rPr>
      </w:pPr>
      <w:r w:rsidRPr="000E0761">
        <w:rPr>
          <w:color w:val="auto"/>
        </w:rPr>
        <w:t>название образовательной организации, в которой обучается участник;</w:t>
      </w:r>
    </w:p>
    <w:p w:rsidR="002C4091" w:rsidRPr="000E0761" w:rsidRDefault="002C4091" w:rsidP="002C4091">
      <w:pPr>
        <w:pStyle w:val="Default"/>
        <w:ind w:hanging="3"/>
        <w:jc w:val="both"/>
        <w:rPr>
          <w:color w:val="auto"/>
        </w:rPr>
      </w:pPr>
      <w:r w:rsidRPr="000E0761">
        <w:rPr>
          <w:color w:val="auto"/>
        </w:rPr>
        <w:t>класс (курс) обучения;</w:t>
      </w:r>
    </w:p>
    <w:p w:rsidR="002C4091" w:rsidRPr="000E0761" w:rsidRDefault="002C4091" w:rsidP="002C4091">
      <w:pPr>
        <w:pStyle w:val="Default"/>
        <w:ind w:hanging="3"/>
        <w:jc w:val="both"/>
        <w:rPr>
          <w:color w:val="auto"/>
        </w:rPr>
      </w:pPr>
      <w:r w:rsidRPr="000E0761">
        <w:rPr>
          <w:color w:val="auto"/>
        </w:rPr>
        <w:t>почтовый адрес с индексом;</w:t>
      </w:r>
    </w:p>
    <w:p w:rsidR="002C4091" w:rsidRPr="000E0761" w:rsidRDefault="002C4091" w:rsidP="002C4091">
      <w:pPr>
        <w:pStyle w:val="Default"/>
        <w:ind w:hanging="3"/>
        <w:jc w:val="both"/>
        <w:rPr>
          <w:color w:val="auto"/>
        </w:rPr>
      </w:pPr>
      <w:r w:rsidRPr="000E0761">
        <w:rPr>
          <w:color w:val="auto"/>
        </w:rPr>
        <w:t>электронная почта (участника/родителей/законных представителей);</w:t>
      </w:r>
    </w:p>
    <w:p w:rsidR="002C4091" w:rsidRPr="000E0761" w:rsidRDefault="002C4091" w:rsidP="002C4091">
      <w:pPr>
        <w:pStyle w:val="Default"/>
        <w:ind w:hanging="3"/>
        <w:jc w:val="both"/>
        <w:rPr>
          <w:color w:val="auto"/>
        </w:rPr>
      </w:pPr>
      <w:r w:rsidRPr="000E0761">
        <w:rPr>
          <w:color w:val="auto"/>
        </w:rPr>
        <w:t>номер телефона (участника/родителей/законных представителей);</w:t>
      </w:r>
    </w:p>
    <w:p w:rsidR="002C4091" w:rsidRPr="000E0761" w:rsidRDefault="002C4091" w:rsidP="002C4091">
      <w:pPr>
        <w:pStyle w:val="Default"/>
        <w:ind w:hanging="3"/>
        <w:jc w:val="both"/>
        <w:rPr>
          <w:color w:val="auto"/>
        </w:rPr>
      </w:pPr>
      <w:r w:rsidRPr="000E0761">
        <w:rPr>
          <w:color w:val="auto"/>
        </w:rPr>
        <w:t>иная информация, относящаяся к личности участника;</w:t>
      </w:r>
    </w:p>
    <w:p w:rsidR="002C4091" w:rsidRPr="000E0761" w:rsidRDefault="002C4091" w:rsidP="002C4091">
      <w:pPr>
        <w:pStyle w:val="Default"/>
        <w:ind w:hanging="3"/>
        <w:jc w:val="both"/>
        <w:rPr>
          <w:color w:val="auto"/>
        </w:rPr>
      </w:pPr>
      <w:r w:rsidRPr="000E0761">
        <w:rPr>
          <w:color w:val="auto"/>
        </w:rPr>
        <w:t>фото- и видеоизображение.</w:t>
      </w:r>
    </w:p>
    <w:p w:rsidR="002C4091" w:rsidRPr="000E0761" w:rsidRDefault="002C4091" w:rsidP="002C4091">
      <w:pPr>
        <w:pStyle w:val="Default"/>
        <w:ind w:hanging="3"/>
        <w:jc w:val="both"/>
        <w:rPr>
          <w:color w:val="auto"/>
        </w:rPr>
      </w:pPr>
      <w:r w:rsidRPr="000E0761">
        <w:rPr>
          <w:color w:val="auto"/>
        </w:rPr>
        <w:t>2. Размещение в общедоступных источниках, в том числе в информационно-телекоммуникационной сети «Интернет» следующих персональных данных несовершеннолетнего:</w:t>
      </w:r>
    </w:p>
    <w:p w:rsidR="002C4091" w:rsidRPr="000E0761" w:rsidRDefault="002C4091" w:rsidP="002C4091">
      <w:pPr>
        <w:pStyle w:val="Default"/>
        <w:ind w:hanging="3"/>
        <w:jc w:val="both"/>
        <w:rPr>
          <w:color w:val="auto"/>
        </w:rPr>
      </w:pPr>
      <w:r w:rsidRPr="000E0761">
        <w:rPr>
          <w:color w:val="auto"/>
        </w:rPr>
        <w:t>фамилия, имя, отчество (при наличии);</w:t>
      </w:r>
    </w:p>
    <w:p w:rsidR="002C4091" w:rsidRPr="000E0761" w:rsidRDefault="002C4091" w:rsidP="002C4091">
      <w:pPr>
        <w:pStyle w:val="Default"/>
        <w:ind w:hanging="3"/>
        <w:jc w:val="both"/>
        <w:rPr>
          <w:color w:val="auto"/>
        </w:rPr>
      </w:pPr>
      <w:r w:rsidRPr="000E0761">
        <w:rPr>
          <w:color w:val="auto"/>
        </w:rPr>
        <w:t>название образовательной организации, в которой обучается участник;</w:t>
      </w:r>
    </w:p>
    <w:p w:rsidR="002C4091" w:rsidRPr="000E0761" w:rsidRDefault="002C4091" w:rsidP="002C4091">
      <w:pPr>
        <w:pStyle w:val="Default"/>
        <w:ind w:hanging="3"/>
        <w:jc w:val="both"/>
        <w:rPr>
          <w:color w:val="auto"/>
        </w:rPr>
      </w:pPr>
      <w:r w:rsidRPr="000E0761">
        <w:rPr>
          <w:color w:val="auto"/>
        </w:rPr>
        <w:t>класс (курс) обучения;</w:t>
      </w:r>
    </w:p>
    <w:p w:rsidR="002C4091" w:rsidRPr="000E0761" w:rsidRDefault="002C4091" w:rsidP="002C4091">
      <w:pPr>
        <w:pStyle w:val="Default"/>
        <w:ind w:hanging="3"/>
        <w:jc w:val="both"/>
        <w:rPr>
          <w:color w:val="auto"/>
        </w:rPr>
      </w:pPr>
      <w:r w:rsidRPr="000E0761">
        <w:rPr>
          <w:color w:val="auto"/>
        </w:rPr>
        <w:t>иная информация, относящаяся к личности участника;</w:t>
      </w:r>
    </w:p>
    <w:p w:rsidR="002C4091" w:rsidRPr="000E0761" w:rsidRDefault="002C4091" w:rsidP="002C4091">
      <w:pPr>
        <w:pStyle w:val="Default"/>
        <w:ind w:hanging="3"/>
        <w:jc w:val="both"/>
        <w:rPr>
          <w:color w:val="auto"/>
        </w:rPr>
      </w:pPr>
      <w:r w:rsidRPr="000E0761">
        <w:rPr>
          <w:color w:val="auto"/>
        </w:rPr>
        <w:t>фото- и видеоизображение;</w:t>
      </w:r>
    </w:p>
    <w:p w:rsidR="002C4091" w:rsidRPr="000E0761" w:rsidRDefault="002C4091" w:rsidP="002C4091">
      <w:pPr>
        <w:pStyle w:val="Default"/>
        <w:ind w:hanging="3"/>
        <w:jc w:val="both"/>
        <w:rPr>
          <w:color w:val="auto"/>
        </w:rPr>
      </w:pPr>
      <w:r w:rsidRPr="000E0761">
        <w:rPr>
          <w:color w:val="auto"/>
        </w:rPr>
        <w:t>сведения, информация о ходе Конкурса и о его результатах.</w:t>
      </w:r>
    </w:p>
    <w:p w:rsidR="002C4091" w:rsidRPr="000E0761" w:rsidRDefault="002C4091" w:rsidP="002C4091">
      <w:pPr>
        <w:pStyle w:val="Default"/>
        <w:ind w:hanging="3"/>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rsidR="002C4091" w:rsidRPr="000E0761" w:rsidRDefault="002C4091" w:rsidP="002C4091">
      <w:pPr>
        <w:pStyle w:val="Default"/>
        <w:ind w:hanging="3"/>
        <w:jc w:val="both"/>
        <w:rPr>
          <w:color w:val="auto"/>
        </w:rPr>
      </w:pPr>
      <w:r w:rsidRPr="000E0761">
        <w:rPr>
          <w:color w:val="auto"/>
        </w:rPr>
        <w:t>участия несовершеннолетнего Конкурсе;</w:t>
      </w:r>
    </w:p>
    <w:p w:rsidR="002C4091" w:rsidRPr="000E0761" w:rsidRDefault="002C4091" w:rsidP="002C4091">
      <w:pPr>
        <w:pStyle w:val="Default"/>
        <w:ind w:hanging="3"/>
        <w:jc w:val="both"/>
        <w:rPr>
          <w:color w:val="auto"/>
        </w:rPr>
      </w:pPr>
      <w:r w:rsidRPr="000E0761">
        <w:rPr>
          <w:color w:val="auto"/>
        </w:rPr>
        <w:t>организации, проведения и популяризации Конкурса;</w:t>
      </w:r>
    </w:p>
    <w:p w:rsidR="002C4091" w:rsidRPr="000E0761" w:rsidRDefault="002C4091" w:rsidP="002C4091">
      <w:pPr>
        <w:pStyle w:val="Default"/>
        <w:ind w:hanging="3"/>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rsidR="002C4091" w:rsidRPr="000E0761" w:rsidRDefault="002C4091" w:rsidP="002C4091">
      <w:pPr>
        <w:pStyle w:val="Default"/>
        <w:ind w:hanging="3"/>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rsidR="002C4091" w:rsidRPr="000E0761" w:rsidRDefault="002C4091" w:rsidP="002C4091">
      <w:pPr>
        <w:pStyle w:val="Default"/>
        <w:ind w:hanging="3"/>
        <w:jc w:val="both"/>
        <w:rPr>
          <w:color w:val="auto"/>
        </w:rPr>
      </w:pPr>
      <w:r w:rsidRPr="000E0761">
        <w:rPr>
          <w:color w:val="auto"/>
        </w:rPr>
        <w:t xml:space="preserve">создания базы данных участников Конкурса, размещения информации </w:t>
      </w:r>
      <w:r w:rsidRPr="000E0761">
        <w:rPr>
          <w:color w:val="auto"/>
        </w:rPr>
        <w:br/>
        <w:t>об участниках Конкурса в информационно-телекоммуникационной сети «Интернет»;</w:t>
      </w:r>
    </w:p>
    <w:p w:rsidR="002C4091" w:rsidRPr="000E0761" w:rsidRDefault="002C4091" w:rsidP="002C4091">
      <w:pPr>
        <w:pStyle w:val="Default"/>
        <w:ind w:hanging="3"/>
        <w:jc w:val="both"/>
        <w:rPr>
          <w:color w:val="auto"/>
        </w:rPr>
      </w:pPr>
      <w:r w:rsidRPr="000E0761">
        <w:rPr>
          <w:color w:val="auto"/>
        </w:rPr>
        <w:t>обеспечения соблюдения законов и иных нормативных правовых актов Российской Федерации.</w:t>
      </w:r>
    </w:p>
    <w:p w:rsidR="002C4091" w:rsidRPr="000E0761" w:rsidRDefault="002C4091" w:rsidP="002C4091">
      <w:pPr>
        <w:pStyle w:val="Default"/>
        <w:ind w:hanging="3"/>
        <w:jc w:val="both"/>
        <w:rPr>
          <w:color w:val="auto"/>
        </w:rPr>
      </w:pPr>
      <w:r w:rsidRPr="000E0761">
        <w:rPr>
          <w:color w:val="auto"/>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Ф.И.О.____________________ Оператор вправе в необходимом объёме раскрывать для совершения вышеуказанных действий информацию </w:t>
      </w:r>
      <w:r w:rsidRPr="000E0761">
        <w:rPr>
          <w:color w:val="auto"/>
        </w:rPr>
        <w:br/>
        <w:t xml:space="preserve">о несовершеннолетнем Ф.И.О. </w:t>
      </w:r>
      <w:bookmarkStart w:id="6" w:name="_Hlk119075972"/>
      <w:bookmarkStart w:id="7" w:name="_Hlk119075794"/>
      <w:r w:rsidRPr="000E0761">
        <w:rPr>
          <w:color w:val="auto"/>
        </w:rPr>
        <w:t>___________________</w:t>
      </w:r>
      <w:bookmarkEnd w:id="6"/>
      <w:r w:rsidRPr="000E0761">
        <w:rPr>
          <w:color w:val="auto"/>
        </w:rPr>
        <w:t>_</w:t>
      </w:r>
      <w:bookmarkEnd w:id="7"/>
      <w:r w:rsidRPr="000E0761">
        <w:rPr>
          <w:color w:val="auto"/>
        </w:rPr>
        <w:t xml:space="preserve"> (включая персональные данные) таким третьим лицам.</w:t>
      </w:r>
    </w:p>
    <w:p w:rsidR="002C4091" w:rsidRPr="000E0761" w:rsidRDefault="002C4091" w:rsidP="002C4091">
      <w:pPr>
        <w:pStyle w:val="Default"/>
        <w:ind w:hanging="3"/>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rsidR="002C4091" w:rsidRPr="000E0761" w:rsidRDefault="002C4091" w:rsidP="002C4091">
      <w:pPr>
        <w:pStyle w:val="Default"/>
        <w:ind w:hanging="3"/>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rsidR="002C4091" w:rsidRPr="000E0761" w:rsidRDefault="002C4091" w:rsidP="002C4091">
      <w:pPr>
        <w:pStyle w:val="Default"/>
        <w:ind w:hanging="3"/>
        <w:jc w:val="both"/>
        <w:rPr>
          <w:color w:val="auto"/>
        </w:rPr>
      </w:pPr>
      <w:r w:rsidRPr="000E0761">
        <w:rPr>
          <w:color w:val="auto"/>
        </w:rPr>
        <w:t xml:space="preserve">Я предупрежден(а) об ответственности за предоставление ложных сведений </w:t>
      </w:r>
      <w:r w:rsidRPr="000E0761">
        <w:rPr>
          <w:color w:val="auto"/>
        </w:rPr>
        <w:br/>
        <w:t>и предъявление подложных документов.</w:t>
      </w:r>
    </w:p>
    <w:p w:rsidR="002C4091" w:rsidRPr="000E0761" w:rsidRDefault="002C4091" w:rsidP="002C4091">
      <w:pPr>
        <w:pStyle w:val="Default"/>
        <w:ind w:hanging="3"/>
        <w:jc w:val="both"/>
        <w:rPr>
          <w:color w:val="auto"/>
        </w:rPr>
      </w:pPr>
      <w:r w:rsidRPr="000E0761">
        <w:rPr>
          <w:color w:val="auto"/>
        </w:rPr>
        <w:t xml:space="preserve">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w:t>
      </w:r>
      <w:r w:rsidRPr="000E0761">
        <w:rPr>
          <w:color w:val="auto"/>
        </w:rPr>
        <w:lastRenderedPageBreak/>
        <w:t>соответствующего письменного заявления лично под расписку уполномоченному представителю Оператора.</w:t>
      </w:r>
    </w:p>
    <w:p w:rsidR="002C4091" w:rsidRPr="000E0761" w:rsidRDefault="002C4091" w:rsidP="002C4091">
      <w:pPr>
        <w:pStyle w:val="Default"/>
        <w:ind w:hanging="3"/>
        <w:jc w:val="both"/>
        <w:rPr>
          <w:color w:val="auto"/>
        </w:rPr>
      </w:pPr>
      <w:r w:rsidRPr="000E0761">
        <w:rPr>
          <w:color w:val="auto"/>
        </w:rPr>
        <w:t xml:space="preserve">Я подтверждаю, что даю настоящее согласие, действуя по собственной воле, </w:t>
      </w:r>
      <w:r w:rsidRPr="000E0761">
        <w:rPr>
          <w:color w:val="auto"/>
        </w:rPr>
        <w:br/>
        <w:t>в своих интересах и в интересах несовершеннолетнего.</w:t>
      </w:r>
    </w:p>
    <w:p w:rsidR="002C4091" w:rsidRPr="000E0761" w:rsidRDefault="002C4091" w:rsidP="002C4091">
      <w:pPr>
        <w:pStyle w:val="Default"/>
        <w:spacing w:line="360" w:lineRule="auto"/>
        <w:ind w:hanging="3"/>
        <w:jc w:val="both"/>
        <w:rPr>
          <w:color w:val="auto"/>
        </w:rPr>
      </w:pPr>
    </w:p>
    <w:p w:rsidR="002C4091" w:rsidRPr="000E0761" w:rsidRDefault="002C4091" w:rsidP="002C4091">
      <w:pPr>
        <w:pStyle w:val="Default"/>
        <w:spacing w:line="360" w:lineRule="auto"/>
        <w:ind w:hanging="3"/>
        <w:jc w:val="both"/>
        <w:rPr>
          <w:color w:val="auto"/>
        </w:rPr>
      </w:pPr>
      <w:bookmarkStart w:id="8" w:name="_Hlk106715108"/>
      <w:r w:rsidRPr="000E0761">
        <w:rPr>
          <w:color w:val="auto"/>
        </w:rPr>
        <w:t>«____» _____________ 20</w:t>
      </w:r>
      <w:r>
        <w:rPr>
          <w:color w:val="auto"/>
        </w:rPr>
        <w:t>___</w:t>
      </w:r>
      <w:r w:rsidRPr="000E0761">
        <w:rPr>
          <w:color w:val="auto"/>
        </w:rPr>
        <w:t xml:space="preserve"> г. _______________ /_____________________________/</w:t>
      </w:r>
    </w:p>
    <w:p w:rsidR="002C4091" w:rsidRPr="000E0761" w:rsidRDefault="002C4091" w:rsidP="002C4091">
      <w:pPr>
        <w:pStyle w:val="Default"/>
        <w:spacing w:line="360" w:lineRule="auto"/>
        <w:ind w:hanging="3"/>
        <w:jc w:val="both"/>
        <w:rPr>
          <w:color w:val="auto"/>
        </w:rPr>
      </w:pPr>
      <w:r w:rsidRPr="000E0761">
        <w:rPr>
          <w:i/>
          <w:iCs/>
          <w:color w:val="auto"/>
        </w:rPr>
        <w:t xml:space="preserve">(дата </w:t>
      </w:r>
      <w:proofErr w:type="gramStart"/>
      <w:r w:rsidRPr="000E0761">
        <w:rPr>
          <w:i/>
          <w:iCs/>
          <w:color w:val="auto"/>
        </w:rPr>
        <w:t xml:space="preserve">заполнения)   </w:t>
      </w:r>
      <w:proofErr w:type="gramEnd"/>
      <w:r w:rsidRPr="000E0761">
        <w:rPr>
          <w:i/>
          <w:iCs/>
          <w:color w:val="auto"/>
        </w:rPr>
        <w:t xml:space="preserve">                   (личная подпись)    </w:t>
      </w:r>
      <w:r>
        <w:rPr>
          <w:i/>
          <w:iCs/>
          <w:color w:val="auto"/>
        </w:rPr>
        <w:t xml:space="preserve">            </w:t>
      </w:r>
      <w:r w:rsidRPr="000E0761">
        <w:rPr>
          <w:i/>
          <w:iCs/>
          <w:color w:val="auto"/>
        </w:rPr>
        <w:t>(расшифровка подписи)</w:t>
      </w:r>
    </w:p>
    <w:bookmarkEnd w:id="8"/>
    <w:p w:rsidR="002C4091" w:rsidRPr="00DE46C8" w:rsidRDefault="002C4091" w:rsidP="002C4091">
      <w:pPr>
        <w:spacing w:after="160" w:line="259" w:lineRule="auto"/>
        <w:rPr>
          <w:sz w:val="24"/>
          <w:szCs w:val="24"/>
        </w:rPr>
      </w:pPr>
    </w:p>
    <w:p w:rsidR="002C4091" w:rsidRDefault="002C4091" w:rsidP="002C4091">
      <w:pPr>
        <w:ind w:left="-15" w:firstLine="709"/>
        <w:jc w:val="right"/>
        <w:rPr>
          <w:sz w:val="24"/>
          <w:szCs w:val="24"/>
        </w:rPr>
      </w:pPr>
    </w:p>
    <w:p w:rsidR="003136F8" w:rsidRDefault="003136F8">
      <w:bookmarkStart w:id="9" w:name="_GoBack"/>
      <w:bookmarkEnd w:id="9"/>
    </w:p>
    <w:sectPr w:rsidR="0031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351"/>
    <w:multiLevelType w:val="multilevel"/>
    <w:tmpl w:val="7BE2FC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91"/>
    <w:rsid w:val="002C4091"/>
    <w:rsid w:val="0031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00476-7CE8-461B-A85D-762248B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C409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2C40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2C4091"/>
    <w:pPr>
      <w:keepNext/>
      <w:keepLines/>
      <w:spacing w:after="31" w:line="248" w:lineRule="auto"/>
      <w:ind w:left="18"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0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C4091"/>
    <w:rPr>
      <w:rFonts w:ascii="Times New Roman" w:eastAsia="Times New Roman" w:hAnsi="Times New Roman" w:cs="Times New Roman"/>
      <w:b/>
      <w:color w:val="000000"/>
      <w:sz w:val="28"/>
      <w:lang w:eastAsia="ru-RU"/>
    </w:rPr>
  </w:style>
  <w:style w:type="paragraph" w:styleId="a3">
    <w:name w:val="List Paragraph"/>
    <w:basedOn w:val="a"/>
    <w:uiPriority w:val="1"/>
    <w:qFormat/>
    <w:rsid w:val="002C4091"/>
    <w:pPr>
      <w:spacing w:before="247"/>
      <w:ind w:left="102"/>
    </w:pPr>
  </w:style>
  <w:style w:type="character" w:styleId="a4">
    <w:name w:val="Hyperlink"/>
    <w:basedOn w:val="a0"/>
    <w:uiPriority w:val="99"/>
    <w:unhideWhenUsed/>
    <w:rsid w:val="002C4091"/>
    <w:rPr>
      <w:color w:val="0000FF"/>
      <w:u w:val="single"/>
    </w:rPr>
  </w:style>
  <w:style w:type="paragraph" w:customStyle="1" w:styleId="11">
    <w:name w:val="Без интервала1"/>
    <w:rsid w:val="002C4091"/>
    <w:pPr>
      <w:spacing w:after="0" w:line="240" w:lineRule="auto"/>
    </w:pPr>
    <w:rPr>
      <w:rFonts w:ascii="Calibri" w:eastAsia="Times New Roman" w:hAnsi="Calibri" w:cs="Times New Roman"/>
    </w:rPr>
  </w:style>
  <w:style w:type="character" w:styleId="a5">
    <w:name w:val="Strong"/>
    <w:uiPriority w:val="22"/>
    <w:qFormat/>
    <w:rsid w:val="002C4091"/>
    <w:rPr>
      <w:b/>
      <w:bCs/>
    </w:rPr>
  </w:style>
  <w:style w:type="table" w:customStyle="1" w:styleId="12">
    <w:name w:val="Сетка таблицы1"/>
    <w:basedOn w:val="a1"/>
    <w:next w:val="a6"/>
    <w:uiPriority w:val="39"/>
    <w:rsid w:val="002C40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C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0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mary-ddt@mail.ru" TargetMode="External"/><Relationship Id="rId11" Type="http://schemas.openxmlformats.org/officeDocument/2006/relationships/theme" Target="theme/theme1.xml"/><Relationship Id="rId5" Type="http://schemas.openxmlformats.org/officeDocument/2006/relationships/hyperlink" Target="https://ec.memory45.s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DDT_22</dc:creator>
  <cp:keywords/>
  <dc:description/>
  <cp:lastModifiedBy>DDT_22</cp:lastModifiedBy>
  <cp:revision>1</cp:revision>
  <dcterms:created xsi:type="dcterms:W3CDTF">2023-11-23T09:59:00Z</dcterms:created>
  <dcterms:modified xsi:type="dcterms:W3CDTF">2023-11-23T10:00:00Z</dcterms:modified>
</cp:coreProperties>
</file>