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DE6" w:rsidRPr="006621E0" w:rsidRDefault="005A3DE6" w:rsidP="005A3DE6">
      <w:pPr>
        <w:spacing w:after="0" w:line="240" w:lineRule="auto"/>
        <w:ind w:firstLine="288"/>
        <w:jc w:val="both"/>
        <w:rPr>
          <w:rFonts w:ascii="Times New Roman" w:hAnsi="Times New Roman"/>
          <w:color w:val="FF0000"/>
          <w:sz w:val="24"/>
          <w:szCs w:val="24"/>
          <w:lang w:eastAsia="ar-SA"/>
        </w:rPr>
      </w:pPr>
    </w:p>
    <w:p w:rsidR="005A3DE6" w:rsidRPr="006621E0" w:rsidRDefault="005A3DE6" w:rsidP="005A3DE6">
      <w:pPr>
        <w:spacing w:after="0"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621E0">
        <w:rPr>
          <w:rFonts w:ascii="Times New Roman" w:hAnsi="Times New Roman"/>
          <w:b/>
          <w:sz w:val="24"/>
          <w:szCs w:val="24"/>
        </w:rPr>
        <w:t xml:space="preserve">Муниципальное бюджетное образовательное учреждение </w:t>
      </w:r>
    </w:p>
    <w:p w:rsidR="005A3DE6" w:rsidRPr="006621E0" w:rsidRDefault="005A3DE6" w:rsidP="005A3DE6">
      <w:pPr>
        <w:spacing w:after="0"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621E0">
        <w:rPr>
          <w:rFonts w:ascii="Times New Roman" w:hAnsi="Times New Roman"/>
          <w:b/>
          <w:sz w:val="24"/>
          <w:szCs w:val="24"/>
        </w:rPr>
        <w:t xml:space="preserve">дополнительного образования «Дом детского творчества» </w:t>
      </w:r>
    </w:p>
    <w:p w:rsidR="005A3DE6" w:rsidRPr="006621E0" w:rsidRDefault="00630576" w:rsidP="005A3DE6">
      <w:pPr>
        <w:spacing w:after="0"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Урмарского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округа </w:t>
      </w:r>
      <w:r w:rsidR="005A3DE6" w:rsidRPr="006621E0">
        <w:rPr>
          <w:rFonts w:ascii="Times New Roman" w:hAnsi="Times New Roman"/>
          <w:b/>
          <w:sz w:val="24"/>
          <w:szCs w:val="24"/>
        </w:rPr>
        <w:t>Чувашской Республики</w:t>
      </w:r>
    </w:p>
    <w:p w:rsidR="005A3DE6" w:rsidRPr="006621E0" w:rsidRDefault="005A3DE6" w:rsidP="005A3DE6">
      <w:pPr>
        <w:spacing w:after="0" w:line="276" w:lineRule="auto"/>
        <w:ind w:left="360"/>
        <w:jc w:val="center"/>
        <w:rPr>
          <w:rFonts w:ascii="Times New Roman" w:hAnsi="Times New Roman"/>
          <w:b/>
          <w:sz w:val="28"/>
          <w:szCs w:val="24"/>
        </w:rPr>
      </w:pPr>
    </w:p>
    <w:p w:rsidR="005A3DE6" w:rsidRPr="006621E0" w:rsidRDefault="00630576" w:rsidP="005A3DE6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i/>
          <w:spacing w:val="-2"/>
          <w:sz w:val="28"/>
          <w:szCs w:val="36"/>
          <w:lang w:eastAsia="ru-RU"/>
        </w:rPr>
      </w:pPr>
      <w:r>
        <w:rPr>
          <w:rFonts w:ascii="Times New Roman" w:hAnsi="Times New Roman"/>
          <w:b/>
          <w:i/>
          <w:spacing w:val="-3"/>
          <w:sz w:val="28"/>
          <w:szCs w:val="36"/>
          <w:lang w:eastAsia="ru-RU"/>
        </w:rPr>
        <w:t>Аннотация</w:t>
      </w:r>
      <w:r w:rsidR="005A3DE6" w:rsidRPr="006621E0">
        <w:rPr>
          <w:rFonts w:ascii="Times New Roman" w:hAnsi="Times New Roman"/>
          <w:b/>
          <w:i/>
          <w:spacing w:val="-3"/>
          <w:sz w:val="28"/>
          <w:szCs w:val="36"/>
          <w:lang w:eastAsia="ru-RU"/>
        </w:rPr>
        <w:t xml:space="preserve"> к </w:t>
      </w:r>
      <w:r w:rsidR="005A3DE6" w:rsidRPr="006621E0">
        <w:rPr>
          <w:rFonts w:ascii="Times New Roman" w:hAnsi="Times New Roman"/>
          <w:b/>
          <w:i/>
          <w:color w:val="000000"/>
          <w:sz w:val="28"/>
          <w:szCs w:val="24"/>
          <w:lang w:eastAsia="ru-RU"/>
        </w:rPr>
        <w:t xml:space="preserve">дополнительным </w:t>
      </w:r>
      <w:proofErr w:type="gramStart"/>
      <w:r w:rsidR="005A3DE6" w:rsidRPr="006621E0">
        <w:rPr>
          <w:rFonts w:ascii="Times New Roman" w:hAnsi="Times New Roman"/>
          <w:b/>
          <w:i/>
          <w:color w:val="000000"/>
          <w:sz w:val="28"/>
          <w:szCs w:val="24"/>
          <w:lang w:eastAsia="ru-RU"/>
        </w:rPr>
        <w:t>общеобразовательным  (</w:t>
      </w:r>
      <w:proofErr w:type="gramEnd"/>
      <w:r w:rsidR="005A3DE6" w:rsidRPr="006621E0">
        <w:rPr>
          <w:rFonts w:ascii="Times New Roman" w:hAnsi="Times New Roman"/>
          <w:b/>
          <w:i/>
          <w:color w:val="000000"/>
          <w:sz w:val="28"/>
          <w:szCs w:val="24"/>
          <w:lang w:eastAsia="ru-RU"/>
        </w:rPr>
        <w:t>общеразвивающим)</w:t>
      </w:r>
      <w:r w:rsidR="005A3DE6" w:rsidRPr="006621E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="006D7575">
        <w:rPr>
          <w:rFonts w:ascii="Times New Roman" w:hAnsi="Times New Roman"/>
          <w:b/>
          <w:i/>
          <w:spacing w:val="-3"/>
          <w:sz w:val="28"/>
          <w:szCs w:val="36"/>
          <w:lang w:eastAsia="ru-RU"/>
        </w:rPr>
        <w:t>программам</w:t>
      </w:r>
      <w:bookmarkStart w:id="0" w:name="_GoBack"/>
      <w:bookmarkEnd w:id="0"/>
    </w:p>
    <w:p w:rsidR="005A3DE6" w:rsidRPr="006621E0" w:rsidRDefault="005A3DE6" w:rsidP="005A3DE6">
      <w:pPr>
        <w:tabs>
          <w:tab w:val="left" w:pos="8430"/>
        </w:tabs>
        <w:spacing w:after="0" w:line="240" w:lineRule="auto"/>
        <w:rPr>
          <w:rFonts w:ascii="Times New Roman" w:hAnsi="Times New Roman"/>
          <w:color w:val="244061"/>
          <w:sz w:val="24"/>
          <w:szCs w:val="24"/>
          <w:lang w:eastAsia="ru-RU"/>
        </w:rPr>
      </w:pPr>
      <w:r w:rsidRPr="006621E0">
        <w:rPr>
          <w:rFonts w:ascii="Times New Roman" w:hAnsi="Times New Roman"/>
          <w:color w:val="244061"/>
          <w:sz w:val="24"/>
          <w:szCs w:val="24"/>
          <w:lang w:eastAsia="ru-RU"/>
        </w:rPr>
        <w:tab/>
      </w:r>
    </w:p>
    <w:p w:rsidR="005A3DE6" w:rsidRPr="006621E0" w:rsidRDefault="005A3DE6" w:rsidP="005A3DE6">
      <w:pPr>
        <w:shd w:val="clear" w:color="auto" w:fill="FFFFFF"/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621E0">
        <w:rPr>
          <w:rFonts w:ascii="Times New Roman" w:hAnsi="Times New Roman"/>
          <w:b/>
          <w:sz w:val="24"/>
          <w:szCs w:val="24"/>
          <w:lang w:eastAsia="ru-RU"/>
        </w:rPr>
        <w:t>Художественная направленность:</w:t>
      </w:r>
    </w:p>
    <w:p w:rsidR="005A3DE6" w:rsidRPr="006621E0" w:rsidRDefault="005A3DE6" w:rsidP="005A3DE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21E0">
        <w:rPr>
          <w:rFonts w:ascii="Times New Roman" w:hAnsi="Times New Roman"/>
          <w:b/>
          <w:i/>
          <w:sz w:val="24"/>
          <w:szCs w:val="24"/>
          <w:u w:val="single"/>
        </w:rPr>
        <w:t xml:space="preserve">Образовательные программы </w:t>
      </w:r>
      <w:proofErr w:type="gramStart"/>
      <w:r w:rsidRPr="006621E0">
        <w:rPr>
          <w:rFonts w:ascii="Times New Roman" w:hAnsi="Times New Roman"/>
          <w:b/>
          <w:i/>
          <w:sz w:val="24"/>
          <w:szCs w:val="24"/>
          <w:u w:val="single"/>
        </w:rPr>
        <w:t>художественной  направленности</w:t>
      </w:r>
      <w:proofErr w:type="gramEnd"/>
      <w:r w:rsidRPr="006621E0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6621E0">
        <w:rPr>
          <w:rFonts w:ascii="Times New Roman" w:hAnsi="Times New Roman"/>
          <w:sz w:val="24"/>
          <w:szCs w:val="24"/>
        </w:rPr>
        <w:t>способствуют   становлению  полноценной  человеческой личности на основе личностно-ориентированного подхода к обучающимся на примере наиболее  высоконравственных образцов искусства и общественной жизни, путем создания оптимальных условий для детского  творчества, использования всех форм и методов художественно-эстетического воспитания детей и юношества.</w:t>
      </w:r>
    </w:p>
    <w:p w:rsidR="005A3DE6" w:rsidRPr="006621E0" w:rsidRDefault="005A3DE6" w:rsidP="005A3DE6">
      <w:pPr>
        <w:shd w:val="clear" w:color="auto" w:fill="FFFFFF"/>
        <w:spacing w:after="0" w:line="276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621E0">
        <w:rPr>
          <w:rFonts w:ascii="Times New Roman" w:hAnsi="Times New Roman"/>
          <w:b/>
          <w:sz w:val="24"/>
          <w:szCs w:val="24"/>
          <w:lang w:eastAsia="ru-RU"/>
        </w:rPr>
        <w:t>Художественно-прикладное творчество</w:t>
      </w:r>
    </w:p>
    <w:p w:rsidR="005A3DE6" w:rsidRPr="006621E0" w:rsidRDefault="005A3DE6" w:rsidP="005A3DE6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21E0">
        <w:rPr>
          <w:rFonts w:ascii="Times New Roman" w:hAnsi="Times New Roman"/>
          <w:sz w:val="24"/>
          <w:szCs w:val="24"/>
          <w:lang w:eastAsia="ru-RU"/>
        </w:rPr>
        <w:t>(развитие художественно-эстетического вкуса, художественных способностей и склонностей к различным видам искусства, творческого подхода, эмоционального восприятия и образного мышления, подготовки личности к постижению великого мира искусства, формированию стремления к воссозданию чувственного образа воспринимаемого мира).</w:t>
      </w:r>
    </w:p>
    <w:p w:rsidR="005A3DE6" w:rsidRPr="006621E0" w:rsidRDefault="005A3DE6" w:rsidP="005A3DE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121" w:tblpY="222"/>
        <w:tblW w:w="52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1636"/>
        <w:gridCol w:w="2059"/>
        <w:gridCol w:w="1510"/>
        <w:gridCol w:w="1838"/>
        <w:gridCol w:w="847"/>
        <w:gridCol w:w="1308"/>
      </w:tblGrid>
      <w:tr w:rsidR="005A3DE6" w:rsidRPr="007E4B8B" w:rsidTr="00066523">
        <w:trPr>
          <w:trHeight w:val="836"/>
        </w:trPr>
        <w:tc>
          <w:tcPr>
            <w:tcW w:w="322" w:type="pct"/>
          </w:tcPr>
          <w:p w:rsidR="005A3DE6" w:rsidRPr="006621E0" w:rsidRDefault="005A3DE6" w:rsidP="000665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6621E0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№</w:t>
            </w:r>
          </w:p>
          <w:p w:rsidR="005A3DE6" w:rsidRPr="006621E0" w:rsidRDefault="005A3DE6" w:rsidP="000665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</w:tcPr>
          <w:p w:rsidR="005A3DE6" w:rsidRPr="006621E0" w:rsidRDefault="005A3DE6" w:rsidP="000665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6621E0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Название программы</w:t>
            </w:r>
          </w:p>
        </w:tc>
        <w:tc>
          <w:tcPr>
            <w:tcW w:w="1047" w:type="pct"/>
          </w:tcPr>
          <w:p w:rsidR="005A3DE6" w:rsidRPr="006621E0" w:rsidRDefault="005A3DE6" w:rsidP="0006652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6621E0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Направление  и содержание деятельности </w:t>
            </w:r>
          </w:p>
        </w:tc>
        <w:tc>
          <w:tcPr>
            <w:tcW w:w="768" w:type="pct"/>
          </w:tcPr>
          <w:p w:rsidR="005A3DE6" w:rsidRPr="006621E0" w:rsidRDefault="005A3DE6" w:rsidP="000665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6621E0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Ф.И.О. составителя программы</w:t>
            </w:r>
          </w:p>
        </w:tc>
        <w:tc>
          <w:tcPr>
            <w:tcW w:w="935" w:type="pct"/>
          </w:tcPr>
          <w:p w:rsidR="005A3DE6" w:rsidRPr="006621E0" w:rsidRDefault="005A3DE6" w:rsidP="000665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6621E0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Вид образовательной программы</w:t>
            </w:r>
          </w:p>
        </w:tc>
        <w:tc>
          <w:tcPr>
            <w:tcW w:w="431" w:type="pct"/>
          </w:tcPr>
          <w:p w:rsidR="005A3DE6" w:rsidRPr="006621E0" w:rsidRDefault="005A3DE6" w:rsidP="000665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6621E0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Срок реализации</w:t>
            </w:r>
          </w:p>
          <w:p w:rsidR="005A3DE6" w:rsidRPr="006621E0" w:rsidRDefault="005A3DE6" w:rsidP="000665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</w:tcPr>
          <w:p w:rsidR="005A3DE6" w:rsidRPr="006621E0" w:rsidRDefault="005A3DE6" w:rsidP="000665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6621E0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Возраст обучающихся (лет)</w:t>
            </w:r>
          </w:p>
        </w:tc>
      </w:tr>
      <w:tr w:rsidR="005A3DE6" w:rsidRPr="007E4B8B" w:rsidTr="00066523">
        <w:trPr>
          <w:trHeight w:val="289"/>
        </w:trPr>
        <w:tc>
          <w:tcPr>
            <w:tcW w:w="322" w:type="pct"/>
          </w:tcPr>
          <w:p w:rsidR="005A3DE6" w:rsidRPr="006621E0" w:rsidRDefault="005A3DE6" w:rsidP="00066523">
            <w:pPr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32" w:type="pct"/>
          </w:tcPr>
          <w:p w:rsidR="005A3DE6" w:rsidRPr="006621E0" w:rsidRDefault="005A3DE6" w:rsidP="000665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21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«Творческая мастерская «Умелица» </w:t>
            </w:r>
          </w:p>
        </w:tc>
        <w:tc>
          <w:tcPr>
            <w:tcW w:w="1047" w:type="pct"/>
          </w:tcPr>
          <w:p w:rsidR="005A3DE6" w:rsidRPr="006621E0" w:rsidRDefault="005A3DE6" w:rsidP="00066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21E0">
              <w:rPr>
                <w:rFonts w:ascii="Times New Roman" w:hAnsi="Times New Roman"/>
                <w:sz w:val="20"/>
                <w:szCs w:val="20"/>
              </w:rPr>
              <w:t>Изготовление поделок  из природных материалов, ткани, бумаги и т.д. в разных техниках.</w:t>
            </w:r>
          </w:p>
        </w:tc>
        <w:tc>
          <w:tcPr>
            <w:tcW w:w="768" w:type="pct"/>
          </w:tcPr>
          <w:p w:rsidR="005A3DE6" w:rsidRPr="006621E0" w:rsidRDefault="005A3DE6" w:rsidP="000665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Зайцева Анна Геннадьевна</w:t>
            </w:r>
          </w:p>
        </w:tc>
        <w:tc>
          <w:tcPr>
            <w:tcW w:w="935" w:type="pct"/>
          </w:tcPr>
          <w:p w:rsidR="005A3DE6" w:rsidRPr="006621E0" w:rsidRDefault="005A3DE6" w:rsidP="000665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21E0">
              <w:rPr>
                <w:rFonts w:ascii="Times New Roman" w:hAnsi="Times New Roman"/>
                <w:sz w:val="20"/>
                <w:szCs w:val="20"/>
                <w:lang w:eastAsia="ru-RU"/>
              </w:rPr>
              <w:t>модифицированная</w:t>
            </w:r>
          </w:p>
        </w:tc>
        <w:tc>
          <w:tcPr>
            <w:tcW w:w="431" w:type="pct"/>
          </w:tcPr>
          <w:p w:rsidR="005A3DE6" w:rsidRPr="006621E0" w:rsidRDefault="005A3DE6" w:rsidP="000665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21E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5" w:type="pct"/>
          </w:tcPr>
          <w:p w:rsidR="005A3DE6" w:rsidRPr="006621E0" w:rsidRDefault="005A3DE6" w:rsidP="000665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21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7-10 </w:t>
            </w:r>
          </w:p>
        </w:tc>
      </w:tr>
    </w:tbl>
    <w:p w:rsidR="005A3DE6" w:rsidRPr="006621E0" w:rsidRDefault="005A3DE6" w:rsidP="005A3DE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5A3DE6" w:rsidRPr="006621E0" w:rsidRDefault="005A3DE6" w:rsidP="005A3DE6">
      <w:pPr>
        <w:spacing w:after="0" w:line="276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621E0">
        <w:rPr>
          <w:rFonts w:ascii="Times New Roman" w:hAnsi="Times New Roman"/>
          <w:b/>
          <w:sz w:val="24"/>
          <w:szCs w:val="24"/>
          <w:lang w:eastAsia="ru-RU"/>
        </w:rPr>
        <w:t xml:space="preserve">Художественное </w:t>
      </w:r>
      <w:proofErr w:type="gramStart"/>
      <w:r w:rsidRPr="006621E0">
        <w:rPr>
          <w:rFonts w:ascii="Times New Roman" w:hAnsi="Times New Roman"/>
          <w:b/>
          <w:sz w:val="24"/>
          <w:szCs w:val="24"/>
          <w:lang w:eastAsia="ru-RU"/>
        </w:rPr>
        <w:t>творчество  и</w:t>
      </w:r>
      <w:proofErr w:type="gramEnd"/>
      <w:r w:rsidRPr="006621E0">
        <w:rPr>
          <w:rFonts w:ascii="Times New Roman" w:hAnsi="Times New Roman"/>
          <w:b/>
          <w:sz w:val="24"/>
          <w:szCs w:val="24"/>
          <w:lang w:eastAsia="ru-RU"/>
        </w:rPr>
        <w:t xml:space="preserve"> исполнительское мастерство</w:t>
      </w:r>
    </w:p>
    <w:p w:rsidR="005A3DE6" w:rsidRPr="006621E0" w:rsidRDefault="005A3DE6" w:rsidP="005A3DE6">
      <w:pPr>
        <w:spacing w:after="0" w:line="276" w:lineRule="auto"/>
        <w:contextualSpacing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6621E0">
        <w:rPr>
          <w:rFonts w:ascii="Times New Roman" w:hAnsi="Times New Roman"/>
          <w:sz w:val="24"/>
          <w:szCs w:val="24"/>
          <w:lang w:eastAsia="ru-RU"/>
        </w:rPr>
        <w:t xml:space="preserve"> (развитие музыкальных и вокальных способностей, хореография и театральное творчество, приобщение </w:t>
      </w:r>
      <w:proofErr w:type="gramStart"/>
      <w:r w:rsidRPr="006621E0">
        <w:rPr>
          <w:rFonts w:ascii="Times New Roman" w:hAnsi="Times New Roman"/>
          <w:sz w:val="24"/>
          <w:szCs w:val="24"/>
          <w:lang w:eastAsia="ru-RU"/>
        </w:rPr>
        <w:t>учащихся  к</w:t>
      </w:r>
      <w:proofErr w:type="gramEnd"/>
      <w:r w:rsidRPr="006621E0">
        <w:rPr>
          <w:rFonts w:ascii="Times New Roman" w:hAnsi="Times New Roman"/>
          <w:sz w:val="24"/>
          <w:szCs w:val="24"/>
          <w:lang w:eastAsia="ru-RU"/>
        </w:rPr>
        <w:t xml:space="preserve"> миру искусства, творческое развитие)</w:t>
      </w:r>
    </w:p>
    <w:tbl>
      <w:tblPr>
        <w:tblpPr w:leftFromText="180" w:rightFromText="180" w:vertAnchor="text" w:horzAnchor="margin" w:tblpX="-163" w:tblpY="222"/>
        <w:tblW w:w="52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1650"/>
        <w:gridCol w:w="2060"/>
        <w:gridCol w:w="1515"/>
        <w:gridCol w:w="1870"/>
        <w:gridCol w:w="924"/>
        <w:gridCol w:w="1157"/>
      </w:tblGrid>
      <w:tr w:rsidR="005A3DE6" w:rsidRPr="007E4B8B" w:rsidTr="005A3DE6">
        <w:trPr>
          <w:trHeight w:val="289"/>
        </w:trPr>
        <w:tc>
          <w:tcPr>
            <w:tcW w:w="323" w:type="pct"/>
          </w:tcPr>
          <w:p w:rsidR="005A3DE6" w:rsidRPr="006621E0" w:rsidRDefault="005A3DE6" w:rsidP="000665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6621E0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№</w:t>
            </w:r>
          </w:p>
          <w:p w:rsidR="005A3DE6" w:rsidRPr="006621E0" w:rsidRDefault="005A3DE6" w:rsidP="000665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841" w:type="pct"/>
          </w:tcPr>
          <w:p w:rsidR="005A3DE6" w:rsidRPr="006621E0" w:rsidRDefault="005A3DE6" w:rsidP="000665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6621E0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Название программы</w:t>
            </w:r>
          </w:p>
        </w:tc>
        <w:tc>
          <w:tcPr>
            <w:tcW w:w="1050" w:type="pct"/>
          </w:tcPr>
          <w:p w:rsidR="005A3DE6" w:rsidRPr="006621E0" w:rsidRDefault="005A3DE6" w:rsidP="0006652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6621E0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Направление  и содержание деятельности </w:t>
            </w:r>
          </w:p>
        </w:tc>
        <w:tc>
          <w:tcPr>
            <w:tcW w:w="772" w:type="pct"/>
          </w:tcPr>
          <w:p w:rsidR="005A3DE6" w:rsidRPr="006621E0" w:rsidRDefault="005A3DE6" w:rsidP="000665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6621E0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Ф.И.О. составителя программы</w:t>
            </w:r>
          </w:p>
        </w:tc>
        <w:tc>
          <w:tcPr>
            <w:tcW w:w="953" w:type="pct"/>
          </w:tcPr>
          <w:p w:rsidR="005A3DE6" w:rsidRPr="006621E0" w:rsidRDefault="005A3DE6" w:rsidP="000665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6621E0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Вид образовательной программы</w:t>
            </w:r>
          </w:p>
        </w:tc>
        <w:tc>
          <w:tcPr>
            <w:tcW w:w="471" w:type="pct"/>
          </w:tcPr>
          <w:p w:rsidR="005A3DE6" w:rsidRPr="006621E0" w:rsidRDefault="005A3DE6" w:rsidP="000665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6621E0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Срок реализации</w:t>
            </w:r>
          </w:p>
          <w:p w:rsidR="005A3DE6" w:rsidRPr="006621E0" w:rsidRDefault="005A3DE6" w:rsidP="000665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590" w:type="pct"/>
          </w:tcPr>
          <w:p w:rsidR="005A3DE6" w:rsidRPr="006621E0" w:rsidRDefault="005A3DE6" w:rsidP="000665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6621E0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Возраст обучающихся (лет)</w:t>
            </w:r>
          </w:p>
          <w:p w:rsidR="005A3DE6" w:rsidRPr="006621E0" w:rsidRDefault="005A3DE6" w:rsidP="000665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5A3DE6" w:rsidRPr="007E4B8B" w:rsidTr="005A3DE6">
        <w:trPr>
          <w:trHeight w:val="690"/>
        </w:trPr>
        <w:tc>
          <w:tcPr>
            <w:tcW w:w="323" w:type="pct"/>
          </w:tcPr>
          <w:p w:rsidR="005A3DE6" w:rsidRPr="006621E0" w:rsidRDefault="005A3DE6" w:rsidP="005A3DE6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pct"/>
          </w:tcPr>
          <w:p w:rsidR="005A3DE6" w:rsidRPr="006621E0" w:rsidRDefault="005A3DE6" w:rsidP="005A3D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21E0">
              <w:rPr>
                <w:rFonts w:ascii="Times New Roman" w:hAnsi="Times New Roman"/>
                <w:sz w:val="20"/>
                <w:szCs w:val="20"/>
                <w:lang w:eastAsia="ru-RU"/>
              </w:rPr>
              <w:t>«Веселые нотки»</w:t>
            </w:r>
          </w:p>
        </w:tc>
        <w:tc>
          <w:tcPr>
            <w:tcW w:w="1050" w:type="pct"/>
          </w:tcPr>
          <w:p w:rsidR="005A3DE6" w:rsidRPr="006621E0" w:rsidRDefault="005A3DE6" w:rsidP="005A3DE6">
            <w:pPr>
              <w:spacing w:after="0" w:line="240" w:lineRule="auto"/>
              <w:ind w:left="-10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21E0">
              <w:rPr>
                <w:rFonts w:ascii="Times New Roman" w:hAnsi="Times New Roman"/>
                <w:sz w:val="20"/>
                <w:szCs w:val="20"/>
                <w:lang w:eastAsia="ru-RU"/>
              </w:rPr>
              <w:t>Изучение основ вокального мастерства, хореографии</w:t>
            </w:r>
          </w:p>
        </w:tc>
        <w:tc>
          <w:tcPr>
            <w:tcW w:w="772" w:type="pct"/>
          </w:tcPr>
          <w:p w:rsidR="005A3DE6" w:rsidRPr="006621E0" w:rsidRDefault="005A3DE6" w:rsidP="005A3D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21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Белова </w:t>
            </w:r>
            <w:proofErr w:type="spellStart"/>
            <w:r w:rsidRPr="006621E0">
              <w:rPr>
                <w:rFonts w:ascii="Times New Roman" w:hAnsi="Times New Roman"/>
                <w:sz w:val="20"/>
                <w:szCs w:val="20"/>
                <w:lang w:eastAsia="ru-RU"/>
              </w:rPr>
              <w:t>Джемма</w:t>
            </w:r>
            <w:proofErr w:type="spellEnd"/>
            <w:r w:rsidRPr="006621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Вячеславовна</w:t>
            </w:r>
          </w:p>
        </w:tc>
        <w:tc>
          <w:tcPr>
            <w:tcW w:w="953" w:type="pct"/>
          </w:tcPr>
          <w:p w:rsidR="005A3DE6" w:rsidRPr="006621E0" w:rsidRDefault="005A3DE6" w:rsidP="005A3D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21E0">
              <w:rPr>
                <w:rFonts w:ascii="Times New Roman" w:hAnsi="Times New Roman"/>
                <w:sz w:val="20"/>
                <w:szCs w:val="20"/>
                <w:lang w:eastAsia="ru-RU"/>
              </w:rPr>
              <w:t>модифицированная</w:t>
            </w:r>
          </w:p>
        </w:tc>
        <w:tc>
          <w:tcPr>
            <w:tcW w:w="471" w:type="pct"/>
          </w:tcPr>
          <w:p w:rsidR="005A3DE6" w:rsidRPr="006621E0" w:rsidRDefault="005A3DE6" w:rsidP="005A3D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21E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0" w:type="pct"/>
          </w:tcPr>
          <w:p w:rsidR="005A3DE6" w:rsidRPr="006621E0" w:rsidRDefault="005A3DE6" w:rsidP="005A3D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21E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7-14 </w:t>
            </w:r>
          </w:p>
        </w:tc>
      </w:tr>
    </w:tbl>
    <w:p w:rsidR="005A3DE6" w:rsidRDefault="005A3DE6" w:rsidP="005A3DE6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A3DE6" w:rsidRPr="006621E0" w:rsidRDefault="005A3DE6" w:rsidP="005A3DE6">
      <w:pPr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6621E0">
        <w:rPr>
          <w:rFonts w:ascii="Times New Roman" w:hAnsi="Times New Roman"/>
          <w:b/>
          <w:sz w:val="24"/>
          <w:szCs w:val="24"/>
          <w:lang w:eastAsia="ru-RU"/>
        </w:rPr>
        <w:t>Физкультурно-спортивная направленность:</w:t>
      </w:r>
    </w:p>
    <w:p w:rsidR="005A3DE6" w:rsidRPr="006621E0" w:rsidRDefault="005A3DE6" w:rsidP="005A3DE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21E0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Образовательные программы физкультурно- спортивной направленности</w:t>
      </w:r>
      <w:r w:rsidRPr="006621E0">
        <w:rPr>
          <w:rFonts w:ascii="Times New Roman" w:hAnsi="Times New Roman"/>
          <w:sz w:val="24"/>
          <w:szCs w:val="24"/>
          <w:lang w:eastAsia="ru-RU"/>
        </w:rPr>
        <w:t xml:space="preserve"> решают задачи пропаганды здорового образа жизни, содействия гармоничному физическому развитию личности обучающихся, формированию устойчивого интереса к </w:t>
      </w:r>
      <w:r w:rsidRPr="006621E0">
        <w:rPr>
          <w:rFonts w:ascii="Times New Roman" w:hAnsi="Times New Roman"/>
          <w:sz w:val="24"/>
          <w:szCs w:val="24"/>
          <w:lang w:eastAsia="ru-RU"/>
        </w:rPr>
        <w:lastRenderedPageBreak/>
        <w:t xml:space="preserve">занятиям физической культурой и спортом, достижение высоких спортивных результатов на всех уровнях. </w:t>
      </w:r>
    </w:p>
    <w:tbl>
      <w:tblPr>
        <w:tblpPr w:leftFromText="180" w:rightFromText="180" w:vertAnchor="text" w:horzAnchor="margin" w:tblpX="-103" w:tblpY="222"/>
        <w:tblW w:w="52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1599"/>
        <w:gridCol w:w="2268"/>
        <w:gridCol w:w="1462"/>
        <w:gridCol w:w="1807"/>
        <w:gridCol w:w="790"/>
        <w:gridCol w:w="1205"/>
      </w:tblGrid>
      <w:tr w:rsidR="005A3DE6" w:rsidRPr="007E4B8B" w:rsidTr="00066523">
        <w:trPr>
          <w:trHeight w:val="289"/>
        </w:trPr>
        <w:tc>
          <w:tcPr>
            <w:tcW w:w="317" w:type="pct"/>
          </w:tcPr>
          <w:p w:rsidR="005A3DE6" w:rsidRPr="006621E0" w:rsidRDefault="005A3DE6" w:rsidP="000665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6621E0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№</w:t>
            </w:r>
          </w:p>
          <w:p w:rsidR="005A3DE6" w:rsidRPr="006621E0" w:rsidRDefault="005A3DE6" w:rsidP="000665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820" w:type="pct"/>
          </w:tcPr>
          <w:p w:rsidR="005A3DE6" w:rsidRPr="006621E0" w:rsidRDefault="005A3DE6" w:rsidP="000665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6621E0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Название программы</w:t>
            </w:r>
          </w:p>
        </w:tc>
        <w:tc>
          <w:tcPr>
            <w:tcW w:w="1163" w:type="pct"/>
          </w:tcPr>
          <w:p w:rsidR="005A3DE6" w:rsidRPr="006621E0" w:rsidRDefault="005A3DE6" w:rsidP="0006652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6621E0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Направление  и содержание деятельности </w:t>
            </w:r>
          </w:p>
        </w:tc>
        <w:tc>
          <w:tcPr>
            <w:tcW w:w="750" w:type="pct"/>
          </w:tcPr>
          <w:p w:rsidR="005A3DE6" w:rsidRPr="006621E0" w:rsidRDefault="005A3DE6" w:rsidP="000665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6621E0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Ф.И.О. составителя программы</w:t>
            </w:r>
          </w:p>
        </w:tc>
        <w:tc>
          <w:tcPr>
            <w:tcW w:w="927" w:type="pct"/>
          </w:tcPr>
          <w:p w:rsidR="005A3DE6" w:rsidRPr="006621E0" w:rsidRDefault="005A3DE6" w:rsidP="000665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6621E0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Вид образовательной программы</w:t>
            </w:r>
          </w:p>
        </w:tc>
        <w:tc>
          <w:tcPr>
            <w:tcW w:w="405" w:type="pct"/>
          </w:tcPr>
          <w:p w:rsidR="005A3DE6" w:rsidRPr="006621E0" w:rsidRDefault="005A3DE6" w:rsidP="000665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13" w:right="-109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6621E0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Срок реализации (лет)</w:t>
            </w:r>
          </w:p>
        </w:tc>
        <w:tc>
          <w:tcPr>
            <w:tcW w:w="619" w:type="pct"/>
          </w:tcPr>
          <w:p w:rsidR="005A3DE6" w:rsidRPr="006621E0" w:rsidRDefault="005A3DE6" w:rsidP="000665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64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6621E0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Возраст обучающихся (лет)</w:t>
            </w:r>
          </w:p>
          <w:p w:rsidR="005A3DE6" w:rsidRPr="006621E0" w:rsidRDefault="005A3DE6" w:rsidP="000665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5A3DE6" w:rsidRPr="007E4B8B" w:rsidTr="00066523">
        <w:trPr>
          <w:trHeight w:val="1890"/>
        </w:trPr>
        <w:tc>
          <w:tcPr>
            <w:tcW w:w="317" w:type="pct"/>
          </w:tcPr>
          <w:p w:rsidR="005A3DE6" w:rsidRPr="006621E0" w:rsidRDefault="005A3DE6" w:rsidP="005A3DE6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pct"/>
          </w:tcPr>
          <w:p w:rsidR="005A3DE6" w:rsidRPr="006621E0" w:rsidRDefault="005A3DE6" w:rsidP="00066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21E0">
              <w:rPr>
                <w:rFonts w:ascii="Times New Roman" w:hAnsi="Times New Roman"/>
                <w:sz w:val="20"/>
                <w:szCs w:val="20"/>
              </w:rPr>
              <w:t>«Каратэ-до»</w:t>
            </w:r>
          </w:p>
        </w:tc>
        <w:tc>
          <w:tcPr>
            <w:tcW w:w="1163" w:type="pct"/>
          </w:tcPr>
          <w:p w:rsidR="005A3DE6" w:rsidRPr="006621E0" w:rsidRDefault="005A3DE6" w:rsidP="0006652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621E0">
              <w:rPr>
                <w:rFonts w:ascii="Times New Roman" w:hAnsi="Times New Roman"/>
                <w:sz w:val="18"/>
                <w:szCs w:val="18"/>
                <w:lang w:eastAsia="ru-RU"/>
              </w:rPr>
              <w:t>Базовая техника или азы каратэ-до, где основное внимание направлено на овладение техникой стоек, перемещений и поворотов, атакующих действий, защитной техникой, сочетаний всех элементов базовой техники.</w:t>
            </w:r>
          </w:p>
          <w:p w:rsidR="005A3DE6" w:rsidRPr="006621E0" w:rsidRDefault="005A3DE6" w:rsidP="00066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0" w:type="pct"/>
          </w:tcPr>
          <w:p w:rsidR="005A3DE6" w:rsidRPr="006621E0" w:rsidRDefault="005A3DE6" w:rsidP="000665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621E0">
              <w:rPr>
                <w:rFonts w:ascii="Times New Roman" w:hAnsi="Times New Roman"/>
                <w:sz w:val="20"/>
                <w:szCs w:val="20"/>
                <w:lang w:eastAsia="ru-RU"/>
              </w:rPr>
              <w:t>Григорьев Юрий Иванович</w:t>
            </w:r>
          </w:p>
        </w:tc>
        <w:tc>
          <w:tcPr>
            <w:tcW w:w="927" w:type="pct"/>
          </w:tcPr>
          <w:p w:rsidR="005A3DE6" w:rsidRPr="006621E0" w:rsidRDefault="005A3DE6" w:rsidP="00066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21E0">
              <w:rPr>
                <w:rFonts w:ascii="Times New Roman" w:hAnsi="Times New Roman"/>
                <w:sz w:val="20"/>
                <w:szCs w:val="20"/>
                <w:lang w:eastAsia="ru-RU"/>
              </w:rPr>
              <w:t>модифицированная</w:t>
            </w:r>
          </w:p>
        </w:tc>
        <w:tc>
          <w:tcPr>
            <w:tcW w:w="405" w:type="pct"/>
          </w:tcPr>
          <w:p w:rsidR="005A3DE6" w:rsidRPr="006621E0" w:rsidRDefault="005A3DE6" w:rsidP="000665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21E0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" w:type="pct"/>
          </w:tcPr>
          <w:p w:rsidR="005A3DE6" w:rsidRPr="006621E0" w:rsidRDefault="005A3DE6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8-18</w:t>
            </w:r>
          </w:p>
        </w:tc>
      </w:tr>
      <w:tr w:rsidR="005A3DE6" w:rsidRPr="007E4B8B" w:rsidTr="00066523">
        <w:trPr>
          <w:trHeight w:val="289"/>
        </w:trPr>
        <w:tc>
          <w:tcPr>
            <w:tcW w:w="317" w:type="pct"/>
          </w:tcPr>
          <w:p w:rsidR="005A3DE6" w:rsidRPr="006621E0" w:rsidRDefault="005A3DE6" w:rsidP="005A3DE6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pct"/>
          </w:tcPr>
          <w:p w:rsidR="005A3DE6" w:rsidRPr="006621E0" w:rsidRDefault="005A3DE6" w:rsidP="00066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21E0">
              <w:rPr>
                <w:rFonts w:ascii="Times New Roman" w:hAnsi="Times New Roman"/>
                <w:sz w:val="20"/>
                <w:szCs w:val="20"/>
              </w:rPr>
              <w:t>«Шашки-шахматы»</w:t>
            </w:r>
          </w:p>
        </w:tc>
        <w:tc>
          <w:tcPr>
            <w:tcW w:w="1163" w:type="pct"/>
          </w:tcPr>
          <w:p w:rsidR="005A3DE6" w:rsidRPr="006621E0" w:rsidRDefault="005A3DE6" w:rsidP="00066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6621E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Обучение школьников принципам шахматной игры, воспитание у них интереса и любви к этой игре и подготовка  к дальнейшим ступеням развития.</w:t>
            </w:r>
          </w:p>
        </w:tc>
        <w:tc>
          <w:tcPr>
            <w:tcW w:w="750" w:type="pct"/>
          </w:tcPr>
          <w:p w:rsidR="005A3DE6" w:rsidRPr="006621E0" w:rsidRDefault="005A3DE6" w:rsidP="00066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Виссарионов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Сергей Николаевич</w:t>
            </w:r>
          </w:p>
        </w:tc>
        <w:tc>
          <w:tcPr>
            <w:tcW w:w="927" w:type="pct"/>
          </w:tcPr>
          <w:p w:rsidR="005A3DE6" w:rsidRPr="006621E0" w:rsidRDefault="005A3DE6" w:rsidP="00066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21E0">
              <w:rPr>
                <w:rFonts w:ascii="Times New Roman" w:hAnsi="Times New Roman"/>
                <w:sz w:val="20"/>
                <w:szCs w:val="20"/>
                <w:lang w:eastAsia="ru-RU"/>
              </w:rPr>
              <w:t>модифицированная</w:t>
            </w:r>
          </w:p>
        </w:tc>
        <w:tc>
          <w:tcPr>
            <w:tcW w:w="405" w:type="pct"/>
          </w:tcPr>
          <w:p w:rsidR="005A3DE6" w:rsidRPr="006621E0" w:rsidRDefault="005A3DE6" w:rsidP="000665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21E0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" w:type="pct"/>
          </w:tcPr>
          <w:p w:rsidR="005A3DE6" w:rsidRPr="006621E0" w:rsidRDefault="005A3DE6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1E0">
              <w:rPr>
                <w:rFonts w:ascii="Times New Roman" w:hAnsi="Times New Roman"/>
                <w:sz w:val="20"/>
                <w:szCs w:val="20"/>
              </w:rPr>
              <w:t>7-18</w:t>
            </w:r>
          </w:p>
        </w:tc>
      </w:tr>
      <w:tr w:rsidR="005A3DE6" w:rsidRPr="007E4B8B" w:rsidTr="00066523">
        <w:trPr>
          <w:trHeight w:val="289"/>
        </w:trPr>
        <w:tc>
          <w:tcPr>
            <w:tcW w:w="317" w:type="pct"/>
          </w:tcPr>
          <w:p w:rsidR="005A3DE6" w:rsidRPr="006621E0" w:rsidRDefault="005A3DE6" w:rsidP="005A3DE6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pct"/>
          </w:tcPr>
          <w:p w:rsidR="005A3DE6" w:rsidRPr="006621E0" w:rsidRDefault="005A3DE6" w:rsidP="00066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21E0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Юный шахматист</w:t>
            </w:r>
            <w:r w:rsidRPr="006621E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163" w:type="pct"/>
          </w:tcPr>
          <w:p w:rsidR="005A3DE6" w:rsidRPr="006621E0" w:rsidRDefault="005A3DE6" w:rsidP="00066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21E0">
              <w:rPr>
                <w:rFonts w:ascii="Times New Roman" w:hAnsi="Times New Roman"/>
                <w:sz w:val="18"/>
                <w:szCs w:val="18"/>
              </w:rPr>
              <w:t xml:space="preserve">Обучение принципам шахматной и шашечной игры, </w:t>
            </w:r>
            <w:proofErr w:type="gramStart"/>
            <w:r w:rsidRPr="006621E0">
              <w:rPr>
                <w:rFonts w:ascii="Times New Roman" w:hAnsi="Times New Roman"/>
                <w:sz w:val="18"/>
                <w:szCs w:val="18"/>
              </w:rPr>
              <w:t xml:space="preserve">воспитание  </w:t>
            </w:r>
            <w:r>
              <w:rPr>
                <w:rFonts w:ascii="Times New Roman" w:hAnsi="Times New Roman"/>
                <w:sz w:val="18"/>
                <w:szCs w:val="18"/>
              </w:rPr>
              <w:t>интереса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и любви к игре в </w:t>
            </w:r>
            <w:r w:rsidRPr="006621E0">
              <w:rPr>
                <w:rFonts w:ascii="Times New Roman" w:hAnsi="Times New Roman"/>
                <w:sz w:val="18"/>
                <w:szCs w:val="18"/>
              </w:rPr>
              <w:t xml:space="preserve"> шахматы,  подготовка воспитанников к дальнейшим ступеням развития.</w:t>
            </w:r>
            <w:r w:rsidRPr="006621E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Интеллектуальное </w:t>
            </w:r>
            <w:r w:rsidRPr="006621E0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развитие</w:t>
            </w:r>
            <w:r w:rsidRPr="006621E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 </w:t>
            </w:r>
            <w:r w:rsidRPr="006621E0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через</w:t>
            </w:r>
            <w:r w:rsidRPr="006621E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 </w:t>
            </w:r>
            <w:r w:rsidRPr="006621E0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обучение</w:t>
            </w:r>
            <w:r w:rsidRPr="006621E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 </w:t>
            </w:r>
            <w:r w:rsidRPr="006621E0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игре</w:t>
            </w:r>
            <w:r w:rsidRPr="006621E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в</w:t>
            </w:r>
            <w:r w:rsidRPr="006621E0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 </w:t>
            </w:r>
            <w:r w:rsidRPr="006621E0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шахматы</w:t>
            </w:r>
            <w:r w:rsidRPr="006621E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50" w:type="pct"/>
          </w:tcPr>
          <w:p w:rsidR="005A3DE6" w:rsidRPr="006621E0" w:rsidRDefault="005A3DE6" w:rsidP="00066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Кузнецова Елена Николаевна</w:t>
            </w:r>
          </w:p>
        </w:tc>
        <w:tc>
          <w:tcPr>
            <w:tcW w:w="927" w:type="pct"/>
          </w:tcPr>
          <w:p w:rsidR="005A3DE6" w:rsidRPr="006621E0" w:rsidRDefault="005A3DE6" w:rsidP="000665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21E0">
              <w:rPr>
                <w:rFonts w:ascii="Times New Roman" w:hAnsi="Times New Roman"/>
                <w:sz w:val="20"/>
                <w:szCs w:val="20"/>
                <w:lang w:eastAsia="ru-RU"/>
              </w:rPr>
              <w:t>модифицированная</w:t>
            </w:r>
          </w:p>
        </w:tc>
        <w:tc>
          <w:tcPr>
            <w:tcW w:w="405" w:type="pct"/>
          </w:tcPr>
          <w:p w:rsidR="005A3DE6" w:rsidRPr="006621E0" w:rsidRDefault="005A3DE6" w:rsidP="000665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21E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" w:type="pct"/>
          </w:tcPr>
          <w:p w:rsidR="005A3DE6" w:rsidRPr="006621E0" w:rsidRDefault="005A3DE6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10-11</w:t>
            </w:r>
          </w:p>
        </w:tc>
      </w:tr>
    </w:tbl>
    <w:p w:rsidR="005A3DE6" w:rsidRPr="006621E0" w:rsidRDefault="005A3DE6" w:rsidP="005A3DE6">
      <w:pPr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5A3DE6" w:rsidRPr="006621E0" w:rsidRDefault="005A3DE6" w:rsidP="005A3DE6">
      <w:pPr>
        <w:spacing w:after="0"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621E0">
        <w:rPr>
          <w:rFonts w:ascii="Times New Roman" w:hAnsi="Times New Roman"/>
          <w:b/>
          <w:i/>
          <w:sz w:val="24"/>
          <w:szCs w:val="24"/>
          <w:lang w:eastAsia="ru-RU"/>
        </w:rPr>
        <w:t>Техническая направленность</w:t>
      </w:r>
    </w:p>
    <w:p w:rsidR="005A3DE6" w:rsidRPr="006621E0" w:rsidRDefault="005A3DE6" w:rsidP="005A3DE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21E0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 xml:space="preserve">Образовательные программы технической направленности направлены на удовлетворение </w:t>
      </w:r>
      <w:r w:rsidRPr="006621E0">
        <w:rPr>
          <w:rFonts w:ascii="Times New Roman" w:hAnsi="Times New Roman"/>
          <w:sz w:val="24"/>
          <w:szCs w:val="24"/>
          <w:lang w:eastAsia="ru-RU"/>
        </w:rPr>
        <w:t xml:space="preserve">потребности общества в творчески активных и технически грамотных молодых людях, на возрождение интереса молодежи к современной технике, на воспитание культуры жизненного и профессионального самоопределения. </w:t>
      </w:r>
    </w:p>
    <w:tbl>
      <w:tblPr>
        <w:tblpPr w:leftFromText="180" w:rightFromText="180" w:vertAnchor="text" w:horzAnchor="margin" w:tblpX="-72" w:tblpY="436"/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1549"/>
        <w:gridCol w:w="2079"/>
        <w:gridCol w:w="1410"/>
        <w:gridCol w:w="1823"/>
        <w:gridCol w:w="921"/>
        <w:gridCol w:w="1102"/>
      </w:tblGrid>
      <w:tr w:rsidR="005A3DE6" w:rsidRPr="007E4B8B" w:rsidTr="00066523">
        <w:trPr>
          <w:trHeight w:val="946"/>
        </w:trPr>
        <w:tc>
          <w:tcPr>
            <w:tcW w:w="332" w:type="pct"/>
          </w:tcPr>
          <w:p w:rsidR="005A3DE6" w:rsidRPr="006621E0" w:rsidRDefault="005A3DE6" w:rsidP="000665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6621E0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№</w:t>
            </w:r>
          </w:p>
          <w:p w:rsidR="005A3DE6" w:rsidRPr="006621E0" w:rsidRDefault="005A3DE6" w:rsidP="000665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814" w:type="pct"/>
          </w:tcPr>
          <w:p w:rsidR="005A3DE6" w:rsidRPr="006621E0" w:rsidRDefault="005A3DE6" w:rsidP="0006652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6621E0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Название программы </w:t>
            </w:r>
          </w:p>
        </w:tc>
        <w:tc>
          <w:tcPr>
            <w:tcW w:w="1092" w:type="pct"/>
          </w:tcPr>
          <w:p w:rsidR="005A3DE6" w:rsidRPr="006621E0" w:rsidRDefault="005A3DE6" w:rsidP="000665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6621E0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Направление  и содержание деятельности</w:t>
            </w:r>
          </w:p>
        </w:tc>
        <w:tc>
          <w:tcPr>
            <w:tcW w:w="741" w:type="pct"/>
          </w:tcPr>
          <w:p w:rsidR="005A3DE6" w:rsidRPr="006621E0" w:rsidRDefault="005A3DE6" w:rsidP="000665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6621E0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Ф.И.О. составителя программы</w:t>
            </w:r>
          </w:p>
        </w:tc>
        <w:tc>
          <w:tcPr>
            <w:tcW w:w="958" w:type="pct"/>
          </w:tcPr>
          <w:p w:rsidR="005A3DE6" w:rsidRPr="006621E0" w:rsidRDefault="005A3DE6" w:rsidP="000665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6621E0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Вид образовательной программы</w:t>
            </w:r>
          </w:p>
        </w:tc>
        <w:tc>
          <w:tcPr>
            <w:tcW w:w="484" w:type="pct"/>
          </w:tcPr>
          <w:p w:rsidR="005A3DE6" w:rsidRPr="006621E0" w:rsidRDefault="005A3DE6" w:rsidP="000665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33" w:right="-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6621E0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Срок реализации (лет)</w:t>
            </w:r>
          </w:p>
          <w:p w:rsidR="005A3DE6" w:rsidRPr="006621E0" w:rsidRDefault="005A3DE6" w:rsidP="000665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</w:tcPr>
          <w:p w:rsidR="005A3DE6" w:rsidRPr="006621E0" w:rsidRDefault="005A3DE6" w:rsidP="000665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6621E0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Возраст обучающихся (лет)</w:t>
            </w:r>
          </w:p>
          <w:p w:rsidR="005A3DE6" w:rsidRPr="006621E0" w:rsidRDefault="005A3DE6" w:rsidP="000665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5A3DE6" w:rsidRPr="007E4B8B" w:rsidTr="00066523">
        <w:trPr>
          <w:trHeight w:val="853"/>
        </w:trPr>
        <w:tc>
          <w:tcPr>
            <w:tcW w:w="332" w:type="pct"/>
          </w:tcPr>
          <w:p w:rsidR="005A3DE6" w:rsidRPr="006621E0" w:rsidRDefault="005A3DE6" w:rsidP="005A3DE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4" w:type="pct"/>
          </w:tcPr>
          <w:p w:rsidR="005A3DE6" w:rsidRPr="006621E0" w:rsidRDefault="005A3DE6" w:rsidP="000665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621E0"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ДАРИЗ»</w:t>
            </w:r>
          </w:p>
        </w:tc>
        <w:tc>
          <w:tcPr>
            <w:tcW w:w="1092" w:type="pct"/>
          </w:tcPr>
          <w:p w:rsidR="005A3DE6" w:rsidRPr="00A95167" w:rsidRDefault="005A3DE6" w:rsidP="000665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A95167">
              <w:rPr>
                <w:rFonts w:ascii="Times New Roman" w:hAnsi="Times New Roman"/>
                <w:sz w:val="18"/>
                <w:szCs w:val="18"/>
              </w:rPr>
              <w:t xml:space="preserve">  помощью  игр  и  упражнений,  разработан</w:t>
            </w:r>
            <w:r>
              <w:rPr>
                <w:rFonts w:ascii="Times New Roman" w:hAnsi="Times New Roman"/>
                <w:sz w:val="18"/>
                <w:szCs w:val="18"/>
              </w:rPr>
              <w:t>ных  на  базе  ТРИЗ -</w:t>
            </w:r>
            <w:r w:rsidRPr="00A95167">
              <w:rPr>
                <w:rFonts w:ascii="Times New Roman" w:hAnsi="Times New Roman"/>
                <w:sz w:val="18"/>
                <w:szCs w:val="18"/>
              </w:rPr>
              <w:t xml:space="preserve"> разви</w:t>
            </w:r>
            <w:r>
              <w:rPr>
                <w:rFonts w:ascii="Times New Roman" w:hAnsi="Times New Roman"/>
                <w:sz w:val="18"/>
                <w:szCs w:val="18"/>
              </w:rPr>
              <w:t>тие управляемого  образно-ассоциативного  мышления,  освоение</w:t>
            </w:r>
            <w:r w:rsidRPr="00A95167">
              <w:rPr>
                <w:rFonts w:ascii="Times New Roman" w:hAnsi="Times New Roman"/>
                <w:sz w:val="18"/>
                <w:szCs w:val="18"/>
              </w:rPr>
              <w:t xml:space="preserve">  прием</w:t>
            </w:r>
            <w:r>
              <w:rPr>
                <w:rFonts w:ascii="Times New Roman" w:hAnsi="Times New Roman"/>
                <w:sz w:val="18"/>
                <w:szCs w:val="18"/>
              </w:rPr>
              <w:t>ов  и  методов</w:t>
            </w:r>
            <w:r w:rsidRPr="00A95167">
              <w:rPr>
                <w:rFonts w:ascii="Times New Roman" w:hAnsi="Times New Roman"/>
                <w:sz w:val="18"/>
                <w:szCs w:val="18"/>
              </w:rPr>
              <w:t xml:space="preserve"> активизации творческого воображения</w:t>
            </w:r>
          </w:p>
        </w:tc>
        <w:tc>
          <w:tcPr>
            <w:tcW w:w="741" w:type="pct"/>
          </w:tcPr>
          <w:p w:rsidR="005A3DE6" w:rsidRPr="006621E0" w:rsidRDefault="005A3DE6" w:rsidP="000665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Шмелева Татьяна Леонидовна</w:t>
            </w:r>
          </w:p>
        </w:tc>
        <w:tc>
          <w:tcPr>
            <w:tcW w:w="958" w:type="pct"/>
          </w:tcPr>
          <w:p w:rsidR="005A3DE6" w:rsidRPr="006621E0" w:rsidRDefault="005A3DE6" w:rsidP="000665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621E0">
              <w:rPr>
                <w:rFonts w:ascii="Times New Roman" w:hAnsi="Times New Roman"/>
                <w:sz w:val="18"/>
                <w:szCs w:val="18"/>
                <w:lang w:eastAsia="ru-RU"/>
              </w:rPr>
              <w:t>модифицированная</w:t>
            </w:r>
          </w:p>
        </w:tc>
        <w:tc>
          <w:tcPr>
            <w:tcW w:w="484" w:type="pct"/>
          </w:tcPr>
          <w:p w:rsidR="005A3DE6" w:rsidRPr="006621E0" w:rsidRDefault="005A3DE6" w:rsidP="000665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621E0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80" w:type="pct"/>
          </w:tcPr>
          <w:p w:rsidR="005A3DE6" w:rsidRPr="006621E0" w:rsidRDefault="005A3DE6" w:rsidP="000665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621E0">
              <w:rPr>
                <w:rFonts w:ascii="Times New Roman" w:hAnsi="Times New Roman"/>
                <w:sz w:val="18"/>
                <w:szCs w:val="18"/>
                <w:lang w:eastAsia="ru-RU"/>
              </w:rPr>
              <w:t>11-15</w:t>
            </w:r>
          </w:p>
        </w:tc>
      </w:tr>
      <w:tr w:rsidR="005A3DE6" w:rsidRPr="007E4B8B" w:rsidTr="00066523">
        <w:trPr>
          <w:trHeight w:val="527"/>
        </w:trPr>
        <w:tc>
          <w:tcPr>
            <w:tcW w:w="332" w:type="pct"/>
          </w:tcPr>
          <w:p w:rsidR="005A3DE6" w:rsidRPr="006621E0" w:rsidRDefault="005A3DE6" w:rsidP="005A3DE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4" w:type="pct"/>
          </w:tcPr>
          <w:p w:rsidR="005A3DE6" w:rsidRPr="006621E0" w:rsidRDefault="005A3DE6" w:rsidP="000665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621E0">
              <w:rPr>
                <w:rFonts w:ascii="Times New Roman" w:hAnsi="Times New Roman"/>
                <w:sz w:val="18"/>
                <w:szCs w:val="18"/>
                <w:lang w:eastAsia="ru-RU"/>
              </w:rPr>
              <w:t>«ЮИД. Внедорожник»</w:t>
            </w:r>
          </w:p>
        </w:tc>
        <w:tc>
          <w:tcPr>
            <w:tcW w:w="1092" w:type="pct"/>
          </w:tcPr>
          <w:p w:rsidR="005A3DE6" w:rsidRPr="006621E0" w:rsidRDefault="005A3DE6" w:rsidP="000665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6621E0">
              <w:rPr>
                <w:rFonts w:ascii="Times New Roman" w:hAnsi="Times New Roman"/>
                <w:sz w:val="18"/>
                <w:szCs w:val="18"/>
                <w:lang w:eastAsia="ru-RU"/>
              </w:rPr>
              <w:t>Обучение  основам</w:t>
            </w:r>
            <w:proofErr w:type="gramEnd"/>
            <w:r w:rsidRPr="006621E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безопасности дорожного движения.  Привитие ответственности за </w:t>
            </w:r>
            <w:r w:rsidRPr="006621E0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жизнь и здоровье свое и окружающих на дороге.</w:t>
            </w:r>
          </w:p>
        </w:tc>
        <w:tc>
          <w:tcPr>
            <w:tcW w:w="741" w:type="pct"/>
          </w:tcPr>
          <w:p w:rsidR="005A3DE6" w:rsidRPr="006621E0" w:rsidRDefault="005A3DE6" w:rsidP="000665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621E0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Антонов Сергей Николаевич</w:t>
            </w:r>
          </w:p>
          <w:p w:rsidR="005A3DE6" w:rsidRPr="006621E0" w:rsidRDefault="005A3DE6" w:rsidP="000665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8" w:type="pct"/>
          </w:tcPr>
          <w:p w:rsidR="005A3DE6" w:rsidRPr="006621E0" w:rsidRDefault="005A3DE6" w:rsidP="000665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621E0">
              <w:rPr>
                <w:rFonts w:ascii="Times New Roman" w:hAnsi="Times New Roman"/>
                <w:sz w:val="18"/>
                <w:szCs w:val="18"/>
                <w:lang w:eastAsia="ru-RU"/>
              </w:rPr>
              <w:t>модифицированная</w:t>
            </w:r>
          </w:p>
        </w:tc>
        <w:tc>
          <w:tcPr>
            <w:tcW w:w="484" w:type="pct"/>
          </w:tcPr>
          <w:p w:rsidR="005A3DE6" w:rsidRPr="006621E0" w:rsidRDefault="005A3DE6" w:rsidP="000665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621E0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0" w:type="pct"/>
          </w:tcPr>
          <w:p w:rsidR="005A3DE6" w:rsidRPr="006621E0" w:rsidRDefault="005A3DE6" w:rsidP="000665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621E0">
              <w:rPr>
                <w:rFonts w:ascii="Times New Roman" w:hAnsi="Times New Roman"/>
                <w:sz w:val="18"/>
                <w:szCs w:val="18"/>
                <w:lang w:eastAsia="ru-RU"/>
              </w:rPr>
              <w:t>9-15</w:t>
            </w:r>
          </w:p>
        </w:tc>
      </w:tr>
      <w:tr w:rsidR="005A3DE6" w:rsidRPr="007E4B8B" w:rsidTr="00066523">
        <w:trPr>
          <w:trHeight w:val="527"/>
        </w:trPr>
        <w:tc>
          <w:tcPr>
            <w:tcW w:w="332" w:type="pct"/>
          </w:tcPr>
          <w:p w:rsidR="005A3DE6" w:rsidRPr="006621E0" w:rsidRDefault="005A3DE6" w:rsidP="005A3DE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4" w:type="pct"/>
          </w:tcPr>
          <w:p w:rsidR="005A3DE6" w:rsidRPr="006621E0" w:rsidRDefault="005A3DE6" w:rsidP="000665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621E0">
              <w:rPr>
                <w:rFonts w:ascii="Times New Roman" w:hAnsi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D-</w:t>
            </w:r>
            <w:r>
              <w:rPr>
                <w:rFonts w:ascii="Times New Roman" w:hAnsi="Times New Roman"/>
                <w:sz w:val="18"/>
                <w:szCs w:val="18"/>
              </w:rPr>
              <w:t>мастерская</w:t>
            </w:r>
            <w:r w:rsidRPr="006621E0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092" w:type="pct"/>
          </w:tcPr>
          <w:p w:rsidR="005A3DE6" w:rsidRPr="00B94D7B" w:rsidRDefault="005A3DE6" w:rsidP="000665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6621E0">
              <w:rPr>
                <w:rFonts w:ascii="OpenSans" w:hAnsi="OpenSans" w:hint="eastAsia"/>
                <w:color w:val="000000"/>
                <w:sz w:val="18"/>
                <w:szCs w:val="18"/>
                <w:shd w:val="clear" w:color="auto" w:fill="FFFFFF"/>
              </w:rPr>
              <w:t>знакомление</w:t>
            </w:r>
            <w:r w:rsidRPr="006621E0">
              <w:rPr>
                <w:rFonts w:ascii="OpenSans" w:hAnsi="OpenSans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6621E0">
              <w:rPr>
                <w:rFonts w:ascii="OpenSans" w:hAnsi="OpenSans" w:hint="eastAsia"/>
                <w:color w:val="000000"/>
                <w:sz w:val="18"/>
                <w:szCs w:val="18"/>
                <w:shd w:val="clear" w:color="auto" w:fill="FFFFFF"/>
              </w:rPr>
              <w:t>с</w:t>
            </w:r>
            <w:r w:rsidRPr="006621E0">
              <w:rPr>
                <w:rFonts w:ascii="OpenSans" w:hAnsi="OpenSans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6621E0">
              <w:rPr>
                <w:rFonts w:ascii="OpenSans" w:hAnsi="OpenSans" w:hint="eastAsia"/>
                <w:color w:val="000000"/>
                <w:sz w:val="18"/>
                <w:szCs w:val="18"/>
                <w:shd w:val="clear" w:color="auto" w:fill="FFFFFF"/>
              </w:rPr>
              <w:t>программным</w:t>
            </w:r>
            <w:r w:rsidRPr="006621E0">
              <w:rPr>
                <w:rFonts w:ascii="OpenSans" w:hAnsi="OpenSans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6621E0">
              <w:rPr>
                <w:rFonts w:ascii="OpenSans" w:hAnsi="OpenSans" w:hint="eastAsia"/>
                <w:color w:val="000000"/>
                <w:sz w:val="18"/>
                <w:szCs w:val="18"/>
                <w:shd w:val="clear" w:color="auto" w:fill="FFFFFF"/>
              </w:rPr>
              <w:t>обеспечением</w:t>
            </w:r>
            <w:r w:rsidRPr="006621E0">
              <w:rPr>
                <w:rFonts w:ascii="OpenSans" w:hAnsi="OpenSans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6621E0">
              <w:rPr>
                <w:rFonts w:ascii="OpenSans" w:hAnsi="OpenSans" w:hint="eastAsia"/>
                <w:color w:val="000000"/>
                <w:sz w:val="18"/>
                <w:szCs w:val="18"/>
                <w:shd w:val="clear" w:color="auto" w:fill="FFFFFF"/>
              </w:rPr>
              <w:t>в</w:t>
            </w:r>
            <w:r w:rsidRPr="006621E0">
              <w:rPr>
                <w:rFonts w:ascii="OpenSans" w:hAnsi="OpenSans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6621E0">
              <w:rPr>
                <w:rFonts w:ascii="OpenSans" w:hAnsi="OpenSans" w:hint="eastAsia"/>
                <w:color w:val="000000"/>
                <w:sz w:val="18"/>
                <w:szCs w:val="18"/>
                <w:shd w:val="clear" w:color="auto" w:fill="FFFFFF"/>
              </w:rPr>
              <w:t>области</w:t>
            </w:r>
            <w:r w:rsidRPr="006621E0">
              <w:rPr>
                <w:rFonts w:ascii="OpenSans" w:hAnsi="OpenSans"/>
                <w:color w:val="000000"/>
                <w:sz w:val="18"/>
                <w:szCs w:val="18"/>
                <w:shd w:val="clear" w:color="auto" w:fill="FFFFFF"/>
              </w:rPr>
              <w:t xml:space="preserve">  </w:t>
            </w:r>
            <w:r w:rsidRPr="006621E0">
              <w:rPr>
                <w:rFonts w:ascii="OpenSans" w:hAnsi="OpenSans" w:hint="eastAsia"/>
                <w:color w:val="000000"/>
                <w:sz w:val="18"/>
                <w:szCs w:val="18"/>
                <w:shd w:val="clear" w:color="auto" w:fill="FFFFFF"/>
              </w:rPr>
              <w:t>развивающих</w:t>
            </w:r>
            <w:proofErr w:type="gramEnd"/>
            <w:r w:rsidRPr="006621E0">
              <w:rPr>
                <w:rFonts w:ascii="OpenSans" w:hAnsi="OpenSans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6621E0">
              <w:rPr>
                <w:rFonts w:ascii="OpenSans" w:hAnsi="OpenSans" w:hint="eastAsia"/>
                <w:color w:val="000000"/>
                <w:sz w:val="18"/>
                <w:szCs w:val="18"/>
                <w:shd w:val="clear" w:color="auto" w:fill="FFFFFF"/>
              </w:rPr>
              <w:t>программ</w:t>
            </w:r>
            <w:r w:rsidRPr="006621E0">
              <w:rPr>
                <w:rFonts w:ascii="OpenSans" w:hAnsi="OpenSans"/>
                <w:color w:val="000000"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Графические системы начального уровня позволяют строить сложные модели, которые могут быть использованы в различных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обрастях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741" w:type="pct"/>
          </w:tcPr>
          <w:p w:rsidR="005A3DE6" w:rsidRPr="006621E0" w:rsidRDefault="005A3DE6" w:rsidP="000665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Григорьева Аврора Петровна</w:t>
            </w:r>
          </w:p>
        </w:tc>
        <w:tc>
          <w:tcPr>
            <w:tcW w:w="958" w:type="pct"/>
          </w:tcPr>
          <w:p w:rsidR="005A3DE6" w:rsidRPr="006621E0" w:rsidRDefault="005A3DE6" w:rsidP="000665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621E0">
              <w:rPr>
                <w:rFonts w:ascii="Times New Roman" w:hAnsi="Times New Roman"/>
                <w:sz w:val="18"/>
                <w:szCs w:val="18"/>
                <w:lang w:eastAsia="ru-RU"/>
              </w:rPr>
              <w:t>модифицированная</w:t>
            </w:r>
          </w:p>
        </w:tc>
        <w:tc>
          <w:tcPr>
            <w:tcW w:w="484" w:type="pct"/>
          </w:tcPr>
          <w:p w:rsidR="005A3DE6" w:rsidRPr="006621E0" w:rsidRDefault="005A3DE6" w:rsidP="000665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621E0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0" w:type="pct"/>
          </w:tcPr>
          <w:p w:rsidR="005A3DE6" w:rsidRPr="006621E0" w:rsidRDefault="005A3DE6" w:rsidP="000665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621E0">
              <w:rPr>
                <w:rFonts w:ascii="Times New Roman" w:hAnsi="Times New Roman"/>
                <w:sz w:val="18"/>
                <w:szCs w:val="18"/>
              </w:rPr>
              <w:t>12-14</w:t>
            </w:r>
          </w:p>
        </w:tc>
      </w:tr>
      <w:tr w:rsidR="005A3DE6" w:rsidRPr="007E4B8B" w:rsidTr="00066523">
        <w:trPr>
          <w:trHeight w:val="527"/>
        </w:trPr>
        <w:tc>
          <w:tcPr>
            <w:tcW w:w="332" w:type="pct"/>
          </w:tcPr>
          <w:p w:rsidR="005A3DE6" w:rsidRPr="006621E0" w:rsidRDefault="005A3DE6" w:rsidP="005A3DE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14" w:type="pct"/>
          </w:tcPr>
          <w:p w:rsidR="005A3DE6" w:rsidRPr="006621E0" w:rsidRDefault="005A3DE6" w:rsidP="000665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«Мастерок</w:t>
            </w:r>
            <w:r w:rsidRPr="006621E0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092" w:type="pct"/>
          </w:tcPr>
          <w:p w:rsidR="005A3DE6" w:rsidRPr="006621E0" w:rsidRDefault="005A3DE6" w:rsidP="000665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621E0">
              <w:rPr>
                <w:rFonts w:ascii="Times New Roman" w:hAnsi="Times New Roman"/>
                <w:sz w:val="18"/>
                <w:szCs w:val="18"/>
              </w:rPr>
              <w:t xml:space="preserve">Обучение детей основам знаний по конструированию </w:t>
            </w:r>
            <w:r>
              <w:rPr>
                <w:rFonts w:ascii="Times New Roman" w:hAnsi="Times New Roman"/>
                <w:sz w:val="18"/>
                <w:szCs w:val="18"/>
              </w:rPr>
              <w:t>из различных материалов</w:t>
            </w:r>
            <w:r w:rsidRPr="006621E0">
              <w:rPr>
                <w:rFonts w:ascii="Times New Roman" w:hAnsi="Times New Roman"/>
                <w:sz w:val="18"/>
                <w:szCs w:val="18"/>
              </w:rPr>
              <w:t>, а также изучение ряда направлений в области конструирования 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моделирования</w:t>
            </w:r>
            <w:r w:rsidRPr="006621E0">
              <w:rPr>
                <w:rFonts w:ascii="Times New Roman" w:hAnsi="Times New Roman"/>
                <w:sz w:val="18"/>
                <w:szCs w:val="18"/>
              </w:rPr>
              <w:t xml:space="preserve"> и решения различных технических задач.</w:t>
            </w:r>
          </w:p>
        </w:tc>
        <w:tc>
          <w:tcPr>
            <w:tcW w:w="741" w:type="pct"/>
          </w:tcPr>
          <w:p w:rsidR="005A3DE6" w:rsidRPr="006621E0" w:rsidRDefault="005A3DE6" w:rsidP="000665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Ларионов Альберт Рудольфович</w:t>
            </w:r>
          </w:p>
        </w:tc>
        <w:tc>
          <w:tcPr>
            <w:tcW w:w="958" w:type="pct"/>
          </w:tcPr>
          <w:p w:rsidR="005A3DE6" w:rsidRPr="006621E0" w:rsidRDefault="005A3DE6" w:rsidP="000665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621E0">
              <w:rPr>
                <w:rFonts w:ascii="Times New Roman" w:hAnsi="Times New Roman"/>
                <w:sz w:val="18"/>
                <w:szCs w:val="18"/>
                <w:lang w:eastAsia="ru-RU"/>
              </w:rPr>
              <w:t>модифицированная</w:t>
            </w:r>
          </w:p>
        </w:tc>
        <w:tc>
          <w:tcPr>
            <w:tcW w:w="484" w:type="pct"/>
          </w:tcPr>
          <w:p w:rsidR="005A3DE6" w:rsidRPr="006621E0" w:rsidRDefault="005A3DE6" w:rsidP="000665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621E0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80" w:type="pct"/>
          </w:tcPr>
          <w:p w:rsidR="005A3DE6" w:rsidRPr="006621E0" w:rsidRDefault="005A3DE6" w:rsidP="000665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621E0">
              <w:rPr>
                <w:rFonts w:ascii="Times New Roman" w:hAnsi="Times New Roman"/>
                <w:sz w:val="18"/>
                <w:szCs w:val="18"/>
              </w:rPr>
              <w:t>12-15</w:t>
            </w:r>
          </w:p>
        </w:tc>
      </w:tr>
    </w:tbl>
    <w:p w:rsidR="005A3DE6" w:rsidRPr="006621E0" w:rsidRDefault="005A3DE6" w:rsidP="005A3DE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A3DE6" w:rsidRPr="006621E0" w:rsidRDefault="005A3DE6" w:rsidP="005A3DE6">
      <w:pPr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6621E0">
        <w:rPr>
          <w:rFonts w:ascii="Times New Roman" w:hAnsi="Times New Roman"/>
          <w:b/>
          <w:i/>
          <w:sz w:val="24"/>
          <w:szCs w:val="24"/>
        </w:rPr>
        <w:t>Туристско-краеведческая направленность:</w:t>
      </w:r>
    </w:p>
    <w:p w:rsidR="005A3DE6" w:rsidRPr="006621E0" w:rsidRDefault="005A3DE6" w:rsidP="005A3DE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</w:pPr>
      <w:r w:rsidRPr="006621E0">
        <w:rPr>
          <w:rFonts w:ascii="Times New Roman" w:hAnsi="Times New Roman"/>
          <w:b/>
          <w:i/>
          <w:sz w:val="24"/>
          <w:szCs w:val="24"/>
          <w:u w:val="single"/>
        </w:rPr>
        <w:t>Образовательные программы туристско-</w:t>
      </w:r>
      <w:proofErr w:type="gramStart"/>
      <w:r w:rsidRPr="006621E0">
        <w:rPr>
          <w:rFonts w:ascii="Times New Roman" w:hAnsi="Times New Roman"/>
          <w:b/>
          <w:i/>
          <w:sz w:val="24"/>
          <w:szCs w:val="24"/>
          <w:u w:val="single"/>
        </w:rPr>
        <w:t>краеведческой  направленности</w:t>
      </w:r>
      <w:proofErr w:type="gramEnd"/>
      <w:r w:rsidRPr="006621E0">
        <w:rPr>
          <w:rFonts w:ascii="Times New Roman" w:hAnsi="Times New Roman"/>
          <w:sz w:val="24"/>
          <w:szCs w:val="24"/>
        </w:rPr>
        <w:t xml:space="preserve"> направлены на</w:t>
      </w:r>
      <w:r w:rsidRPr="006621E0">
        <w:t xml:space="preserve"> </w:t>
      </w:r>
      <w:r w:rsidRPr="006621E0">
        <w:rPr>
          <w:rFonts w:ascii="Times New Roman" w:hAnsi="Times New Roman"/>
          <w:sz w:val="24"/>
          <w:szCs w:val="24"/>
        </w:rPr>
        <w:t xml:space="preserve">познание родного края и изучение его природы с начальным экологическим и эстетическим воспитанием; предусматривают привитие детям такой черты, как бережное отношение к природе, любовь к родному краю. Прививают любовь к труду, помогают детям применять на практике знания, полученные на занятиях объединения. Программы дает обучающимся возможность освоить все премудрости пешеходного </w:t>
      </w:r>
      <w:proofErr w:type="gramStart"/>
      <w:r w:rsidRPr="006621E0">
        <w:rPr>
          <w:rFonts w:ascii="Times New Roman" w:hAnsi="Times New Roman"/>
          <w:sz w:val="24"/>
          <w:szCs w:val="24"/>
        </w:rPr>
        <w:t>туризма,  прививает</w:t>
      </w:r>
      <w:proofErr w:type="gramEnd"/>
      <w:r w:rsidRPr="006621E0">
        <w:rPr>
          <w:rFonts w:ascii="Times New Roman" w:hAnsi="Times New Roman"/>
          <w:sz w:val="24"/>
          <w:szCs w:val="24"/>
        </w:rPr>
        <w:t xml:space="preserve"> им любовь к путешествиям, к познанию, к самосовершенствованию. На занятиях активно используются игровые и соревновательные формы работы, которые дают возможность ребятам проявить свои знания и умения: решение задач на сообразительность, упражнения по топографии, конкурсы, викторины по краеведению, соревнования на местности по технике пешеходного туризма и ориентированию.</w:t>
      </w:r>
      <w:r w:rsidRPr="006621E0">
        <w:t> </w:t>
      </w:r>
    </w:p>
    <w:tbl>
      <w:tblPr>
        <w:tblpPr w:leftFromText="180" w:rightFromText="180" w:vertAnchor="text" w:horzAnchor="margin" w:tblpY="436"/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1550"/>
        <w:gridCol w:w="2077"/>
        <w:gridCol w:w="1409"/>
        <w:gridCol w:w="1823"/>
        <w:gridCol w:w="1043"/>
        <w:gridCol w:w="1241"/>
      </w:tblGrid>
      <w:tr w:rsidR="005A3DE6" w:rsidRPr="007E4B8B" w:rsidTr="00066523">
        <w:trPr>
          <w:trHeight w:val="946"/>
        </w:trPr>
        <w:tc>
          <w:tcPr>
            <w:tcW w:w="255" w:type="pct"/>
          </w:tcPr>
          <w:p w:rsidR="005A3DE6" w:rsidRPr="006621E0" w:rsidRDefault="005A3DE6" w:rsidP="000665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6621E0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№</w:t>
            </w:r>
          </w:p>
          <w:p w:rsidR="005A3DE6" w:rsidRPr="006621E0" w:rsidRDefault="005A3DE6" w:rsidP="000665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804" w:type="pct"/>
          </w:tcPr>
          <w:p w:rsidR="005A3DE6" w:rsidRPr="006621E0" w:rsidRDefault="005A3DE6" w:rsidP="0006652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6621E0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Название программы </w:t>
            </w:r>
          </w:p>
        </w:tc>
        <w:tc>
          <w:tcPr>
            <w:tcW w:w="1078" w:type="pct"/>
          </w:tcPr>
          <w:p w:rsidR="005A3DE6" w:rsidRPr="006621E0" w:rsidRDefault="005A3DE6" w:rsidP="000665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6621E0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Направление  и содержание деятельности</w:t>
            </w:r>
          </w:p>
        </w:tc>
        <w:tc>
          <w:tcPr>
            <w:tcW w:w="731" w:type="pct"/>
          </w:tcPr>
          <w:p w:rsidR="005A3DE6" w:rsidRPr="006621E0" w:rsidRDefault="005A3DE6" w:rsidP="000665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6621E0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Ф.И.О. составителя программы</w:t>
            </w:r>
          </w:p>
        </w:tc>
        <w:tc>
          <w:tcPr>
            <w:tcW w:w="946" w:type="pct"/>
          </w:tcPr>
          <w:p w:rsidR="005A3DE6" w:rsidRPr="006621E0" w:rsidRDefault="005A3DE6" w:rsidP="000665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6621E0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Вид образовательной программы</w:t>
            </w:r>
          </w:p>
        </w:tc>
        <w:tc>
          <w:tcPr>
            <w:tcW w:w="541" w:type="pct"/>
          </w:tcPr>
          <w:p w:rsidR="005A3DE6" w:rsidRPr="006621E0" w:rsidRDefault="005A3DE6" w:rsidP="000665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33" w:right="-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6621E0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Срок реализации (лет)</w:t>
            </w:r>
          </w:p>
          <w:p w:rsidR="005A3DE6" w:rsidRPr="006621E0" w:rsidRDefault="005A3DE6" w:rsidP="000665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</w:tcPr>
          <w:p w:rsidR="005A3DE6" w:rsidRPr="006621E0" w:rsidRDefault="005A3DE6" w:rsidP="000665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6621E0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Возраст обучающихся (лет)</w:t>
            </w:r>
          </w:p>
          <w:p w:rsidR="005A3DE6" w:rsidRPr="006621E0" w:rsidRDefault="005A3DE6" w:rsidP="000665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5A3DE6" w:rsidRPr="007E4B8B" w:rsidTr="00066523">
        <w:trPr>
          <w:trHeight w:val="853"/>
        </w:trPr>
        <w:tc>
          <w:tcPr>
            <w:tcW w:w="255" w:type="pct"/>
          </w:tcPr>
          <w:p w:rsidR="005A3DE6" w:rsidRPr="006621E0" w:rsidRDefault="005A3DE6" w:rsidP="0031687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04" w:type="pct"/>
          </w:tcPr>
          <w:p w:rsidR="005A3DE6" w:rsidRPr="006621E0" w:rsidRDefault="005A3DE6" w:rsidP="000665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621E0">
              <w:rPr>
                <w:rFonts w:ascii="Times New Roman" w:hAnsi="Times New Roman"/>
                <w:sz w:val="18"/>
                <w:szCs w:val="18"/>
                <w:lang w:eastAsia="ru-RU"/>
              </w:rPr>
              <w:t>«Краеведение»</w:t>
            </w:r>
          </w:p>
        </w:tc>
        <w:tc>
          <w:tcPr>
            <w:tcW w:w="1078" w:type="pct"/>
          </w:tcPr>
          <w:p w:rsidR="005A3DE6" w:rsidRPr="006621E0" w:rsidRDefault="005A3DE6" w:rsidP="000665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8040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Изучение истории и культуры родного края способствует формированию основ мировоззрения, нравственных убеждений, творческих способностей, оживляет учебный процесс, приобщает детей к истории малой Родины, а значит и Отечества, обучает навыкам исследовательской работы.</w:t>
            </w:r>
          </w:p>
        </w:tc>
        <w:tc>
          <w:tcPr>
            <w:tcW w:w="731" w:type="pct"/>
          </w:tcPr>
          <w:p w:rsidR="005A3DE6" w:rsidRPr="006621E0" w:rsidRDefault="005A3DE6" w:rsidP="000665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621E0">
              <w:rPr>
                <w:rFonts w:ascii="Times New Roman" w:hAnsi="Times New Roman"/>
                <w:sz w:val="18"/>
                <w:szCs w:val="18"/>
                <w:lang w:eastAsia="ru-RU"/>
              </w:rPr>
              <w:t>Иванова Людмила Витальевна</w:t>
            </w:r>
          </w:p>
        </w:tc>
        <w:tc>
          <w:tcPr>
            <w:tcW w:w="946" w:type="pct"/>
          </w:tcPr>
          <w:p w:rsidR="005A3DE6" w:rsidRPr="006621E0" w:rsidRDefault="005A3DE6" w:rsidP="000665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621E0">
              <w:rPr>
                <w:rFonts w:ascii="Times New Roman" w:hAnsi="Times New Roman"/>
                <w:sz w:val="18"/>
                <w:szCs w:val="18"/>
                <w:lang w:eastAsia="ru-RU"/>
              </w:rPr>
              <w:t>модифицированная</w:t>
            </w:r>
          </w:p>
        </w:tc>
        <w:tc>
          <w:tcPr>
            <w:tcW w:w="541" w:type="pct"/>
          </w:tcPr>
          <w:p w:rsidR="005A3DE6" w:rsidRPr="006621E0" w:rsidRDefault="005A3DE6" w:rsidP="000665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4" w:type="pct"/>
          </w:tcPr>
          <w:p w:rsidR="005A3DE6" w:rsidRPr="006621E0" w:rsidRDefault="005A3DE6" w:rsidP="000665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621E0">
              <w:rPr>
                <w:rFonts w:ascii="Times New Roman" w:hAnsi="Times New Roman"/>
                <w:sz w:val="18"/>
                <w:szCs w:val="18"/>
                <w:lang w:eastAsia="ru-RU"/>
              </w:rPr>
              <w:t>9-13</w:t>
            </w:r>
          </w:p>
        </w:tc>
      </w:tr>
      <w:tr w:rsidR="005A3DE6" w:rsidRPr="007E4B8B" w:rsidTr="00066523">
        <w:trPr>
          <w:trHeight w:val="527"/>
        </w:trPr>
        <w:tc>
          <w:tcPr>
            <w:tcW w:w="255" w:type="pct"/>
          </w:tcPr>
          <w:p w:rsidR="005A3DE6" w:rsidRPr="006621E0" w:rsidRDefault="00316871" w:rsidP="0031687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04" w:type="pct"/>
          </w:tcPr>
          <w:p w:rsidR="005A3DE6" w:rsidRPr="006621E0" w:rsidRDefault="005A3DE6" w:rsidP="000665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621E0">
              <w:rPr>
                <w:rFonts w:ascii="Times New Roman" w:hAnsi="Times New Roman"/>
                <w:sz w:val="18"/>
                <w:szCs w:val="18"/>
              </w:rPr>
              <w:t>«Родная сторона»</w:t>
            </w:r>
          </w:p>
        </w:tc>
        <w:tc>
          <w:tcPr>
            <w:tcW w:w="1078" w:type="pct"/>
          </w:tcPr>
          <w:p w:rsidR="005A3DE6" w:rsidRPr="006621E0" w:rsidRDefault="005A3DE6" w:rsidP="000665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621E0">
              <w:rPr>
                <w:rFonts w:ascii="Times New Roman" w:hAnsi="Times New Roman"/>
                <w:sz w:val="18"/>
                <w:szCs w:val="21"/>
                <w:shd w:val="clear" w:color="auto" w:fill="FFFFFF"/>
              </w:rPr>
              <w:t xml:space="preserve">Изучение истории и культуры  родного края способствует формированию основ мировоззрения, нравственных </w:t>
            </w:r>
            <w:r w:rsidRPr="006621E0">
              <w:rPr>
                <w:rFonts w:ascii="Times New Roman" w:hAnsi="Times New Roman"/>
                <w:sz w:val="18"/>
                <w:szCs w:val="21"/>
                <w:shd w:val="clear" w:color="auto" w:fill="FFFFFF"/>
              </w:rPr>
              <w:lastRenderedPageBreak/>
              <w:t>убеждений, творческих способностей, оживляет учебный процесс, приобщает детей к истории малой Родины, а значит и Отечества, обучает навыкам исследовательской работы.</w:t>
            </w:r>
          </w:p>
        </w:tc>
        <w:tc>
          <w:tcPr>
            <w:tcW w:w="731" w:type="pct"/>
          </w:tcPr>
          <w:p w:rsidR="005A3DE6" w:rsidRPr="006621E0" w:rsidRDefault="005A3DE6" w:rsidP="000665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621E0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Романова Светлана Васильевна</w:t>
            </w:r>
          </w:p>
        </w:tc>
        <w:tc>
          <w:tcPr>
            <w:tcW w:w="946" w:type="pct"/>
          </w:tcPr>
          <w:p w:rsidR="005A3DE6" w:rsidRPr="006621E0" w:rsidRDefault="005A3DE6" w:rsidP="000665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621E0">
              <w:rPr>
                <w:rFonts w:ascii="Times New Roman" w:hAnsi="Times New Roman"/>
                <w:sz w:val="18"/>
                <w:szCs w:val="18"/>
                <w:lang w:eastAsia="ru-RU"/>
              </w:rPr>
              <w:t>модифицированная</w:t>
            </w:r>
          </w:p>
        </w:tc>
        <w:tc>
          <w:tcPr>
            <w:tcW w:w="541" w:type="pct"/>
          </w:tcPr>
          <w:p w:rsidR="005A3DE6" w:rsidRPr="006621E0" w:rsidRDefault="005A3DE6" w:rsidP="000665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621E0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4" w:type="pct"/>
          </w:tcPr>
          <w:p w:rsidR="005A3DE6" w:rsidRPr="006621E0" w:rsidRDefault="005A3DE6" w:rsidP="000665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621E0">
              <w:rPr>
                <w:rFonts w:ascii="Times New Roman" w:hAnsi="Times New Roman"/>
                <w:sz w:val="18"/>
                <w:szCs w:val="18"/>
              </w:rPr>
              <w:t>12-14</w:t>
            </w:r>
          </w:p>
        </w:tc>
      </w:tr>
      <w:tr w:rsidR="005A3DE6" w:rsidRPr="007E4B8B" w:rsidTr="00066523">
        <w:trPr>
          <w:trHeight w:val="527"/>
        </w:trPr>
        <w:tc>
          <w:tcPr>
            <w:tcW w:w="255" w:type="pct"/>
          </w:tcPr>
          <w:p w:rsidR="005A3DE6" w:rsidRPr="006621E0" w:rsidRDefault="00316871" w:rsidP="0031687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804" w:type="pct"/>
          </w:tcPr>
          <w:p w:rsidR="005A3DE6" w:rsidRPr="006621E0" w:rsidRDefault="005A3DE6" w:rsidP="000665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621E0">
              <w:rPr>
                <w:rFonts w:ascii="Times New Roman" w:hAnsi="Times New Roman"/>
                <w:sz w:val="18"/>
                <w:szCs w:val="18"/>
              </w:rPr>
              <w:t>«Родные просторы»</w:t>
            </w:r>
          </w:p>
        </w:tc>
        <w:tc>
          <w:tcPr>
            <w:tcW w:w="1078" w:type="pct"/>
          </w:tcPr>
          <w:p w:rsidR="005A3DE6" w:rsidRPr="006621E0" w:rsidRDefault="005A3DE6" w:rsidP="000665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621E0">
              <w:rPr>
                <w:rFonts w:ascii="Times New Roman" w:hAnsi="Times New Roman"/>
                <w:sz w:val="18"/>
                <w:szCs w:val="18"/>
              </w:rPr>
              <w:t>Обучение в объединении  предполагает овладение знаниями и умениями в различных областях: техника и тактика походов, топография и ориентирование, организация туристского быта, физиология и медицина, особенности организации питания в походе, экология, краеведение.</w:t>
            </w:r>
          </w:p>
        </w:tc>
        <w:tc>
          <w:tcPr>
            <w:tcW w:w="731" w:type="pct"/>
          </w:tcPr>
          <w:p w:rsidR="005A3DE6" w:rsidRPr="006621E0" w:rsidRDefault="005A3DE6" w:rsidP="000665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Алексеева София Александровна</w:t>
            </w:r>
          </w:p>
        </w:tc>
        <w:tc>
          <w:tcPr>
            <w:tcW w:w="946" w:type="pct"/>
          </w:tcPr>
          <w:p w:rsidR="005A3DE6" w:rsidRPr="006621E0" w:rsidRDefault="005A3DE6" w:rsidP="000665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621E0">
              <w:rPr>
                <w:rFonts w:ascii="Times New Roman" w:hAnsi="Times New Roman"/>
                <w:sz w:val="18"/>
                <w:szCs w:val="18"/>
                <w:lang w:eastAsia="ru-RU"/>
              </w:rPr>
              <w:t>модифицированная</w:t>
            </w:r>
          </w:p>
        </w:tc>
        <w:tc>
          <w:tcPr>
            <w:tcW w:w="541" w:type="pct"/>
          </w:tcPr>
          <w:p w:rsidR="005A3DE6" w:rsidRPr="006621E0" w:rsidRDefault="005A3DE6" w:rsidP="000665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621E0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4" w:type="pct"/>
          </w:tcPr>
          <w:p w:rsidR="005A3DE6" w:rsidRPr="006621E0" w:rsidRDefault="005A3DE6" w:rsidP="000665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12-17</w:t>
            </w:r>
          </w:p>
        </w:tc>
      </w:tr>
      <w:tr w:rsidR="005A3DE6" w:rsidRPr="007E4B8B" w:rsidTr="00066523">
        <w:trPr>
          <w:trHeight w:val="527"/>
        </w:trPr>
        <w:tc>
          <w:tcPr>
            <w:tcW w:w="255" w:type="pct"/>
          </w:tcPr>
          <w:p w:rsidR="005A3DE6" w:rsidRPr="006621E0" w:rsidRDefault="00316871" w:rsidP="0031687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04" w:type="pct"/>
          </w:tcPr>
          <w:p w:rsidR="005A3DE6" w:rsidRPr="006621E0" w:rsidRDefault="005A3DE6" w:rsidP="000665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21E0">
              <w:rPr>
                <w:rFonts w:ascii="Times New Roman" w:hAnsi="Times New Roman"/>
                <w:sz w:val="18"/>
                <w:szCs w:val="18"/>
              </w:rPr>
              <w:t>«Туризм и краеведение»</w:t>
            </w:r>
          </w:p>
        </w:tc>
        <w:tc>
          <w:tcPr>
            <w:tcW w:w="1078" w:type="pct"/>
          </w:tcPr>
          <w:p w:rsidR="005A3DE6" w:rsidRPr="006621E0" w:rsidRDefault="005A3DE6" w:rsidP="000665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21E0">
              <w:rPr>
                <w:rFonts w:ascii="Times New Roman" w:hAnsi="Times New Roman"/>
                <w:sz w:val="18"/>
                <w:szCs w:val="18"/>
              </w:rPr>
              <w:t>Педагогическая целесообразность программы заключается в том, что туристский поход сочетает активный здоровый отдых, познание и освоение окружающего мира, и в первую очередь своей Малой Родины.</w:t>
            </w:r>
          </w:p>
        </w:tc>
        <w:tc>
          <w:tcPr>
            <w:tcW w:w="731" w:type="pct"/>
          </w:tcPr>
          <w:p w:rsidR="005A3DE6" w:rsidRPr="006621E0" w:rsidRDefault="005A3DE6" w:rsidP="000665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Терентьев Алексей Леонидович</w:t>
            </w:r>
          </w:p>
        </w:tc>
        <w:tc>
          <w:tcPr>
            <w:tcW w:w="946" w:type="pct"/>
          </w:tcPr>
          <w:p w:rsidR="005A3DE6" w:rsidRPr="006621E0" w:rsidRDefault="005A3DE6" w:rsidP="000665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621E0">
              <w:rPr>
                <w:rFonts w:ascii="Times New Roman" w:hAnsi="Times New Roman"/>
                <w:sz w:val="18"/>
                <w:szCs w:val="18"/>
                <w:lang w:eastAsia="ru-RU"/>
              </w:rPr>
              <w:t>модифицированная</w:t>
            </w:r>
          </w:p>
        </w:tc>
        <w:tc>
          <w:tcPr>
            <w:tcW w:w="541" w:type="pct"/>
          </w:tcPr>
          <w:p w:rsidR="005A3DE6" w:rsidRPr="006621E0" w:rsidRDefault="005A3DE6" w:rsidP="000665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621E0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4" w:type="pct"/>
          </w:tcPr>
          <w:p w:rsidR="005A3DE6" w:rsidRPr="006621E0" w:rsidRDefault="005A3DE6" w:rsidP="000665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1E0">
              <w:rPr>
                <w:rFonts w:ascii="Times New Roman" w:hAnsi="Times New Roman"/>
                <w:sz w:val="18"/>
                <w:szCs w:val="18"/>
              </w:rPr>
              <w:t>12-14</w:t>
            </w:r>
          </w:p>
        </w:tc>
      </w:tr>
      <w:tr w:rsidR="005A3DE6" w:rsidRPr="007E4B8B" w:rsidTr="00F8040E">
        <w:trPr>
          <w:trHeight w:val="4554"/>
        </w:trPr>
        <w:tc>
          <w:tcPr>
            <w:tcW w:w="255" w:type="pct"/>
          </w:tcPr>
          <w:p w:rsidR="005A3DE6" w:rsidRPr="006621E0" w:rsidRDefault="00316871" w:rsidP="0031687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04" w:type="pct"/>
          </w:tcPr>
          <w:p w:rsidR="005A3DE6" w:rsidRPr="006621E0" w:rsidRDefault="005A3DE6" w:rsidP="005A3D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«Ориентир»</w:t>
            </w:r>
          </w:p>
        </w:tc>
        <w:tc>
          <w:tcPr>
            <w:tcW w:w="1078" w:type="pct"/>
          </w:tcPr>
          <w:p w:rsidR="00E35CDC" w:rsidRPr="00F8040E" w:rsidRDefault="00E35CDC" w:rsidP="00F8040E">
            <w:pPr>
              <w:pStyle w:val="c5"/>
              <w:spacing w:before="0" w:beforeAutospacing="0" w:after="0" w:afterAutospacing="0"/>
              <w:rPr>
                <w:rStyle w:val="c0"/>
                <w:sz w:val="18"/>
                <w:szCs w:val="18"/>
              </w:rPr>
            </w:pPr>
            <w:r w:rsidRPr="00F8040E">
              <w:rPr>
                <w:rStyle w:val="c0"/>
                <w:sz w:val="18"/>
                <w:szCs w:val="18"/>
              </w:rPr>
              <w:t xml:space="preserve">Учебная программа состоит из теоретических и практических занятий восьми основных разделов: введение; основы туристско-бытовых навыков юного туриста; спортивно-оздоровительный туризм; </w:t>
            </w:r>
            <w:r w:rsidRPr="00F8040E">
              <w:rPr>
                <w:sz w:val="18"/>
                <w:szCs w:val="18"/>
              </w:rPr>
              <w:t>экологический туризм; о</w:t>
            </w:r>
            <w:r w:rsidRPr="00F8040E">
              <w:rPr>
                <w:rStyle w:val="c0"/>
                <w:sz w:val="18"/>
                <w:szCs w:val="18"/>
              </w:rPr>
              <w:t xml:space="preserve">сновы топографии, спортивное ориентирование; основы оказания первой помощи; основы краеведения; </w:t>
            </w:r>
            <w:r w:rsidRPr="00F8040E">
              <w:rPr>
                <w:sz w:val="18"/>
                <w:szCs w:val="18"/>
              </w:rPr>
              <w:t>коллективная т</w:t>
            </w:r>
            <w:r w:rsidR="00F8040E">
              <w:rPr>
                <w:sz w:val="18"/>
                <w:szCs w:val="18"/>
              </w:rPr>
              <w:t>ворческая деятельность.</w:t>
            </w:r>
          </w:p>
          <w:p w:rsidR="00F8040E" w:rsidRPr="006621E0" w:rsidRDefault="00F8040E" w:rsidP="005A3D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pct"/>
          </w:tcPr>
          <w:p w:rsidR="005A3DE6" w:rsidRPr="006621E0" w:rsidRDefault="005A3DE6" w:rsidP="005A3D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Алексеева София Александровна</w:t>
            </w:r>
          </w:p>
        </w:tc>
        <w:tc>
          <w:tcPr>
            <w:tcW w:w="946" w:type="pct"/>
          </w:tcPr>
          <w:p w:rsidR="005A3DE6" w:rsidRPr="006621E0" w:rsidRDefault="005A3DE6" w:rsidP="005A3D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621E0">
              <w:rPr>
                <w:rFonts w:ascii="Times New Roman" w:hAnsi="Times New Roman"/>
                <w:sz w:val="18"/>
                <w:szCs w:val="18"/>
                <w:lang w:eastAsia="ru-RU"/>
              </w:rPr>
              <w:t>модифицированная</w:t>
            </w:r>
          </w:p>
        </w:tc>
        <w:tc>
          <w:tcPr>
            <w:tcW w:w="541" w:type="pct"/>
          </w:tcPr>
          <w:p w:rsidR="005A3DE6" w:rsidRPr="006621E0" w:rsidRDefault="005A3DE6" w:rsidP="005A3D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621E0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4" w:type="pct"/>
          </w:tcPr>
          <w:p w:rsidR="005A3DE6" w:rsidRPr="006621E0" w:rsidRDefault="005A3DE6" w:rsidP="005A3D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12-17</w:t>
            </w:r>
          </w:p>
        </w:tc>
      </w:tr>
    </w:tbl>
    <w:p w:rsidR="005A3DE6" w:rsidRPr="006621E0" w:rsidRDefault="005A3DE6" w:rsidP="005A3DE6">
      <w:pPr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5A3DE6" w:rsidRPr="006621E0" w:rsidRDefault="005A3DE6" w:rsidP="005A3DE6">
      <w:pPr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6621E0">
        <w:rPr>
          <w:rFonts w:ascii="Times New Roman" w:hAnsi="Times New Roman"/>
          <w:b/>
          <w:i/>
          <w:sz w:val="24"/>
          <w:szCs w:val="24"/>
          <w:lang w:eastAsia="ru-RU"/>
        </w:rPr>
        <w:t>Естественнонаучная направленность</w:t>
      </w:r>
    </w:p>
    <w:p w:rsidR="005A3DE6" w:rsidRPr="006621E0" w:rsidRDefault="005A3DE6" w:rsidP="005A3DE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6621E0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 xml:space="preserve">Образовательные программы естественнонаучной направленности </w:t>
      </w:r>
      <w:r w:rsidRPr="006621E0">
        <w:rPr>
          <w:rFonts w:ascii="Times New Roman" w:hAnsi="Times New Roman"/>
          <w:sz w:val="24"/>
          <w:szCs w:val="24"/>
          <w:lang w:eastAsia="ru-RU"/>
        </w:rPr>
        <w:t xml:space="preserve">решают задачи по приобретению обучающимися знаний о многообразии живой природы, о месте человека в природных экосистемах, совершенствование навыков научно – исследовательской и природоохранной деятельности, расширению кругозора </w:t>
      </w:r>
      <w:r w:rsidRPr="006621E0">
        <w:rPr>
          <w:rFonts w:ascii="Times New Roman" w:hAnsi="Times New Roman"/>
          <w:sz w:val="24"/>
          <w:szCs w:val="24"/>
          <w:lang w:eastAsia="ru-RU"/>
        </w:rPr>
        <w:lastRenderedPageBreak/>
        <w:t>воспитанников по экологии, краеведению, географии, биологии; развитию интереса к проблемам охраны природы и здоровья, воспитанию активной жизненной позиции, любви и бережного отношения к природе, своему здоровью.</w:t>
      </w:r>
    </w:p>
    <w:tbl>
      <w:tblPr>
        <w:tblpPr w:leftFromText="180" w:rightFromText="180" w:vertAnchor="text" w:horzAnchor="page" w:tblpX="1535" w:tblpY="376"/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1541"/>
        <w:gridCol w:w="2220"/>
        <w:gridCol w:w="1475"/>
        <w:gridCol w:w="1848"/>
        <w:gridCol w:w="1032"/>
        <w:gridCol w:w="1013"/>
      </w:tblGrid>
      <w:tr w:rsidR="005A3DE6" w:rsidRPr="007E4B8B" w:rsidTr="00066523">
        <w:trPr>
          <w:trHeight w:val="574"/>
        </w:trPr>
        <w:tc>
          <w:tcPr>
            <w:tcW w:w="258" w:type="pct"/>
          </w:tcPr>
          <w:p w:rsidR="005A3DE6" w:rsidRPr="006621E0" w:rsidRDefault="005A3DE6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621E0">
              <w:rPr>
                <w:rFonts w:ascii="Times New Roman" w:hAnsi="Times New Roman"/>
                <w:sz w:val="20"/>
                <w:szCs w:val="24"/>
                <w:lang w:eastAsia="ru-RU"/>
              </w:rPr>
              <w:t>№</w:t>
            </w:r>
          </w:p>
          <w:p w:rsidR="005A3DE6" w:rsidRPr="006621E0" w:rsidRDefault="005A3DE6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01" w:type="pct"/>
          </w:tcPr>
          <w:p w:rsidR="005A3DE6" w:rsidRPr="006621E0" w:rsidRDefault="005A3DE6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621E0">
              <w:rPr>
                <w:rFonts w:ascii="Times New Roman" w:hAnsi="Times New Roman"/>
                <w:sz w:val="20"/>
                <w:szCs w:val="24"/>
                <w:lang w:eastAsia="ru-RU"/>
              </w:rPr>
              <w:t>Название программы</w:t>
            </w:r>
          </w:p>
        </w:tc>
        <w:tc>
          <w:tcPr>
            <w:tcW w:w="1153" w:type="pct"/>
          </w:tcPr>
          <w:p w:rsidR="005A3DE6" w:rsidRPr="006621E0" w:rsidRDefault="005A3DE6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621E0">
              <w:rPr>
                <w:rFonts w:ascii="Times New Roman" w:hAnsi="Times New Roman"/>
                <w:sz w:val="20"/>
                <w:szCs w:val="24"/>
                <w:lang w:eastAsia="ru-RU"/>
              </w:rPr>
              <w:t>Направление  и содержание деятельности</w:t>
            </w:r>
          </w:p>
        </w:tc>
        <w:tc>
          <w:tcPr>
            <w:tcW w:w="766" w:type="pct"/>
          </w:tcPr>
          <w:p w:rsidR="005A3DE6" w:rsidRPr="006621E0" w:rsidRDefault="005A3DE6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621E0">
              <w:rPr>
                <w:rFonts w:ascii="Times New Roman" w:hAnsi="Times New Roman"/>
                <w:sz w:val="20"/>
                <w:szCs w:val="24"/>
                <w:lang w:eastAsia="ru-RU"/>
              </w:rPr>
              <w:t>Ф.И.О. составителя программы</w:t>
            </w:r>
          </w:p>
        </w:tc>
        <w:tc>
          <w:tcPr>
            <w:tcW w:w="960" w:type="pct"/>
          </w:tcPr>
          <w:p w:rsidR="005A3DE6" w:rsidRPr="006621E0" w:rsidRDefault="005A3DE6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621E0">
              <w:rPr>
                <w:rFonts w:ascii="Times New Roman" w:hAnsi="Times New Roman"/>
                <w:sz w:val="20"/>
                <w:szCs w:val="24"/>
                <w:lang w:eastAsia="ru-RU"/>
              </w:rPr>
              <w:t>Вид образовательной программы</w:t>
            </w:r>
          </w:p>
        </w:tc>
        <w:tc>
          <w:tcPr>
            <w:tcW w:w="536" w:type="pct"/>
          </w:tcPr>
          <w:p w:rsidR="005A3DE6" w:rsidRPr="006621E0" w:rsidRDefault="005A3DE6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621E0">
              <w:rPr>
                <w:rFonts w:ascii="Times New Roman" w:hAnsi="Times New Roman"/>
                <w:sz w:val="20"/>
                <w:szCs w:val="24"/>
                <w:lang w:eastAsia="ru-RU"/>
              </w:rPr>
              <w:t>Срок реализации (лет)</w:t>
            </w:r>
          </w:p>
          <w:p w:rsidR="005A3DE6" w:rsidRPr="006621E0" w:rsidRDefault="005A3DE6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26" w:type="pct"/>
          </w:tcPr>
          <w:p w:rsidR="005A3DE6" w:rsidRPr="006621E0" w:rsidRDefault="005A3DE6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621E0">
              <w:rPr>
                <w:rFonts w:ascii="Times New Roman" w:hAnsi="Times New Roman"/>
                <w:sz w:val="20"/>
                <w:szCs w:val="24"/>
                <w:lang w:eastAsia="ru-RU"/>
              </w:rPr>
              <w:t>Возраст обучающихся (лет)</w:t>
            </w:r>
          </w:p>
          <w:p w:rsidR="005A3DE6" w:rsidRPr="006621E0" w:rsidRDefault="005A3DE6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5A3DE6" w:rsidRPr="007E4B8B" w:rsidTr="00066523">
        <w:trPr>
          <w:trHeight w:val="2686"/>
        </w:trPr>
        <w:tc>
          <w:tcPr>
            <w:tcW w:w="258" w:type="pct"/>
          </w:tcPr>
          <w:p w:rsidR="005A3DE6" w:rsidRPr="006621E0" w:rsidRDefault="005A3DE6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621E0">
              <w:rPr>
                <w:rFonts w:ascii="Times New Roman" w:hAnsi="Times New Roman"/>
                <w:sz w:val="20"/>
                <w:szCs w:val="24"/>
                <w:lang w:eastAsia="ru-RU"/>
              </w:rPr>
              <w:t>1.</w:t>
            </w:r>
          </w:p>
        </w:tc>
        <w:tc>
          <w:tcPr>
            <w:tcW w:w="801" w:type="pct"/>
          </w:tcPr>
          <w:p w:rsidR="005A3DE6" w:rsidRPr="006621E0" w:rsidRDefault="005A3DE6" w:rsidP="000665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621E0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«Лесные </w:t>
            </w:r>
            <w:proofErr w:type="spellStart"/>
            <w:r w:rsidRPr="006621E0">
              <w:rPr>
                <w:rFonts w:ascii="Times New Roman" w:hAnsi="Times New Roman"/>
                <w:sz w:val="20"/>
                <w:szCs w:val="24"/>
                <w:lang w:eastAsia="ru-RU"/>
              </w:rPr>
              <w:t>робинзоны</w:t>
            </w:r>
            <w:proofErr w:type="spellEnd"/>
            <w:r w:rsidRPr="006621E0">
              <w:rPr>
                <w:rFonts w:ascii="Times New Roman" w:hAnsi="Times New Roman"/>
                <w:sz w:val="20"/>
                <w:szCs w:val="24"/>
                <w:lang w:eastAsia="ru-RU"/>
              </w:rPr>
              <w:t>»</w:t>
            </w:r>
          </w:p>
        </w:tc>
        <w:tc>
          <w:tcPr>
            <w:tcW w:w="1153" w:type="pct"/>
          </w:tcPr>
          <w:p w:rsidR="005A3DE6" w:rsidRPr="006621E0" w:rsidRDefault="005A3DE6" w:rsidP="000665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621E0">
              <w:rPr>
                <w:rFonts w:ascii="Times New Roman" w:hAnsi="Times New Roman"/>
                <w:sz w:val="20"/>
                <w:szCs w:val="24"/>
                <w:lang w:eastAsia="ru-RU"/>
              </w:rPr>
              <w:t>Изучение взаимоотношения живых организмов друг с другом, с природной средой. Изучение особенностей древесных пород леса. Практические навыки выращивания и получения посадочного материала, а также проведение простейших исследований.</w:t>
            </w:r>
          </w:p>
        </w:tc>
        <w:tc>
          <w:tcPr>
            <w:tcW w:w="766" w:type="pct"/>
          </w:tcPr>
          <w:p w:rsidR="005A3DE6" w:rsidRPr="006621E0" w:rsidRDefault="005A3DE6" w:rsidP="0006652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621E0">
              <w:rPr>
                <w:rFonts w:ascii="Times New Roman" w:hAnsi="Times New Roman"/>
                <w:sz w:val="20"/>
                <w:szCs w:val="24"/>
                <w:lang w:eastAsia="ru-RU"/>
              </w:rPr>
              <w:t>Николаева Клавдия Анатольевна</w:t>
            </w:r>
          </w:p>
        </w:tc>
        <w:tc>
          <w:tcPr>
            <w:tcW w:w="960" w:type="pct"/>
          </w:tcPr>
          <w:p w:rsidR="005A3DE6" w:rsidRPr="006621E0" w:rsidRDefault="0032158E" w:rsidP="0032158E">
            <w:pPr>
              <w:spacing w:after="0" w:line="240" w:lineRule="auto"/>
              <w:ind w:left="-81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авторская</w:t>
            </w:r>
          </w:p>
        </w:tc>
        <w:tc>
          <w:tcPr>
            <w:tcW w:w="536" w:type="pct"/>
          </w:tcPr>
          <w:p w:rsidR="005A3DE6" w:rsidRPr="006621E0" w:rsidRDefault="005A3DE6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621E0">
              <w:rPr>
                <w:rFonts w:ascii="Times New Roman" w:hAnsi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526" w:type="pct"/>
          </w:tcPr>
          <w:p w:rsidR="005A3DE6" w:rsidRPr="006621E0" w:rsidRDefault="005A3DE6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621E0">
              <w:rPr>
                <w:rFonts w:ascii="Times New Roman" w:hAnsi="Times New Roman"/>
                <w:sz w:val="20"/>
                <w:szCs w:val="24"/>
                <w:lang w:eastAsia="ru-RU"/>
              </w:rPr>
              <w:t>11-16</w:t>
            </w:r>
          </w:p>
        </w:tc>
      </w:tr>
      <w:tr w:rsidR="005A3DE6" w:rsidRPr="007E4B8B" w:rsidTr="00066523">
        <w:trPr>
          <w:trHeight w:val="517"/>
        </w:trPr>
        <w:tc>
          <w:tcPr>
            <w:tcW w:w="258" w:type="pct"/>
          </w:tcPr>
          <w:p w:rsidR="005A3DE6" w:rsidRPr="006621E0" w:rsidRDefault="005A3DE6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621E0">
              <w:rPr>
                <w:rFonts w:ascii="Times New Roman" w:hAnsi="Times New Roman"/>
                <w:sz w:val="20"/>
                <w:szCs w:val="24"/>
                <w:lang w:eastAsia="ru-RU"/>
              </w:rPr>
              <w:t>2.</w:t>
            </w:r>
          </w:p>
        </w:tc>
        <w:tc>
          <w:tcPr>
            <w:tcW w:w="801" w:type="pct"/>
          </w:tcPr>
          <w:p w:rsidR="005A3DE6" w:rsidRPr="006621E0" w:rsidRDefault="005A3DE6" w:rsidP="000665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«Юный натуралист</w:t>
            </w:r>
            <w:r w:rsidRPr="006621E0">
              <w:rPr>
                <w:rFonts w:ascii="Times New Roman" w:hAnsi="Times New Roman"/>
                <w:sz w:val="20"/>
                <w:szCs w:val="24"/>
                <w:lang w:eastAsia="ru-RU"/>
              </w:rPr>
              <w:t>»</w:t>
            </w:r>
          </w:p>
        </w:tc>
        <w:tc>
          <w:tcPr>
            <w:tcW w:w="1153" w:type="pct"/>
          </w:tcPr>
          <w:p w:rsidR="005A3DE6" w:rsidRPr="006621E0" w:rsidRDefault="005A3DE6" w:rsidP="000665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621E0">
              <w:rPr>
                <w:rFonts w:ascii="Times New Roman" w:hAnsi="Times New Roman"/>
                <w:sz w:val="20"/>
                <w:szCs w:val="24"/>
                <w:lang w:eastAsia="ru-RU"/>
              </w:rPr>
              <w:t>Программа прививает умения и навыки работы с природным материалом, способствует формированию и развитию национальной и экологической культуры, а также развивает творческие возможности и нравственную ориентацию каждого ребенка.</w:t>
            </w:r>
          </w:p>
        </w:tc>
        <w:tc>
          <w:tcPr>
            <w:tcW w:w="766" w:type="pct"/>
          </w:tcPr>
          <w:p w:rsidR="005A3DE6" w:rsidRPr="006621E0" w:rsidRDefault="005A3DE6" w:rsidP="0006652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621E0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Иванова Светлана </w:t>
            </w:r>
            <w:proofErr w:type="spellStart"/>
            <w:r w:rsidRPr="006621E0">
              <w:rPr>
                <w:rFonts w:ascii="Times New Roman" w:hAnsi="Times New Roman"/>
                <w:sz w:val="20"/>
                <w:szCs w:val="24"/>
                <w:lang w:eastAsia="ru-RU"/>
              </w:rPr>
              <w:t>Нектариевна</w:t>
            </w:r>
            <w:proofErr w:type="spellEnd"/>
          </w:p>
        </w:tc>
        <w:tc>
          <w:tcPr>
            <w:tcW w:w="960" w:type="pct"/>
          </w:tcPr>
          <w:p w:rsidR="005A3DE6" w:rsidRPr="006621E0" w:rsidRDefault="005A3DE6" w:rsidP="0006652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621E0">
              <w:rPr>
                <w:rFonts w:ascii="Times New Roman" w:hAnsi="Times New Roman"/>
                <w:sz w:val="20"/>
                <w:szCs w:val="24"/>
                <w:lang w:eastAsia="ru-RU"/>
              </w:rPr>
              <w:t>модифицированная</w:t>
            </w:r>
          </w:p>
        </w:tc>
        <w:tc>
          <w:tcPr>
            <w:tcW w:w="536" w:type="pct"/>
          </w:tcPr>
          <w:p w:rsidR="005A3DE6" w:rsidRPr="006621E0" w:rsidRDefault="005A3DE6" w:rsidP="000665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621E0">
              <w:rPr>
                <w:rFonts w:ascii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526" w:type="pct"/>
          </w:tcPr>
          <w:p w:rsidR="005A3DE6" w:rsidRPr="006621E0" w:rsidRDefault="005A3DE6" w:rsidP="000665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621E0">
              <w:rPr>
                <w:rFonts w:ascii="Times New Roman" w:hAnsi="Times New Roman"/>
                <w:sz w:val="20"/>
                <w:szCs w:val="24"/>
                <w:lang w:eastAsia="ru-RU"/>
              </w:rPr>
              <w:t>10-14</w:t>
            </w:r>
          </w:p>
        </w:tc>
      </w:tr>
      <w:tr w:rsidR="005A3DE6" w:rsidRPr="007E4B8B" w:rsidTr="00066523">
        <w:trPr>
          <w:trHeight w:val="517"/>
        </w:trPr>
        <w:tc>
          <w:tcPr>
            <w:tcW w:w="258" w:type="pct"/>
          </w:tcPr>
          <w:p w:rsidR="005A3DE6" w:rsidRPr="006621E0" w:rsidRDefault="005A3DE6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621E0">
              <w:rPr>
                <w:rFonts w:ascii="Times New Roman" w:hAnsi="Times New Roman"/>
                <w:sz w:val="20"/>
                <w:szCs w:val="24"/>
                <w:lang w:eastAsia="ru-RU"/>
              </w:rPr>
              <w:t>3.</w:t>
            </w:r>
          </w:p>
        </w:tc>
        <w:tc>
          <w:tcPr>
            <w:tcW w:w="801" w:type="pct"/>
          </w:tcPr>
          <w:p w:rsidR="005A3DE6" w:rsidRPr="006621E0" w:rsidRDefault="005A3DE6" w:rsidP="000665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621E0">
              <w:rPr>
                <w:rFonts w:ascii="Times New Roman" w:hAnsi="Times New Roman"/>
                <w:sz w:val="20"/>
                <w:szCs w:val="24"/>
                <w:lang w:eastAsia="ru-RU"/>
              </w:rPr>
              <w:t>«Юный биолог»</w:t>
            </w:r>
          </w:p>
        </w:tc>
        <w:tc>
          <w:tcPr>
            <w:tcW w:w="1153" w:type="pct"/>
          </w:tcPr>
          <w:p w:rsidR="005A3DE6" w:rsidRPr="006621E0" w:rsidRDefault="005A3DE6" w:rsidP="000665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621E0">
              <w:rPr>
                <w:rFonts w:ascii="Times New Roman" w:hAnsi="Times New Roman"/>
                <w:sz w:val="20"/>
                <w:szCs w:val="24"/>
                <w:lang w:eastAsia="ru-RU"/>
              </w:rPr>
              <w:t>Усвоение знаний о живых системах, развитие умений проводить наблюдения за живыми объектами, проводить простые опыты и эксперименты</w:t>
            </w:r>
          </w:p>
        </w:tc>
        <w:tc>
          <w:tcPr>
            <w:tcW w:w="766" w:type="pct"/>
          </w:tcPr>
          <w:p w:rsidR="005A3DE6" w:rsidRPr="00B94D7B" w:rsidRDefault="005A3DE6" w:rsidP="0006652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B94D7B">
              <w:rPr>
                <w:rFonts w:ascii="Times New Roman" w:hAnsi="Times New Roman"/>
                <w:sz w:val="18"/>
                <w:szCs w:val="18"/>
                <w:lang w:eastAsia="ru-RU"/>
              </w:rPr>
              <w:t>Пудрикова</w:t>
            </w:r>
            <w:proofErr w:type="spellEnd"/>
            <w:r w:rsidRPr="00B94D7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Кристина Алексеевна</w:t>
            </w:r>
          </w:p>
        </w:tc>
        <w:tc>
          <w:tcPr>
            <w:tcW w:w="960" w:type="pct"/>
          </w:tcPr>
          <w:p w:rsidR="005A3DE6" w:rsidRPr="006621E0" w:rsidRDefault="005A3DE6" w:rsidP="0006652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621E0">
              <w:rPr>
                <w:rFonts w:ascii="Times New Roman" w:hAnsi="Times New Roman"/>
                <w:sz w:val="20"/>
                <w:szCs w:val="24"/>
                <w:lang w:eastAsia="ru-RU"/>
              </w:rPr>
              <w:t>модифицированная</w:t>
            </w:r>
          </w:p>
        </w:tc>
        <w:tc>
          <w:tcPr>
            <w:tcW w:w="536" w:type="pct"/>
          </w:tcPr>
          <w:p w:rsidR="005A3DE6" w:rsidRPr="006621E0" w:rsidRDefault="005A3DE6" w:rsidP="000665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621E0">
              <w:rPr>
                <w:rFonts w:ascii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526" w:type="pct"/>
          </w:tcPr>
          <w:p w:rsidR="005A3DE6" w:rsidRPr="006621E0" w:rsidRDefault="005A3DE6" w:rsidP="000665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621E0">
              <w:rPr>
                <w:rFonts w:ascii="Times New Roman" w:hAnsi="Times New Roman"/>
                <w:sz w:val="20"/>
                <w:szCs w:val="24"/>
                <w:lang w:eastAsia="ru-RU"/>
              </w:rPr>
              <w:t>10-15</w:t>
            </w:r>
          </w:p>
        </w:tc>
      </w:tr>
    </w:tbl>
    <w:p w:rsidR="005A3DE6" w:rsidRDefault="005A3DE6" w:rsidP="005A3DE6">
      <w:pPr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5A3DE6" w:rsidRPr="006621E0" w:rsidRDefault="005A3DE6" w:rsidP="005A3DE6">
      <w:pPr>
        <w:spacing w:after="0" w:line="276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Социально-педагогическая </w:t>
      </w:r>
      <w:r w:rsidRPr="006621E0">
        <w:rPr>
          <w:rFonts w:ascii="Times New Roman" w:hAnsi="Times New Roman"/>
          <w:b/>
          <w:i/>
          <w:sz w:val="24"/>
          <w:szCs w:val="24"/>
          <w:lang w:eastAsia="ru-RU"/>
        </w:rPr>
        <w:t>направленность</w:t>
      </w:r>
    </w:p>
    <w:p w:rsidR="005A3DE6" w:rsidRPr="006621E0" w:rsidRDefault="005A3DE6" w:rsidP="005A3DE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6621E0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 xml:space="preserve">Образовательные программы </w:t>
      </w:r>
      <w:r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 xml:space="preserve">социально-педагогической </w:t>
      </w:r>
      <w:proofErr w:type="gramStart"/>
      <w:r w:rsidRPr="006621E0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 xml:space="preserve">направленности </w:t>
      </w:r>
      <w:r w:rsidRPr="00B5082C">
        <w:rPr>
          <w:rFonts w:ascii="Times New Roman" w:hAnsi="Times New Roman"/>
          <w:color w:val="000000"/>
          <w:sz w:val="24"/>
          <w:szCs w:val="24"/>
        </w:rPr>
        <w:t xml:space="preserve"> призваны</w:t>
      </w:r>
      <w:proofErr w:type="gramEnd"/>
      <w:r w:rsidRPr="00B5082C">
        <w:rPr>
          <w:rFonts w:ascii="Times New Roman" w:hAnsi="Times New Roman"/>
          <w:color w:val="000000"/>
          <w:sz w:val="24"/>
          <w:szCs w:val="24"/>
        </w:rPr>
        <w:t xml:space="preserve"> обеспе</w:t>
      </w:r>
      <w:r w:rsidRPr="00B5082C">
        <w:rPr>
          <w:rFonts w:ascii="Times New Roman" w:hAnsi="Times New Roman"/>
          <w:color w:val="000000"/>
          <w:sz w:val="24"/>
          <w:szCs w:val="24"/>
        </w:rPr>
        <w:softHyphen/>
        <w:t>чить создание условий для социального творчества через многообразие форм деятельности, позволяющих воспитаннику осознать себя как личность, самоут</w:t>
      </w:r>
      <w:r w:rsidRPr="00B5082C">
        <w:rPr>
          <w:rFonts w:ascii="Times New Roman" w:hAnsi="Times New Roman"/>
          <w:color w:val="000000"/>
          <w:sz w:val="24"/>
          <w:szCs w:val="24"/>
        </w:rPr>
        <w:softHyphen/>
        <w:t>вердиться, развить интересы и способности в изменяющихся социально-экономических условиях. При этом обеспечивается гармонизация интересов общества и интересов каждой личности</w:t>
      </w:r>
    </w:p>
    <w:tbl>
      <w:tblPr>
        <w:tblpPr w:leftFromText="180" w:rightFromText="180" w:vertAnchor="text" w:horzAnchor="page" w:tblpX="1535" w:tblpY="376"/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1541"/>
        <w:gridCol w:w="2220"/>
        <w:gridCol w:w="1475"/>
        <w:gridCol w:w="1848"/>
        <w:gridCol w:w="1032"/>
        <w:gridCol w:w="1013"/>
      </w:tblGrid>
      <w:tr w:rsidR="005A3DE6" w:rsidRPr="007E4B8B" w:rsidTr="00066523">
        <w:trPr>
          <w:trHeight w:val="574"/>
        </w:trPr>
        <w:tc>
          <w:tcPr>
            <w:tcW w:w="258" w:type="pct"/>
          </w:tcPr>
          <w:p w:rsidR="005A3DE6" w:rsidRPr="006621E0" w:rsidRDefault="005A3DE6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621E0">
              <w:rPr>
                <w:rFonts w:ascii="Times New Roman" w:hAnsi="Times New Roman"/>
                <w:sz w:val="20"/>
                <w:szCs w:val="24"/>
                <w:lang w:eastAsia="ru-RU"/>
              </w:rPr>
              <w:t>№</w:t>
            </w:r>
          </w:p>
          <w:p w:rsidR="005A3DE6" w:rsidRPr="006621E0" w:rsidRDefault="005A3DE6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801" w:type="pct"/>
          </w:tcPr>
          <w:p w:rsidR="005A3DE6" w:rsidRPr="006621E0" w:rsidRDefault="005A3DE6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621E0">
              <w:rPr>
                <w:rFonts w:ascii="Times New Roman" w:hAnsi="Times New Roman"/>
                <w:sz w:val="20"/>
                <w:szCs w:val="24"/>
                <w:lang w:eastAsia="ru-RU"/>
              </w:rPr>
              <w:t>Название программы</w:t>
            </w:r>
          </w:p>
        </w:tc>
        <w:tc>
          <w:tcPr>
            <w:tcW w:w="1153" w:type="pct"/>
          </w:tcPr>
          <w:p w:rsidR="005A3DE6" w:rsidRPr="006621E0" w:rsidRDefault="005A3DE6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621E0">
              <w:rPr>
                <w:rFonts w:ascii="Times New Roman" w:hAnsi="Times New Roman"/>
                <w:sz w:val="20"/>
                <w:szCs w:val="24"/>
                <w:lang w:eastAsia="ru-RU"/>
              </w:rPr>
              <w:t>Направление  и содержание деятельности</w:t>
            </w:r>
          </w:p>
        </w:tc>
        <w:tc>
          <w:tcPr>
            <w:tcW w:w="766" w:type="pct"/>
          </w:tcPr>
          <w:p w:rsidR="005A3DE6" w:rsidRPr="006621E0" w:rsidRDefault="005A3DE6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621E0">
              <w:rPr>
                <w:rFonts w:ascii="Times New Roman" w:hAnsi="Times New Roman"/>
                <w:sz w:val="20"/>
                <w:szCs w:val="24"/>
                <w:lang w:eastAsia="ru-RU"/>
              </w:rPr>
              <w:t>Ф.И.О. составителя программы</w:t>
            </w:r>
          </w:p>
        </w:tc>
        <w:tc>
          <w:tcPr>
            <w:tcW w:w="960" w:type="pct"/>
          </w:tcPr>
          <w:p w:rsidR="005A3DE6" w:rsidRPr="006621E0" w:rsidRDefault="005A3DE6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621E0">
              <w:rPr>
                <w:rFonts w:ascii="Times New Roman" w:hAnsi="Times New Roman"/>
                <w:sz w:val="20"/>
                <w:szCs w:val="24"/>
                <w:lang w:eastAsia="ru-RU"/>
              </w:rPr>
              <w:t>Вид образовательной программы</w:t>
            </w:r>
          </w:p>
        </w:tc>
        <w:tc>
          <w:tcPr>
            <w:tcW w:w="536" w:type="pct"/>
          </w:tcPr>
          <w:p w:rsidR="005A3DE6" w:rsidRPr="006621E0" w:rsidRDefault="005A3DE6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621E0">
              <w:rPr>
                <w:rFonts w:ascii="Times New Roman" w:hAnsi="Times New Roman"/>
                <w:sz w:val="20"/>
                <w:szCs w:val="24"/>
                <w:lang w:eastAsia="ru-RU"/>
              </w:rPr>
              <w:t>Срок реализации (лет)</w:t>
            </w:r>
          </w:p>
          <w:p w:rsidR="005A3DE6" w:rsidRPr="006621E0" w:rsidRDefault="005A3DE6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27" w:type="pct"/>
          </w:tcPr>
          <w:p w:rsidR="005A3DE6" w:rsidRPr="006621E0" w:rsidRDefault="005A3DE6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621E0">
              <w:rPr>
                <w:rFonts w:ascii="Times New Roman" w:hAnsi="Times New Roman"/>
                <w:sz w:val="20"/>
                <w:szCs w:val="24"/>
                <w:lang w:eastAsia="ru-RU"/>
              </w:rPr>
              <w:t>Возраст обучающихся (лет)</w:t>
            </w:r>
          </w:p>
          <w:p w:rsidR="005A3DE6" w:rsidRPr="006621E0" w:rsidRDefault="005A3DE6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5A3DE6" w:rsidRPr="007E4B8B" w:rsidTr="00066523">
        <w:trPr>
          <w:trHeight w:val="2686"/>
        </w:trPr>
        <w:tc>
          <w:tcPr>
            <w:tcW w:w="258" w:type="pct"/>
          </w:tcPr>
          <w:p w:rsidR="005A3DE6" w:rsidRPr="006621E0" w:rsidRDefault="005A3DE6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621E0">
              <w:rPr>
                <w:rFonts w:ascii="Times New Roman" w:hAnsi="Times New Roman"/>
                <w:sz w:val="20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801" w:type="pct"/>
          </w:tcPr>
          <w:p w:rsidR="005A3DE6" w:rsidRPr="006621E0" w:rsidRDefault="005A3DE6" w:rsidP="000665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«Юный космонавт</w:t>
            </w:r>
            <w:r w:rsidRPr="006621E0">
              <w:rPr>
                <w:rFonts w:ascii="Times New Roman" w:hAnsi="Times New Roman"/>
                <w:sz w:val="20"/>
                <w:szCs w:val="24"/>
                <w:lang w:eastAsia="ru-RU"/>
              </w:rPr>
              <w:t>»</w:t>
            </w:r>
          </w:p>
        </w:tc>
        <w:tc>
          <w:tcPr>
            <w:tcW w:w="1153" w:type="pct"/>
          </w:tcPr>
          <w:p w:rsidR="005A3DE6" w:rsidRPr="006621E0" w:rsidRDefault="005A3DE6" w:rsidP="0031687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E4B8B">
              <w:rPr>
                <w:rFonts w:ascii="Times New Roman" w:hAnsi="Times New Roman"/>
                <w:sz w:val="20"/>
                <w:szCs w:val="20"/>
              </w:rPr>
              <w:t>Формирование  всесторонне</w:t>
            </w:r>
            <w:proofErr w:type="gramEnd"/>
            <w:r w:rsidRPr="007E4B8B">
              <w:rPr>
                <w:rFonts w:ascii="Times New Roman" w:hAnsi="Times New Roman"/>
                <w:sz w:val="20"/>
                <w:szCs w:val="20"/>
              </w:rPr>
              <w:t xml:space="preserve"> развитой личности, социально  адаптированной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 современным условиям  жизни. Знакомство ребят с современной космической техникой. С</w:t>
            </w:r>
            <w:r w:rsidRPr="007E4B8B">
              <w:rPr>
                <w:rFonts w:ascii="Times New Roman" w:hAnsi="Times New Roman"/>
                <w:sz w:val="20"/>
                <w:szCs w:val="20"/>
              </w:rPr>
              <w:t xml:space="preserve">оздание оптимальных условий  для развития и самореализации, </w:t>
            </w:r>
            <w:proofErr w:type="spellStart"/>
            <w:r w:rsidRPr="007E4B8B">
              <w:rPr>
                <w:rFonts w:ascii="Times New Roman" w:hAnsi="Times New Roman"/>
                <w:sz w:val="20"/>
                <w:szCs w:val="20"/>
              </w:rPr>
              <w:t>гражданско</w:t>
            </w:r>
            <w:proofErr w:type="spellEnd"/>
            <w:r w:rsidRPr="007E4B8B">
              <w:rPr>
                <w:rFonts w:ascii="Times New Roman" w:hAnsi="Times New Roman"/>
                <w:sz w:val="20"/>
                <w:szCs w:val="20"/>
              </w:rPr>
              <w:t xml:space="preserve"> –патриотического  воспитания.</w:t>
            </w:r>
          </w:p>
        </w:tc>
        <w:tc>
          <w:tcPr>
            <w:tcW w:w="766" w:type="pct"/>
          </w:tcPr>
          <w:p w:rsidR="005A3DE6" w:rsidRPr="006621E0" w:rsidRDefault="00316871" w:rsidP="0006652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Яковлева Ирина Валерьевна</w:t>
            </w:r>
          </w:p>
        </w:tc>
        <w:tc>
          <w:tcPr>
            <w:tcW w:w="960" w:type="pct"/>
          </w:tcPr>
          <w:p w:rsidR="005A3DE6" w:rsidRPr="006621E0" w:rsidRDefault="005A3DE6" w:rsidP="00066523">
            <w:pPr>
              <w:spacing w:after="0" w:line="240" w:lineRule="auto"/>
              <w:ind w:left="-81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621E0">
              <w:rPr>
                <w:rFonts w:ascii="Times New Roman" w:hAnsi="Times New Roman"/>
                <w:sz w:val="20"/>
                <w:szCs w:val="24"/>
                <w:lang w:eastAsia="ru-RU"/>
              </w:rPr>
              <w:t>модифицированная</w:t>
            </w:r>
          </w:p>
        </w:tc>
        <w:tc>
          <w:tcPr>
            <w:tcW w:w="536" w:type="pct"/>
          </w:tcPr>
          <w:p w:rsidR="005A3DE6" w:rsidRPr="006621E0" w:rsidRDefault="005A3DE6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527" w:type="pct"/>
          </w:tcPr>
          <w:p w:rsidR="005A3DE6" w:rsidRPr="006621E0" w:rsidRDefault="005A3DE6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621E0">
              <w:rPr>
                <w:rFonts w:ascii="Times New Roman" w:hAnsi="Times New Roman"/>
                <w:sz w:val="20"/>
                <w:szCs w:val="24"/>
                <w:lang w:eastAsia="ru-RU"/>
              </w:rPr>
              <w:t>11-</w:t>
            </w: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16</w:t>
            </w:r>
          </w:p>
        </w:tc>
      </w:tr>
      <w:tr w:rsidR="00316871" w:rsidRPr="007E4B8B" w:rsidTr="00066523">
        <w:trPr>
          <w:trHeight w:val="2686"/>
        </w:trPr>
        <w:tc>
          <w:tcPr>
            <w:tcW w:w="258" w:type="pct"/>
          </w:tcPr>
          <w:p w:rsidR="00316871" w:rsidRPr="006621E0" w:rsidRDefault="00316871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2.</w:t>
            </w:r>
          </w:p>
        </w:tc>
        <w:tc>
          <w:tcPr>
            <w:tcW w:w="801" w:type="pct"/>
          </w:tcPr>
          <w:p w:rsidR="00316871" w:rsidRDefault="00316871" w:rsidP="000665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«Веселый английский»</w:t>
            </w:r>
          </w:p>
        </w:tc>
        <w:tc>
          <w:tcPr>
            <w:tcW w:w="1153" w:type="pct"/>
          </w:tcPr>
          <w:p w:rsidR="0032158E" w:rsidRPr="0032158E" w:rsidRDefault="0032158E" w:rsidP="0032158E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32158E">
              <w:rPr>
                <w:sz w:val="18"/>
                <w:szCs w:val="18"/>
              </w:rPr>
              <w:t>Гибкость механизма запоминания объясняет относительную легкость осваивания иностранных языков у детей по сравнению с взрослыми. Способность усваивать информацию у детского мозга гораздо выше, чем у взрослых. В этом возрасте дети открыты всему новому, они активно познают окружающий мир. Все это делает возможным использование этих природных факторов в обучении языкам.</w:t>
            </w:r>
          </w:p>
          <w:p w:rsidR="00316871" w:rsidRPr="0032158E" w:rsidRDefault="00316871" w:rsidP="003215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6" w:type="pct"/>
          </w:tcPr>
          <w:p w:rsidR="00316871" w:rsidRDefault="0032158E" w:rsidP="0006652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Петрова А.Г.</w:t>
            </w:r>
          </w:p>
        </w:tc>
        <w:tc>
          <w:tcPr>
            <w:tcW w:w="960" w:type="pct"/>
          </w:tcPr>
          <w:p w:rsidR="00316871" w:rsidRPr="006621E0" w:rsidRDefault="0032158E" w:rsidP="00066523">
            <w:pPr>
              <w:spacing w:after="0" w:line="240" w:lineRule="auto"/>
              <w:ind w:left="-81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6621E0">
              <w:rPr>
                <w:rFonts w:ascii="Times New Roman" w:hAnsi="Times New Roman"/>
                <w:sz w:val="20"/>
                <w:szCs w:val="24"/>
                <w:lang w:eastAsia="ru-RU"/>
              </w:rPr>
              <w:t>модифицированная</w:t>
            </w:r>
          </w:p>
        </w:tc>
        <w:tc>
          <w:tcPr>
            <w:tcW w:w="536" w:type="pct"/>
          </w:tcPr>
          <w:p w:rsidR="00316871" w:rsidRDefault="002369F0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527" w:type="pct"/>
          </w:tcPr>
          <w:p w:rsidR="00316871" w:rsidRPr="006621E0" w:rsidRDefault="002369F0" w:rsidP="000665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6-8</w:t>
            </w:r>
          </w:p>
        </w:tc>
      </w:tr>
    </w:tbl>
    <w:p w:rsidR="005A3DE6" w:rsidRPr="00C24FB3" w:rsidRDefault="005A3DE6" w:rsidP="005A3DE6">
      <w:pPr>
        <w:tabs>
          <w:tab w:val="left" w:pos="1020"/>
        </w:tabs>
      </w:pPr>
    </w:p>
    <w:p w:rsidR="003136F8" w:rsidRDefault="003136F8"/>
    <w:sectPr w:rsidR="00313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8798B"/>
    <w:multiLevelType w:val="hybridMultilevel"/>
    <w:tmpl w:val="32741C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31683"/>
    <w:multiLevelType w:val="hybridMultilevel"/>
    <w:tmpl w:val="940E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3CA1482"/>
    <w:multiLevelType w:val="hybridMultilevel"/>
    <w:tmpl w:val="2B5A84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AC558FD"/>
    <w:multiLevelType w:val="hybridMultilevel"/>
    <w:tmpl w:val="B77A36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DE6"/>
    <w:rsid w:val="002369F0"/>
    <w:rsid w:val="003136F8"/>
    <w:rsid w:val="00316871"/>
    <w:rsid w:val="0032158E"/>
    <w:rsid w:val="005A3DE6"/>
    <w:rsid w:val="00630576"/>
    <w:rsid w:val="006D7575"/>
    <w:rsid w:val="00B132A3"/>
    <w:rsid w:val="00E35CDC"/>
    <w:rsid w:val="00F8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DA2B5"/>
  <w15:chartTrackingRefBased/>
  <w15:docId w15:val="{AFE348D1-9394-4D57-A5FB-0AD5BF65C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DE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E35CD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c0">
    <w:name w:val="c0"/>
    <w:rsid w:val="00E35CDC"/>
  </w:style>
  <w:style w:type="paragraph" w:styleId="a3">
    <w:name w:val="Normal (Web)"/>
    <w:basedOn w:val="a"/>
    <w:uiPriority w:val="99"/>
    <w:unhideWhenUsed/>
    <w:rsid w:val="003215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1536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DDT_22</dc:creator>
  <cp:keywords/>
  <dc:description/>
  <cp:lastModifiedBy>DDT_22</cp:lastModifiedBy>
  <cp:revision>3</cp:revision>
  <dcterms:created xsi:type="dcterms:W3CDTF">2023-11-23T10:23:00Z</dcterms:created>
  <dcterms:modified xsi:type="dcterms:W3CDTF">2023-11-23T11:54:00Z</dcterms:modified>
</cp:coreProperties>
</file>