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63" w:rsidRDefault="00DB6763" w:rsidP="00DB6763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основного общего образования МБОУ «Средняя общеобразовательная школа №20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Васьлея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6843FB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763" w:rsidRDefault="00DB6763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763" w:rsidRDefault="00DB6763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763" w:rsidRPr="001A0032" w:rsidRDefault="00DB6763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3FB" w:rsidRPr="001A0032" w:rsidRDefault="006843FB" w:rsidP="006843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FB" w:rsidRPr="001A0032" w:rsidRDefault="006843FB" w:rsidP="006843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предмету</w:t>
      </w:r>
    </w:p>
    <w:p w:rsidR="006843FB" w:rsidRPr="001A0032" w:rsidRDefault="006843FB" w:rsidP="006843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Государственный язык Чувашской Республики (чувашский)</w:t>
      </w:r>
      <w:r w:rsidRPr="001A003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843FB" w:rsidRPr="001A0032" w:rsidRDefault="006843FB" w:rsidP="006843FB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3FB" w:rsidRPr="001A0032" w:rsidRDefault="006843FB" w:rsidP="006843FB">
      <w:pPr>
        <w:tabs>
          <w:tab w:val="center" w:pos="4677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 xml:space="preserve">Классы-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б,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7в, 7</w:t>
      </w:r>
      <w:r w:rsidRPr="001A00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</w:t>
      </w:r>
    </w:p>
    <w:p w:rsidR="006843FB" w:rsidRPr="001A0032" w:rsidRDefault="006843FB" w:rsidP="006843F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843FB" w:rsidRPr="001A0032" w:rsidRDefault="006843FB" w:rsidP="006843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843FB" w:rsidRPr="001A0032" w:rsidRDefault="006843FB" w:rsidP="006843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843FB" w:rsidRPr="001A0032" w:rsidRDefault="006843FB" w:rsidP="006843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843FB" w:rsidRPr="001A0032" w:rsidRDefault="006843FB" w:rsidP="006843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реализации программы: 2023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843FB" w:rsidRPr="001A0032" w:rsidRDefault="006843FB" w:rsidP="006843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3FB" w:rsidRPr="001A0032" w:rsidRDefault="006843FB" w:rsidP="006843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FB" w:rsidRDefault="006843FB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763" w:rsidRPr="001A0032" w:rsidRDefault="00DB6763" w:rsidP="00684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43FB" w:rsidRPr="001A0032" w:rsidRDefault="006843FB" w:rsidP="00684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FB" w:rsidRPr="001A0032" w:rsidRDefault="006843FB" w:rsidP="00684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 - 2023</w:t>
      </w:r>
      <w:r w:rsidRPr="001A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43FB" w:rsidRDefault="006843FB" w:rsidP="006843F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Default="006843FB" w:rsidP="006843F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Pr="00084092" w:rsidRDefault="006843FB" w:rsidP="006843F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843FB" w:rsidRPr="00084092" w:rsidRDefault="006843FB" w:rsidP="006843FB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Pr="00084092" w:rsidRDefault="006843FB" w:rsidP="006843F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 «Государственный язык Чувашской Республики – чувашский язык» («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Республикин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чĕлхи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чăваш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чĕлхи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для 7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организаций (далее – государственный (чувашский) язык)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:rsidR="006843FB" w:rsidRPr="0008409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содержит следующие разделы: </w:t>
      </w:r>
    </w:p>
    <w:p w:rsidR="006843FB" w:rsidRPr="0008409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планируемые результаты освоения учебного предмета «Государственный (чувашский) язык»;  </w:t>
      </w:r>
    </w:p>
    <w:p w:rsidR="006843FB" w:rsidRPr="0008409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содержание учебного предмета «Государственный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843FB" w:rsidRPr="00084092" w:rsidRDefault="006843FB" w:rsidP="00684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тематическое планирование с указанием количества часов, отводимых на освоение каждой темы;</w:t>
      </w:r>
    </w:p>
    <w:p w:rsidR="006843FB" w:rsidRPr="00084092" w:rsidRDefault="006843FB" w:rsidP="0068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рекомендации по материально-техническому обеспечению учебного предмета «Государственный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Чувашской Республики 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средством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приобщения обучающихся к культурно-историческому богатству чувашского народа и края,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лингвистический кругозор, способствует общему речевому развитию.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Чувашской Республики(чувашский)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</w:t>
      </w:r>
      <w:proofErr w:type="spellStart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межпредметный</w:t>
      </w:r>
      <w:proofErr w:type="spellEnd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характер.</w:t>
      </w: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t>Содержанием речи на ч</w:t>
      </w:r>
      <w:r w:rsidRPr="00084092"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ar-SA"/>
        </w:rPr>
        <w:t>увашском языке</w:t>
      </w:r>
      <w:r w:rsidRPr="00084092"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  <w:t xml:space="preserve"> являются сведения из разных областей знания, например, литературы, культуры родного края, искусства, географии, истории, биологии.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(чувашского) языка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органической связи с другими школьными  предметами способствует развитию мышления, интеллектуальных и творческих способностей, самореализации учащихся и их социальной адаптации к условиям постоянно меняющегося поликультурного и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государственному (чувашскому) языку в основной школе направлено на достижение следующих </w:t>
      </w: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развитие коммуникативной компетенции обучающихся;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обеспечение формирования российской гражданской идентичности обучающихся, сохранения и развития языкового наследия многонационального народа Российской Федерации;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освоение духовных ценностей и культуры многонационального народа России.</w:t>
      </w: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достижении целей обучения государственному (чувашскому) языку решаются следующие задачи:   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развитие у обучающихся коммуникативных умений в четырех основных видах речевой деятельности: говорении, </w:t>
      </w:r>
      <w:proofErr w:type="spellStart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чтении, письме;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овладение языковыми средствами (фонетическими, лексическими, грамматическими) в соответствии c темами, сферами и ситуациями общения;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приобщение к культурному наследию чувашского народа, формирование умения представлять свою республику, ее культуру в условиях межкультурного общения;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уважительное отношение к языковому наследию народов, проживающих в Российской Федерации;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воспитание и разностороннее развитие обучающегося средствами чувашского языка;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формирование у обучающихся универсальных учебных действий.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указанных целей и задач осуществляется в процессе развития коммуникативной, языковой и социокультурной компетенций.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и готовность обучающихся общаться с носителями чувашского языка с учетом своих речевых возможностей и потребностей в разных формах: устной (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письмо); способность создавать и воспринимать тексты.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фонетических, грамматических и лексических средств чувашского языка; формирование умений опознавать языковые явления, анализировать и классифицировать их.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определённого набора знаний о Чувашской Республике, её языковых и национально-культурных особенностях.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времени на один год обуче</w:t>
      </w:r>
      <w:r w:rsidR="00316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ориентировочно составляет 38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общая недельная нагрузка – 1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:rsidR="006843FB" w:rsidRPr="00084092" w:rsidRDefault="006843FB" w:rsidP="006843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Pr="00084092" w:rsidRDefault="006843FB" w:rsidP="006843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Pr="00084092" w:rsidRDefault="006843FB" w:rsidP="006843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«ГОСУДАРСТВЕННЫЙ (ЧУВАШСКИЙ) ЯЗЫК»</w:t>
      </w:r>
    </w:p>
    <w:p w:rsidR="006843FB" w:rsidRPr="00084092" w:rsidRDefault="006843FB" w:rsidP="00684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государственного (чувашского) языка на уровне основного общего образования у выпускников будут сформированы личностные, </w:t>
      </w:r>
      <w:proofErr w:type="spellStart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6843FB" w:rsidRPr="00084092" w:rsidRDefault="006843FB" w:rsidP="00684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будут сформированы: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оссийская гражданская идентичность (патриотизм, уважение к Отечеству,  прошлому и настоящему многонационального народа России, идентификация себя в качестве гражданина России);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этнической принадлежности, знание истории, языка, культуры чувашского народа;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потребность в изучении чувашского языка и овладении им как средством общения, познания, самореализации и социальной адаптации в поликультурном, полиэтническом мире;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самосознание, стремление к взаимопониманию между людьми разных сообществ, толерантное отношение к проявлениям иной культуры, лучшее осознание своей культуры;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понимания значения чувашского языка как государственного языка Чувашской Республики;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выраженной устойчивой мотивации изучения чувашского языка, интереса к культуре чувашского народа и других народов.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43FB" w:rsidRPr="00084092" w:rsidRDefault="006843FB" w:rsidP="00684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познавательных универсальных учебных действий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 (учебной книгой и словарем, текстом и иллюстрацией к тексту);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таблицами, правилами, схемами, иллюстрациями;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словарями разных типов;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прослушанным (прочитанным) текстом: определять тему, прогнозировать содержание текста по заголовку, ключевым словам, объяснять содержание прочитанного, извлекать необходимую информацию, устанавливать логическую последовательность основных фактов;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анализировать, перерабатывать полученную информацию и использовать ее в разных учебных целях;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находить ответы на поставленные вопросы, используя информацию, полученную на уроке и свой жизненный опыт;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 представления информации для решения учебных и практических задач.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ресурсы Интернета;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выделять, обобщать и фиксировать нужную информацию;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решать проблемы творческого и поискового характера;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мини-исследование.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коммуникативных универсальных учебных действий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адекватные языковые средства для успешного решения коммуникативных задач с учётом ситуаций общения;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точно выражать собственное мнение и позицию, задавать вопросы;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монологической</w:t>
      </w:r>
      <w:r w:rsidRPr="0008409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диалогической формами речи в соответствии с грамматическими и синтаксическими нормами чувашского языка;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общую цель и пути её достижения, договариваться о распределении функций и ролей, приходить к общему решению в совместной деятельности.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создавать устные и письменные тексты на заданную тему;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выражать свои мысли в устной и письменной форме на чувашском языке;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оценивать свою речь с точки зрения его содержания, языкового оформления; находить грамматические и речевые ошибки, исправлять их;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 различные точки зрения.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регулятивных универсальных учебных действий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учебную задачу, отбирать способы ее достижения;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ставить учебные цели и планировать пути их достижения;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самоконтроль и контроль за ходом выполнения работы и полученного результата;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самостоятельно и адекватно оценивать правильность выполнения своих действий, корректировать их в случае необходимости;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соблюдать нормы речевого поведения при обсуждении дискуссионных проблем; </w:t>
      </w:r>
    </w:p>
    <w:p w:rsidR="006843FB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прилагать волевые усилия и преодолевать препятствия на пути достижения целей.</w:t>
      </w:r>
    </w:p>
    <w:p w:rsidR="006843FB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843FB" w:rsidRPr="00B13A76" w:rsidRDefault="006843FB" w:rsidP="006843FB">
      <w:pPr>
        <w:tabs>
          <w:tab w:val="left" w:pos="-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FB" w:rsidRPr="00B13A76" w:rsidRDefault="006843FB" w:rsidP="006843FB">
      <w:pPr>
        <w:tabs>
          <w:tab w:val="left" w:pos="-284"/>
        </w:tabs>
        <w:autoSpaceDN w:val="0"/>
        <w:spacing w:after="0" w:line="240" w:lineRule="auto"/>
        <w:ind w:left="-284"/>
        <w:contextualSpacing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B13A7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Формирование ИКТ</w:t>
      </w:r>
      <w:r w:rsidRPr="00B13A76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softHyphen/>
        <w:t>-компетентности обучающихся</w:t>
      </w:r>
    </w:p>
    <w:p w:rsidR="006843FB" w:rsidRPr="00B13A76" w:rsidRDefault="006843FB" w:rsidP="006843FB">
      <w:pPr>
        <w:widowControl w:val="0"/>
        <w:tabs>
          <w:tab w:val="left" w:pos="-284"/>
          <w:tab w:val="left" w:pos="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УУД обеспечивает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6843FB" w:rsidRPr="00B13A76" w:rsidRDefault="006843FB" w:rsidP="006843FB">
      <w:pPr>
        <w:widowControl w:val="0"/>
        <w:tabs>
          <w:tab w:val="left" w:pos="-284"/>
          <w:tab w:val="left" w:pos="284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 обладает целым рядом ИКТ-компетентностей, полученных им вне образовательной организации. Важным направлением деятельности в сфере формирования ИКТ-компетенций является поддержка и развитие обучающегося. </w:t>
      </w:r>
    </w:p>
    <w:p w:rsidR="006843FB" w:rsidRPr="00B13A76" w:rsidRDefault="006843FB" w:rsidP="006843FB">
      <w:pPr>
        <w:widowControl w:val="0"/>
        <w:tabs>
          <w:tab w:val="left" w:pos="-284"/>
          <w:tab w:val="left" w:pos="567"/>
        </w:tabs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учебной деятельности, обеспечивающие формирование ИКТ-компетенции обучающихся: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текстов;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электронных таблиц;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презентаций;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графики и фото;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редактирование видео;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музыкальных и звуковых объектов;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анализ информации в Интернете;  </w:t>
      </w:r>
    </w:p>
    <w:p w:rsidR="006843FB" w:rsidRPr="00B13A76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веб-страниц и сайтов; </w:t>
      </w:r>
    </w:p>
    <w:p w:rsidR="006843FB" w:rsidRDefault="006843FB" w:rsidP="006843FB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коммуникация между учениками и (или) учителем.</w:t>
      </w:r>
    </w:p>
    <w:p w:rsidR="006843FB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FB" w:rsidRPr="00084092" w:rsidRDefault="006843FB" w:rsidP="006843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компетенция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речевой деятельности.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различными видами диалога (этикетный диалог, диалог-расспрос, диалог-побуждение к действию, диалог-обмен мнениями, комбинированный диалог);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составлять монологические высказывания на темы, предусмотренные программой (о себе, семье, друзьях, школе, родном городе, Чувашской Республике, России и т. д.).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брать и давать интервью на чувашском языке;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составлять тексты в разных стилях;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комментировать факты из прочитанного/прослушанного текста, объяснять своё отношение к прочитанному/прослушанному;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высказываться в соответствии с предложенной ситуацией общения;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излагать результаты выполненной проектной работы на чувашском языке.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полностью понимать речь учителя и одноклассников на чувашском языке;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основное содержание несложных аудио- и видеотекстов;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выборочно понимать с опорой на языковую догадку, контекст краткие несложные аудио- и видеотексты, выделяя нужную информацию.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отделять в тексте, воспринимаемом на слух, главные факты от второстепенных.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чтения;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понимать основное содержание несложных текстов, содержащих некоторое количество неизученного языкового материала;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находить нужную (интересующую) информацию в несложных текстах;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тексты разных жанров с полным и точным пониманием, используя языковую догадку, выборочный перевод, словарь;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воспроизводить наизусть небольшие произведения в стихотворной форме.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читать и полностью понимать содержание прочитанных текстов;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выражать свое мнение о прочитанном.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правилами орфографии при написании часто употребляемых слов;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письменно выполнять</w:t>
      </w: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(фонетические, лексические и грамматические) упражнения;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для использования их в собственных высказываниях;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собственные тексты, пользуясь материалом урока, образцом, ключевыми словами, вопросами или планом.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составлять план устного или письменного сообщения на чувашском языке;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создавать тексты без опоры;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в собственном сочинении элементы рассуждения;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кратко излагать в письменном виде результаты своей проектной деятельности.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орфография, пунктуация.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воспроизводить графически корректно все буквы чувашского алфавита;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алфавитом при работе со словарями;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графический образ слова с его звуковым образом;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и применять на практике основные правила чтения, орфографии и пунктуации;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воспроизводить графически правильно слова, воспринимаемые на слух;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уточнять написание слова по орфографическому словарю;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находить орфографические и пунктуационные ошибки в предложенном тексте.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Фонетика.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основные правила произношения звуков в словах в разных позициях;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правильное ударение в словах, интонацию в словосочетаниях и предложениях.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соблюдать закон сингармонизма;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выражать чувства и эмоции с помощью интонации.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Лексика.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 речевые клише этикета;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узнавать в письменном и устном тексте изученные лексические единицы (слова и словосочетания) и оперировать ими в процессе общения;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употреблять слова, словосочетания адекватно ситуации общения;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слова из ряда предложенных для успешного решения коммуникативной задачи;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значение слова по словарю.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использовать в речи нужное значение многозначных слов, изученных в пределах тематики основной школы;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подбирать антонимы для точной характеристики предметов при их сравнении;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опираться на языковую догадку в процессе чтения и </w:t>
      </w:r>
      <w:proofErr w:type="spellStart"/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слова и словообразование.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в словах основу, корень и аффиксы;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грамматические формы одного и того же слова;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использовать в речи слова, употребляемые в значении нескольких частей речи;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парные слова и использовать их в качестве обобщающих слов</w:t>
      </w:r>
      <w:r w:rsidRPr="00084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распознавать значения незнакомых слов по словообразовательным аффиксам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пользоваться словообразовательными моделями.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Морфология.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распознавать и употреблять в речи слова разных частей речи: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имена существительные в разных падежных формах и формах принадлежности;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имена прилагательные в разных степенях;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количественные и порядковые числительные;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личные, указательные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вопросительные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неопределенные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08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определенные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</w:t>
      </w:r>
      <w:r w:rsidRPr="000840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глаголы в настоящем, прошедшем, будущем временах в утвердительной и отрицательной формах; глаголы 2 лица побудительного наклонения в утвердительной и отрицательной форме; неспрягаемые формы глагола;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наречия;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подражательные слова;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наиболее употребительные послелоги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союзы, частицы, междометия.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использовать слова разных частей речи с учетом сферы употребления и стиля.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Синтаксис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и предложения;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распознавать и употреблять в речи разные типы простых предложений и сложные предложения;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и употреблять в речи предложения с обращением,  однородными членами, водными словами.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843FB" w:rsidRPr="00084092" w:rsidRDefault="006843FB" w:rsidP="0068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084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широко использовать в речи простые и сложные  предложения, предложения с прямой и косвенной речью. </w:t>
      </w:r>
    </w:p>
    <w:p w:rsidR="006843FB" w:rsidRDefault="006843FB" w:rsidP="006843FB">
      <w:pPr>
        <w:tabs>
          <w:tab w:val="left" w:pos="-284"/>
        </w:tabs>
        <w:autoSpaceDN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3FB" w:rsidRDefault="006843FB" w:rsidP="006843FB">
      <w:pPr>
        <w:tabs>
          <w:tab w:val="left" w:pos="-284"/>
        </w:tabs>
        <w:autoSpaceDN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3FB" w:rsidRPr="00B13A76" w:rsidRDefault="006843FB" w:rsidP="006843FB">
      <w:pPr>
        <w:tabs>
          <w:tab w:val="left" w:pos="-284"/>
          <w:tab w:val="left" w:leader="do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Содержание учебного предмета «</w:t>
      </w:r>
      <w:r w:rsidRPr="00B13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язык Чувашской Республики (чувашский)»</w:t>
      </w:r>
    </w:p>
    <w:p w:rsidR="006843FB" w:rsidRPr="00B13A76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Чувашская Республика - моя малая родина - 10 часов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страна – 3 часа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Семья. Родной очаг - 2 часа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Чувашия - 2 часа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 – нацио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нальная черта чувашского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 часа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культура чувашского народа - 3 часа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 - 3 часа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природа. Времена года – 8 часов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 народы мира – 3 часа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Чувашская Республика – моя малая родина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Географическое положение,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деление, столица Чувашской Республики. Государственная сим-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волика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 Чувашский язык как государственный язык Чуваш-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Население Чувашии. Историческое прошлое чувашского народа.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город. Мое село. Достопримечательности и любимые места. Празднование Дня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(города, села). Любовь к родному краю. Известные люди чувашского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страна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Государственные символы России. Столица. Регионы,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Многонациональный состав населения России. Русский язык как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средство межнационального общения народов Российской Федерации.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праздники России. Достопримечательности России. Исторические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в жизни России. Великая Отечественная война. Великая Победа. Светлая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память. Бессмертный полк.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Семья. Родной очаг.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биография. Биография членов моей семьи,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черты характера, увлечения. Родственники. Межличностные взаимоотношения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семье. Связь поколений. Радушие и гостеприимство. Забота о родителях. Мой дом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(квартира, комнаты), предметы мебели, посуды, интерьера. Семейные традиции и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праздники. Отечественные праздники.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Духовная культура чувашского народа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Чтение. Роль книги в жизни чело-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Любимые писатели и поэты. Любимые литературные герои. Кино, театр.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бимые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артисты и актеры. Любимые фильмы, спектакли, передачи. Музыка в нашей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жизни. Чувашские композиторы, певцы. Чувашские народные песни. Посещение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зеев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парков, досуговых центров. Традиции и фольклор. Чувашские национальные 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праздники. 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 – национальная черта чувашского народа.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Имя,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возраст, внешность и черты характера друзей. Успехи сверстников в учебе, спорте,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сферах деятельности. Совместные занятия. Взаимопомощь. Переписка со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сверстниками и друзьями. Пословицы и поговорки чувашского народа о дружбе. 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C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Чувашия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4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Чувашии.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текстом. </w:t>
      </w:r>
      <w:r w:rsidRPr="00BF4440">
        <w:rPr>
          <w:rFonts w:ascii="Times New Roman" w:hAnsi="Times New Roman" w:cs="Times New Roman"/>
          <w:sz w:val="24"/>
          <w:szCs w:val="24"/>
        </w:rPr>
        <w:t>Воспринимать предложения и оценку учителей, товарищей. Различать способ и результат действия. Составление вопросов к тексту. Групповая работа.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предметы и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 Организация учебного процесса. Мое расписание уроков. Мои любимые 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учителя. В школьной библиотеке. Занятия после школы. Каникулы в различное </w:t>
      </w:r>
      <w:proofErr w:type="spellStart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proofErr w:type="spellEnd"/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843FB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Чувашии. Растительный и животный мир родного края.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(Человек и природа. Времена года.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)Живая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неживая природа. Природа и климат Чувашской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Растительный и жи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вотный мир. Чудеса природы. Родники чувашс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земли. Защита природных бо</w:t>
      </w:r>
      <w:r w:rsidRPr="00F5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гатств.  Сезонные изменения в природе. Любимое время года.  </w:t>
      </w:r>
    </w:p>
    <w:p w:rsidR="006843FB" w:rsidRPr="003C0CF6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 народы мира.</w:t>
      </w:r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положение, климат, население, </w:t>
      </w:r>
      <w:proofErr w:type="spellStart"/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843FB" w:rsidRPr="003C0CF6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рода, достопримечательности разных стран мира. Литература и искусство разных </w:t>
      </w:r>
    </w:p>
    <w:p w:rsidR="006843FB" w:rsidRPr="003C0CF6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народов. Развитие профессионального театра, кино, спорта. Обычаи и традиции раз-</w:t>
      </w:r>
    </w:p>
    <w:p w:rsidR="006843FB" w:rsidRPr="00F56398" w:rsidRDefault="006843FB" w:rsidP="006843FB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3C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народов. Международные праздники.  </w:t>
      </w:r>
    </w:p>
    <w:p w:rsidR="006843FB" w:rsidRDefault="006843FB" w:rsidP="006843FB">
      <w:pPr>
        <w:jc w:val="both"/>
        <w:rPr>
          <w:sz w:val="24"/>
          <w:szCs w:val="24"/>
        </w:rPr>
      </w:pPr>
    </w:p>
    <w:p w:rsidR="006843FB" w:rsidRDefault="006843FB" w:rsidP="00684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Тематическое планирование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Государственному языку Чувашской Республики (чувашский),</w:t>
      </w:r>
      <w:r w:rsidRPr="00F47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F47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</w:p>
    <w:p w:rsidR="006843FB" w:rsidRPr="00F47777" w:rsidRDefault="006843FB" w:rsidP="00684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8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6"/>
        <w:gridCol w:w="1275"/>
        <w:gridCol w:w="993"/>
        <w:gridCol w:w="1988"/>
      </w:tblGrid>
      <w:tr w:rsidR="006843FB" w:rsidRPr="00F47777" w:rsidTr="006843FB">
        <w:trPr>
          <w:trHeight w:val="467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843FB" w:rsidRPr="00F47777" w:rsidTr="006843FB">
        <w:trPr>
          <w:trHeight w:val="289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43FB" w:rsidRPr="00F47777" w:rsidTr="006843FB">
        <w:trPr>
          <w:trHeight w:val="289"/>
        </w:trPr>
        <w:tc>
          <w:tcPr>
            <w:tcW w:w="10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3FB" w:rsidRPr="00F47777" w:rsidRDefault="006843FB" w:rsidP="0068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 – моя малая родина</w:t>
            </w:r>
          </w:p>
        </w:tc>
      </w:tr>
      <w:tr w:rsidR="006843FB" w:rsidRPr="00F47777" w:rsidTr="006843FB">
        <w:trPr>
          <w:trHeight w:val="2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3FB" w:rsidRPr="00EE7AE6" w:rsidRDefault="006843FB" w:rsidP="006843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7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7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Тăван</w:t>
            </w:r>
            <w:proofErr w:type="spellEnd"/>
            <w:r w:rsidRPr="00F47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çĕр-шыв</w:t>
            </w:r>
            <w:proofErr w:type="spellEnd"/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43FB" w:rsidRPr="00F47777" w:rsidRDefault="006843FB" w:rsidP="006843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3FB" w:rsidRPr="00F47777" w:rsidRDefault="006843FB" w:rsidP="006843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3FB" w:rsidRPr="00F47777" w:rsidRDefault="006843FB" w:rsidP="006843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43FB" w:rsidRPr="00F47777" w:rsidTr="006843FB">
        <w:trPr>
          <w:trHeight w:val="36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Чǎваш</w:t>
            </w:r>
            <w:proofErr w:type="spellEnd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 xml:space="preserve">Мĕн-ши вăл </w:t>
            </w:r>
            <w:r w:rsidRPr="00F4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Тăван çĕр-шыв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?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Что такое Родина?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Манăн тăван хула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Мой родной город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Пирĕн</w:t>
            </w:r>
            <w:proofErr w:type="spellEnd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урам</w:t>
            </w:r>
            <w:proofErr w:type="spellEnd"/>
          </w:p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Шупашкарти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театрсем</w:t>
            </w:r>
            <w:proofErr w:type="spellEnd"/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города Чебоксары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Патшалăх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символĕсем</w:t>
            </w:r>
            <w:proofErr w:type="spellEnd"/>
          </w:p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Чувашской Республики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E7A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Вăйă урокĕ</w:t>
            </w:r>
          </w:p>
          <w:p w:rsidR="006843FB" w:rsidRPr="00EE7AE6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Урок-игра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Чěлхе</w:t>
            </w:r>
            <w:proofErr w:type="spellEnd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</w:t>
            </w:r>
            <w:proofErr w:type="spellStart"/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палǎкě</w:t>
            </w:r>
            <w:proofErr w:type="spellEnd"/>
          </w:p>
          <w:p w:rsidR="006843FB" w:rsidRPr="00EE7AE6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как памятник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10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862D6C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862D6C">
              <w:rPr>
                <w:rFonts w:ascii="Times New Roman" w:hAnsi="Times New Roman" w:cs="Times New Roman"/>
                <w:b/>
              </w:rPr>
              <w:t>Родная страна</w:t>
            </w: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3FB" w:rsidRDefault="006843FB" w:rsidP="006843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Государственные праздники России.</w:t>
            </w:r>
          </w:p>
          <w:p w:rsidR="006843FB" w:rsidRPr="00C224E5" w:rsidRDefault="006843FB" w:rsidP="00684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патшал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3FB" w:rsidRDefault="006843FB" w:rsidP="006843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Защитника</w:t>
            </w: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Отечества</w:t>
            </w:r>
          </w:p>
          <w:p w:rsidR="006843FB" w:rsidRPr="00C224E5" w:rsidRDefault="006843FB" w:rsidP="006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ршыв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3FB" w:rsidRDefault="006843FB" w:rsidP="006843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День Великой Победы</w:t>
            </w:r>
          </w:p>
          <w:p w:rsidR="006843FB" w:rsidRPr="00C224E5" w:rsidRDefault="006843FB" w:rsidP="006843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Çĕ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нтер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кун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ĕ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10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405E7F" w:rsidRDefault="006843FB" w:rsidP="006843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05E7F">
              <w:rPr>
                <w:rFonts w:ascii="Times New Roman" w:eastAsia="Times New Roman" w:hAnsi="Times New Roman" w:cs="Times New Roman"/>
                <w:b/>
                <w:lang w:eastAsia="ru-RU"/>
              </w:rPr>
              <w:t>Семья. Родной очаг</w:t>
            </w: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Семья. Родной очаг.</w:t>
            </w:r>
          </w:p>
          <w:p w:rsidR="006843FB" w:rsidRDefault="006843FB" w:rsidP="0068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Çемье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Кил-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çурт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ăшши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748B5" w:rsidRDefault="006843FB" w:rsidP="0068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Забота о родителях</w:t>
            </w:r>
          </w:p>
          <w:p w:rsidR="006843FB" w:rsidRPr="00F748B5" w:rsidRDefault="006843FB" w:rsidP="00684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Атте-аннешĕн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тăрăшни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B75D1C" w:rsidRDefault="006843FB" w:rsidP="0068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10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895286" w:rsidRDefault="006843FB" w:rsidP="006843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Спортивная Чувашия</w:t>
            </w: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Спорт. Мое отношение к спорту.</w:t>
            </w:r>
          </w:p>
          <w:p w:rsidR="006843FB" w:rsidRPr="00EE7AE6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Летние и зимние виды спорта</w:t>
            </w:r>
          </w:p>
          <w:p w:rsidR="006843FB" w:rsidRPr="00724CAD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Çуллахи тата хĕллехи спорт вăййисем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c>
          <w:tcPr>
            <w:tcW w:w="10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DF2096" w:rsidRDefault="006843FB" w:rsidP="0068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Доброжелательность – национальная черта чувашского народа</w:t>
            </w:r>
          </w:p>
        </w:tc>
      </w:tr>
      <w:tr w:rsidR="006843FB" w:rsidRPr="00F47777" w:rsidTr="006843FB">
        <w:trPr>
          <w:trHeight w:val="3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Взаимопо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мощь друзьям</w:t>
            </w:r>
          </w:p>
          <w:p w:rsidR="006843FB" w:rsidRPr="00837E08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Туссен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пулăшăвĕ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rPr>
          <w:trHeight w:val="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 xml:space="preserve">Пословицы и поговорки чувашского народа о </w:t>
            </w:r>
            <w:r w:rsidRPr="00FA21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дружбе  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халăхĕн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туслăх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çинчен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çырнă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ваттисен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сăмахĕсемпе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каларăшĕсем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10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837E08" w:rsidRDefault="006843FB" w:rsidP="006843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7E08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Духо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вная культура чувашского народа</w:t>
            </w:r>
          </w:p>
          <w:p w:rsidR="006843FB" w:rsidRPr="00BA683B" w:rsidRDefault="006843FB" w:rsidP="006843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Музыка в нашей жизни.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Юрă-кĕвĕ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пирĕн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пурнăçра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Чувашские композиторы, певцы.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композиторĕсемпе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юрăçисем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Чувашские народные песни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юррисем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c>
          <w:tcPr>
            <w:tcW w:w="10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837E08" w:rsidRDefault="006843FB" w:rsidP="006843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37E08">
              <w:rPr>
                <w:rFonts w:ascii="Times New Roman" w:eastAsiaTheme="minorEastAsia" w:hAnsi="Times New Roman" w:cs="Times New Roman"/>
                <w:b/>
                <w:lang w:eastAsia="ru-RU"/>
              </w:rPr>
              <w:t>Школьное образование</w:t>
            </w: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Школа – мир знаний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Шкул – пĕлÿ тĕнчи.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Мои любимые учителя.</w:t>
            </w:r>
          </w:p>
          <w:p w:rsidR="006843FB" w:rsidRPr="00E3295A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юратнă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вĕрентекенсем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rPr>
          <w:trHeight w:val="36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В школьной библиотеке.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библиотекинче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362"/>
        </w:trPr>
        <w:tc>
          <w:tcPr>
            <w:tcW w:w="10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843FB" w:rsidRPr="00E3295A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3295A">
              <w:rPr>
                <w:rFonts w:ascii="Times New Roman" w:hAnsi="Times New Roman" w:cs="Times New Roman"/>
                <w:b/>
              </w:rPr>
              <w:t>Человек и природа. Времена года</w:t>
            </w:r>
          </w:p>
        </w:tc>
      </w:tr>
      <w:tr w:rsidR="006843FB" w:rsidRPr="00F47777" w:rsidTr="006843FB">
        <w:trPr>
          <w:trHeight w:val="36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>Родной край.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rPr>
          <w:trHeight w:val="2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3161E1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Кĕркунне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3161E1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Лес – богатство природы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Вăрман – çут çанталăк пуянлăхĕ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3161E1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Зимние каникулы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Хĕллехи каникулсем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3161E1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Первый снег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Пĕрремĕш юр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3161E1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Весна – любимое время года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Çуркунне – çулталăкăн илемлĕ вăхăчĕ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3161E1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Летние дни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Çуллахи кунсем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ind w:right="-108" w:hanging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3161E1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в деревне</w:t>
            </w:r>
          </w:p>
          <w:p w:rsidR="006843FB" w:rsidRPr="00F47777" w:rsidRDefault="006843FB" w:rsidP="0068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Çуллахи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илемĕ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10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843FB" w:rsidRPr="00F24B56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24B56">
              <w:rPr>
                <w:rFonts w:ascii="Times New Roman" w:hAnsi="Times New Roman" w:cs="Times New Roman"/>
                <w:b/>
              </w:rPr>
              <w:t>Страны и народы мира</w:t>
            </w: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61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17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праздники России.  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Раççйĕн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патшалăх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уявĕсем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6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Тĕрĕслев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ĕçĕ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="003161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Город фейверков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Çутăсен хули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43FB" w:rsidRPr="00F47777" w:rsidTr="006843F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3161E1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Обобщающий урок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Пĕтĕмлетÿ урокĕ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FB" w:rsidRPr="00F47777" w:rsidTr="006843FB">
        <w:trPr>
          <w:trHeight w:val="38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61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843FB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Шанхай – город мечты</w:t>
            </w:r>
          </w:p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Шанхай – ĕмĕт хули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77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43FB" w:rsidRPr="00F47777" w:rsidRDefault="006843FB" w:rsidP="00684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3FB" w:rsidRPr="00F47777" w:rsidRDefault="006843FB" w:rsidP="006843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843FB" w:rsidRPr="006843FB" w:rsidRDefault="006843FB" w:rsidP="006843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3FB" w:rsidRPr="0068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7D"/>
    <w:rsid w:val="002E3B51"/>
    <w:rsid w:val="003161E1"/>
    <w:rsid w:val="004432FD"/>
    <w:rsid w:val="006005E5"/>
    <w:rsid w:val="006843FB"/>
    <w:rsid w:val="006C7059"/>
    <w:rsid w:val="00CC0967"/>
    <w:rsid w:val="00DB6763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BFC8"/>
  <w15:docId w15:val="{724BD53A-6E5C-4CCD-A715-76483957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2023-11-03T11:57:00Z</dcterms:created>
  <dcterms:modified xsi:type="dcterms:W3CDTF">2023-11-13T17:27:00Z</dcterms:modified>
</cp:coreProperties>
</file>