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0D" w:rsidRPr="00106B0D" w:rsidRDefault="00106B0D" w:rsidP="00106B0D">
      <w:pPr>
        <w:shd w:val="clear" w:color="auto" w:fill="FFFFFF"/>
        <w:spacing w:after="150" w:line="240" w:lineRule="auto"/>
        <w:textAlignment w:val="baseline"/>
        <w:rPr>
          <w:rFonts w:ascii="Helvetica" w:eastAsia="Times New Roman" w:hAnsi="Helvetica" w:cs="Helvetica"/>
          <w:color w:val="333333"/>
          <w:sz w:val="32"/>
          <w:szCs w:val="32"/>
          <w:lang w:eastAsia="ru-RU"/>
        </w:rPr>
      </w:pPr>
      <w:r w:rsidRPr="00106B0D">
        <w:rPr>
          <w:rFonts w:ascii="Helvetica" w:eastAsia="Times New Roman" w:hAnsi="Helvetica" w:cs="Helvetica"/>
          <w:color w:val="333333"/>
          <w:sz w:val="32"/>
          <w:szCs w:val="32"/>
          <w:lang w:eastAsia="ru-RU"/>
        </w:rPr>
        <w:t xml:space="preserve">      Профилактика </w:t>
      </w:r>
      <w:proofErr w:type="gramStart"/>
      <w:r w:rsidRPr="00106B0D">
        <w:rPr>
          <w:rFonts w:ascii="Helvetica" w:eastAsia="Times New Roman" w:hAnsi="Helvetica" w:cs="Helvetica"/>
          <w:color w:val="333333"/>
          <w:sz w:val="32"/>
          <w:szCs w:val="32"/>
          <w:lang w:eastAsia="ru-RU"/>
        </w:rPr>
        <w:t>гриппа ,ОРВИ</w:t>
      </w:r>
      <w:proofErr w:type="gramEnd"/>
      <w:r w:rsidRPr="00106B0D">
        <w:rPr>
          <w:rFonts w:ascii="Helvetica" w:eastAsia="Times New Roman" w:hAnsi="Helvetica" w:cs="Helvetica"/>
          <w:color w:val="333333"/>
          <w:sz w:val="32"/>
          <w:szCs w:val="32"/>
          <w:lang w:eastAsia="ru-RU"/>
        </w:rPr>
        <w:t xml:space="preserve"> и </w:t>
      </w:r>
      <w:proofErr w:type="spellStart"/>
      <w:r w:rsidRPr="00106B0D">
        <w:rPr>
          <w:rFonts w:ascii="Helvetica" w:eastAsia="Times New Roman" w:hAnsi="Helvetica" w:cs="Helvetica"/>
          <w:color w:val="333333"/>
          <w:sz w:val="32"/>
          <w:szCs w:val="32"/>
          <w:lang w:eastAsia="ru-RU"/>
        </w:rPr>
        <w:t>короновируса</w:t>
      </w:r>
      <w:proofErr w:type="spellEnd"/>
    </w:p>
    <w:p w:rsidR="00106B0D" w:rsidRDefault="00106B0D" w:rsidP="00106B0D">
      <w:pPr>
        <w:shd w:val="clear" w:color="auto" w:fill="FFFFFF"/>
        <w:spacing w:after="150" w:line="240" w:lineRule="auto"/>
        <w:textAlignment w:val="baseline"/>
        <w:rPr>
          <w:rFonts w:ascii="Helvetica" w:eastAsia="Times New Roman" w:hAnsi="Helvetica" w:cs="Helvetica"/>
          <w:color w:val="333333"/>
          <w:sz w:val="24"/>
          <w:szCs w:val="24"/>
          <w:lang w:eastAsia="ru-RU"/>
        </w:rPr>
      </w:pPr>
    </w:p>
    <w:p w:rsidR="00106B0D" w:rsidRPr="00106B0D" w:rsidRDefault="00106B0D" w:rsidP="00106B0D">
      <w:pPr>
        <w:shd w:val="clear" w:color="auto" w:fill="FFFFFF"/>
        <w:spacing w:after="150" w:line="240" w:lineRule="auto"/>
        <w:textAlignment w:val="baseline"/>
        <w:rPr>
          <w:rFonts w:ascii="Helvetica" w:eastAsia="Times New Roman" w:hAnsi="Helvetica" w:cs="Helvetica"/>
          <w:color w:val="333333"/>
          <w:sz w:val="24"/>
          <w:szCs w:val="24"/>
          <w:lang w:eastAsia="ru-RU"/>
        </w:rPr>
      </w:pPr>
      <w:r w:rsidRPr="00106B0D">
        <w:rPr>
          <w:rFonts w:ascii="Helvetica" w:eastAsia="Times New Roman" w:hAnsi="Helvetica" w:cs="Helvetica"/>
          <w:color w:val="333333"/>
          <w:sz w:val="24"/>
          <w:szCs w:val="24"/>
          <w:lang w:eastAsia="ru-RU"/>
        </w:rPr>
        <w:t xml:space="preserve">Профилактика гриппа, ОРВИ и </w:t>
      </w:r>
      <w:proofErr w:type="spellStart"/>
      <w:r w:rsidRPr="00106B0D">
        <w:rPr>
          <w:rFonts w:ascii="Helvetica" w:eastAsia="Times New Roman" w:hAnsi="Helvetica" w:cs="Helvetica"/>
          <w:color w:val="333333"/>
          <w:sz w:val="24"/>
          <w:szCs w:val="24"/>
          <w:lang w:eastAsia="ru-RU"/>
        </w:rPr>
        <w:t>коронавируса</w:t>
      </w:r>
      <w:proofErr w:type="spellEnd"/>
      <w:r w:rsidRPr="00106B0D">
        <w:rPr>
          <w:rFonts w:ascii="Helvetica" w:eastAsia="Times New Roman" w:hAnsi="Helvetica" w:cs="Helvetica"/>
          <w:color w:val="333333"/>
          <w:sz w:val="24"/>
          <w:szCs w:val="24"/>
          <w:lang w:eastAsia="ru-RU"/>
        </w:rPr>
        <w:t xml:space="preserve"> — это единый комплекс мероприятий, направленный на предотвращение заболеваемости. Сегодня актуальны слова Гиппократа: «Болезнь легче предупредить, чем лечить». Соблюдение превентивных мер помогает защититься от заражения, сократить риски масштабного распространения инфекции, сохранить жизни людей.</w:t>
      </w:r>
    </w:p>
    <w:p w:rsidR="00106B0D" w:rsidRPr="00106B0D" w:rsidRDefault="00106B0D" w:rsidP="00106B0D">
      <w:pPr>
        <w:shd w:val="clear" w:color="auto" w:fill="FFFFFF"/>
        <w:spacing w:after="150" w:line="240" w:lineRule="auto"/>
        <w:textAlignment w:val="baseline"/>
        <w:rPr>
          <w:rFonts w:ascii="Helvetica" w:eastAsia="Times New Roman" w:hAnsi="Helvetica" w:cs="Helvetica"/>
          <w:color w:val="333333"/>
          <w:sz w:val="24"/>
          <w:szCs w:val="24"/>
          <w:lang w:eastAsia="ru-RU"/>
        </w:rPr>
      </w:pPr>
      <w:r w:rsidRPr="00106B0D">
        <w:rPr>
          <w:rFonts w:ascii="Helvetica" w:eastAsia="Times New Roman" w:hAnsi="Helvetica" w:cs="Helvetica"/>
          <w:color w:val="333333"/>
          <w:sz w:val="24"/>
          <w:szCs w:val="24"/>
          <w:lang w:eastAsia="ru-RU"/>
        </w:rPr>
        <w:br/>
        <w:t xml:space="preserve">С приходом пандемии важность профилактики респираторных инфекций ощутил на себе весь мир. COVID-19 заставил человечество по-новому взглянуть на способы сохранения здоровья. В одном ряду с </w:t>
      </w:r>
      <w:proofErr w:type="spellStart"/>
      <w:r w:rsidRPr="00106B0D">
        <w:rPr>
          <w:rFonts w:ascii="Helvetica" w:eastAsia="Times New Roman" w:hAnsi="Helvetica" w:cs="Helvetica"/>
          <w:color w:val="333333"/>
          <w:sz w:val="24"/>
          <w:szCs w:val="24"/>
          <w:lang w:eastAsia="ru-RU"/>
        </w:rPr>
        <w:t>коронавирусной</w:t>
      </w:r>
      <w:proofErr w:type="spellEnd"/>
      <w:r w:rsidRPr="00106B0D">
        <w:rPr>
          <w:rFonts w:ascii="Helvetica" w:eastAsia="Times New Roman" w:hAnsi="Helvetica" w:cs="Helvetica"/>
          <w:color w:val="333333"/>
          <w:sz w:val="24"/>
          <w:szCs w:val="24"/>
          <w:lang w:eastAsia="ru-RU"/>
        </w:rPr>
        <w:t xml:space="preserve"> инфекцией стоят грипп и ОРВИ, с которыми люди сталкиваются осенью и весной. Как показывает практика, сезонные болезни иногда вызывают не менее тяжелые осложнения, чем </w:t>
      </w:r>
      <w:proofErr w:type="spellStart"/>
      <w:r w:rsidRPr="00106B0D">
        <w:rPr>
          <w:rFonts w:ascii="Helvetica" w:eastAsia="Times New Roman" w:hAnsi="Helvetica" w:cs="Helvetica"/>
          <w:color w:val="333333"/>
          <w:sz w:val="24"/>
          <w:szCs w:val="24"/>
          <w:lang w:eastAsia="ru-RU"/>
        </w:rPr>
        <w:t>ковид</w:t>
      </w:r>
      <w:proofErr w:type="spellEnd"/>
      <w:r w:rsidRPr="00106B0D">
        <w:rPr>
          <w:rFonts w:ascii="Helvetica" w:eastAsia="Times New Roman" w:hAnsi="Helvetica" w:cs="Helvetica"/>
          <w:color w:val="333333"/>
          <w:sz w:val="24"/>
          <w:szCs w:val="24"/>
          <w:lang w:eastAsia="ru-RU"/>
        </w:rPr>
        <w:t>. Уберечься от заражения и его последствий помогает профилактика гриппа и ОРВИ, разработанная врачами-эпидемиологами. Об особенностях респираторных вирусов, средствах и способах защиты от инфицирования читайте в нашей статье.</w:t>
      </w:r>
      <w:r w:rsidRPr="00106B0D">
        <w:rPr>
          <w:rFonts w:ascii="Helvetica" w:eastAsia="Times New Roman" w:hAnsi="Helvetica" w:cs="Helvetica"/>
          <w:color w:val="333333"/>
          <w:sz w:val="24"/>
          <w:szCs w:val="24"/>
          <w:lang w:eastAsia="ru-RU"/>
        </w:rPr>
        <w:br/>
        <w:t> </w:t>
      </w:r>
    </w:p>
    <w:p w:rsidR="00106B0D" w:rsidRPr="00106B0D" w:rsidRDefault="00106B0D" w:rsidP="00106B0D">
      <w:pPr>
        <w:shd w:val="clear" w:color="auto" w:fill="FFFFFF"/>
        <w:spacing w:after="150" w:line="240" w:lineRule="auto"/>
        <w:textAlignment w:val="baseline"/>
        <w:rPr>
          <w:rFonts w:ascii="Helvetica" w:eastAsia="Times New Roman" w:hAnsi="Helvetica" w:cs="Helvetica"/>
          <w:color w:val="333333"/>
          <w:sz w:val="24"/>
          <w:szCs w:val="24"/>
          <w:lang w:eastAsia="ru-RU"/>
        </w:rPr>
      </w:pPr>
    </w:p>
    <w:p w:rsidR="00106B0D" w:rsidRPr="00106B0D" w:rsidRDefault="00106B0D" w:rsidP="00106B0D">
      <w:pPr>
        <w:shd w:val="clear" w:color="auto" w:fill="FFFFFF"/>
        <w:spacing w:before="300" w:after="75" w:line="240" w:lineRule="auto"/>
        <w:textAlignment w:val="baseline"/>
        <w:outlineLvl w:val="1"/>
        <w:rPr>
          <w:rFonts w:ascii="Helvetica" w:eastAsia="Times New Roman" w:hAnsi="Helvetica" w:cs="Helvetica"/>
          <w:color w:val="000000"/>
          <w:sz w:val="36"/>
          <w:szCs w:val="36"/>
          <w:lang w:eastAsia="ru-RU"/>
        </w:rPr>
      </w:pPr>
      <w:r w:rsidRPr="00106B0D">
        <w:rPr>
          <w:rFonts w:ascii="Helvetica" w:eastAsia="Times New Roman" w:hAnsi="Helvetica" w:cs="Helvetica"/>
          <w:color w:val="000000"/>
          <w:sz w:val="36"/>
          <w:szCs w:val="36"/>
          <w:lang w:eastAsia="ru-RU"/>
        </w:rPr>
        <w:br/>
      </w:r>
      <w:bookmarkStart w:id="0" w:name="_GoBack"/>
      <w:bookmarkEnd w:id="0"/>
      <w:r w:rsidR="001B6B8D">
        <w:rPr>
          <w:rFonts w:ascii="Helvetica" w:eastAsia="Times New Roman" w:hAnsi="Helvetica" w:cs="Helvetica"/>
          <w:color w:val="000000"/>
          <w:sz w:val="36"/>
          <w:szCs w:val="36"/>
          <w:lang w:eastAsia="ru-RU"/>
        </w:rPr>
        <w:t>С</w:t>
      </w:r>
      <w:r w:rsidRPr="00106B0D">
        <w:rPr>
          <w:rFonts w:ascii="Helvetica" w:eastAsia="Times New Roman" w:hAnsi="Helvetica" w:cs="Helvetica"/>
          <w:color w:val="000000"/>
          <w:sz w:val="36"/>
          <w:szCs w:val="36"/>
          <w:lang w:eastAsia="ru-RU"/>
        </w:rPr>
        <w:t>пособы заражения респираторной инфекцией</w:t>
      </w:r>
    </w:p>
    <w:p w:rsidR="00106B0D" w:rsidRPr="00106B0D" w:rsidRDefault="00106B0D" w:rsidP="00106B0D">
      <w:pPr>
        <w:shd w:val="clear" w:color="auto" w:fill="FFFFFF"/>
        <w:spacing w:after="150" w:line="240" w:lineRule="auto"/>
        <w:textAlignment w:val="baseline"/>
        <w:rPr>
          <w:rFonts w:ascii="Helvetica" w:eastAsia="Times New Roman" w:hAnsi="Helvetica" w:cs="Helvetica"/>
          <w:color w:val="333333"/>
          <w:sz w:val="24"/>
          <w:szCs w:val="24"/>
          <w:lang w:eastAsia="ru-RU"/>
        </w:rPr>
      </w:pPr>
      <w:r w:rsidRPr="00106B0D">
        <w:rPr>
          <w:rFonts w:ascii="Helvetica" w:eastAsia="Times New Roman" w:hAnsi="Helvetica" w:cs="Helvetica"/>
          <w:color w:val="333333"/>
          <w:sz w:val="24"/>
          <w:szCs w:val="24"/>
          <w:lang w:eastAsia="ru-RU"/>
        </w:rPr>
        <w:br/>
        <w:t xml:space="preserve">Респираторные вирусы — многочисленное семейство ультрамикроскопических внутриклеточных паразитов. Часть из них заметно активизируется в демисезонное время, вызывая эпидемии ОРВИ (острой респираторной вирусной инфекции). Это </w:t>
      </w:r>
      <w:proofErr w:type="spellStart"/>
      <w:r w:rsidRPr="00106B0D">
        <w:rPr>
          <w:rFonts w:ascii="Helvetica" w:eastAsia="Times New Roman" w:hAnsi="Helvetica" w:cs="Helvetica"/>
          <w:color w:val="333333"/>
          <w:sz w:val="24"/>
          <w:szCs w:val="24"/>
          <w:lang w:eastAsia="ru-RU"/>
        </w:rPr>
        <w:t>парамиксовирусы</w:t>
      </w:r>
      <w:proofErr w:type="spellEnd"/>
      <w:r w:rsidRPr="00106B0D">
        <w:rPr>
          <w:rFonts w:ascii="Helvetica" w:eastAsia="Times New Roman" w:hAnsi="Helvetica" w:cs="Helvetica"/>
          <w:color w:val="333333"/>
          <w:sz w:val="24"/>
          <w:szCs w:val="24"/>
          <w:lang w:eastAsia="ru-RU"/>
        </w:rPr>
        <w:t xml:space="preserve">, </w:t>
      </w:r>
      <w:proofErr w:type="spellStart"/>
      <w:r w:rsidRPr="00106B0D">
        <w:rPr>
          <w:rFonts w:ascii="Helvetica" w:eastAsia="Times New Roman" w:hAnsi="Helvetica" w:cs="Helvetica"/>
          <w:color w:val="333333"/>
          <w:sz w:val="24"/>
          <w:szCs w:val="24"/>
          <w:lang w:eastAsia="ru-RU"/>
        </w:rPr>
        <w:t>пикорнавирусы</w:t>
      </w:r>
      <w:proofErr w:type="spellEnd"/>
      <w:r w:rsidRPr="00106B0D">
        <w:rPr>
          <w:rFonts w:ascii="Helvetica" w:eastAsia="Times New Roman" w:hAnsi="Helvetica" w:cs="Helvetica"/>
          <w:color w:val="333333"/>
          <w:sz w:val="24"/>
          <w:szCs w:val="24"/>
          <w:lang w:eastAsia="ru-RU"/>
        </w:rPr>
        <w:t xml:space="preserve">, аденовирусы, </w:t>
      </w:r>
      <w:proofErr w:type="spellStart"/>
      <w:r w:rsidRPr="00106B0D">
        <w:rPr>
          <w:rFonts w:ascii="Helvetica" w:eastAsia="Times New Roman" w:hAnsi="Helvetica" w:cs="Helvetica"/>
          <w:color w:val="333333"/>
          <w:sz w:val="24"/>
          <w:szCs w:val="24"/>
          <w:lang w:eastAsia="ru-RU"/>
        </w:rPr>
        <w:t>коронавирусы</w:t>
      </w:r>
      <w:proofErr w:type="spellEnd"/>
      <w:r w:rsidRPr="00106B0D">
        <w:rPr>
          <w:rFonts w:ascii="Helvetica" w:eastAsia="Times New Roman" w:hAnsi="Helvetica" w:cs="Helvetica"/>
          <w:color w:val="333333"/>
          <w:sz w:val="24"/>
          <w:szCs w:val="24"/>
          <w:lang w:eastAsia="ru-RU"/>
        </w:rPr>
        <w:t xml:space="preserve">, вирусы </w:t>
      </w:r>
      <w:proofErr w:type="spellStart"/>
      <w:r w:rsidRPr="00106B0D">
        <w:rPr>
          <w:rFonts w:ascii="Helvetica" w:eastAsia="Times New Roman" w:hAnsi="Helvetica" w:cs="Helvetica"/>
          <w:color w:val="333333"/>
          <w:sz w:val="24"/>
          <w:szCs w:val="24"/>
          <w:lang w:eastAsia="ru-RU"/>
        </w:rPr>
        <w:t>парагриппа</w:t>
      </w:r>
      <w:proofErr w:type="spellEnd"/>
      <w:r w:rsidRPr="00106B0D">
        <w:rPr>
          <w:rFonts w:ascii="Helvetica" w:eastAsia="Times New Roman" w:hAnsi="Helvetica" w:cs="Helvetica"/>
          <w:color w:val="333333"/>
          <w:sz w:val="24"/>
          <w:szCs w:val="24"/>
          <w:lang w:eastAsia="ru-RU"/>
        </w:rPr>
        <w:t>, гриппа А, В, С.</w:t>
      </w:r>
    </w:p>
    <w:p w:rsidR="00106B0D" w:rsidRPr="00106B0D" w:rsidRDefault="00106B0D" w:rsidP="00106B0D">
      <w:pPr>
        <w:shd w:val="clear" w:color="auto" w:fill="FFFFFF"/>
        <w:spacing w:after="150" w:line="240" w:lineRule="auto"/>
        <w:textAlignment w:val="baseline"/>
        <w:rPr>
          <w:rFonts w:ascii="Helvetica" w:eastAsia="Times New Roman" w:hAnsi="Helvetica" w:cs="Helvetica"/>
          <w:color w:val="333333"/>
          <w:sz w:val="24"/>
          <w:szCs w:val="24"/>
          <w:lang w:eastAsia="ru-RU"/>
        </w:rPr>
      </w:pPr>
      <w:r w:rsidRPr="00106B0D">
        <w:rPr>
          <w:rFonts w:ascii="Helvetica" w:eastAsia="Times New Roman" w:hAnsi="Helvetica" w:cs="Helvetica"/>
          <w:color w:val="333333"/>
          <w:sz w:val="24"/>
          <w:szCs w:val="24"/>
          <w:lang w:eastAsia="ru-RU"/>
        </w:rPr>
        <w:br/>
        <w:t xml:space="preserve">Возбудители инфекционных респираторных заболеваний обладают высокой </w:t>
      </w:r>
      <w:proofErr w:type="spellStart"/>
      <w:r w:rsidRPr="00106B0D">
        <w:rPr>
          <w:rFonts w:ascii="Helvetica" w:eastAsia="Times New Roman" w:hAnsi="Helvetica" w:cs="Helvetica"/>
          <w:color w:val="333333"/>
          <w:sz w:val="24"/>
          <w:szCs w:val="24"/>
          <w:lang w:eastAsia="ru-RU"/>
        </w:rPr>
        <w:t>контагиозностью</w:t>
      </w:r>
      <w:proofErr w:type="spellEnd"/>
      <w:r w:rsidRPr="00106B0D">
        <w:rPr>
          <w:rFonts w:ascii="Helvetica" w:eastAsia="Times New Roman" w:hAnsi="Helvetica" w:cs="Helvetica"/>
          <w:color w:val="333333"/>
          <w:sz w:val="24"/>
          <w:szCs w:val="24"/>
          <w:lang w:eastAsia="ru-RU"/>
        </w:rPr>
        <w:t xml:space="preserve"> (заразностью), но пробраться в организм они могут только через слизистые оболочки дыхательных путей. Основной способ инфицирования — аэрогенный или воздушно-капельный. Вирусные частицы перелетают по воздуху с капельками жидкости, которые вырываются изо рта больного человека при чихании, кашле. Второй способ заражения — контактно-бытовой. Прямой путь — через рукопожатие с носителем инфекции, непрямой — через контаминированные (зараженные) поверхности. Подхватив вирус на руки, его легко занести в нос, рот — «входные ворота» ОРВИ.</w:t>
      </w:r>
    </w:p>
    <w:p w:rsidR="00106B0D" w:rsidRPr="00106B0D" w:rsidRDefault="00106B0D" w:rsidP="00106B0D">
      <w:pPr>
        <w:shd w:val="clear" w:color="auto" w:fill="FFFFFF"/>
        <w:spacing w:before="300" w:after="75" w:line="240" w:lineRule="auto"/>
        <w:textAlignment w:val="baseline"/>
        <w:outlineLvl w:val="1"/>
        <w:rPr>
          <w:rFonts w:ascii="Helvetica" w:eastAsia="Times New Roman" w:hAnsi="Helvetica" w:cs="Helvetica"/>
          <w:color w:val="000000"/>
          <w:sz w:val="36"/>
          <w:szCs w:val="36"/>
          <w:lang w:eastAsia="ru-RU"/>
        </w:rPr>
      </w:pPr>
      <w:r w:rsidRPr="00106B0D">
        <w:rPr>
          <w:rFonts w:ascii="Helvetica" w:eastAsia="Times New Roman" w:hAnsi="Helvetica" w:cs="Helvetica"/>
          <w:color w:val="000000"/>
          <w:sz w:val="36"/>
          <w:szCs w:val="36"/>
          <w:lang w:eastAsia="ru-RU"/>
        </w:rPr>
        <w:br/>
        <w:t>Средства для профилактики ОРВИ и гриппа</w:t>
      </w:r>
    </w:p>
    <w:p w:rsidR="00106B0D" w:rsidRPr="00106B0D" w:rsidRDefault="00106B0D" w:rsidP="00106B0D">
      <w:pPr>
        <w:shd w:val="clear" w:color="auto" w:fill="FFFFFF"/>
        <w:spacing w:after="150" w:line="240" w:lineRule="auto"/>
        <w:textAlignment w:val="baseline"/>
        <w:rPr>
          <w:rFonts w:ascii="Helvetica" w:eastAsia="Times New Roman" w:hAnsi="Helvetica" w:cs="Helvetica"/>
          <w:color w:val="333333"/>
          <w:sz w:val="24"/>
          <w:szCs w:val="24"/>
          <w:lang w:eastAsia="ru-RU"/>
        </w:rPr>
      </w:pPr>
      <w:r w:rsidRPr="00106B0D">
        <w:rPr>
          <w:rFonts w:ascii="Helvetica" w:eastAsia="Times New Roman" w:hAnsi="Helvetica" w:cs="Helvetica"/>
          <w:color w:val="333333"/>
          <w:sz w:val="24"/>
          <w:szCs w:val="24"/>
          <w:lang w:eastAsia="ru-RU"/>
        </w:rPr>
        <w:br/>
        <w:t xml:space="preserve">Превентивные меры в отношении острых респираторных инфекций делятся на специфические и неспецифические. Специфическая профилактика — это вакцинация. В РФ проводится иммунизация населения от гриппа и </w:t>
      </w:r>
      <w:proofErr w:type="spellStart"/>
      <w:r w:rsidRPr="00106B0D">
        <w:rPr>
          <w:rFonts w:ascii="Helvetica" w:eastAsia="Times New Roman" w:hAnsi="Helvetica" w:cs="Helvetica"/>
          <w:color w:val="333333"/>
          <w:sz w:val="24"/>
          <w:szCs w:val="24"/>
          <w:lang w:eastAsia="ru-RU"/>
        </w:rPr>
        <w:t>коронавируса</w:t>
      </w:r>
      <w:proofErr w:type="spellEnd"/>
      <w:r w:rsidRPr="00106B0D">
        <w:rPr>
          <w:rFonts w:ascii="Helvetica" w:eastAsia="Times New Roman" w:hAnsi="Helvetica" w:cs="Helvetica"/>
          <w:color w:val="333333"/>
          <w:sz w:val="24"/>
          <w:szCs w:val="24"/>
          <w:lang w:eastAsia="ru-RU"/>
        </w:rPr>
        <w:t xml:space="preserve">. От других вирусов, которых медицинская вирусология насчитывает более двухсот, вакцины не существует. К неспецифическим методам относятся медикаментозная </w:t>
      </w:r>
      <w:r w:rsidRPr="00106B0D">
        <w:rPr>
          <w:rFonts w:ascii="Helvetica" w:eastAsia="Times New Roman" w:hAnsi="Helvetica" w:cs="Helvetica"/>
          <w:color w:val="333333"/>
          <w:sz w:val="24"/>
          <w:szCs w:val="24"/>
          <w:lang w:eastAsia="ru-RU"/>
        </w:rPr>
        <w:lastRenderedPageBreak/>
        <w:t>защита организма, домашние средства для укрепления иммунитета, правила профилактики гриппа и ОРВИ, рекомендованные ВОЗ.</w:t>
      </w:r>
      <w:r w:rsidRPr="00106B0D">
        <w:rPr>
          <w:rFonts w:ascii="Helvetica" w:eastAsia="Times New Roman" w:hAnsi="Helvetica" w:cs="Helvetica"/>
          <w:color w:val="333333"/>
          <w:sz w:val="24"/>
          <w:szCs w:val="24"/>
          <w:lang w:eastAsia="ru-RU"/>
        </w:rPr>
        <w:br/>
        <w:t> </w:t>
      </w:r>
    </w:p>
    <w:p w:rsidR="00106B0D" w:rsidRPr="00106B0D" w:rsidRDefault="00106B0D" w:rsidP="00106B0D">
      <w:pPr>
        <w:shd w:val="clear" w:color="auto" w:fill="FFFFFF"/>
        <w:spacing w:after="150" w:line="240" w:lineRule="auto"/>
        <w:textAlignment w:val="baseline"/>
        <w:rPr>
          <w:rFonts w:ascii="Helvetica" w:eastAsia="Times New Roman" w:hAnsi="Helvetica" w:cs="Helvetica"/>
          <w:color w:val="333333"/>
          <w:sz w:val="24"/>
          <w:szCs w:val="24"/>
          <w:lang w:eastAsia="ru-RU"/>
        </w:rPr>
      </w:pPr>
    </w:p>
    <w:p w:rsidR="00106B0D" w:rsidRPr="00106B0D" w:rsidRDefault="00106B0D" w:rsidP="00106B0D">
      <w:pPr>
        <w:shd w:val="clear" w:color="auto" w:fill="FFFFFF"/>
        <w:spacing w:before="300" w:after="75" w:line="240" w:lineRule="auto"/>
        <w:textAlignment w:val="baseline"/>
        <w:outlineLvl w:val="1"/>
        <w:rPr>
          <w:rFonts w:ascii="Helvetica" w:eastAsia="Times New Roman" w:hAnsi="Helvetica" w:cs="Helvetica"/>
          <w:color w:val="000000"/>
          <w:sz w:val="36"/>
          <w:szCs w:val="36"/>
          <w:lang w:eastAsia="ru-RU"/>
        </w:rPr>
      </w:pPr>
      <w:r w:rsidRPr="00106B0D">
        <w:rPr>
          <w:rFonts w:ascii="Helvetica" w:eastAsia="Times New Roman" w:hAnsi="Helvetica" w:cs="Helvetica"/>
          <w:color w:val="000000"/>
          <w:sz w:val="36"/>
          <w:szCs w:val="36"/>
          <w:lang w:eastAsia="ru-RU"/>
        </w:rPr>
        <w:br/>
        <w:t>Неспецифическая профилактика</w:t>
      </w:r>
    </w:p>
    <w:p w:rsidR="00106B0D" w:rsidRPr="00106B0D" w:rsidRDefault="00106B0D" w:rsidP="00106B0D">
      <w:pPr>
        <w:shd w:val="clear" w:color="auto" w:fill="FFFFFF"/>
        <w:spacing w:after="150" w:line="240" w:lineRule="auto"/>
        <w:textAlignment w:val="baseline"/>
        <w:rPr>
          <w:rFonts w:ascii="Helvetica" w:eastAsia="Times New Roman" w:hAnsi="Helvetica" w:cs="Helvetica"/>
          <w:color w:val="333333"/>
          <w:sz w:val="24"/>
          <w:szCs w:val="24"/>
          <w:lang w:eastAsia="ru-RU"/>
        </w:rPr>
      </w:pPr>
      <w:r w:rsidRPr="00106B0D">
        <w:rPr>
          <w:rFonts w:ascii="Helvetica" w:eastAsia="Times New Roman" w:hAnsi="Helvetica" w:cs="Helvetica"/>
          <w:color w:val="333333"/>
          <w:sz w:val="24"/>
          <w:szCs w:val="24"/>
          <w:lang w:eastAsia="ru-RU"/>
        </w:rPr>
        <w:br/>
        <w:t>Для предупреждения гриппа и ОРВИ разработаны фармакологические препараты двух типов:</w:t>
      </w:r>
    </w:p>
    <w:p w:rsidR="00106B0D" w:rsidRPr="00106B0D" w:rsidRDefault="00106B0D" w:rsidP="00106B0D">
      <w:pPr>
        <w:shd w:val="clear" w:color="auto" w:fill="FFFFFF"/>
        <w:spacing w:after="150" w:line="240" w:lineRule="auto"/>
        <w:textAlignment w:val="baseline"/>
        <w:rPr>
          <w:rFonts w:ascii="Helvetica" w:eastAsia="Times New Roman" w:hAnsi="Helvetica" w:cs="Helvetica"/>
          <w:color w:val="333333"/>
          <w:sz w:val="24"/>
          <w:szCs w:val="24"/>
          <w:lang w:eastAsia="ru-RU"/>
        </w:rPr>
      </w:pPr>
      <w:r w:rsidRPr="00106B0D">
        <w:rPr>
          <w:rFonts w:ascii="Helvetica" w:eastAsia="Times New Roman" w:hAnsi="Helvetica" w:cs="Helvetica"/>
          <w:color w:val="333333"/>
          <w:sz w:val="24"/>
          <w:szCs w:val="24"/>
          <w:lang w:eastAsia="ru-RU"/>
        </w:rPr>
        <w:br/>
        <w:t>•    Лекарства прямого действия. Блокируют ферменты на поверхности вируса. Из-за этого возбудитель инфекции теряет способность воспроизводить свою РНК и белки.</w:t>
      </w:r>
      <w:r w:rsidRPr="00106B0D">
        <w:rPr>
          <w:rFonts w:ascii="Helvetica" w:eastAsia="Times New Roman" w:hAnsi="Helvetica" w:cs="Helvetica"/>
          <w:color w:val="333333"/>
          <w:sz w:val="24"/>
          <w:szCs w:val="24"/>
          <w:lang w:eastAsia="ru-RU"/>
        </w:rPr>
        <w:br/>
        <w:t>•    Средства, стимулирующие выработку защитных интерферонов для повышения сопротивляемости организма инфекциям.</w:t>
      </w:r>
    </w:p>
    <w:p w:rsidR="00106B0D" w:rsidRPr="00106B0D" w:rsidRDefault="00106B0D" w:rsidP="00106B0D">
      <w:pPr>
        <w:shd w:val="clear" w:color="auto" w:fill="FFFFFF"/>
        <w:spacing w:after="150" w:line="240" w:lineRule="auto"/>
        <w:textAlignment w:val="baseline"/>
        <w:rPr>
          <w:rFonts w:ascii="Helvetica" w:eastAsia="Times New Roman" w:hAnsi="Helvetica" w:cs="Helvetica"/>
          <w:color w:val="333333"/>
          <w:sz w:val="24"/>
          <w:szCs w:val="24"/>
          <w:lang w:eastAsia="ru-RU"/>
        </w:rPr>
      </w:pPr>
      <w:r w:rsidRPr="00106B0D">
        <w:rPr>
          <w:rFonts w:ascii="Helvetica" w:eastAsia="Times New Roman" w:hAnsi="Helvetica" w:cs="Helvetica"/>
          <w:color w:val="333333"/>
          <w:sz w:val="24"/>
          <w:szCs w:val="24"/>
          <w:lang w:eastAsia="ru-RU"/>
        </w:rPr>
        <w:br/>
        <w:t>Противовирусные лекарства выпускают в форме таблеток, капсул, порошков. Для детей предусмотрены сиропы, суспензии, капли, которые удобно принимать.</w:t>
      </w:r>
    </w:p>
    <w:p w:rsidR="00106B0D" w:rsidRPr="00106B0D" w:rsidRDefault="00106B0D" w:rsidP="00106B0D">
      <w:pPr>
        <w:shd w:val="clear" w:color="auto" w:fill="FFFFFF"/>
        <w:spacing w:after="150" w:line="240" w:lineRule="auto"/>
        <w:textAlignment w:val="baseline"/>
        <w:rPr>
          <w:rFonts w:ascii="Helvetica" w:eastAsia="Times New Roman" w:hAnsi="Helvetica" w:cs="Helvetica"/>
          <w:color w:val="333333"/>
          <w:sz w:val="24"/>
          <w:szCs w:val="24"/>
          <w:lang w:eastAsia="ru-RU"/>
        </w:rPr>
      </w:pPr>
      <w:r w:rsidRPr="00106B0D">
        <w:rPr>
          <w:rFonts w:ascii="Helvetica" w:eastAsia="Times New Roman" w:hAnsi="Helvetica" w:cs="Helvetica"/>
          <w:color w:val="333333"/>
          <w:sz w:val="24"/>
          <w:szCs w:val="24"/>
          <w:lang w:eastAsia="ru-RU"/>
        </w:rPr>
        <w:br/>
      </w:r>
    </w:p>
    <w:p w:rsidR="00106B0D" w:rsidRPr="00106B0D" w:rsidRDefault="00106B0D" w:rsidP="00106B0D">
      <w:pPr>
        <w:shd w:val="clear" w:color="auto" w:fill="FFFFFF"/>
        <w:spacing w:after="150" w:line="240" w:lineRule="auto"/>
        <w:textAlignment w:val="baseline"/>
        <w:rPr>
          <w:rFonts w:ascii="Helvetica" w:eastAsia="Times New Roman" w:hAnsi="Helvetica" w:cs="Helvetica"/>
          <w:color w:val="333333"/>
          <w:sz w:val="24"/>
          <w:szCs w:val="24"/>
          <w:lang w:eastAsia="ru-RU"/>
        </w:rPr>
      </w:pPr>
      <w:r w:rsidRPr="00106B0D">
        <w:rPr>
          <w:rFonts w:ascii="Helvetica" w:eastAsia="Times New Roman" w:hAnsi="Helvetica" w:cs="Helvetica"/>
          <w:color w:val="333333"/>
          <w:sz w:val="24"/>
          <w:szCs w:val="24"/>
          <w:lang w:eastAsia="ru-RU"/>
        </w:rPr>
        <w:t>Организация домашней профилактики ОРВИ и гриппа включает:</w:t>
      </w:r>
    </w:p>
    <w:p w:rsidR="00106B0D" w:rsidRPr="00106B0D" w:rsidRDefault="00106B0D" w:rsidP="00106B0D">
      <w:pPr>
        <w:shd w:val="clear" w:color="auto" w:fill="FFFFFF"/>
        <w:spacing w:after="0" w:line="240" w:lineRule="auto"/>
        <w:textAlignment w:val="baseline"/>
        <w:rPr>
          <w:rFonts w:ascii="Helvetica" w:eastAsia="Times New Roman" w:hAnsi="Helvetica" w:cs="Helvetica"/>
          <w:color w:val="333333"/>
          <w:sz w:val="24"/>
          <w:szCs w:val="24"/>
          <w:lang w:eastAsia="ru-RU"/>
        </w:rPr>
      </w:pPr>
      <w:r w:rsidRPr="00106B0D">
        <w:rPr>
          <w:rFonts w:ascii="Helvetica" w:eastAsia="Times New Roman" w:hAnsi="Helvetica" w:cs="Helvetica"/>
          <w:color w:val="333333"/>
          <w:sz w:val="24"/>
          <w:szCs w:val="24"/>
          <w:lang w:eastAsia="ru-RU"/>
        </w:rPr>
        <w:br/>
        <w:t>•    Коррекцию питания. Стимулировать образование интерферона помогают продукты с высоким содержанием </w:t>
      </w:r>
      <w:hyperlink r:id="rId4" w:tgtFrame="_blank" w:history="1">
        <w:r w:rsidRPr="00106B0D">
          <w:rPr>
            <w:rFonts w:ascii="Helvetica" w:eastAsia="Times New Roman" w:hAnsi="Helvetica" w:cs="Helvetica"/>
            <w:color w:val="00997B"/>
            <w:sz w:val="24"/>
            <w:szCs w:val="24"/>
            <w:u w:val="single"/>
            <w:bdr w:val="none" w:sz="0" w:space="0" w:color="auto" w:frame="1"/>
            <w:lang w:eastAsia="ru-RU"/>
          </w:rPr>
          <w:t>аскорбиновой кислоты</w:t>
        </w:r>
      </w:hyperlink>
      <w:r w:rsidRPr="00106B0D">
        <w:rPr>
          <w:rFonts w:ascii="Helvetica" w:eastAsia="Times New Roman" w:hAnsi="Helvetica" w:cs="Helvetica"/>
          <w:color w:val="333333"/>
          <w:sz w:val="24"/>
          <w:szCs w:val="24"/>
          <w:lang w:eastAsia="ru-RU"/>
        </w:rPr>
        <w:t> — овощи, лесные ягоды, фрукты, зелень. Строительным материалом для иммунных клеток служит белок, поэтому в рационе должно быть достаточное количество мяса, рыбы, кисломолочной продукции, злаков (пшено, овес, греча). Главный помощник иммунитету — витамин D. Он содержится в яичном желтке, морской капусте, тресковой печени.</w:t>
      </w:r>
      <w:r w:rsidRPr="00106B0D">
        <w:rPr>
          <w:rFonts w:ascii="Helvetica" w:eastAsia="Times New Roman" w:hAnsi="Helvetica" w:cs="Helvetica"/>
          <w:color w:val="333333"/>
          <w:sz w:val="24"/>
          <w:szCs w:val="24"/>
          <w:lang w:eastAsia="ru-RU"/>
        </w:rPr>
        <w:br/>
        <w:t>•    Закаливание, физическую активность. Закаливающие процедуры рекомендуется начинать летом — до начала сезонных эпидемий. Занятия спортом насыщают кровь кислородом, ускоряют гемодинамику, усиливают кровоснабжение органов. Это позволяет поддерживать работоспособность клеток иммунной системы для производства интерферонов.</w:t>
      </w:r>
    </w:p>
    <w:p w:rsidR="00106B0D" w:rsidRPr="00106B0D" w:rsidRDefault="00106B0D" w:rsidP="00106B0D">
      <w:pPr>
        <w:shd w:val="clear" w:color="auto" w:fill="FFFFFF"/>
        <w:spacing w:after="150" w:line="240" w:lineRule="auto"/>
        <w:textAlignment w:val="baseline"/>
        <w:rPr>
          <w:rFonts w:ascii="Helvetica" w:eastAsia="Times New Roman" w:hAnsi="Helvetica" w:cs="Helvetica"/>
          <w:color w:val="333333"/>
          <w:sz w:val="24"/>
          <w:szCs w:val="24"/>
          <w:lang w:eastAsia="ru-RU"/>
        </w:rPr>
      </w:pPr>
      <w:r w:rsidRPr="00106B0D">
        <w:rPr>
          <w:rFonts w:ascii="Helvetica" w:eastAsia="Times New Roman" w:hAnsi="Helvetica" w:cs="Helvetica"/>
          <w:color w:val="333333"/>
          <w:sz w:val="24"/>
          <w:szCs w:val="24"/>
          <w:lang w:eastAsia="ru-RU"/>
        </w:rPr>
        <w:t> </w:t>
      </w:r>
    </w:p>
    <w:p w:rsidR="00215B75" w:rsidRPr="00215B75" w:rsidRDefault="00215B75" w:rsidP="00215B75">
      <w:pPr>
        <w:shd w:val="clear" w:color="auto" w:fill="FFFFFF"/>
        <w:spacing w:before="300" w:after="75" w:line="240" w:lineRule="auto"/>
        <w:textAlignment w:val="baseline"/>
        <w:outlineLvl w:val="1"/>
        <w:rPr>
          <w:rFonts w:ascii="Helvetica" w:eastAsia="Times New Roman" w:hAnsi="Helvetica" w:cs="Helvetica"/>
          <w:color w:val="000000"/>
          <w:sz w:val="36"/>
          <w:szCs w:val="36"/>
          <w:lang w:eastAsia="ru-RU"/>
        </w:rPr>
      </w:pPr>
      <w:r w:rsidRPr="00215B75">
        <w:rPr>
          <w:rFonts w:ascii="Helvetica" w:eastAsia="Times New Roman" w:hAnsi="Helvetica" w:cs="Helvetica"/>
          <w:color w:val="000000"/>
          <w:sz w:val="36"/>
          <w:szCs w:val="36"/>
          <w:lang w:eastAsia="ru-RU"/>
        </w:rPr>
        <w:t>Грипп и его опасность</w:t>
      </w:r>
    </w:p>
    <w:p w:rsidR="00215B75" w:rsidRPr="00215B75" w:rsidRDefault="00215B75" w:rsidP="00215B75">
      <w:pPr>
        <w:shd w:val="clear" w:color="auto" w:fill="FFFFFF"/>
        <w:spacing w:after="150" w:line="240" w:lineRule="auto"/>
        <w:textAlignment w:val="baseline"/>
        <w:rPr>
          <w:rFonts w:ascii="Helvetica" w:eastAsia="Times New Roman" w:hAnsi="Helvetica" w:cs="Helvetica"/>
          <w:color w:val="333333"/>
          <w:sz w:val="24"/>
          <w:szCs w:val="24"/>
          <w:lang w:eastAsia="ru-RU"/>
        </w:rPr>
      </w:pPr>
      <w:r w:rsidRPr="00215B75">
        <w:rPr>
          <w:rFonts w:ascii="Helvetica" w:eastAsia="Times New Roman" w:hAnsi="Helvetica" w:cs="Helvetica"/>
          <w:color w:val="333333"/>
          <w:sz w:val="24"/>
          <w:szCs w:val="24"/>
          <w:lang w:eastAsia="ru-RU"/>
        </w:rPr>
        <w:br/>
        <w:t xml:space="preserve">Кроме </w:t>
      </w:r>
      <w:proofErr w:type="spellStart"/>
      <w:r w:rsidRPr="00215B75">
        <w:rPr>
          <w:rFonts w:ascii="Helvetica" w:eastAsia="Times New Roman" w:hAnsi="Helvetica" w:cs="Helvetica"/>
          <w:color w:val="333333"/>
          <w:sz w:val="24"/>
          <w:szCs w:val="24"/>
          <w:lang w:eastAsia="ru-RU"/>
        </w:rPr>
        <w:t>коронавируса</w:t>
      </w:r>
      <w:proofErr w:type="spellEnd"/>
      <w:r w:rsidRPr="00215B75">
        <w:rPr>
          <w:rFonts w:ascii="Helvetica" w:eastAsia="Times New Roman" w:hAnsi="Helvetica" w:cs="Helvetica"/>
          <w:color w:val="333333"/>
          <w:sz w:val="24"/>
          <w:szCs w:val="24"/>
          <w:lang w:eastAsia="ru-RU"/>
        </w:rPr>
        <w:t xml:space="preserve"> самым опасным возбудителем острых инфекций считается вирус гриппа. От своих респираторных «родственников» он отличается высокой вирулентностью — способностью быстро распространятся по организму, вызывать тяжелые осложнения — вплоть до летальности. В группу риска входят люди почтенного возраста, маленькие дети, пациенты с хроническими кардиологическими и пульмонологическими патологиями.</w:t>
      </w:r>
    </w:p>
    <w:p w:rsidR="00215B75" w:rsidRPr="00215B75" w:rsidRDefault="00215B75" w:rsidP="00215B75">
      <w:pPr>
        <w:shd w:val="clear" w:color="auto" w:fill="FFFFFF"/>
        <w:spacing w:after="150" w:line="240" w:lineRule="auto"/>
        <w:textAlignment w:val="baseline"/>
        <w:rPr>
          <w:rFonts w:ascii="Helvetica" w:eastAsia="Times New Roman" w:hAnsi="Helvetica" w:cs="Helvetica"/>
          <w:color w:val="333333"/>
          <w:sz w:val="24"/>
          <w:szCs w:val="24"/>
          <w:lang w:eastAsia="ru-RU"/>
        </w:rPr>
      </w:pPr>
      <w:r w:rsidRPr="00215B75">
        <w:rPr>
          <w:rFonts w:ascii="Helvetica" w:eastAsia="Times New Roman" w:hAnsi="Helvetica" w:cs="Helvetica"/>
          <w:color w:val="333333"/>
          <w:sz w:val="24"/>
          <w:szCs w:val="24"/>
          <w:lang w:eastAsia="ru-RU"/>
        </w:rPr>
        <w:lastRenderedPageBreak/>
        <w:br/>
        <w:t>Вирус гриппа провоцирует инфекционно-воспалительные заболевания сердца, нервной системы, головного мозга. При тяжелой вирусной нагрузке быстро развивается интоксикация, повышается проницаемость сосудистых стенок, нарушается гемодинамика, легкие лишаются способности поглощать кислород, возникает дыхательная недостаточность, угрожающая фатальным исходом. Самая эффективная профилактика гриппа — введение противогриппозной вакцины до начала эпидемического сезона. Детей прививают с 6-месячного возраста.</w:t>
      </w:r>
    </w:p>
    <w:p w:rsidR="0061090B" w:rsidRPr="0061090B" w:rsidRDefault="0061090B" w:rsidP="0061090B">
      <w:pPr>
        <w:shd w:val="clear" w:color="auto" w:fill="FFFFFF"/>
        <w:spacing w:before="300" w:after="75" w:line="240" w:lineRule="auto"/>
        <w:textAlignment w:val="baseline"/>
        <w:outlineLvl w:val="1"/>
        <w:rPr>
          <w:rFonts w:ascii="Helvetica" w:eastAsia="Times New Roman" w:hAnsi="Helvetica" w:cs="Helvetica"/>
          <w:color w:val="000000"/>
          <w:sz w:val="36"/>
          <w:szCs w:val="36"/>
          <w:lang w:eastAsia="ru-RU"/>
        </w:rPr>
      </w:pPr>
      <w:r w:rsidRPr="0061090B">
        <w:rPr>
          <w:rFonts w:ascii="Helvetica" w:eastAsia="Times New Roman" w:hAnsi="Helvetica" w:cs="Helvetica"/>
          <w:color w:val="000000"/>
          <w:sz w:val="36"/>
          <w:szCs w:val="36"/>
          <w:lang w:eastAsia="ru-RU"/>
        </w:rPr>
        <w:t>Правила профилактики гриппа</w:t>
      </w:r>
    </w:p>
    <w:p w:rsidR="0061090B" w:rsidRPr="0061090B" w:rsidRDefault="0061090B" w:rsidP="0061090B">
      <w:pPr>
        <w:shd w:val="clear" w:color="auto" w:fill="FFFFFF"/>
        <w:spacing w:after="150" w:line="240" w:lineRule="auto"/>
        <w:textAlignment w:val="baseline"/>
        <w:rPr>
          <w:rFonts w:ascii="Helvetica" w:eastAsia="Times New Roman" w:hAnsi="Helvetica" w:cs="Helvetica"/>
          <w:color w:val="333333"/>
          <w:sz w:val="24"/>
          <w:szCs w:val="24"/>
          <w:lang w:eastAsia="ru-RU"/>
        </w:rPr>
      </w:pPr>
      <w:r w:rsidRPr="0061090B">
        <w:rPr>
          <w:rFonts w:ascii="Helvetica" w:eastAsia="Times New Roman" w:hAnsi="Helvetica" w:cs="Helvetica"/>
          <w:color w:val="333333"/>
          <w:sz w:val="24"/>
          <w:szCs w:val="24"/>
          <w:lang w:eastAsia="ru-RU"/>
        </w:rPr>
        <w:br/>
        <w:t>ВОЗ настаивает на вакцинации, особенно это касается людей пожилого возраста. Для формирования противогриппозного иммунитета организму необходимо 3-5 недель. Прививку рекомендуется сделать в сентябре-октябре.</w:t>
      </w:r>
    </w:p>
    <w:p w:rsidR="0061090B" w:rsidRPr="0061090B" w:rsidRDefault="0061090B" w:rsidP="0061090B">
      <w:pPr>
        <w:shd w:val="clear" w:color="auto" w:fill="FFFFFF"/>
        <w:spacing w:after="150" w:line="240" w:lineRule="auto"/>
        <w:textAlignment w:val="baseline"/>
        <w:rPr>
          <w:rFonts w:ascii="Helvetica" w:eastAsia="Times New Roman" w:hAnsi="Helvetica" w:cs="Helvetica"/>
          <w:color w:val="333333"/>
          <w:sz w:val="24"/>
          <w:szCs w:val="24"/>
          <w:lang w:eastAsia="ru-RU"/>
        </w:rPr>
      </w:pPr>
      <w:r w:rsidRPr="0061090B">
        <w:rPr>
          <w:rFonts w:ascii="Helvetica" w:eastAsia="Times New Roman" w:hAnsi="Helvetica" w:cs="Helvetica"/>
          <w:color w:val="333333"/>
          <w:sz w:val="24"/>
          <w:szCs w:val="24"/>
          <w:lang w:eastAsia="ru-RU"/>
        </w:rPr>
        <w:br/>
        <w:t>В сезон заболеваемости гриппом и ОРВИ медики призывают:</w:t>
      </w:r>
    </w:p>
    <w:p w:rsidR="0061090B" w:rsidRPr="0061090B" w:rsidRDefault="0061090B" w:rsidP="0061090B">
      <w:pPr>
        <w:shd w:val="clear" w:color="auto" w:fill="FFFFFF"/>
        <w:spacing w:after="150" w:line="240" w:lineRule="auto"/>
        <w:textAlignment w:val="baseline"/>
        <w:rPr>
          <w:rFonts w:ascii="Helvetica" w:eastAsia="Times New Roman" w:hAnsi="Helvetica" w:cs="Helvetica"/>
          <w:color w:val="333333"/>
          <w:sz w:val="24"/>
          <w:szCs w:val="24"/>
          <w:lang w:eastAsia="ru-RU"/>
        </w:rPr>
      </w:pPr>
      <w:r w:rsidRPr="0061090B">
        <w:rPr>
          <w:rFonts w:ascii="Helvetica" w:eastAsia="Times New Roman" w:hAnsi="Helvetica" w:cs="Helvetica"/>
          <w:color w:val="333333"/>
          <w:sz w:val="24"/>
          <w:szCs w:val="24"/>
          <w:lang w:eastAsia="ru-RU"/>
        </w:rPr>
        <w:br/>
        <w:t>•    Беречь себя и окружающих. Не посещайте общественные места без необходимости. Если общение с окружающими неизбежно — соблюдайте дистанцию. Чихайте аккуратно в заранее подготовленные бумажные салфетки. Носите медицинские маски, обрабатывайте руки антисептическими средствами, пользуйтесь одноразовыми перчатками.</w:t>
      </w:r>
      <w:r w:rsidRPr="0061090B">
        <w:rPr>
          <w:rFonts w:ascii="Helvetica" w:eastAsia="Times New Roman" w:hAnsi="Helvetica" w:cs="Helvetica"/>
          <w:color w:val="333333"/>
          <w:sz w:val="24"/>
          <w:szCs w:val="24"/>
          <w:lang w:eastAsia="ru-RU"/>
        </w:rPr>
        <w:br/>
        <w:t>•    Соблюдать гигиену. Мойте руки с мылом в течение 20-30 секунд. Не дотрагивайтесь до лица грязными руками.</w:t>
      </w:r>
      <w:r w:rsidRPr="0061090B">
        <w:rPr>
          <w:rFonts w:ascii="Helvetica" w:eastAsia="Times New Roman" w:hAnsi="Helvetica" w:cs="Helvetica"/>
          <w:color w:val="333333"/>
          <w:sz w:val="24"/>
          <w:szCs w:val="24"/>
          <w:lang w:eastAsia="ru-RU"/>
        </w:rPr>
        <w:br/>
        <w:t xml:space="preserve">•    Защищать от вирусов дом. Протирайте </w:t>
      </w:r>
      <w:proofErr w:type="spellStart"/>
      <w:r w:rsidRPr="0061090B">
        <w:rPr>
          <w:rFonts w:ascii="Helvetica" w:eastAsia="Times New Roman" w:hAnsi="Helvetica" w:cs="Helvetica"/>
          <w:color w:val="333333"/>
          <w:sz w:val="24"/>
          <w:szCs w:val="24"/>
          <w:lang w:eastAsia="ru-RU"/>
        </w:rPr>
        <w:t>санитайзерами</w:t>
      </w:r>
      <w:proofErr w:type="spellEnd"/>
      <w:r w:rsidRPr="0061090B">
        <w:rPr>
          <w:rFonts w:ascii="Helvetica" w:eastAsia="Times New Roman" w:hAnsi="Helvetica" w:cs="Helvetica"/>
          <w:color w:val="333333"/>
          <w:sz w:val="24"/>
          <w:szCs w:val="24"/>
          <w:lang w:eastAsia="ru-RU"/>
        </w:rPr>
        <w:t xml:space="preserve"> упаковки продуктов, принесенные из магазина, чаще проветривайте жилые помещения. Применяйте дезинфекторы при влажной уборке, обрабатывайте потенциально опасные поверхности, где могут скапливаться вирусы (ручки дверей, краны, выключатели).</w:t>
      </w:r>
      <w:r w:rsidRPr="0061090B">
        <w:rPr>
          <w:rFonts w:ascii="Helvetica" w:eastAsia="Times New Roman" w:hAnsi="Helvetica" w:cs="Helvetica"/>
          <w:color w:val="333333"/>
          <w:sz w:val="24"/>
          <w:szCs w:val="24"/>
          <w:lang w:eastAsia="ru-RU"/>
        </w:rPr>
        <w:br/>
        <w:t>•    Помогать иммунитету. Добавьте в рацион лук, чеснок, лесные ягоды, имбирный корень. Старайтесь спать не меньше 7 часов в сутки, принимайте витамины для повышения иммунного статуса. Заранее купите в аптеке препараты для профилактики вирусных инфекций.</w:t>
      </w:r>
    </w:p>
    <w:p w:rsidR="0061090B" w:rsidRPr="0061090B" w:rsidRDefault="0061090B" w:rsidP="0061090B">
      <w:pPr>
        <w:shd w:val="clear" w:color="auto" w:fill="FFFFFF"/>
        <w:spacing w:after="150" w:line="240" w:lineRule="auto"/>
        <w:textAlignment w:val="baseline"/>
        <w:rPr>
          <w:rFonts w:ascii="Helvetica" w:eastAsia="Times New Roman" w:hAnsi="Helvetica" w:cs="Helvetica"/>
          <w:color w:val="333333"/>
          <w:sz w:val="24"/>
          <w:szCs w:val="24"/>
          <w:lang w:eastAsia="ru-RU"/>
        </w:rPr>
      </w:pPr>
      <w:r w:rsidRPr="0061090B">
        <w:rPr>
          <w:rFonts w:ascii="Helvetica" w:eastAsia="Times New Roman" w:hAnsi="Helvetica" w:cs="Helvetica"/>
          <w:color w:val="333333"/>
          <w:sz w:val="24"/>
          <w:szCs w:val="24"/>
          <w:lang w:eastAsia="ru-RU"/>
        </w:rPr>
        <w:t>Ежедневная забота о здоровье поможет пережить эпидемический период без негативных последствий.</w:t>
      </w:r>
    </w:p>
    <w:p w:rsidR="00F05285" w:rsidRDefault="00F05285" w:rsidP="00F05285">
      <w:pPr>
        <w:rPr>
          <w:lang w:eastAsia="ru-RU"/>
        </w:rPr>
      </w:pPr>
    </w:p>
    <w:p w:rsidR="00106B0D" w:rsidRDefault="00106B0D" w:rsidP="00F05285">
      <w:pPr>
        <w:rPr>
          <w:lang w:eastAsia="ru-RU"/>
        </w:rPr>
      </w:pPr>
    </w:p>
    <w:p w:rsidR="00106B0D" w:rsidRDefault="00106B0D" w:rsidP="00F05285">
      <w:pPr>
        <w:rPr>
          <w:lang w:eastAsia="ru-RU"/>
        </w:rPr>
      </w:pPr>
    </w:p>
    <w:p w:rsidR="00106B0D" w:rsidRDefault="00106B0D" w:rsidP="00F05285">
      <w:pPr>
        <w:rPr>
          <w:lang w:eastAsia="ru-RU"/>
        </w:rPr>
      </w:pPr>
    </w:p>
    <w:p w:rsidR="00F05285" w:rsidRDefault="00106B0D" w:rsidP="00F05285">
      <w:pPr>
        <w:rPr>
          <w:lang w:eastAsia="ru-RU"/>
        </w:rPr>
      </w:pPr>
      <w:r>
        <w:rPr>
          <w:lang w:eastAsia="ru-RU"/>
        </w:rPr>
        <w:t>П</w:t>
      </w:r>
      <w:r w:rsidR="00F05285">
        <w:rPr>
          <w:lang w:eastAsia="ru-RU"/>
        </w:rPr>
        <w:t>омо</w:t>
      </w:r>
      <w:r w:rsidR="00E86C45">
        <w:rPr>
          <w:lang w:eastAsia="ru-RU"/>
        </w:rPr>
        <w:t>щ</w:t>
      </w:r>
      <w:r w:rsidR="00F05285">
        <w:rPr>
          <w:lang w:eastAsia="ru-RU"/>
        </w:rPr>
        <w:t>ник врача эпидемиолога: Григорьева Т.Г.</w:t>
      </w:r>
    </w:p>
    <w:p w:rsidR="0038700C" w:rsidRDefault="0038700C" w:rsidP="0038700C">
      <w:pPr>
        <w:pStyle w:val="a3"/>
        <w:shd w:val="clear" w:color="auto" w:fill="FFFFFF"/>
        <w:spacing w:before="0" w:beforeAutospacing="0"/>
        <w:rPr>
          <w:rFonts w:ascii="Arial" w:hAnsi="Arial" w:cs="Arial"/>
          <w:color w:val="313131"/>
          <w:sz w:val="21"/>
          <w:szCs w:val="21"/>
        </w:rPr>
      </w:pPr>
    </w:p>
    <w:p w:rsidR="00EB512C" w:rsidRDefault="00EB512C"/>
    <w:sectPr w:rsidR="00EB5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E8"/>
    <w:rsid w:val="00106B0D"/>
    <w:rsid w:val="001B6B8D"/>
    <w:rsid w:val="00215B75"/>
    <w:rsid w:val="002C3BE8"/>
    <w:rsid w:val="0038700C"/>
    <w:rsid w:val="0061090B"/>
    <w:rsid w:val="008C2796"/>
    <w:rsid w:val="00A52A70"/>
    <w:rsid w:val="00CE4E64"/>
    <w:rsid w:val="00E86C45"/>
    <w:rsid w:val="00EB512C"/>
    <w:rsid w:val="00F0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3BCE"/>
  <w15:chartTrackingRefBased/>
  <w15:docId w15:val="{4A49B14C-D9EE-4C2B-8F79-A983DCC3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B6B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6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6364">
      <w:bodyDiv w:val="1"/>
      <w:marLeft w:val="0"/>
      <w:marRight w:val="0"/>
      <w:marTop w:val="0"/>
      <w:marBottom w:val="0"/>
      <w:divBdr>
        <w:top w:val="none" w:sz="0" w:space="0" w:color="auto"/>
        <w:left w:val="none" w:sz="0" w:space="0" w:color="auto"/>
        <w:bottom w:val="none" w:sz="0" w:space="0" w:color="auto"/>
        <w:right w:val="none" w:sz="0" w:space="0" w:color="auto"/>
      </w:divBdr>
    </w:div>
    <w:div w:id="480385003">
      <w:bodyDiv w:val="1"/>
      <w:marLeft w:val="0"/>
      <w:marRight w:val="0"/>
      <w:marTop w:val="0"/>
      <w:marBottom w:val="0"/>
      <w:divBdr>
        <w:top w:val="none" w:sz="0" w:space="0" w:color="auto"/>
        <w:left w:val="none" w:sz="0" w:space="0" w:color="auto"/>
        <w:bottom w:val="none" w:sz="0" w:space="0" w:color="auto"/>
        <w:right w:val="none" w:sz="0" w:space="0" w:color="auto"/>
      </w:divBdr>
    </w:div>
    <w:div w:id="523908310">
      <w:bodyDiv w:val="1"/>
      <w:marLeft w:val="0"/>
      <w:marRight w:val="0"/>
      <w:marTop w:val="0"/>
      <w:marBottom w:val="0"/>
      <w:divBdr>
        <w:top w:val="none" w:sz="0" w:space="0" w:color="auto"/>
        <w:left w:val="none" w:sz="0" w:space="0" w:color="auto"/>
        <w:bottom w:val="none" w:sz="0" w:space="0" w:color="auto"/>
        <w:right w:val="none" w:sz="0" w:space="0" w:color="auto"/>
      </w:divBdr>
    </w:div>
    <w:div w:id="694036862">
      <w:bodyDiv w:val="1"/>
      <w:marLeft w:val="0"/>
      <w:marRight w:val="0"/>
      <w:marTop w:val="0"/>
      <w:marBottom w:val="0"/>
      <w:divBdr>
        <w:top w:val="none" w:sz="0" w:space="0" w:color="auto"/>
        <w:left w:val="none" w:sz="0" w:space="0" w:color="auto"/>
        <w:bottom w:val="none" w:sz="0" w:space="0" w:color="auto"/>
        <w:right w:val="none" w:sz="0" w:space="0" w:color="auto"/>
      </w:divBdr>
    </w:div>
    <w:div w:id="1187020515">
      <w:bodyDiv w:val="1"/>
      <w:marLeft w:val="0"/>
      <w:marRight w:val="0"/>
      <w:marTop w:val="0"/>
      <w:marBottom w:val="0"/>
      <w:divBdr>
        <w:top w:val="none" w:sz="0" w:space="0" w:color="auto"/>
        <w:left w:val="none" w:sz="0" w:space="0" w:color="auto"/>
        <w:bottom w:val="none" w:sz="0" w:space="0" w:color="auto"/>
        <w:right w:val="none" w:sz="0" w:space="0" w:color="auto"/>
      </w:divBdr>
    </w:div>
    <w:div w:id="1388720451">
      <w:bodyDiv w:val="1"/>
      <w:marLeft w:val="0"/>
      <w:marRight w:val="0"/>
      <w:marTop w:val="0"/>
      <w:marBottom w:val="0"/>
      <w:divBdr>
        <w:top w:val="none" w:sz="0" w:space="0" w:color="auto"/>
        <w:left w:val="none" w:sz="0" w:space="0" w:color="auto"/>
        <w:bottom w:val="none" w:sz="0" w:space="0" w:color="auto"/>
        <w:right w:val="none" w:sz="0" w:space="0" w:color="auto"/>
      </w:divBdr>
      <w:divsChild>
        <w:div w:id="646978079">
          <w:marLeft w:val="0"/>
          <w:marRight w:val="0"/>
          <w:marTop w:val="0"/>
          <w:marBottom w:val="0"/>
          <w:divBdr>
            <w:top w:val="none" w:sz="0" w:space="0" w:color="auto"/>
            <w:left w:val="none" w:sz="0" w:space="0" w:color="auto"/>
            <w:bottom w:val="none" w:sz="0" w:space="0" w:color="auto"/>
            <w:right w:val="none" w:sz="0" w:space="0" w:color="auto"/>
          </w:divBdr>
          <w:divsChild>
            <w:div w:id="1842157817">
              <w:marLeft w:val="0"/>
              <w:marRight w:val="0"/>
              <w:marTop w:val="0"/>
              <w:marBottom w:val="0"/>
              <w:divBdr>
                <w:top w:val="none" w:sz="0" w:space="0" w:color="auto"/>
                <w:left w:val="none" w:sz="0" w:space="0" w:color="auto"/>
                <w:bottom w:val="none" w:sz="0" w:space="0" w:color="auto"/>
                <w:right w:val="none" w:sz="0" w:space="0" w:color="auto"/>
              </w:divBdr>
              <w:divsChild>
                <w:div w:id="4942238">
                  <w:marLeft w:val="0"/>
                  <w:marRight w:val="0"/>
                  <w:marTop w:val="0"/>
                  <w:marBottom w:val="225"/>
                  <w:divBdr>
                    <w:top w:val="single" w:sz="6" w:space="0" w:color="F2F2F2"/>
                    <w:left w:val="single" w:sz="6" w:space="0" w:color="F2F2F2"/>
                    <w:bottom w:val="single" w:sz="6" w:space="0" w:color="F2F2F2"/>
                    <w:right w:val="single" w:sz="6" w:space="0" w:color="F2F2F2"/>
                  </w:divBdr>
                  <w:divsChild>
                    <w:div w:id="2130393295">
                      <w:marLeft w:val="0"/>
                      <w:marRight w:val="0"/>
                      <w:marTop w:val="0"/>
                      <w:marBottom w:val="0"/>
                      <w:divBdr>
                        <w:top w:val="none" w:sz="0" w:space="0" w:color="auto"/>
                        <w:left w:val="none" w:sz="0" w:space="0" w:color="auto"/>
                        <w:bottom w:val="none" w:sz="0" w:space="0" w:color="auto"/>
                        <w:right w:val="none" w:sz="0" w:space="0" w:color="auto"/>
                      </w:divBdr>
                      <w:divsChild>
                        <w:div w:id="7115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10951">
          <w:marLeft w:val="0"/>
          <w:marRight w:val="0"/>
          <w:marTop w:val="0"/>
          <w:marBottom w:val="0"/>
          <w:divBdr>
            <w:top w:val="none" w:sz="0" w:space="0" w:color="auto"/>
            <w:left w:val="none" w:sz="0" w:space="0" w:color="auto"/>
            <w:bottom w:val="none" w:sz="0" w:space="0" w:color="auto"/>
            <w:right w:val="none" w:sz="0" w:space="0" w:color="auto"/>
          </w:divBdr>
          <w:divsChild>
            <w:div w:id="1602838412">
              <w:marLeft w:val="0"/>
              <w:marRight w:val="0"/>
              <w:marTop w:val="0"/>
              <w:marBottom w:val="0"/>
              <w:divBdr>
                <w:top w:val="none" w:sz="0" w:space="0" w:color="auto"/>
                <w:left w:val="none" w:sz="0" w:space="0" w:color="auto"/>
                <w:bottom w:val="none" w:sz="0" w:space="0" w:color="auto"/>
                <w:right w:val="none" w:sz="0" w:space="0" w:color="auto"/>
              </w:divBdr>
              <w:divsChild>
                <w:div w:id="1917400364">
                  <w:marLeft w:val="-113"/>
                  <w:marRight w:val="-113"/>
                  <w:marTop w:val="0"/>
                  <w:marBottom w:val="0"/>
                  <w:divBdr>
                    <w:top w:val="none" w:sz="0" w:space="0" w:color="auto"/>
                    <w:left w:val="none" w:sz="0" w:space="0" w:color="auto"/>
                    <w:bottom w:val="none" w:sz="0" w:space="0" w:color="auto"/>
                    <w:right w:val="none" w:sz="0" w:space="0" w:color="auto"/>
                  </w:divBdr>
                  <w:divsChild>
                    <w:div w:id="2019842379">
                      <w:marLeft w:val="0"/>
                      <w:marRight w:val="0"/>
                      <w:marTop w:val="0"/>
                      <w:marBottom w:val="150"/>
                      <w:divBdr>
                        <w:top w:val="none" w:sz="0" w:space="0" w:color="auto"/>
                        <w:left w:val="none" w:sz="0" w:space="0" w:color="auto"/>
                        <w:bottom w:val="none" w:sz="0" w:space="0" w:color="auto"/>
                        <w:right w:val="none" w:sz="0" w:space="0" w:color="auto"/>
                      </w:divBdr>
                      <w:divsChild>
                        <w:div w:id="195773935">
                          <w:marLeft w:val="-113"/>
                          <w:marRight w:val="-113"/>
                          <w:marTop w:val="0"/>
                          <w:marBottom w:val="0"/>
                          <w:divBdr>
                            <w:top w:val="none" w:sz="0" w:space="0" w:color="auto"/>
                            <w:left w:val="none" w:sz="0" w:space="0" w:color="auto"/>
                            <w:bottom w:val="none" w:sz="0" w:space="0" w:color="auto"/>
                            <w:right w:val="none" w:sz="0" w:space="0" w:color="auto"/>
                          </w:divBdr>
                          <w:divsChild>
                            <w:div w:id="1482501420">
                              <w:marLeft w:val="0"/>
                              <w:marRight w:val="0"/>
                              <w:marTop w:val="0"/>
                              <w:marBottom w:val="0"/>
                              <w:divBdr>
                                <w:top w:val="none" w:sz="0" w:space="0" w:color="auto"/>
                                <w:left w:val="none" w:sz="0" w:space="0" w:color="auto"/>
                                <w:bottom w:val="none" w:sz="0" w:space="0" w:color="auto"/>
                                <w:right w:val="none" w:sz="0" w:space="0" w:color="auto"/>
                              </w:divBdr>
                              <w:divsChild>
                                <w:div w:id="902447173">
                                  <w:marLeft w:val="0"/>
                                  <w:marRight w:val="0"/>
                                  <w:marTop w:val="0"/>
                                  <w:marBottom w:val="225"/>
                                  <w:divBdr>
                                    <w:top w:val="none" w:sz="0" w:space="0" w:color="auto"/>
                                    <w:left w:val="none" w:sz="0" w:space="0" w:color="auto"/>
                                    <w:bottom w:val="none" w:sz="0" w:space="0" w:color="auto"/>
                                    <w:right w:val="none" w:sz="0" w:space="0" w:color="auto"/>
                                  </w:divBdr>
                                </w:div>
                                <w:div w:id="2104260929">
                                  <w:marLeft w:val="0"/>
                                  <w:marRight w:val="0"/>
                                  <w:marTop w:val="0"/>
                                  <w:marBottom w:val="0"/>
                                  <w:divBdr>
                                    <w:top w:val="none" w:sz="0" w:space="0" w:color="auto"/>
                                    <w:left w:val="none" w:sz="0" w:space="0" w:color="auto"/>
                                    <w:bottom w:val="none" w:sz="0" w:space="0" w:color="auto"/>
                                    <w:right w:val="none" w:sz="0" w:space="0" w:color="auto"/>
                                  </w:divBdr>
                                  <w:divsChild>
                                    <w:div w:id="1059400656">
                                      <w:marLeft w:val="0"/>
                                      <w:marRight w:val="0"/>
                                      <w:marTop w:val="0"/>
                                      <w:marBottom w:val="0"/>
                                      <w:divBdr>
                                        <w:top w:val="none" w:sz="0" w:space="0" w:color="auto"/>
                                        <w:left w:val="none" w:sz="0" w:space="0" w:color="auto"/>
                                        <w:bottom w:val="none" w:sz="0" w:space="0" w:color="auto"/>
                                        <w:right w:val="none" w:sz="0" w:space="0" w:color="auto"/>
                                      </w:divBdr>
                                    </w:div>
                                    <w:div w:id="1623918536">
                                      <w:marLeft w:val="0"/>
                                      <w:marRight w:val="0"/>
                                      <w:marTop w:val="0"/>
                                      <w:marBottom w:val="0"/>
                                      <w:divBdr>
                                        <w:top w:val="none" w:sz="0" w:space="0" w:color="auto"/>
                                        <w:left w:val="none" w:sz="0" w:space="0" w:color="auto"/>
                                        <w:bottom w:val="none" w:sz="0" w:space="0" w:color="auto"/>
                                        <w:right w:val="none" w:sz="0" w:space="0" w:color="auto"/>
                                      </w:divBdr>
                                    </w:div>
                                    <w:div w:id="358825040">
                                      <w:marLeft w:val="0"/>
                                      <w:marRight w:val="0"/>
                                      <w:marTop w:val="0"/>
                                      <w:marBottom w:val="0"/>
                                      <w:divBdr>
                                        <w:top w:val="none" w:sz="0" w:space="0" w:color="auto"/>
                                        <w:left w:val="none" w:sz="0" w:space="0" w:color="auto"/>
                                        <w:bottom w:val="none" w:sz="0" w:space="0" w:color="auto"/>
                                        <w:right w:val="none" w:sz="0" w:space="0" w:color="auto"/>
                                      </w:divBdr>
                                    </w:div>
                                    <w:div w:id="1959264511">
                                      <w:marLeft w:val="0"/>
                                      <w:marRight w:val="0"/>
                                      <w:marTop w:val="0"/>
                                      <w:marBottom w:val="0"/>
                                      <w:divBdr>
                                        <w:top w:val="none" w:sz="0" w:space="0" w:color="auto"/>
                                        <w:left w:val="none" w:sz="0" w:space="0" w:color="auto"/>
                                        <w:bottom w:val="none" w:sz="0" w:space="0" w:color="auto"/>
                                        <w:right w:val="none" w:sz="0" w:space="0" w:color="auto"/>
                                      </w:divBdr>
                                    </w:div>
                                    <w:div w:id="1205406161">
                                      <w:marLeft w:val="0"/>
                                      <w:marRight w:val="0"/>
                                      <w:marTop w:val="0"/>
                                      <w:marBottom w:val="0"/>
                                      <w:divBdr>
                                        <w:top w:val="none" w:sz="0" w:space="0" w:color="auto"/>
                                        <w:left w:val="none" w:sz="0" w:space="0" w:color="auto"/>
                                        <w:bottom w:val="none" w:sz="0" w:space="0" w:color="auto"/>
                                        <w:right w:val="none" w:sz="0" w:space="0" w:color="auto"/>
                                      </w:divBdr>
                                    </w:div>
                                    <w:div w:id="840586614">
                                      <w:marLeft w:val="0"/>
                                      <w:marRight w:val="0"/>
                                      <w:marTop w:val="0"/>
                                      <w:marBottom w:val="0"/>
                                      <w:divBdr>
                                        <w:top w:val="none" w:sz="0" w:space="0" w:color="auto"/>
                                        <w:left w:val="none" w:sz="0" w:space="0" w:color="auto"/>
                                        <w:bottom w:val="none" w:sz="0" w:space="0" w:color="auto"/>
                                        <w:right w:val="none" w:sz="0" w:space="0" w:color="auto"/>
                                      </w:divBdr>
                                    </w:div>
                                    <w:div w:id="766969715">
                                      <w:marLeft w:val="0"/>
                                      <w:marRight w:val="0"/>
                                      <w:marTop w:val="0"/>
                                      <w:marBottom w:val="0"/>
                                      <w:divBdr>
                                        <w:top w:val="none" w:sz="0" w:space="0" w:color="auto"/>
                                        <w:left w:val="none" w:sz="0" w:space="0" w:color="auto"/>
                                        <w:bottom w:val="none" w:sz="0" w:space="0" w:color="auto"/>
                                        <w:right w:val="none" w:sz="0" w:space="0" w:color="auto"/>
                                      </w:divBdr>
                                    </w:div>
                                    <w:div w:id="12707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6937">
                              <w:marLeft w:val="0"/>
                              <w:marRight w:val="0"/>
                              <w:marTop w:val="0"/>
                              <w:marBottom w:val="0"/>
                              <w:divBdr>
                                <w:top w:val="none" w:sz="0" w:space="0" w:color="auto"/>
                                <w:left w:val="none" w:sz="0" w:space="0" w:color="auto"/>
                                <w:bottom w:val="none" w:sz="0" w:space="0" w:color="auto"/>
                                <w:right w:val="none" w:sz="0" w:space="0" w:color="auto"/>
                              </w:divBdr>
                              <w:divsChild>
                                <w:div w:id="13506519">
                                  <w:marLeft w:val="0"/>
                                  <w:marRight w:val="0"/>
                                  <w:marTop w:val="0"/>
                                  <w:marBottom w:val="225"/>
                                  <w:divBdr>
                                    <w:top w:val="none" w:sz="0" w:space="0" w:color="auto"/>
                                    <w:left w:val="none" w:sz="0" w:space="0" w:color="auto"/>
                                    <w:bottom w:val="none" w:sz="0" w:space="0" w:color="auto"/>
                                    <w:right w:val="none" w:sz="0" w:space="0" w:color="auto"/>
                                  </w:divBdr>
                                </w:div>
                                <w:div w:id="1309280621">
                                  <w:marLeft w:val="0"/>
                                  <w:marRight w:val="0"/>
                                  <w:marTop w:val="0"/>
                                  <w:marBottom w:val="0"/>
                                  <w:divBdr>
                                    <w:top w:val="none" w:sz="0" w:space="0" w:color="auto"/>
                                    <w:left w:val="none" w:sz="0" w:space="0" w:color="auto"/>
                                    <w:bottom w:val="none" w:sz="0" w:space="0" w:color="auto"/>
                                    <w:right w:val="none" w:sz="0" w:space="0" w:color="auto"/>
                                  </w:divBdr>
                                  <w:divsChild>
                                    <w:div w:id="855927295">
                                      <w:marLeft w:val="0"/>
                                      <w:marRight w:val="0"/>
                                      <w:marTop w:val="0"/>
                                      <w:marBottom w:val="0"/>
                                      <w:divBdr>
                                        <w:top w:val="none" w:sz="0" w:space="0" w:color="auto"/>
                                        <w:left w:val="none" w:sz="0" w:space="0" w:color="auto"/>
                                        <w:bottom w:val="none" w:sz="0" w:space="0" w:color="auto"/>
                                        <w:right w:val="none" w:sz="0" w:space="0" w:color="auto"/>
                                      </w:divBdr>
                                    </w:div>
                                    <w:div w:id="360471152">
                                      <w:marLeft w:val="0"/>
                                      <w:marRight w:val="0"/>
                                      <w:marTop w:val="0"/>
                                      <w:marBottom w:val="0"/>
                                      <w:divBdr>
                                        <w:top w:val="none" w:sz="0" w:space="0" w:color="auto"/>
                                        <w:left w:val="none" w:sz="0" w:space="0" w:color="auto"/>
                                        <w:bottom w:val="none" w:sz="0" w:space="0" w:color="auto"/>
                                        <w:right w:val="none" w:sz="0" w:space="0" w:color="auto"/>
                                      </w:divBdr>
                                    </w:div>
                                    <w:div w:id="771978664">
                                      <w:marLeft w:val="0"/>
                                      <w:marRight w:val="0"/>
                                      <w:marTop w:val="0"/>
                                      <w:marBottom w:val="0"/>
                                      <w:divBdr>
                                        <w:top w:val="none" w:sz="0" w:space="0" w:color="auto"/>
                                        <w:left w:val="none" w:sz="0" w:space="0" w:color="auto"/>
                                        <w:bottom w:val="none" w:sz="0" w:space="0" w:color="auto"/>
                                        <w:right w:val="none" w:sz="0" w:space="0" w:color="auto"/>
                                      </w:divBdr>
                                    </w:div>
                                    <w:div w:id="1741050914">
                                      <w:marLeft w:val="0"/>
                                      <w:marRight w:val="0"/>
                                      <w:marTop w:val="0"/>
                                      <w:marBottom w:val="0"/>
                                      <w:divBdr>
                                        <w:top w:val="none" w:sz="0" w:space="0" w:color="auto"/>
                                        <w:left w:val="none" w:sz="0" w:space="0" w:color="auto"/>
                                        <w:bottom w:val="none" w:sz="0" w:space="0" w:color="auto"/>
                                        <w:right w:val="none" w:sz="0" w:space="0" w:color="auto"/>
                                      </w:divBdr>
                                    </w:div>
                                    <w:div w:id="1207067437">
                                      <w:marLeft w:val="0"/>
                                      <w:marRight w:val="0"/>
                                      <w:marTop w:val="0"/>
                                      <w:marBottom w:val="0"/>
                                      <w:divBdr>
                                        <w:top w:val="none" w:sz="0" w:space="0" w:color="auto"/>
                                        <w:left w:val="none" w:sz="0" w:space="0" w:color="auto"/>
                                        <w:bottom w:val="none" w:sz="0" w:space="0" w:color="auto"/>
                                        <w:right w:val="none" w:sz="0" w:space="0" w:color="auto"/>
                                      </w:divBdr>
                                    </w:div>
                                    <w:div w:id="1396276977">
                                      <w:marLeft w:val="0"/>
                                      <w:marRight w:val="0"/>
                                      <w:marTop w:val="0"/>
                                      <w:marBottom w:val="0"/>
                                      <w:divBdr>
                                        <w:top w:val="none" w:sz="0" w:space="0" w:color="auto"/>
                                        <w:left w:val="none" w:sz="0" w:space="0" w:color="auto"/>
                                        <w:bottom w:val="none" w:sz="0" w:space="0" w:color="auto"/>
                                        <w:right w:val="none" w:sz="0" w:space="0" w:color="auto"/>
                                      </w:divBdr>
                                    </w:div>
                                    <w:div w:id="514152970">
                                      <w:marLeft w:val="0"/>
                                      <w:marRight w:val="0"/>
                                      <w:marTop w:val="0"/>
                                      <w:marBottom w:val="0"/>
                                      <w:divBdr>
                                        <w:top w:val="none" w:sz="0" w:space="0" w:color="auto"/>
                                        <w:left w:val="none" w:sz="0" w:space="0" w:color="auto"/>
                                        <w:bottom w:val="none" w:sz="0" w:space="0" w:color="auto"/>
                                        <w:right w:val="none" w:sz="0" w:space="0" w:color="auto"/>
                                      </w:divBdr>
                                    </w:div>
                                    <w:div w:id="1287814958">
                                      <w:marLeft w:val="0"/>
                                      <w:marRight w:val="0"/>
                                      <w:marTop w:val="0"/>
                                      <w:marBottom w:val="0"/>
                                      <w:divBdr>
                                        <w:top w:val="none" w:sz="0" w:space="0" w:color="auto"/>
                                        <w:left w:val="none" w:sz="0" w:space="0" w:color="auto"/>
                                        <w:bottom w:val="none" w:sz="0" w:space="0" w:color="auto"/>
                                        <w:right w:val="none" w:sz="0" w:space="0" w:color="auto"/>
                                      </w:divBdr>
                                    </w:div>
                                    <w:div w:id="602538091">
                                      <w:marLeft w:val="0"/>
                                      <w:marRight w:val="0"/>
                                      <w:marTop w:val="0"/>
                                      <w:marBottom w:val="0"/>
                                      <w:divBdr>
                                        <w:top w:val="none" w:sz="0" w:space="0" w:color="auto"/>
                                        <w:left w:val="none" w:sz="0" w:space="0" w:color="auto"/>
                                        <w:bottom w:val="none" w:sz="0" w:space="0" w:color="auto"/>
                                        <w:right w:val="none" w:sz="0" w:space="0" w:color="auto"/>
                                      </w:divBdr>
                                    </w:div>
                                    <w:div w:id="2798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8654">
                              <w:marLeft w:val="0"/>
                              <w:marRight w:val="0"/>
                              <w:marTop w:val="0"/>
                              <w:marBottom w:val="0"/>
                              <w:divBdr>
                                <w:top w:val="none" w:sz="0" w:space="0" w:color="auto"/>
                                <w:left w:val="none" w:sz="0" w:space="0" w:color="auto"/>
                                <w:bottom w:val="none" w:sz="0" w:space="0" w:color="auto"/>
                                <w:right w:val="none" w:sz="0" w:space="0" w:color="auto"/>
                              </w:divBdr>
                              <w:divsChild>
                                <w:div w:id="7830108">
                                  <w:marLeft w:val="0"/>
                                  <w:marRight w:val="0"/>
                                  <w:marTop w:val="0"/>
                                  <w:marBottom w:val="225"/>
                                  <w:divBdr>
                                    <w:top w:val="none" w:sz="0" w:space="0" w:color="auto"/>
                                    <w:left w:val="none" w:sz="0" w:space="0" w:color="auto"/>
                                    <w:bottom w:val="none" w:sz="0" w:space="0" w:color="auto"/>
                                    <w:right w:val="none" w:sz="0" w:space="0" w:color="auto"/>
                                  </w:divBdr>
                                </w:div>
                                <w:div w:id="1590390046">
                                  <w:marLeft w:val="0"/>
                                  <w:marRight w:val="0"/>
                                  <w:marTop w:val="0"/>
                                  <w:marBottom w:val="0"/>
                                  <w:divBdr>
                                    <w:top w:val="none" w:sz="0" w:space="0" w:color="auto"/>
                                    <w:left w:val="none" w:sz="0" w:space="0" w:color="auto"/>
                                    <w:bottom w:val="none" w:sz="0" w:space="0" w:color="auto"/>
                                    <w:right w:val="none" w:sz="0" w:space="0" w:color="auto"/>
                                  </w:divBdr>
                                  <w:divsChild>
                                    <w:div w:id="1252859664">
                                      <w:marLeft w:val="0"/>
                                      <w:marRight w:val="0"/>
                                      <w:marTop w:val="0"/>
                                      <w:marBottom w:val="0"/>
                                      <w:divBdr>
                                        <w:top w:val="none" w:sz="0" w:space="0" w:color="auto"/>
                                        <w:left w:val="none" w:sz="0" w:space="0" w:color="auto"/>
                                        <w:bottom w:val="none" w:sz="0" w:space="0" w:color="auto"/>
                                        <w:right w:val="none" w:sz="0" w:space="0" w:color="auto"/>
                                      </w:divBdr>
                                    </w:div>
                                    <w:div w:id="1005480733">
                                      <w:marLeft w:val="0"/>
                                      <w:marRight w:val="0"/>
                                      <w:marTop w:val="0"/>
                                      <w:marBottom w:val="0"/>
                                      <w:divBdr>
                                        <w:top w:val="none" w:sz="0" w:space="0" w:color="auto"/>
                                        <w:left w:val="none" w:sz="0" w:space="0" w:color="auto"/>
                                        <w:bottom w:val="none" w:sz="0" w:space="0" w:color="auto"/>
                                        <w:right w:val="none" w:sz="0" w:space="0" w:color="auto"/>
                                      </w:divBdr>
                                    </w:div>
                                    <w:div w:id="1725106800">
                                      <w:marLeft w:val="0"/>
                                      <w:marRight w:val="0"/>
                                      <w:marTop w:val="0"/>
                                      <w:marBottom w:val="0"/>
                                      <w:divBdr>
                                        <w:top w:val="none" w:sz="0" w:space="0" w:color="auto"/>
                                        <w:left w:val="none" w:sz="0" w:space="0" w:color="auto"/>
                                        <w:bottom w:val="none" w:sz="0" w:space="0" w:color="auto"/>
                                        <w:right w:val="none" w:sz="0" w:space="0" w:color="auto"/>
                                      </w:divBdr>
                                    </w:div>
                                    <w:div w:id="2514564">
                                      <w:marLeft w:val="0"/>
                                      <w:marRight w:val="0"/>
                                      <w:marTop w:val="0"/>
                                      <w:marBottom w:val="0"/>
                                      <w:divBdr>
                                        <w:top w:val="none" w:sz="0" w:space="0" w:color="auto"/>
                                        <w:left w:val="none" w:sz="0" w:space="0" w:color="auto"/>
                                        <w:bottom w:val="none" w:sz="0" w:space="0" w:color="auto"/>
                                        <w:right w:val="none" w:sz="0" w:space="0" w:color="auto"/>
                                      </w:divBdr>
                                    </w:div>
                                    <w:div w:id="49773485">
                                      <w:marLeft w:val="0"/>
                                      <w:marRight w:val="0"/>
                                      <w:marTop w:val="0"/>
                                      <w:marBottom w:val="0"/>
                                      <w:divBdr>
                                        <w:top w:val="none" w:sz="0" w:space="0" w:color="auto"/>
                                        <w:left w:val="none" w:sz="0" w:space="0" w:color="auto"/>
                                        <w:bottom w:val="none" w:sz="0" w:space="0" w:color="auto"/>
                                        <w:right w:val="none" w:sz="0" w:space="0" w:color="auto"/>
                                      </w:divBdr>
                                    </w:div>
                                    <w:div w:id="1154562738">
                                      <w:marLeft w:val="0"/>
                                      <w:marRight w:val="0"/>
                                      <w:marTop w:val="0"/>
                                      <w:marBottom w:val="0"/>
                                      <w:divBdr>
                                        <w:top w:val="none" w:sz="0" w:space="0" w:color="auto"/>
                                        <w:left w:val="none" w:sz="0" w:space="0" w:color="auto"/>
                                        <w:bottom w:val="none" w:sz="0" w:space="0" w:color="auto"/>
                                        <w:right w:val="none" w:sz="0" w:space="0" w:color="auto"/>
                                      </w:divBdr>
                                    </w:div>
                                    <w:div w:id="17944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rzdrav.org/catalog/askorbi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939</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12</cp:revision>
  <cp:lastPrinted>2023-11-10T09:21:00Z</cp:lastPrinted>
  <dcterms:created xsi:type="dcterms:W3CDTF">2023-05-16T08:56:00Z</dcterms:created>
  <dcterms:modified xsi:type="dcterms:W3CDTF">2023-11-10T09:23:00Z</dcterms:modified>
</cp:coreProperties>
</file>