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071" w:rsidRPr="009928C2" w:rsidRDefault="00CB3071" w:rsidP="00CB3071">
      <w:pPr>
        <w:pStyle w:val="h1"/>
        <w:ind w:left="-142" w:right="-1"/>
        <w:jc w:val="center"/>
        <w:rPr>
          <w:rFonts w:cs="Times New Roman"/>
          <w:caps w:val="0"/>
          <w:smallCaps/>
          <w:sz w:val="28"/>
        </w:rPr>
      </w:pPr>
      <w:r w:rsidRPr="009928C2">
        <w:rPr>
          <w:rFonts w:cs="Times New Roman"/>
        </w:rPr>
        <w:t xml:space="preserve">муниципальное автономное общеобразовательное учреждение </w:t>
      </w:r>
      <w:r w:rsidRPr="009928C2">
        <w:rPr>
          <w:rFonts w:cs="Times New Roman"/>
          <w:caps w:val="0"/>
          <w:smallCaps/>
          <w:sz w:val="28"/>
        </w:rPr>
        <w:t>«Козловская средняя общеобразовательная школа № 2» г. Козловка Чувашской Республики</w:t>
      </w:r>
    </w:p>
    <w:p w:rsidR="00652FBB" w:rsidRPr="009928C2" w:rsidRDefault="00652FBB" w:rsidP="00652FBB">
      <w:pPr>
        <w:autoSpaceDE w:val="0"/>
        <w:autoSpaceDN w:val="0"/>
        <w:adjustRightInd w:val="0"/>
        <w:spacing w:line="288" w:lineRule="auto"/>
        <w:jc w:val="right"/>
        <w:textAlignment w:val="center"/>
        <w:rPr>
          <w:rFonts w:ascii="Times New Roman" w:hAnsi="Times New Roman" w:cs="Times New Roman"/>
          <w:sz w:val="28"/>
        </w:rPr>
      </w:pPr>
      <w:r w:rsidRPr="009928C2">
        <w:rPr>
          <w:rFonts w:ascii="Times New Roman" w:hAnsi="Times New Roman" w:cs="Times New Roman"/>
          <w:b/>
          <w:bCs/>
          <w:sz w:val="28"/>
        </w:rPr>
        <w:t>УТВЕРЖДЕНО</w:t>
      </w:r>
      <w:r w:rsidRPr="009928C2">
        <w:rPr>
          <w:rFonts w:ascii="Times New Roman" w:hAnsi="Times New Roman" w:cs="Times New Roman"/>
          <w:sz w:val="28"/>
        </w:rPr>
        <w:br/>
        <w:t xml:space="preserve">приказом МАОУ </w:t>
      </w:r>
    </w:p>
    <w:p w:rsidR="00652FBB" w:rsidRPr="009928C2" w:rsidRDefault="00652FBB" w:rsidP="00652FBB">
      <w:pPr>
        <w:autoSpaceDE w:val="0"/>
        <w:autoSpaceDN w:val="0"/>
        <w:adjustRightInd w:val="0"/>
        <w:spacing w:line="288" w:lineRule="auto"/>
        <w:jc w:val="right"/>
        <w:textAlignment w:val="center"/>
        <w:rPr>
          <w:rFonts w:ascii="Times New Roman" w:hAnsi="Times New Roman" w:cs="Times New Roman"/>
          <w:sz w:val="28"/>
        </w:rPr>
      </w:pPr>
      <w:r w:rsidRPr="009928C2">
        <w:rPr>
          <w:rFonts w:ascii="Times New Roman" w:hAnsi="Times New Roman" w:cs="Times New Roman"/>
          <w:sz w:val="28"/>
        </w:rPr>
        <w:t>«Козловская СОШ № 2»</w:t>
      </w:r>
      <w:r w:rsidRPr="009928C2">
        <w:rPr>
          <w:rFonts w:ascii="Times New Roman" w:hAnsi="Times New Roman" w:cs="Times New Roman"/>
          <w:sz w:val="28"/>
        </w:rPr>
        <w:br/>
        <w:t>от 30.09.2023 г.  № 142-у</w:t>
      </w:r>
    </w:p>
    <w:p w:rsidR="00CB3071" w:rsidRDefault="00CB3071" w:rsidP="00CB3071">
      <w:pPr>
        <w:autoSpaceDE w:val="0"/>
        <w:autoSpaceDN w:val="0"/>
        <w:adjustRightInd w:val="0"/>
        <w:spacing w:line="288" w:lineRule="auto"/>
        <w:jc w:val="center"/>
        <w:textAlignment w:val="center"/>
        <w:rPr>
          <w:rFonts w:ascii="Times New Roman" w:hAnsi="Times New Roman" w:cs="Times New Roman"/>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rPr>
      </w:pPr>
    </w:p>
    <w:p w:rsidR="009928C2" w:rsidRPr="009928C2" w:rsidRDefault="009928C2" w:rsidP="00CB3071">
      <w:pPr>
        <w:autoSpaceDE w:val="0"/>
        <w:autoSpaceDN w:val="0"/>
        <w:adjustRightInd w:val="0"/>
        <w:spacing w:line="288" w:lineRule="auto"/>
        <w:jc w:val="center"/>
        <w:textAlignment w:val="center"/>
        <w:rPr>
          <w:rFonts w:ascii="Times New Roman" w:hAnsi="Times New Roman" w:cs="Times New Roman"/>
        </w:rPr>
      </w:pPr>
    </w:p>
    <w:p w:rsidR="00CB3071" w:rsidRPr="009928C2" w:rsidRDefault="00CB3071" w:rsidP="00CB3071">
      <w:pPr>
        <w:autoSpaceDE w:val="0"/>
        <w:autoSpaceDN w:val="0"/>
        <w:adjustRightInd w:val="0"/>
        <w:spacing w:line="288" w:lineRule="auto"/>
        <w:jc w:val="center"/>
        <w:textAlignment w:val="center"/>
        <w:rPr>
          <w:rFonts w:ascii="Times New Roman" w:hAnsi="Times New Roman" w:cs="Times New Roman"/>
          <w:b/>
          <w:sz w:val="56"/>
          <w:szCs w:val="56"/>
        </w:rPr>
      </w:pPr>
      <w:r w:rsidRPr="009928C2">
        <w:rPr>
          <w:rFonts w:ascii="Times New Roman" w:hAnsi="Times New Roman" w:cs="Times New Roman"/>
          <w:b/>
          <w:sz w:val="56"/>
          <w:szCs w:val="56"/>
        </w:rPr>
        <w:t>ОСНОВНАЯ</w:t>
      </w:r>
    </w:p>
    <w:p w:rsidR="00CB3071" w:rsidRPr="009928C2" w:rsidRDefault="00CB3071" w:rsidP="00CB3071">
      <w:pPr>
        <w:autoSpaceDE w:val="0"/>
        <w:autoSpaceDN w:val="0"/>
        <w:adjustRightInd w:val="0"/>
        <w:spacing w:line="288" w:lineRule="auto"/>
        <w:jc w:val="center"/>
        <w:textAlignment w:val="center"/>
        <w:rPr>
          <w:rFonts w:ascii="Times New Roman" w:hAnsi="Times New Roman" w:cs="Times New Roman"/>
          <w:b/>
          <w:sz w:val="56"/>
          <w:szCs w:val="56"/>
        </w:rPr>
      </w:pPr>
      <w:r w:rsidRPr="009928C2">
        <w:rPr>
          <w:rFonts w:ascii="Times New Roman" w:hAnsi="Times New Roman" w:cs="Times New Roman"/>
          <w:b/>
          <w:sz w:val="56"/>
          <w:szCs w:val="56"/>
        </w:rPr>
        <w:t>ОБРАЗОВАТЕЛЬНАЯ</w:t>
      </w:r>
    </w:p>
    <w:p w:rsidR="00CB3071" w:rsidRDefault="00CB3071" w:rsidP="00CB3071">
      <w:pPr>
        <w:autoSpaceDE w:val="0"/>
        <w:autoSpaceDN w:val="0"/>
        <w:adjustRightInd w:val="0"/>
        <w:spacing w:line="288" w:lineRule="auto"/>
        <w:jc w:val="center"/>
        <w:textAlignment w:val="center"/>
        <w:rPr>
          <w:rFonts w:ascii="Times New Roman" w:hAnsi="Times New Roman" w:cs="Times New Roman"/>
          <w:b/>
          <w:sz w:val="56"/>
          <w:szCs w:val="56"/>
        </w:rPr>
      </w:pPr>
      <w:r w:rsidRPr="009928C2">
        <w:rPr>
          <w:rFonts w:ascii="Times New Roman" w:hAnsi="Times New Roman" w:cs="Times New Roman"/>
          <w:b/>
          <w:sz w:val="56"/>
          <w:szCs w:val="56"/>
        </w:rPr>
        <w:t>ПРОГРАММА</w:t>
      </w:r>
      <w:r w:rsidRPr="009928C2">
        <w:rPr>
          <w:rFonts w:ascii="Times New Roman" w:hAnsi="Times New Roman" w:cs="Times New Roman"/>
          <w:b/>
          <w:sz w:val="56"/>
          <w:szCs w:val="56"/>
        </w:rPr>
        <w:br/>
      </w:r>
      <w:r w:rsidRPr="009928C2">
        <w:rPr>
          <w:rFonts w:ascii="Times New Roman" w:hAnsi="Times New Roman" w:cs="Times New Roman"/>
          <w:b/>
          <w:caps/>
          <w:sz w:val="56"/>
          <w:szCs w:val="56"/>
        </w:rPr>
        <w:t>основ</w:t>
      </w:r>
      <w:r w:rsidRPr="009928C2">
        <w:rPr>
          <w:rFonts w:ascii="Times New Roman" w:hAnsi="Times New Roman" w:cs="Times New Roman"/>
          <w:b/>
          <w:sz w:val="56"/>
          <w:szCs w:val="56"/>
        </w:rPr>
        <w:t xml:space="preserve">НОГО ОБЩЕГО </w:t>
      </w:r>
      <w:r w:rsidRPr="009928C2">
        <w:rPr>
          <w:rFonts w:ascii="Times New Roman" w:hAnsi="Times New Roman" w:cs="Times New Roman"/>
          <w:b/>
          <w:sz w:val="56"/>
          <w:szCs w:val="56"/>
        </w:rPr>
        <w:br/>
        <w:t>ОБРАЗОВАНИЯ</w:t>
      </w:r>
    </w:p>
    <w:p w:rsidR="009928C2" w:rsidRPr="009928C2" w:rsidRDefault="009928C2" w:rsidP="00CB3071">
      <w:pPr>
        <w:autoSpaceDE w:val="0"/>
        <w:autoSpaceDN w:val="0"/>
        <w:adjustRightInd w:val="0"/>
        <w:spacing w:line="288" w:lineRule="auto"/>
        <w:jc w:val="center"/>
        <w:textAlignment w:val="center"/>
        <w:rPr>
          <w:rFonts w:ascii="Times New Roman" w:hAnsi="Times New Roman" w:cs="Times New Roman"/>
          <w:b/>
          <w:bCs/>
          <w:caps/>
          <w:sz w:val="56"/>
          <w:szCs w:val="56"/>
        </w:rPr>
      </w:pPr>
    </w:p>
    <w:p w:rsidR="00CB3071" w:rsidRPr="009928C2" w:rsidRDefault="00CB3071" w:rsidP="00CB3071">
      <w:pPr>
        <w:pStyle w:val="BasicParagraph"/>
        <w:jc w:val="center"/>
        <w:rPr>
          <w:rFonts w:ascii="Times New Roman" w:hAnsi="Times New Roman" w:cs="Times New Roman"/>
          <w:caps/>
          <w:spacing w:val="-5"/>
          <w:sz w:val="32"/>
          <w:lang w:val="ru-RU"/>
        </w:rPr>
      </w:pPr>
      <w:r w:rsidRPr="009928C2">
        <w:rPr>
          <w:rFonts w:ascii="Times New Roman" w:hAnsi="Times New Roman" w:cs="Times New Roman"/>
          <w:caps/>
          <w:spacing w:val="-5"/>
          <w:sz w:val="32"/>
          <w:lang w:val="ru-RU"/>
        </w:rPr>
        <w:t xml:space="preserve">на основе </w:t>
      </w:r>
      <w:r w:rsidR="00652FBB" w:rsidRPr="009928C2">
        <w:rPr>
          <w:rFonts w:ascii="Times New Roman" w:hAnsi="Times New Roman" w:cs="Times New Roman"/>
          <w:caps/>
          <w:spacing w:val="-5"/>
          <w:sz w:val="32"/>
          <w:lang w:val="ru-RU"/>
        </w:rPr>
        <w:t>ФЕДЕРАЛЬНОЙ ОБРАЗОВАТЕЛЬНОЙ ПРОГРАММЫ ОСНОВНОГО ОБЩЕГО ОБРАЗОВАНИЯ</w:t>
      </w:r>
      <w:r w:rsidRPr="009928C2">
        <w:rPr>
          <w:rFonts w:ascii="Times New Roman" w:hAnsi="Times New Roman" w:cs="Times New Roman"/>
          <w:caps/>
          <w:spacing w:val="-5"/>
          <w:sz w:val="32"/>
          <w:lang w:val="ru-RU"/>
        </w:rPr>
        <w:t xml:space="preserve">, </w:t>
      </w:r>
    </w:p>
    <w:p w:rsidR="00652FBB" w:rsidRPr="009928C2" w:rsidRDefault="00652FBB" w:rsidP="00CB3071">
      <w:pPr>
        <w:pStyle w:val="BasicParagraph"/>
        <w:jc w:val="center"/>
        <w:rPr>
          <w:rFonts w:ascii="Times New Roman" w:hAnsi="Times New Roman" w:cs="Times New Roman"/>
          <w:caps/>
          <w:spacing w:val="-5"/>
          <w:sz w:val="32"/>
          <w:lang w:val="ru-RU"/>
        </w:rPr>
      </w:pPr>
      <w:r w:rsidRPr="009928C2">
        <w:rPr>
          <w:rFonts w:ascii="Times New Roman" w:hAnsi="Times New Roman" w:cs="Times New Roman"/>
          <w:caps/>
          <w:spacing w:val="-5"/>
          <w:sz w:val="32"/>
          <w:lang w:val="ru-RU"/>
        </w:rPr>
        <w:t>УТВЕРЖДЕННОЙ ПРИКАЗОМ МИНИСТЕРСТВА ПРОСВЕЩЕНИЯ РОССИЙСКОЙ ФЕДЕРАЦИИ</w:t>
      </w:r>
    </w:p>
    <w:p w:rsidR="00CB3071" w:rsidRPr="009928C2" w:rsidRDefault="00CB3071" w:rsidP="00CB3071">
      <w:pPr>
        <w:pStyle w:val="BasicParagraph"/>
        <w:jc w:val="center"/>
        <w:rPr>
          <w:rFonts w:ascii="Times New Roman" w:hAnsi="Times New Roman" w:cs="Times New Roman"/>
          <w:spacing w:val="-5"/>
          <w:sz w:val="32"/>
          <w:lang w:val="ru-RU"/>
        </w:rPr>
      </w:pPr>
      <w:r w:rsidRPr="009928C2">
        <w:rPr>
          <w:rFonts w:ascii="Times New Roman" w:hAnsi="Times New Roman" w:cs="Times New Roman"/>
          <w:spacing w:val="-5"/>
          <w:sz w:val="32"/>
          <w:lang w:val="ru-RU"/>
        </w:rPr>
        <w:t>от 18.0</w:t>
      </w:r>
      <w:r w:rsidR="00652FBB" w:rsidRPr="009928C2">
        <w:rPr>
          <w:rFonts w:ascii="Times New Roman" w:hAnsi="Times New Roman" w:cs="Times New Roman"/>
          <w:spacing w:val="-5"/>
          <w:sz w:val="32"/>
          <w:lang w:val="ru-RU"/>
        </w:rPr>
        <w:t>5.2023 № 370</w:t>
      </w:r>
      <w:r w:rsidRPr="009928C2">
        <w:rPr>
          <w:rFonts w:ascii="Times New Roman" w:hAnsi="Times New Roman" w:cs="Times New Roman"/>
          <w:spacing w:val="-5"/>
          <w:sz w:val="32"/>
          <w:lang w:val="ru-RU"/>
        </w:rPr>
        <w:t>.</w:t>
      </w:r>
    </w:p>
    <w:p w:rsidR="00CB3071" w:rsidRPr="009928C2" w:rsidRDefault="00CB3071" w:rsidP="00CB3071">
      <w:pPr>
        <w:autoSpaceDE w:val="0"/>
        <w:autoSpaceDN w:val="0"/>
        <w:adjustRightInd w:val="0"/>
        <w:spacing w:line="288" w:lineRule="auto"/>
        <w:jc w:val="center"/>
        <w:textAlignment w:val="center"/>
        <w:rPr>
          <w:rFonts w:ascii="Times New Roman" w:hAnsi="Times New Roman" w:cs="Times New Roman"/>
          <w:b/>
          <w:caps/>
          <w:spacing w:val="4"/>
        </w:rPr>
      </w:pPr>
    </w:p>
    <w:p w:rsidR="00CB3071" w:rsidRDefault="00CB3071"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9928C2" w:rsidRPr="009928C2" w:rsidRDefault="009928C2" w:rsidP="00CB3071">
      <w:pPr>
        <w:autoSpaceDE w:val="0"/>
        <w:autoSpaceDN w:val="0"/>
        <w:adjustRightInd w:val="0"/>
        <w:spacing w:line="288" w:lineRule="auto"/>
        <w:jc w:val="center"/>
        <w:textAlignment w:val="center"/>
        <w:rPr>
          <w:rFonts w:ascii="Times New Roman" w:hAnsi="Times New Roman" w:cs="Times New Roman"/>
          <w:caps/>
          <w:spacing w:val="4"/>
        </w:rPr>
      </w:pPr>
    </w:p>
    <w:p w:rsidR="00CB3071" w:rsidRDefault="00CB3071" w:rsidP="00CB3071">
      <w:pPr>
        <w:autoSpaceDE w:val="0"/>
        <w:autoSpaceDN w:val="0"/>
        <w:adjustRightInd w:val="0"/>
        <w:spacing w:line="288" w:lineRule="auto"/>
        <w:jc w:val="center"/>
        <w:textAlignment w:val="center"/>
        <w:rPr>
          <w:rFonts w:ascii="Times New Roman" w:hAnsi="Times New Roman" w:cs="Times New Roman"/>
          <w:caps/>
          <w:spacing w:val="4"/>
        </w:rPr>
      </w:pPr>
    </w:p>
    <w:p w:rsidR="00CB3071" w:rsidRPr="009928C2" w:rsidRDefault="00CB3071" w:rsidP="00CB3071">
      <w:pPr>
        <w:autoSpaceDE w:val="0"/>
        <w:autoSpaceDN w:val="0"/>
        <w:adjustRightInd w:val="0"/>
        <w:spacing w:line="288" w:lineRule="auto"/>
        <w:jc w:val="center"/>
        <w:textAlignment w:val="center"/>
        <w:rPr>
          <w:rFonts w:ascii="Times New Roman" w:hAnsi="Times New Roman" w:cs="Times New Roman"/>
          <w:spacing w:val="4"/>
          <w:sz w:val="32"/>
        </w:rPr>
      </w:pPr>
      <w:r w:rsidRPr="009928C2">
        <w:rPr>
          <w:rFonts w:ascii="Times New Roman" w:hAnsi="Times New Roman" w:cs="Times New Roman"/>
          <w:caps/>
          <w:spacing w:val="-5"/>
          <w:sz w:val="32"/>
        </w:rPr>
        <w:t>Козловка</w:t>
      </w:r>
      <w:r w:rsidRPr="009928C2">
        <w:rPr>
          <w:rFonts w:ascii="Times New Roman" w:hAnsi="Times New Roman" w:cs="Times New Roman"/>
          <w:caps/>
          <w:spacing w:val="-5"/>
          <w:sz w:val="32"/>
        </w:rPr>
        <w:br/>
      </w:r>
      <w:r w:rsidRPr="009928C2">
        <w:rPr>
          <w:rFonts w:ascii="Times New Roman" w:hAnsi="Times New Roman" w:cs="Times New Roman"/>
          <w:spacing w:val="4"/>
          <w:sz w:val="32"/>
        </w:rPr>
        <w:t>202</w:t>
      </w:r>
      <w:r w:rsidR="00652FBB" w:rsidRPr="009928C2">
        <w:rPr>
          <w:rFonts w:ascii="Times New Roman" w:hAnsi="Times New Roman" w:cs="Times New Roman"/>
          <w:spacing w:val="4"/>
          <w:sz w:val="32"/>
        </w:rPr>
        <w:t>3</w:t>
      </w:r>
    </w:p>
    <w:p w:rsidR="009928C2" w:rsidRDefault="009928C2" w:rsidP="00CB3071">
      <w:pPr>
        <w:autoSpaceDE w:val="0"/>
        <w:autoSpaceDN w:val="0"/>
        <w:adjustRightInd w:val="0"/>
        <w:spacing w:line="288" w:lineRule="auto"/>
        <w:jc w:val="center"/>
        <w:textAlignment w:val="center"/>
        <w:rPr>
          <w:rFonts w:ascii="Times New Roman" w:hAnsi="Times New Roman" w:cs="Times New Roman"/>
          <w:spacing w:val="4"/>
        </w:rPr>
      </w:pPr>
    </w:p>
    <w:p w:rsidR="00901B2C" w:rsidRPr="00901B2C" w:rsidRDefault="00901B2C" w:rsidP="00901B2C">
      <w:pPr>
        <w:autoSpaceDE w:val="0"/>
        <w:autoSpaceDN w:val="0"/>
        <w:adjustRightInd w:val="0"/>
        <w:spacing w:line="288" w:lineRule="auto"/>
        <w:jc w:val="center"/>
        <w:textAlignment w:val="center"/>
        <w:rPr>
          <w:rFonts w:ascii="Times New Roman" w:hAnsi="Times New Roman" w:cs="Times New Roman"/>
          <w:b/>
          <w:caps/>
          <w:spacing w:val="4"/>
        </w:rPr>
      </w:pPr>
      <w:r>
        <w:rPr>
          <w:rFonts w:ascii="Times New Roman" w:hAnsi="Times New Roman" w:cs="Times New Roman"/>
          <w:b/>
          <w:caps/>
          <w:spacing w:val="4"/>
        </w:rPr>
        <w:lastRenderedPageBreak/>
        <w:t>Основная</w:t>
      </w:r>
      <w:r w:rsidRPr="00901B2C">
        <w:rPr>
          <w:rFonts w:ascii="Times New Roman" w:hAnsi="Times New Roman" w:cs="Times New Roman"/>
          <w:b/>
          <w:caps/>
          <w:spacing w:val="4"/>
        </w:rPr>
        <w:t xml:space="preserve"> образовательная программа</w:t>
      </w:r>
    </w:p>
    <w:p w:rsidR="00901B2C" w:rsidRPr="00901B2C" w:rsidRDefault="00901B2C" w:rsidP="00901B2C">
      <w:pPr>
        <w:autoSpaceDE w:val="0"/>
        <w:autoSpaceDN w:val="0"/>
        <w:adjustRightInd w:val="0"/>
        <w:spacing w:line="288" w:lineRule="auto"/>
        <w:jc w:val="center"/>
        <w:textAlignment w:val="center"/>
        <w:rPr>
          <w:rFonts w:ascii="Times New Roman" w:hAnsi="Times New Roman" w:cs="Times New Roman"/>
          <w:b/>
          <w:caps/>
          <w:spacing w:val="4"/>
        </w:rPr>
      </w:pPr>
      <w:r w:rsidRPr="00901B2C">
        <w:rPr>
          <w:rFonts w:ascii="Times New Roman" w:hAnsi="Times New Roman" w:cs="Times New Roman"/>
          <w:b/>
          <w:caps/>
          <w:spacing w:val="4"/>
        </w:rPr>
        <w:t>основного общего образования</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b/>
          <w:caps/>
          <w:spacing w:val="4"/>
        </w:rPr>
      </w:pP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b/>
          <w:caps/>
          <w:spacing w:val="4"/>
        </w:rPr>
      </w:pPr>
      <w:r w:rsidRPr="00901B2C">
        <w:rPr>
          <w:rFonts w:ascii="Times New Roman" w:hAnsi="Times New Roman" w:cs="Times New Roman"/>
          <w:b/>
          <w:caps/>
          <w:spacing w:val="4"/>
        </w:rPr>
        <w:t>Общие положения</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 xml:space="preserve">1. </w:t>
      </w:r>
      <w:r>
        <w:rPr>
          <w:rFonts w:ascii="Times New Roman" w:hAnsi="Times New Roman" w:cs="Times New Roman"/>
          <w:spacing w:val="4"/>
        </w:rPr>
        <w:t>Основная</w:t>
      </w:r>
      <w:r w:rsidRPr="00901B2C">
        <w:rPr>
          <w:rFonts w:ascii="Times New Roman" w:hAnsi="Times New Roman" w:cs="Times New Roman"/>
          <w:spacing w:val="4"/>
        </w:rPr>
        <w:t xml:space="preserve"> образовательная программа основно</w:t>
      </w:r>
      <w:r>
        <w:rPr>
          <w:rFonts w:ascii="Times New Roman" w:hAnsi="Times New Roman" w:cs="Times New Roman"/>
          <w:spacing w:val="4"/>
        </w:rPr>
        <w:t>го общего образования (далее – О</w:t>
      </w:r>
      <w:r w:rsidRPr="00901B2C">
        <w:rPr>
          <w:rFonts w:ascii="Times New Roman" w:hAnsi="Times New Roman" w:cs="Times New Roman"/>
          <w:spacing w:val="4"/>
        </w:rPr>
        <w:t xml:space="preserve">ОП ООО) разработана </w:t>
      </w:r>
      <w:r>
        <w:rPr>
          <w:rFonts w:ascii="Times New Roman" w:hAnsi="Times New Roman" w:cs="Times New Roman"/>
          <w:spacing w:val="4"/>
        </w:rPr>
        <w:t>на основе Федеральнобразовательной программы основного общего образования, утвержденной приказом Министерства просвещения Российской Федерации от 18.05.2023, № 370 (зарегистрирован 12.07.2023 № 74223)</w:t>
      </w:r>
      <w:r w:rsidR="00CD2DC8">
        <w:rPr>
          <w:rFonts w:ascii="Times New Roman" w:hAnsi="Times New Roman" w:cs="Times New Roman"/>
          <w:spacing w:val="4"/>
        </w:rPr>
        <w:t xml:space="preserve"> в</w:t>
      </w:r>
      <w:r w:rsidR="00CD2DC8" w:rsidRPr="00CD2DC8">
        <w:rPr>
          <w:rFonts w:ascii="Times New Roman" w:hAnsi="Times New Roman" w:cs="Times New Roman"/>
          <w:spacing w:val="4"/>
        </w:rPr>
        <w:t xml:space="preserve"> </w:t>
      </w:r>
      <w:r w:rsidR="00CD2DC8" w:rsidRPr="00901B2C">
        <w:rPr>
          <w:rFonts w:ascii="Times New Roman" w:hAnsi="Times New Roman" w:cs="Times New Roman"/>
          <w:spacing w:val="4"/>
        </w:rPr>
        <w:t>соответствии с федеральным государственным образовательным стандартом основного общего</w:t>
      </w:r>
      <w:r w:rsidR="00CD2DC8">
        <w:rPr>
          <w:rFonts w:ascii="Times New Roman" w:hAnsi="Times New Roman" w:cs="Times New Roman"/>
          <w:spacing w:val="4"/>
        </w:rPr>
        <w:t xml:space="preserve"> образования (далее – ФГОС ООО)</w:t>
      </w:r>
      <w:r>
        <w:rPr>
          <w:rFonts w:ascii="Times New Roman" w:hAnsi="Times New Roman" w:cs="Times New Roman"/>
          <w:spacing w:val="4"/>
        </w:rPr>
        <w:t>.</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2. Содержание О</w:t>
      </w:r>
      <w:r w:rsidRPr="00901B2C">
        <w:rPr>
          <w:rFonts w:ascii="Times New Roman" w:hAnsi="Times New Roman" w:cs="Times New Roman"/>
          <w:spacing w:val="4"/>
        </w:rPr>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3. При разработке ООП ООО образовательная организация</w:t>
      </w:r>
      <w:r w:rsidR="00AC592C">
        <w:rPr>
          <w:rFonts w:ascii="Times New Roman" w:hAnsi="Times New Roman" w:cs="Times New Roman"/>
          <w:spacing w:val="4"/>
        </w:rPr>
        <w:t xml:space="preserve"> (далее Школа)</w:t>
      </w:r>
      <w:r w:rsidRPr="00901B2C">
        <w:rPr>
          <w:rFonts w:ascii="Times New Roman" w:hAnsi="Times New Roman" w:cs="Times New Roman"/>
          <w:spacing w:val="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901B2C" w:rsidRPr="00901B2C" w:rsidRDefault="00AC592C"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4</w:t>
      </w:r>
      <w:r w:rsidR="001F3642">
        <w:rPr>
          <w:rFonts w:ascii="Times New Roman" w:hAnsi="Times New Roman" w:cs="Times New Roman"/>
          <w:spacing w:val="4"/>
        </w:rPr>
        <w:t>. О</w:t>
      </w:r>
      <w:r w:rsidR="00901B2C" w:rsidRPr="00901B2C">
        <w:rPr>
          <w:rFonts w:ascii="Times New Roman" w:hAnsi="Times New Roman" w:cs="Times New Roman"/>
          <w:spacing w:val="4"/>
        </w:rPr>
        <w:t>ОП ООО включает три раздела: целевой, содержательный, организационный .</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5</w:t>
      </w:r>
      <w:r w:rsidR="00901B2C" w:rsidRPr="00901B2C">
        <w:rPr>
          <w:rFonts w:ascii="Times New Roman" w:hAnsi="Times New Roman" w:cs="Times New Roman"/>
          <w:spacing w:val="4"/>
        </w:rPr>
        <w:t xml:space="preserve">. Целевой раздел определяет общее назначение, цели, задачи и планируемые результаты реализации </w:t>
      </w:r>
      <w:r>
        <w:rPr>
          <w:rFonts w:ascii="Times New Roman" w:hAnsi="Times New Roman" w:cs="Times New Roman"/>
          <w:spacing w:val="4"/>
        </w:rPr>
        <w:t>О</w:t>
      </w:r>
      <w:r w:rsidR="00901B2C" w:rsidRPr="00901B2C">
        <w:rPr>
          <w:rFonts w:ascii="Times New Roman" w:hAnsi="Times New Roman" w:cs="Times New Roman"/>
          <w:spacing w:val="4"/>
        </w:rPr>
        <w:t>ОП ООО, а также способы определения достижения этих целей и результатов .</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6</w:t>
      </w:r>
      <w:r w:rsidR="00901B2C" w:rsidRPr="00901B2C">
        <w:rPr>
          <w:rFonts w:ascii="Times New Roman" w:hAnsi="Times New Roman" w:cs="Times New Roman"/>
          <w:spacing w:val="4"/>
        </w:rPr>
        <w:t xml:space="preserve">. Целевой раздел </w:t>
      </w:r>
      <w:r>
        <w:rPr>
          <w:rFonts w:ascii="Times New Roman" w:hAnsi="Times New Roman" w:cs="Times New Roman"/>
          <w:spacing w:val="4"/>
        </w:rPr>
        <w:t>О</w:t>
      </w:r>
      <w:r w:rsidR="00901B2C" w:rsidRPr="00901B2C">
        <w:rPr>
          <w:rFonts w:ascii="Times New Roman" w:hAnsi="Times New Roman" w:cs="Times New Roman"/>
          <w:spacing w:val="4"/>
        </w:rPr>
        <w:t>ОП ООО включает:</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пояснительную записку;</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 xml:space="preserve">планируемые результаты освоения обучающимися </w:t>
      </w:r>
      <w:r w:rsidR="001F3642">
        <w:rPr>
          <w:rFonts w:ascii="Times New Roman" w:hAnsi="Times New Roman" w:cs="Times New Roman"/>
          <w:spacing w:val="4"/>
        </w:rPr>
        <w:t>О</w:t>
      </w:r>
      <w:r w:rsidRPr="00901B2C">
        <w:rPr>
          <w:rFonts w:ascii="Times New Roman" w:hAnsi="Times New Roman" w:cs="Times New Roman"/>
          <w:spacing w:val="4"/>
        </w:rPr>
        <w:t>ОП ООО;</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 xml:space="preserve">систему оценки достижения планируемых результатов освоения </w:t>
      </w:r>
      <w:r w:rsidR="001F3642">
        <w:rPr>
          <w:rFonts w:ascii="Times New Roman" w:hAnsi="Times New Roman" w:cs="Times New Roman"/>
          <w:spacing w:val="4"/>
        </w:rPr>
        <w:t>О</w:t>
      </w:r>
      <w:r w:rsidRPr="00901B2C">
        <w:rPr>
          <w:rFonts w:ascii="Times New Roman" w:hAnsi="Times New Roman" w:cs="Times New Roman"/>
          <w:spacing w:val="4"/>
        </w:rPr>
        <w:t>ОП ООО .</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7</w:t>
      </w:r>
      <w:r w:rsidR="00901B2C" w:rsidRPr="00901B2C">
        <w:rPr>
          <w:rFonts w:ascii="Times New Roman" w:hAnsi="Times New Roman" w:cs="Times New Roman"/>
          <w:spacing w:val="4"/>
        </w:rPr>
        <w:t xml:space="preserve">. Содержательный раздел </w:t>
      </w:r>
      <w:r>
        <w:rPr>
          <w:rFonts w:ascii="Times New Roman" w:hAnsi="Times New Roman" w:cs="Times New Roman"/>
          <w:spacing w:val="4"/>
        </w:rPr>
        <w:t>О</w:t>
      </w:r>
      <w:r w:rsidR="00901B2C" w:rsidRPr="00901B2C">
        <w:rPr>
          <w:rFonts w:ascii="Times New Roman" w:hAnsi="Times New Roman" w:cs="Times New Roman"/>
          <w:spacing w:val="4"/>
        </w:rPr>
        <w:t>ОП ООО включает следующие программы, ориентированные на достижение предметных, метапредметных и личностных результатов:</w:t>
      </w:r>
    </w:p>
    <w:p w:rsid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федеральные рабочие программы учебных предметов</w:t>
      </w:r>
      <w:r w:rsidR="001F3642">
        <w:rPr>
          <w:rFonts w:ascii="Times New Roman" w:hAnsi="Times New Roman" w:cs="Times New Roman"/>
          <w:spacing w:val="4"/>
        </w:rPr>
        <w:t xml:space="preserve"> обязательной части</w:t>
      </w:r>
      <w:r w:rsidRPr="00901B2C">
        <w:rPr>
          <w:rFonts w:ascii="Times New Roman" w:hAnsi="Times New Roman" w:cs="Times New Roman"/>
          <w:spacing w:val="4"/>
        </w:rPr>
        <w:t>;</w:t>
      </w:r>
    </w:p>
    <w:p w:rsidR="001F3642"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рабочие программы остальных предметов согласно учебному плану;</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программу формирования универсальных учебных действий у обучающихся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рабочую программу воспитания.</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8</w:t>
      </w:r>
      <w:r w:rsidR="00901B2C" w:rsidRPr="00901B2C">
        <w:rPr>
          <w:rFonts w:ascii="Times New Roman" w:hAnsi="Times New Roman" w:cs="Times New Roman"/>
          <w:spacing w:val="4"/>
        </w:rPr>
        <w:t xml:space="preserve">. </w:t>
      </w:r>
      <w:r>
        <w:rPr>
          <w:rFonts w:ascii="Times New Roman" w:hAnsi="Times New Roman" w:cs="Times New Roman"/>
          <w:spacing w:val="4"/>
        </w:rPr>
        <w:t>Р</w:t>
      </w:r>
      <w:r w:rsidR="00901B2C" w:rsidRPr="00901B2C">
        <w:rPr>
          <w:rFonts w:ascii="Times New Roman" w:hAnsi="Times New Roman" w:cs="Times New Roman"/>
          <w:spacing w:val="4"/>
        </w:rPr>
        <w:t>абочие программы учебных предметов обеспечивают достижение пл</w:t>
      </w:r>
      <w:r>
        <w:rPr>
          <w:rFonts w:ascii="Times New Roman" w:hAnsi="Times New Roman" w:cs="Times New Roman"/>
          <w:spacing w:val="4"/>
        </w:rPr>
        <w:t>анируемых результатов освоения О</w:t>
      </w:r>
      <w:r w:rsidR="00901B2C" w:rsidRPr="00901B2C">
        <w:rPr>
          <w:rFonts w:ascii="Times New Roman" w:hAnsi="Times New Roman" w:cs="Times New Roman"/>
          <w:spacing w:val="4"/>
        </w:rPr>
        <w:t>ОП ООО и разработаны на основе требований ФГОС ООО к результатам освоения программы основного общего образования.</w:t>
      </w:r>
    </w:p>
    <w:p w:rsidR="00901B2C" w:rsidRPr="00901B2C" w:rsidRDefault="001F3642" w:rsidP="00901B2C">
      <w:pPr>
        <w:autoSpaceDE w:val="0"/>
        <w:autoSpaceDN w:val="0"/>
        <w:adjustRightInd w:val="0"/>
        <w:spacing w:line="288" w:lineRule="auto"/>
        <w:jc w:val="both"/>
        <w:textAlignment w:val="center"/>
        <w:rPr>
          <w:rFonts w:ascii="Times New Roman" w:hAnsi="Times New Roman" w:cs="Times New Roman"/>
          <w:spacing w:val="4"/>
        </w:rPr>
      </w:pPr>
      <w:r>
        <w:rPr>
          <w:rFonts w:ascii="Times New Roman" w:hAnsi="Times New Roman" w:cs="Times New Roman"/>
          <w:spacing w:val="4"/>
        </w:rPr>
        <w:t>9</w:t>
      </w:r>
      <w:r w:rsidR="00901B2C" w:rsidRPr="00901B2C">
        <w:rPr>
          <w:rFonts w:ascii="Times New Roman" w:hAnsi="Times New Roman" w:cs="Times New Roman"/>
          <w:spacing w:val="4"/>
        </w:rPr>
        <w:t>. Программа формирования универсальных учебных действий у обучающихся содержит:</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описание взаимосвязи универсальных учебных действий с содержанием учебных предметов;</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характеристики регулятивных, познавательных, коммуникативных универсальных учебных действий обучающихся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0</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1</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 xml:space="preserve">абочая программа воспитания направлена на развитие личности обучающихся, в том числе </w:t>
      </w:r>
      <w:r w:rsidRPr="00901B2C">
        <w:rPr>
          <w:rFonts w:ascii="Times New Roman" w:hAnsi="Times New Roman" w:cs="Times New Roman"/>
          <w:spacing w:val="4"/>
        </w:rPr>
        <w:lastRenderedPageBreak/>
        <w:t xml:space="preserve">укрепление психического здоровья и физическое воспитание, достижение ими результатов освоения программы основного общего образования. </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2</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3</w:t>
      </w:r>
      <w:r w:rsidRPr="00901B2C">
        <w:rPr>
          <w:rFonts w:ascii="Times New Roman" w:hAnsi="Times New Roman" w:cs="Times New Roman"/>
          <w:spacing w:val="4"/>
        </w:rPr>
        <w:t xml:space="preserve">. </w:t>
      </w:r>
      <w:r w:rsidR="001F3642">
        <w:rPr>
          <w:rFonts w:ascii="Times New Roman" w:hAnsi="Times New Roman" w:cs="Times New Roman"/>
          <w:spacing w:val="4"/>
        </w:rPr>
        <w:t>Р</w:t>
      </w:r>
      <w:r w:rsidRPr="00901B2C">
        <w:rPr>
          <w:rFonts w:ascii="Times New Roman" w:hAnsi="Times New Roman" w:cs="Times New Roman"/>
          <w:spacing w:val="4"/>
        </w:rPr>
        <w:t xml:space="preserve">абочая программа воспитания предусматривает приобщение обучающихся к российским традиционным духовным ценностям, включая культурные ценности </w:t>
      </w:r>
      <w:r w:rsidR="001F3642">
        <w:rPr>
          <w:rFonts w:ascii="Times New Roman" w:hAnsi="Times New Roman" w:cs="Times New Roman"/>
          <w:spacing w:val="4"/>
        </w:rPr>
        <w:t>чувашского и других народов, проживающих в Чувашской Республике</w:t>
      </w:r>
      <w:r w:rsidRPr="00901B2C">
        <w:rPr>
          <w:rFonts w:ascii="Times New Roman" w:hAnsi="Times New Roman" w:cs="Times New Roman"/>
          <w:spacing w:val="4"/>
        </w:rPr>
        <w:t>, правилам и нормам поведения в российском обществе.</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1</w:t>
      </w:r>
      <w:r w:rsidR="001F3642">
        <w:rPr>
          <w:rFonts w:ascii="Times New Roman" w:hAnsi="Times New Roman" w:cs="Times New Roman"/>
          <w:spacing w:val="4"/>
        </w:rPr>
        <w:t>4</w:t>
      </w:r>
      <w:r w:rsidRPr="00901B2C">
        <w:rPr>
          <w:rFonts w:ascii="Times New Roman" w:hAnsi="Times New Roman" w:cs="Times New Roman"/>
          <w:spacing w:val="4"/>
        </w:rPr>
        <w:t xml:space="preserve">. Организационный раздел </w:t>
      </w:r>
      <w:r w:rsidR="001F3642">
        <w:rPr>
          <w:rFonts w:ascii="Times New Roman" w:hAnsi="Times New Roman" w:cs="Times New Roman"/>
          <w:spacing w:val="4"/>
        </w:rPr>
        <w:t>О</w:t>
      </w:r>
      <w:r w:rsidRPr="00901B2C">
        <w:rPr>
          <w:rFonts w:ascii="Times New Roman" w:hAnsi="Times New Roman" w:cs="Times New Roman"/>
          <w:spacing w:val="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федеральный учебный план;</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федеральный календарный учебный график;</w:t>
      </w:r>
    </w:p>
    <w:p w:rsidR="00901B2C" w:rsidRP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план внеурочной деятельности;</w:t>
      </w:r>
    </w:p>
    <w:p w:rsidR="00901B2C" w:rsidRDefault="00901B2C" w:rsidP="00901B2C">
      <w:pPr>
        <w:autoSpaceDE w:val="0"/>
        <w:autoSpaceDN w:val="0"/>
        <w:adjustRightInd w:val="0"/>
        <w:spacing w:line="288" w:lineRule="auto"/>
        <w:jc w:val="both"/>
        <w:textAlignment w:val="center"/>
        <w:rPr>
          <w:rFonts w:ascii="Times New Roman" w:hAnsi="Times New Roman" w:cs="Times New Roman"/>
          <w:spacing w:val="4"/>
        </w:rPr>
      </w:pPr>
      <w:r w:rsidRPr="00901B2C">
        <w:rPr>
          <w:rFonts w:ascii="Times New Roman" w:hAnsi="Times New Roman" w:cs="Times New Roman"/>
          <w:spacing w:val="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01B2C" w:rsidRDefault="00901B2C" w:rsidP="00CB3071">
      <w:pPr>
        <w:autoSpaceDE w:val="0"/>
        <w:autoSpaceDN w:val="0"/>
        <w:adjustRightInd w:val="0"/>
        <w:spacing w:line="288" w:lineRule="auto"/>
        <w:jc w:val="center"/>
        <w:textAlignment w:val="center"/>
        <w:rPr>
          <w:rFonts w:ascii="Times New Roman" w:hAnsi="Times New Roman" w:cs="Times New Roman"/>
          <w:spacing w:val="4"/>
        </w:rPr>
      </w:pPr>
    </w:p>
    <w:p w:rsidR="00A57638" w:rsidRPr="001F3642" w:rsidRDefault="00477528" w:rsidP="005232AD">
      <w:pPr>
        <w:pStyle w:val="12"/>
        <w:pBdr>
          <w:bottom w:val="single" w:sz="12" w:space="1" w:color="auto"/>
        </w:pBdr>
        <w:rPr>
          <w:rFonts w:ascii="Times New Roman" w:hAnsi="Times New Roman" w:cs="Times New Roman"/>
          <w:caps/>
          <w:color w:val="auto"/>
          <w:sz w:val="24"/>
          <w:szCs w:val="24"/>
        </w:rPr>
      </w:pPr>
      <w:bookmarkStart w:id="0" w:name="_Toc105502765"/>
      <w:r w:rsidRPr="009928C2">
        <w:rPr>
          <w:rFonts w:ascii="Times New Roman" w:hAnsi="Times New Roman" w:cs="Times New Roman"/>
          <w:color w:val="auto"/>
          <w:sz w:val="24"/>
          <w:szCs w:val="24"/>
        </w:rPr>
        <w:t>1</w:t>
      </w:r>
      <w:r w:rsidRPr="001F3642">
        <w:rPr>
          <w:rFonts w:ascii="Times New Roman" w:hAnsi="Times New Roman" w:cs="Times New Roman"/>
          <w:caps/>
          <w:color w:val="auto"/>
          <w:sz w:val="24"/>
          <w:szCs w:val="24"/>
        </w:rPr>
        <w:t xml:space="preserve">. </w:t>
      </w:r>
      <w:bookmarkStart w:id="1" w:name="bookmark2"/>
      <w:r w:rsidR="001F3642">
        <w:rPr>
          <w:rFonts w:ascii="Times New Roman" w:hAnsi="Times New Roman" w:cs="Times New Roman"/>
          <w:caps/>
          <w:color w:val="auto"/>
          <w:sz w:val="24"/>
          <w:szCs w:val="24"/>
        </w:rPr>
        <w:t>ЦЕЛЕВОй</w:t>
      </w:r>
      <w:r w:rsidR="00E235EB" w:rsidRPr="001F3642">
        <w:rPr>
          <w:rFonts w:ascii="Times New Roman" w:hAnsi="Times New Roman" w:cs="Times New Roman"/>
          <w:caps/>
          <w:color w:val="auto"/>
          <w:sz w:val="24"/>
          <w:szCs w:val="24"/>
        </w:rPr>
        <w:t xml:space="preserve"> РАЗДЕЛ ОСНОВНО</w:t>
      </w:r>
      <w:r w:rsidR="001F3642" w:rsidRPr="001F3642">
        <w:rPr>
          <w:rFonts w:ascii="Times New Roman" w:hAnsi="Times New Roman" w:cs="Times New Roman"/>
          <w:caps/>
          <w:color w:val="auto"/>
          <w:sz w:val="24"/>
          <w:szCs w:val="24"/>
        </w:rPr>
        <w:t>Й</w:t>
      </w:r>
      <w:r w:rsidR="005636D9" w:rsidRPr="001F3642">
        <w:rPr>
          <w:rFonts w:ascii="Times New Roman" w:hAnsi="Times New Roman" w:cs="Times New Roman"/>
          <w:caps/>
          <w:color w:val="auto"/>
          <w:sz w:val="24"/>
          <w:szCs w:val="24"/>
        </w:rPr>
        <w:t xml:space="preserve"> О</w:t>
      </w:r>
      <w:r w:rsidR="00E235EB" w:rsidRPr="001F3642">
        <w:rPr>
          <w:rFonts w:ascii="Times New Roman" w:hAnsi="Times New Roman" w:cs="Times New Roman"/>
          <w:caps/>
          <w:color w:val="auto"/>
          <w:sz w:val="24"/>
          <w:szCs w:val="24"/>
        </w:rPr>
        <w:t>БРАЗОВАТЕЛЬНОЙ ПРОГРАММЫ ОСНОВНОГО ОБЩЕГО ОБРАЗОВАНИЯ</w:t>
      </w:r>
      <w:bookmarkEnd w:id="0"/>
      <w:bookmarkEnd w:id="1"/>
    </w:p>
    <w:p w:rsidR="00A57638" w:rsidRPr="009928C2" w:rsidRDefault="00477528" w:rsidP="00477528">
      <w:pPr>
        <w:pStyle w:val="22"/>
        <w:rPr>
          <w:rFonts w:ascii="Times New Roman" w:hAnsi="Times New Roman" w:cs="Times New Roman"/>
          <w:color w:val="auto"/>
          <w:sz w:val="24"/>
          <w:szCs w:val="24"/>
        </w:rPr>
      </w:pPr>
      <w:bookmarkStart w:id="2" w:name="bookmark4"/>
      <w:bookmarkStart w:id="3" w:name="_Toc105502766"/>
      <w:r w:rsidRPr="009928C2">
        <w:rPr>
          <w:rFonts w:ascii="Times New Roman" w:hAnsi="Times New Roman" w:cs="Times New Roman"/>
          <w:color w:val="auto"/>
          <w:sz w:val="24"/>
          <w:szCs w:val="24"/>
        </w:rPr>
        <w:t xml:space="preserve">1.1. </w:t>
      </w:r>
      <w:r w:rsidR="00E235EB" w:rsidRPr="009928C2">
        <w:rPr>
          <w:rFonts w:ascii="Times New Roman" w:hAnsi="Times New Roman" w:cs="Times New Roman"/>
          <w:color w:val="auto"/>
          <w:sz w:val="24"/>
          <w:szCs w:val="24"/>
        </w:rPr>
        <w:t>ПОЯСНИТЕЛЬНАЯ ЗАПИСКА</w:t>
      </w:r>
      <w:bookmarkEnd w:id="2"/>
      <w:bookmarkEnd w:id="3"/>
    </w:p>
    <w:p w:rsidR="00CC47F2" w:rsidRPr="009928C2" w:rsidRDefault="00CC47F2" w:rsidP="00CC47F2">
      <w:pPr>
        <w:pStyle w:val="afc"/>
        <w:jc w:val="both"/>
        <w:rPr>
          <w:b/>
          <w:bCs/>
        </w:rPr>
      </w:pPr>
      <w:r w:rsidRPr="009928C2">
        <w:rPr>
          <w:b/>
        </w:rPr>
        <w:t>Информационная справка о школе</w:t>
      </w:r>
      <w:r w:rsidRPr="009928C2">
        <w:rPr>
          <w:b/>
          <w:bCs/>
        </w:rPr>
        <w:t xml:space="preserve"> </w:t>
      </w:r>
    </w:p>
    <w:p w:rsidR="00CC47F2" w:rsidRPr="009928C2" w:rsidRDefault="00CC47F2" w:rsidP="00CC47F2">
      <w:pPr>
        <w:jc w:val="both"/>
        <w:rPr>
          <w:rFonts w:ascii="Times New Roman" w:hAnsi="Times New Roman" w:cs="Times New Roman"/>
          <w:bCs/>
        </w:rPr>
      </w:pPr>
      <w:r w:rsidRPr="009928C2">
        <w:rPr>
          <w:rFonts w:ascii="Times New Roman" w:hAnsi="Times New Roman" w:cs="Times New Roman"/>
          <w:b/>
          <w:bCs/>
        </w:rPr>
        <w:t>Наименование объекта –</w:t>
      </w:r>
      <w:r w:rsidRPr="009928C2">
        <w:rPr>
          <w:rFonts w:ascii="Times New Roman" w:hAnsi="Times New Roman" w:cs="Times New Roman"/>
          <w:bCs/>
        </w:rPr>
        <w:t xml:space="preserve"> Муниципальное автономное общеобразовательное учреждение «Козловская средняя общеобразовательная школа № 2» г. Козловка Чувашской Республики</w:t>
      </w:r>
    </w:p>
    <w:p w:rsidR="00CC47F2" w:rsidRPr="009928C2" w:rsidRDefault="00CC47F2" w:rsidP="00CC47F2">
      <w:pPr>
        <w:jc w:val="both"/>
        <w:rPr>
          <w:rFonts w:ascii="Times New Roman" w:hAnsi="Times New Roman" w:cs="Times New Roman"/>
        </w:rPr>
      </w:pPr>
      <w:r w:rsidRPr="009928C2">
        <w:rPr>
          <w:rFonts w:ascii="Times New Roman" w:hAnsi="Times New Roman" w:cs="Times New Roman"/>
          <w:b/>
        </w:rPr>
        <w:t xml:space="preserve">Место размещения – </w:t>
      </w:r>
      <w:r w:rsidRPr="009928C2">
        <w:rPr>
          <w:rFonts w:ascii="Times New Roman" w:hAnsi="Times New Roman" w:cs="Times New Roman"/>
        </w:rPr>
        <w:t>Чувашская Республика, г. Козловка, ул. Карла Маркса, д. 36</w:t>
      </w:r>
    </w:p>
    <w:p w:rsidR="00CC47F2" w:rsidRPr="009928C2" w:rsidRDefault="00CC47F2" w:rsidP="00CC47F2">
      <w:pPr>
        <w:jc w:val="both"/>
        <w:rPr>
          <w:rFonts w:ascii="Times New Roman" w:hAnsi="Times New Roman" w:cs="Times New Roman"/>
          <w:bCs/>
        </w:rPr>
      </w:pPr>
      <w:r w:rsidRPr="009928C2">
        <w:rPr>
          <w:rFonts w:ascii="Times New Roman" w:hAnsi="Times New Roman" w:cs="Times New Roman"/>
          <w:b/>
          <w:bCs/>
        </w:rPr>
        <w:t xml:space="preserve">Почтовый адрес: </w:t>
      </w:r>
      <w:r w:rsidRPr="009928C2">
        <w:rPr>
          <w:rFonts w:ascii="Times New Roman" w:hAnsi="Times New Roman" w:cs="Times New Roman"/>
          <w:bCs/>
        </w:rPr>
        <w:t xml:space="preserve">429430, </w:t>
      </w:r>
      <w:r w:rsidRPr="009928C2">
        <w:rPr>
          <w:rFonts w:ascii="Times New Roman" w:hAnsi="Times New Roman" w:cs="Times New Roman"/>
        </w:rPr>
        <w:t>Чувашская Республика, г. Козловка, ул. Карла Маркса, д. 36</w:t>
      </w:r>
    </w:p>
    <w:p w:rsidR="00CC47F2" w:rsidRPr="009928C2" w:rsidRDefault="00CC47F2" w:rsidP="00CC47F2">
      <w:pPr>
        <w:jc w:val="both"/>
        <w:rPr>
          <w:rFonts w:ascii="Times New Roman" w:hAnsi="Times New Roman" w:cs="Times New Roman"/>
        </w:rPr>
      </w:pPr>
      <w:r w:rsidRPr="009928C2">
        <w:rPr>
          <w:rFonts w:ascii="Times New Roman" w:hAnsi="Times New Roman" w:cs="Times New Roman"/>
          <w:b/>
        </w:rPr>
        <w:t xml:space="preserve">Год основания – </w:t>
      </w:r>
      <w:r w:rsidRPr="009928C2">
        <w:rPr>
          <w:rFonts w:ascii="Times New Roman" w:hAnsi="Times New Roman" w:cs="Times New Roman"/>
        </w:rPr>
        <w:t>1911 (исторически), 199</w:t>
      </w:r>
      <w:r w:rsidR="000D5257" w:rsidRPr="009928C2">
        <w:rPr>
          <w:rFonts w:ascii="Times New Roman" w:hAnsi="Times New Roman" w:cs="Times New Roman"/>
        </w:rPr>
        <w:t>3 (зарегистрировано учре</w:t>
      </w:r>
      <w:r w:rsidR="004414FC">
        <w:rPr>
          <w:rFonts w:ascii="Times New Roman" w:hAnsi="Times New Roman" w:cs="Times New Roman"/>
        </w:rPr>
        <w:t>ж</w:t>
      </w:r>
      <w:r w:rsidR="000D5257" w:rsidRPr="009928C2">
        <w:rPr>
          <w:rFonts w:ascii="Times New Roman" w:hAnsi="Times New Roman" w:cs="Times New Roman"/>
        </w:rPr>
        <w:t>дение)</w:t>
      </w:r>
    </w:p>
    <w:p w:rsidR="00CC47F2" w:rsidRPr="009928C2" w:rsidRDefault="00CC47F2" w:rsidP="00CC47F2">
      <w:pPr>
        <w:jc w:val="both"/>
        <w:rPr>
          <w:rFonts w:ascii="Times New Roman" w:hAnsi="Times New Roman" w:cs="Times New Roman"/>
        </w:rPr>
      </w:pPr>
      <w:r w:rsidRPr="009928C2">
        <w:rPr>
          <w:rFonts w:ascii="Times New Roman" w:hAnsi="Times New Roman" w:cs="Times New Roman"/>
          <w:b/>
        </w:rPr>
        <w:t>Учредитель</w:t>
      </w:r>
      <w:r w:rsidRPr="009928C2">
        <w:rPr>
          <w:rFonts w:ascii="Times New Roman" w:hAnsi="Times New Roman" w:cs="Times New Roman"/>
        </w:rPr>
        <w:t xml:space="preserve"> - Управление образования и молодежной политики администрации Козловского района Чувашской Республики; 429430, Чувашская Республика, г. Козловка, ул. Ленина,55. </w:t>
      </w:r>
      <w:r w:rsidR="000D5257" w:rsidRPr="009928C2">
        <w:rPr>
          <w:rFonts w:ascii="Times New Roman" w:hAnsi="Times New Roman" w:cs="Times New Roman"/>
        </w:rPr>
        <w:t>Т</w:t>
      </w:r>
      <w:r w:rsidRPr="009928C2">
        <w:rPr>
          <w:rFonts w:ascii="Times New Roman" w:hAnsi="Times New Roman" w:cs="Times New Roman"/>
        </w:rPr>
        <w:t>ел</w:t>
      </w:r>
      <w:r w:rsidR="000D5257" w:rsidRPr="009928C2">
        <w:rPr>
          <w:rFonts w:ascii="Times New Roman" w:hAnsi="Times New Roman" w:cs="Times New Roman"/>
        </w:rPr>
        <w:t xml:space="preserve">. </w:t>
      </w:r>
      <w:r w:rsidRPr="009928C2">
        <w:rPr>
          <w:rFonts w:ascii="Times New Roman" w:hAnsi="Times New Roman" w:cs="Times New Roman"/>
        </w:rPr>
        <w:t>:8(83534)2-15-30</w:t>
      </w:r>
    </w:p>
    <w:p w:rsidR="00CC47F2" w:rsidRPr="009928C2" w:rsidRDefault="00CC47F2" w:rsidP="00CC47F2">
      <w:pPr>
        <w:jc w:val="both"/>
        <w:rPr>
          <w:rFonts w:ascii="Times New Roman" w:hAnsi="Times New Roman" w:cs="Times New Roman"/>
          <w:b/>
        </w:rPr>
      </w:pPr>
      <w:r w:rsidRPr="009928C2">
        <w:rPr>
          <w:rFonts w:ascii="Times New Roman" w:hAnsi="Times New Roman" w:cs="Times New Roman"/>
          <w:b/>
        </w:rPr>
        <w:t>Учреждение действует на основании следующих документов:</w:t>
      </w:r>
    </w:p>
    <w:p w:rsidR="00CC47F2" w:rsidRPr="009928C2" w:rsidRDefault="00CC47F2" w:rsidP="00CC47F2">
      <w:pPr>
        <w:rPr>
          <w:rFonts w:ascii="Times New Roman" w:hAnsi="Times New Roman" w:cs="Times New Roman"/>
        </w:rPr>
      </w:pPr>
      <w:r w:rsidRPr="009928C2">
        <w:rPr>
          <w:rFonts w:ascii="Times New Roman" w:hAnsi="Times New Roman" w:cs="Times New Roman"/>
          <w:b/>
        </w:rPr>
        <w:t xml:space="preserve">Лицензия </w:t>
      </w:r>
      <w:r w:rsidRPr="009928C2">
        <w:rPr>
          <w:rFonts w:ascii="Times New Roman" w:hAnsi="Times New Roman" w:cs="Times New Roman"/>
        </w:rPr>
        <w:t>на осуществление образовательной деятельности, выданная Министерством образования и молодежной политики Чувашской Республики, регистрационный № 604, 20.09.2019 года, серия 21Л01 № 0000862</w:t>
      </w:r>
    </w:p>
    <w:p w:rsidR="00CC47F2" w:rsidRPr="009928C2" w:rsidRDefault="00CC47F2" w:rsidP="00CC47F2">
      <w:pPr>
        <w:rPr>
          <w:rFonts w:ascii="Times New Roman" w:hAnsi="Times New Roman" w:cs="Times New Roman"/>
        </w:rPr>
      </w:pPr>
      <w:r w:rsidRPr="009928C2">
        <w:rPr>
          <w:rFonts w:ascii="Times New Roman" w:hAnsi="Times New Roman" w:cs="Times New Roman"/>
          <w:b/>
        </w:rPr>
        <w:t>Свидетельство о государственной аккредитации</w:t>
      </w:r>
      <w:r w:rsidRPr="009928C2">
        <w:rPr>
          <w:rFonts w:ascii="Times New Roman" w:hAnsi="Times New Roman" w:cs="Times New Roman"/>
        </w:rPr>
        <w:t>, выданное Министерством образования и молодежной политики Чувашской Республики серия 21АО01 № 0000964, рег. № 344 от 10.03.2020 г.</w:t>
      </w:r>
    </w:p>
    <w:p w:rsidR="00CC47F2" w:rsidRPr="009928C2" w:rsidRDefault="00CC47F2" w:rsidP="00CC47F2">
      <w:pPr>
        <w:pStyle w:val="26"/>
        <w:spacing w:after="0" w:line="240" w:lineRule="auto"/>
        <w:rPr>
          <w:b/>
        </w:rPr>
      </w:pPr>
      <w:r w:rsidRPr="009928C2">
        <w:rPr>
          <w:b/>
        </w:rPr>
        <w:t xml:space="preserve">Устав </w:t>
      </w:r>
      <w:r w:rsidRPr="009928C2">
        <w:t>муниципального автономного общеобразовательного учреждения «Козловская средняя общеобразовательная школа № 2» г. Козловка Чувашской Республики, утвержденного Постановлением администрации Козловского района Чувашской Республики от 19.07.2019 № 364</w:t>
      </w:r>
    </w:p>
    <w:p w:rsidR="00CC47F2" w:rsidRPr="009928C2" w:rsidRDefault="00CC47F2" w:rsidP="00CC47F2">
      <w:pPr>
        <w:pStyle w:val="26"/>
        <w:spacing w:after="0" w:line="240" w:lineRule="auto"/>
        <w:rPr>
          <w:b/>
        </w:rPr>
      </w:pPr>
      <w:r w:rsidRPr="009928C2">
        <w:rPr>
          <w:b/>
        </w:rPr>
        <w:t>МАОУ «Козловская СОШ №2» осуществляет следующие виды деятельности:</w:t>
      </w:r>
    </w:p>
    <w:p w:rsidR="00CC47F2" w:rsidRPr="009928C2" w:rsidRDefault="00CC47F2" w:rsidP="00CC47F2">
      <w:pPr>
        <w:pStyle w:val="26"/>
        <w:spacing w:after="0" w:line="240" w:lineRule="auto"/>
      </w:pPr>
      <w:r w:rsidRPr="009928C2">
        <w:t>Общее образование по программам дошкольного общего образования, начального общего образования, основного общего образования, среднего общего образования, дополнительного образования детей и взрослых</w:t>
      </w:r>
    </w:p>
    <w:p w:rsidR="00CC47F2" w:rsidRPr="009928C2" w:rsidRDefault="00CC47F2" w:rsidP="00CC47F2">
      <w:pPr>
        <w:suppressAutoHyphens/>
        <w:autoSpaceDE w:val="0"/>
        <w:autoSpaceDN w:val="0"/>
        <w:adjustRightInd w:val="0"/>
        <w:jc w:val="both"/>
        <w:rPr>
          <w:rFonts w:ascii="Times New Roman" w:hAnsi="Times New Roman" w:cs="Times New Roman"/>
          <w:b/>
        </w:rPr>
      </w:pPr>
      <w:r w:rsidRPr="009928C2">
        <w:rPr>
          <w:rFonts w:ascii="Times New Roman" w:hAnsi="Times New Roman" w:cs="Times New Roman"/>
          <w:b/>
        </w:rPr>
        <w:t>МАОУ имеет статусы:</w:t>
      </w:r>
    </w:p>
    <w:p w:rsidR="00CC47F2" w:rsidRDefault="00CC47F2" w:rsidP="00CC47F2">
      <w:pPr>
        <w:jc w:val="both"/>
        <w:rPr>
          <w:rFonts w:ascii="Times New Roman" w:hAnsi="Times New Roman" w:cs="Times New Roman"/>
        </w:rPr>
      </w:pPr>
      <w:r w:rsidRPr="009928C2">
        <w:rPr>
          <w:rFonts w:ascii="Times New Roman" w:hAnsi="Times New Roman" w:cs="Times New Roman"/>
        </w:rPr>
        <w:t>Общеобразовательное учреждение, средняя общеобразовательная школа</w:t>
      </w:r>
    </w:p>
    <w:p w:rsidR="001F3642" w:rsidRPr="009928C2" w:rsidRDefault="001F3642" w:rsidP="00CC47F2">
      <w:pPr>
        <w:jc w:val="both"/>
        <w:rPr>
          <w:rFonts w:ascii="Times New Roman" w:hAnsi="Times New Roman" w:cs="Times New Roman"/>
        </w:rPr>
      </w:pPr>
    </w:p>
    <w:p w:rsidR="00A57638" w:rsidRPr="009928C2" w:rsidRDefault="00477528" w:rsidP="00477528">
      <w:pPr>
        <w:pStyle w:val="3"/>
        <w:rPr>
          <w:rFonts w:ascii="Times New Roman" w:hAnsi="Times New Roman" w:cs="Times New Roman"/>
          <w:color w:val="auto"/>
          <w:sz w:val="24"/>
          <w:szCs w:val="24"/>
        </w:rPr>
      </w:pPr>
      <w:bookmarkStart w:id="4" w:name="bookmark6"/>
      <w:bookmarkStart w:id="5" w:name="_Toc105502767"/>
      <w:r w:rsidRPr="009928C2">
        <w:rPr>
          <w:rFonts w:ascii="Times New Roman" w:hAnsi="Times New Roman" w:cs="Times New Roman"/>
          <w:color w:val="auto"/>
          <w:sz w:val="24"/>
          <w:szCs w:val="24"/>
        </w:rPr>
        <w:t xml:space="preserve">1.1.1. </w:t>
      </w:r>
      <w:r w:rsidR="00E235EB" w:rsidRPr="009928C2">
        <w:rPr>
          <w:rFonts w:ascii="Times New Roman" w:hAnsi="Times New Roman" w:cs="Times New Roman"/>
          <w:color w:val="auto"/>
          <w:sz w:val="24"/>
          <w:szCs w:val="24"/>
        </w:rPr>
        <w:t>Цели реализации основной образовательной программы</w:t>
      </w:r>
      <w:r w:rsidR="005636D9"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основного общего образования</w:t>
      </w:r>
      <w:bookmarkEnd w:id="4"/>
      <w:bookmarkEnd w:id="5"/>
    </w:p>
    <w:p w:rsidR="00A57638" w:rsidRDefault="00F02495" w:rsidP="00F17581">
      <w:pPr>
        <w:pStyle w:val="13"/>
        <w:ind w:firstLine="567"/>
        <w:jc w:val="both"/>
        <w:rPr>
          <w:color w:val="auto"/>
          <w:sz w:val="24"/>
          <w:szCs w:val="24"/>
        </w:rPr>
      </w:pPr>
      <w:r w:rsidRPr="009928C2">
        <w:rPr>
          <w:color w:val="auto"/>
          <w:sz w:val="24"/>
          <w:szCs w:val="24"/>
        </w:rPr>
        <w:t>Согласно ФЗ «Об образовании в Российской Федерации»,</w:t>
      </w:r>
      <w:r w:rsidR="00E235EB" w:rsidRPr="009928C2">
        <w:rPr>
          <w:color w:val="auto"/>
          <w:sz w:val="24"/>
          <w:szCs w:val="24"/>
        </w:rPr>
        <w:t xml:space="preserve"> </w:t>
      </w:r>
      <w:r w:rsidR="00E235EB" w:rsidRPr="009928C2">
        <w:rPr>
          <w:i/>
          <w:iCs/>
          <w:color w:val="auto"/>
          <w:sz w:val="24"/>
          <w:szCs w:val="24"/>
        </w:rPr>
        <w:t>основное общее образование</w:t>
      </w:r>
      <w:r w:rsidR="00E235EB" w:rsidRPr="009928C2">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4442A" w:rsidRPr="0024442A" w:rsidRDefault="0024442A" w:rsidP="0024442A">
      <w:pPr>
        <w:pStyle w:val="13"/>
        <w:ind w:firstLine="567"/>
        <w:jc w:val="both"/>
        <w:rPr>
          <w:color w:val="auto"/>
          <w:sz w:val="24"/>
          <w:szCs w:val="24"/>
        </w:rPr>
      </w:pPr>
      <w:r>
        <w:rPr>
          <w:color w:val="auto"/>
          <w:sz w:val="24"/>
          <w:szCs w:val="24"/>
        </w:rPr>
        <w:t>О</w:t>
      </w:r>
      <w:r w:rsidRPr="0024442A">
        <w:rPr>
          <w:color w:val="auto"/>
          <w:sz w:val="24"/>
          <w:szCs w:val="24"/>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Pr>
          <w:color w:val="auto"/>
          <w:sz w:val="24"/>
          <w:szCs w:val="24"/>
        </w:rPr>
        <w:t>Школы</w:t>
      </w:r>
      <w:r w:rsidRPr="0024442A">
        <w:rPr>
          <w:color w:val="auto"/>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4442A" w:rsidRPr="0024442A" w:rsidRDefault="0024442A" w:rsidP="0024442A">
      <w:pPr>
        <w:pStyle w:val="13"/>
        <w:ind w:firstLine="567"/>
        <w:jc w:val="both"/>
        <w:rPr>
          <w:color w:val="auto"/>
          <w:sz w:val="24"/>
          <w:szCs w:val="24"/>
        </w:rPr>
      </w:pPr>
      <w:r>
        <w:rPr>
          <w:b/>
          <w:color w:val="auto"/>
          <w:sz w:val="24"/>
          <w:szCs w:val="24"/>
        </w:rPr>
        <w:t>Целями реализации О</w:t>
      </w:r>
      <w:r w:rsidRPr="0024442A">
        <w:rPr>
          <w:b/>
          <w:color w:val="auto"/>
          <w:sz w:val="24"/>
          <w:szCs w:val="24"/>
        </w:rPr>
        <w:t>ОП ООО</w:t>
      </w:r>
      <w:r w:rsidRPr="0024442A">
        <w:rPr>
          <w:color w:val="auto"/>
          <w:sz w:val="24"/>
          <w:szCs w:val="24"/>
        </w:rPr>
        <w:t xml:space="preserve"> являются:</w:t>
      </w:r>
    </w:p>
    <w:p w:rsidR="0024442A" w:rsidRPr="0024442A" w:rsidRDefault="0024442A" w:rsidP="0024442A">
      <w:pPr>
        <w:pStyle w:val="13"/>
        <w:ind w:firstLine="567"/>
        <w:jc w:val="both"/>
        <w:rPr>
          <w:color w:val="auto"/>
          <w:sz w:val="24"/>
          <w:szCs w:val="24"/>
        </w:rPr>
      </w:pPr>
      <w:r w:rsidRPr="0024442A">
        <w:rPr>
          <w:color w:val="auto"/>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24442A" w:rsidRPr="0024442A" w:rsidRDefault="0024442A" w:rsidP="0024442A">
      <w:pPr>
        <w:pStyle w:val="13"/>
        <w:ind w:firstLine="567"/>
        <w:jc w:val="both"/>
        <w:rPr>
          <w:color w:val="auto"/>
          <w:sz w:val="24"/>
          <w:szCs w:val="24"/>
        </w:rPr>
      </w:pPr>
      <w:r w:rsidRPr="0024442A">
        <w:rPr>
          <w:color w:val="auto"/>
          <w:sz w:val="24"/>
          <w:szCs w:val="24"/>
        </w:rPr>
        <w:t>создание условий для становления и формирования личности обучающегося;</w:t>
      </w:r>
    </w:p>
    <w:p w:rsidR="0024442A" w:rsidRPr="0024442A" w:rsidRDefault="0024442A" w:rsidP="0024442A">
      <w:pPr>
        <w:pStyle w:val="13"/>
        <w:ind w:firstLine="567"/>
        <w:jc w:val="both"/>
        <w:rPr>
          <w:color w:val="auto"/>
          <w:sz w:val="24"/>
          <w:szCs w:val="24"/>
        </w:rPr>
      </w:pPr>
      <w:r w:rsidRPr="0024442A">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4442A" w:rsidRPr="0024442A" w:rsidRDefault="0024442A" w:rsidP="0024442A">
      <w:pPr>
        <w:pStyle w:val="13"/>
        <w:ind w:firstLine="567"/>
        <w:jc w:val="both"/>
        <w:rPr>
          <w:color w:val="auto"/>
          <w:sz w:val="24"/>
          <w:szCs w:val="24"/>
        </w:rPr>
      </w:pPr>
      <w:r w:rsidRPr="0024442A">
        <w:rPr>
          <w:color w:val="auto"/>
          <w:sz w:val="24"/>
          <w:szCs w:val="24"/>
        </w:rPr>
        <w:t xml:space="preserve">Достижение поставленных целей реализации </w:t>
      </w:r>
      <w:r>
        <w:rPr>
          <w:color w:val="auto"/>
          <w:sz w:val="24"/>
          <w:szCs w:val="24"/>
        </w:rPr>
        <w:t>О</w:t>
      </w:r>
      <w:r w:rsidRPr="0024442A">
        <w:rPr>
          <w:color w:val="auto"/>
          <w:sz w:val="24"/>
          <w:szCs w:val="24"/>
        </w:rPr>
        <w:t xml:space="preserve">ОП ООО предусматривает решение следующих основных </w:t>
      </w:r>
      <w:r w:rsidRPr="0024442A">
        <w:rPr>
          <w:b/>
          <w:color w:val="auto"/>
          <w:sz w:val="24"/>
          <w:szCs w:val="24"/>
        </w:rPr>
        <w:t>задач</w:t>
      </w:r>
      <w:r w:rsidRPr="0024442A">
        <w:rPr>
          <w:color w:val="auto"/>
          <w:sz w:val="24"/>
          <w:szCs w:val="24"/>
        </w:rPr>
        <w:t xml:space="preserve">: </w:t>
      </w:r>
    </w:p>
    <w:p w:rsidR="0024442A" w:rsidRPr="0024442A" w:rsidRDefault="0024442A" w:rsidP="0024442A">
      <w:pPr>
        <w:pStyle w:val="13"/>
        <w:ind w:firstLine="567"/>
        <w:jc w:val="both"/>
        <w:rPr>
          <w:color w:val="auto"/>
          <w:sz w:val="24"/>
          <w:szCs w:val="24"/>
        </w:rPr>
      </w:pPr>
      <w:r w:rsidRPr="0024442A">
        <w:rPr>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4442A" w:rsidRPr="0024442A" w:rsidRDefault="0024442A" w:rsidP="0024442A">
      <w:pPr>
        <w:pStyle w:val="13"/>
        <w:ind w:firstLine="567"/>
        <w:jc w:val="both"/>
        <w:rPr>
          <w:color w:val="auto"/>
          <w:sz w:val="24"/>
          <w:szCs w:val="24"/>
        </w:rPr>
      </w:pPr>
      <w:r w:rsidRPr="0024442A">
        <w:rPr>
          <w:color w:val="auto"/>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обеспечение преемственности основного общего и среднего общего образования;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достижение планируемых результатов освоения </w:t>
      </w:r>
      <w:r>
        <w:rPr>
          <w:color w:val="auto"/>
          <w:sz w:val="24"/>
          <w:szCs w:val="24"/>
        </w:rPr>
        <w:t>О</w:t>
      </w:r>
      <w:r w:rsidRPr="0024442A">
        <w:rPr>
          <w:color w:val="auto"/>
          <w:sz w:val="24"/>
          <w:szCs w:val="24"/>
        </w:rPr>
        <w:t xml:space="preserve">ОП ООО всеми обучающимися, в том числе обучающимися с ограниченными возможностями здоровья;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обеспечение доступности получения качественного основного общего образования;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4442A" w:rsidRPr="0024442A" w:rsidRDefault="0024442A" w:rsidP="0024442A">
      <w:pPr>
        <w:pStyle w:val="13"/>
        <w:ind w:firstLine="567"/>
        <w:jc w:val="both"/>
        <w:rPr>
          <w:color w:val="auto"/>
          <w:sz w:val="24"/>
          <w:szCs w:val="24"/>
        </w:rPr>
      </w:pPr>
      <w:r w:rsidRPr="0024442A">
        <w:rPr>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4442A" w:rsidRPr="0024442A" w:rsidRDefault="0024442A" w:rsidP="0024442A">
      <w:pPr>
        <w:pStyle w:val="13"/>
        <w:ind w:firstLine="567"/>
        <w:jc w:val="both"/>
        <w:rPr>
          <w:color w:val="auto"/>
          <w:sz w:val="24"/>
          <w:szCs w:val="24"/>
        </w:rPr>
      </w:pPr>
      <w:r w:rsidRPr="0024442A">
        <w:rPr>
          <w:color w:val="auto"/>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4442A" w:rsidRPr="0024442A" w:rsidRDefault="0024442A" w:rsidP="0024442A">
      <w:pPr>
        <w:pStyle w:val="13"/>
        <w:ind w:firstLine="567"/>
        <w:jc w:val="both"/>
        <w:rPr>
          <w:color w:val="auto"/>
          <w:sz w:val="24"/>
          <w:szCs w:val="24"/>
        </w:rPr>
      </w:pPr>
      <w:r w:rsidRPr="0024442A">
        <w:rPr>
          <w:color w:val="auto"/>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4442A" w:rsidRPr="0024442A" w:rsidRDefault="0024442A" w:rsidP="0024442A">
      <w:pPr>
        <w:pStyle w:val="13"/>
        <w:ind w:firstLine="567"/>
        <w:jc w:val="both"/>
        <w:rPr>
          <w:color w:val="auto"/>
          <w:sz w:val="24"/>
          <w:szCs w:val="24"/>
        </w:rPr>
      </w:pPr>
      <w:r w:rsidRPr="0024442A">
        <w:rPr>
          <w:color w:val="auto"/>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24442A" w:rsidRDefault="0024442A" w:rsidP="0024442A">
      <w:pPr>
        <w:pStyle w:val="13"/>
        <w:ind w:firstLine="567"/>
        <w:jc w:val="both"/>
        <w:rPr>
          <w:color w:val="auto"/>
          <w:sz w:val="24"/>
          <w:szCs w:val="24"/>
        </w:rPr>
      </w:pPr>
      <w:r w:rsidRPr="0024442A">
        <w:rPr>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57638" w:rsidRPr="009928C2" w:rsidRDefault="00E235EB" w:rsidP="00F17581">
      <w:pPr>
        <w:pStyle w:val="24"/>
        <w:spacing w:line="286" w:lineRule="auto"/>
        <w:ind w:left="0" w:firstLine="567"/>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57638" w:rsidRPr="009928C2" w:rsidRDefault="00A57638" w:rsidP="00F17581">
      <w:pPr>
        <w:pStyle w:val="24"/>
        <w:spacing w:line="276" w:lineRule="auto"/>
        <w:ind w:left="0" w:firstLine="567"/>
        <w:jc w:val="both"/>
        <w:rPr>
          <w:rFonts w:ascii="Times New Roman" w:hAnsi="Times New Roman" w:cs="Times New Roman"/>
          <w:color w:val="auto"/>
          <w:sz w:val="24"/>
          <w:szCs w:val="24"/>
        </w:rPr>
      </w:pPr>
    </w:p>
    <w:p w:rsidR="005636D9" w:rsidRPr="009928C2" w:rsidRDefault="005636D9" w:rsidP="006B14E0">
      <w:pPr>
        <w:rPr>
          <w:rFonts w:ascii="Times New Roman" w:hAnsi="Times New Roman" w:cs="Times New Roman"/>
        </w:rPr>
      </w:pPr>
      <w:bookmarkStart w:id="6" w:name="bookmark8"/>
    </w:p>
    <w:p w:rsidR="00A57638" w:rsidRPr="009928C2" w:rsidRDefault="00477528" w:rsidP="00477528">
      <w:pPr>
        <w:pStyle w:val="3"/>
        <w:rPr>
          <w:rFonts w:ascii="Times New Roman" w:hAnsi="Times New Roman" w:cs="Times New Roman"/>
          <w:color w:val="auto"/>
          <w:sz w:val="24"/>
          <w:szCs w:val="24"/>
        </w:rPr>
      </w:pPr>
      <w:bookmarkStart w:id="7" w:name="_Toc105502768"/>
      <w:r w:rsidRPr="009928C2">
        <w:rPr>
          <w:rFonts w:ascii="Times New Roman" w:hAnsi="Times New Roman" w:cs="Times New Roman"/>
          <w:color w:val="auto"/>
          <w:sz w:val="24"/>
          <w:szCs w:val="24"/>
        </w:rPr>
        <w:t xml:space="preserve">1.1.2. </w:t>
      </w:r>
      <w:r w:rsidR="00E235EB" w:rsidRPr="009928C2">
        <w:rPr>
          <w:rFonts w:ascii="Times New Roman" w:hAnsi="Times New Roman" w:cs="Times New Roman"/>
          <w:color w:val="auto"/>
          <w:sz w:val="24"/>
          <w:szCs w:val="24"/>
        </w:rPr>
        <w:t>Принципы формирования и механизмы реализации</w:t>
      </w:r>
      <w:r w:rsidR="005636D9"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основной образовательной программы основного общего</w:t>
      </w:r>
      <w:r w:rsidR="005636D9"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образования</w:t>
      </w:r>
      <w:bookmarkEnd w:id="6"/>
      <w:bookmarkEnd w:id="7"/>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принцип учёта ФГОС ООО</w:t>
      </w:r>
      <w:r>
        <w:rPr>
          <w:rFonts w:eastAsia="Courier New"/>
          <w:color w:val="auto"/>
          <w:sz w:val="24"/>
          <w:szCs w:val="24"/>
        </w:rPr>
        <w:t xml:space="preserve"> и ФОП ООО</w:t>
      </w:r>
      <w:r w:rsidRPr="0024442A">
        <w:rPr>
          <w:rFonts w:eastAsia="Courier New"/>
          <w:color w:val="auto"/>
          <w:sz w:val="24"/>
          <w:szCs w:val="24"/>
        </w:rPr>
        <w:t xml:space="preserve">: </w:t>
      </w:r>
      <w:r>
        <w:rPr>
          <w:rFonts w:eastAsia="Courier New"/>
          <w:color w:val="auto"/>
          <w:sz w:val="24"/>
          <w:szCs w:val="24"/>
        </w:rPr>
        <w:t>О</w:t>
      </w:r>
      <w:r w:rsidRPr="0024442A">
        <w:rPr>
          <w:rFonts w:eastAsia="Courier New"/>
          <w:color w:val="auto"/>
          <w:sz w:val="24"/>
          <w:szCs w:val="24"/>
        </w:rPr>
        <w:t xml:space="preserve">ОП ООО базируется на требованиях, предъявляемых ФГОС </w:t>
      </w:r>
      <w:r>
        <w:rPr>
          <w:rFonts w:eastAsia="Courier New"/>
          <w:color w:val="auto"/>
          <w:sz w:val="24"/>
          <w:szCs w:val="24"/>
        </w:rPr>
        <w:t xml:space="preserve">и ФОП </w:t>
      </w:r>
      <w:r w:rsidRPr="0024442A">
        <w:rPr>
          <w:rFonts w:eastAsia="Courier New"/>
          <w:color w:val="auto"/>
          <w:sz w:val="24"/>
          <w:szCs w:val="24"/>
        </w:rPr>
        <w:t xml:space="preserve">ООО к целям, содержанию, планируемым результатам и условиям обучения на уровне основного общего образования; </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учёта языка обучения: с учётом условий функционирования </w:t>
      </w:r>
      <w:r>
        <w:rPr>
          <w:rFonts w:eastAsia="Courier New"/>
          <w:color w:val="auto"/>
          <w:sz w:val="24"/>
          <w:szCs w:val="24"/>
        </w:rPr>
        <w:t>Школы</w:t>
      </w:r>
      <w:r w:rsidRPr="0024442A">
        <w:rPr>
          <w:rFonts w:eastAsia="Courier New"/>
          <w:color w:val="auto"/>
          <w:sz w:val="24"/>
          <w:szCs w:val="24"/>
        </w:rPr>
        <w:t xml:space="preserve"> </w:t>
      </w:r>
      <w:r>
        <w:rPr>
          <w:rFonts w:eastAsia="Courier New"/>
          <w:color w:val="auto"/>
          <w:sz w:val="24"/>
          <w:szCs w:val="24"/>
        </w:rPr>
        <w:t>О</w:t>
      </w:r>
      <w:r w:rsidRPr="0024442A">
        <w:rPr>
          <w:rFonts w:eastAsia="Courier New"/>
          <w:color w:val="auto"/>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учёта ведущей деятельности обучающегося: </w:t>
      </w:r>
      <w:r>
        <w:rPr>
          <w:rFonts w:eastAsia="Courier New"/>
          <w:color w:val="auto"/>
          <w:sz w:val="24"/>
          <w:szCs w:val="24"/>
        </w:rPr>
        <w:t>О</w:t>
      </w:r>
      <w:r w:rsidRPr="0024442A">
        <w:rPr>
          <w:rFonts w:eastAsia="Courier New"/>
          <w:color w:val="auto"/>
          <w:sz w:val="24"/>
          <w:szCs w:val="24"/>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индивидуализации обучения: </w:t>
      </w:r>
      <w:r>
        <w:rPr>
          <w:rFonts w:eastAsia="Courier New"/>
          <w:color w:val="auto"/>
          <w:sz w:val="24"/>
          <w:szCs w:val="24"/>
        </w:rPr>
        <w:t>О</w:t>
      </w:r>
      <w:r w:rsidRPr="0024442A">
        <w:rPr>
          <w:rFonts w:eastAsia="Courier New"/>
          <w:color w:val="auto"/>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принцип обеспечения фундаментального характера образования, учета специфики изучаемых учебных предметов;</w:t>
      </w:r>
    </w:p>
    <w:p w:rsidR="0024442A" w:rsidRPr="0024442A" w:rsidRDefault="0024442A" w:rsidP="0024442A">
      <w:pPr>
        <w:pStyle w:val="13"/>
        <w:numPr>
          <w:ilvl w:val="0"/>
          <w:numId w:val="228"/>
        </w:numPr>
        <w:spacing w:line="276" w:lineRule="auto"/>
        <w:jc w:val="both"/>
        <w:rPr>
          <w:rFonts w:eastAsia="Courier New"/>
          <w:color w:val="auto"/>
          <w:sz w:val="24"/>
          <w:szCs w:val="24"/>
        </w:rPr>
      </w:pPr>
      <w:r w:rsidRPr="0024442A">
        <w:rPr>
          <w:rFonts w:eastAsia="Courier New"/>
          <w:color w:val="auto"/>
          <w:sz w:val="24"/>
          <w:szCs w:val="24"/>
        </w:rPr>
        <w:t xml:space="preserve">принцип интеграции обучения и воспитания: </w:t>
      </w:r>
      <w:r>
        <w:rPr>
          <w:rFonts w:eastAsia="Courier New"/>
          <w:color w:val="auto"/>
          <w:sz w:val="24"/>
          <w:szCs w:val="24"/>
        </w:rPr>
        <w:t>О</w:t>
      </w:r>
      <w:r w:rsidRPr="0024442A">
        <w:rPr>
          <w:rFonts w:eastAsia="Courier New"/>
          <w:color w:val="auto"/>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4442A" w:rsidRPr="00812F0C" w:rsidRDefault="0024442A" w:rsidP="00812F0C">
      <w:pPr>
        <w:pStyle w:val="13"/>
        <w:numPr>
          <w:ilvl w:val="0"/>
          <w:numId w:val="228"/>
        </w:numPr>
        <w:spacing w:line="276" w:lineRule="auto"/>
        <w:jc w:val="both"/>
        <w:rPr>
          <w:color w:val="auto"/>
          <w:sz w:val="24"/>
          <w:szCs w:val="24"/>
        </w:rPr>
      </w:pPr>
      <w:r w:rsidRPr="0024442A">
        <w:rPr>
          <w:rFonts w:eastAsia="Courier New"/>
          <w:color w:val="auto"/>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w:t>
      </w:r>
      <w:r>
        <w:rPr>
          <w:rFonts w:eastAsia="Courier New"/>
          <w:color w:val="auto"/>
          <w:sz w:val="24"/>
          <w:szCs w:val="24"/>
        </w:rPr>
        <w:t>чебных и внеурочных мероприятий</w:t>
      </w:r>
      <w:r w:rsidR="00812F0C">
        <w:rPr>
          <w:color w:val="auto"/>
          <w:sz w:val="24"/>
          <w:szCs w:val="24"/>
        </w:rPr>
        <w:t xml:space="preserve"> </w:t>
      </w:r>
      <w:r w:rsidRPr="00812F0C">
        <w:rPr>
          <w:rFonts w:eastAsia="Courier New"/>
          <w:color w:val="auto"/>
          <w:sz w:val="24"/>
          <w:szCs w:val="24"/>
        </w:rPr>
        <w:t>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12F0C" w:rsidRDefault="00812F0C" w:rsidP="00477528">
      <w:pPr>
        <w:pStyle w:val="13"/>
        <w:spacing w:line="259" w:lineRule="auto"/>
        <w:ind w:firstLine="567"/>
        <w:jc w:val="both"/>
        <w:rPr>
          <w:color w:val="auto"/>
          <w:sz w:val="24"/>
          <w:szCs w:val="24"/>
        </w:rPr>
      </w:pPr>
      <w:r>
        <w:rPr>
          <w:color w:val="auto"/>
          <w:sz w:val="24"/>
          <w:szCs w:val="24"/>
        </w:rPr>
        <w:t>О</w:t>
      </w:r>
      <w:r w:rsidRPr="00812F0C">
        <w:rPr>
          <w:color w:val="auto"/>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color w:val="auto"/>
          <w:sz w:val="24"/>
          <w:szCs w:val="24"/>
        </w:rPr>
        <w:t xml:space="preserve"> </w:t>
      </w:r>
    </w:p>
    <w:p w:rsidR="00A57638" w:rsidRPr="009928C2" w:rsidRDefault="00E235EB" w:rsidP="00477528">
      <w:pPr>
        <w:pStyle w:val="13"/>
        <w:spacing w:line="259" w:lineRule="auto"/>
        <w:ind w:firstLine="567"/>
        <w:jc w:val="both"/>
        <w:rPr>
          <w:color w:val="auto"/>
          <w:sz w:val="24"/>
          <w:szCs w:val="24"/>
        </w:rPr>
      </w:pPr>
      <w:r w:rsidRPr="009928C2">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9928C2" w:rsidRDefault="00E235EB" w:rsidP="00477528">
      <w:pPr>
        <w:pStyle w:val="13"/>
        <w:spacing w:line="259" w:lineRule="auto"/>
        <w:ind w:firstLine="567"/>
        <w:jc w:val="both"/>
        <w:rPr>
          <w:color w:val="auto"/>
          <w:sz w:val="24"/>
          <w:szCs w:val="24"/>
        </w:rPr>
      </w:pPr>
      <w:r w:rsidRPr="009928C2">
        <w:rPr>
          <w:color w:val="auto"/>
          <w:sz w:val="24"/>
          <w:szCs w:val="24"/>
        </w:rPr>
        <w:t>Второй этап подросткового развития (14—15 лет, 8—9 классы), характеризуется:</w:t>
      </w:r>
    </w:p>
    <w:p w:rsidR="00A57638" w:rsidRPr="009928C2" w:rsidRDefault="00E235EB" w:rsidP="000B3370">
      <w:pPr>
        <w:pStyle w:val="13"/>
        <w:numPr>
          <w:ilvl w:val="0"/>
          <w:numId w:val="229"/>
        </w:numPr>
        <w:spacing w:line="276" w:lineRule="auto"/>
        <w:jc w:val="both"/>
        <w:rPr>
          <w:color w:val="auto"/>
          <w:sz w:val="24"/>
          <w:szCs w:val="24"/>
        </w:rPr>
      </w:pPr>
      <w:r w:rsidRPr="009928C2">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9928C2" w:rsidRDefault="00E235EB" w:rsidP="000B3370">
      <w:pPr>
        <w:pStyle w:val="13"/>
        <w:numPr>
          <w:ilvl w:val="0"/>
          <w:numId w:val="229"/>
        </w:numPr>
        <w:spacing w:line="305" w:lineRule="auto"/>
        <w:jc w:val="both"/>
        <w:rPr>
          <w:color w:val="auto"/>
          <w:sz w:val="24"/>
          <w:szCs w:val="24"/>
        </w:rPr>
      </w:pPr>
      <w:r w:rsidRPr="009928C2">
        <w:rPr>
          <w:color w:val="auto"/>
          <w:sz w:val="24"/>
          <w:szCs w:val="24"/>
        </w:rPr>
        <w:t>стремлением подростка к общению и совместной деятельности со сверстниками;</w:t>
      </w:r>
    </w:p>
    <w:p w:rsidR="00A57638" w:rsidRPr="009928C2" w:rsidRDefault="00E235EB" w:rsidP="000B3370">
      <w:pPr>
        <w:pStyle w:val="13"/>
        <w:numPr>
          <w:ilvl w:val="0"/>
          <w:numId w:val="229"/>
        </w:numPr>
        <w:spacing w:line="288" w:lineRule="auto"/>
        <w:jc w:val="both"/>
        <w:rPr>
          <w:color w:val="auto"/>
          <w:sz w:val="24"/>
          <w:szCs w:val="24"/>
        </w:rPr>
      </w:pPr>
      <w:r w:rsidRPr="009928C2">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9928C2" w:rsidRDefault="00E235EB" w:rsidP="000B3370">
      <w:pPr>
        <w:pStyle w:val="13"/>
        <w:numPr>
          <w:ilvl w:val="0"/>
          <w:numId w:val="229"/>
        </w:numPr>
        <w:spacing w:line="276" w:lineRule="auto"/>
        <w:jc w:val="both"/>
        <w:rPr>
          <w:color w:val="auto"/>
          <w:sz w:val="24"/>
          <w:szCs w:val="24"/>
        </w:rPr>
      </w:pPr>
      <w:r w:rsidRPr="009928C2">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9928C2" w:rsidRDefault="00E235EB" w:rsidP="000B3370">
      <w:pPr>
        <w:pStyle w:val="13"/>
        <w:numPr>
          <w:ilvl w:val="0"/>
          <w:numId w:val="229"/>
        </w:numPr>
        <w:spacing w:line="252" w:lineRule="auto"/>
        <w:jc w:val="both"/>
        <w:rPr>
          <w:color w:val="auto"/>
          <w:sz w:val="24"/>
          <w:szCs w:val="24"/>
        </w:rPr>
      </w:pPr>
      <w:r w:rsidRPr="009928C2">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Default="00E235EB" w:rsidP="00812F0C">
      <w:pPr>
        <w:pStyle w:val="13"/>
        <w:numPr>
          <w:ilvl w:val="0"/>
          <w:numId w:val="229"/>
        </w:numPr>
        <w:spacing w:line="240" w:lineRule="auto"/>
        <w:jc w:val="both"/>
        <w:rPr>
          <w:color w:val="auto"/>
          <w:sz w:val="24"/>
          <w:szCs w:val="24"/>
        </w:rPr>
      </w:pPr>
      <w:r w:rsidRPr="009928C2">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12F0C" w:rsidRPr="009928C2" w:rsidRDefault="00812F0C" w:rsidP="00812F0C">
      <w:pPr>
        <w:pStyle w:val="13"/>
        <w:spacing w:line="240" w:lineRule="auto"/>
        <w:ind w:left="360" w:firstLine="348"/>
        <w:jc w:val="both"/>
        <w:rPr>
          <w:color w:val="auto"/>
          <w:sz w:val="24"/>
          <w:szCs w:val="24"/>
        </w:rPr>
      </w:pPr>
      <w:r w:rsidRPr="00812F0C">
        <w:rPr>
          <w:color w:val="auto"/>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Pr>
          <w:color w:val="auto"/>
          <w:sz w:val="24"/>
          <w:szCs w:val="24"/>
        </w:rPr>
        <w:t>Школы.</w:t>
      </w:r>
    </w:p>
    <w:p w:rsidR="005636D9" w:rsidRPr="009928C2" w:rsidRDefault="005636D9" w:rsidP="006B14E0">
      <w:pPr>
        <w:rPr>
          <w:rFonts w:ascii="Times New Roman" w:hAnsi="Times New Roman" w:cs="Times New Roman"/>
        </w:rPr>
      </w:pPr>
      <w:bookmarkStart w:id="8" w:name="bookmark12"/>
    </w:p>
    <w:p w:rsidR="00A57638" w:rsidRPr="009928C2" w:rsidRDefault="00E235EB" w:rsidP="005636D9">
      <w:pPr>
        <w:pStyle w:val="22"/>
        <w:rPr>
          <w:rFonts w:ascii="Times New Roman" w:hAnsi="Times New Roman" w:cs="Times New Roman"/>
          <w:color w:val="auto"/>
          <w:sz w:val="24"/>
          <w:szCs w:val="24"/>
        </w:rPr>
      </w:pPr>
      <w:bookmarkStart w:id="9" w:name="_Toc105502770"/>
      <w:r w:rsidRPr="009928C2">
        <w:rPr>
          <w:rFonts w:ascii="Times New Roman" w:hAnsi="Times New Roman" w:cs="Times New Roman"/>
          <w:color w:val="auto"/>
          <w:sz w:val="24"/>
          <w:szCs w:val="24"/>
        </w:rPr>
        <w:t>1.2. ПЛАНИРУЕМЫЕ РЕЗУЛЬТАТЫ ОСВОЕНИЯ</w:t>
      </w:r>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ОБУЧАЮЩИМИСЯ ОСНОВНОЙ ОБРАЗОВАТЕЛЬНОЙ</w:t>
      </w:r>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ПРОГРАММЫ ОСНОВНОГО</w:t>
      </w:r>
      <w:bookmarkEnd w:id="8"/>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ОБЩЕГО ОБРАЗОВАНИЯ:</w:t>
      </w:r>
      <w:r w:rsidR="005636D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ОБЩАЯ ХАРАКТЕРИСТИКА</w:t>
      </w:r>
      <w:bookmarkEnd w:id="9"/>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 xml:space="preserve">ФГОС </w:t>
      </w:r>
      <w:r w:rsidR="009B6C77">
        <w:rPr>
          <w:color w:val="auto"/>
          <w:sz w:val="24"/>
          <w:szCs w:val="24"/>
        </w:rPr>
        <w:t xml:space="preserve">и ФОП </w:t>
      </w:r>
      <w:r w:rsidRPr="009928C2">
        <w:rPr>
          <w:color w:val="auto"/>
          <w:sz w:val="24"/>
          <w:szCs w:val="24"/>
        </w:rPr>
        <w:t>ООО устанавлива</w:t>
      </w:r>
      <w:r w:rsidR="009B6C77">
        <w:rPr>
          <w:color w:val="auto"/>
          <w:sz w:val="24"/>
          <w:szCs w:val="24"/>
        </w:rPr>
        <w:t>ю</w:t>
      </w:r>
      <w:r w:rsidRPr="009928C2">
        <w:rPr>
          <w:color w:val="auto"/>
          <w:sz w:val="24"/>
          <w:szCs w:val="24"/>
        </w:rPr>
        <w:t>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Default="00E235EB" w:rsidP="005636D9">
      <w:pPr>
        <w:pStyle w:val="13"/>
        <w:spacing w:line="259" w:lineRule="auto"/>
        <w:ind w:firstLine="567"/>
        <w:jc w:val="both"/>
        <w:rPr>
          <w:color w:val="auto"/>
          <w:sz w:val="24"/>
          <w:szCs w:val="24"/>
        </w:rPr>
      </w:pPr>
      <w:r w:rsidRPr="009928C2">
        <w:rPr>
          <w:color w:val="auto"/>
          <w:sz w:val="24"/>
          <w:szCs w:val="24"/>
        </w:rPr>
        <w:t xml:space="preserve">Требования к </w:t>
      </w:r>
      <w:r w:rsidRPr="009928C2">
        <w:rPr>
          <w:b/>
          <w:bCs/>
          <w:color w:val="auto"/>
          <w:sz w:val="24"/>
          <w:szCs w:val="24"/>
        </w:rPr>
        <w:t xml:space="preserve">личностным результатам </w:t>
      </w:r>
      <w:r w:rsidRPr="009928C2">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B6C77" w:rsidRPr="009B6C77" w:rsidRDefault="009B6C77" w:rsidP="009B6C77">
      <w:pPr>
        <w:pStyle w:val="13"/>
        <w:spacing w:line="259" w:lineRule="auto"/>
        <w:ind w:firstLine="567"/>
        <w:jc w:val="both"/>
        <w:rPr>
          <w:color w:val="auto"/>
          <w:sz w:val="24"/>
          <w:szCs w:val="24"/>
        </w:rPr>
      </w:pPr>
      <w:r w:rsidRPr="009B6C77">
        <w:rPr>
          <w:color w:val="auto"/>
          <w:sz w:val="24"/>
          <w:szCs w:val="24"/>
        </w:rPr>
        <w:t xml:space="preserve">Личностные результаты освоения </w:t>
      </w:r>
      <w:r>
        <w:rPr>
          <w:color w:val="auto"/>
          <w:sz w:val="24"/>
          <w:szCs w:val="24"/>
        </w:rPr>
        <w:t>О</w:t>
      </w:r>
      <w:r w:rsidRPr="009B6C77">
        <w:rPr>
          <w:color w:val="auto"/>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6C77" w:rsidRPr="009928C2" w:rsidRDefault="009B6C77" w:rsidP="009B6C77">
      <w:pPr>
        <w:pStyle w:val="13"/>
        <w:spacing w:line="259" w:lineRule="auto"/>
        <w:ind w:firstLine="567"/>
        <w:jc w:val="both"/>
        <w:rPr>
          <w:color w:val="auto"/>
          <w:sz w:val="24"/>
          <w:szCs w:val="24"/>
        </w:rPr>
      </w:pPr>
      <w:r w:rsidRPr="009B6C77">
        <w:rPr>
          <w:color w:val="auto"/>
          <w:sz w:val="24"/>
          <w:szCs w:val="24"/>
        </w:rPr>
        <w:t xml:space="preserve">Личностные результаты освоения </w:t>
      </w:r>
      <w:r>
        <w:rPr>
          <w:color w:val="auto"/>
          <w:sz w:val="24"/>
          <w:szCs w:val="24"/>
        </w:rPr>
        <w:t>О</w:t>
      </w:r>
      <w:r w:rsidRPr="009B6C77">
        <w:rPr>
          <w:color w:val="auto"/>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9928C2" w:rsidRDefault="00E235EB" w:rsidP="005636D9">
      <w:pPr>
        <w:pStyle w:val="13"/>
        <w:ind w:firstLine="567"/>
        <w:jc w:val="both"/>
        <w:rPr>
          <w:color w:val="auto"/>
          <w:sz w:val="24"/>
          <w:szCs w:val="24"/>
        </w:rPr>
      </w:pPr>
      <w:r w:rsidRPr="009B6C77">
        <w:rPr>
          <w:b/>
          <w:color w:val="auto"/>
          <w:sz w:val="24"/>
          <w:szCs w:val="24"/>
        </w:rPr>
        <w:t>Метапредметные результаты</w:t>
      </w:r>
      <w:r w:rsidRPr="009928C2">
        <w:rPr>
          <w:color w:val="auto"/>
          <w:sz w:val="24"/>
          <w:szCs w:val="24"/>
        </w:rPr>
        <w:t xml:space="preserve"> включают:</w:t>
      </w:r>
    </w:p>
    <w:p w:rsidR="00A57638" w:rsidRPr="009928C2" w:rsidRDefault="00E235EB" w:rsidP="000B3370">
      <w:pPr>
        <w:pStyle w:val="13"/>
        <w:numPr>
          <w:ilvl w:val="0"/>
          <w:numId w:val="230"/>
        </w:numPr>
        <w:spacing w:line="266" w:lineRule="auto"/>
        <w:jc w:val="both"/>
        <w:rPr>
          <w:color w:val="auto"/>
          <w:sz w:val="24"/>
          <w:szCs w:val="24"/>
        </w:rPr>
      </w:pPr>
      <w:r w:rsidRPr="009928C2">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9928C2" w:rsidRDefault="00E235EB" w:rsidP="000B3370">
      <w:pPr>
        <w:pStyle w:val="13"/>
        <w:numPr>
          <w:ilvl w:val="0"/>
          <w:numId w:val="230"/>
        </w:numPr>
        <w:spacing w:line="300" w:lineRule="auto"/>
        <w:jc w:val="both"/>
        <w:rPr>
          <w:color w:val="auto"/>
          <w:sz w:val="24"/>
          <w:szCs w:val="24"/>
        </w:rPr>
      </w:pPr>
      <w:r w:rsidRPr="009928C2">
        <w:rPr>
          <w:color w:val="auto"/>
          <w:sz w:val="24"/>
          <w:szCs w:val="24"/>
        </w:rPr>
        <w:t>способность их использовать в учебной, познавательной и социальной практике;</w:t>
      </w:r>
    </w:p>
    <w:p w:rsidR="00A57638" w:rsidRPr="009928C2" w:rsidRDefault="00E235EB" w:rsidP="000B3370">
      <w:pPr>
        <w:pStyle w:val="13"/>
        <w:numPr>
          <w:ilvl w:val="0"/>
          <w:numId w:val="230"/>
        </w:numPr>
        <w:spacing w:line="271" w:lineRule="auto"/>
        <w:jc w:val="both"/>
        <w:rPr>
          <w:color w:val="auto"/>
          <w:sz w:val="24"/>
          <w:szCs w:val="24"/>
        </w:rPr>
      </w:pPr>
      <w:r w:rsidRPr="009928C2">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9928C2" w:rsidRDefault="00E235EB" w:rsidP="000B3370">
      <w:pPr>
        <w:pStyle w:val="13"/>
        <w:numPr>
          <w:ilvl w:val="0"/>
          <w:numId w:val="230"/>
        </w:numPr>
        <w:spacing w:line="276" w:lineRule="auto"/>
        <w:jc w:val="both"/>
        <w:rPr>
          <w:color w:val="auto"/>
          <w:sz w:val="24"/>
          <w:szCs w:val="24"/>
        </w:rPr>
      </w:pPr>
      <w:r w:rsidRPr="009928C2">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9928C2" w:rsidRDefault="00E235EB" w:rsidP="005636D9">
      <w:pPr>
        <w:pStyle w:val="13"/>
        <w:ind w:firstLine="567"/>
        <w:jc w:val="both"/>
        <w:rPr>
          <w:color w:val="auto"/>
          <w:sz w:val="24"/>
          <w:szCs w:val="24"/>
        </w:rPr>
      </w:pPr>
      <w:r w:rsidRPr="009928C2">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9928C2" w:rsidRDefault="00E235EB" w:rsidP="005636D9">
      <w:pPr>
        <w:pStyle w:val="13"/>
        <w:ind w:firstLine="567"/>
        <w:jc w:val="both"/>
        <w:rPr>
          <w:color w:val="auto"/>
          <w:sz w:val="24"/>
          <w:szCs w:val="24"/>
        </w:rPr>
      </w:pPr>
      <w:r w:rsidRPr="009928C2">
        <w:rPr>
          <w:color w:val="auto"/>
          <w:sz w:val="24"/>
          <w:szCs w:val="24"/>
        </w:rPr>
        <w:t>—</w:t>
      </w:r>
      <w:r w:rsidR="009B6C77" w:rsidRPr="009B6C77">
        <w:rPr>
          <w:color w:val="auto"/>
          <w:sz w:val="24"/>
          <w:szCs w:val="24"/>
        </w:rPr>
        <w:t xml:space="preserve"> </w:t>
      </w:r>
      <w:r w:rsidR="009B6C77" w:rsidRPr="009928C2">
        <w:rPr>
          <w:color w:val="auto"/>
          <w:sz w:val="24"/>
          <w:szCs w:val="24"/>
        </w:rPr>
        <w:t xml:space="preserve">познавательными </w:t>
      </w:r>
      <w:r w:rsidRPr="009928C2">
        <w:rPr>
          <w:color w:val="auto"/>
          <w:sz w:val="24"/>
          <w:szCs w:val="24"/>
        </w:rPr>
        <w:t>универсальными учебными действиями;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w:t>
      </w:r>
      <w:r w:rsidR="009B6C77">
        <w:rPr>
          <w:color w:val="auto"/>
          <w:sz w:val="24"/>
          <w:szCs w:val="24"/>
        </w:rPr>
        <w:t xml:space="preserve"> к</w:t>
      </w:r>
      <w:r w:rsidR="009B6C77" w:rsidRPr="009928C2">
        <w:rPr>
          <w:color w:val="auto"/>
          <w:sz w:val="24"/>
          <w:szCs w:val="24"/>
        </w:rPr>
        <w:t>оммуникативными</w:t>
      </w:r>
      <w:r w:rsidR="009B6C77">
        <w:rPr>
          <w:color w:val="auto"/>
          <w:sz w:val="24"/>
          <w:szCs w:val="24"/>
        </w:rPr>
        <w:t xml:space="preserve"> универсальными учебными</w:t>
      </w:r>
      <w:r w:rsidRPr="009928C2">
        <w:rPr>
          <w:color w:val="auto"/>
          <w:sz w:val="24"/>
          <w:szCs w:val="24"/>
        </w:rPr>
        <w:t xml:space="preserve"> действиями;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w:t>
      </w:r>
      <w:r w:rsidR="009B6C77" w:rsidRPr="009B6C77">
        <w:rPr>
          <w:color w:val="auto"/>
          <w:sz w:val="24"/>
          <w:szCs w:val="24"/>
        </w:rPr>
        <w:t xml:space="preserve"> </w:t>
      </w:r>
      <w:r w:rsidR="009B6C77" w:rsidRPr="009928C2">
        <w:rPr>
          <w:color w:val="auto"/>
          <w:sz w:val="24"/>
          <w:szCs w:val="24"/>
        </w:rPr>
        <w:t xml:space="preserve">регулятивными </w:t>
      </w:r>
      <w:r w:rsidRPr="009928C2">
        <w:rPr>
          <w:color w:val="auto"/>
          <w:sz w:val="24"/>
          <w:szCs w:val="24"/>
        </w:rPr>
        <w:t xml:space="preserve">универсальными </w:t>
      </w:r>
      <w:r w:rsidR="009B6C77">
        <w:rPr>
          <w:color w:val="auto"/>
          <w:sz w:val="24"/>
          <w:szCs w:val="24"/>
        </w:rPr>
        <w:t xml:space="preserve">учебными </w:t>
      </w:r>
      <w:r w:rsidRPr="009928C2">
        <w:rPr>
          <w:color w:val="auto"/>
          <w:sz w:val="24"/>
          <w:szCs w:val="24"/>
        </w:rPr>
        <w:t>действиями.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 xml:space="preserve">ФГОС ООО определяет </w:t>
      </w:r>
      <w:r w:rsidRPr="009B6C77">
        <w:rPr>
          <w:b/>
          <w:color w:val="auto"/>
          <w:sz w:val="24"/>
          <w:szCs w:val="24"/>
        </w:rPr>
        <w:t xml:space="preserve">предметные </w:t>
      </w:r>
      <w:r w:rsidRPr="009928C2">
        <w:rPr>
          <w:color w:val="auto"/>
          <w:sz w:val="24"/>
          <w:szCs w:val="24"/>
        </w:rPr>
        <w:t>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9928C2" w:rsidRDefault="00E235EB" w:rsidP="005636D9">
      <w:pPr>
        <w:pStyle w:val="13"/>
        <w:spacing w:line="259" w:lineRule="auto"/>
        <w:ind w:firstLine="567"/>
        <w:jc w:val="both"/>
        <w:rPr>
          <w:color w:val="auto"/>
          <w:sz w:val="24"/>
          <w:szCs w:val="24"/>
        </w:rPr>
      </w:pPr>
      <w:r w:rsidRPr="009928C2">
        <w:rPr>
          <w:color w:val="auto"/>
          <w:sz w:val="24"/>
          <w:szCs w:val="24"/>
        </w:rPr>
        <w:t>Требования к предметным результатам:</w:t>
      </w:r>
    </w:p>
    <w:p w:rsidR="00A57638" w:rsidRPr="009928C2" w:rsidRDefault="00E235EB" w:rsidP="000B3370">
      <w:pPr>
        <w:pStyle w:val="13"/>
        <w:numPr>
          <w:ilvl w:val="0"/>
          <w:numId w:val="231"/>
        </w:numPr>
        <w:spacing w:line="305" w:lineRule="auto"/>
        <w:jc w:val="both"/>
        <w:rPr>
          <w:color w:val="auto"/>
          <w:sz w:val="24"/>
          <w:szCs w:val="24"/>
        </w:rPr>
      </w:pPr>
      <w:r w:rsidRPr="009928C2">
        <w:rPr>
          <w:color w:val="auto"/>
          <w:sz w:val="24"/>
          <w:szCs w:val="24"/>
        </w:rPr>
        <w:t>сформулированы в деятельностной форме с усилением акцента на применение знаний и конкретные умения;</w:t>
      </w:r>
    </w:p>
    <w:p w:rsidR="00A57638" w:rsidRPr="009928C2" w:rsidRDefault="00E235EB" w:rsidP="000B3370">
      <w:pPr>
        <w:pStyle w:val="13"/>
        <w:numPr>
          <w:ilvl w:val="0"/>
          <w:numId w:val="231"/>
        </w:numPr>
        <w:spacing w:line="288" w:lineRule="auto"/>
        <w:jc w:val="both"/>
        <w:rPr>
          <w:color w:val="auto"/>
          <w:sz w:val="24"/>
          <w:szCs w:val="24"/>
        </w:rPr>
      </w:pPr>
      <w:r w:rsidRPr="009928C2">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9B6C77" w:rsidRDefault="00E235EB" w:rsidP="00DF257B">
      <w:pPr>
        <w:pStyle w:val="13"/>
        <w:numPr>
          <w:ilvl w:val="0"/>
          <w:numId w:val="231"/>
        </w:numPr>
        <w:spacing w:line="252" w:lineRule="auto"/>
        <w:jc w:val="both"/>
        <w:rPr>
          <w:color w:val="auto"/>
          <w:sz w:val="24"/>
          <w:szCs w:val="24"/>
        </w:rPr>
      </w:pPr>
      <w:r w:rsidRPr="009B6C77">
        <w:rPr>
          <w:color w:val="auto"/>
          <w:sz w:val="24"/>
          <w:szCs w:val="24"/>
        </w:rPr>
        <w:t>определяют требования к результатам освоения программ основного общего образования по учебным предметам;</w:t>
      </w:r>
    </w:p>
    <w:p w:rsidR="00A57638" w:rsidRPr="009928C2" w:rsidRDefault="00E235EB" w:rsidP="000B3370">
      <w:pPr>
        <w:pStyle w:val="13"/>
        <w:numPr>
          <w:ilvl w:val="0"/>
          <w:numId w:val="231"/>
        </w:numPr>
        <w:spacing w:after="160" w:line="252" w:lineRule="auto"/>
        <w:jc w:val="both"/>
        <w:rPr>
          <w:color w:val="auto"/>
          <w:sz w:val="24"/>
          <w:szCs w:val="24"/>
        </w:rPr>
      </w:pPr>
      <w:r w:rsidRPr="009928C2">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AA4A52" w:rsidRPr="009928C2" w:rsidRDefault="00AA4A52" w:rsidP="006B14E0">
      <w:pPr>
        <w:rPr>
          <w:rFonts w:ascii="Times New Roman" w:hAnsi="Times New Roman" w:cs="Times New Roman"/>
        </w:rPr>
      </w:pPr>
      <w:bookmarkStart w:id="10" w:name="bookmark15"/>
    </w:p>
    <w:p w:rsidR="00A57638" w:rsidRPr="009928C2" w:rsidRDefault="005636D9" w:rsidP="005636D9">
      <w:pPr>
        <w:pStyle w:val="22"/>
        <w:rPr>
          <w:rFonts w:ascii="Times New Roman" w:hAnsi="Times New Roman" w:cs="Times New Roman"/>
          <w:color w:val="auto"/>
          <w:sz w:val="24"/>
          <w:szCs w:val="24"/>
        </w:rPr>
      </w:pPr>
      <w:bookmarkStart w:id="11" w:name="_Toc105502771"/>
      <w:r w:rsidRPr="009928C2">
        <w:rPr>
          <w:rFonts w:ascii="Times New Roman" w:hAnsi="Times New Roman" w:cs="Times New Roman"/>
          <w:color w:val="auto"/>
          <w:sz w:val="24"/>
          <w:szCs w:val="24"/>
        </w:rPr>
        <w:t xml:space="preserve">1.3. </w:t>
      </w:r>
      <w:r w:rsidR="00E235EB" w:rsidRPr="009928C2">
        <w:rPr>
          <w:rFonts w:ascii="Times New Roman" w:hAnsi="Times New Roman" w:cs="Times New Roman"/>
          <w:color w:val="auto"/>
          <w:sz w:val="24"/>
          <w:szCs w:val="24"/>
        </w:rPr>
        <w:t>СИСТЕМА ОЦЕНКИ ДОСТИЖЕНИЯ</w:t>
      </w:r>
      <w:bookmarkEnd w:id="10"/>
      <w:r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ПЛАНИРУЕМЫХ РЕЗУЛЬТАТОВ ОСВОЕНИЯ</w:t>
      </w:r>
      <w:r w:rsidRPr="009928C2">
        <w:rPr>
          <w:rFonts w:ascii="Times New Roman" w:hAnsi="Times New Roman" w:cs="Times New Roman"/>
          <w:color w:val="auto"/>
          <w:sz w:val="24"/>
          <w:szCs w:val="24"/>
        </w:rPr>
        <w:t xml:space="preserve"> </w:t>
      </w:r>
      <w:r w:rsidR="00E235EB" w:rsidRPr="009928C2">
        <w:rPr>
          <w:rFonts w:ascii="Times New Roman" w:hAnsi="Times New Roman" w:cs="Times New Roman"/>
          <w:color w:val="auto"/>
          <w:sz w:val="24"/>
          <w:szCs w:val="24"/>
        </w:rPr>
        <w:t>ОСНОВНОЙ ОБРАЗОВАТЕЛЬНОЙ ПРОГРАММЫ</w:t>
      </w:r>
      <w:bookmarkEnd w:id="11"/>
      <w:r w:rsidRPr="009928C2">
        <w:rPr>
          <w:rFonts w:ascii="Times New Roman" w:hAnsi="Times New Roman" w:cs="Times New Roman"/>
          <w:color w:val="auto"/>
          <w:sz w:val="24"/>
          <w:szCs w:val="24"/>
        </w:rPr>
        <w:t xml:space="preserve"> </w:t>
      </w:r>
    </w:p>
    <w:p w:rsidR="005636D9" w:rsidRPr="009928C2" w:rsidRDefault="005636D9" w:rsidP="006B14E0">
      <w:pPr>
        <w:rPr>
          <w:rFonts w:ascii="Times New Roman" w:hAnsi="Times New Roman" w:cs="Times New Roman"/>
        </w:rPr>
      </w:pPr>
      <w:bookmarkStart w:id="12" w:name="bookmark19"/>
    </w:p>
    <w:p w:rsidR="00A57638" w:rsidRPr="009928C2" w:rsidRDefault="00E235EB" w:rsidP="005636D9">
      <w:pPr>
        <w:pStyle w:val="3"/>
        <w:rPr>
          <w:rFonts w:ascii="Times New Roman" w:hAnsi="Times New Roman" w:cs="Times New Roman"/>
          <w:color w:val="auto"/>
          <w:sz w:val="24"/>
          <w:szCs w:val="24"/>
        </w:rPr>
      </w:pPr>
      <w:bookmarkStart w:id="13" w:name="_Toc105502772"/>
      <w:r w:rsidRPr="009928C2">
        <w:rPr>
          <w:rFonts w:ascii="Times New Roman" w:hAnsi="Times New Roman" w:cs="Times New Roman"/>
          <w:color w:val="auto"/>
          <w:sz w:val="24"/>
          <w:szCs w:val="24"/>
        </w:rPr>
        <w:t>1.3.1. Общие положения</w:t>
      </w:r>
      <w:bookmarkEnd w:id="12"/>
      <w:bookmarkEnd w:id="13"/>
    </w:p>
    <w:p w:rsidR="00A57638" w:rsidRPr="009928C2" w:rsidRDefault="00E235EB" w:rsidP="005636D9">
      <w:pPr>
        <w:pStyle w:val="13"/>
        <w:ind w:firstLine="567"/>
        <w:jc w:val="both"/>
        <w:rPr>
          <w:color w:val="auto"/>
          <w:sz w:val="24"/>
          <w:szCs w:val="24"/>
        </w:rPr>
      </w:pPr>
      <w:r w:rsidRPr="009928C2">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9928C2" w:rsidRDefault="00E235EB" w:rsidP="005636D9">
      <w:pPr>
        <w:pStyle w:val="13"/>
        <w:ind w:firstLine="567"/>
        <w:jc w:val="both"/>
        <w:rPr>
          <w:color w:val="auto"/>
          <w:sz w:val="24"/>
          <w:szCs w:val="24"/>
        </w:rPr>
      </w:pPr>
      <w:r w:rsidRPr="009928C2">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9928C2" w:rsidRDefault="00E235EB" w:rsidP="005636D9">
      <w:pPr>
        <w:pStyle w:val="13"/>
        <w:spacing w:line="257" w:lineRule="auto"/>
        <w:ind w:firstLine="567"/>
        <w:jc w:val="both"/>
        <w:rPr>
          <w:color w:val="auto"/>
          <w:sz w:val="24"/>
          <w:szCs w:val="24"/>
        </w:rPr>
      </w:pPr>
      <w:r w:rsidRPr="009928C2">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9928C2">
        <w:rPr>
          <w:b/>
          <w:bCs/>
          <w:color w:val="auto"/>
          <w:sz w:val="24"/>
          <w:szCs w:val="24"/>
        </w:rPr>
        <w:t xml:space="preserve">функциями </w:t>
      </w:r>
      <w:r w:rsidRPr="009928C2">
        <w:rPr>
          <w:color w:val="auto"/>
          <w:sz w:val="24"/>
          <w:szCs w:val="24"/>
        </w:rPr>
        <w:t xml:space="preserve">являются </w:t>
      </w:r>
      <w:r w:rsidRPr="009928C2">
        <w:rPr>
          <w:b/>
          <w:bCs/>
          <w:i/>
          <w:iCs/>
          <w:color w:val="auto"/>
          <w:sz w:val="24"/>
          <w:szCs w:val="24"/>
        </w:rPr>
        <w:t>ориентация образовательного процесса</w:t>
      </w:r>
      <w:r w:rsidRPr="009928C2">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9928C2">
        <w:rPr>
          <w:b/>
          <w:bCs/>
          <w:i/>
          <w:iCs/>
          <w:color w:val="auto"/>
          <w:sz w:val="24"/>
          <w:szCs w:val="24"/>
        </w:rPr>
        <w:t>обратной связи</w:t>
      </w:r>
      <w:r w:rsidRPr="009928C2">
        <w:rPr>
          <w:color w:val="auto"/>
          <w:sz w:val="24"/>
          <w:szCs w:val="24"/>
        </w:rPr>
        <w:t xml:space="preserve">», позволяющей осуществлять </w:t>
      </w:r>
      <w:r w:rsidRPr="009928C2">
        <w:rPr>
          <w:b/>
          <w:bCs/>
          <w:i/>
          <w:iCs/>
          <w:color w:val="auto"/>
          <w:sz w:val="24"/>
          <w:szCs w:val="24"/>
        </w:rPr>
        <w:t>управление образовательным процессом.</w:t>
      </w:r>
    </w:p>
    <w:p w:rsidR="00A57638" w:rsidRPr="009928C2" w:rsidRDefault="00E235EB" w:rsidP="005636D9">
      <w:pPr>
        <w:pStyle w:val="13"/>
        <w:spacing w:line="269" w:lineRule="auto"/>
        <w:ind w:firstLine="567"/>
        <w:jc w:val="both"/>
        <w:rPr>
          <w:color w:val="auto"/>
          <w:sz w:val="24"/>
          <w:szCs w:val="24"/>
        </w:rPr>
      </w:pPr>
      <w:r w:rsidRPr="009928C2">
        <w:rPr>
          <w:b/>
          <w:bCs/>
          <w:color w:val="auto"/>
          <w:sz w:val="24"/>
          <w:szCs w:val="24"/>
        </w:rPr>
        <w:t xml:space="preserve">Основными направлениями и целями оценочной деятельности </w:t>
      </w:r>
      <w:r w:rsidRPr="009928C2">
        <w:rPr>
          <w:color w:val="auto"/>
          <w:sz w:val="24"/>
          <w:szCs w:val="24"/>
        </w:rPr>
        <w:t>в образовательной организации являются:</w:t>
      </w:r>
    </w:p>
    <w:p w:rsidR="008908CB" w:rsidRDefault="008908CB" w:rsidP="008908CB">
      <w:pPr>
        <w:pStyle w:val="13"/>
        <w:spacing w:line="257" w:lineRule="auto"/>
        <w:ind w:firstLine="567"/>
        <w:jc w:val="both"/>
        <w:rPr>
          <w:color w:val="auto"/>
          <w:sz w:val="24"/>
          <w:szCs w:val="24"/>
        </w:rPr>
      </w:pPr>
      <w:r w:rsidRPr="008908CB">
        <w:rPr>
          <w:color w:val="auto"/>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908CB" w:rsidRPr="008908CB" w:rsidRDefault="008908CB" w:rsidP="008908CB">
      <w:pPr>
        <w:pStyle w:val="13"/>
        <w:spacing w:line="257" w:lineRule="auto"/>
        <w:ind w:firstLine="567"/>
        <w:jc w:val="both"/>
        <w:rPr>
          <w:color w:val="auto"/>
          <w:sz w:val="24"/>
          <w:szCs w:val="24"/>
        </w:rPr>
      </w:pPr>
      <w:r w:rsidRPr="008908CB">
        <w:rPr>
          <w:color w:val="auto"/>
          <w:sz w:val="24"/>
          <w:szCs w:val="24"/>
        </w:rPr>
        <w:t>оценка результатов деятельности педагогических работников как основа аттестационных процедур;</w:t>
      </w:r>
    </w:p>
    <w:p w:rsidR="008908CB" w:rsidRDefault="008908CB" w:rsidP="008908CB">
      <w:pPr>
        <w:pStyle w:val="13"/>
        <w:spacing w:line="257" w:lineRule="auto"/>
        <w:ind w:firstLine="567"/>
        <w:jc w:val="both"/>
        <w:rPr>
          <w:color w:val="auto"/>
          <w:sz w:val="24"/>
          <w:szCs w:val="24"/>
        </w:rPr>
      </w:pPr>
      <w:r w:rsidRPr="008908CB">
        <w:rPr>
          <w:color w:val="auto"/>
          <w:sz w:val="24"/>
          <w:szCs w:val="24"/>
        </w:rPr>
        <w:t>оценка результатов деятельности образовательной организации как основа аккредитационных процедур.</w:t>
      </w:r>
    </w:p>
    <w:p w:rsidR="00A57638" w:rsidRPr="009928C2" w:rsidRDefault="00E235EB" w:rsidP="008908CB">
      <w:pPr>
        <w:pStyle w:val="13"/>
        <w:spacing w:line="257" w:lineRule="auto"/>
        <w:ind w:firstLine="567"/>
        <w:jc w:val="both"/>
        <w:rPr>
          <w:color w:val="auto"/>
          <w:sz w:val="24"/>
          <w:szCs w:val="24"/>
        </w:rPr>
      </w:pPr>
      <w:r w:rsidRPr="009928C2">
        <w:rPr>
          <w:b/>
          <w:bCs/>
          <w:color w:val="auto"/>
          <w:sz w:val="24"/>
          <w:szCs w:val="24"/>
        </w:rPr>
        <w:t>Основным объектом системы оценки</w:t>
      </w:r>
      <w:r w:rsidRPr="009928C2">
        <w:rPr>
          <w:color w:val="auto"/>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w:t>
      </w:r>
      <w:r w:rsidR="008908CB">
        <w:rPr>
          <w:color w:val="auto"/>
          <w:sz w:val="24"/>
          <w:szCs w:val="24"/>
        </w:rPr>
        <w:t>ООП ООО</w:t>
      </w:r>
      <w:r w:rsidRPr="009928C2">
        <w:rPr>
          <w:color w:val="auto"/>
          <w:sz w:val="24"/>
          <w:szCs w:val="24"/>
        </w:rPr>
        <w:t>.</w:t>
      </w:r>
    </w:p>
    <w:p w:rsidR="00A57638" w:rsidRPr="009928C2" w:rsidRDefault="00E235EB" w:rsidP="005636D9">
      <w:pPr>
        <w:pStyle w:val="13"/>
        <w:ind w:firstLine="567"/>
        <w:jc w:val="both"/>
        <w:rPr>
          <w:color w:val="auto"/>
          <w:sz w:val="24"/>
          <w:szCs w:val="24"/>
        </w:rPr>
      </w:pPr>
      <w:r w:rsidRPr="009928C2">
        <w:rPr>
          <w:color w:val="auto"/>
          <w:sz w:val="24"/>
          <w:szCs w:val="24"/>
        </w:rPr>
        <w:t>Система оценки включает процедуры внутренней и внешней оценки.</w:t>
      </w:r>
    </w:p>
    <w:p w:rsidR="00A57638" w:rsidRPr="009928C2" w:rsidRDefault="00E235EB" w:rsidP="005636D9">
      <w:pPr>
        <w:pStyle w:val="13"/>
        <w:spacing w:line="269" w:lineRule="auto"/>
        <w:ind w:firstLine="567"/>
        <w:jc w:val="both"/>
        <w:rPr>
          <w:color w:val="auto"/>
          <w:sz w:val="24"/>
          <w:szCs w:val="24"/>
        </w:rPr>
      </w:pPr>
      <w:r w:rsidRPr="009928C2">
        <w:rPr>
          <w:b/>
          <w:bCs/>
          <w:color w:val="auto"/>
          <w:sz w:val="24"/>
          <w:szCs w:val="24"/>
        </w:rPr>
        <w:t xml:space="preserve">Внутренняя оценка </w:t>
      </w:r>
      <w:r w:rsidRPr="009928C2">
        <w:rPr>
          <w:color w:val="auto"/>
          <w:sz w:val="24"/>
          <w:szCs w:val="24"/>
        </w:rPr>
        <w:t>включает:</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стартовую диагностику,</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текущую и тематическую оценку,</w:t>
      </w:r>
    </w:p>
    <w:p w:rsidR="00A57638" w:rsidRDefault="008908CB" w:rsidP="000B3370">
      <w:pPr>
        <w:pStyle w:val="13"/>
        <w:numPr>
          <w:ilvl w:val="0"/>
          <w:numId w:val="232"/>
        </w:numPr>
        <w:jc w:val="both"/>
        <w:rPr>
          <w:color w:val="auto"/>
          <w:sz w:val="24"/>
          <w:szCs w:val="24"/>
        </w:rPr>
      </w:pPr>
      <w:r>
        <w:rPr>
          <w:color w:val="auto"/>
          <w:sz w:val="24"/>
          <w:szCs w:val="24"/>
        </w:rPr>
        <w:t>итоговую оценку</w:t>
      </w:r>
      <w:r w:rsidR="00E235EB" w:rsidRPr="009928C2">
        <w:rPr>
          <w:color w:val="auto"/>
          <w:sz w:val="24"/>
          <w:szCs w:val="24"/>
        </w:rPr>
        <w:t>,</w:t>
      </w:r>
    </w:p>
    <w:p w:rsidR="008908CB" w:rsidRPr="009928C2" w:rsidRDefault="008908CB" w:rsidP="000B3370">
      <w:pPr>
        <w:pStyle w:val="13"/>
        <w:numPr>
          <w:ilvl w:val="0"/>
          <w:numId w:val="232"/>
        </w:numPr>
        <w:jc w:val="both"/>
        <w:rPr>
          <w:color w:val="auto"/>
          <w:sz w:val="24"/>
          <w:szCs w:val="24"/>
        </w:rPr>
      </w:pPr>
      <w:r>
        <w:rPr>
          <w:color w:val="auto"/>
          <w:sz w:val="24"/>
          <w:szCs w:val="24"/>
        </w:rPr>
        <w:t>промежуточную аттестацию</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внутришкольный мониторинг образовательных достижений,</w:t>
      </w:r>
    </w:p>
    <w:p w:rsidR="00A57638" w:rsidRPr="009928C2" w:rsidRDefault="00E235EB" w:rsidP="005636D9">
      <w:pPr>
        <w:pStyle w:val="13"/>
        <w:ind w:firstLine="567"/>
        <w:jc w:val="both"/>
        <w:rPr>
          <w:color w:val="auto"/>
          <w:sz w:val="24"/>
          <w:szCs w:val="24"/>
        </w:rPr>
      </w:pPr>
      <w:r w:rsidRPr="009928C2">
        <w:rPr>
          <w:color w:val="auto"/>
          <w:sz w:val="24"/>
          <w:szCs w:val="24"/>
        </w:rPr>
        <w:t xml:space="preserve">К </w:t>
      </w:r>
      <w:r w:rsidRPr="009928C2">
        <w:rPr>
          <w:b/>
          <w:bCs/>
          <w:color w:val="auto"/>
          <w:sz w:val="24"/>
          <w:szCs w:val="24"/>
        </w:rPr>
        <w:t xml:space="preserve">внешним процедурам </w:t>
      </w:r>
      <w:r w:rsidRPr="009928C2">
        <w:rPr>
          <w:color w:val="auto"/>
          <w:sz w:val="24"/>
          <w:szCs w:val="24"/>
        </w:rPr>
        <w:t>относятся: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государственная итоговая аттестация,</w:t>
      </w:r>
    </w:p>
    <w:p w:rsidR="008908CB" w:rsidRDefault="00E235EB" w:rsidP="00DF257B">
      <w:pPr>
        <w:pStyle w:val="13"/>
        <w:numPr>
          <w:ilvl w:val="0"/>
          <w:numId w:val="232"/>
        </w:numPr>
        <w:jc w:val="both"/>
        <w:rPr>
          <w:color w:val="auto"/>
          <w:sz w:val="24"/>
          <w:szCs w:val="24"/>
        </w:rPr>
      </w:pPr>
      <w:r w:rsidRPr="008908CB">
        <w:rPr>
          <w:color w:val="auto"/>
          <w:sz w:val="24"/>
          <w:szCs w:val="24"/>
        </w:rPr>
        <w:t>независимая оценка качества образования</w:t>
      </w:r>
    </w:p>
    <w:p w:rsidR="00A57638" w:rsidRPr="009928C2" w:rsidRDefault="00E235EB" w:rsidP="005636D9">
      <w:pPr>
        <w:pStyle w:val="13"/>
        <w:ind w:firstLine="567"/>
        <w:jc w:val="both"/>
        <w:rPr>
          <w:color w:val="auto"/>
          <w:sz w:val="24"/>
          <w:szCs w:val="24"/>
        </w:rPr>
      </w:pPr>
      <w:r w:rsidRPr="009928C2">
        <w:rPr>
          <w:color w:val="auto"/>
          <w:sz w:val="24"/>
          <w:szCs w:val="24"/>
        </w:rPr>
        <w:t>Особенности каждой из указанных процедур описаны в п.1.3.3 настоящего документа.</w:t>
      </w:r>
    </w:p>
    <w:p w:rsidR="00A57638" w:rsidRPr="009928C2" w:rsidRDefault="00E235EB" w:rsidP="005636D9">
      <w:pPr>
        <w:pStyle w:val="13"/>
        <w:ind w:firstLine="567"/>
        <w:jc w:val="both"/>
        <w:rPr>
          <w:color w:val="auto"/>
          <w:sz w:val="24"/>
          <w:szCs w:val="24"/>
        </w:rPr>
      </w:pPr>
      <w:r w:rsidRPr="009928C2">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9928C2" w:rsidRDefault="00E235EB" w:rsidP="005636D9">
      <w:pPr>
        <w:pStyle w:val="13"/>
        <w:spacing w:line="257" w:lineRule="auto"/>
        <w:ind w:firstLine="567"/>
        <w:jc w:val="both"/>
        <w:rPr>
          <w:color w:val="auto"/>
          <w:sz w:val="24"/>
          <w:szCs w:val="24"/>
        </w:rPr>
      </w:pPr>
      <w:r w:rsidRPr="009928C2">
        <w:rPr>
          <w:b/>
          <w:bCs/>
          <w:color w:val="auto"/>
          <w:sz w:val="24"/>
          <w:szCs w:val="24"/>
        </w:rPr>
        <w:t xml:space="preserve">Системно-деятельностный подход </w:t>
      </w:r>
      <w:r w:rsidRPr="009928C2">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9928C2" w:rsidRDefault="00E235EB" w:rsidP="005636D9">
      <w:pPr>
        <w:pStyle w:val="13"/>
        <w:ind w:firstLine="567"/>
        <w:jc w:val="both"/>
        <w:rPr>
          <w:color w:val="auto"/>
          <w:sz w:val="24"/>
          <w:szCs w:val="24"/>
        </w:rPr>
      </w:pPr>
      <w:r w:rsidRPr="009928C2">
        <w:rPr>
          <w:b/>
          <w:bCs/>
          <w:color w:val="auto"/>
          <w:sz w:val="24"/>
          <w:szCs w:val="24"/>
        </w:rPr>
        <w:t xml:space="preserve">Уровневый подход </w:t>
      </w:r>
      <w:r w:rsidRPr="009928C2">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9928C2" w:rsidRDefault="00E235EB" w:rsidP="005636D9">
      <w:pPr>
        <w:pStyle w:val="13"/>
        <w:spacing w:line="252" w:lineRule="auto"/>
        <w:ind w:firstLine="567"/>
        <w:jc w:val="both"/>
        <w:rPr>
          <w:color w:val="auto"/>
          <w:sz w:val="24"/>
          <w:szCs w:val="24"/>
        </w:rPr>
      </w:pPr>
      <w:r w:rsidRPr="009928C2">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9928C2" w:rsidRDefault="00E235EB" w:rsidP="005636D9">
      <w:pPr>
        <w:pStyle w:val="13"/>
        <w:spacing w:line="257" w:lineRule="auto"/>
        <w:ind w:firstLine="567"/>
        <w:jc w:val="both"/>
        <w:rPr>
          <w:color w:val="auto"/>
          <w:sz w:val="24"/>
          <w:szCs w:val="24"/>
        </w:rPr>
      </w:pPr>
      <w:r w:rsidRPr="009928C2">
        <w:rPr>
          <w:b/>
          <w:bCs/>
          <w:color w:val="auto"/>
          <w:sz w:val="24"/>
          <w:szCs w:val="24"/>
        </w:rPr>
        <w:t xml:space="preserve">Комплексный подход </w:t>
      </w:r>
      <w:r w:rsidRPr="009928C2">
        <w:rPr>
          <w:color w:val="auto"/>
          <w:sz w:val="24"/>
          <w:szCs w:val="24"/>
        </w:rPr>
        <w:t>к оценке образовательных достижений реализуется с помощью:</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оценки предметных и метапредметных результатов;</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Default="00E235EB" w:rsidP="000B3370">
      <w:pPr>
        <w:pStyle w:val="13"/>
        <w:numPr>
          <w:ilvl w:val="0"/>
          <w:numId w:val="232"/>
        </w:numPr>
        <w:jc w:val="both"/>
        <w:rPr>
          <w:color w:val="auto"/>
          <w:sz w:val="24"/>
          <w:szCs w:val="24"/>
        </w:rPr>
      </w:pPr>
      <w:r w:rsidRPr="009928C2">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8908CB" w:rsidRPr="008908CB" w:rsidRDefault="008908CB" w:rsidP="008908CB">
      <w:pPr>
        <w:pStyle w:val="13"/>
        <w:numPr>
          <w:ilvl w:val="0"/>
          <w:numId w:val="232"/>
        </w:numPr>
        <w:jc w:val="both"/>
        <w:rPr>
          <w:color w:val="auto"/>
          <w:sz w:val="24"/>
          <w:szCs w:val="24"/>
        </w:rPr>
      </w:pPr>
      <w:r w:rsidRPr="008908CB">
        <w:rPr>
          <w:color w:val="auto"/>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908CB" w:rsidRPr="009928C2" w:rsidRDefault="008908CB" w:rsidP="008908CB">
      <w:pPr>
        <w:pStyle w:val="13"/>
        <w:numPr>
          <w:ilvl w:val="0"/>
          <w:numId w:val="232"/>
        </w:numPr>
        <w:jc w:val="both"/>
        <w:rPr>
          <w:color w:val="auto"/>
          <w:sz w:val="24"/>
          <w:szCs w:val="24"/>
        </w:rPr>
      </w:pPr>
      <w:r w:rsidRPr="008908CB">
        <w:rPr>
          <w:color w:val="auto"/>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636D9" w:rsidRPr="009928C2" w:rsidRDefault="005636D9" w:rsidP="006B14E0">
      <w:pPr>
        <w:rPr>
          <w:rFonts w:ascii="Times New Roman" w:hAnsi="Times New Roman" w:cs="Times New Roman"/>
        </w:rPr>
      </w:pPr>
      <w:bookmarkStart w:id="14" w:name="bookmark21"/>
    </w:p>
    <w:p w:rsidR="008908CB" w:rsidRPr="009928C2" w:rsidRDefault="00E235EB" w:rsidP="005636D9">
      <w:pPr>
        <w:pStyle w:val="3"/>
        <w:rPr>
          <w:rFonts w:ascii="Times New Roman" w:hAnsi="Times New Roman" w:cs="Times New Roman"/>
          <w:color w:val="auto"/>
          <w:sz w:val="24"/>
          <w:szCs w:val="24"/>
        </w:rPr>
      </w:pPr>
      <w:bookmarkStart w:id="15" w:name="_Toc105502773"/>
      <w:r w:rsidRPr="009928C2">
        <w:rPr>
          <w:rFonts w:ascii="Times New Roman" w:hAnsi="Times New Roman" w:cs="Times New Roman"/>
          <w:color w:val="auto"/>
          <w:sz w:val="24"/>
          <w:szCs w:val="24"/>
        </w:rPr>
        <w:t>1.3.2</w:t>
      </w:r>
      <w:r w:rsidR="00EF538B" w:rsidRPr="009928C2">
        <w:rPr>
          <w:rFonts w:ascii="Times New Roman" w:hAnsi="Times New Roman" w:cs="Times New Roman"/>
          <w:color w:val="auto"/>
          <w:sz w:val="24"/>
          <w:szCs w:val="24"/>
        </w:rPr>
        <w:t>.</w:t>
      </w:r>
      <w:r w:rsidRPr="009928C2">
        <w:rPr>
          <w:rFonts w:ascii="Times New Roman" w:hAnsi="Times New Roman" w:cs="Times New Roman"/>
          <w:color w:val="auto"/>
          <w:sz w:val="24"/>
          <w:szCs w:val="24"/>
        </w:rPr>
        <w:t xml:space="preserve"> </w:t>
      </w:r>
      <w:r w:rsidR="005636D9" w:rsidRPr="009928C2">
        <w:rPr>
          <w:rFonts w:ascii="Times New Roman" w:hAnsi="Times New Roman" w:cs="Times New Roman"/>
          <w:color w:val="auto"/>
          <w:sz w:val="24"/>
          <w:szCs w:val="24"/>
        </w:rPr>
        <w:t xml:space="preserve">Особенности оценки </w:t>
      </w:r>
      <w:r w:rsidR="008908CB">
        <w:rPr>
          <w:rFonts w:ascii="Times New Roman" w:hAnsi="Times New Roman" w:cs="Times New Roman"/>
          <w:color w:val="auto"/>
          <w:sz w:val="24"/>
          <w:szCs w:val="24"/>
        </w:rPr>
        <w:t xml:space="preserve">личностных, </w:t>
      </w:r>
      <w:r w:rsidR="005636D9" w:rsidRPr="009928C2">
        <w:rPr>
          <w:rFonts w:ascii="Times New Roman" w:hAnsi="Times New Roman" w:cs="Times New Roman"/>
          <w:color w:val="auto"/>
          <w:sz w:val="24"/>
          <w:szCs w:val="24"/>
        </w:rPr>
        <w:t>метапредметных</w:t>
      </w:r>
      <w:bookmarkEnd w:id="14"/>
      <w:r w:rsidR="005636D9" w:rsidRPr="009928C2">
        <w:rPr>
          <w:rFonts w:ascii="Times New Roman" w:hAnsi="Times New Roman" w:cs="Times New Roman"/>
          <w:color w:val="auto"/>
          <w:sz w:val="24"/>
          <w:szCs w:val="24"/>
        </w:rPr>
        <w:t xml:space="preserve"> и предметных результатов</w:t>
      </w:r>
      <w:bookmarkEnd w:id="15"/>
    </w:p>
    <w:p w:rsidR="00422ED4" w:rsidRDefault="00E235EB" w:rsidP="00EF538B">
      <w:pPr>
        <w:rPr>
          <w:rFonts w:ascii="Times New Roman" w:hAnsi="Times New Roman" w:cs="Times New Roman"/>
          <w:b/>
          <w:color w:val="auto"/>
        </w:rPr>
      </w:pPr>
      <w:bookmarkStart w:id="16" w:name="bookmark24"/>
      <w:r w:rsidRPr="009928C2">
        <w:rPr>
          <w:rFonts w:ascii="Times New Roman" w:hAnsi="Times New Roman" w:cs="Times New Roman"/>
          <w:b/>
          <w:color w:val="auto"/>
        </w:rPr>
        <w:t xml:space="preserve">Особенности оценки </w:t>
      </w:r>
      <w:r w:rsidR="008908CB">
        <w:rPr>
          <w:rFonts w:ascii="Times New Roman" w:hAnsi="Times New Roman" w:cs="Times New Roman"/>
          <w:b/>
          <w:color w:val="auto"/>
        </w:rPr>
        <w:t>личнос</w:t>
      </w:r>
      <w:r w:rsidRPr="009928C2">
        <w:rPr>
          <w:rFonts w:ascii="Times New Roman" w:hAnsi="Times New Roman" w:cs="Times New Roman"/>
          <w:b/>
          <w:color w:val="auto"/>
        </w:rPr>
        <w:t>тных результатов</w:t>
      </w:r>
      <w:bookmarkEnd w:id="16"/>
    </w:p>
    <w:p w:rsidR="00422ED4" w:rsidRPr="00422ED4" w:rsidRDefault="00422ED4" w:rsidP="00422ED4">
      <w:pPr>
        <w:ind w:firstLine="708"/>
        <w:jc w:val="both"/>
        <w:rPr>
          <w:rFonts w:ascii="Times New Roman" w:hAnsi="Times New Roman" w:cs="Times New Roman"/>
          <w:color w:val="auto"/>
        </w:rPr>
      </w:pPr>
      <w:r w:rsidRPr="00422ED4">
        <w:rPr>
          <w:rFonts w:ascii="Times New Roman" w:hAnsi="Times New Roman" w:cs="Times New Roman"/>
          <w:color w:val="auto"/>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22ED4" w:rsidRPr="00422ED4" w:rsidRDefault="00422ED4" w:rsidP="00422ED4">
      <w:pPr>
        <w:ind w:firstLine="708"/>
        <w:jc w:val="both"/>
        <w:rPr>
          <w:rFonts w:ascii="Times New Roman" w:hAnsi="Times New Roman" w:cs="Times New Roman"/>
          <w:color w:val="auto"/>
        </w:rPr>
      </w:pPr>
      <w:r w:rsidRPr="00422ED4">
        <w:rPr>
          <w:rFonts w:ascii="Times New Roman" w:hAnsi="Times New Roman" w:cs="Times New Roman"/>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22ED4" w:rsidRPr="00422ED4" w:rsidRDefault="00422ED4" w:rsidP="00422ED4">
      <w:pPr>
        <w:ind w:firstLine="708"/>
        <w:jc w:val="both"/>
        <w:rPr>
          <w:rFonts w:ascii="Times New Roman" w:hAnsi="Times New Roman" w:cs="Times New Roman"/>
          <w:color w:val="auto"/>
        </w:rPr>
      </w:pPr>
      <w:r w:rsidRPr="00422ED4">
        <w:rPr>
          <w:rFonts w:ascii="Times New Roman" w:hAnsi="Times New Roman" w:cs="Times New Roman"/>
          <w:color w:val="auto"/>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22ED4" w:rsidRPr="00422ED4" w:rsidRDefault="00422ED4" w:rsidP="00422ED4">
      <w:pPr>
        <w:ind w:firstLine="708"/>
        <w:jc w:val="both"/>
        <w:rPr>
          <w:rFonts w:ascii="Times New Roman" w:hAnsi="Times New Roman" w:cs="Times New Roman"/>
          <w:b/>
          <w:color w:val="auto"/>
        </w:rPr>
      </w:pPr>
      <w:r w:rsidRPr="00422ED4">
        <w:rPr>
          <w:rFonts w:ascii="Times New Roman" w:hAnsi="Times New Roman" w:cs="Times New Roman"/>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Pr="00422ED4">
        <w:rPr>
          <w:rFonts w:ascii="Times New Roman" w:hAnsi="Times New Roman" w:cs="Times New Roman"/>
          <w:b/>
          <w:color w:val="auto"/>
        </w:rPr>
        <w:t>.</w:t>
      </w:r>
    </w:p>
    <w:p w:rsidR="008908CB" w:rsidRDefault="008908CB" w:rsidP="00EF538B">
      <w:pPr>
        <w:rPr>
          <w:rFonts w:ascii="Times New Roman" w:hAnsi="Times New Roman" w:cs="Times New Roman"/>
          <w:b/>
          <w:color w:val="auto"/>
        </w:rPr>
      </w:pPr>
      <w:r w:rsidRPr="008908CB">
        <w:rPr>
          <w:rFonts w:ascii="Times New Roman" w:hAnsi="Times New Roman" w:cs="Times New Roman"/>
          <w:b/>
          <w:color w:val="auto"/>
        </w:rPr>
        <w:t xml:space="preserve"> </w:t>
      </w:r>
    </w:p>
    <w:p w:rsidR="00A57638" w:rsidRPr="009928C2" w:rsidRDefault="008908CB" w:rsidP="00EF538B">
      <w:pPr>
        <w:rPr>
          <w:rFonts w:ascii="Times New Roman" w:hAnsi="Times New Roman" w:cs="Times New Roman"/>
          <w:b/>
          <w:color w:val="auto"/>
        </w:rPr>
      </w:pPr>
      <w:r w:rsidRPr="009928C2">
        <w:rPr>
          <w:rFonts w:ascii="Times New Roman" w:hAnsi="Times New Roman" w:cs="Times New Roman"/>
          <w:b/>
          <w:color w:val="auto"/>
        </w:rPr>
        <w:t>Особенности оценки метапредметных результатов</w:t>
      </w:r>
    </w:p>
    <w:p w:rsidR="00A57638" w:rsidRPr="009928C2" w:rsidRDefault="00E235EB" w:rsidP="00EF538B">
      <w:pPr>
        <w:pStyle w:val="13"/>
        <w:spacing w:line="240" w:lineRule="auto"/>
        <w:ind w:firstLine="567"/>
        <w:jc w:val="both"/>
        <w:rPr>
          <w:color w:val="auto"/>
          <w:sz w:val="24"/>
          <w:szCs w:val="24"/>
        </w:rPr>
      </w:pPr>
      <w:r w:rsidRPr="009928C2">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r w:rsidR="00422ED4">
        <w:rPr>
          <w:color w:val="auto"/>
          <w:sz w:val="24"/>
          <w:szCs w:val="24"/>
        </w:rPr>
        <w:t xml:space="preserve"> </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Основным объектом и предметом оценки метапредметных результатов является овладение:</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00422ED4" w:rsidRPr="009928C2">
        <w:rPr>
          <w:color w:val="auto"/>
          <w:sz w:val="24"/>
          <w:szCs w:val="24"/>
        </w:rPr>
        <w:t xml:space="preserve">познавательными </w:t>
      </w:r>
      <w:r w:rsidRPr="009928C2">
        <w:rPr>
          <w:color w:val="auto"/>
          <w:sz w:val="24"/>
          <w:szCs w:val="24"/>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00422ED4" w:rsidRPr="009928C2">
        <w:rPr>
          <w:color w:val="auto"/>
          <w:sz w:val="24"/>
          <w:szCs w:val="24"/>
        </w:rPr>
        <w:t xml:space="preserve">коммуникативными </w:t>
      </w:r>
      <w:r w:rsidRPr="009928C2">
        <w:rPr>
          <w:color w:val="auto"/>
          <w:sz w:val="24"/>
          <w:szCs w:val="24"/>
        </w:rPr>
        <w:t>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00422ED4" w:rsidRPr="009928C2">
        <w:rPr>
          <w:color w:val="auto"/>
          <w:sz w:val="24"/>
          <w:szCs w:val="24"/>
        </w:rPr>
        <w:t xml:space="preserve">регулятивными </w:t>
      </w:r>
      <w:r w:rsidRPr="009928C2">
        <w:rPr>
          <w:color w:val="auto"/>
          <w:sz w:val="24"/>
          <w:szCs w:val="24"/>
        </w:rPr>
        <w:t>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9928C2">
        <w:rPr>
          <w:i/>
          <w:iCs/>
          <w:color w:val="auto"/>
          <w:sz w:val="24"/>
          <w:szCs w:val="24"/>
        </w:rPr>
        <w:t>.</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Наиболее адекватными формами оценки являются: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для проверки читательской грамотности — письменная работа на межпредметной основе;</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Каждый из перечисленных видов диагностики проводится с периодичностью не менее чем один раз в два года.</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Основной процедурой и</w:t>
      </w:r>
      <w:r w:rsidR="00422ED4">
        <w:rPr>
          <w:color w:val="auto"/>
          <w:sz w:val="24"/>
          <w:szCs w:val="24"/>
        </w:rPr>
        <w:t>тоговой оценки достижения мета-</w:t>
      </w:r>
      <w:r w:rsidRPr="009928C2">
        <w:rPr>
          <w:color w:val="auto"/>
          <w:sz w:val="24"/>
          <w:szCs w:val="24"/>
        </w:rPr>
        <w:t>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b/>
          <w:bCs/>
          <w:color w:val="auto"/>
          <w:sz w:val="24"/>
          <w:szCs w:val="24"/>
        </w:rPr>
        <w:t xml:space="preserve">Итоговый проект </w:t>
      </w:r>
      <w:r w:rsidRPr="009928C2">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 xml:space="preserve">Результатом (продуктом) проектной деятельности может быть одна </w:t>
      </w:r>
      <w:r w:rsidR="00F02495" w:rsidRPr="009928C2">
        <w:rPr>
          <w:color w:val="auto"/>
          <w:sz w:val="24"/>
          <w:szCs w:val="24"/>
        </w:rPr>
        <w:t>из следующих</w:t>
      </w:r>
      <w:r w:rsidRPr="009928C2">
        <w:rPr>
          <w:color w:val="auto"/>
          <w:sz w:val="24"/>
          <w:szCs w:val="24"/>
        </w:rPr>
        <w:t xml:space="preserve"> работ:</w:t>
      </w:r>
    </w:p>
    <w:p w:rsidR="00A57638" w:rsidRPr="009928C2"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9928C2">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9928C2"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9928C2">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9928C2"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9928C2">
        <w:rPr>
          <w:color w:val="auto"/>
          <w:sz w:val="24"/>
          <w:szCs w:val="24"/>
        </w:rPr>
        <w:t>материальный объект, макет, иное конструкторское изделие;</w:t>
      </w:r>
    </w:p>
    <w:p w:rsidR="00A57638" w:rsidRPr="009928C2"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9928C2">
        <w:rPr>
          <w:color w:val="auto"/>
          <w:sz w:val="24"/>
          <w:szCs w:val="24"/>
        </w:rPr>
        <w:t>отчетные материалы по социальному проекту, которые могут включать как тексты, так и мультимедийные продукты.</w:t>
      </w:r>
    </w:p>
    <w:p w:rsidR="00A57638" w:rsidRPr="009928C2" w:rsidRDefault="00E235EB" w:rsidP="00EF538B">
      <w:pPr>
        <w:pStyle w:val="13"/>
        <w:tabs>
          <w:tab w:val="left" w:pos="851"/>
          <w:tab w:val="left" w:pos="1134"/>
        </w:tabs>
        <w:spacing w:line="259" w:lineRule="auto"/>
        <w:ind w:firstLine="567"/>
        <w:jc w:val="both"/>
        <w:rPr>
          <w:color w:val="auto"/>
          <w:sz w:val="24"/>
          <w:szCs w:val="24"/>
        </w:rPr>
      </w:pPr>
      <w:r w:rsidRPr="009928C2">
        <w:rPr>
          <w:color w:val="auto"/>
          <w:sz w:val="24"/>
          <w:szCs w:val="24"/>
        </w:rPr>
        <w:t>Требования к организации проектной деятельности</w:t>
      </w:r>
      <w:r w:rsidR="003071A4" w:rsidRPr="009928C2">
        <w:rPr>
          <w:color w:val="auto"/>
          <w:sz w:val="24"/>
          <w:szCs w:val="24"/>
        </w:rPr>
        <w:t xml:space="preserve"> и индивидуальному проекту определены соответсвующим локальным актом Школы.</w:t>
      </w:r>
    </w:p>
    <w:p w:rsidR="00A57638" w:rsidRPr="009928C2" w:rsidRDefault="00E235EB" w:rsidP="00EF538B">
      <w:pPr>
        <w:pStyle w:val="13"/>
        <w:tabs>
          <w:tab w:val="left" w:pos="851"/>
          <w:tab w:val="left" w:pos="1134"/>
        </w:tabs>
        <w:ind w:firstLine="567"/>
        <w:jc w:val="both"/>
        <w:rPr>
          <w:color w:val="auto"/>
          <w:sz w:val="24"/>
          <w:szCs w:val="24"/>
        </w:rPr>
      </w:pPr>
      <w:r w:rsidRPr="009928C2">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9928C2" w:rsidRDefault="00E235EB" w:rsidP="00EF538B">
      <w:pPr>
        <w:pStyle w:val="13"/>
        <w:tabs>
          <w:tab w:val="left" w:pos="851"/>
          <w:tab w:val="left" w:pos="1134"/>
        </w:tabs>
        <w:ind w:firstLine="567"/>
        <w:jc w:val="both"/>
        <w:rPr>
          <w:color w:val="auto"/>
          <w:sz w:val="24"/>
          <w:szCs w:val="24"/>
        </w:rPr>
      </w:pPr>
      <w:r w:rsidRPr="009928C2">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9928C2" w:rsidRDefault="00E235EB" w:rsidP="00EF538B">
      <w:pPr>
        <w:pStyle w:val="13"/>
        <w:tabs>
          <w:tab w:val="left" w:pos="851"/>
          <w:tab w:val="left" w:pos="1134"/>
        </w:tabs>
        <w:ind w:firstLine="567"/>
        <w:jc w:val="both"/>
        <w:rPr>
          <w:color w:val="auto"/>
          <w:sz w:val="24"/>
          <w:szCs w:val="24"/>
        </w:rPr>
      </w:pPr>
      <w:r w:rsidRPr="009928C2">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9928C2" w:rsidRDefault="00E235EB" w:rsidP="00EF538B">
      <w:pPr>
        <w:pStyle w:val="13"/>
        <w:tabs>
          <w:tab w:val="left" w:pos="851"/>
          <w:tab w:val="left" w:pos="1134"/>
        </w:tabs>
        <w:spacing w:line="257" w:lineRule="auto"/>
        <w:ind w:firstLine="567"/>
        <w:jc w:val="both"/>
        <w:rPr>
          <w:color w:val="auto"/>
          <w:sz w:val="24"/>
          <w:szCs w:val="24"/>
        </w:rPr>
      </w:pPr>
      <w:r w:rsidRPr="009928C2">
        <w:rPr>
          <w:b/>
          <w:bCs/>
          <w:color w:val="auto"/>
          <w:sz w:val="24"/>
          <w:szCs w:val="24"/>
        </w:rPr>
        <w:t>Критерии</w:t>
      </w:r>
      <w:r w:rsidRPr="009928C2">
        <w:rPr>
          <w:color w:val="auto"/>
          <w:sz w:val="24"/>
          <w:szCs w:val="24"/>
        </w:rPr>
        <w:t xml:space="preserve"> </w:t>
      </w:r>
      <w:r w:rsidRPr="009928C2">
        <w:rPr>
          <w:b/>
          <w:bCs/>
          <w:color w:val="auto"/>
          <w:sz w:val="24"/>
          <w:szCs w:val="24"/>
        </w:rPr>
        <w:t xml:space="preserve">оценки проектной работы </w:t>
      </w:r>
      <w:r w:rsidRPr="009928C2">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9928C2"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9928C2">
        <w:rPr>
          <w:b/>
          <w:bCs/>
          <w:color w:val="auto"/>
          <w:sz w:val="24"/>
          <w:szCs w:val="24"/>
        </w:rPr>
        <w:t>Способность к самостоятельному приобретению знаний и решению проблем</w:t>
      </w:r>
      <w:r w:rsidRPr="009928C2">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9928C2"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9928C2">
        <w:rPr>
          <w:b/>
          <w:bCs/>
          <w:color w:val="auto"/>
          <w:sz w:val="24"/>
          <w:szCs w:val="24"/>
        </w:rPr>
        <w:t>Сформированность предметных знаний и способов действий</w:t>
      </w:r>
      <w:r w:rsidRPr="009928C2">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9928C2" w:rsidRDefault="00E235EB" w:rsidP="000B3370">
      <w:pPr>
        <w:pStyle w:val="13"/>
        <w:numPr>
          <w:ilvl w:val="0"/>
          <w:numId w:val="2"/>
        </w:numPr>
        <w:tabs>
          <w:tab w:val="left" w:pos="529"/>
          <w:tab w:val="left" w:pos="851"/>
          <w:tab w:val="left" w:pos="1134"/>
        </w:tabs>
        <w:ind w:firstLine="567"/>
        <w:jc w:val="both"/>
        <w:rPr>
          <w:color w:val="auto"/>
          <w:sz w:val="24"/>
          <w:szCs w:val="24"/>
        </w:rPr>
      </w:pPr>
      <w:r w:rsidRPr="009928C2">
        <w:rPr>
          <w:b/>
          <w:bCs/>
          <w:color w:val="auto"/>
          <w:sz w:val="24"/>
          <w:szCs w:val="24"/>
        </w:rPr>
        <w:t>Сформированность регулятивных действий</w:t>
      </w:r>
      <w:r w:rsidRPr="009928C2">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9928C2"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9928C2">
        <w:rPr>
          <w:b/>
          <w:bCs/>
          <w:color w:val="auto"/>
          <w:sz w:val="24"/>
          <w:szCs w:val="24"/>
        </w:rPr>
        <w:t>Сформированность коммуникативных действий</w:t>
      </w:r>
      <w:r w:rsidRPr="009928C2">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9928C2" w:rsidRDefault="00E235EB" w:rsidP="00EF538B">
      <w:pPr>
        <w:rPr>
          <w:rFonts w:ascii="Times New Roman" w:hAnsi="Times New Roman" w:cs="Times New Roman"/>
          <w:b/>
          <w:color w:val="auto"/>
        </w:rPr>
      </w:pPr>
      <w:bookmarkStart w:id="17" w:name="bookmark26"/>
      <w:r w:rsidRPr="009928C2">
        <w:rPr>
          <w:rFonts w:ascii="Times New Roman" w:hAnsi="Times New Roman" w:cs="Times New Roman"/>
          <w:b/>
          <w:color w:val="auto"/>
        </w:rPr>
        <w:t>Особенности оценки предметных результатов</w:t>
      </w:r>
      <w:bookmarkEnd w:id="17"/>
    </w:p>
    <w:p w:rsidR="00C14522" w:rsidRPr="00C14522" w:rsidRDefault="00C14522" w:rsidP="00C14522">
      <w:pPr>
        <w:pStyle w:val="13"/>
        <w:spacing w:line="259" w:lineRule="auto"/>
        <w:ind w:firstLine="567"/>
        <w:jc w:val="both"/>
        <w:rPr>
          <w:color w:val="auto"/>
          <w:sz w:val="24"/>
          <w:szCs w:val="24"/>
        </w:rPr>
      </w:pPr>
      <w:r w:rsidRPr="00C14522">
        <w:rPr>
          <w:color w:val="auto"/>
          <w:sz w:val="24"/>
          <w:szCs w:val="24"/>
        </w:rPr>
        <w:t xml:space="preserve">Предметные результаты освоения </w:t>
      </w:r>
      <w:r>
        <w:rPr>
          <w:color w:val="auto"/>
          <w:sz w:val="24"/>
          <w:szCs w:val="24"/>
        </w:rPr>
        <w:t>О</w:t>
      </w:r>
      <w:r w:rsidRPr="00C14522">
        <w:rPr>
          <w:color w:val="auto"/>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14522" w:rsidRDefault="00C14522" w:rsidP="00C14522">
      <w:pPr>
        <w:pStyle w:val="13"/>
        <w:spacing w:line="259" w:lineRule="auto"/>
        <w:ind w:firstLine="567"/>
        <w:jc w:val="both"/>
        <w:rPr>
          <w:color w:val="auto"/>
          <w:sz w:val="24"/>
          <w:szCs w:val="24"/>
        </w:rPr>
      </w:pPr>
      <w:r w:rsidRPr="00C14522">
        <w:rPr>
          <w:color w:val="auto"/>
          <w:sz w:val="24"/>
          <w:szCs w:val="24"/>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A57638" w:rsidRPr="009928C2" w:rsidRDefault="00E235EB" w:rsidP="00C14522">
      <w:pPr>
        <w:pStyle w:val="13"/>
        <w:spacing w:line="259" w:lineRule="auto"/>
        <w:ind w:firstLine="567"/>
        <w:jc w:val="both"/>
        <w:rPr>
          <w:color w:val="auto"/>
          <w:sz w:val="24"/>
          <w:szCs w:val="24"/>
        </w:rPr>
      </w:pPr>
      <w:r w:rsidRPr="009928C2">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9928C2">
        <w:rPr>
          <w:color w:val="auto"/>
          <w:sz w:val="24"/>
          <w:szCs w:val="24"/>
          <w:lang w:val="en-US" w:eastAsia="en-US" w:bidi="en-US"/>
        </w:rPr>
        <w:t>I</w:t>
      </w:r>
      <w:r w:rsidRPr="009928C2">
        <w:rPr>
          <w:color w:val="auto"/>
          <w:sz w:val="24"/>
          <w:szCs w:val="24"/>
          <w:lang w:eastAsia="en-US" w:bidi="en-US"/>
        </w:rPr>
        <w:t xml:space="preserve"> </w:t>
      </w:r>
      <w:r w:rsidRPr="009928C2">
        <w:rPr>
          <w:color w:val="auto"/>
          <w:sz w:val="24"/>
          <w:szCs w:val="24"/>
        </w:rPr>
        <w:t xml:space="preserve">«Общие положения» и </w:t>
      </w:r>
      <w:r w:rsidRPr="009928C2">
        <w:rPr>
          <w:color w:val="auto"/>
          <w:sz w:val="24"/>
          <w:szCs w:val="24"/>
          <w:lang w:val="en-US" w:eastAsia="en-US" w:bidi="en-US"/>
        </w:rPr>
        <w:t>IV</w:t>
      </w:r>
      <w:r w:rsidRPr="009928C2">
        <w:rPr>
          <w:color w:val="auto"/>
          <w:sz w:val="24"/>
          <w:szCs w:val="24"/>
          <w:lang w:eastAsia="en-US" w:bidi="en-US"/>
        </w:rPr>
        <w:t xml:space="preserve"> </w:t>
      </w:r>
      <w:r w:rsidRPr="009928C2">
        <w:rPr>
          <w:color w:val="auto"/>
          <w:sz w:val="24"/>
          <w:szCs w:val="24"/>
        </w:rPr>
        <w:t>«Требования к результатам освоения программы основного общего образования».</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Формирование предметных результатов обеспечивается каждым учебным предметом.</w:t>
      </w:r>
    </w:p>
    <w:p w:rsidR="00A57638" w:rsidRDefault="00E235EB" w:rsidP="00EF538B">
      <w:pPr>
        <w:pStyle w:val="13"/>
        <w:spacing w:line="259" w:lineRule="auto"/>
        <w:ind w:firstLine="567"/>
        <w:jc w:val="both"/>
        <w:rPr>
          <w:color w:val="auto"/>
          <w:sz w:val="24"/>
          <w:szCs w:val="24"/>
        </w:rPr>
      </w:pPr>
      <w:r w:rsidRPr="009928C2">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C14522" w:rsidRPr="009928C2" w:rsidRDefault="00C14522" w:rsidP="00EF538B">
      <w:pPr>
        <w:pStyle w:val="13"/>
        <w:spacing w:line="259" w:lineRule="auto"/>
        <w:ind w:firstLine="567"/>
        <w:jc w:val="both"/>
        <w:rPr>
          <w:color w:val="auto"/>
          <w:sz w:val="24"/>
          <w:szCs w:val="24"/>
        </w:rPr>
      </w:pPr>
      <w:r w:rsidRPr="00C14522">
        <w:rPr>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57638" w:rsidRPr="009928C2" w:rsidRDefault="00E235EB" w:rsidP="00EF538B">
      <w:pPr>
        <w:pStyle w:val="13"/>
        <w:spacing w:line="264" w:lineRule="auto"/>
        <w:ind w:firstLine="567"/>
        <w:jc w:val="both"/>
        <w:rPr>
          <w:color w:val="auto"/>
          <w:sz w:val="24"/>
          <w:szCs w:val="24"/>
        </w:rPr>
      </w:pPr>
      <w:r w:rsidRPr="009928C2">
        <w:rPr>
          <w:color w:val="auto"/>
          <w:sz w:val="24"/>
          <w:szCs w:val="24"/>
        </w:rPr>
        <w:t xml:space="preserve">Для оценки предметных результатов предлагаются следующие критерии: </w:t>
      </w:r>
      <w:r w:rsidRPr="009928C2">
        <w:rPr>
          <w:b/>
          <w:bCs/>
          <w:i/>
          <w:iCs/>
          <w:color w:val="auto"/>
          <w:sz w:val="24"/>
          <w:szCs w:val="24"/>
        </w:rPr>
        <w:t>знание и понимание</w:t>
      </w:r>
      <w:r w:rsidRPr="009928C2">
        <w:rPr>
          <w:color w:val="auto"/>
          <w:sz w:val="24"/>
          <w:szCs w:val="24"/>
        </w:rPr>
        <w:t xml:space="preserve">, </w:t>
      </w:r>
      <w:r w:rsidRPr="009928C2">
        <w:rPr>
          <w:b/>
          <w:bCs/>
          <w:i/>
          <w:iCs/>
          <w:color w:val="auto"/>
          <w:sz w:val="24"/>
          <w:szCs w:val="24"/>
        </w:rPr>
        <w:t>применение</w:t>
      </w:r>
      <w:r w:rsidRPr="009928C2">
        <w:rPr>
          <w:color w:val="auto"/>
          <w:sz w:val="24"/>
          <w:szCs w:val="24"/>
        </w:rPr>
        <w:t xml:space="preserve">, </w:t>
      </w:r>
      <w:r w:rsidRPr="009928C2">
        <w:rPr>
          <w:b/>
          <w:bCs/>
          <w:i/>
          <w:iCs/>
          <w:color w:val="auto"/>
          <w:sz w:val="24"/>
          <w:szCs w:val="24"/>
        </w:rPr>
        <w:t>функциональность</w:t>
      </w:r>
      <w:r w:rsidRPr="009928C2">
        <w:rPr>
          <w:color w:val="auto"/>
          <w:sz w:val="24"/>
          <w:szCs w:val="24"/>
        </w:rPr>
        <w:t>.</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Обобщенный критерий «</w:t>
      </w:r>
      <w:r w:rsidRPr="009928C2">
        <w:rPr>
          <w:b/>
          <w:bCs/>
          <w:color w:val="auto"/>
          <w:sz w:val="24"/>
          <w:szCs w:val="24"/>
        </w:rPr>
        <w:t>Знание и понимание</w:t>
      </w:r>
      <w:r w:rsidRPr="009928C2">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Обобщенный критерий «</w:t>
      </w:r>
      <w:r w:rsidRPr="009928C2">
        <w:rPr>
          <w:b/>
          <w:bCs/>
          <w:color w:val="auto"/>
          <w:sz w:val="24"/>
          <w:szCs w:val="24"/>
        </w:rPr>
        <w:t>Применение</w:t>
      </w:r>
      <w:r w:rsidRPr="009928C2">
        <w:rPr>
          <w:color w:val="auto"/>
          <w:sz w:val="24"/>
          <w:szCs w:val="24"/>
        </w:rPr>
        <w:t>» включает:</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9928C2" w:rsidRDefault="00E235EB" w:rsidP="00EF538B">
      <w:pPr>
        <w:pStyle w:val="13"/>
        <w:spacing w:line="259"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 xml:space="preserve">использование </w:t>
      </w:r>
      <w:r w:rsidRPr="009928C2">
        <w:rPr>
          <w:i/>
          <w:iCs/>
          <w:color w:val="auto"/>
          <w:sz w:val="24"/>
          <w:szCs w:val="24"/>
        </w:rPr>
        <w:t>специфических для предмета способов действий и видов деятельности</w:t>
      </w:r>
      <w:r w:rsidRPr="009928C2">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9928C2" w:rsidRDefault="00E235EB" w:rsidP="00EF538B">
      <w:pPr>
        <w:pStyle w:val="13"/>
        <w:ind w:firstLine="567"/>
        <w:jc w:val="both"/>
        <w:rPr>
          <w:color w:val="auto"/>
          <w:sz w:val="24"/>
          <w:szCs w:val="24"/>
        </w:rPr>
      </w:pPr>
      <w:r w:rsidRPr="009928C2">
        <w:rPr>
          <w:color w:val="auto"/>
          <w:sz w:val="24"/>
          <w:szCs w:val="24"/>
        </w:rPr>
        <w:t>Обобщенный критерий «</w:t>
      </w:r>
      <w:r w:rsidRPr="009928C2">
        <w:rPr>
          <w:b/>
          <w:bCs/>
          <w:color w:val="auto"/>
          <w:sz w:val="24"/>
          <w:szCs w:val="24"/>
        </w:rPr>
        <w:t>Функциональность</w:t>
      </w:r>
      <w:r w:rsidRPr="009928C2">
        <w:rPr>
          <w:color w:val="auto"/>
          <w:sz w:val="24"/>
          <w:szCs w:val="24"/>
        </w:rPr>
        <w:t xml:space="preserve">» включает использование </w:t>
      </w:r>
      <w:r w:rsidRPr="009928C2">
        <w:rPr>
          <w:i/>
          <w:iCs/>
          <w:color w:val="auto"/>
          <w:sz w:val="24"/>
          <w:szCs w:val="24"/>
        </w:rPr>
        <w:t>теоретического материала</w:t>
      </w:r>
      <w:r w:rsidRPr="009928C2">
        <w:rPr>
          <w:color w:val="auto"/>
          <w:sz w:val="24"/>
          <w:szCs w:val="24"/>
        </w:rPr>
        <w:t xml:space="preserve">, </w:t>
      </w:r>
      <w:r w:rsidRPr="009928C2">
        <w:rPr>
          <w:i/>
          <w:iCs/>
          <w:color w:val="auto"/>
          <w:sz w:val="24"/>
          <w:szCs w:val="24"/>
        </w:rPr>
        <w:t>методологического и процедурного знания</w:t>
      </w:r>
      <w:r w:rsidRPr="009928C2">
        <w:rPr>
          <w:color w:val="auto"/>
          <w:sz w:val="24"/>
          <w:szCs w:val="24"/>
        </w:rPr>
        <w:t xml:space="preserve"> при решении </w:t>
      </w:r>
      <w:r w:rsidRPr="009928C2">
        <w:rPr>
          <w:b/>
          <w:bCs/>
          <w:i/>
          <w:iCs/>
          <w:color w:val="auto"/>
          <w:sz w:val="24"/>
          <w:szCs w:val="24"/>
        </w:rPr>
        <w:t>внеучебных проблем</w:t>
      </w:r>
      <w:r w:rsidRPr="009928C2">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9928C2" w:rsidRDefault="00E235EB" w:rsidP="00EF538B">
      <w:pPr>
        <w:pStyle w:val="13"/>
        <w:ind w:firstLine="567"/>
        <w:jc w:val="both"/>
        <w:rPr>
          <w:color w:val="auto"/>
          <w:sz w:val="24"/>
          <w:szCs w:val="24"/>
        </w:rPr>
      </w:pPr>
      <w:r w:rsidRPr="009928C2">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9928C2" w:rsidRDefault="00E235EB" w:rsidP="00EF538B">
      <w:pPr>
        <w:pStyle w:val="13"/>
        <w:ind w:firstLine="567"/>
        <w:jc w:val="both"/>
        <w:rPr>
          <w:color w:val="auto"/>
          <w:sz w:val="24"/>
          <w:szCs w:val="24"/>
        </w:rPr>
      </w:pPr>
      <w:r w:rsidRPr="009928C2">
        <w:rPr>
          <w:color w:val="auto"/>
          <w:sz w:val="24"/>
          <w:szCs w:val="24"/>
        </w:rPr>
        <w:t>При оценке сформированности предметных результатов по критерию «функциональность» разделяют:</w:t>
      </w:r>
    </w:p>
    <w:p w:rsidR="00A57638" w:rsidRPr="009928C2" w:rsidRDefault="00E235EB" w:rsidP="00EF538B">
      <w:pPr>
        <w:pStyle w:val="13"/>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9928C2" w:rsidRDefault="00E235EB" w:rsidP="00EF538B">
      <w:pPr>
        <w:pStyle w:val="13"/>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9928C2" w:rsidRDefault="00E235EB" w:rsidP="00EF538B">
      <w:pPr>
        <w:pStyle w:val="13"/>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9928C2" w:rsidRDefault="00E235EB" w:rsidP="00EF538B">
      <w:pPr>
        <w:pStyle w:val="13"/>
        <w:ind w:firstLine="567"/>
        <w:jc w:val="both"/>
        <w:rPr>
          <w:color w:val="auto"/>
          <w:sz w:val="24"/>
          <w:szCs w:val="24"/>
        </w:rPr>
      </w:pPr>
      <w:r w:rsidRPr="009928C2">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9928C2" w:rsidRDefault="00E235EB" w:rsidP="00EF538B">
      <w:pPr>
        <w:pStyle w:val="13"/>
        <w:spacing w:line="252" w:lineRule="auto"/>
        <w:ind w:firstLine="567"/>
        <w:jc w:val="both"/>
        <w:rPr>
          <w:color w:val="auto"/>
          <w:sz w:val="24"/>
          <w:szCs w:val="24"/>
        </w:rPr>
      </w:pPr>
      <w:r w:rsidRPr="009928C2">
        <w:rPr>
          <w:b/>
          <w:color w:val="auto"/>
          <w:sz w:val="24"/>
          <w:szCs w:val="24"/>
        </w:rPr>
        <w:t>Особенности оценки по отдельному предмету</w:t>
      </w:r>
      <w:r w:rsidRPr="009928C2">
        <w:rPr>
          <w:color w:val="auto"/>
          <w:sz w:val="24"/>
          <w:szCs w:val="24"/>
        </w:rPr>
        <w:t xml:space="preserve">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9928C2" w:rsidRDefault="00E235EB" w:rsidP="00EF538B">
      <w:pPr>
        <w:pStyle w:val="13"/>
        <w:spacing w:after="140" w:line="252" w:lineRule="auto"/>
        <w:ind w:firstLine="567"/>
        <w:jc w:val="both"/>
        <w:rPr>
          <w:color w:val="auto"/>
          <w:sz w:val="24"/>
          <w:szCs w:val="24"/>
        </w:rPr>
      </w:pPr>
      <w:r w:rsidRPr="009928C2">
        <w:rPr>
          <w:color w:val="auto"/>
          <w:sz w:val="24"/>
          <w:szCs w:val="24"/>
        </w:rPr>
        <w:t>—</w:t>
      </w:r>
      <w:r w:rsidR="00EF538B" w:rsidRPr="009928C2">
        <w:rPr>
          <w:color w:val="auto"/>
          <w:sz w:val="24"/>
          <w:szCs w:val="24"/>
        </w:rPr>
        <w:t xml:space="preserve"> </w:t>
      </w:r>
      <w:r w:rsidRPr="009928C2">
        <w:rPr>
          <w:color w:val="auto"/>
          <w:sz w:val="24"/>
          <w:szCs w:val="24"/>
        </w:rPr>
        <w:t>график контрольных мероприятий.</w:t>
      </w:r>
    </w:p>
    <w:p w:rsidR="00A57638" w:rsidRPr="009928C2" w:rsidRDefault="00E235EB" w:rsidP="00EF538B">
      <w:pPr>
        <w:pStyle w:val="3"/>
        <w:rPr>
          <w:rFonts w:ascii="Times New Roman" w:hAnsi="Times New Roman" w:cs="Times New Roman"/>
          <w:color w:val="auto"/>
          <w:sz w:val="24"/>
          <w:szCs w:val="24"/>
        </w:rPr>
      </w:pPr>
      <w:bookmarkStart w:id="18" w:name="bookmark28"/>
      <w:bookmarkStart w:id="19" w:name="_Toc105502774"/>
      <w:r w:rsidRPr="009928C2">
        <w:rPr>
          <w:rFonts w:ascii="Times New Roman" w:hAnsi="Times New Roman" w:cs="Times New Roman"/>
          <w:color w:val="auto"/>
          <w:sz w:val="24"/>
          <w:szCs w:val="24"/>
        </w:rPr>
        <w:t>1.3.3. Организация и содержание оценочных процедур</w:t>
      </w:r>
      <w:bookmarkEnd w:id="18"/>
      <w:bookmarkEnd w:id="19"/>
    </w:p>
    <w:p w:rsidR="00C14522" w:rsidRDefault="00E235EB" w:rsidP="00EF538B">
      <w:pPr>
        <w:pStyle w:val="13"/>
        <w:ind w:firstLine="567"/>
        <w:jc w:val="both"/>
        <w:rPr>
          <w:color w:val="auto"/>
          <w:sz w:val="24"/>
          <w:szCs w:val="24"/>
        </w:rPr>
      </w:pPr>
      <w:r w:rsidRPr="009928C2">
        <w:rPr>
          <w:b/>
          <w:bCs/>
          <w:color w:val="auto"/>
          <w:sz w:val="24"/>
          <w:szCs w:val="24"/>
        </w:rPr>
        <w:t xml:space="preserve">Стартовая диагностика </w:t>
      </w:r>
      <w:r w:rsidRPr="009928C2">
        <w:rPr>
          <w:color w:val="auto"/>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w:t>
      </w:r>
      <w:r w:rsidR="00C14522">
        <w:rPr>
          <w:color w:val="auto"/>
          <w:sz w:val="24"/>
          <w:szCs w:val="24"/>
        </w:rPr>
        <w:t>первый год изучения предмета на уровне основного общего образования</w:t>
      </w:r>
      <w:r w:rsidRPr="009928C2">
        <w:rPr>
          <w:color w:val="auto"/>
          <w:sz w:val="24"/>
          <w:szCs w:val="24"/>
        </w:rPr>
        <w:t xml:space="preserve"> и выступает как основа (точка отсчета) для оценки динамики образовательных достижений. </w:t>
      </w:r>
    </w:p>
    <w:p w:rsidR="00C14522" w:rsidRDefault="00E235EB" w:rsidP="00EF538B">
      <w:pPr>
        <w:pStyle w:val="13"/>
        <w:ind w:firstLine="567"/>
        <w:jc w:val="both"/>
        <w:rPr>
          <w:color w:val="auto"/>
          <w:sz w:val="24"/>
          <w:szCs w:val="24"/>
        </w:rPr>
      </w:pPr>
      <w:r w:rsidRPr="009928C2">
        <w:rPr>
          <w:color w:val="auto"/>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9928C2">
        <w:rPr>
          <w:b/>
          <w:bCs/>
          <w:i/>
          <w:iCs/>
          <w:color w:val="auto"/>
          <w:sz w:val="24"/>
          <w:szCs w:val="24"/>
        </w:rPr>
        <w:t>.</w:t>
      </w:r>
      <w:r w:rsidRPr="009928C2">
        <w:rPr>
          <w:color w:val="auto"/>
          <w:sz w:val="24"/>
          <w:szCs w:val="24"/>
        </w:rPr>
        <w:t xml:space="preserve"> </w:t>
      </w:r>
    </w:p>
    <w:p w:rsidR="00A57638" w:rsidRPr="009928C2" w:rsidRDefault="00E235EB" w:rsidP="00EF538B">
      <w:pPr>
        <w:pStyle w:val="13"/>
        <w:ind w:firstLine="567"/>
        <w:jc w:val="both"/>
        <w:rPr>
          <w:color w:val="auto"/>
          <w:sz w:val="24"/>
          <w:szCs w:val="24"/>
        </w:rPr>
      </w:pPr>
      <w:r w:rsidRPr="009928C2">
        <w:rPr>
          <w:color w:val="auto"/>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14522" w:rsidRDefault="00E235EB" w:rsidP="00EF538B">
      <w:pPr>
        <w:pStyle w:val="13"/>
        <w:ind w:firstLine="567"/>
        <w:jc w:val="both"/>
        <w:rPr>
          <w:color w:val="auto"/>
          <w:sz w:val="24"/>
          <w:szCs w:val="24"/>
        </w:rPr>
      </w:pPr>
      <w:r w:rsidRPr="009928C2">
        <w:rPr>
          <w:b/>
          <w:bCs/>
          <w:color w:val="auto"/>
          <w:sz w:val="24"/>
          <w:szCs w:val="24"/>
        </w:rPr>
        <w:t xml:space="preserve">Текущая оценка </w:t>
      </w:r>
      <w:r w:rsidRPr="009928C2">
        <w:rPr>
          <w:color w:val="auto"/>
          <w:sz w:val="24"/>
          <w:szCs w:val="24"/>
        </w:rPr>
        <w:t xml:space="preserve">представляет собой процедуру оценки индивидуального продвижения в освоении программы учебного предмета. </w:t>
      </w:r>
    </w:p>
    <w:p w:rsidR="00C14522" w:rsidRDefault="00E235EB" w:rsidP="00EF538B">
      <w:pPr>
        <w:pStyle w:val="13"/>
        <w:ind w:firstLine="567"/>
        <w:jc w:val="both"/>
        <w:rPr>
          <w:color w:val="auto"/>
          <w:sz w:val="24"/>
          <w:szCs w:val="24"/>
        </w:rPr>
      </w:pPr>
      <w:r w:rsidRPr="009928C2">
        <w:rPr>
          <w:color w:val="auto"/>
          <w:sz w:val="24"/>
          <w:szCs w:val="24"/>
        </w:rPr>
        <w:t xml:space="preserve">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A32D45" w:rsidRDefault="00E235EB" w:rsidP="00EF538B">
      <w:pPr>
        <w:pStyle w:val="13"/>
        <w:ind w:firstLine="567"/>
        <w:jc w:val="both"/>
        <w:rPr>
          <w:color w:val="auto"/>
          <w:sz w:val="24"/>
          <w:szCs w:val="24"/>
        </w:rPr>
      </w:pPr>
      <w:r w:rsidRPr="009928C2">
        <w:rPr>
          <w:color w:val="auto"/>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w:t>
      </w:r>
    </w:p>
    <w:p w:rsidR="00A32D45" w:rsidRDefault="00E235EB" w:rsidP="00EF538B">
      <w:pPr>
        <w:pStyle w:val="13"/>
        <w:ind w:firstLine="567"/>
        <w:jc w:val="both"/>
        <w:rPr>
          <w:color w:val="auto"/>
          <w:sz w:val="24"/>
          <w:szCs w:val="24"/>
        </w:rPr>
      </w:pPr>
      <w:r w:rsidRPr="009928C2">
        <w:rPr>
          <w:color w:val="auto"/>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A57638" w:rsidRPr="009928C2" w:rsidRDefault="00E235EB" w:rsidP="00EF538B">
      <w:pPr>
        <w:pStyle w:val="13"/>
        <w:ind w:firstLine="567"/>
        <w:jc w:val="both"/>
        <w:rPr>
          <w:color w:val="auto"/>
          <w:sz w:val="24"/>
          <w:szCs w:val="24"/>
        </w:rPr>
      </w:pPr>
      <w:r w:rsidRPr="009928C2">
        <w:rPr>
          <w:color w:val="auto"/>
          <w:sz w:val="24"/>
          <w:szCs w:val="24"/>
        </w:rPr>
        <w:t>Результаты текущей оценки являются основой для индивидуализации учебного процесса</w:t>
      </w:r>
      <w:r w:rsidR="00A32D45">
        <w:rPr>
          <w:color w:val="auto"/>
          <w:sz w:val="24"/>
          <w:szCs w:val="24"/>
        </w:rPr>
        <w:t>.</w:t>
      </w:r>
    </w:p>
    <w:p w:rsidR="00A57638" w:rsidRPr="009928C2" w:rsidRDefault="00E235EB" w:rsidP="00EF538B">
      <w:pPr>
        <w:pStyle w:val="13"/>
        <w:ind w:firstLine="567"/>
        <w:jc w:val="both"/>
        <w:rPr>
          <w:color w:val="auto"/>
          <w:sz w:val="24"/>
          <w:szCs w:val="24"/>
        </w:rPr>
      </w:pPr>
      <w:r w:rsidRPr="009928C2">
        <w:rPr>
          <w:b/>
          <w:bCs/>
          <w:color w:val="auto"/>
          <w:sz w:val="24"/>
          <w:szCs w:val="24"/>
        </w:rPr>
        <w:t xml:space="preserve">Тематическая оценка </w:t>
      </w:r>
      <w:r w:rsidRPr="009928C2">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9928C2" w:rsidRDefault="00E235EB" w:rsidP="00EF538B">
      <w:pPr>
        <w:pStyle w:val="13"/>
        <w:spacing w:line="259" w:lineRule="auto"/>
        <w:ind w:firstLine="567"/>
        <w:jc w:val="both"/>
        <w:rPr>
          <w:color w:val="auto"/>
          <w:sz w:val="24"/>
          <w:szCs w:val="24"/>
        </w:rPr>
      </w:pPr>
      <w:r w:rsidRPr="009928C2">
        <w:rPr>
          <w:b/>
          <w:bCs/>
          <w:color w:val="auto"/>
          <w:sz w:val="24"/>
          <w:szCs w:val="24"/>
        </w:rPr>
        <w:t xml:space="preserve">Внутришкольный мониторинг </w:t>
      </w:r>
      <w:r w:rsidRPr="009928C2">
        <w:rPr>
          <w:color w:val="auto"/>
          <w:sz w:val="24"/>
          <w:szCs w:val="24"/>
        </w:rPr>
        <w:t>представляет собой процедуры:</w:t>
      </w:r>
    </w:p>
    <w:p w:rsidR="00A32D45" w:rsidRPr="00A32D45" w:rsidRDefault="00A32D45" w:rsidP="00A32D45">
      <w:pPr>
        <w:pStyle w:val="13"/>
        <w:ind w:firstLine="567"/>
        <w:jc w:val="both"/>
        <w:rPr>
          <w:color w:val="auto"/>
          <w:sz w:val="24"/>
          <w:szCs w:val="24"/>
        </w:rPr>
      </w:pPr>
      <w:r w:rsidRPr="00A32D45">
        <w:rPr>
          <w:color w:val="auto"/>
          <w:sz w:val="24"/>
          <w:szCs w:val="24"/>
        </w:rPr>
        <w:t>стартовая диагностика;</w:t>
      </w:r>
    </w:p>
    <w:p w:rsidR="00A32D45" w:rsidRPr="00A32D45" w:rsidRDefault="00A32D45" w:rsidP="00A32D45">
      <w:pPr>
        <w:pStyle w:val="13"/>
        <w:ind w:firstLine="567"/>
        <w:jc w:val="both"/>
        <w:rPr>
          <w:color w:val="auto"/>
          <w:sz w:val="24"/>
          <w:szCs w:val="24"/>
        </w:rPr>
      </w:pPr>
      <w:r w:rsidRPr="00A32D45">
        <w:rPr>
          <w:color w:val="auto"/>
          <w:sz w:val="24"/>
          <w:szCs w:val="24"/>
        </w:rPr>
        <w:t>оценка уровня достижения предметных и метапредметных результатов;</w:t>
      </w:r>
    </w:p>
    <w:p w:rsidR="00A32D45" w:rsidRPr="00A32D45" w:rsidRDefault="00A32D45" w:rsidP="00A32D45">
      <w:pPr>
        <w:pStyle w:val="13"/>
        <w:ind w:firstLine="567"/>
        <w:jc w:val="both"/>
        <w:rPr>
          <w:color w:val="auto"/>
          <w:sz w:val="24"/>
          <w:szCs w:val="24"/>
        </w:rPr>
      </w:pPr>
      <w:r w:rsidRPr="00A32D45">
        <w:rPr>
          <w:color w:val="auto"/>
          <w:sz w:val="24"/>
          <w:szCs w:val="24"/>
        </w:rPr>
        <w:t>оценка уровня функциональной грамотности;</w:t>
      </w:r>
    </w:p>
    <w:p w:rsidR="00A32D45" w:rsidRDefault="00A32D45" w:rsidP="00A32D45">
      <w:pPr>
        <w:pStyle w:val="13"/>
        <w:ind w:firstLine="567"/>
        <w:jc w:val="both"/>
        <w:rPr>
          <w:color w:val="auto"/>
          <w:sz w:val="24"/>
          <w:szCs w:val="24"/>
        </w:rPr>
      </w:pPr>
      <w:r w:rsidRPr="00A32D45">
        <w:rPr>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57638" w:rsidRPr="009928C2" w:rsidRDefault="00E235EB" w:rsidP="00A32D45">
      <w:pPr>
        <w:pStyle w:val="13"/>
        <w:ind w:firstLine="567"/>
        <w:jc w:val="both"/>
        <w:rPr>
          <w:color w:val="auto"/>
          <w:sz w:val="24"/>
          <w:szCs w:val="24"/>
        </w:rPr>
      </w:pPr>
      <w:r w:rsidRPr="009928C2">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9928C2" w:rsidRDefault="00E235EB" w:rsidP="00EF538B">
      <w:pPr>
        <w:pStyle w:val="13"/>
        <w:ind w:firstLine="567"/>
        <w:jc w:val="both"/>
        <w:rPr>
          <w:color w:val="auto"/>
          <w:sz w:val="24"/>
          <w:szCs w:val="24"/>
        </w:rPr>
      </w:pPr>
      <w:r w:rsidRPr="009928C2">
        <w:rPr>
          <w:b/>
          <w:bCs/>
          <w:color w:val="auto"/>
          <w:sz w:val="24"/>
          <w:szCs w:val="24"/>
        </w:rPr>
        <w:t xml:space="preserve">Промежуточная аттестация </w:t>
      </w:r>
      <w:r w:rsidRPr="009928C2">
        <w:rPr>
          <w:color w:val="auto"/>
          <w:sz w:val="24"/>
          <w:szCs w:val="24"/>
        </w:rP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w:t>
      </w:r>
      <w:r w:rsidR="00A32D45">
        <w:rPr>
          <w:color w:val="auto"/>
          <w:sz w:val="24"/>
          <w:szCs w:val="24"/>
        </w:rPr>
        <w:t>текущих</w:t>
      </w:r>
      <w:r w:rsidRPr="009928C2">
        <w:rPr>
          <w:color w:val="auto"/>
          <w:sz w:val="24"/>
          <w:szCs w:val="24"/>
        </w:rPr>
        <w:t xml:space="preserve"> оцен</w:t>
      </w:r>
      <w:r w:rsidR="00A32D45">
        <w:rPr>
          <w:color w:val="auto"/>
          <w:sz w:val="24"/>
          <w:szCs w:val="24"/>
        </w:rPr>
        <w:t>о</w:t>
      </w:r>
      <w:r w:rsidRPr="009928C2">
        <w:rPr>
          <w:color w:val="auto"/>
          <w:sz w:val="24"/>
          <w:szCs w:val="24"/>
        </w:rPr>
        <w:t>к и результатов выполнения тематических проверочных работ и фиксируется в документе об образовании (дневнике)</w:t>
      </w:r>
      <w:r w:rsidR="00A32D45">
        <w:rPr>
          <w:color w:val="auto"/>
          <w:sz w:val="24"/>
          <w:szCs w:val="24"/>
        </w:rPr>
        <w:t xml:space="preserve"> и классном журнале</w:t>
      </w:r>
      <w:r w:rsidRPr="009928C2">
        <w:rPr>
          <w:color w:val="auto"/>
          <w:sz w:val="24"/>
          <w:szCs w:val="24"/>
        </w:rPr>
        <w:t>.</w:t>
      </w:r>
    </w:p>
    <w:p w:rsidR="00A57638" w:rsidRPr="009928C2" w:rsidRDefault="00E235EB" w:rsidP="00EF538B">
      <w:pPr>
        <w:pStyle w:val="13"/>
        <w:ind w:firstLine="567"/>
        <w:jc w:val="both"/>
        <w:rPr>
          <w:color w:val="auto"/>
          <w:sz w:val="24"/>
          <w:szCs w:val="24"/>
        </w:rPr>
      </w:pPr>
      <w:r w:rsidRPr="009928C2">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9928C2" w:rsidRDefault="00E235EB" w:rsidP="00EF538B">
      <w:pPr>
        <w:pStyle w:val="13"/>
        <w:ind w:firstLine="567"/>
        <w:jc w:val="both"/>
        <w:rPr>
          <w:b/>
          <w:bCs/>
          <w:color w:val="auto"/>
          <w:sz w:val="24"/>
          <w:szCs w:val="24"/>
        </w:rPr>
      </w:pPr>
      <w:r w:rsidRPr="009928C2">
        <w:rPr>
          <w:b/>
          <w:bCs/>
          <w:color w:val="auto"/>
          <w:sz w:val="24"/>
          <w:szCs w:val="24"/>
        </w:rPr>
        <w:t>Государственная итоговая аттестация</w:t>
      </w:r>
    </w:p>
    <w:p w:rsidR="00A57638" w:rsidRPr="009928C2" w:rsidRDefault="00E235EB" w:rsidP="00EF538B">
      <w:pPr>
        <w:pStyle w:val="13"/>
        <w:ind w:firstLine="567"/>
        <w:jc w:val="both"/>
        <w:rPr>
          <w:color w:val="auto"/>
          <w:sz w:val="24"/>
          <w:szCs w:val="24"/>
        </w:rPr>
      </w:pPr>
      <w:r w:rsidRPr="009928C2">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928C2">
        <w:rPr>
          <w:i/>
          <w:iCs/>
          <w:color w:val="auto"/>
          <w:sz w:val="24"/>
          <w:szCs w:val="24"/>
        </w:rPr>
        <w:t>.</w:t>
      </w:r>
      <w:r w:rsidRPr="009928C2">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9928C2" w:rsidRDefault="00E235EB" w:rsidP="00EF538B">
      <w:pPr>
        <w:pStyle w:val="13"/>
        <w:spacing w:line="252" w:lineRule="auto"/>
        <w:ind w:firstLine="567"/>
        <w:jc w:val="both"/>
        <w:rPr>
          <w:color w:val="auto"/>
          <w:sz w:val="24"/>
          <w:szCs w:val="24"/>
        </w:rPr>
      </w:pPr>
      <w:r w:rsidRPr="009928C2">
        <w:rPr>
          <w:color w:val="auto"/>
          <w:sz w:val="24"/>
          <w:szCs w:val="24"/>
        </w:rPr>
        <w:t>Характеристика готовится на основании:</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объективных показателей образовательных достижений обучающегося на уровне основного образования;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портфолио выпускника;</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В характеристике выпускника:</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9928C2" w:rsidRDefault="00E235EB" w:rsidP="000B3370">
      <w:pPr>
        <w:pStyle w:val="13"/>
        <w:numPr>
          <w:ilvl w:val="0"/>
          <w:numId w:val="232"/>
        </w:numPr>
        <w:jc w:val="both"/>
        <w:rPr>
          <w:color w:val="auto"/>
          <w:sz w:val="24"/>
          <w:szCs w:val="24"/>
        </w:rPr>
      </w:pPr>
      <w:r w:rsidRPr="009928C2">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9928C2" w:rsidRDefault="00E235EB" w:rsidP="00EF538B">
      <w:pPr>
        <w:pStyle w:val="13"/>
        <w:spacing w:line="240" w:lineRule="auto"/>
        <w:ind w:firstLine="567"/>
        <w:jc w:val="both"/>
        <w:rPr>
          <w:color w:val="auto"/>
          <w:sz w:val="24"/>
          <w:szCs w:val="24"/>
        </w:rPr>
        <w:sectPr w:rsidR="00A57638" w:rsidRPr="009928C2" w:rsidSect="00AE7259">
          <w:footerReference w:type="even" r:id="rId8"/>
          <w:footerReference w:type="default" r:id="rId9"/>
          <w:footerReference w:type="first" r:id="rId10"/>
          <w:footnotePr>
            <w:numRestart w:val="eachPage"/>
          </w:footnotePr>
          <w:pgSz w:w="11906" w:h="16838" w:code="9"/>
          <w:pgMar w:top="569" w:right="705" w:bottom="974" w:left="706" w:header="0" w:footer="3" w:gutter="0"/>
          <w:cols w:space="720"/>
          <w:noEndnote/>
          <w:titlePg/>
          <w:docGrid w:linePitch="360"/>
        </w:sectPr>
      </w:pPr>
      <w:r w:rsidRPr="009928C2">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r w:rsidR="00A32D45">
        <w:rPr>
          <w:color w:val="auto"/>
          <w:sz w:val="24"/>
          <w:szCs w:val="24"/>
        </w:rPr>
        <w:t>.</w:t>
      </w:r>
      <w:r w:rsidRPr="009928C2">
        <w:rPr>
          <w:color w:val="auto"/>
          <w:sz w:val="24"/>
          <w:szCs w:val="24"/>
        </w:rPr>
        <w:t>.</w:t>
      </w:r>
    </w:p>
    <w:p w:rsidR="00A57638" w:rsidRPr="009928C2" w:rsidRDefault="00EF538B" w:rsidP="00EF538B">
      <w:pPr>
        <w:pStyle w:val="12"/>
        <w:pBdr>
          <w:bottom w:val="single" w:sz="12" w:space="1" w:color="auto"/>
        </w:pBdr>
        <w:rPr>
          <w:rFonts w:ascii="Times New Roman" w:hAnsi="Times New Roman" w:cs="Times New Roman"/>
          <w:color w:val="auto"/>
          <w:sz w:val="24"/>
          <w:szCs w:val="24"/>
        </w:rPr>
      </w:pPr>
      <w:bookmarkStart w:id="20" w:name="bookmark30"/>
      <w:bookmarkStart w:id="21" w:name="_Toc105502775"/>
      <w:r w:rsidRPr="009928C2">
        <w:rPr>
          <w:rFonts w:ascii="Times New Roman" w:hAnsi="Times New Roman" w:cs="Times New Roman"/>
          <w:color w:val="auto"/>
          <w:sz w:val="24"/>
          <w:szCs w:val="24"/>
        </w:rPr>
        <w:t xml:space="preserve">2. </w:t>
      </w:r>
      <w:r w:rsidR="00E235EB" w:rsidRPr="009928C2">
        <w:rPr>
          <w:rFonts w:ascii="Times New Roman" w:hAnsi="Times New Roman" w:cs="Times New Roman"/>
          <w:color w:val="auto"/>
          <w:sz w:val="24"/>
          <w:szCs w:val="24"/>
        </w:rPr>
        <w:t>СОДЕРЖАТЕЛЬНЫЙ РАЗДЕЛ ПРОГРАММЫ ОСНОВНОГО ОБЩЕГО ОБРАЗОВАНИЯ</w:t>
      </w:r>
      <w:bookmarkEnd w:id="20"/>
      <w:bookmarkEnd w:id="21"/>
    </w:p>
    <w:p w:rsidR="00A57638" w:rsidRPr="009928C2" w:rsidRDefault="00EF538B" w:rsidP="00EF538B">
      <w:pPr>
        <w:pStyle w:val="22"/>
        <w:rPr>
          <w:rFonts w:ascii="Times New Roman" w:hAnsi="Times New Roman" w:cs="Times New Roman"/>
          <w:color w:val="auto"/>
          <w:sz w:val="24"/>
          <w:szCs w:val="24"/>
        </w:rPr>
      </w:pPr>
      <w:bookmarkStart w:id="22" w:name="bookmark32"/>
      <w:bookmarkStart w:id="23" w:name="_Toc105502776"/>
      <w:r w:rsidRPr="009928C2">
        <w:rPr>
          <w:rFonts w:ascii="Times New Roman" w:hAnsi="Times New Roman" w:cs="Times New Roman"/>
          <w:color w:val="auto"/>
          <w:sz w:val="24"/>
          <w:szCs w:val="24"/>
        </w:rPr>
        <w:t xml:space="preserve">2.1. </w:t>
      </w:r>
      <w:r w:rsidR="00E235EB" w:rsidRPr="009928C2">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2"/>
      <w:bookmarkEnd w:id="23"/>
    </w:p>
    <w:p w:rsidR="00EF538B" w:rsidRPr="009928C2" w:rsidRDefault="00EF538B" w:rsidP="006B14E0">
      <w:pPr>
        <w:rPr>
          <w:rFonts w:ascii="Times New Roman" w:hAnsi="Times New Roman" w:cs="Times New Roman"/>
        </w:rPr>
      </w:pPr>
      <w:bookmarkStart w:id="24" w:name="bookmark34"/>
    </w:p>
    <w:p w:rsidR="00A57638" w:rsidRPr="009928C2" w:rsidRDefault="00EF538B" w:rsidP="00EF538B">
      <w:pPr>
        <w:pStyle w:val="3"/>
        <w:pBdr>
          <w:bottom w:val="single" w:sz="12" w:space="1" w:color="auto"/>
        </w:pBdr>
        <w:rPr>
          <w:rFonts w:ascii="Times New Roman" w:hAnsi="Times New Roman" w:cs="Times New Roman"/>
          <w:color w:val="auto"/>
          <w:sz w:val="24"/>
          <w:szCs w:val="24"/>
        </w:rPr>
      </w:pPr>
      <w:bookmarkStart w:id="25" w:name="_Toc105502777"/>
      <w:r w:rsidRPr="009928C2">
        <w:rPr>
          <w:rFonts w:ascii="Times New Roman" w:hAnsi="Times New Roman" w:cs="Times New Roman"/>
          <w:color w:val="auto"/>
          <w:sz w:val="24"/>
          <w:szCs w:val="24"/>
        </w:rPr>
        <w:t xml:space="preserve">2.1.1. </w:t>
      </w:r>
      <w:r w:rsidR="00E235EB" w:rsidRPr="009928C2">
        <w:rPr>
          <w:rFonts w:ascii="Times New Roman" w:hAnsi="Times New Roman" w:cs="Times New Roman"/>
          <w:color w:val="auto"/>
          <w:sz w:val="24"/>
          <w:szCs w:val="24"/>
        </w:rPr>
        <w:t>РУССКИЙ ЯЗЫК</w:t>
      </w:r>
      <w:bookmarkEnd w:id="24"/>
      <w:bookmarkEnd w:id="25"/>
    </w:p>
    <w:p w:rsidR="00C57DA5" w:rsidRPr="00C57DA5" w:rsidRDefault="00C57DA5" w:rsidP="00C57DA5">
      <w:pPr>
        <w:pStyle w:val="13"/>
        <w:spacing w:line="240" w:lineRule="auto"/>
        <w:ind w:firstLine="567"/>
        <w:jc w:val="both"/>
        <w:rPr>
          <w:color w:val="auto"/>
          <w:sz w:val="24"/>
          <w:szCs w:val="24"/>
        </w:rPr>
      </w:pPr>
      <w:r w:rsidRPr="00C57DA5">
        <w:rPr>
          <w:color w:val="auto"/>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57DA5" w:rsidRPr="00C57DA5" w:rsidRDefault="00C57DA5" w:rsidP="00C57DA5">
      <w:pPr>
        <w:pStyle w:val="13"/>
        <w:spacing w:line="240" w:lineRule="auto"/>
        <w:ind w:firstLine="567"/>
        <w:jc w:val="both"/>
        <w:rPr>
          <w:color w:val="auto"/>
          <w:sz w:val="24"/>
          <w:szCs w:val="24"/>
        </w:rPr>
      </w:pPr>
      <w:r w:rsidRPr="00C57DA5">
        <w:rPr>
          <w:color w:val="auto"/>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57DA5" w:rsidRPr="00C57DA5" w:rsidRDefault="00C57DA5" w:rsidP="00C57DA5">
      <w:pPr>
        <w:pStyle w:val="13"/>
        <w:spacing w:line="240" w:lineRule="auto"/>
        <w:ind w:firstLine="567"/>
        <w:jc w:val="both"/>
        <w:rPr>
          <w:color w:val="auto"/>
          <w:sz w:val="24"/>
          <w:szCs w:val="24"/>
        </w:rPr>
      </w:pPr>
      <w:r w:rsidRPr="00C57DA5">
        <w:rPr>
          <w:color w:val="auto"/>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A57638" w:rsidRDefault="00C57DA5" w:rsidP="00C57DA5">
      <w:pPr>
        <w:pStyle w:val="13"/>
        <w:spacing w:line="240" w:lineRule="auto"/>
        <w:ind w:firstLine="567"/>
        <w:jc w:val="both"/>
        <w:rPr>
          <w:color w:val="auto"/>
          <w:sz w:val="24"/>
          <w:szCs w:val="24"/>
        </w:rPr>
      </w:pPr>
      <w:r w:rsidRPr="00C57DA5">
        <w:rPr>
          <w:color w:val="auto"/>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57DA5" w:rsidRPr="009928C2" w:rsidRDefault="00C57DA5" w:rsidP="00C57DA5">
      <w:pPr>
        <w:pStyle w:val="13"/>
        <w:spacing w:line="240" w:lineRule="auto"/>
        <w:ind w:firstLine="567"/>
        <w:jc w:val="both"/>
        <w:rPr>
          <w:color w:val="auto"/>
          <w:sz w:val="24"/>
          <w:szCs w:val="24"/>
        </w:rPr>
      </w:pPr>
    </w:p>
    <w:p w:rsidR="00A57638" w:rsidRPr="009928C2" w:rsidRDefault="00E235EB" w:rsidP="005232AD">
      <w:pPr>
        <w:pStyle w:val="af5"/>
        <w:pBdr>
          <w:bottom w:val="single" w:sz="12" w:space="1" w:color="auto"/>
        </w:pBdr>
        <w:rPr>
          <w:rFonts w:ascii="Times New Roman" w:hAnsi="Times New Roman" w:cs="Times New Roman"/>
          <w:color w:val="auto"/>
          <w:sz w:val="24"/>
          <w:szCs w:val="24"/>
        </w:rPr>
      </w:pPr>
      <w:bookmarkStart w:id="26" w:name="bookmark36"/>
      <w:r w:rsidRPr="009928C2">
        <w:rPr>
          <w:rFonts w:ascii="Times New Roman" w:hAnsi="Times New Roman" w:cs="Times New Roman"/>
          <w:color w:val="auto"/>
          <w:sz w:val="24"/>
          <w:szCs w:val="24"/>
        </w:rPr>
        <w:t>ПОЯСНИТЕЛЬНАЯ ЗАПИСКА</w:t>
      </w:r>
      <w:bookmarkEnd w:id="26"/>
    </w:p>
    <w:p w:rsidR="00C57DA5" w:rsidRPr="00C57DA5" w:rsidRDefault="00C57DA5" w:rsidP="00C57DA5">
      <w:pPr>
        <w:pStyle w:val="af5"/>
        <w:ind w:firstLine="567"/>
        <w:jc w:val="both"/>
        <w:rPr>
          <w:rFonts w:ascii="Times New Roman" w:hAnsi="Times New Roman" w:cs="Times New Roman"/>
          <w:b w:val="0"/>
          <w:color w:val="auto"/>
          <w:sz w:val="24"/>
          <w:szCs w:val="24"/>
        </w:rPr>
      </w:pPr>
      <w:bookmarkStart w:id="27" w:name="bookmark38"/>
      <w:r w:rsidRPr="00C57DA5">
        <w:rPr>
          <w:rFonts w:ascii="Times New Roman" w:hAnsi="Times New Roman" w:cs="Times New Roman"/>
          <w:b w:val="0"/>
          <w:color w:val="auto"/>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57DA5" w:rsidRP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Программа по русскому языку позволит учителю:</w:t>
      </w:r>
    </w:p>
    <w:p w:rsidR="00C57DA5" w:rsidRP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57DA5" w:rsidRP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C57DA5" w:rsidRDefault="00C57DA5" w:rsidP="00C57DA5">
      <w:pPr>
        <w:pStyle w:val="af5"/>
        <w:ind w:firstLine="567"/>
        <w:jc w:val="both"/>
        <w:rPr>
          <w:rFonts w:ascii="Times New Roman" w:hAnsi="Times New Roman" w:cs="Times New Roman"/>
          <w:b w:val="0"/>
          <w:color w:val="auto"/>
          <w:sz w:val="24"/>
          <w:szCs w:val="24"/>
        </w:rPr>
      </w:pPr>
      <w:r w:rsidRPr="00C57DA5">
        <w:rPr>
          <w:rFonts w:ascii="Times New Roman" w:hAnsi="Times New Roman" w:cs="Times New Roman"/>
          <w:b w:val="0"/>
          <w:color w:val="auto"/>
          <w:sz w:val="24"/>
          <w:szCs w:val="24"/>
        </w:rPr>
        <w:t>разработать календарно-тематическое планирование с учётом особенностей конкретного класса.</w:t>
      </w:r>
    </w:p>
    <w:p w:rsidR="00C57DA5" w:rsidRDefault="00C57DA5" w:rsidP="00C57DA5">
      <w:pPr>
        <w:pStyle w:val="af5"/>
        <w:ind w:firstLine="567"/>
        <w:jc w:val="both"/>
        <w:rPr>
          <w:rFonts w:ascii="Times New Roman" w:hAnsi="Times New Roman" w:cs="Times New Roman"/>
          <w:b w:val="0"/>
          <w:color w:val="auto"/>
          <w:sz w:val="24"/>
          <w:szCs w:val="24"/>
        </w:rPr>
      </w:pPr>
    </w:p>
    <w:p w:rsidR="00A57638" w:rsidRPr="009928C2" w:rsidRDefault="00E235EB" w:rsidP="00C57DA5">
      <w:pPr>
        <w:pStyle w:val="af5"/>
        <w:ind w:firstLine="567"/>
        <w:jc w:val="both"/>
        <w:rPr>
          <w:rFonts w:ascii="Times New Roman" w:hAnsi="Times New Roman" w:cs="Times New Roman"/>
          <w:color w:val="auto"/>
          <w:sz w:val="24"/>
          <w:szCs w:val="24"/>
        </w:rPr>
      </w:pPr>
      <w:r w:rsidRPr="00C57DA5">
        <w:rPr>
          <w:rFonts w:ascii="Times New Roman" w:hAnsi="Times New Roman" w:cs="Times New Roman"/>
          <w:color w:val="auto"/>
          <w:sz w:val="24"/>
          <w:szCs w:val="24"/>
        </w:rPr>
        <w:t xml:space="preserve">ОБЩАЯ ХАРАКТЕРИСТИКА УЧЕБНОГО ПРЕДМЕТА </w:t>
      </w:r>
      <w:r w:rsidRPr="009928C2">
        <w:rPr>
          <w:rFonts w:ascii="Times New Roman" w:hAnsi="Times New Roman" w:cs="Times New Roman"/>
          <w:color w:val="auto"/>
          <w:sz w:val="24"/>
          <w:szCs w:val="24"/>
        </w:rPr>
        <w:t>«РУССКИЙ ЯЗЫК»</w:t>
      </w:r>
      <w:bookmarkEnd w:id="27"/>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9928C2" w:rsidRDefault="00E235EB" w:rsidP="005232AD">
      <w:pPr>
        <w:pStyle w:val="13"/>
        <w:spacing w:after="220" w:line="240" w:lineRule="auto"/>
        <w:ind w:firstLine="567"/>
        <w:jc w:val="both"/>
        <w:rPr>
          <w:color w:val="auto"/>
          <w:sz w:val="24"/>
          <w:szCs w:val="24"/>
        </w:rPr>
      </w:pPr>
      <w:r w:rsidRPr="009928C2">
        <w:rPr>
          <w:color w:val="auto"/>
          <w:sz w:val="24"/>
          <w:szCs w:val="24"/>
        </w:rPr>
        <w:t xml:space="preserve">Содержание </w:t>
      </w:r>
      <w:r w:rsidR="00C57DA5">
        <w:rPr>
          <w:color w:val="auto"/>
          <w:sz w:val="24"/>
          <w:szCs w:val="24"/>
        </w:rPr>
        <w:t>программы по</w:t>
      </w:r>
      <w:r w:rsidRPr="009928C2">
        <w:rPr>
          <w:color w:val="auto"/>
          <w:sz w:val="24"/>
          <w:szCs w:val="24"/>
        </w:rPr>
        <w:t xml:space="preserve">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9928C2" w:rsidRDefault="00E235EB" w:rsidP="005232AD">
      <w:pPr>
        <w:pStyle w:val="af5"/>
        <w:rPr>
          <w:rFonts w:ascii="Times New Roman" w:hAnsi="Times New Roman" w:cs="Times New Roman"/>
          <w:color w:val="auto"/>
          <w:sz w:val="24"/>
          <w:szCs w:val="24"/>
        </w:rPr>
      </w:pPr>
      <w:bookmarkStart w:id="28" w:name="bookmark40"/>
      <w:r w:rsidRPr="009928C2">
        <w:rPr>
          <w:rFonts w:ascii="Times New Roman" w:hAnsi="Times New Roman" w:cs="Times New Roman"/>
          <w:color w:val="auto"/>
          <w:sz w:val="24"/>
          <w:szCs w:val="24"/>
        </w:rPr>
        <w:t>ЦЕЛИ ИЗУЧЕНИЯ УЧЕБНОГО ПРЕДМЕТА «РУССКИЙ ЯЗЫК»</w:t>
      </w:r>
      <w:bookmarkEnd w:id="28"/>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Целями изучения русского языка по программам основного общего образования являются: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9928C2">
        <w:rPr>
          <w:color w:val="auto"/>
          <w:sz w:val="24"/>
          <w:szCs w:val="24"/>
        </w:rPr>
        <w:t xml:space="preserve"> </w:t>
      </w:r>
      <w:r w:rsidRPr="009928C2">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055D7" w:rsidRPr="009928C2" w:rsidRDefault="006055D7" w:rsidP="005232AD">
      <w:pPr>
        <w:pStyle w:val="13"/>
        <w:spacing w:line="252" w:lineRule="auto"/>
        <w:ind w:firstLine="567"/>
        <w:jc w:val="both"/>
        <w:rPr>
          <w:color w:val="auto"/>
          <w:sz w:val="24"/>
          <w:szCs w:val="24"/>
        </w:rPr>
      </w:pPr>
      <w:bookmarkStart w:id="29" w:name="bookmark45"/>
    </w:p>
    <w:p w:rsidR="00A57638" w:rsidRPr="009928C2" w:rsidRDefault="00E235EB" w:rsidP="005232AD">
      <w:pPr>
        <w:pStyle w:val="af5"/>
        <w:pBdr>
          <w:bottom w:val="single" w:sz="12" w:space="1" w:color="auto"/>
        </w:pBdr>
        <w:rPr>
          <w:rFonts w:ascii="Times New Roman" w:hAnsi="Times New Roman" w:cs="Times New Roman"/>
          <w:color w:val="auto"/>
          <w:sz w:val="24"/>
          <w:szCs w:val="24"/>
        </w:rPr>
      </w:pPr>
      <w:r w:rsidRPr="009928C2">
        <w:rPr>
          <w:rFonts w:ascii="Times New Roman" w:hAnsi="Times New Roman" w:cs="Times New Roman"/>
          <w:color w:val="auto"/>
          <w:sz w:val="24"/>
          <w:szCs w:val="24"/>
        </w:rPr>
        <w:t>СОДЕРЖАНИЕ УЧЕБНОГО ПРЕДМЕТА «РУССКИЙ ЯЗЫК»</w:t>
      </w:r>
      <w:bookmarkEnd w:id="29"/>
    </w:p>
    <w:p w:rsidR="005232AD" w:rsidRPr="009928C2" w:rsidRDefault="005232AD" w:rsidP="005232AD">
      <w:pPr>
        <w:pStyle w:val="af5"/>
        <w:rPr>
          <w:rFonts w:ascii="Times New Roman" w:hAnsi="Times New Roman" w:cs="Times New Roman"/>
          <w:color w:val="auto"/>
          <w:sz w:val="24"/>
          <w:szCs w:val="24"/>
        </w:rPr>
      </w:pPr>
    </w:p>
    <w:p w:rsidR="00A57638" w:rsidRPr="009928C2" w:rsidRDefault="00E235EB" w:rsidP="005232AD">
      <w:pPr>
        <w:pStyle w:val="af5"/>
        <w:rPr>
          <w:rFonts w:ascii="Times New Roman" w:hAnsi="Times New Roman" w:cs="Times New Roman"/>
          <w:color w:val="auto"/>
          <w:sz w:val="24"/>
          <w:szCs w:val="24"/>
        </w:rPr>
      </w:pPr>
      <w:bookmarkStart w:id="30" w:name="bookmark47"/>
      <w:r w:rsidRPr="009928C2">
        <w:rPr>
          <w:rFonts w:ascii="Times New Roman" w:hAnsi="Times New Roman" w:cs="Times New Roman"/>
          <w:color w:val="auto"/>
          <w:sz w:val="24"/>
          <w:szCs w:val="24"/>
        </w:rPr>
        <w:t>5 КЛАСС</w:t>
      </w:r>
      <w:bookmarkEnd w:id="30"/>
    </w:p>
    <w:p w:rsidR="005232AD" w:rsidRPr="009928C2" w:rsidRDefault="005232AD" w:rsidP="005232AD">
      <w:pPr>
        <w:pStyle w:val="af5"/>
        <w:rPr>
          <w:rFonts w:ascii="Times New Roman" w:hAnsi="Times New Roman" w:cs="Times New Roman"/>
          <w:color w:val="auto"/>
          <w:sz w:val="24"/>
          <w:szCs w:val="24"/>
        </w:rPr>
      </w:pPr>
      <w:bookmarkStart w:id="31" w:name="bookmark49"/>
    </w:p>
    <w:p w:rsidR="00A57638" w:rsidRPr="009928C2" w:rsidRDefault="00E235EB" w:rsidP="005958FF">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Общие сведения о языке</w:t>
      </w:r>
      <w:bookmarkEnd w:id="31"/>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Богатство и выразительность русского языка.</w:t>
      </w:r>
      <w:r w:rsidR="005958FF">
        <w:rPr>
          <w:color w:val="auto"/>
          <w:sz w:val="24"/>
          <w:szCs w:val="24"/>
        </w:rPr>
        <w:t xml:space="preserve"> </w:t>
      </w:r>
      <w:r w:rsidRPr="009928C2">
        <w:rPr>
          <w:color w:val="auto"/>
          <w:sz w:val="24"/>
          <w:szCs w:val="24"/>
        </w:rPr>
        <w:t>Лингвистика как наука о языке.</w:t>
      </w:r>
      <w:r w:rsidR="005958FF">
        <w:rPr>
          <w:color w:val="auto"/>
          <w:sz w:val="24"/>
          <w:szCs w:val="24"/>
        </w:rPr>
        <w:t xml:space="preserve"> </w:t>
      </w:r>
      <w:r w:rsidRPr="009928C2">
        <w:rPr>
          <w:color w:val="auto"/>
          <w:sz w:val="24"/>
          <w:szCs w:val="24"/>
        </w:rPr>
        <w:t>Основные разделы лингвистики.</w:t>
      </w:r>
    </w:p>
    <w:p w:rsidR="00A57638" w:rsidRPr="009928C2" w:rsidRDefault="00E235EB" w:rsidP="005958FF">
      <w:pPr>
        <w:pStyle w:val="af5"/>
        <w:rPr>
          <w:rFonts w:ascii="Times New Roman" w:hAnsi="Times New Roman" w:cs="Times New Roman"/>
          <w:color w:val="auto"/>
          <w:sz w:val="24"/>
          <w:szCs w:val="24"/>
        </w:rPr>
      </w:pPr>
      <w:bookmarkStart w:id="32" w:name="bookmark51"/>
      <w:r w:rsidRPr="009928C2">
        <w:rPr>
          <w:rFonts w:ascii="Times New Roman" w:hAnsi="Times New Roman" w:cs="Times New Roman"/>
          <w:color w:val="auto"/>
          <w:sz w:val="24"/>
          <w:szCs w:val="24"/>
        </w:rPr>
        <w:t>Язык и речь</w:t>
      </w:r>
      <w:bookmarkEnd w:id="32"/>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Язык и речь. Речь устная и письменная, монологическая и диалогическая, полилог.</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речевой деятельности (говорение, слушание, чтение, письмо), их особенности.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Устный пересказ прочитанного или прослушанного текста, в том числе с изменением лица рассказчика.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Участие в диалоге на лингвистические темы (в рамках изученного) и темы на основе жизненных наблюдений.</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Речевые формулы приветствия, прощания, просьбы, благодарности.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аудирования: выборочное, ознакомительное, детальное.</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чтения: изучающее, ознакомительное, просмотровое, поисковое.</w:t>
      </w:r>
    </w:p>
    <w:p w:rsidR="00A57638" w:rsidRPr="009928C2" w:rsidRDefault="00E235EB" w:rsidP="005958FF">
      <w:pPr>
        <w:pStyle w:val="af5"/>
        <w:rPr>
          <w:rFonts w:ascii="Times New Roman" w:hAnsi="Times New Roman" w:cs="Times New Roman"/>
          <w:color w:val="auto"/>
          <w:sz w:val="24"/>
          <w:szCs w:val="24"/>
        </w:rPr>
      </w:pPr>
      <w:bookmarkStart w:id="33" w:name="bookmark53"/>
      <w:r w:rsidRPr="009928C2">
        <w:rPr>
          <w:rFonts w:ascii="Times New Roman" w:hAnsi="Times New Roman" w:cs="Times New Roman"/>
          <w:color w:val="auto"/>
          <w:sz w:val="24"/>
          <w:szCs w:val="24"/>
        </w:rPr>
        <w:t>Текст</w:t>
      </w:r>
      <w:bookmarkEnd w:id="33"/>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Текст и его основные признаки. Тема и главная мысль текста. Микротема текста. Ключевые слова.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Функционально-смысловые типы речи: описание, повествование, рассуждение; их особенности.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Композиционная структура текста. Абзац как средство членения текста на композиционно-смысловые части.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Повествование как тип речи. Рассказ.</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Информационная переработка текста: простой и сложный план текста.</w:t>
      </w:r>
    </w:p>
    <w:p w:rsidR="00A57638" w:rsidRPr="009928C2" w:rsidRDefault="00E235EB" w:rsidP="005232AD">
      <w:pPr>
        <w:pStyle w:val="af5"/>
        <w:rPr>
          <w:rFonts w:ascii="Times New Roman" w:hAnsi="Times New Roman" w:cs="Times New Roman"/>
          <w:color w:val="auto"/>
          <w:sz w:val="24"/>
          <w:szCs w:val="24"/>
        </w:rPr>
      </w:pPr>
      <w:bookmarkStart w:id="34" w:name="bookmark55"/>
      <w:r w:rsidRPr="009928C2">
        <w:rPr>
          <w:rFonts w:ascii="Times New Roman" w:hAnsi="Times New Roman" w:cs="Times New Roman"/>
          <w:color w:val="auto"/>
          <w:sz w:val="24"/>
          <w:szCs w:val="24"/>
        </w:rPr>
        <w:t>Функциональные разновидности языка</w:t>
      </w:r>
      <w:bookmarkEnd w:id="34"/>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57638" w:rsidRPr="009928C2" w:rsidRDefault="00E235EB" w:rsidP="005232AD">
      <w:pPr>
        <w:pStyle w:val="af5"/>
        <w:rPr>
          <w:rFonts w:ascii="Times New Roman" w:hAnsi="Times New Roman" w:cs="Times New Roman"/>
          <w:color w:val="auto"/>
          <w:sz w:val="24"/>
          <w:szCs w:val="24"/>
        </w:rPr>
      </w:pPr>
      <w:bookmarkStart w:id="35" w:name="bookmark57"/>
      <w:r w:rsidRPr="009928C2">
        <w:rPr>
          <w:rFonts w:ascii="Times New Roman" w:hAnsi="Times New Roman" w:cs="Times New Roman"/>
          <w:color w:val="auto"/>
          <w:sz w:val="24"/>
          <w:szCs w:val="24"/>
        </w:rPr>
        <w:t>С</w:t>
      </w:r>
      <w:r w:rsidR="005958FF">
        <w:rPr>
          <w:rFonts w:ascii="Times New Roman" w:hAnsi="Times New Roman" w:cs="Times New Roman"/>
          <w:color w:val="auto"/>
          <w:sz w:val="24"/>
          <w:szCs w:val="24"/>
        </w:rPr>
        <w:t xml:space="preserve">истема языка </w:t>
      </w:r>
      <w:bookmarkEnd w:id="35"/>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Фонетика. Графика. Орфоэпия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Фонетика и графика как разделы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Звук как единица языка. Смыслоразличительная роль звука.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Система гласных звуков.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Система согласных звуков.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Изменение звуков в речевом потоке. Элементы фонетической транскрипции.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Слог. Ударение. Свойства русского ударения.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Соотношение звуков и букв.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Фонетический анализ слова.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Способы обозначения [й’], мягкости согласных.</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Основные выразительные средства фонетики.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Прописные и строчные буквы.</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Интонация, её функции. Основные элементы интонации.</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Орфография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Орфография как раздел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Понятие «орфограмма». Буквенные и небуквенные орфограммы.</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разделительных </w:t>
      </w:r>
      <w:r w:rsidRPr="009928C2">
        <w:rPr>
          <w:b/>
          <w:bCs/>
          <w:i/>
          <w:iCs/>
          <w:color w:val="auto"/>
          <w:sz w:val="24"/>
          <w:szCs w:val="24"/>
        </w:rPr>
        <w:t>ъ</w:t>
      </w:r>
      <w:r w:rsidRPr="009928C2">
        <w:rPr>
          <w:color w:val="auto"/>
          <w:sz w:val="24"/>
          <w:szCs w:val="24"/>
        </w:rPr>
        <w:t xml:space="preserve"> и </w:t>
      </w:r>
      <w:r w:rsidRPr="009928C2">
        <w:rPr>
          <w:b/>
          <w:bCs/>
          <w:i/>
          <w:iCs/>
          <w:color w:val="auto"/>
          <w:sz w:val="24"/>
          <w:szCs w:val="24"/>
        </w:rPr>
        <w:t>ь</w:t>
      </w:r>
      <w:r w:rsidRPr="009928C2">
        <w:rPr>
          <w:color w:val="auto"/>
          <w:sz w:val="24"/>
          <w:szCs w:val="24"/>
        </w:rPr>
        <w:t>.</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Лексикология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Лексикология как раздел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Синонимы. Антонимы. Омонимы. Паронимы.</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Лексический анализ слов (в рамках изученного).</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Морфемика. Орфография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Морфемика как раздел лингвистики.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Чередование звуков в морфемах (в том числе чередование гласных с нулём звука).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Морфемный анализ слов.</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Уместное использование слов с суффиксами оценки в собственной речи.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Правописание корней с безударными проверяемыми, непроверяемыми гласными (в рамках изученного).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Правописание корней с проверяемыми, непроверяемыми, непроизносимыми согласными (в рамках изученного).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ё</w:t>
      </w:r>
      <w:r w:rsidRPr="009928C2">
        <w:rPr>
          <w:color w:val="auto"/>
          <w:sz w:val="24"/>
          <w:szCs w:val="24"/>
        </w:rPr>
        <w:t xml:space="preserve"> — </w:t>
      </w:r>
      <w:r w:rsidRPr="009928C2">
        <w:rPr>
          <w:b/>
          <w:bCs/>
          <w:i/>
          <w:iCs/>
          <w:color w:val="auto"/>
          <w:sz w:val="24"/>
          <w:szCs w:val="24"/>
        </w:rPr>
        <w:t>о</w:t>
      </w:r>
      <w:r w:rsidRPr="009928C2">
        <w:rPr>
          <w:color w:val="auto"/>
          <w:sz w:val="24"/>
          <w:szCs w:val="24"/>
        </w:rPr>
        <w:t xml:space="preserve"> после шипящих в корне слова.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неизменяемых на письме приставок и приставок на </w:t>
      </w:r>
      <w:r w:rsidRPr="009928C2">
        <w:rPr>
          <w:b/>
          <w:bCs/>
          <w:i/>
          <w:iCs/>
          <w:color w:val="auto"/>
          <w:sz w:val="24"/>
          <w:szCs w:val="24"/>
        </w:rPr>
        <w:t>-з</w:t>
      </w:r>
      <w:r w:rsidRPr="009928C2">
        <w:rPr>
          <w:color w:val="auto"/>
          <w:sz w:val="24"/>
          <w:szCs w:val="24"/>
        </w:rPr>
        <w:t xml:space="preserve"> (-</w:t>
      </w:r>
      <w:r w:rsidRPr="009928C2">
        <w:rPr>
          <w:b/>
          <w:bCs/>
          <w:i/>
          <w:iCs/>
          <w:color w:val="auto"/>
          <w:sz w:val="24"/>
          <w:szCs w:val="24"/>
        </w:rPr>
        <w:t>с</w:t>
      </w:r>
      <w:r w:rsidRPr="009928C2">
        <w:rPr>
          <w:color w:val="auto"/>
          <w:sz w:val="24"/>
          <w:szCs w:val="24"/>
        </w:rPr>
        <w:t>).</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ы</w:t>
      </w:r>
      <w:r w:rsidRPr="009928C2">
        <w:rPr>
          <w:color w:val="auto"/>
          <w:sz w:val="24"/>
          <w:szCs w:val="24"/>
        </w:rPr>
        <w:t xml:space="preserve"> — </w:t>
      </w:r>
      <w:r w:rsidRPr="009928C2">
        <w:rPr>
          <w:b/>
          <w:bCs/>
          <w:i/>
          <w:iCs/>
          <w:color w:val="auto"/>
          <w:sz w:val="24"/>
          <w:szCs w:val="24"/>
        </w:rPr>
        <w:t>и</w:t>
      </w:r>
      <w:r w:rsidRPr="009928C2">
        <w:rPr>
          <w:color w:val="auto"/>
          <w:sz w:val="24"/>
          <w:szCs w:val="24"/>
        </w:rPr>
        <w:t xml:space="preserve"> после приставок.</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ы</w:t>
      </w:r>
      <w:r w:rsidRPr="009928C2">
        <w:rPr>
          <w:color w:val="auto"/>
          <w:sz w:val="24"/>
          <w:szCs w:val="24"/>
        </w:rPr>
        <w:t xml:space="preserve"> — </w:t>
      </w:r>
      <w:r w:rsidRPr="009928C2">
        <w:rPr>
          <w:b/>
          <w:bCs/>
          <w:i/>
          <w:iCs/>
          <w:color w:val="auto"/>
          <w:sz w:val="24"/>
          <w:szCs w:val="24"/>
        </w:rPr>
        <w:t>и</w:t>
      </w:r>
      <w:r w:rsidRPr="009928C2">
        <w:rPr>
          <w:color w:val="auto"/>
          <w:sz w:val="24"/>
          <w:szCs w:val="24"/>
        </w:rPr>
        <w:t xml:space="preserve"> после </w:t>
      </w:r>
      <w:r w:rsidRPr="009928C2">
        <w:rPr>
          <w:b/>
          <w:bCs/>
          <w:i/>
          <w:iCs/>
          <w:color w:val="auto"/>
          <w:sz w:val="24"/>
          <w:szCs w:val="24"/>
        </w:rPr>
        <w:t>ц</w:t>
      </w:r>
      <w:r w:rsidRPr="009928C2">
        <w:rPr>
          <w:color w:val="auto"/>
          <w:sz w:val="24"/>
          <w:szCs w:val="24"/>
        </w:rPr>
        <w:t>.</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Морфология. Культура речи. Орфография</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Морфология как раздел грамматики. Грамматическое значение слова.</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9928C2" w:rsidRDefault="00E235EB" w:rsidP="005232AD">
      <w:pPr>
        <w:pStyle w:val="13"/>
        <w:spacing w:line="266" w:lineRule="auto"/>
        <w:ind w:firstLine="567"/>
        <w:jc w:val="both"/>
        <w:rPr>
          <w:color w:val="auto"/>
          <w:sz w:val="24"/>
          <w:szCs w:val="24"/>
        </w:rPr>
      </w:pPr>
      <w:r w:rsidRPr="009928C2">
        <w:rPr>
          <w:b/>
          <w:bCs/>
          <w:color w:val="auto"/>
          <w:sz w:val="24"/>
          <w:szCs w:val="24"/>
        </w:rPr>
        <w:t>Имя существительное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Род, число, падеж имени существительного.</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Имена существительные общего рода.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Имена существительные, имеющие форму только единственного или только множественного числа.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Морфологический анализ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Нормы произношения, нормы постановки ударения, нормы словоизменения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собственных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ь</w:t>
      </w:r>
      <w:r w:rsidRPr="009928C2">
        <w:rPr>
          <w:color w:val="auto"/>
          <w:sz w:val="24"/>
          <w:szCs w:val="24"/>
        </w:rPr>
        <w:t xml:space="preserve"> на конце имён существительных после шипящих.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безударных окончаний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о</w:t>
      </w:r>
      <w:r w:rsidRPr="009928C2">
        <w:rPr>
          <w:color w:val="auto"/>
          <w:sz w:val="24"/>
          <w:szCs w:val="24"/>
        </w:rPr>
        <w:t xml:space="preserve"> — </w:t>
      </w:r>
      <w:r w:rsidRPr="009928C2">
        <w:rPr>
          <w:b/>
          <w:bCs/>
          <w:i/>
          <w:iCs/>
          <w:color w:val="auto"/>
          <w:sz w:val="24"/>
          <w:szCs w:val="24"/>
        </w:rPr>
        <w:t>е</w:t>
      </w:r>
      <w:r w:rsidRPr="009928C2">
        <w:rPr>
          <w:color w:val="auto"/>
          <w:sz w:val="24"/>
          <w:szCs w:val="24"/>
        </w:rPr>
        <w:t xml:space="preserve"> (</w:t>
      </w:r>
      <w:r w:rsidRPr="009928C2">
        <w:rPr>
          <w:b/>
          <w:bCs/>
          <w:i/>
          <w:iCs/>
          <w:color w:val="auto"/>
          <w:sz w:val="24"/>
          <w:szCs w:val="24"/>
        </w:rPr>
        <w:t>ё</w:t>
      </w:r>
      <w:r w:rsidRPr="009928C2">
        <w:rPr>
          <w:color w:val="auto"/>
          <w:sz w:val="24"/>
          <w:szCs w:val="24"/>
        </w:rPr>
        <w:t xml:space="preserve">) после шипящих и </w:t>
      </w:r>
      <w:r w:rsidRPr="009928C2">
        <w:rPr>
          <w:b/>
          <w:bCs/>
          <w:i/>
          <w:iCs/>
          <w:color w:val="auto"/>
          <w:sz w:val="24"/>
          <w:szCs w:val="24"/>
        </w:rPr>
        <w:t>ц</w:t>
      </w:r>
      <w:r w:rsidRPr="009928C2">
        <w:rPr>
          <w:color w:val="auto"/>
          <w:sz w:val="24"/>
          <w:szCs w:val="24"/>
        </w:rPr>
        <w:t xml:space="preserve"> в суффиксах и окончаниях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суффиксов </w:t>
      </w:r>
      <w:r w:rsidRPr="009928C2">
        <w:rPr>
          <w:b/>
          <w:bCs/>
          <w:color w:val="auto"/>
          <w:sz w:val="24"/>
          <w:szCs w:val="24"/>
        </w:rPr>
        <w:t>-</w:t>
      </w:r>
      <w:r w:rsidRPr="009928C2">
        <w:rPr>
          <w:b/>
          <w:bCs/>
          <w:i/>
          <w:iCs/>
          <w:color w:val="auto"/>
          <w:sz w:val="24"/>
          <w:szCs w:val="24"/>
        </w:rPr>
        <w:t>чик</w:t>
      </w:r>
      <w:r w:rsidRPr="009928C2">
        <w:rPr>
          <w:b/>
          <w:bCs/>
          <w:color w:val="auto"/>
          <w:sz w:val="24"/>
          <w:szCs w:val="24"/>
        </w:rPr>
        <w:t xml:space="preserve">- </w:t>
      </w:r>
      <w:r w:rsidRPr="009928C2">
        <w:rPr>
          <w:color w:val="auto"/>
          <w:sz w:val="24"/>
          <w:szCs w:val="24"/>
        </w:rPr>
        <w:t xml:space="preserve">— </w:t>
      </w:r>
      <w:r w:rsidRPr="009928C2">
        <w:rPr>
          <w:b/>
          <w:bCs/>
          <w:color w:val="auto"/>
          <w:sz w:val="24"/>
          <w:szCs w:val="24"/>
        </w:rPr>
        <w:t>-</w:t>
      </w:r>
      <w:r w:rsidRPr="009928C2">
        <w:rPr>
          <w:b/>
          <w:bCs/>
          <w:i/>
          <w:iCs/>
          <w:color w:val="auto"/>
          <w:sz w:val="24"/>
          <w:szCs w:val="24"/>
        </w:rPr>
        <w:t>щик</w:t>
      </w:r>
      <w:r w:rsidRPr="009928C2">
        <w:rPr>
          <w:b/>
          <w:bCs/>
          <w:color w:val="auto"/>
          <w:sz w:val="24"/>
          <w:szCs w:val="24"/>
        </w:rPr>
        <w:t>-</w:t>
      </w:r>
      <w:r w:rsidRPr="009928C2">
        <w:rPr>
          <w:color w:val="auto"/>
          <w:sz w:val="24"/>
          <w:szCs w:val="24"/>
        </w:rPr>
        <w:t>; -</w:t>
      </w:r>
      <w:r w:rsidRPr="009928C2">
        <w:rPr>
          <w:b/>
          <w:bCs/>
          <w:i/>
          <w:iCs/>
          <w:color w:val="auto"/>
          <w:sz w:val="24"/>
          <w:szCs w:val="24"/>
        </w:rPr>
        <w:t>ек</w:t>
      </w:r>
      <w:r w:rsidRPr="009928C2">
        <w:rPr>
          <w:b/>
          <w:bCs/>
          <w:color w:val="auto"/>
          <w:sz w:val="24"/>
          <w:szCs w:val="24"/>
        </w:rPr>
        <w:t xml:space="preserve">- </w:t>
      </w:r>
      <w:r w:rsidRPr="009928C2">
        <w:rPr>
          <w:color w:val="auto"/>
          <w:sz w:val="24"/>
          <w:szCs w:val="24"/>
        </w:rPr>
        <w:t xml:space="preserve">— </w:t>
      </w:r>
      <w:r w:rsidRPr="009928C2">
        <w:rPr>
          <w:b/>
          <w:bCs/>
          <w:color w:val="auto"/>
          <w:sz w:val="24"/>
          <w:szCs w:val="24"/>
        </w:rPr>
        <w:t>-</w:t>
      </w:r>
      <w:r w:rsidRPr="009928C2">
        <w:rPr>
          <w:b/>
          <w:bCs/>
          <w:i/>
          <w:iCs/>
          <w:color w:val="auto"/>
          <w:sz w:val="24"/>
          <w:szCs w:val="24"/>
        </w:rPr>
        <w:t>ик</w:t>
      </w:r>
      <w:r w:rsidRPr="009928C2">
        <w:rPr>
          <w:b/>
          <w:bCs/>
          <w:color w:val="auto"/>
          <w:sz w:val="24"/>
          <w:szCs w:val="24"/>
        </w:rPr>
        <w:t xml:space="preserve">- </w:t>
      </w:r>
      <w:r w:rsidRPr="009928C2">
        <w:rPr>
          <w:color w:val="auto"/>
          <w:sz w:val="24"/>
          <w:szCs w:val="24"/>
        </w:rPr>
        <w:t>(-</w:t>
      </w:r>
      <w:r w:rsidRPr="009928C2">
        <w:rPr>
          <w:b/>
          <w:bCs/>
          <w:i/>
          <w:iCs/>
          <w:color w:val="auto"/>
          <w:sz w:val="24"/>
          <w:szCs w:val="24"/>
        </w:rPr>
        <w:t>чик</w:t>
      </w:r>
      <w:r w:rsidRPr="009928C2">
        <w:rPr>
          <w:b/>
          <w:bCs/>
          <w:color w:val="auto"/>
          <w:sz w:val="24"/>
          <w:szCs w:val="24"/>
        </w:rPr>
        <w:t>-</w:t>
      </w:r>
      <w:r w:rsidRPr="009928C2">
        <w:rPr>
          <w:color w:val="auto"/>
          <w:sz w:val="24"/>
          <w:szCs w:val="24"/>
        </w:rPr>
        <w:t>) имён существительных.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корней с чередованием </w:t>
      </w:r>
      <w:r w:rsidRPr="009928C2">
        <w:rPr>
          <w:b/>
          <w:bCs/>
          <w:i/>
          <w:iCs/>
          <w:color w:val="auto"/>
          <w:sz w:val="24"/>
          <w:szCs w:val="24"/>
        </w:rPr>
        <w:t>а</w:t>
      </w:r>
      <w:r w:rsidRPr="009928C2">
        <w:rPr>
          <w:color w:val="auto"/>
          <w:sz w:val="24"/>
          <w:szCs w:val="24"/>
        </w:rPr>
        <w:t xml:space="preserve"> // </w:t>
      </w:r>
      <w:r w:rsidRPr="009928C2">
        <w:rPr>
          <w:b/>
          <w:bCs/>
          <w:i/>
          <w:iCs/>
          <w:color w:val="auto"/>
          <w:sz w:val="24"/>
          <w:szCs w:val="24"/>
        </w:rPr>
        <w:t>о</w:t>
      </w:r>
      <w:r w:rsidRPr="009928C2">
        <w:rPr>
          <w:color w:val="auto"/>
          <w:sz w:val="24"/>
          <w:szCs w:val="24"/>
        </w:rPr>
        <w:t>: -</w:t>
      </w:r>
      <w:r w:rsidRPr="009928C2">
        <w:rPr>
          <w:b/>
          <w:bCs/>
          <w:i/>
          <w:iCs/>
          <w:color w:val="auto"/>
          <w:sz w:val="24"/>
          <w:szCs w:val="24"/>
        </w:rPr>
        <w:t>лаг</w:t>
      </w:r>
      <w:r w:rsidRPr="009928C2">
        <w:rPr>
          <w:color w:val="auto"/>
          <w:sz w:val="24"/>
          <w:szCs w:val="24"/>
        </w:rPr>
        <w:t>- — -</w:t>
      </w:r>
      <w:r w:rsidRPr="009928C2">
        <w:rPr>
          <w:b/>
          <w:bCs/>
          <w:i/>
          <w:iCs/>
          <w:color w:val="auto"/>
          <w:sz w:val="24"/>
          <w:szCs w:val="24"/>
        </w:rPr>
        <w:t>лож</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w:t>
      </w:r>
      <w:r w:rsidRPr="009928C2">
        <w:rPr>
          <w:b/>
          <w:bCs/>
          <w:i/>
          <w:iCs/>
          <w:color w:val="auto"/>
          <w:sz w:val="24"/>
          <w:szCs w:val="24"/>
        </w:rPr>
        <w:t>раст</w:t>
      </w:r>
      <w:r w:rsidRPr="009928C2">
        <w:rPr>
          <w:color w:val="auto"/>
          <w:sz w:val="24"/>
          <w:szCs w:val="24"/>
        </w:rPr>
        <w:t>- — -</w:t>
      </w:r>
      <w:r w:rsidRPr="009928C2">
        <w:rPr>
          <w:b/>
          <w:bCs/>
          <w:i/>
          <w:iCs/>
          <w:color w:val="auto"/>
          <w:sz w:val="24"/>
          <w:szCs w:val="24"/>
        </w:rPr>
        <w:t>ращ</w:t>
      </w:r>
      <w:r w:rsidRPr="009928C2">
        <w:rPr>
          <w:color w:val="auto"/>
          <w:sz w:val="24"/>
          <w:szCs w:val="24"/>
        </w:rPr>
        <w:t>- — -</w:t>
      </w:r>
      <w:r w:rsidRPr="009928C2">
        <w:rPr>
          <w:b/>
          <w:bCs/>
          <w:i/>
          <w:iCs/>
          <w:color w:val="auto"/>
          <w:sz w:val="24"/>
          <w:szCs w:val="24"/>
        </w:rPr>
        <w:t>рос</w:t>
      </w:r>
      <w:r w:rsidRPr="009928C2">
        <w:rPr>
          <w:color w:val="auto"/>
          <w:sz w:val="24"/>
          <w:szCs w:val="24"/>
        </w:rPr>
        <w:t>-; -</w:t>
      </w:r>
      <w:r w:rsidRPr="009928C2">
        <w:rPr>
          <w:b/>
          <w:bCs/>
          <w:i/>
          <w:iCs/>
          <w:color w:val="auto"/>
          <w:sz w:val="24"/>
          <w:szCs w:val="24"/>
        </w:rPr>
        <w:t>гар</w:t>
      </w:r>
      <w:r w:rsidRPr="009928C2">
        <w:rPr>
          <w:color w:val="auto"/>
          <w:sz w:val="24"/>
          <w:szCs w:val="24"/>
        </w:rPr>
        <w:t>- — -</w:t>
      </w:r>
      <w:r w:rsidRPr="009928C2">
        <w:rPr>
          <w:b/>
          <w:bCs/>
          <w:i/>
          <w:iCs/>
          <w:color w:val="auto"/>
          <w:sz w:val="24"/>
          <w:szCs w:val="24"/>
        </w:rPr>
        <w:t>гор</w:t>
      </w:r>
      <w:r w:rsidRPr="009928C2">
        <w:rPr>
          <w:color w:val="auto"/>
          <w:sz w:val="24"/>
          <w:szCs w:val="24"/>
        </w:rPr>
        <w:t>-, -</w:t>
      </w:r>
      <w:r w:rsidRPr="009928C2">
        <w:rPr>
          <w:b/>
          <w:bCs/>
          <w:i/>
          <w:iCs/>
          <w:color w:val="auto"/>
          <w:sz w:val="24"/>
          <w:szCs w:val="24"/>
        </w:rPr>
        <w:t>зар</w:t>
      </w:r>
      <w:r w:rsidRPr="009928C2">
        <w:rPr>
          <w:color w:val="auto"/>
          <w:sz w:val="24"/>
          <w:szCs w:val="24"/>
        </w:rPr>
        <w:t>- — -</w:t>
      </w:r>
      <w:r w:rsidRPr="009928C2">
        <w:rPr>
          <w:b/>
          <w:bCs/>
          <w:i/>
          <w:iCs/>
          <w:color w:val="auto"/>
          <w:sz w:val="24"/>
          <w:szCs w:val="24"/>
        </w:rPr>
        <w:t>зор</w:t>
      </w:r>
      <w:r w:rsidRPr="009928C2">
        <w:rPr>
          <w:color w:val="auto"/>
          <w:sz w:val="24"/>
          <w:szCs w:val="24"/>
        </w:rPr>
        <w:t>-;</w:t>
      </w:r>
    </w:p>
    <w:p w:rsidR="00A57638" w:rsidRPr="009928C2" w:rsidRDefault="00E235EB" w:rsidP="005232AD">
      <w:pPr>
        <w:pStyle w:val="13"/>
        <w:spacing w:line="259" w:lineRule="auto"/>
        <w:ind w:firstLine="567"/>
        <w:jc w:val="both"/>
        <w:rPr>
          <w:color w:val="auto"/>
          <w:sz w:val="24"/>
          <w:szCs w:val="24"/>
        </w:rPr>
      </w:pPr>
      <w:r w:rsidRPr="009928C2">
        <w:rPr>
          <w:b/>
          <w:bCs/>
          <w:i/>
          <w:iCs/>
          <w:color w:val="auto"/>
          <w:sz w:val="24"/>
          <w:szCs w:val="24"/>
        </w:rPr>
        <w:t>-клан-</w:t>
      </w:r>
      <w:r w:rsidRPr="009928C2">
        <w:rPr>
          <w:color w:val="auto"/>
          <w:sz w:val="24"/>
          <w:szCs w:val="24"/>
        </w:rPr>
        <w:t xml:space="preserve"> — </w:t>
      </w:r>
      <w:r w:rsidRPr="009928C2">
        <w:rPr>
          <w:b/>
          <w:bCs/>
          <w:i/>
          <w:iCs/>
          <w:color w:val="auto"/>
          <w:sz w:val="24"/>
          <w:szCs w:val="24"/>
        </w:rPr>
        <w:t>-клон-</w:t>
      </w:r>
      <w:r w:rsidRPr="009928C2">
        <w:rPr>
          <w:color w:val="auto"/>
          <w:sz w:val="24"/>
          <w:szCs w:val="24"/>
        </w:rPr>
        <w:t xml:space="preserve">, </w:t>
      </w:r>
      <w:r w:rsidRPr="009928C2">
        <w:rPr>
          <w:b/>
          <w:bCs/>
          <w:i/>
          <w:iCs/>
          <w:color w:val="auto"/>
          <w:sz w:val="24"/>
          <w:szCs w:val="24"/>
        </w:rPr>
        <w:t>-скак-</w:t>
      </w:r>
      <w:r w:rsidRPr="009928C2">
        <w:rPr>
          <w:color w:val="auto"/>
          <w:sz w:val="24"/>
          <w:szCs w:val="24"/>
        </w:rPr>
        <w:t xml:space="preserve"> — </w:t>
      </w:r>
      <w:r w:rsidRPr="009928C2">
        <w:rPr>
          <w:b/>
          <w:bCs/>
          <w:i/>
          <w:iCs/>
          <w:color w:val="auto"/>
          <w:sz w:val="24"/>
          <w:szCs w:val="24"/>
        </w:rPr>
        <w:t>-скоч-.</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Слитное и раздельное написание </w:t>
      </w:r>
      <w:r w:rsidRPr="009928C2">
        <w:rPr>
          <w:b/>
          <w:bCs/>
          <w:i/>
          <w:iCs/>
          <w:color w:val="auto"/>
          <w:sz w:val="24"/>
          <w:szCs w:val="24"/>
        </w:rPr>
        <w:t>не</w:t>
      </w:r>
      <w:r w:rsidRPr="009928C2">
        <w:rPr>
          <w:color w:val="auto"/>
          <w:sz w:val="24"/>
          <w:szCs w:val="24"/>
        </w:rPr>
        <w:t xml:space="preserve"> с именами существительными.</w:t>
      </w:r>
    </w:p>
    <w:p w:rsidR="00A57638" w:rsidRPr="009928C2" w:rsidRDefault="00E235EB" w:rsidP="005232AD">
      <w:pPr>
        <w:pStyle w:val="13"/>
        <w:spacing w:line="259" w:lineRule="auto"/>
        <w:ind w:firstLine="567"/>
        <w:jc w:val="both"/>
        <w:rPr>
          <w:color w:val="auto"/>
          <w:sz w:val="24"/>
          <w:szCs w:val="24"/>
        </w:rPr>
      </w:pPr>
      <w:r w:rsidRPr="009928C2">
        <w:rPr>
          <w:b/>
          <w:bCs/>
          <w:color w:val="auto"/>
          <w:sz w:val="24"/>
          <w:szCs w:val="24"/>
        </w:rPr>
        <w:t>Имя прилагательное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Имена прилагательные полные и краткие, их синтаксические функции.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Склонение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Морфологический анализ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Нормы словоизменения, произношения имён прилагательных, постановки ударения (в рамках изученного).</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безударных окончаний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о</w:t>
      </w:r>
      <w:r w:rsidRPr="009928C2">
        <w:rPr>
          <w:color w:val="auto"/>
          <w:sz w:val="24"/>
          <w:szCs w:val="24"/>
        </w:rPr>
        <w:t xml:space="preserve"> — </w:t>
      </w:r>
      <w:r w:rsidRPr="009928C2">
        <w:rPr>
          <w:b/>
          <w:bCs/>
          <w:i/>
          <w:iCs/>
          <w:color w:val="auto"/>
          <w:sz w:val="24"/>
          <w:szCs w:val="24"/>
        </w:rPr>
        <w:t>е</w:t>
      </w:r>
      <w:r w:rsidRPr="009928C2">
        <w:rPr>
          <w:color w:val="auto"/>
          <w:sz w:val="24"/>
          <w:szCs w:val="24"/>
        </w:rPr>
        <w:t xml:space="preserve"> после шипящих и </w:t>
      </w:r>
      <w:r w:rsidRPr="009928C2">
        <w:rPr>
          <w:b/>
          <w:bCs/>
          <w:i/>
          <w:iCs/>
          <w:color w:val="auto"/>
          <w:sz w:val="24"/>
          <w:szCs w:val="24"/>
        </w:rPr>
        <w:t>ц</w:t>
      </w:r>
      <w:r w:rsidRPr="009928C2">
        <w:rPr>
          <w:color w:val="auto"/>
          <w:sz w:val="24"/>
          <w:szCs w:val="24"/>
        </w:rPr>
        <w:t xml:space="preserve"> в суффиксах и окончаниях имён прилагательных.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кратких форм имён прилагательных с основой на шипящий.</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Слитное и раздельное написание </w:t>
      </w:r>
      <w:r w:rsidRPr="009928C2">
        <w:rPr>
          <w:b/>
          <w:bCs/>
          <w:i/>
          <w:iCs/>
          <w:color w:val="auto"/>
          <w:sz w:val="24"/>
          <w:szCs w:val="24"/>
        </w:rPr>
        <w:t>не</w:t>
      </w:r>
      <w:r w:rsidRPr="009928C2">
        <w:rPr>
          <w:color w:val="auto"/>
          <w:sz w:val="24"/>
          <w:szCs w:val="24"/>
        </w:rPr>
        <w:t xml:space="preserve"> с именами прилагательными.</w:t>
      </w:r>
    </w:p>
    <w:p w:rsidR="00A57638" w:rsidRPr="009928C2" w:rsidRDefault="00E235EB" w:rsidP="005232AD">
      <w:pPr>
        <w:pStyle w:val="13"/>
        <w:spacing w:line="259" w:lineRule="auto"/>
        <w:ind w:firstLine="567"/>
        <w:jc w:val="both"/>
        <w:rPr>
          <w:color w:val="auto"/>
          <w:sz w:val="24"/>
          <w:szCs w:val="24"/>
        </w:rPr>
      </w:pPr>
      <w:r w:rsidRPr="009928C2">
        <w:rPr>
          <w:b/>
          <w:bCs/>
          <w:color w:val="auto"/>
          <w:sz w:val="24"/>
          <w:szCs w:val="24"/>
        </w:rPr>
        <w:t>Глагол</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Глаголы совершенного и несовершенного вида, возвратные и невозвратные.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Спряжение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Нормы словоизменения глаголов, постановки ударения в глагольных формах (в рамках изученного).</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корней с чередованием </w:t>
      </w:r>
      <w:r w:rsidRPr="009928C2">
        <w:rPr>
          <w:b/>
          <w:bCs/>
          <w:i/>
          <w:iCs/>
          <w:color w:val="auto"/>
          <w:sz w:val="24"/>
          <w:szCs w:val="24"/>
        </w:rPr>
        <w:t>е</w:t>
      </w:r>
      <w:r w:rsidRPr="009928C2">
        <w:rPr>
          <w:color w:val="auto"/>
          <w:sz w:val="24"/>
          <w:szCs w:val="24"/>
        </w:rPr>
        <w:t xml:space="preserve"> // </w:t>
      </w:r>
      <w:r w:rsidRPr="009928C2">
        <w:rPr>
          <w:b/>
          <w:bCs/>
          <w:i/>
          <w:iCs/>
          <w:color w:val="auto"/>
          <w:sz w:val="24"/>
          <w:szCs w:val="24"/>
        </w:rPr>
        <w:t>и</w:t>
      </w:r>
      <w:r w:rsidRPr="009928C2">
        <w:rPr>
          <w:b/>
          <w:bCs/>
          <w:color w:val="auto"/>
          <w:sz w:val="24"/>
          <w:szCs w:val="24"/>
        </w:rPr>
        <w:t xml:space="preserve">: </w:t>
      </w:r>
      <w:r w:rsidRPr="009928C2">
        <w:rPr>
          <w:color w:val="auto"/>
          <w:sz w:val="24"/>
          <w:szCs w:val="24"/>
        </w:rPr>
        <w:t>-</w:t>
      </w:r>
      <w:r w:rsidRPr="009928C2">
        <w:rPr>
          <w:b/>
          <w:bCs/>
          <w:i/>
          <w:iCs/>
          <w:color w:val="auto"/>
          <w:sz w:val="24"/>
          <w:szCs w:val="24"/>
        </w:rPr>
        <w:t>бер</w:t>
      </w:r>
      <w:r w:rsidRPr="009928C2">
        <w:rPr>
          <w:color w:val="auto"/>
          <w:sz w:val="24"/>
          <w:szCs w:val="24"/>
        </w:rPr>
        <w:t>- — -</w:t>
      </w:r>
      <w:r w:rsidRPr="009928C2">
        <w:rPr>
          <w:b/>
          <w:bCs/>
          <w:i/>
          <w:iCs/>
          <w:color w:val="auto"/>
          <w:sz w:val="24"/>
          <w:szCs w:val="24"/>
        </w:rPr>
        <w:t>бир</w:t>
      </w:r>
      <w:r w:rsidRPr="009928C2">
        <w:rPr>
          <w:color w:val="auto"/>
          <w:sz w:val="24"/>
          <w:szCs w:val="24"/>
        </w:rPr>
        <w:t>-, -</w:t>
      </w:r>
      <w:r w:rsidRPr="009928C2">
        <w:rPr>
          <w:b/>
          <w:bCs/>
          <w:i/>
          <w:iCs/>
          <w:color w:val="auto"/>
          <w:sz w:val="24"/>
          <w:szCs w:val="24"/>
        </w:rPr>
        <w:t>блест</w:t>
      </w:r>
      <w:r w:rsidRPr="009928C2">
        <w:rPr>
          <w:color w:val="auto"/>
          <w:sz w:val="24"/>
          <w:szCs w:val="24"/>
        </w:rPr>
        <w:t>- — -</w:t>
      </w:r>
      <w:r w:rsidRPr="009928C2">
        <w:rPr>
          <w:b/>
          <w:bCs/>
          <w:i/>
          <w:iCs/>
          <w:color w:val="auto"/>
          <w:sz w:val="24"/>
          <w:szCs w:val="24"/>
        </w:rPr>
        <w:t>блист</w:t>
      </w:r>
      <w:r w:rsidRPr="009928C2">
        <w:rPr>
          <w:color w:val="auto"/>
          <w:sz w:val="24"/>
          <w:szCs w:val="24"/>
        </w:rPr>
        <w:t>-, -</w:t>
      </w:r>
      <w:r w:rsidRPr="009928C2">
        <w:rPr>
          <w:b/>
          <w:bCs/>
          <w:i/>
          <w:iCs/>
          <w:color w:val="auto"/>
          <w:sz w:val="24"/>
          <w:szCs w:val="24"/>
        </w:rPr>
        <w:t>дер</w:t>
      </w:r>
      <w:r w:rsidRPr="009928C2">
        <w:rPr>
          <w:color w:val="auto"/>
          <w:sz w:val="24"/>
          <w:szCs w:val="24"/>
        </w:rPr>
        <w:t>- — -</w:t>
      </w:r>
      <w:r w:rsidRPr="009928C2">
        <w:rPr>
          <w:b/>
          <w:bCs/>
          <w:i/>
          <w:iCs/>
          <w:color w:val="auto"/>
          <w:sz w:val="24"/>
          <w:szCs w:val="24"/>
        </w:rPr>
        <w:t>дир</w:t>
      </w:r>
      <w:r w:rsidRPr="009928C2">
        <w:rPr>
          <w:color w:val="auto"/>
          <w:sz w:val="24"/>
          <w:szCs w:val="24"/>
        </w:rPr>
        <w:t>-, -</w:t>
      </w:r>
      <w:r w:rsidRPr="009928C2">
        <w:rPr>
          <w:b/>
          <w:bCs/>
          <w:i/>
          <w:iCs/>
          <w:color w:val="auto"/>
          <w:sz w:val="24"/>
          <w:szCs w:val="24"/>
        </w:rPr>
        <w:t>жег</w:t>
      </w:r>
      <w:r w:rsidRPr="009928C2">
        <w:rPr>
          <w:color w:val="auto"/>
          <w:sz w:val="24"/>
          <w:szCs w:val="24"/>
        </w:rPr>
        <w:t>- — -</w:t>
      </w:r>
      <w:r w:rsidRPr="009928C2">
        <w:rPr>
          <w:b/>
          <w:bCs/>
          <w:i/>
          <w:iCs/>
          <w:color w:val="auto"/>
          <w:sz w:val="24"/>
          <w:szCs w:val="24"/>
        </w:rPr>
        <w:t>жиг</w:t>
      </w:r>
      <w:r w:rsidRPr="009928C2">
        <w:rPr>
          <w:color w:val="auto"/>
          <w:sz w:val="24"/>
          <w:szCs w:val="24"/>
        </w:rPr>
        <w:t>-, -</w:t>
      </w:r>
      <w:r w:rsidRPr="009928C2">
        <w:rPr>
          <w:b/>
          <w:bCs/>
          <w:i/>
          <w:iCs/>
          <w:color w:val="auto"/>
          <w:sz w:val="24"/>
          <w:szCs w:val="24"/>
        </w:rPr>
        <w:t>мер</w:t>
      </w:r>
      <w:r w:rsidRPr="009928C2">
        <w:rPr>
          <w:color w:val="auto"/>
          <w:sz w:val="24"/>
          <w:szCs w:val="24"/>
        </w:rPr>
        <w:t>- — -</w:t>
      </w:r>
      <w:r w:rsidRPr="009928C2">
        <w:rPr>
          <w:b/>
          <w:bCs/>
          <w:i/>
          <w:iCs/>
          <w:color w:val="auto"/>
          <w:sz w:val="24"/>
          <w:szCs w:val="24"/>
        </w:rPr>
        <w:t>мир</w:t>
      </w:r>
      <w:r w:rsidRPr="009928C2">
        <w:rPr>
          <w:color w:val="auto"/>
          <w:sz w:val="24"/>
          <w:szCs w:val="24"/>
        </w:rPr>
        <w:t>-, -</w:t>
      </w:r>
      <w:r w:rsidRPr="009928C2">
        <w:rPr>
          <w:b/>
          <w:bCs/>
          <w:i/>
          <w:iCs/>
          <w:color w:val="auto"/>
          <w:sz w:val="24"/>
          <w:szCs w:val="24"/>
        </w:rPr>
        <w:t>пер</w:t>
      </w:r>
      <w:r w:rsidRPr="009928C2">
        <w:rPr>
          <w:color w:val="auto"/>
          <w:sz w:val="24"/>
          <w:szCs w:val="24"/>
        </w:rPr>
        <w:t>- — -</w:t>
      </w:r>
      <w:r w:rsidRPr="009928C2">
        <w:rPr>
          <w:b/>
          <w:bCs/>
          <w:i/>
          <w:iCs/>
          <w:color w:val="auto"/>
          <w:sz w:val="24"/>
          <w:szCs w:val="24"/>
        </w:rPr>
        <w:t>пир</w:t>
      </w:r>
      <w:r w:rsidRPr="009928C2">
        <w:rPr>
          <w:color w:val="auto"/>
          <w:sz w:val="24"/>
          <w:szCs w:val="24"/>
        </w:rPr>
        <w:t>-, -</w:t>
      </w:r>
      <w:r w:rsidRPr="009928C2">
        <w:rPr>
          <w:b/>
          <w:bCs/>
          <w:i/>
          <w:iCs/>
          <w:color w:val="auto"/>
          <w:sz w:val="24"/>
          <w:szCs w:val="24"/>
        </w:rPr>
        <w:t>стел</w:t>
      </w:r>
      <w:r w:rsidRPr="009928C2">
        <w:rPr>
          <w:color w:val="auto"/>
          <w:sz w:val="24"/>
          <w:szCs w:val="24"/>
        </w:rPr>
        <w:t>- — -</w:t>
      </w:r>
      <w:r w:rsidRPr="009928C2">
        <w:rPr>
          <w:b/>
          <w:bCs/>
          <w:i/>
          <w:iCs/>
          <w:color w:val="auto"/>
          <w:sz w:val="24"/>
          <w:szCs w:val="24"/>
        </w:rPr>
        <w:t>стил</w:t>
      </w:r>
      <w:r w:rsidRPr="009928C2">
        <w:rPr>
          <w:color w:val="auto"/>
          <w:sz w:val="24"/>
          <w:szCs w:val="24"/>
        </w:rPr>
        <w:t>-, -</w:t>
      </w:r>
      <w:r w:rsidRPr="009928C2">
        <w:rPr>
          <w:b/>
          <w:bCs/>
          <w:i/>
          <w:iCs/>
          <w:color w:val="auto"/>
          <w:sz w:val="24"/>
          <w:szCs w:val="24"/>
        </w:rPr>
        <w:t>тер</w:t>
      </w:r>
      <w:r w:rsidRPr="009928C2">
        <w:rPr>
          <w:color w:val="auto"/>
          <w:sz w:val="24"/>
          <w:szCs w:val="24"/>
        </w:rPr>
        <w:t>- — -</w:t>
      </w:r>
      <w:r w:rsidRPr="009928C2">
        <w:rPr>
          <w:b/>
          <w:bCs/>
          <w:i/>
          <w:iCs/>
          <w:color w:val="auto"/>
          <w:sz w:val="24"/>
          <w:szCs w:val="24"/>
        </w:rPr>
        <w:t>тир</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Использование </w:t>
      </w:r>
      <w:r w:rsidRPr="009928C2">
        <w:rPr>
          <w:b/>
          <w:bCs/>
          <w:i/>
          <w:iCs/>
          <w:color w:val="auto"/>
          <w:sz w:val="24"/>
          <w:szCs w:val="24"/>
        </w:rPr>
        <w:t>ь</w:t>
      </w:r>
      <w:r w:rsidRPr="009928C2">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-тся</w:t>
      </w:r>
      <w:r w:rsidRPr="009928C2">
        <w:rPr>
          <w:color w:val="auto"/>
          <w:sz w:val="24"/>
          <w:szCs w:val="24"/>
        </w:rPr>
        <w:t xml:space="preserve"> и </w:t>
      </w:r>
      <w:r w:rsidRPr="009928C2">
        <w:rPr>
          <w:b/>
          <w:bCs/>
          <w:i/>
          <w:iCs/>
          <w:color w:val="auto"/>
          <w:sz w:val="24"/>
          <w:szCs w:val="24"/>
        </w:rPr>
        <w:t>-ться</w:t>
      </w:r>
      <w:r w:rsidRPr="009928C2">
        <w:rPr>
          <w:color w:val="auto"/>
          <w:sz w:val="24"/>
          <w:szCs w:val="24"/>
        </w:rPr>
        <w:t xml:space="preserve"> в глаголах, суффиксов </w:t>
      </w:r>
      <w:r w:rsidRPr="009928C2">
        <w:rPr>
          <w:b/>
          <w:bCs/>
          <w:i/>
          <w:iCs/>
          <w:color w:val="auto"/>
          <w:sz w:val="24"/>
          <w:szCs w:val="24"/>
        </w:rPr>
        <w:t>-ова</w:t>
      </w:r>
      <w:r w:rsidRPr="009928C2">
        <w:rPr>
          <w:color w:val="auto"/>
          <w:sz w:val="24"/>
          <w:szCs w:val="24"/>
        </w:rPr>
        <w:t>- — -</w:t>
      </w:r>
      <w:r w:rsidRPr="009928C2">
        <w:rPr>
          <w:b/>
          <w:bCs/>
          <w:i/>
          <w:iCs/>
          <w:color w:val="auto"/>
          <w:sz w:val="24"/>
          <w:szCs w:val="24"/>
        </w:rPr>
        <w:t>ева</w:t>
      </w:r>
      <w:r w:rsidRPr="009928C2">
        <w:rPr>
          <w:color w:val="auto"/>
          <w:sz w:val="24"/>
          <w:szCs w:val="24"/>
        </w:rPr>
        <w:t xml:space="preserve">-, </w:t>
      </w:r>
      <w:r w:rsidRPr="009928C2">
        <w:rPr>
          <w:b/>
          <w:bCs/>
          <w:i/>
          <w:iCs/>
          <w:color w:val="auto"/>
          <w:sz w:val="24"/>
          <w:szCs w:val="24"/>
        </w:rPr>
        <w:t>-ыва-</w:t>
      </w:r>
      <w:r w:rsidRPr="009928C2">
        <w:rPr>
          <w:color w:val="auto"/>
          <w:sz w:val="24"/>
          <w:szCs w:val="24"/>
        </w:rPr>
        <w:t xml:space="preserve"> — </w:t>
      </w:r>
      <w:r w:rsidRPr="009928C2">
        <w:rPr>
          <w:b/>
          <w:bCs/>
          <w:i/>
          <w:iCs/>
          <w:color w:val="auto"/>
          <w:sz w:val="24"/>
          <w:szCs w:val="24"/>
        </w:rPr>
        <w:t>-ива-</w:t>
      </w:r>
      <w:r w:rsidRPr="009928C2">
        <w:rPr>
          <w:i/>
          <w:iCs/>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Правописание безударных личных окончаний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Правописание гласной перед суффиксом </w:t>
      </w:r>
      <w:r w:rsidRPr="009928C2">
        <w:rPr>
          <w:b/>
          <w:bCs/>
          <w:i/>
          <w:iCs/>
          <w:color w:val="auto"/>
          <w:sz w:val="24"/>
          <w:szCs w:val="24"/>
        </w:rPr>
        <w:t>-л-</w:t>
      </w:r>
      <w:r w:rsidRPr="009928C2">
        <w:rPr>
          <w:color w:val="auto"/>
          <w:sz w:val="24"/>
          <w:szCs w:val="24"/>
        </w:rPr>
        <w:t xml:space="preserve"> в формах прошедшего времени глагола.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Слитное и раздельное написание </w:t>
      </w:r>
      <w:r w:rsidRPr="009928C2">
        <w:rPr>
          <w:b/>
          <w:bCs/>
          <w:i/>
          <w:iCs/>
          <w:color w:val="auto"/>
          <w:sz w:val="24"/>
          <w:szCs w:val="24"/>
        </w:rPr>
        <w:t>не</w:t>
      </w:r>
      <w:r w:rsidRPr="009928C2">
        <w:rPr>
          <w:color w:val="auto"/>
          <w:sz w:val="24"/>
          <w:szCs w:val="24"/>
        </w:rPr>
        <w:t xml:space="preserve"> с глаголами.</w:t>
      </w:r>
    </w:p>
    <w:p w:rsidR="00A57638" w:rsidRPr="009928C2" w:rsidRDefault="00E235EB" w:rsidP="005232AD">
      <w:pPr>
        <w:pStyle w:val="13"/>
        <w:spacing w:line="259" w:lineRule="auto"/>
        <w:ind w:firstLine="567"/>
        <w:jc w:val="both"/>
        <w:rPr>
          <w:color w:val="auto"/>
          <w:sz w:val="24"/>
          <w:szCs w:val="24"/>
        </w:rPr>
      </w:pPr>
      <w:r w:rsidRPr="009928C2">
        <w:rPr>
          <w:b/>
          <w:bCs/>
          <w:color w:val="auto"/>
          <w:sz w:val="24"/>
          <w:szCs w:val="24"/>
        </w:rPr>
        <w:t>Синтаксис. Культура речи. Пунктуация</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Синтаксис как раздел грамматики. Словосочетание и предложение как единицы синтаксиса.</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Синтаксический анализ словосочетания.</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Тире между подлежащим и сказуемым.</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928C2">
        <w:rPr>
          <w:b/>
          <w:bCs/>
          <w:i/>
          <w:iCs/>
          <w:color w:val="auto"/>
          <w:sz w:val="24"/>
          <w:szCs w:val="24"/>
        </w:rPr>
        <w:t>и</w:t>
      </w:r>
      <w:r w:rsidRPr="009928C2">
        <w:rPr>
          <w:color w:val="auto"/>
          <w:sz w:val="24"/>
          <w:szCs w:val="24"/>
        </w:rPr>
        <w:t xml:space="preserve">, союзами </w:t>
      </w:r>
      <w:r w:rsidRPr="009928C2">
        <w:rPr>
          <w:b/>
          <w:bCs/>
          <w:i/>
          <w:iCs/>
          <w:color w:val="auto"/>
          <w:sz w:val="24"/>
          <w:szCs w:val="24"/>
        </w:rPr>
        <w:t>а</w:t>
      </w:r>
      <w:r w:rsidRPr="009928C2">
        <w:rPr>
          <w:color w:val="auto"/>
          <w:sz w:val="24"/>
          <w:szCs w:val="24"/>
        </w:rPr>
        <w:t xml:space="preserve">, </w:t>
      </w:r>
      <w:r w:rsidRPr="009928C2">
        <w:rPr>
          <w:b/>
          <w:bCs/>
          <w:i/>
          <w:iCs/>
          <w:color w:val="auto"/>
          <w:sz w:val="24"/>
          <w:szCs w:val="24"/>
        </w:rPr>
        <w:t>но</w:t>
      </w:r>
      <w:r w:rsidRPr="009928C2">
        <w:rPr>
          <w:color w:val="auto"/>
          <w:sz w:val="24"/>
          <w:szCs w:val="24"/>
        </w:rPr>
        <w:t xml:space="preserve">, </w:t>
      </w:r>
      <w:r w:rsidRPr="009928C2">
        <w:rPr>
          <w:b/>
          <w:bCs/>
          <w:i/>
          <w:iCs/>
          <w:color w:val="auto"/>
          <w:sz w:val="24"/>
          <w:szCs w:val="24"/>
        </w:rPr>
        <w:t>однако</w:t>
      </w:r>
      <w:r w:rsidRPr="009928C2">
        <w:rPr>
          <w:color w:val="auto"/>
          <w:sz w:val="24"/>
          <w:szCs w:val="24"/>
        </w:rPr>
        <w:t xml:space="preserve">, </w:t>
      </w:r>
      <w:r w:rsidRPr="009928C2">
        <w:rPr>
          <w:b/>
          <w:bCs/>
          <w:i/>
          <w:iCs/>
          <w:color w:val="auto"/>
          <w:sz w:val="24"/>
          <w:szCs w:val="24"/>
        </w:rPr>
        <w:t>зато</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и</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но</w:t>
      </w:r>
      <w:r w:rsidRPr="009928C2">
        <w:rPr>
          <w:color w:val="auto"/>
          <w:sz w:val="24"/>
          <w:szCs w:val="24"/>
        </w:rPr>
        <w:t>). Предложения с обобщающим словом при однородных членах.</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с обращением, особенности интонации. Обращение и средства его выражения.</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Синтаксический анализ простого и простого осложнённого предложений.</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9928C2">
        <w:rPr>
          <w:b/>
          <w:bCs/>
          <w:i/>
          <w:iCs/>
          <w:color w:val="auto"/>
          <w:sz w:val="24"/>
          <w:szCs w:val="24"/>
        </w:rPr>
        <w:t>и</w:t>
      </w:r>
      <w:r w:rsidRPr="009928C2">
        <w:rPr>
          <w:color w:val="auto"/>
          <w:sz w:val="24"/>
          <w:szCs w:val="24"/>
        </w:rPr>
        <w:t xml:space="preserve">, союзами </w:t>
      </w:r>
      <w:r w:rsidRPr="009928C2">
        <w:rPr>
          <w:b/>
          <w:bCs/>
          <w:i/>
          <w:iCs/>
          <w:color w:val="auto"/>
          <w:sz w:val="24"/>
          <w:szCs w:val="24"/>
        </w:rPr>
        <w:t>а</w:t>
      </w:r>
      <w:r w:rsidRPr="009928C2">
        <w:rPr>
          <w:color w:val="auto"/>
          <w:sz w:val="24"/>
          <w:szCs w:val="24"/>
        </w:rPr>
        <w:t xml:space="preserve">, </w:t>
      </w:r>
      <w:r w:rsidRPr="009928C2">
        <w:rPr>
          <w:b/>
          <w:bCs/>
          <w:i/>
          <w:iCs/>
          <w:color w:val="auto"/>
          <w:sz w:val="24"/>
          <w:szCs w:val="24"/>
        </w:rPr>
        <w:t>но</w:t>
      </w:r>
      <w:r w:rsidRPr="009928C2">
        <w:rPr>
          <w:color w:val="auto"/>
          <w:sz w:val="24"/>
          <w:szCs w:val="24"/>
        </w:rPr>
        <w:t xml:space="preserve">, </w:t>
      </w:r>
      <w:r w:rsidRPr="009928C2">
        <w:rPr>
          <w:b/>
          <w:bCs/>
          <w:i/>
          <w:iCs/>
          <w:color w:val="auto"/>
          <w:sz w:val="24"/>
          <w:szCs w:val="24"/>
        </w:rPr>
        <w:t>однако</w:t>
      </w:r>
      <w:r w:rsidRPr="009928C2">
        <w:rPr>
          <w:color w:val="auto"/>
          <w:sz w:val="24"/>
          <w:szCs w:val="24"/>
        </w:rPr>
        <w:t xml:space="preserve">, </w:t>
      </w:r>
      <w:r w:rsidRPr="009928C2">
        <w:rPr>
          <w:b/>
          <w:bCs/>
          <w:i/>
          <w:iCs/>
          <w:color w:val="auto"/>
          <w:sz w:val="24"/>
          <w:szCs w:val="24"/>
        </w:rPr>
        <w:t>зато</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и</w:t>
      </w:r>
      <w:r w:rsidRPr="009928C2">
        <w:rPr>
          <w:color w:val="auto"/>
          <w:sz w:val="24"/>
          <w:szCs w:val="24"/>
        </w:rPr>
        <w:t xml:space="preserve">), </w:t>
      </w:r>
      <w:r w:rsidRPr="009928C2">
        <w:rPr>
          <w:b/>
          <w:bCs/>
          <w:i/>
          <w:iCs/>
          <w:color w:val="auto"/>
          <w:sz w:val="24"/>
          <w:szCs w:val="24"/>
        </w:rPr>
        <w:t>да</w:t>
      </w:r>
      <w:r w:rsidRPr="009928C2">
        <w:rPr>
          <w:color w:val="auto"/>
          <w:sz w:val="24"/>
          <w:szCs w:val="24"/>
        </w:rPr>
        <w:t xml:space="preserve"> (в значении </w:t>
      </w:r>
      <w:r w:rsidRPr="009928C2">
        <w:rPr>
          <w:b/>
          <w:bCs/>
          <w:i/>
          <w:iCs/>
          <w:color w:val="auto"/>
          <w:sz w:val="24"/>
          <w:szCs w:val="24"/>
        </w:rPr>
        <w:t>но</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9928C2" w:rsidRDefault="00E235EB" w:rsidP="005232AD">
      <w:pPr>
        <w:pStyle w:val="13"/>
        <w:spacing w:line="252" w:lineRule="auto"/>
        <w:ind w:firstLine="567"/>
        <w:jc w:val="both"/>
        <w:rPr>
          <w:color w:val="auto"/>
          <w:sz w:val="24"/>
          <w:szCs w:val="24"/>
        </w:rPr>
      </w:pPr>
      <w:r w:rsidRPr="009928C2">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9928C2">
        <w:rPr>
          <w:b/>
          <w:bCs/>
          <w:i/>
          <w:iCs/>
          <w:color w:val="auto"/>
          <w:sz w:val="24"/>
          <w:szCs w:val="24"/>
        </w:rPr>
        <w:t>и</w:t>
      </w:r>
      <w:r w:rsidRPr="009928C2">
        <w:rPr>
          <w:color w:val="auto"/>
          <w:sz w:val="24"/>
          <w:szCs w:val="24"/>
        </w:rPr>
        <w:t xml:space="preserve">, </w:t>
      </w:r>
      <w:r w:rsidRPr="009928C2">
        <w:rPr>
          <w:b/>
          <w:bCs/>
          <w:i/>
          <w:iCs/>
          <w:color w:val="auto"/>
          <w:sz w:val="24"/>
          <w:szCs w:val="24"/>
        </w:rPr>
        <w:t>но</w:t>
      </w:r>
      <w:r w:rsidRPr="009928C2">
        <w:rPr>
          <w:color w:val="auto"/>
          <w:sz w:val="24"/>
          <w:szCs w:val="24"/>
        </w:rPr>
        <w:t xml:space="preserve">, </w:t>
      </w:r>
      <w:r w:rsidRPr="009928C2">
        <w:rPr>
          <w:b/>
          <w:bCs/>
          <w:i/>
          <w:iCs/>
          <w:color w:val="auto"/>
          <w:sz w:val="24"/>
          <w:szCs w:val="24"/>
        </w:rPr>
        <w:t>а</w:t>
      </w:r>
      <w:r w:rsidRPr="009928C2">
        <w:rPr>
          <w:color w:val="auto"/>
          <w:sz w:val="24"/>
          <w:szCs w:val="24"/>
        </w:rPr>
        <w:t xml:space="preserve">, </w:t>
      </w:r>
      <w:r w:rsidRPr="009928C2">
        <w:rPr>
          <w:b/>
          <w:bCs/>
          <w:i/>
          <w:iCs/>
          <w:color w:val="auto"/>
          <w:sz w:val="24"/>
          <w:szCs w:val="24"/>
        </w:rPr>
        <w:t>однако</w:t>
      </w:r>
      <w:r w:rsidRPr="009928C2">
        <w:rPr>
          <w:color w:val="auto"/>
          <w:sz w:val="24"/>
          <w:szCs w:val="24"/>
        </w:rPr>
        <w:t xml:space="preserve">, </w:t>
      </w:r>
      <w:r w:rsidRPr="009928C2">
        <w:rPr>
          <w:b/>
          <w:bCs/>
          <w:i/>
          <w:iCs/>
          <w:color w:val="auto"/>
          <w:sz w:val="24"/>
          <w:szCs w:val="24"/>
        </w:rPr>
        <w:t>зато</w:t>
      </w:r>
      <w:r w:rsidRPr="009928C2">
        <w:rPr>
          <w:color w:val="auto"/>
          <w:sz w:val="24"/>
          <w:szCs w:val="24"/>
        </w:rPr>
        <w:t xml:space="preserve">, </w:t>
      </w:r>
      <w:r w:rsidRPr="009928C2">
        <w:rPr>
          <w:b/>
          <w:bCs/>
          <w:i/>
          <w:iCs/>
          <w:color w:val="auto"/>
          <w:sz w:val="24"/>
          <w:szCs w:val="24"/>
        </w:rPr>
        <w:t>да</w:t>
      </w:r>
      <w:r w:rsidRPr="009928C2">
        <w:rPr>
          <w:color w:val="auto"/>
          <w:sz w:val="24"/>
          <w:szCs w:val="24"/>
        </w:rPr>
        <w:t>.</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Предложения с прямой речью.</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Пунктуационное оформление предложений с прямой речью.</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Диалог.</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Пунктуационное оформление диалога на письме.</w:t>
      </w:r>
    </w:p>
    <w:p w:rsidR="00A57638" w:rsidRPr="009928C2" w:rsidRDefault="00E235EB" w:rsidP="005232AD">
      <w:pPr>
        <w:pStyle w:val="13"/>
        <w:spacing w:line="240" w:lineRule="auto"/>
        <w:ind w:firstLine="567"/>
        <w:jc w:val="both"/>
        <w:rPr>
          <w:color w:val="auto"/>
          <w:sz w:val="24"/>
          <w:szCs w:val="24"/>
        </w:rPr>
      </w:pPr>
      <w:r w:rsidRPr="009928C2">
        <w:rPr>
          <w:color w:val="auto"/>
          <w:sz w:val="24"/>
          <w:szCs w:val="24"/>
        </w:rPr>
        <w:t>Пунктуация как раздел лингвистики.</w:t>
      </w:r>
    </w:p>
    <w:p w:rsidR="006055D7" w:rsidRPr="009928C2" w:rsidRDefault="006055D7" w:rsidP="006B14E0">
      <w:pPr>
        <w:rPr>
          <w:rFonts w:ascii="Times New Roman" w:hAnsi="Times New Roman" w:cs="Times New Roman"/>
        </w:rPr>
      </w:pPr>
      <w:bookmarkStart w:id="36" w:name="bookmark59"/>
    </w:p>
    <w:p w:rsidR="00A57638" w:rsidRPr="009928C2" w:rsidRDefault="006055D7" w:rsidP="005958FF">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6 </w:t>
      </w:r>
      <w:r w:rsidR="00E235EB" w:rsidRPr="009928C2">
        <w:rPr>
          <w:rFonts w:ascii="Times New Roman" w:hAnsi="Times New Roman" w:cs="Times New Roman"/>
          <w:color w:val="auto"/>
          <w:sz w:val="24"/>
          <w:szCs w:val="24"/>
        </w:rPr>
        <w:t>КЛАСС</w:t>
      </w:r>
      <w:bookmarkEnd w:id="36"/>
    </w:p>
    <w:p w:rsidR="00A57638" w:rsidRPr="009928C2" w:rsidRDefault="00E235EB" w:rsidP="005958FF">
      <w:pPr>
        <w:pStyle w:val="af5"/>
        <w:rPr>
          <w:rFonts w:ascii="Times New Roman" w:hAnsi="Times New Roman" w:cs="Times New Roman"/>
          <w:color w:val="auto"/>
          <w:sz w:val="24"/>
          <w:szCs w:val="24"/>
        </w:rPr>
      </w:pPr>
      <w:bookmarkStart w:id="37" w:name="bookmark61"/>
      <w:r w:rsidRPr="009928C2">
        <w:rPr>
          <w:rFonts w:ascii="Times New Roman" w:hAnsi="Times New Roman" w:cs="Times New Roman"/>
          <w:color w:val="auto"/>
          <w:sz w:val="24"/>
          <w:szCs w:val="24"/>
        </w:rPr>
        <w:t>Общие сведения о языке</w:t>
      </w:r>
      <w:bookmarkEnd w:id="37"/>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Русский язык — государственный язык Российской Федерации и язык межнационального общения.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Понятие о литературном языке.</w:t>
      </w:r>
    </w:p>
    <w:p w:rsidR="00A57638" w:rsidRPr="009928C2" w:rsidRDefault="00E235EB" w:rsidP="005958FF">
      <w:pPr>
        <w:pStyle w:val="af5"/>
        <w:rPr>
          <w:rFonts w:ascii="Times New Roman" w:hAnsi="Times New Roman" w:cs="Times New Roman"/>
          <w:color w:val="auto"/>
          <w:sz w:val="24"/>
          <w:szCs w:val="24"/>
        </w:rPr>
      </w:pPr>
      <w:bookmarkStart w:id="38" w:name="bookmark63"/>
      <w:r w:rsidRPr="009928C2">
        <w:rPr>
          <w:rFonts w:ascii="Times New Roman" w:hAnsi="Times New Roman" w:cs="Times New Roman"/>
          <w:color w:val="auto"/>
          <w:sz w:val="24"/>
          <w:szCs w:val="24"/>
        </w:rPr>
        <w:t>Язык и речь</w:t>
      </w:r>
      <w:bookmarkEnd w:id="38"/>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Монолог-описание, монолог-повествование, монолог-рассуждение; сообщение на лингвистическую тему.</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Виды диалога: побуждение к действию, обмен мнениями.</w:t>
      </w:r>
    </w:p>
    <w:p w:rsidR="00A57638" w:rsidRPr="009928C2" w:rsidRDefault="00E235EB" w:rsidP="005958FF">
      <w:pPr>
        <w:pStyle w:val="af5"/>
        <w:rPr>
          <w:rFonts w:ascii="Times New Roman" w:hAnsi="Times New Roman" w:cs="Times New Roman"/>
          <w:color w:val="auto"/>
          <w:sz w:val="24"/>
          <w:szCs w:val="24"/>
        </w:rPr>
      </w:pPr>
      <w:bookmarkStart w:id="39" w:name="bookmark65"/>
      <w:r w:rsidRPr="009928C2">
        <w:rPr>
          <w:rFonts w:ascii="Times New Roman" w:hAnsi="Times New Roman" w:cs="Times New Roman"/>
          <w:color w:val="auto"/>
          <w:sz w:val="24"/>
          <w:szCs w:val="24"/>
        </w:rPr>
        <w:t>Текст</w:t>
      </w:r>
      <w:bookmarkEnd w:id="39"/>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как тип речи.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внешности человека.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помещения.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природы.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местности.</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Описание действий.</w:t>
      </w:r>
    </w:p>
    <w:p w:rsidR="00A57638" w:rsidRPr="009928C2" w:rsidRDefault="00E235EB" w:rsidP="005958FF">
      <w:pPr>
        <w:pStyle w:val="af5"/>
        <w:rPr>
          <w:rFonts w:ascii="Times New Roman" w:hAnsi="Times New Roman" w:cs="Times New Roman"/>
          <w:color w:val="auto"/>
          <w:sz w:val="24"/>
          <w:szCs w:val="24"/>
        </w:rPr>
      </w:pPr>
      <w:bookmarkStart w:id="40" w:name="bookmark67"/>
      <w:r w:rsidRPr="009928C2">
        <w:rPr>
          <w:rFonts w:ascii="Times New Roman" w:hAnsi="Times New Roman" w:cs="Times New Roman"/>
          <w:color w:val="auto"/>
          <w:sz w:val="24"/>
          <w:szCs w:val="24"/>
        </w:rPr>
        <w:t>Функциональные разновидности языка</w:t>
      </w:r>
      <w:bookmarkEnd w:id="40"/>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Официально-деловой стиль. Заявление. Расписка. Научный стиль. Словарная статья. Научное сообщение.</w:t>
      </w:r>
    </w:p>
    <w:p w:rsidR="006055D7" w:rsidRPr="00DC284C" w:rsidRDefault="00DC284C" w:rsidP="005958FF">
      <w:pPr>
        <w:rPr>
          <w:rFonts w:ascii="Times New Roman" w:hAnsi="Times New Roman" w:cs="Times New Roman"/>
          <w:b/>
        </w:rPr>
      </w:pPr>
      <w:bookmarkStart w:id="41" w:name="bookmark69"/>
      <w:r w:rsidRPr="00DC284C">
        <w:rPr>
          <w:rFonts w:ascii="Times New Roman" w:hAnsi="Times New Roman" w:cs="Times New Roman"/>
          <w:b/>
        </w:rPr>
        <w:t>Система языка</w:t>
      </w:r>
    </w:p>
    <w:p w:rsidR="00A57638" w:rsidRPr="009928C2" w:rsidRDefault="00E235EB" w:rsidP="005958FF">
      <w:pPr>
        <w:pStyle w:val="af5"/>
        <w:rPr>
          <w:rFonts w:ascii="Times New Roman" w:hAnsi="Times New Roman" w:cs="Times New Roman"/>
          <w:sz w:val="24"/>
          <w:szCs w:val="24"/>
        </w:rPr>
      </w:pPr>
      <w:bookmarkStart w:id="42" w:name="bookmark71"/>
      <w:bookmarkEnd w:id="41"/>
      <w:r w:rsidRPr="009928C2">
        <w:rPr>
          <w:rFonts w:ascii="Times New Roman" w:hAnsi="Times New Roman" w:cs="Times New Roman"/>
          <w:sz w:val="24"/>
          <w:szCs w:val="24"/>
        </w:rPr>
        <w:t>Лексикология. Культура речи</w:t>
      </w:r>
      <w:bookmarkEnd w:id="42"/>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Лексика русского языка с точки зрения её происхождения: исконно русские и заимствованные слова.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Стилистические пласты лексики: стилистически нейтральная, высокая и сниженная лексика.</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Лексический анализ слов.</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Фразеологизмы. Их признаки и значение.</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Употребление лексических средств в соответствии с ситуацией общения.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Оценка своей и чужой речи с точки зрения точного, уместного и выразительного словоупотребления.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Эпитеты, метафоры, олицетворения.</w:t>
      </w:r>
    </w:p>
    <w:p w:rsidR="00A57638" w:rsidRPr="009928C2" w:rsidRDefault="00E235EB" w:rsidP="005958FF">
      <w:pPr>
        <w:pStyle w:val="13"/>
        <w:spacing w:line="240" w:lineRule="auto"/>
        <w:ind w:firstLine="567"/>
        <w:jc w:val="both"/>
        <w:rPr>
          <w:color w:val="auto"/>
          <w:sz w:val="24"/>
          <w:szCs w:val="24"/>
        </w:rPr>
      </w:pPr>
      <w:r w:rsidRPr="009928C2">
        <w:rPr>
          <w:color w:val="auto"/>
          <w:sz w:val="24"/>
          <w:szCs w:val="24"/>
        </w:rPr>
        <w:t>Лексические словари.</w:t>
      </w:r>
    </w:p>
    <w:p w:rsidR="00A57638" w:rsidRPr="009928C2" w:rsidRDefault="00E235EB" w:rsidP="006055D7">
      <w:pPr>
        <w:pStyle w:val="af5"/>
        <w:rPr>
          <w:rFonts w:ascii="Times New Roman" w:hAnsi="Times New Roman" w:cs="Times New Roman"/>
          <w:color w:val="auto"/>
          <w:sz w:val="24"/>
          <w:szCs w:val="24"/>
        </w:rPr>
      </w:pPr>
      <w:bookmarkStart w:id="43" w:name="bookmark73"/>
      <w:r w:rsidRPr="009928C2">
        <w:rPr>
          <w:rFonts w:ascii="Times New Roman" w:hAnsi="Times New Roman" w:cs="Times New Roman"/>
          <w:color w:val="auto"/>
          <w:sz w:val="24"/>
          <w:szCs w:val="24"/>
        </w:rPr>
        <w:t>Словообразование. Культура речи. Орфография</w:t>
      </w:r>
      <w:bookmarkEnd w:id="43"/>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Формообразующие и словообразующие морфемы.</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Производящая основа.</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9928C2">
        <w:rPr>
          <w:color w:val="auto"/>
          <w:sz w:val="24"/>
          <w:szCs w:val="24"/>
        </w:rPr>
        <w:t>бес</w:t>
      </w:r>
      <w:r w:rsidRPr="009928C2">
        <w:rPr>
          <w:color w:val="auto"/>
          <w:sz w:val="24"/>
          <w:szCs w:val="24"/>
        </w:rPr>
        <w:t>суффиксный, сложение, переход из одной части речи в другую).</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Морфемный и словообразовательный анализ слов.</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Правописание сложных и сложносокращённых слов.</w:t>
      </w:r>
    </w:p>
    <w:p w:rsidR="00A57638" w:rsidRPr="009928C2" w:rsidRDefault="00813B99" w:rsidP="00813B99">
      <w:pPr>
        <w:pStyle w:val="13"/>
        <w:spacing w:line="240" w:lineRule="auto"/>
        <w:ind w:firstLine="567"/>
        <w:jc w:val="both"/>
        <w:rPr>
          <w:color w:val="auto"/>
          <w:sz w:val="24"/>
          <w:szCs w:val="24"/>
        </w:rPr>
      </w:pPr>
      <w:r>
        <w:rPr>
          <w:color w:val="auto"/>
          <w:sz w:val="24"/>
          <w:szCs w:val="24"/>
        </w:rPr>
        <w:t>П</w:t>
      </w:r>
      <w:r w:rsidR="00E235EB" w:rsidRPr="009928C2">
        <w:rPr>
          <w:color w:val="auto"/>
          <w:sz w:val="24"/>
          <w:szCs w:val="24"/>
        </w:rPr>
        <w:t>равописани</w:t>
      </w:r>
      <w:r>
        <w:rPr>
          <w:color w:val="auto"/>
          <w:sz w:val="24"/>
          <w:szCs w:val="24"/>
        </w:rPr>
        <w:t>е</w:t>
      </w:r>
      <w:r w:rsidR="00E235EB" w:rsidRPr="009928C2">
        <w:rPr>
          <w:color w:val="auto"/>
          <w:sz w:val="24"/>
          <w:szCs w:val="24"/>
        </w:rPr>
        <w:t xml:space="preserve"> корня -</w:t>
      </w:r>
      <w:r w:rsidR="00E235EB" w:rsidRPr="009928C2">
        <w:rPr>
          <w:b/>
          <w:bCs/>
          <w:i/>
          <w:iCs/>
          <w:color w:val="auto"/>
          <w:sz w:val="24"/>
          <w:szCs w:val="24"/>
        </w:rPr>
        <w:t>кас</w:t>
      </w:r>
      <w:r w:rsidR="00E235EB" w:rsidRPr="009928C2">
        <w:rPr>
          <w:color w:val="auto"/>
          <w:sz w:val="24"/>
          <w:szCs w:val="24"/>
        </w:rPr>
        <w:t>- — -</w:t>
      </w:r>
      <w:r w:rsidR="00E235EB" w:rsidRPr="009928C2">
        <w:rPr>
          <w:b/>
          <w:bCs/>
          <w:i/>
          <w:iCs/>
          <w:color w:val="auto"/>
          <w:sz w:val="24"/>
          <w:szCs w:val="24"/>
        </w:rPr>
        <w:t>кос</w:t>
      </w:r>
      <w:r w:rsidR="00E235EB" w:rsidRPr="009928C2">
        <w:rPr>
          <w:color w:val="auto"/>
          <w:sz w:val="24"/>
          <w:szCs w:val="24"/>
        </w:rPr>
        <w:t xml:space="preserve">- с чередованием </w:t>
      </w:r>
      <w:r w:rsidR="00E235EB" w:rsidRPr="009928C2">
        <w:rPr>
          <w:b/>
          <w:bCs/>
          <w:i/>
          <w:iCs/>
          <w:color w:val="auto"/>
          <w:sz w:val="24"/>
          <w:szCs w:val="24"/>
        </w:rPr>
        <w:t>а</w:t>
      </w:r>
      <w:r w:rsidR="00E235EB" w:rsidRPr="009928C2">
        <w:rPr>
          <w:color w:val="auto"/>
          <w:sz w:val="24"/>
          <w:szCs w:val="24"/>
        </w:rPr>
        <w:t xml:space="preserve"> // </w:t>
      </w:r>
      <w:r w:rsidR="00E235EB" w:rsidRPr="009928C2">
        <w:rPr>
          <w:b/>
          <w:bCs/>
          <w:i/>
          <w:iCs/>
          <w:color w:val="auto"/>
          <w:sz w:val="24"/>
          <w:szCs w:val="24"/>
        </w:rPr>
        <w:t>о</w:t>
      </w:r>
      <w:r w:rsidR="00E235EB" w:rsidRPr="009928C2">
        <w:rPr>
          <w:color w:val="auto"/>
          <w:sz w:val="24"/>
          <w:szCs w:val="24"/>
        </w:rPr>
        <w:t xml:space="preserve">, гласных в приставках </w:t>
      </w:r>
      <w:r w:rsidR="00E235EB" w:rsidRPr="009928C2">
        <w:rPr>
          <w:b/>
          <w:bCs/>
          <w:i/>
          <w:iCs/>
          <w:color w:val="auto"/>
          <w:sz w:val="24"/>
          <w:szCs w:val="24"/>
        </w:rPr>
        <w:t>пре</w:t>
      </w:r>
      <w:r w:rsidR="00E235EB" w:rsidRPr="009928C2">
        <w:rPr>
          <w:color w:val="auto"/>
          <w:sz w:val="24"/>
          <w:szCs w:val="24"/>
        </w:rPr>
        <w:t xml:space="preserve">- и </w:t>
      </w:r>
      <w:r w:rsidR="00E235EB" w:rsidRPr="009928C2">
        <w:rPr>
          <w:b/>
          <w:bCs/>
          <w:i/>
          <w:iCs/>
          <w:color w:val="auto"/>
          <w:sz w:val="24"/>
          <w:szCs w:val="24"/>
        </w:rPr>
        <w:t>при</w:t>
      </w:r>
      <w:r w:rsidR="00E235EB" w:rsidRPr="009928C2">
        <w:rPr>
          <w:color w:val="auto"/>
          <w:sz w:val="24"/>
          <w:szCs w:val="24"/>
        </w:rPr>
        <w:t>-.</w:t>
      </w:r>
    </w:p>
    <w:p w:rsidR="00A57638" w:rsidRPr="009928C2" w:rsidRDefault="00E235EB" w:rsidP="00813B99">
      <w:pPr>
        <w:pStyle w:val="af5"/>
        <w:rPr>
          <w:rFonts w:ascii="Times New Roman" w:hAnsi="Times New Roman" w:cs="Times New Roman"/>
          <w:sz w:val="24"/>
          <w:szCs w:val="24"/>
        </w:rPr>
      </w:pPr>
      <w:bookmarkStart w:id="44" w:name="bookmark75"/>
      <w:r w:rsidRPr="009928C2">
        <w:rPr>
          <w:rFonts w:ascii="Times New Roman" w:hAnsi="Times New Roman" w:cs="Times New Roman"/>
          <w:sz w:val="24"/>
          <w:szCs w:val="24"/>
        </w:rPr>
        <w:t>Морфология. Культура речи. Орфография</w:t>
      </w:r>
      <w:bookmarkEnd w:id="44"/>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Имя существительное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Особенности словообразования.</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Нормы произношения имён существительных, нормы постановки ударения (в рамках изученного).</w:t>
      </w:r>
    </w:p>
    <w:p w:rsidR="00A57638" w:rsidRDefault="00E235EB" w:rsidP="00813B99">
      <w:pPr>
        <w:pStyle w:val="13"/>
        <w:spacing w:line="240" w:lineRule="auto"/>
        <w:ind w:firstLine="567"/>
        <w:jc w:val="both"/>
        <w:rPr>
          <w:color w:val="auto"/>
          <w:sz w:val="24"/>
          <w:szCs w:val="24"/>
        </w:rPr>
      </w:pPr>
      <w:r w:rsidRPr="009928C2">
        <w:rPr>
          <w:color w:val="auto"/>
          <w:sz w:val="24"/>
          <w:szCs w:val="24"/>
        </w:rPr>
        <w:t>Нормы словоизменения имён существительных.</w:t>
      </w:r>
    </w:p>
    <w:p w:rsidR="00813B99" w:rsidRPr="00813B99" w:rsidRDefault="00813B99" w:rsidP="00813B99">
      <w:pPr>
        <w:pStyle w:val="13"/>
        <w:ind w:firstLine="567"/>
        <w:jc w:val="both"/>
        <w:rPr>
          <w:color w:val="auto"/>
          <w:sz w:val="24"/>
          <w:szCs w:val="24"/>
        </w:rPr>
      </w:pPr>
      <w:r w:rsidRPr="00813B99">
        <w:rPr>
          <w:color w:val="auto"/>
          <w:sz w:val="24"/>
          <w:szCs w:val="24"/>
        </w:rPr>
        <w:t xml:space="preserve">Морфологический анализ имён существительных. </w:t>
      </w:r>
    </w:p>
    <w:p w:rsidR="00813B99" w:rsidRPr="00813B99" w:rsidRDefault="00813B99" w:rsidP="00813B99">
      <w:pPr>
        <w:pStyle w:val="13"/>
        <w:ind w:firstLine="567"/>
        <w:jc w:val="both"/>
        <w:rPr>
          <w:color w:val="auto"/>
          <w:sz w:val="24"/>
          <w:szCs w:val="24"/>
        </w:rPr>
      </w:pPr>
      <w:r w:rsidRPr="00813B99">
        <w:rPr>
          <w:color w:val="auto"/>
          <w:sz w:val="24"/>
          <w:szCs w:val="24"/>
        </w:rPr>
        <w:t>Правила слитного и дефисного написания пол- и полу- со словами.</w:t>
      </w:r>
    </w:p>
    <w:p w:rsidR="00813B99" w:rsidRPr="009928C2" w:rsidRDefault="00813B99" w:rsidP="00813B99">
      <w:pPr>
        <w:pStyle w:val="13"/>
        <w:spacing w:line="240" w:lineRule="auto"/>
        <w:ind w:firstLine="567"/>
        <w:jc w:val="both"/>
        <w:rPr>
          <w:color w:val="auto"/>
          <w:sz w:val="24"/>
          <w:szCs w:val="24"/>
        </w:rPr>
      </w:pPr>
      <w:r w:rsidRPr="00813B99">
        <w:rPr>
          <w:color w:val="auto"/>
          <w:sz w:val="24"/>
          <w:szCs w:val="24"/>
        </w:rPr>
        <w:t>Орфографический анализ имён существительных (в рамках изученного).</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Имя прилагательное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Качественные, относительные и притяжательные имена прилагательные.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Степени сравнения качественных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Словообразование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 xml:space="preserve">Правописание </w:t>
      </w:r>
      <w:r w:rsidRPr="009928C2">
        <w:rPr>
          <w:b/>
          <w:bCs/>
          <w:i/>
          <w:iCs/>
          <w:color w:val="auto"/>
          <w:sz w:val="24"/>
          <w:szCs w:val="24"/>
        </w:rPr>
        <w:t>н</w:t>
      </w:r>
      <w:r w:rsidRPr="009928C2">
        <w:rPr>
          <w:color w:val="auto"/>
          <w:sz w:val="24"/>
          <w:szCs w:val="24"/>
        </w:rPr>
        <w:t xml:space="preserve"> и </w:t>
      </w:r>
      <w:r w:rsidRPr="009928C2">
        <w:rPr>
          <w:b/>
          <w:bCs/>
          <w:i/>
          <w:iCs/>
          <w:color w:val="auto"/>
          <w:sz w:val="24"/>
          <w:szCs w:val="24"/>
        </w:rPr>
        <w:t>нн</w:t>
      </w:r>
      <w:r w:rsidRPr="009928C2">
        <w:rPr>
          <w:color w:val="auto"/>
          <w:sz w:val="24"/>
          <w:szCs w:val="24"/>
        </w:rPr>
        <w:t xml:space="preserve"> в именах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Правописание суффиксов -</w:t>
      </w:r>
      <w:r w:rsidRPr="009928C2">
        <w:rPr>
          <w:b/>
          <w:bCs/>
          <w:i/>
          <w:iCs/>
          <w:color w:val="auto"/>
          <w:sz w:val="24"/>
          <w:szCs w:val="24"/>
        </w:rPr>
        <w:t>к</w:t>
      </w:r>
      <w:r w:rsidRPr="009928C2">
        <w:rPr>
          <w:color w:val="auto"/>
          <w:sz w:val="24"/>
          <w:szCs w:val="24"/>
        </w:rPr>
        <w:t>- и -</w:t>
      </w:r>
      <w:r w:rsidRPr="009928C2">
        <w:rPr>
          <w:b/>
          <w:bCs/>
          <w:i/>
          <w:iCs/>
          <w:color w:val="auto"/>
          <w:sz w:val="24"/>
          <w:szCs w:val="24"/>
        </w:rPr>
        <w:t>ск</w:t>
      </w:r>
      <w:r w:rsidRPr="009928C2">
        <w:rPr>
          <w:color w:val="auto"/>
          <w:sz w:val="24"/>
          <w:szCs w:val="24"/>
        </w:rPr>
        <w:t>- имён прилагательных.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Правописание сложных имён прилагательных.</w:t>
      </w:r>
    </w:p>
    <w:p w:rsidR="00A57638" w:rsidRDefault="00E235EB" w:rsidP="00813B99">
      <w:pPr>
        <w:pStyle w:val="13"/>
        <w:spacing w:line="240" w:lineRule="auto"/>
        <w:ind w:firstLine="567"/>
        <w:jc w:val="both"/>
        <w:rPr>
          <w:color w:val="auto"/>
          <w:sz w:val="24"/>
          <w:szCs w:val="24"/>
        </w:rPr>
      </w:pPr>
      <w:r w:rsidRPr="009928C2">
        <w:rPr>
          <w:color w:val="auto"/>
          <w:sz w:val="24"/>
          <w:szCs w:val="24"/>
        </w:rPr>
        <w:t>Нормы произношения имён прилагательных, нормы ударения (в рамках изученного).</w:t>
      </w:r>
    </w:p>
    <w:p w:rsidR="00813B99" w:rsidRPr="009928C2" w:rsidRDefault="00813B99" w:rsidP="00813B99">
      <w:pPr>
        <w:pStyle w:val="13"/>
        <w:spacing w:line="240" w:lineRule="auto"/>
        <w:ind w:firstLine="567"/>
        <w:jc w:val="both"/>
        <w:rPr>
          <w:color w:val="auto"/>
          <w:sz w:val="24"/>
          <w:szCs w:val="24"/>
        </w:rPr>
      </w:pPr>
      <w:r w:rsidRPr="00813B99">
        <w:rPr>
          <w:color w:val="auto"/>
          <w:sz w:val="24"/>
          <w:szCs w:val="24"/>
        </w:rPr>
        <w:t>Орфографический анализ имени прилагательного (в рамках изученного).</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Имя числительное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Общее грамматическое значение имени числительного. Синтаксические функции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Разряды имён числительных по значению: количественные (целые, дробные, собирательные), порядковые числительные.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Разряды имён числительных по строению: простые, сложные, составные числительные.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Словообразование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Склонение количественных и порядковых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Правильное образование форм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Правильное употребление собирательных имён числительных.</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Употребление имён числительных в научных текстах, деловой речи.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имён числительных.</w:t>
      </w:r>
    </w:p>
    <w:p w:rsidR="00813B99" w:rsidRDefault="00E235EB" w:rsidP="00813B99">
      <w:pPr>
        <w:pStyle w:val="13"/>
        <w:spacing w:line="240" w:lineRule="auto"/>
        <w:ind w:firstLine="567"/>
        <w:jc w:val="both"/>
        <w:rPr>
          <w:color w:val="auto"/>
          <w:sz w:val="24"/>
          <w:szCs w:val="24"/>
        </w:rPr>
      </w:pPr>
      <w:r w:rsidRPr="009928C2">
        <w:rPr>
          <w:color w:val="auto"/>
          <w:sz w:val="24"/>
          <w:szCs w:val="24"/>
        </w:rPr>
        <w:t xml:space="preserve">Нормы правописания имён числительных: написание </w:t>
      </w:r>
      <w:r w:rsidRPr="009928C2">
        <w:rPr>
          <w:b/>
          <w:bCs/>
          <w:i/>
          <w:iCs/>
          <w:color w:val="auto"/>
          <w:sz w:val="24"/>
          <w:szCs w:val="24"/>
        </w:rPr>
        <w:t>ь</w:t>
      </w:r>
      <w:r w:rsidRPr="009928C2">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sidR="00813B99">
        <w:rPr>
          <w:color w:val="auto"/>
          <w:sz w:val="24"/>
          <w:szCs w:val="24"/>
        </w:rPr>
        <w:t>.</w:t>
      </w:r>
    </w:p>
    <w:p w:rsidR="00A57638" w:rsidRPr="009928C2" w:rsidRDefault="00813B99" w:rsidP="00813B99">
      <w:pPr>
        <w:pStyle w:val="13"/>
        <w:spacing w:line="240" w:lineRule="auto"/>
        <w:ind w:firstLine="567"/>
        <w:jc w:val="both"/>
        <w:rPr>
          <w:color w:val="auto"/>
          <w:sz w:val="24"/>
          <w:szCs w:val="24"/>
        </w:rPr>
      </w:pPr>
      <w:r w:rsidRPr="00813B99">
        <w:rPr>
          <w:color w:val="auto"/>
          <w:sz w:val="24"/>
          <w:szCs w:val="24"/>
        </w:rPr>
        <w:t>Орфографический анализ имён числительных (в рамках изученного).</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Местоимение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Общее грамматическое значение местоимения. Синтаксические функции местоимений.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Склонение местоимений.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Словообразование местоимений.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местоимений.</w:t>
      </w:r>
    </w:p>
    <w:p w:rsidR="00A57638" w:rsidRDefault="00E235EB" w:rsidP="006055D7">
      <w:pPr>
        <w:pStyle w:val="13"/>
        <w:spacing w:line="252" w:lineRule="auto"/>
        <w:ind w:firstLine="567"/>
        <w:jc w:val="both"/>
        <w:rPr>
          <w:color w:val="auto"/>
          <w:sz w:val="24"/>
          <w:szCs w:val="24"/>
        </w:rPr>
      </w:pPr>
      <w:r w:rsidRPr="009928C2">
        <w:rPr>
          <w:color w:val="auto"/>
          <w:sz w:val="24"/>
          <w:szCs w:val="24"/>
        </w:rPr>
        <w:t xml:space="preserve">Нормы правописания местоимений: правописание местоимений с </w:t>
      </w:r>
      <w:r w:rsidRPr="009928C2">
        <w:rPr>
          <w:b/>
          <w:bCs/>
          <w:i/>
          <w:iCs/>
          <w:color w:val="auto"/>
          <w:sz w:val="24"/>
          <w:szCs w:val="24"/>
        </w:rPr>
        <w:t>не</w:t>
      </w:r>
      <w:r w:rsidRPr="009928C2">
        <w:rPr>
          <w:color w:val="auto"/>
          <w:sz w:val="24"/>
          <w:szCs w:val="24"/>
        </w:rPr>
        <w:t xml:space="preserve"> и </w:t>
      </w:r>
      <w:r w:rsidRPr="009928C2">
        <w:rPr>
          <w:b/>
          <w:bCs/>
          <w:i/>
          <w:iCs/>
          <w:color w:val="auto"/>
          <w:sz w:val="24"/>
          <w:szCs w:val="24"/>
        </w:rPr>
        <w:t>ни</w:t>
      </w:r>
      <w:r w:rsidRPr="009928C2">
        <w:rPr>
          <w:color w:val="auto"/>
          <w:sz w:val="24"/>
          <w:szCs w:val="24"/>
        </w:rPr>
        <w:t>; слитное, раздельное и дефисное написание местоимений.</w:t>
      </w:r>
    </w:p>
    <w:p w:rsidR="00813B99" w:rsidRPr="009928C2" w:rsidRDefault="00813B99" w:rsidP="006055D7">
      <w:pPr>
        <w:pStyle w:val="13"/>
        <w:spacing w:line="252" w:lineRule="auto"/>
        <w:ind w:firstLine="567"/>
        <w:jc w:val="both"/>
        <w:rPr>
          <w:color w:val="auto"/>
          <w:sz w:val="24"/>
          <w:szCs w:val="24"/>
        </w:rPr>
      </w:pPr>
      <w:r w:rsidRPr="00813B99">
        <w:rPr>
          <w:color w:val="auto"/>
          <w:sz w:val="24"/>
          <w:szCs w:val="24"/>
        </w:rPr>
        <w:t>Орфографический анализ местоимений (в рамках изученного).</w:t>
      </w:r>
    </w:p>
    <w:p w:rsidR="00A57638" w:rsidRPr="009928C2" w:rsidRDefault="00E235EB" w:rsidP="006055D7">
      <w:pPr>
        <w:pStyle w:val="13"/>
        <w:spacing w:line="266" w:lineRule="auto"/>
        <w:ind w:firstLine="567"/>
        <w:jc w:val="both"/>
        <w:rPr>
          <w:color w:val="auto"/>
          <w:sz w:val="24"/>
          <w:szCs w:val="24"/>
        </w:rPr>
      </w:pPr>
      <w:r w:rsidRPr="009928C2">
        <w:rPr>
          <w:b/>
          <w:bCs/>
          <w:color w:val="auto"/>
          <w:sz w:val="24"/>
          <w:szCs w:val="24"/>
        </w:rPr>
        <w:t>Глагол</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Переходные и непереходные глаголы.</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Разноспрягаемые глаголы.</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Безличные глаголы. Использование личных глаголов в безличном значении.</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Изъявительное, условное и повелительное наклонения глагола.</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Нормы ударения в глагольных формах (в рамках изученного).</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Нормы словоизменения глаголов.</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Видо-временная соотнесённость глагольных форм в тексте.</w:t>
      </w:r>
    </w:p>
    <w:p w:rsidR="00A57638" w:rsidRPr="009928C2" w:rsidRDefault="00E235EB" w:rsidP="006055D7">
      <w:pPr>
        <w:pStyle w:val="13"/>
        <w:spacing w:line="252" w:lineRule="auto"/>
        <w:ind w:firstLine="567"/>
        <w:jc w:val="both"/>
        <w:rPr>
          <w:color w:val="auto"/>
          <w:sz w:val="24"/>
          <w:szCs w:val="24"/>
        </w:rPr>
      </w:pPr>
      <w:r w:rsidRPr="009928C2">
        <w:rPr>
          <w:color w:val="auto"/>
          <w:sz w:val="24"/>
          <w:szCs w:val="24"/>
        </w:rPr>
        <w:t>Морфологический анализ глаголов.</w:t>
      </w:r>
    </w:p>
    <w:p w:rsidR="00A57638" w:rsidRDefault="00E235EB" w:rsidP="006055D7">
      <w:pPr>
        <w:pStyle w:val="13"/>
        <w:spacing w:line="252" w:lineRule="auto"/>
        <w:ind w:firstLine="567"/>
        <w:jc w:val="both"/>
        <w:rPr>
          <w:color w:val="auto"/>
          <w:sz w:val="24"/>
          <w:szCs w:val="24"/>
        </w:rPr>
      </w:pPr>
      <w:r w:rsidRPr="009928C2">
        <w:rPr>
          <w:color w:val="auto"/>
          <w:sz w:val="24"/>
          <w:szCs w:val="24"/>
        </w:rPr>
        <w:t xml:space="preserve">Использование </w:t>
      </w:r>
      <w:r w:rsidRPr="009928C2">
        <w:rPr>
          <w:b/>
          <w:bCs/>
          <w:i/>
          <w:iCs/>
          <w:color w:val="auto"/>
          <w:sz w:val="24"/>
          <w:szCs w:val="24"/>
        </w:rPr>
        <w:t>ь</w:t>
      </w:r>
      <w:r w:rsidRPr="009928C2">
        <w:rPr>
          <w:color w:val="auto"/>
          <w:sz w:val="24"/>
          <w:szCs w:val="24"/>
        </w:rPr>
        <w:t xml:space="preserve"> как показателя грамматической формы в повелительном наклонении глагола.</w:t>
      </w:r>
    </w:p>
    <w:p w:rsidR="00813B99" w:rsidRPr="009928C2" w:rsidRDefault="00813B99" w:rsidP="006055D7">
      <w:pPr>
        <w:pStyle w:val="13"/>
        <w:spacing w:line="252" w:lineRule="auto"/>
        <w:ind w:firstLine="567"/>
        <w:jc w:val="both"/>
        <w:rPr>
          <w:color w:val="auto"/>
          <w:sz w:val="24"/>
          <w:szCs w:val="24"/>
        </w:rPr>
      </w:pPr>
      <w:r w:rsidRPr="00813B99">
        <w:rPr>
          <w:color w:val="auto"/>
          <w:sz w:val="24"/>
          <w:szCs w:val="24"/>
        </w:rPr>
        <w:t>Орфографический анализ глаголов (в рамках изученного).</w:t>
      </w:r>
    </w:p>
    <w:p w:rsidR="006055D7" w:rsidRPr="009928C2" w:rsidRDefault="006055D7" w:rsidP="006B14E0">
      <w:pPr>
        <w:rPr>
          <w:rFonts w:ascii="Times New Roman" w:hAnsi="Times New Roman" w:cs="Times New Roman"/>
        </w:rPr>
      </w:pPr>
      <w:bookmarkStart w:id="45" w:name="bookmark77"/>
    </w:p>
    <w:p w:rsidR="00A57638" w:rsidRPr="009928C2" w:rsidRDefault="006055D7" w:rsidP="00813B9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7 </w:t>
      </w:r>
      <w:r w:rsidR="00E235EB" w:rsidRPr="009928C2">
        <w:rPr>
          <w:rFonts w:ascii="Times New Roman" w:hAnsi="Times New Roman" w:cs="Times New Roman"/>
          <w:color w:val="auto"/>
          <w:sz w:val="24"/>
          <w:szCs w:val="24"/>
        </w:rPr>
        <w:t>КЛАСС</w:t>
      </w:r>
      <w:bookmarkEnd w:id="45"/>
    </w:p>
    <w:p w:rsidR="00A57638" w:rsidRPr="009928C2" w:rsidRDefault="00E235EB" w:rsidP="00813B99">
      <w:pPr>
        <w:pStyle w:val="af5"/>
        <w:rPr>
          <w:rFonts w:ascii="Times New Roman" w:hAnsi="Times New Roman" w:cs="Times New Roman"/>
          <w:color w:val="auto"/>
          <w:sz w:val="24"/>
          <w:szCs w:val="24"/>
        </w:rPr>
      </w:pPr>
      <w:bookmarkStart w:id="46" w:name="bookmark79"/>
      <w:r w:rsidRPr="009928C2">
        <w:rPr>
          <w:rFonts w:ascii="Times New Roman" w:hAnsi="Times New Roman" w:cs="Times New Roman"/>
          <w:color w:val="auto"/>
          <w:sz w:val="24"/>
          <w:szCs w:val="24"/>
        </w:rPr>
        <w:t>Общие сведения о языке</w:t>
      </w:r>
      <w:bookmarkEnd w:id="46"/>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Русский язык как развивающееся явление. Взаимосвязь языка, культуры и истории народа.</w:t>
      </w:r>
    </w:p>
    <w:p w:rsidR="00A57638" w:rsidRPr="009928C2" w:rsidRDefault="00E235EB" w:rsidP="00813B99">
      <w:pPr>
        <w:pStyle w:val="af5"/>
        <w:rPr>
          <w:rFonts w:ascii="Times New Roman" w:hAnsi="Times New Roman" w:cs="Times New Roman"/>
          <w:color w:val="auto"/>
          <w:sz w:val="24"/>
          <w:szCs w:val="24"/>
        </w:rPr>
      </w:pPr>
      <w:bookmarkStart w:id="47" w:name="bookmark81"/>
      <w:r w:rsidRPr="009928C2">
        <w:rPr>
          <w:rFonts w:ascii="Times New Roman" w:hAnsi="Times New Roman" w:cs="Times New Roman"/>
          <w:color w:val="auto"/>
          <w:sz w:val="24"/>
          <w:szCs w:val="24"/>
        </w:rPr>
        <w:t>Язык и речь</w:t>
      </w:r>
      <w:bookmarkEnd w:id="47"/>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Монолог-описание, монолог-рассуждение, монолог-повествование.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Виды диалога: побуждение к действию, обмен мнениями, запрос информации, сообщение информации.</w:t>
      </w:r>
    </w:p>
    <w:p w:rsidR="00A57638" w:rsidRPr="009928C2" w:rsidRDefault="00E235EB" w:rsidP="00813B99">
      <w:pPr>
        <w:pStyle w:val="af5"/>
        <w:rPr>
          <w:rFonts w:ascii="Times New Roman" w:hAnsi="Times New Roman" w:cs="Times New Roman"/>
          <w:color w:val="auto"/>
          <w:sz w:val="24"/>
          <w:szCs w:val="24"/>
        </w:rPr>
      </w:pPr>
      <w:bookmarkStart w:id="48" w:name="bookmark83"/>
      <w:r w:rsidRPr="009928C2">
        <w:rPr>
          <w:rFonts w:ascii="Times New Roman" w:hAnsi="Times New Roman" w:cs="Times New Roman"/>
          <w:color w:val="auto"/>
          <w:sz w:val="24"/>
          <w:szCs w:val="24"/>
        </w:rPr>
        <w:t>Текст</w:t>
      </w:r>
      <w:bookmarkEnd w:id="48"/>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Текст как речевое произведение. Основные признаки текста (обобщение).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Структура текста. Абзац.</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Способы и средства связи предложений в тексте (обобщение).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Рассуждение как функционально-смысловой тип речи.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Структурные особенности текста-рассуждения.</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928C2" w:rsidRDefault="00E235EB" w:rsidP="00813B99">
      <w:pPr>
        <w:pStyle w:val="af5"/>
        <w:rPr>
          <w:rFonts w:ascii="Times New Roman" w:hAnsi="Times New Roman" w:cs="Times New Roman"/>
          <w:color w:val="auto"/>
          <w:sz w:val="24"/>
          <w:szCs w:val="24"/>
        </w:rPr>
      </w:pPr>
      <w:bookmarkStart w:id="49" w:name="bookmark85"/>
      <w:r w:rsidRPr="009928C2">
        <w:rPr>
          <w:rFonts w:ascii="Times New Roman" w:hAnsi="Times New Roman" w:cs="Times New Roman"/>
          <w:color w:val="auto"/>
          <w:sz w:val="24"/>
          <w:szCs w:val="24"/>
        </w:rPr>
        <w:t>Функциональные разновидности языка</w:t>
      </w:r>
      <w:bookmarkEnd w:id="49"/>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Публицистический стиль. Сфера употребления, функции, языковые особенности.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Жанры публицистического стиля (репортаж, заметка, интервью).</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Употребление языковых средств выразительности в текстах публицистического стиля.</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Официально-деловой стиль. Сфера употребления, функции, языковые особенности. Инструкция.</w:t>
      </w:r>
    </w:p>
    <w:p w:rsidR="009A14ED" w:rsidRPr="009928C2" w:rsidRDefault="00E235EB" w:rsidP="00813B99">
      <w:pPr>
        <w:pStyle w:val="af5"/>
        <w:rPr>
          <w:rFonts w:ascii="Times New Roman" w:hAnsi="Times New Roman" w:cs="Times New Roman"/>
          <w:color w:val="auto"/>
          <w:sz w:val="24"/>
          <w:szCs w:val="24"/>
        </w:rPr>
      </w:pPr>
      <w:bookmarkStart w:id="50" w:name="bookmark87"/>
      <w:r w:rsidRPr="009928C2">
        <w:rPr>
          <w:rFonts w:ascii="Times New Roman" w:hAnsi="Times New Roman" w:cs="Times New Roman"/>
          <w:color w:val="auto"/>
          <w:sz w:val="24"/>
          <w:szCs w:val="24"/>
        </w:rPr>
        <w:t>С</w:t>
      </w:r>
      <w:r w:rsidR="00DF257B">
        <w:rPr>
          <w:rFonts w:ascii="Times New Roman" w:hAnsi="Times New Roman" w:cs="Times New Roman"/>
          <w:color w:val="auto"/>
          <w:sz w:val="24"/>
          <w:szCs w:val="24"/>
        </w:rPr>
        <w:t xml:space="preserve">истема языка </w:t>
      </w:r>
      <w:bookmarkStart w:id="51" w:name="bookmark89"/>
      <w:bookmarkEnd w:id="50"/>
    </w:p>
    <w:p w:rsidR="00A57638" w:rsidRPr="009928C2" w:rsidRDefault="00E235EB" w:rsidP="00813B9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Морфология. Культура речи</w:t>
      </w:r>
      <w:bookmarkEnd w:id="51"/>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Морфология как раздел науки о языке (обобщение).</w:t>
      </w:r>
    </w:p>
    <w:p w:rsidR="00A57638" w:rsidRPr="009928C2" w:rsidRDefault="00E235EB" w:rsidP="00813B99">
      <w:pPr>
        <w:pStyle w:val="13"/>
        <w:spacing w:line="240" w:lineRule="auto"/>
        <w:ind w:firstLine="567"/>
        <w:jc w:val="both"/>
        <w:rPr>
          <w:color w:val="auto"/>
          <w:sz w:val="24"/>
          <w:szCs w:val="24"/>
        </w:rPr>
      </w:pPr>
      <w:r w:rsidRPr="009928C2">
        <w:rPr>
          <w:b/>
          <w:bCs/>
          <w:color w:val="auto"/>
          <w:sz w:val="24"/>
          <w:szCs w:val="24"/>
        </w:rPr>
        <w:t>Причастие</w:t>
      </w:r>
    </w:p>
    <w:p w:rsidR="00A57638" w:rsidRDefault="00E235EB" w:rsidP="00813B99">
      <w:pPr>
        <w:pStyle w:val="13"/>
        <w:spacing w:line="240" w:lineRule="auto"/>
        <w:ind w:firstLine="567"/>
        <w:jc w:val="both"/>
        <w:rPr>
          <w:color w:val="auto"/>
          <w:sz w:val="24"/>
          <w:szCs w:val="24"/>
        </w:rPr>
      </w:pPr>
      <w:r w:rsidRPr="009928C2">
        <w:rPr>
          <w:color w:val="auto"/>
          <w:sz w:val="24"/>
          <w:szCs w:val="24"/>
        </w:rPr>
        <w:t xml:space="preserve">Причастия как особая </w:t>
      </w:r>
      <w:r w:rsidR="00DF257B">
        <w:rPr>
          <w:color w:val="auto"/>
          <w:sz w:val="24"/>
          <w:szCs w:val="24"/>
        </w:rPr>
        <w:t>форма глагола</w:t>
      </w:r>
      <w:r w:rsidRPr="009928C2">
        <w:rPr>
          <w:color w:val="auto"/>
          <w:sz w:val="24"/>
          <w:szCs w:val="24"/>
        </w:rPr>
        <w:t>. Признаки глагола и имени прилагательного в причастии.</w:t>
      </w:r>
    </w:p>
    <w:p w:rsidR="00DF257B" w:rsidRPr="00DF257B" w:rsidRDefault="00DF257B" w:rsidP="00DF257B">
      <w:pPr>
        <w:pStyle w:val="13"/>
        <w:ind w:firstLine="567"/>
        <w:jc w:val="both"/>
        <w:rPr>
          <w:color w:val="auto"/>
          <w:sz w:val="24"/>
          <w:szCs w:val="24"/>
        </w:rPr>
      </w:pPr>
      <w:r w:rsidRPr="00DF257B">
        <w:rPr>
          <w:color w:val="auto"/>
          <w:sz w:val="24"/>
          <w:szCs w:val="24"/>
        </w:rPr>
        <w:t>Синтаксические функции причастия, роль в речи.</w:t>
      </w:r>
    </w:p>
    <w:p w:rsidR="00DF257B" w:rsidRPr="009928C2" w:rsidRDefault="00DF257B" w:rsidP="00DF257B">
      <w:pPr>
        <w:pStyle w:val="13"/>
        <w:spacing w:line="240" w:lineRule="auto"/>
        <w:ind w:firstLine="567"/>
        <w:jc w:val="both"/>
        <w:rPr>
          <w:color w:val="auto"/>
          <w:sz w:val="24"/>
          <w:szCs w:val="24"/>
        </w:rPr>
      </w:pPr>
      <w:r w:rsidRPr="00DF257B">
        <w:rPr>
          <w:color w:val="auto"/>
          <w:sz w:val="24"/>
          <w:szCs w:val="24"/>
        </w:rPr>
        <w:t>Причастный оборот. Знаки препинания в предложениях с причастным оборотом.</w:t>
      </w:r>
    </w:p>
    <w:p w:rsidR="00DF257B" w:rsidRDefault="00DF257B" w:rsidP="00813B99">
      <w:pPr>
        <w:pStyle w:val="13"/>
        <w:spacing w:line="240" w:lineRule="auto"/>
        <w:ind w:firstLine="567"/>
        <w:jc w:val="both"/>
        <w:rPr>
          <w:color w:val="auto"/>
          <w:sz w:val="24"/>
          <w:szCs w:val="24"/>
        </w:rPr>
      </w:pPr>
      <w:r w:rsidRPr="009928C2">
        <w:rPr>
          <w:color w:val="auto"/>
          <w:sz w:val="24"/>
          <w:szCs w:val="24"/>
        </w:rPr>
        <w:t xml:space="preserve">Действительные и страдательные причастия. </w:t>
      </w:r>
    </w:p>
    <w:p w:rsidR="00DF257B" w:rsidRDefault="00DF257B" w:rsidP="00813B99">
      <w:pPr>
        <w:pStyle w:val="13"/>
        <w:spacing w:line="240" w:lineRule="auto"/>
        <w:ind w:firstLine="567"/>
        <w:jc w:val="both"/>
        <w:rPr>
          <w:color w:val="auto"/>
          <w:sz w:val="24"/>
          <w:szCs w:val="24"/>
        </w:rPr>
      </w:pPr>
      <w:r w:rsidRPr="009928C2">
        <w:rPr>
          <w:color w:val="auto"/>
          <w:sz w:val="24"/>
          <w:szCs w:val="24"/>
        </w:rPr>
        <w:t xml:space="preserve">Полные и краткие формы страдательных причастий. </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Причастия настоящего и прошедшего времени. Склонение причастий.</w:t>
      </w:r>
    </w:p>
    <w:p w:rsidR="00DF257B" w:rsidRDefault="00DF257B" w:rsidP="00813B99">
      <w:pPr>
        <w:pStyle w:val="13"/>
        <w:spacing w:line="240" w:lineRule="auto"/>
        <w:ind w:firstLine="567"/>
        <w:jc w:val="both"/>
        <w:rPr>
          <w:color w:val="auto"/>
          <w:sz w:val="24"/>
          <w:szCs w:val="24"/>
        </w:rPr>
      </w:pPr>
      <w:r w:rsidRPr="00DF257B">
        <w:rPr>
          <w:color w:val="auto"/>
          <w:sz w:val="24"/>
          <w:szCs w:val="24"/>
        </w:rPr>
        <w:t xml:space="preserve">Правописание падежных окончаний причастий. </w:t>
      </w:r>
      <w:r w:rsidRPr="009928C2">
        <w:rPr>
          <w:color w:val="auto"/>
          <w:sz w:val="24"/>
          <w:szCs w:val="24"/>
        </w:rPr>
        <w:t>Созвучные причастия и имена прилагательные (</w:t>
      </w:r>
      <w:r w:rsidRPr="009928C2">
        <w:rPr>
          <w:b/>
          <w:bCs/>
          <w:i/>
          <w:iCs/>
          <w:color w:val="auto"/>
          <w:sz w:val="24"/>
          <w:szCs w:val="24"/>
        </w:rPr>
        <w:t>висящий</w:t>
      </w:r>
      <w:r w:rsidRPr="009928C2">
        <w:rPr>
          <w:color w:val="auto"/>
          <w:sz w:val="24"/>
          <w:szCs w:val="24"/>
        </w:rPr>
        <w:t xml:space="preserve"> — </w:t>
      </w:r>
      <w:r w:rsidRPr="009928C2">
        <w:rPr>
          <w:b/>
          <w:bCs/>
          <w:i/>
          <w:iCs/>
          <w:color w:val="auto"/>
          <w:sz w:val="24"/>
          <w:szCs w:val="24"/>
        </w:rPr>
        <w:t>висячий</w:t>
      </w:r>
      <w:r w:rsidRPr="009928C2">
        <w:rPr>
          <w:color w:val="auto"/>
          <w:sz w:val="24"/>
          <w:szCs w:val="24"/>
        </w:rPr>
        <w:t xml:space="preserve">, </w:t>
      </w:r>
      <w:r w:rsidRPr="009928C2">
        <w:rPr>
          <w:b/>
          <w:bCs/>
          <w:i/>
          <w:iCs/>
          <w:color w:val="auto"/>
          <w:sz w:val="24"/>
          <w:szCs w:val="24"/>
        </w:rPr>
        <w:t>горящий</w:t>
      </w:r>
      <w:r w:rsidRPr="009928C2">
        <w:rPr>
          <w:color w:val="auto"/>
          <w:sz w:val="24"/>
          <w:szCs w:val="24"/>
        </w:rPr>
        <w:t xml:space="preserve"> — </w:t>
      </w:r>
      <w:r w:rsidRPr="009928C2">
        <w:rPr>
          <w:b/>
          <w:bCs/>
          <w:i/>
          <w:iCs/>
          <w:color w:val="auto"/>
          <w:sz w:val="24"/>
          <w:szCs w:val="24"/>
        </w:rPr>
        <w:t>горячий</w:t>
      </w:r>
      <w:r w:rsidRPr="009928C2">
        <w:rPr>
          <w:color w:val="auto"/>
          <w:sz w:val="24"/>
          <w:szCs w:val="24"/>
        </w:rPr>
        <w:t xml:space="preserve">). Ударение в некоторых формах причастий </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причастий.</w:t>
      </w:r>
    </w:p>
    <w:p w:rsidR="00DF257B" w:rsidRPr="00DF257B" w:rsidRDefault="00DF257B" w:rsidP="00DF257B">
      <w:pPr>
        <w:pStyle w:val="13"/>
        <w:ind w:firstLine="567"/>
        <w:jc w:val="both"/>
        <w:rPr>
          <w:color w:val="auto"/>
          <w:sz w:val="24"/>
          <w:szCs w:val="24"/>
        </w:rPr>
      </w:pPr>
      <w:r w:rsidRPr="00DF257B">
        <w:rPr>
          <w:color w:val="auto"/>
          <w:sz w:val="24"/>
          <w:szCs w:val="24"/>
        </w:rPr>
        <w:t>Правописание гласных в суффиксах причастий. Правописание н и нн в суффиксах причастий и отглагольных имён прилагательных.</w:t>
      </w:r>
    </w:p>
    <w:p w:rsidR="00DF257B" w:rsidRPr="00DF257B" w:rsidRDefault="00DF257B" w:rsidP="00DF257B">
      <w:pPr>
        <w:pStyle w:val="13"/>
        <w:ind w:firstLine="567"/>
        <w:jc w:val="both"/>
        <w:rPr>
          <w:color w:val="auto"/>
          <w:sz w:val="24"/>
          <w:szCs w:val="24"/>
        </w:rPr>
      </w:pPr>
      <w:r w:rsidRPr="00DF257B">
        <w:rPr>
          <w:color w:val="auto"/>
          <w:sz w:val="24"/>
          <w:szCs w:val="24"/>
        </w:rPr>
        <w:t>Слитное и раздельное написание не с причастиями.</w:t>
      </w:r>
    </w:p>
    <w:p w:rsidR="00DF257B" w:rsidRPr="00DF257B" w:rsidRDefault="00DF257B" w:rsidP="00DF257B">
      <w:pPr>
        <w:pStyle w:val="13"/>
        <w:ind w:firstLine="567"/>
        <w:jc w:val="both"/>
        <w:rPr>
          <w:color w:val="auto"/>
          <w:sz w:val="24"/>
          <w:szCs w:val="24"/>
        </w:rPr>
      </w:pPr>
      <w:r w:rsidRPr="00DF257B">
        <w:rPr>
          <w:color w:val="auto"/>
          <w:sz w:val="24"/>
          <w:szCs w:val="24"/>
        </w:rPr>
        <w:t>Орфографический анализ причастий (в рамках изученного).</w:t>
      </w:r>
    </w:p>
    <w:p w:rsidR="00DF257B" w:rsidRDefault="00DF257B" w:rsidP="00DF257B">
      <w:pPr>
        <w:pStyle w:val="13"/>
        <w:spacing w:line="240" w:lineRule="auto"/>
        <w:ind w:firstLine="567"/>
        <w:jc w:val="both"/>
        <w:rPr>
          <w:color w:val="auto"/>
          <w:sz w:val="24"/>
          <w:szCs w:val="24"/>
        </w:rPr>
      </w:pPr>
      <w:r w:rsidRPr="00DF257B">
        <w:rPr>
          <w:color w:val="auto"/>
          <w:sz w:val="24"/>
          <w:szCs w:val="24"/>
        </w:rPr>
        <w:t>Синтаксический и пунктуационный анализ предложений с причастным оборотом (в рамках изученного).</w:t>
      </w:r>
    </w:p>
    <w:p w:rsidR="00A57638" w:rsidRPr="009928C2" w:rsidRDefault="00E235EB" w:rsidP="00DF257B">
      <w:pPr>
        <w:pStyle w:val="13"/>
        <w:spacing w:line="240" w:lineRule="auto"/>
        <w:ind w:firstLine="567"/>
        <w:jc w:val="both"/>
        <w:rPr>
          <w:color w:val="auto"/>
          <w:sz w:val="24"/>
          <w:szCs w:val="24"/>
        </w:rPr>
      </w:pPr>
      <w:r w:rsidRPr="009928C2">
        <w:rPr>
          <w:b/>
          <w:bCs/>
          <w:color w:val="auto"/>
          <w:sz w:val="24"/>
          <w:szCs w:val="24"/>
        </w:rPr>
        <w:t>Деепричастие</w:t>
      </w:r>
    </w:p>
    <w:p w:rsidR="00A57638" w:rsidRDefault="00E235EB" w:rsidP="00813B99">
      <w:pPr>
        <w:pStyle w:val="13"/>
        <w:spacing w:line="240" w:lineRule="auto"/>
        <w:ind w:firstLine="567"/>
        <w:jc w:val="both"/>
        <w:rPr>
          <w:color w:val="auto"/>
          <w:sz w:val="24"/>
          <w:szCs w:val="24"/>
        </w:rPr>
      </w:pPr>
      <w:r w:rsidRPr="009928C2">
        <w:rPr>
          <w:color w:val="auto"/>
          <w:sz w:val="24"/>
          <w:szCs w:val="24"/>
        </w:rPr>
        <w:t xml:space="preserve">Деепричастия как особая </w:t>
      </w:r>
      <w:r w:rsidR="00DF257B">
        <w:rPr>
          <w:color w:val="auto"/>
          <w:sz w:val="24"/>
          <w:szCs w:val="24"/>
        </w:rPr>
        <w:t>форма глагола</w:t>
      </w:r>
      <w:r w:rsidRPr="009928C2">
        <w:rPr>
          <w:color w:val="auto"/>
          <w:sz w:val="24"/>
          <w:szCs w:val="24"/>
        </w:rPr>
        <w:t>. Признаки глагола и наречия в деепричастии. Синтаксическая функция деепричастия, роль в речи.</w:t>
      </w:r>
    </w:p>
    <w:p w:rsidR="00AB688A" w:rsidRPr="009928C2" w:rsidRDefault="00AB688A" w:rsidP="00813B99">
      <w:pPr>
        <w:pStyle w:val="13"/>
        <w:spacing w:line="240" w:lineRule="auto"/>
        <w:ind w:firstLine="567"/>
        <w:jc w:val="both"/>
        <w:rPr>
          <w:color w:val="auto"/>
          <w:sz w:val="24"/>
          <w:szCs w:val="24"/>
        </w:rPr>
      </w:pPr>
      <w:r w:rsidRPr="00AB688A">
        <w:rPr>
          <w:color w:val="auto"/>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Деепричастия совершенного и несовершенного вида.</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Морфологический анализ деепричастий.</w:t>
      </w:r>
    </w:p>
    <w:p w:rsidR="00A57638" w:rsidRPr="009928C2" w:rsidRDefault="00E235EB" w:rsidP="00813B99">
      <w:pPr>
        <w:pStyle w:val="13"/>
        <w:spacing w:line="240" w:lineRule="auto"/>
        <w:ind w:firstLine="567"/>
        <w:jc w:val="both"/>
        <w:rPr>
          <w:color w:val="auto"/>
          <w:sz w:val="24"/>
          <w:szCs w:val="24"/>
        </w:rPr>
      </w:pPr>
      <w:r w:rsidRPr="009928C2">
        <w:rPr>
          <w:color w:val="auto"/>
          <w:sz w:val="24"/>
          <w:szCs w:val="24"/>
        </w:rPr>
        <w:t>Постановка ударения в деепричастиях.</w:t>
      </w:r>
    </w:p>
    <w:p w:rsidR="00A57638" w:rsidRDefault="00E235EB" w:rsidP="009A14ED">
      <w:pPr>
        <w:pStyle w:val="13"/>
        <w:spacing w:line="240" w:lineRule="auto"/>
        <w:ind w:firstLine="567"/>
        <w:jc w:val="both"/>
        <w:rPr>
          <w:color w:val="auto"/>
          <w:sz w:val="24"/>
          <w:szCs w:val="24"/>
        </w:rPr>
      </w:pPr>
      <w:r w:rsidRPr="009928C2">
        <w:rPr>
          <w:color w:val="auto"/>
          <w:sz w:val="24"/>
          <w:szCs w:val="24"/>
        </w:rPr>
        <w:t xml:space="preserve">Правописание гласных в суффиксах деепричастий. Слитное и раздельное написание </w:t>
      </w:r>
      <w:r w:rsidRPr="009928C2">
        <w:rPr>
          <w:b/>
          <w:bCs/>
          <w:i/>
          <w:iCs/>
          <w:color w:val="auto"/>
          <w:sz w:val="24"/>
          <w:szCs w:val="24"/>
        </w:rPr>
        <w:t>не</w:t>
      </w:r>
      <w:r w:rsidRPr="009928C2">
        <w:rPr>
          <w:color w:val="auto"/>
          <w:sz w:val="24"/>
          <w:szCs w:val="24"/>
        </w:rPr>
        <w:t xml:space="preserve"> с деепричастиями.</w:t>
      </w:r>
    </w:p>
    <w:p w:rsidR="00AB688A" w:rsidRPr="00AB688A" w:rsidRDefault="00AB688A" w:rsidP="00AB688A">
      <w:pPr>
        <w:pStyle w:val="13"/>
        <w:ind w:firstLine="567"/>
        <w:jc w:val="both"/>
        <w:rPr>
          <w:color w:val="auto"/>
          <w:sz w:val="24"/>
          <w:szCs w:val="24"/>
        </w:rPr>
      </w:pPr>
      <w:r w:rsidRPr="00AB688A">
        <w:rPr>
          <w:color w:val="auto"/>
          <w:sz w:val="24"/>
          <w:szCs w:val="24"/>
        </w:rPr>
        <w:t>Орфографический анализ деепричастий (в рамках изученного).</w:t>
      </w:r>
    </w:p>
    <w:p w:rsidR="00A57638" w:rsidRPr="009928C2" w:rsidRDefault="00AB688A" w:rsidP="00AB688A">
      <w:pPr>
        <w:pStyle w:val="13"/>
        <w:spacing w:line="240" w:lineRule="auto"/>
        <w:ind w:firstLine="567"/>
        <w:jc w:val="both"/>
        <w:rPr>
          <w:color w:val="auto"/>
          <w:sz w:val="24"/>
          <w:szCs w:val="24"/>
        </w:rPr>
      </w:pPr>
      <w:r w:rsidRPr="00AB688A">
        <w:rPr>
          <w:color w:val="auto"/>
          <w:sz w:val="24"/>
          <w:szCs w:val="24"/>
        </w:rPr>
        <w:t>Синтаксический и пунктуационный анализ предложений с деепричастным оборотом (в рамках изученного).</w:t>
      </w:r>
    </w:p>
    <w:p w:rsidR="00A57638" w:rsidRPr="009928C2" w:rsidRDefault="00E235EB" w:rsidP="009A14ED">
      <w:pPr>
        <w:pStyle w:val="13"/>
        <w:spacing w:line="264" w:lineRule="auto"/>
        <w:ind w:firstLine="567"/>
        <w:jc w:val="both"/>
        <w:rPr>
          <w:color w:val="auto"/>
          <w:sz w:val="24"/>
          <w:szCs w:val="24"/>
        </w:rPr>
      </w:pPr>
      <w:r w:rsidRPr="009928C2">
        <w:rPr>
          <w:b/>
          <w:bCs/>
          <w:color w:val="auto"/>
          <w:sz w:val="24"/>
          <w:szCs w:val="24"/>
        </w:rPr>
        <w:t>Наречие</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Общее грамматическое значение наречий. Синтаксические свойства наречий. Роль в речи.</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Словообразование наречий.</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Морфологический анализ наречий.</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57638" w:rsidRPr="009928C2" w:rsidRDefault="00042B34" w:rsidP="00042B34">
      <w:pPr>
        <w:pStyle w:val="13"/>
        <w:spacing w:line="252" w:lineRule="auto"/>
        <w:ind w:firstLine="567"/>
        <w:jc w:val="both"/>
        <w:rPr>
          <w:color w:val="auto"/>
          <w:sz w:val="24"/>
          <w:szCs w:val="24"/>
        </w:rPr>
      </w:pPr>
      <w:r w:rsidRPr="00042B34">
        <w:rPr>
          <w:color w:val="auto"/>
          <w:sz w:val="24"/>
          <w:szCs w:val="24"/>
        </w:rPr>
        <w:t>Орфографический анали</w:t>
      </w:r>
      <w:r>
        <w:rPr>
          <w:color w:val="auto"/>
          <w:sz w:val="24"/>
          <w:szCs w:val="24"/>
        </w:rPr>
        <w:t>з наречий (в рамках изученного)</w:t>
      </w:r>
      <w:r w:rsidR="00E235EB" w:rsidRPr="009928C2">
        <w:rPr>
          <w:color w:val="auto"/>
          <w:sz w:val="24"/>
          <w:szCs w:val="24"/>
        </w:rPr>
        <w:t>.</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Слова категории состояния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Служебные части речи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Общая характеристика служебных частей речи. Отличие самостоятельных частей речи от служебных.</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Предлог</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Предлог как служебная часть речи. Грамматические функции предлогов.</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Морфологический анализ предлогов.</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042B34" w:rsidRDefault="00042B34" w:rsidP="00042B34">
      <w:pPr>
        <w:pStyle w:val="13"/>
        <w:spacing w:line="266" w:lineRule="auto"/>
        <w:ind w:firstLine="567"/>
        <w:jc w:val="both"/>
        <w:rPr>
          <w:color w:val="auto"/>
          <w:sz w:val="24"/>
          <w:szCs w:val="24"/>
        </w:rPr>
      </w:pPr>
      <w:r w:rsidRPr="00042B34">
        <w:rPr>
          <w:color w:val="auto"/>
          <w:sz w:val="24"/>
          <w:szCs w:val="24"/>
        </w:rPr>
        <w:t>Правописание производных предлогов.</w:t>
      </w:r>
    </w:p>
    <w:p w:rsidR="00A57638" w:rsidRPr="009928C2" w:rsidRDefault="00E235EB" w:rsidP="00042B34">
      <w:pPr>
        <w:pStyle w:val="13"/>
        <w:spacing w:line="266" w:lineRule="auto"/>
        <w:ind w:firstLine="567"/>
        <w:jc w:val="both"/>
        <w:rPr>
          <w:color w:val="auto"/>
          <w:sz w:val="24"/>
          <w:szCs w:val="24"/>
        </w:rPr>
      </w:pPr>
      <w:r w:rsidRPr="009928C2">
        <w:rPr>
          <w:b/>
          <w:bCs/>
          <w:color w:val="auto"/>
          <w:sz w:val="24"/>
          <w:szCs w:val="24"/>
        </w:rPr>
        <w:t>Союз</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Морфологический анализ союзов.</w:t>
      </w:r>
    </w:p>
    <w:p w:rsidR="00042B34" w:rsidRPr="00042B34" w:rsidRDefault="00042B34" w:rsidP="00042B34">
      <w:pPr>
        <w:pStyle w:val="13"/>
        <w:spacing w:line="252" w:lineRule="auto"/>
        <w:ind w:firstLine="567"/>
        <w:jc w:val="both"/>
        <w:rPr>
          <w:color w:val="auto"/>
          <w:sz w:val="24"/>
          <w:szCs w:val="24"/>
        </w:rPr>
      </w:pPr>
      <w:r w:rsidRPr="00042B34">
        <w:rPr>
          <w:color w:val="auto"/>
          <w:sz w:val="24"/>
          <w:szCs w:val="24"/>
        </w:rPr>
        <w:t>Правописание союзов.</w:t>
      </w:r>
    </w:p>
    <w:p w:rsidR="00A57638" w:rsidRPr="009928C2" w:rsidRDefault="00042B34" w:rsidP="00042B34">
      <w:pPr>
        <w:pStyle w:val="13"/>
        <w:spacing w:line="252" w:lineRule="auto"/>
        <w:ind w:firstLine="567"/>
        <w:jc w:val="both"/>
        <w:rPr>
          <w:color w:val="auto"/>
          <w:sz w:val="24"/>
          <w:szCs w:val="24"/>
        </w:rPr>
      </w:pPr>
      <w:r w:rsidRPr="00042B34">
        <w:rPr>
          <w:color w:val="auto"/>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Частица</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Разряды частиц по значению и употреблению: формообразующие, отрицательные, модальные.</w:t>
      </w:r>
    </w:p>
    <w:p w:rsidR="00042B34" w:rsidRPr="00042B34" w:rsidRDefault="00042B34" w:rsidP="00042B34">
      <w:pPr>
        <w:pStyle w:val="13"/>
        <w:spacing w:line="266" w:lineRule="auto"/>
        <w:ind w:firstLine="567"/>
        <w:jc w:val="both"/>
        <w:rPr>
          <w:color w:val="auto"/>
          <w:sz w:val="24"/>
          <w:szCs w:val="24"/>
        </w:rPr>
      </w:pPr>
      <w:r w:rsidRPr="00042B34">
        <w:rPr>
          <w:color w:val="auto"/>
          <w:sz w:val="24"/>
          <w:szCs w:val="24"/>
        </w:rPr>
        <w:t>Морфологический анализ частиц.</w:t>
      </w:r>
    </w:p>
    <w:p w:rsidR="00042B34" w:rsidRDefault="00042B34" w:rsidP="00042B34">
      <w:pPr>
        <w:pStyle w:val="13"/>
        <w:spacing w:line="266" w:lineRule="auto"/>
        <w:ind w:firstLine="567"/>
        <w:jc w:val="both"/>
        <w:rPr>
          <w:color w:val="auto"/>
          <w:sz w:val="24"/>
          <w:szCs w:val="24"/>
        </w:rPr>
      </w:pPr>
      <w:r w:rsidRPr="00042B34">
        <w:rPr>
          <w:color w:val="auto"/>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57638" w:rsidRPr="009928C2" w:rsidRDefault="00E235EB" w:rsidP="00042B34">
      <w:pPr>
        <w:pStyle w:val="13"/>
        <w:spacing w:line="266" w:lineRule="auto"/>
        <w:ind w:firstLine="567"/>
        <w:jc w:val="both"/>
        <w:rPr>
          <w:color w:val="auto"/>
          <w:sz w:val="24"/>
          <w:szCs w:val="24"/>
        </w:rPr>
      </w:pPr>
      <w:r w:rsidRPr="009928C2">
        <w:rPr>
          <w:b/>
          <w:bCs/>
          <w:color w:val="auto"/>
          <w:sz w:val="24"/>
          <w:szCs w:val="24"/>
        </w:rPr>
        <w:t>Междометия и звукоподражательные слова</w:t>
      </w:r>
    </w:p>
    <w:p w:rsidR="00042B34" w:rsidRPr="00042B34" w:rsidRDefault="00042B34" w:rsidP="00042B34">
      <w:pPr>
        <w:ind w:firstLine="567"/>
        <w:rPr>
          <w:rFonts w:ascii="Times New Roman" w:eastAsia="Times New Roman" w:hAnsi="Times New Roman" w:cs="Times New Roman"/>
          <w:color w:val="auto"/>
        </w:rPr>
      </w:pPr>
      <w:bookmarkStart w:id="52" w:name="bookmark91"/>
      <w:r w:rsidRPr="00042B34">
        <w:rPr>
          <w:rFonts w:ascii="Times New Roman" w:eastAsia="Times New Roman" w:hAnsi="Times New Roman" w:cs="Times New Roman"/>
          <w:color w:val="auto"/>
        </w:rPr>
        <w:t>Междометия как особая группа слов.</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Морфологический анализ междометий.</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Звукоподражательные слова.</w:t>
      </w:r>
    </w:p>
    <w:p w:rsidR="00042B34" w:rsidRPr="00042B34" w:rsidRDefault="00042B34" w:rsidP="00042B34">
      <w:pPr>
        <w:ind w:firstLine="567"/>
        <w:rPr>
          <w:rFonts w:ascii="Times New Roman" w:eastAsia="Times New Roman" w:hAnsi="Times New Roman" w:cs="Times New Roman"/>
          <w:color w:val="auto"/>
        </w:rPr>
      </w:pPr>
      <w:r w:rsidRPr="00042B34">
        <w:rPr>
          <w:rFonts w:ascii="Times New Roman" w:eastAsia="Times New Roman" w:hAnsi="Times New Roman" w:cs="Times New Roman"/>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A14ED" w:rsidRPr="009928C2" w:rsidRDefault="00042B34" w:rsidP="00042B34">
      <w:pPr>
        <w:ind w:firstLine="567"/>
        <w:rPr>
          <w:rFonts w:ascii="Times New Roman" w:hAnsi="Times New Roman" w:cs="Times New Roman"/>
        </w:rPr>
      </w:pPr>
      <w:r w:rsidRPr="00042B34">
        <w:rPr>
          <w:rFonts w:ascii="Times New Roman" w:eastAsia="Times New Roman" w:hAnsi="Times New Roman" w:cs="Times New Roman"/>
          <w:color w:val="auto"/>
        </w:rPr>
        <w:t>Омонимия слов разных частей речи. Грамматическая омонимия. Использование грамматических омонимов в речи.</w:t>
      </w:r>
    </w:p>
    <w:p w:rsidR="00042B34" w:rsidRDefault="00042B34" w:rsidP="009A14ED">
      <w:pPr>
        <w:pStyle w:val="af5"/>
        <w:rPr>
          <w:rFonts w:ascii="Times New Roman" w:hAnsi="Times New Roman" w:cs="Times New Roman"/>
          <w:color w:val="auto"/>
          <w:sz w:val="24"/>
          <w:szCs w:val="24"/>
        </w:rPr>
      </w:pPr>
    </w:p>
    <w:p w:rsidR="00A57638" w:rsidRPr="009928C2" w:rsidRDefault="009A14ED" w:rsidP="009A14ED">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8 </w:t>
      </w:r>
      <w:r w:rsidR="00E235EB" w:rsidRPr="009928C2">
        <w:rPr>
          <w:rFonts w:ascii="Times New Roman" w:hAnsi="Times New Roman" w:cs="Times New Roman"/>
          <w:color w:val="auto"/>
          <w:sz w:val="24"/>
          <w:szCs w:val="24"/>
        </w:rPr>
        <w:t>КЛАСС</w:t>
      </w:r>
      <w:bookmarkEnd w:id="52"/>
    </w:p>
    <w:p w:rsidR="00A57638" w:rsidRPr="009928C2" w:rsidRDefault="00E235EB" w:rsidP="009A14ED">
      <w:pPr>
        <w:pStyle w:val="af5"/>
        <w:rPr>
          <w:rFonts w:ascii="Times New Roman" w:hAnsi="Times New Roman" w:cs="Times New Roman"/>
          <w:color w:val="auto"/>
          <w:sz w:val="24"/>
          <w:szCs w:val="24"/>
        </w:rPr>
      </w:pPr>
      <w:bookmarkStart w:id="53" w:name="bookmark93"/>
      <w:r w:rsidRPr="009928C2">
        <w:rPr>
          <w:rFonts w:ascii="Times New Roman" w:hAnsi="Times New Roman" w:cs="Times New Roman"/>
          <w:color w:val="auto"/>
          <w:sz w:val="24"/>
          <w:szCs w:val="24"/>
        </w:rPr>
        <w:t>Общие сведения о языке</w:t>
      </w:r>
      <w:bookmarkEnd w:id="53"/>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Русский язык в кругу других славянских языков.</w:t>
      </w:r>
    </w:p>
    <w:p w:rsidR="00A57638" w:rsidRPr="009928C2" w:rsidRDefault="00E235EB" w:rsidP="009A14ED">
      <w:pPr>
        <w:pStyle w:val="af5"/>
        <w:rPr>
          <w:rFonts w:ascii="Times New Roman" w:hAnsi="Times New Roman" w:cs="Times New Roman"/>
          <w:color w:val="auto"/>
          <w:sz w:val="24"/>
          <w:szCs w:val="24"/>
        </w:rPr>
      </w:pPr>
      <w:bookmarkStart w:id="54" w:name="bookmark95"/>
      <w:r w:rsidRPr="009928C2">
        <w:rPr>
          <w:rFonts w:ascii="Times New Roman" w:hAnsi="Times New Roman" w:cs="Times New Roman"/>
          <w:color w:val="auto"/>
          <w:sz w:val="24"/>
          <w:szCs w:val="24"/>
        </w:rPr>
        <w:t>Язык и речь</w:t>
      </w:r>
      <w:bookmarkEnd w:id="54"/>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Монолог-описание, монолог-рассуждение, монолог-повествование; выступление с научным сообщением.</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Диалог.</w:t>
      </w:r>
    </w:p>
    <w:p w:rsidR="00A57638" w:rsidRPr="009928C2" w:rsidRDefault="00E235EB" w:rsidP="009A14ED">
      <w:pPr>
        <w:pStyle w:val="af5"/>
        <w:rPr>
          <w:rFonts w:ascii="Times New Roman" w:hAnsi="Times New Roman" w:cs="Times New Roman"/>
          <w:color w:val="auto"/>
          <w:sz w:val="24"/>
          <w:szCs w:val="24"/>
        </w:rPr>
      </w:pPr>
      <w:bookmarkStart w:id="55" w:name="bookmark97"/>
      <w:r w:rsidRPr="009928C2">
        <w:rPr>
          <w:rFonts w:ascii="Times New Roman" w:hAnsi="Times New Roman" w:cs="Times New Roman"/>
          <w:color w:val="auto"/>
          <w:sz w:val="24"/>
          <w:szCs w:val="24"/>
        </w:rPr>
        <w:t>Текст</w:t>
      </w:r>
      <w:bookmarkEnd w:id="55"/>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Текст и его основные признаки.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Особенности функционально-смысловых типов речи (повествование, описание, рассуждение).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7638" w:rsidRPr="009928C2" w:rsidRDefault="00E235EB" w:rsidP="009A14ED">
      <w:pPr>
        <w:pStyle w:val="af5"/>
        <w:rPr>
          <w:rFonts w:ascii="Times New Roman" w:hAnsi="Times New Roman" w:cs="Times New Roman"/>
          <w:color w:val="auto"/>
          <w:sz w:val="24"/>
          <w:szCs w:val="24"/>
        </w:rPr>
      </w:pPr>
      <w:bookmarkStart w:id="56" w:name="bookmark99"/>
      <w:r w:rsidRPr="009928C2">
        <w:rPr>
          <w:rFonts w:ascii="Times New Roman" w:hAnsi="Times New Roman" w:cs="Times New Roman"/>
          <w:color w:val="auto"/>
          <w:sz w:val="24"/>
          <w:szCs w:val="24"/>
        </w:rPr>
        <w:t>Функциональные разновидности языка</w:t>
      </w:r>
      <w:bookmarkEnd w:id="56"/>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Официально-деловой стиль. Сфера употребления, функции, языковые особенности.</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Жанры официально-делового стиля (заявление, объяснительная записка, автобиография, характеристика).</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Научный стиль. Сфера употребления, функции, языковые особенности.</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A14ED" w:rsidRPr="009928C2" w:rsidRDefault="00E235EB" w:rsidP="00042B34">
      <w:pPr>
        <w:pStyle w:val="af5"/>
        <w:rPr>
          <w:rFonts w:ascii="Times New Roman" w:hAnsi="Times New Roman" w:cs="Times New Roman"/>
          <w:color w:val="auto"/>
          <w:sz w:val="24"/>
          <w:szCs w:val="24"/>
        </w:rPr>
      </w:pPr>
      <w:bookmarkStart w:id="57" w:name="bookmark101"/>
      <w:r w:rsidRPr="009928C2">
        <w:rPr>
          <w:rFonts w:ascii="Times New Roman" w:hAnsi="Times New Roman" w:cs="Times New Roman"/>
          <w:color w:val="auto"/>
          <w:sz w:val="24"/>
          <w:szCs w:val="24"/>
        </w:rPr>
        <w:t>С</w:t>
      </w:r>
      <w:r w:rsidR="00042B34">
        <w:rPr>
          <w:rFonts w:ascii="Times New Roman" w:hAnsi="Times New Roman" w:cs="Times New Roman"/>
          <w:color w:val="auto"/>
          <w:sz w:val="24"/>
          <w:szCs w:val="24"/>
        </w:rPr>
        <w:t xml:space="preserve">истема языка </w:t>
      </w:r>
      <w:bookmarkStart w:id="58" w:name="bookmark103"/>
      <w:bookmarkEnd w:id="57"/>
    </w:p>
    <w:p w:rsidR="00A57638" w:rsidRPr="009928C2" w:rsidRDefault="00E235EB" w:rsidP="00042B34">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Синтаксис. Культура речи. Пунктуация</w:t>
      </w:r>
      <w:bookmarkEnd w:id="58"/>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Синтаксис как раздел лингвистики.</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Словосочетание и предложение как единицы синтаксиса.</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Пунктуация. Функции знаков препинания.</w:t>
      </w:r>
    </w:p>
    <w:p w:rsidR="00A57638" w:rsidRPr="009928C2" w:rsidRDefault="00E235EB" w:rsidP="00042B34">
      <w:pPr>
        <w:pStyle w:val="af5"/>
        <w:rPr>
          <w:rFonts w:ascii="Times New Roman" w:hAnsi="Times New Roman" w:cs="Times New Roman"/>
          <w:color w:val="auto"/>
          <w:sz w:val="24"/>
          <w:szCs w:val="24"/>
        </w:rPr>
      </w:pPr>
      <w:bookmarkStart w:id="59" w:name="bookmark105"/>
      <w:r w:rsidRPr="009928C2">
        <w:rPr>
          <w:rFonts w:ascii="Times New Roman" w:hAnsi="Times New Roman" w:cs="Times New Roman"/>
          <w:color w:val="auto"/>
          <w:sz w:val="24"/>
          <w:szCs w:val="24"/>
        </w:rPr>
        <w:t>Словосочетание</w:t>
      </w:r>
      <w:bookmarkEnd w:id="59"/>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Основные признаки словосочетания.</w:t>
      </w:r>
    </w:p>
    <w:p w:rsidR="00A57638" w:rsidRPr="009928C2" w:rsidRDefault="00E235EB" w:rsidP="00042B34">
      <w:pPr>
        <w:pStyle w:val="13"/>
        <w:spacing w:line="240" w:lineRule="auto"/>
        <w:ind w:firstLine="567"/>
        <w:jc w:val="both"/>
        <w:rPr>
          <w:color w:val="auto"/>
          <w:sz w:val="24"/>
          <w:szCs w:val="24"/>
        </w:rPr>
      </w:pPr>
      <w:r w:rsidRPr="009928C2">
        <w:rPr>
          <w:color w:val="auto"/>
          <w:sz w:val="24"/>
          <w:szCs w:val="24"/>
        </w:rPr>
        <w:t>Виды словосочетаний по морфологическим свойствам главного слова: глагольные, именные, наречные.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Типы подчинительной связи слов в словосочетании: согласование, управление, примыкание.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анализ словосочетаний.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Грамматическая синонимия словосочетаний.</w:t>
      </w:r>
      <w:r w:rsidR="00042B34">
        <w:rPr>
          <w:color w:val="auto"/>
          <w:sz w:val="24"/>
          <w:szCs w:val="24"/>
        </w:rPr>
        <w:t xml:space="preserve"> </w:t>
      </w:r>
      <w:r w:rsidRPr="009928C2">
        <w:rPr>
          <w:color w:val="auto"/>
          <w:sz w:val="24"/>
          <w:szCs w:val="24"/>
        </w:rPr>
        <w:t>Нормы построения словосочетаний.</w:t>
      </w:r>
    </w:p>
    <w:p w:rsidR="00A57638" w:rsidRPr="009928C2" w:rsidRDefault="00E235EB" w:rsidP="009A14ED">
      <w:pPr>
        <w:pStyle w:val="af5"/>
        <w:rPr>
          <w:rFonts w:ascii="Times New Roman" w:hAnsi="Times New Roman" w:cs="Times New Roman"/>
          <w:color w:val="auto"/>
          <w:sz w:val="24"/>
          <w:szCs w:val="24"/>
        </w:rPr>
      </w:pPr>
      <w:bookmarkStart w:id="60" w:name="bookmark107"/>
      <w:r w:rsidRPr="009928C2">
        <w:rPr>
          <w:rFonts w:ascii="Times New Roman" w:hAnsi="Times New Roman" w:cs="Times New Roman"/>
          <w:color w:val="auto"/>
          <w:sz w:val="24"/>
          <w:szCs w:val="24"/>
        </w:rPr>
        <w:t>Предложение</w:t>
      </w:r>
      <w:bookmarkEnd w:id="60"/>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языковых форм выражения побуждения в побудительных предложениях.</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предложений по количеству грамматических основ (простые, сложные).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простых предложений по наличию главных членов (двусоставные, односоставные).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предложений по наличию второстепенных членов (распространённые, нераспространённые).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Предложения полные и неполные.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Грамматические, интонационные и пунктуационные особенности предложений со словами </w:t>
      </w:r>
      <w:r w:rsidRPr="009928C2">
        <w:rPr>
          <w:b/>
          <w:bCs/>
          <w:i/>
          <w:iCs/>
          <w:color w:val="auto"/>
          <w:sz w:val="24"/>
          <w:szCs w:val="24"/>
        </w:rPr>
        <w:t>да</w:t>
      </w:r>
      <w:r w:rsidRPr="009928C2">
        <w:rPr>
          <w:color w:val="auto"/>
          <w:sz w:val="24"/>
          <w:szCs w:val="24"/>
        </w:rPr>
        <w:t xml:space="preserve">, </w:t>
      </w:r>
      <w:r w:rsidRPr="009928C2">
        <w:rPr>
          <w:b/>
          <w:bCs/>
          <w:i/>
          <w:iCs/>
          <w:color w:val="auto"/>
          <w:sz w:val="24"/>
          <w:szCs w:val="24"/>
        </w:rPr>
        <w:t>нет</w:t>
      </w:r>
      <w:r w:rsidRPr="009928C2">
        <w:rPr>
          <w:color w:val="auto"/>
          <w:sz w:val="24"/>
          <w:szCs w:val="24"/>
        </w:rPr>
        <w:t>.</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построения простого предложения, использования инверсии.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Двусоставное предложение</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Главные члены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Подлежащее и сказуемое как главные члены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Способы выражения подлежащего.</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сказуемого (простое глагольное, составное глагольное, составное именное) и способы его выражения.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Тире между подлежащим и сказуемым.</w:t>
      </w:r>
    </w:p>
    <w:p w:rsidR="00A57638" w:rsidRPr="009928C2" w:rsidRDefault="00E235EB" w:rsidP="009A14ED">
      <w:pPr>
        <w:pStyle w:val="13"/>
        <w:spacing w:line="257" w:lineRule="auto"/>
        <w:ind w:firstLine="567"/>
        <w:jc w:val="both"/>
        <w:rPr>
          <w:color w:val="auto"/>
          <w:sz w:val="24"/>
          <w:szCs w:val="24"/>
        </w:rPr>
      </w:pPr>
      <w:r w:rsidRPr="009928C2">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9928C2">
        <w:rPr>
          <w:b/>
          <w:bCs/>
          <w:i/>
          <w:iCs/>
          <w:color w:val="auto"/>
          <w:sz w:val="24"/>
          <w:szCs w:val="24"/>
        </w:rPr>
        <w:t>большинство</w:t>
      </w:r>
      <w:r w:rsidRPr="009928C2">
        <w:rPr>
          <w:color w:val="auto"/>
          <w:sz w:val="24"/>
          <w:szCs w:val="24"/>
        </w:rPr>
        <w:t xml:space="preserve"> — </w:t>
      </w:r>
      <w:r w:rsidRPr="009928C2">
        <w:rPr>
          <w:b/>
          <w:bCs/>
          <w:i/>
          <w:iCs/>
          <w:color w:val="auto"/>
          <w:sz w:val="24"/>
          <w:szCs w:val="24"/>
        </w:rPr>
        <w:t>меньшинство</w:t>
      </w:r>
      <w:r w:rsidRPr="009928C2">
        <w:rPr>
          <w:color w:val="auto"/>
          <w:sz w:val="24"/>
          <w:szCs w:val="24"/>
        </w:rPr>
        <w:t>, количественными сочетаниями.</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Второстепенные члены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Второстепенные члены предложения, их виды.</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Определение как второстепенный член предложения. Определения согласованные и несогласованные.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Приложение как особый вид определения.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Дополнение как второстепенный член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Дополнения прямые и косвенные.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Односоставные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Односоставные предложения, их грамматические признаки.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Грамматические различия односоставных предложений и двусоставных неполных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Виды односоставных предложений: назывные, </w:t>
      </w:r>
      <w:r w:rsidR="00F02495" w:rsidRPr="009928C2">
        <w:rPr>
          <w:color w:val="auto"/>
          <w:sz w:val="24"/>
          <w:szCs w:val="24"/>
        </w:rPr>
        <w:t>определённо личные</w:t>
      </w:r>
      <w:r w:rsidRPr="009928C2">
        <w:rPr>
          <w:color w:val="auto"/>
          <w:sz w:val="24"/>
          <w:szCs w:val="24"/>
        </w:rPr>
        <w:t>, неопределённо-личные, обобщённо-личные, безличные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Синтаксическая синонимия односоставных и двусоставных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односоставных предложений в речи.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Простое осложнённое предложение</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Предложения с однородными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Однородные члены предложения, их признаки, средства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Союзная и бессоюзная связь однородных членов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Однородные и неоднородные определения.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Предложения с обобщающими словами при однородных членах.</w:t>
      </w:r>
    </w:p>
    <w:p w:rsidR="00A57638" w:rsidRPr="009928C2" w:rsidRDefault="00E235EB" w:rsidP="009A14ED">
      <w:pPr>
        <w:pStyle w:val="13"/>
        <w:spacing w:line="257" w:lineRule="auto"/>
        <w:ind w:firstLine="567"/>
        <w:jc w:val="both"/>
        <w:rPr>
          <w:color w:val="auto"/>
          <w:sz w:val="24"/>
          <w:szCs w:val="24"/>
        </w:rPr>
      </w:pPr>
      <w:r w:rsidRPr="009928C2">
        <w:rPr>
          <w:color w:val="auto"/>
          <w:sz w:val="24"/>
          <w:szCs w:val="24"/>
        </w:rPr>
        <w:t xml:space="preserve">Нормы построения предложений с однородными членами, связанными двойными союзами </w:t>
      </w:r>
      <w:r w:rsidRPr="009928C2">
        <w:rPr>
          <w:b/>
          <w:bCs/>
          <w:i/>
          <w:iCs/>
          <w:color w:val="auto"/>
          <w:sz w:val="24"/>
          <w:szCs w:val="24"/>
        </w:rPr>
        <w:t>не только... но и</w:t>
      </w:r>
      <w:r w:rsidRPr="009928C2">
        <w:rPr>
          <w:i/>
          <w:iCs/>
          <w:color w:val="auto"/>
          <w:sz w:val="24"/>
          <w:szCs w:val="24"/>
        </w:rPr>
        <w:t xml:space="preserve">, </w:t>
      </w:r>
      <w:r w:rsidRPr="009928C2">
        <w:rPr>
          <w:b/>
          <w:bCs/>
          <w:i/>
          <w:iCs/>
          <w:color w:val="auto"/>
          <w:sz w:val="24"/>
          <w:szCs w:val="24"/>
        </w:rPr>
        <w:t>как. так и.</w:t>
      </w:r>
    </w:p>
    <w:p w:rsidR="00A57638" w:rsidRPr="009928C2" w:rsidRDefault="00E235EB" w:rsidP="009A14ED">
      <w:pPr>
        <w:pStyle w:val="13"/>
        <w:spacing w:line="257" w:lineRule="auto"/>
        <w:ind w:firstLine="567"/>
        <w:jc w:val="both"/>
        <w:rPr>
          <w:color w:val="auto"/>
          <w:sz w:val="24"/>
          <w:szCs w:val="24"/>
        </w:rPr>
      </w:pPr>
      <w:r w:rsidRPr="009928C2">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9928C2">
        <w:rPr>
          <w:b/>
          <w:bCs/>
          <w:i/>
          <w:iCs/>
          <w:color w:val="auto"/>
          <w:sz w:val="24"/>
          <w:szCs w:val="24"/>
        </w:rPr>
        <w:t>и... и</w:t>
      </w:r>
      <w:r w:rsidRPr="009928C2">
        <w:rPr>
          <w:color w:val="auto"/>
          <w:sz w:val="24"/>
          <w:szCs w:val="24"/>
        </w:rPr>
        <w:t xml:space="preserve">, </w:t>
      </w:r>
      <w:r w:rsidRPr="009928C2">
        <w:rPr>
          <w:b/>
          <w:bCs/>
          <w:i/>
          <w:iCs/>
          <w:color w:val="auto"/>
          <w:sz w:val="24"/>
          <w:szCs w:val="24"/>
        </w:rPr>
        <w:t>или... или</w:t>
      </w:r>
      <w:r w:rsidRPr="009928C2">
        <w:rPr>
          <w:color w:val="auto"/>
          <w:sz w:val="24"/>
          <w:szCs w:val="24"/>
        </w:rPr>
        <w:t xml:space="preserve">, </w:t>
      </w:r>
      <w:r w:rsidRPr="009928C2">
        <w:rPr>
          <w:b/>
          <w:bCs/>
          <w:i/>
          <w:iCs/>
          <w:color w:val="auto"/>
          <w:sz w:val="24"/>
          <w:szCs w:val="24"/>
        </w:rPr>
        <w:t>либо... либо</w:t>
      </w:r>
      <w:r w:rsidRPr="009928C2">
        <w:rPr>
          <w:color w:val="auto"/>
          <w:sz w:val="24"/>
          <w:szCs w:val="24"/>
        </w:rPr>
        <w:t xml:space="preserve">, </w:t>
      </w:r>
      <w:r w:rsidRPr="009928C2">
        <w:rPr>
          <w:b/>
          <w:bCs/>
          <w:i/>
          <w:iCs/>
          <w:color w:val="auto"/>
          <w:sz w:val="24"/>
          <w:szCs w:val="24"/>
        </w:rPr>
        <w:t>ни... ни</w:t>
      </w:r>
      <w:r w:rsidRPr="009928C2">
        <w:rPr>
          <w:color w:val="auto"/>
          <w:sz w:val="24"/>
          <w:szCs w:val="24"/>
        </w:rPr>
        <w:t xml:space="preserve">, </w:t>
      </w:r>
      <w:r w:rsidRPr="009928C2">
        <w:rPr>
          <w:b/>
          <w:bCs/>
          <w:i/>
          <w:iCs/>
          <w:color w:val="auto"/>
          <w:sz w:val="24"/>
          <w:szCs w:val="24"/>
        </w:rPr>
        <w:t>то... то</w:t>
      </w:r>
      <w:r w:rsidRPr="009928C2">
        <w:rPr>
          <w:color w:val="auto"/>
          <w:sz w:val="24"/>
          <w:szCs w:val="24"/>
        </w:rPr>
        <w:t>).</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постановки знаков препинания в предложениях с обобщающими словами при однородных членах.</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Нормы постановки знаков препинания в простом и сложном предложениях с союзом </w:t>
      </w:r>
      <w:r w:rsidRPr="009928C2">
        <w:rPr>
          <w:b/>
          <w:bCs/>
          <w:i/>
          <w:iCs/>
          <w:color w:val="auto"/>
          <w:sz w:val="24"/>
          <w:szCs w:val="24"/>
        </w:rPr>
        <w:t>и</w:t>
      </w:r>
      <w:r w:rsidRPr="009928C2">
        <w:rPr>
          <w:color w:val="auto"/>
          <w:sz w:val="24"/>
          <w:szCs w:val="24"/>
        </w:rPr>
        <w:t>.</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Предложения с обособленными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Уточняющие члены предложения, пояснительные и присоединительные конструкции.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9928C2" w:rsidRDefault="00E235EB" w:rsidP="009A14ED">
      <w:pPr>
        <w:pStyle w:val="13"/>
        <w:spacing w:line="266" w:lineRule="auto"/>
        <w:ind w:firstLine="567"/>
        <w:jc w:val="both"/>
        <w:rPr>
          <w:color w:val="auto"/>
          <w:sz w:val="24"/>
          <w:szCs w:val="24"/>
        </w:rPr>
      </w:pPr>
      <w:r w:rsidRPr="009928C2">
        <w:rPr>
          <w:b/>
          <w:bCs/>
          <w:i/>
          <w:iCs/>
          <w:color w:val="auto"/>
          <w:sz w:val="24"/>
          <w:szCs w:val="24"/>
        </w:rPr>
        <w:t>Предложения с обращениями, вводными и вставными конструкциями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Обращение. Основные функции обращения. Распространённое и нераспространённое обращение.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Вводные конструкции.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Вставные конструкции.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Омонимия членов предложения и вводных слов, словосочетаний и предложений.</w:t>
      </w:r>
    </w:p>
    <w:p w:rsidR="00A57638" w:rsidRPr="009928C2" w:rsidRDefault="00E235EB" w:rsidP="00AC7CF1">
      <w:pPr>
        <w:pStyle w:val="13"/>
        <w:spacing w:line="240" w:lineRule="auto"/>
        <w:ind w:firstLine="567"/>
        <w:jc w:val="both"/>
        <w:rPr>
          <w:color w:val="auto"/>
          <w:sz w:val="24"/>
          <w:szCs w:val="24"/>
        </w:rPr>
      </w:pPr>
      <w:r w:rsidRPr="009928C2">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Default="00E235EB" w:rsidP="00AC7CF1">
      <w:pPr>
        <w:pStyle w:val="13"/>
        <w:spacing w:line="240" w:lineRule="auto"/>
        <w:ind w:firstLine="567"/>
        <w:jc w:val="both"/>
        <w:rPr>
          <w:color w:val="auto"/>
          <w:sz w:val="24"/>
          <w:szCs w:val="24"/>
        </w:rPr>
      </w:pPr>
      <w:r w:rsidRPr="009928C2">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C7CF1" w:rsidRDefault="00AC7CF1" w:rsidP="00AC7CF1">
      <w:pPr>
        <w:pStyle w:val="13"/>
        <w:spacing w:line="240" w:lineRule="auto"/>
        <w:ind w:firstLine="567"/>
        <w:jc w:val="both"/>
        <w:rPr>
          <w:color w:val="auto"/>
          <w:sz w:val="24"/>
          <w:szCs w:val="24"/>
        </w:rPr>
      </w:pPr>
      <w:r w:rsidRPr="00AC7CF1">
        <w:rPr>
          <w:color w:val="auto"/>
          <w:sz w:val="24"/>
          <w:szCs w:val="24"/>
        </w:rPr>
        <w:t>Синтаксический и пунктуационный анализ простых предложений.</w:t>
      </w:r>
    </w:p>
    <w:p w:rsidR="00AC7CF1" w:rsidRPr="009928C2" w:rsidRDefault="00AC7CF1" w:rsidP="00AC7CF1">
      <w:pPr>
        <w:pStyle w:val="13"/>
        <w:spacing w:line="240" w:lineRule="auto"/>
        <w:ind w:firstLine="567"/>
        <w:jc w:val="both"/>
        <w:rPr>
          <w:color w:val="auto"/>
          <w:sz w:val="24"/>
          <w:szCs w:val="24"/>
        </w:rPr>
      </w:pPr>
    </w:p>
    <w:p w:rsidR="00A57638" w:rsidRPr="009928C2" w:rsidRDefault="009A14ED" w:rsidP="009A14ED">
      <w:pPr>
        <w:pStyle w:val="af5"/>
        <w:rPr>
          <w:rFonts w:ascii="Times New Roman" w:hAnsi="Times New Roman" w:cs="Times New Roman"/>
          <w:color w:val="auto"/>
          <w:sz w:val="24"/>
          <w:szCs w:val="24"/>
        </w:rPr>
      </w:pPr>
      <w:bookmarkStart w:id="61" w:name="bookmark109"/>
      <w:r w:rsidRPr="009928C2">
        <w:rPr>
          <w:rFonts w:ascii="Times New Roman" w:hAnsi="Times New Roman" w:cs="Times New Roman"/>
          <w:color w:val="auto"/>
          <w:sz w:val="24"/>
          <w:szCs w:val="24"/>
        </w:rPr>
        <w:t xml:space="preserve">9 </w:t>
      </w:r>
      <w:r w:rsidR="00E235EB" w:rsidRPr="009928C2">
        <w:rPr>
          <w:rFonts w:ascii="Times New Roman" w:hAnsi="Times New Roman" w:cs="Times New Roman"/>
          <w:color w:val="auto"/>
          <w:sz w:val="24"/>
          <w:szCs w:val="24"/>
        </w:rPr>
        <w:t>КЛАСС</w:t>
      </w:r>
      <w:bookmarkEnd w:id="61"/>
    </w:p>
    <w:p w:rsidR="00A57638" w:rsidRPr="009928C2" w:rsidRDefault="00E235EB" w:rsidP="009A14ED">
      <w:pPr>
        <w:pStyle w:val="af5"/>
        <w:rPr>
          <w:rFonts w:ascii="Times New Roman" w:hAnsi="Times New Roman" w:cs="Times New Roman"/>
          <w:color w:val="auto"/>
          <w:sz w:val="24"/>
          <w:szCs w:val="24"/>
        </w:rPr>
      </w:pPr>
      <w:bookmarkStart w:id="62" w:name="bookmark111"/>
      <w:r w:rsidRPr="009928C2">
        <w:rPr>
          <w:rFonts w:ascii="Times New Roman" w:hAnsi="Times New Roman" w:cs="Times New Roman"/>
          <w:color w:val="auto"/>
          <w:sz w:val="24"/>
          <w:szCs w:val="24"/>
        </w:rPr>
        <w:t>Общие сведения о языке</w:t>
      </w:r>
      <w:bookmarkEnd w:id="62"/>
    </w:p>
    <w:p w:rsidR="00A57638" w:rsidRPr="009928C2" w:rsidRDefault="00E235EB" w:rsidP="00AC7CF1">
      <w:pPr>
        <w:pStyle w:val="13"/>
        <w:spacing w:line="252" w:lineRule="auto"/>
        <w:ind w:firstLine="567"/>
        <w:jc w:val="both"/>
        <w:rPr>
          <w:color w:val="auto"/>
          <w:sz w:val="24"/>
          <w:szCs w:val="24"/>
        </w:rPr>
      </w:pPr>
      <w:r w:rsidRPr="009928C2">
        <w:rPr>
          <w:color w:val="auto"/>
          <w:sz w:val="24"/>
          <w:szCs w:val="24"/>
        </w:rPr>
        <w:t>Роль русского языка в Российской Федерации.</w:t>
      </w:r>
      <w:r w:rsidR="00AC7CF1">
        <w:rPr>
          <w:color w:val="auto"/>
          <w:sz w:val="24"/>
          <w:szCs w:val="24"/>
        </w:rPr>
        <w:t xml:space="preserve"> </w:t>
      </w:r>
      <w:r w:rsidRPr="009928C2">
        <w:rPr>
          <w:color w:val="auto"/>
          <w:sz w:val="24"/>
          <w:szCs w:val="24"/>
        </w:rPr>
        <w:t>Русский язык в современном мире.</w:t>
      </w:r>
    </w:p>
    <w:p w:rsidR="00A57638" w:rsidRPr="009928C2" w:rsidRDefault="00E235EB" w:rsidP="009A14ED">
      <w:pPr>
        <w:pStyle w:val="af5"/>
        <w:rPr>
          <w:rFonts w:ascii="Times New Roman" w:hAnsi="Times New Roman" w:cs="Times New Roman"/>
          <w:color w:val="auto"/>
          <w:sz w:val="24"/>
          <w:szCs w:val="24"/>
        </w:rPr>
      </w:pPr>
      <w:bookmarkStart w:id="63" w:name="bookmark113"/>
      <w:r w:rsidRPr="009928C2">
        <w:rPr>
          <w:rFonts w:ascii="Times New Roman" w:hAnsi="Times New Roman" w:cs="Times New Roman"/>
          <w:color w:val="auto"/>
          <w:sz w:val="24"/>
          <w:szCs w:val="24"/>
        </w:rPr>
        <w:t>Язык и речь</w:t>
      </w:r>
      <w:bookmarkEnd w:id="63"/>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Речь устная и письменная, монологическая и диалогическая, полилог (повторение).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речевой деятельности: говорение, письмо, аудирование, чтение (повторение).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аудирования: выборочное, ознакомительное, детальное.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чтения: изучающее, ознакомительное, просмотровое, поисковое.</w:t>
      </w:r>
    </w:p>
    <w:p w:rsidR="00A57638" w:rsidRPr="009928C2" w:rsidRDefault="00E235EB" w:rsidP="009A14ED">
      <w:pPr>
        <w:pStyle w:val="13"/>
        <w:spacing w:after="60" w:line="252" w:lineRule="auto"/>
        <w:ind w:firstLine="567"/>
        <w:jc w:val="both"/>
        <w:rPr>
          <w:color w:val="auto"/>
          <w:sz w:val="24"/>
          <w:szCs w:val="24"/>
        </w:rPr>
      </w:pPr>
      <w:r w:rsidRPr="009928C2">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Подробное, сжатое, выборочное изложение прочитанного или прослушанного текста.</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9928C2" w:rsidRDefault="00E235EB" w:rsidP="009A14ED">
      <w:pPr>
        <w:pStyle w:val="13"/>
        <w:spacing w:after="60" w:line="240" w:lineRule="auto"/>
        <w:ind w:firstLine="567"/>
        <w:jc w:val="both"/>
        <w:rPr>
          <w:color w:val="auto"/>
          <w:sz w:val="24"/>
          <w:szCs w:val="24"/>
        </w:rPr>
      </w:pPr>
      <w:r w:rsidRPr="009928C2">
        <w:rPr>
          <w:color w:val="auto"/>
          <w:sz w:val="24"/>
          <w:szCs w:val="24"/>
        </w:rPr>
        <w:t>Приёмы работы с учебной книгой, лингвистическими словарями, справочной литературой.</w:t>
      </w:r>
    </w:p>
    <w:p w:rsidR="00A57638" w:rsidRPr="009928C2" w:rsidRDefault="00E235EB" w:rsidP="009A14ED">
      <w:pPr>
        <w:pStyle w:val="af5"/>
        <w:rPr>
          <w:rFonts w:ascii="Times New Roman" w:hAnsi="Times New Roman" w:cs="Times New Roman"/>
          <w:color w:val="auto"/>
          <w:sz w:val="24"/>
          <w:szCs w:val="24"/>
        </w:rPr>
      </w:pPr>
      <w:bookmarkStart w:id="64" w:name="bookmark115"/>
      <w:r w:rsidRPr="009928C2">
        <w:rPr>
          <w:rFonts w:ascii="Times New Roman" w:hAnsi="Times New Roman" w:cs="Times New Roman"/>
          <w:color w:val="auto"/>
          <w:sz w:val="24"/>
          <w:szCs w:val="24"/>
        </w:rPr>
        <w:t>Текст</w:t>
      </w:r>
      <w:bookmarkEnd w:id="64"/>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9928C2">
        <w:rPr>
          <w:color w:val="auto"/>
          <w:sz w:val="24"/>
          <w:szCs w:val="24"/>
        </w:rPr>
        <w:t xml:space="preserve"> - </w:t>
      </w:r>
      <w:r w:rsidRPr="009928C2">
        <w:rPr>
          <w:color w:val="auto"/>
          <w:sz w:val="24"/>
          <w:szCs w:val="24"/>
        </w:rPr>
        <w:t>смысловым типам речи.</w:t>
      </w:r>
    </w:p>
    <w:p w:rsidR="00A57638" w:rsidRPr="009928C2" w:rsidRDefault="00E235EB" w:rsidP="009A14ED">
      <w:pPr>
        <w:pStyle w:val="13"/>
        <w:spacing w:after="60" w:line="240" w:lineRule="auto"/>
        <w:ind w:firstLine="567"/>
        <w:jc w:val="both"/>
        <w:rPr>
          <w:color w:val="auto"/>
          <w:sz w:val="24"/>
          <w:szCs w:val="24"/>
        </w:rPr>
      </w:pPr>
      <w:r w:rsidRPr="009928C2">
        <w:rPr>
          <w:color w:val="auto"/>
          <w:sz w:val="24"/>
          <w:szCs w:val="24"/>
        </w:rPr>
        <w:t>Информационная переработка текста.</w:t>
      </w:r>
    </w:p>
    <w:p w:rsidR="009A14ED" w:rsidRPr="009928C2" w:rsidRDefault="009A14ED" w:rsidP="009A14ED">
      <w:pPr>
        <w:pStyle w:val="af5"/>
        <w:rPr>
          <w:rFonts w:ascii="Times New Roman" w:hAnsi="Times New Roman" w:cs="Times New Roman"/>
          <w:color w:val="auto"/>
          <w:sz w:val="24"/>
          <w:szCs w:val="24"/>
        </w:rPr>
      </w:pPr>
      <w:bookmarkStart w:id="65" w:name="bookmark117"/>
    </w:p>
    <w:p w:rsidR="00A57638" w:rsidRPr="009928C2" w:rsidRDefault="00E235EB" w:rsidP="009A14ED">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Функциональные разновидности языка</w:t>
      </w:r>
      <w:bookmarkEnd w:id="65"/>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 xml:space="preserve">Функциональные разновидности современного русского языка: </w:t>
      </w:r>
      <w:r w:rsidR="00F02495" w:rsidRPr="009928C2">
        <w:rPr>
          <w:color w:val="auto"/>
          <w:sz w:val="24"/>
          <w:szCs w:val="24"/>
        </w:rPr>
        <w:t>разговорная</w:t>
      </w:r>
      <w:r w:rsidRPr="009928C2">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9928C2" w:rsidRDefault="00E235EB" w:rsidP="009A14ED">
      <w:pPr>
        <w:pStyle w:val="13"/>
        <w:spacing w:after="100" w:line="240" w:lineRule="auto"/>
        <w:ind w:firstLine="567"/>
        <w:jc w:val="both"/>
        <w:rPr>
          <w:color w:val="auto"/>
          <w:sz w:val="24"/>
          <w:szCs w:val="24"/>
        </w:rPr>
      </w:pPr>
      <w:r w:rsidRPr="009928C2">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9928C2" w:rsidRDefault="009A14ED" w:rsidP="009A14ED">
      <w:pPr>
        <w:pStyle w:val="af5"/>
        <w:rPr>
          <w:rFonts w:ascii="Times New Roman" w:hAnsi="Times New Roman" w:cs="Times New Roman"/>
          <w:color w:val="auto"/>
          <w:sz w:val="24"/>
          <w:szCs w:val="24"/>
        </w:rPr>
      </w:pPr>
      <w:bookmarkStart w:id="66" w:name="bookmark119"/>
    </w:p>
    <w:p w:rsidR="00A57638" w:rsidRPr="009928C2" w:rsidRDefault="00E235EB" w:rsidP="009A14ED">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Синтаксис. Культура речи. Пунктуация</w:t>
      </w:r>
      <w:bookmarkEnd w:id="66"/>
    </w:p>
    <w:p w:rsidR="00A57638" w:rsidRPr="009928C2" w:rsidRDefault="00E235EB" w:rsidP="009A14ED">
      <w:pPr>
        <w:pStyle w:val="13"/>
        <w:spacing w:line="259" w:lineRule="auto"/>
        <w:ind w:firstLine="567"/>
        <w:jc w:val="both"/>
        <w:rPr>
          <w:color w:val="auto"/>
          <w:sz w:val="24"/>
          <w:szCs w:val="24"/>
        </w:rPr>
      </w:pPr>
      <w:r w:rsidRPr="009928C2">
        <w:rPr>
          <w:b/>
          <w:bCs/>
          <w:color w:val="auto"/>
          <w:sz w:val="24"/>
          <w:szCs w:val="24"/>
        </w:rPr>
        <w:t>Сложное предложение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Понятие о сложном предложении (повторение).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Классификация сложных предложений.</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Смысловое, структурное и интонационное единство частей сложного предложения.</w:t>
      </w:r>
    </w:p>
    <w:p w:rsidR="00A57638" w:rsidRPr="009928C2" w:rsidRDefault="00E235EB" w:rsidP="009A14ED">
      <w:pPr>
        <w:pStyle w:val="13"/>
        <w:spacing w:line="259" w:lineRule="auto"/>
        <w:ind w:firstLine="567"/>
        <w:jc w:val="both"/>
        <w:rPr>
          <w:color w:val="auto"/>
          <w:sz w:val="24"/>
          <w:szCs w:val="24"/>
        </w:rPr>
      </w:pPr>
      <w:r w:rsidRPr="009928C2">
        <w:rPr>
          <w:b/>
          <w:bCs/>
          <w:color w:val="auto"/>
          <w:sz w:val="24"/>
          <w:szCs w:val="24"/>
        </w:rPr>
        <w:t>Сложносочинённое предложение</w:t>
      </w:r>
    </w:p>
    <w:p w:rsidR="00A57638" w:rsidRPr="009928C2" w:rsidRDefault="00E235EB" w:rsidP="009A14ED">
      <w:pPr>
        <w:pStyle w:val="13"/>
        <w:spacing w:line="240" w:lineRule="auto"/>
        <w:ind w:firstLine="567"/>
        <w:jc w:val="both"/>
        <w:rPr>
          <w:color w:val="auto"/>
          <w:sz w:val="24"/>
          <w:szCs w:val="24"/>
        </w:rPr>
      </w:pPr>
      <w:r w:rsidRPr="009928C2">
        <w:rPr>
          <w:color w:val="auto"/>
          <w:sz w:val="24"/>
          <w:szCs w:val="24"/>
        </w:rPr>
        <w:t>Понятие о сложносочинённом предложении, его строении.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сложносочинённых предложений. Средства связи частей сложносочинённого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сложносочинённых предложений.</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Сложноподчинённое предложение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Понятие о сложноподчинённом предложении. Главная и придаточная части предложения.</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Союзы и союзные слова. Различия подчинительных союзов и союзных слов.</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928C2">
        <w:rPr>
          <w:b/>
          <w:bCs/>
          <w:i/>
          <w:iCs/>
          <w:color w:val="auto"/>
          <w:sz w:val="24"/>
          <w:szCs w:val="24"/>
        </w:rPr>
        <w:t>чтобы</w:t>
      </w:r>
      <w:r w:rsidRPr="009928C2">
        <w:rPr>
          <w:color w:val="auto"/>
          <w:sz w:val="24"/>
          <w:szCs w:val="24"/>
        </w:rPr>
        <w:t xml:space="preserve">, союзными словами </w:t>
      </w:r>
      <w:r w:rsidRPr="009928C2">
        <w:rPr>
          <w:b/>
          <w:bCs/>
          <w:i/>
          <w:iCs/>
          <w:color w:val="auto"/>
          <w:sz w:val="24"/>
          <w:szCs w:val="24"/>
        </w:rPr>
        <w:t>какой</w:t>
      </w:r>
      <w:r w:rsidRPr="009928C2">
        <w:rPr>
          <w:color w:val="auto"/>
          <w:sz w:val="24"/>
          <w:szCs w:val="24"/>
        </w:rPr>
        <w:t xml:space="preserve">, </w:t>
      </w:r>
      <w:r w:rsidRPr="009928C2">
        <w:rPr>
          <w:b/>
          <w:bCs/>
          <w:i/>
          <w:iCs/>
          <w:color w:val="auto"/>
          <w:sz w:val="24"/>
          <w:szCs w:val="24"/>
        </w:rPr>
        <w:t>который</w:t>
      </w:r>
      <w:r w:rsidRPr="009928C2">
        <w:rPr>
          <w:color w:val="auto"/>
          <w:sz w:val="24"/>
          <w:szCs w:val="24"/>
        </w:rPr>
        <w:t>. Типичные грамматические ошибки при построении сложноподчинённых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постановки знаков препинания в сложноподчинённых предложениях.</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сложноподчинённых предложений.</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Бессоюзное сложное предложение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Понятие о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бессоюзных сложных предложений.</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Сложные предложения с разными видами союзной и бессоюзной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Типы сложных предложений с разными видами связи.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Синтаксический и пунктуационный анализ сложных предложений с разными видами союзной и бессоюзной связи.</w:t>
      </w:r>
    </w:p>
    <w:p w:rsidR="00A57638" w:rsidRPr="009928C2" w:rsidRDefault="00E235EB" w:rsidP="009A14ED">
      <w:pPr>
        <w:pStyle w:val="13"/>
        <w:spacing w:line="266" w:lineRule="auto"/>
        <w:ind w:firstLine="567"/>
        <w:jc w:val="both"/>
        <w:rPr>
          <w:color w:val="auto"/>
          <w:sz w:val="24"/>
          <w:szCs w:val="24"/>
        </w:rPr>
      </w:pPr>
      <w:r w:rsidRPr="009928C2">
        <w:rPr>
          <w:b/>
          <w:bCs/>
          <w:color w:val="auto"/>
          <w:sz w:val="24"/>
          <w:szCs w:val="24"/>
        </w:rPr>
        <w:t>Прямая и косвенная речь</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Прямая и косвенная речь. Синонимия предложений с прямой и косвенной речью.</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Цитирование. Способы включения цитат в высказывание.</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9928C2" w:rsidRDefault="00E235EB" w:rsidP="009A14ED">
      <w:pPr>
        <w:pStyle w:val="13"/>
        <w:spacing w:line="252" w:lineRule="auto"/>
        <w:ind w:firstLine="567"/>
        <w:jc w:val="both"/>
        <w:rPr>
          <w:color w:val="auto"/>
          <w:sz w:val="24"/>
          <w:szCs w:val="24"/>
        </w:rPr>
      </w:pPr>
      <w:r w:rsidRPr="009928C2">
        <w:rPr>
          <w:color w:val="auto"/>
          <w:sz w:val="24"/>
          <w:szCs w:val="24"/>
        </w:rPr>
        <w:t>Применение знаний по синтаксису и пунктуации в практике правописания.</w:t>
      </w:r>
    </w:p>
    <w:p w:rsidR="009A14ED" w:rsidRPr="009928C2" w:rsidRDefault="009A14ED" w:rsidP="006B14E0">
      <w:pPr>
        <w:rPr>
          <w:rFonts w:ascii="Times New Roman" w:hAnsi="Times New Roman" w:cs="Times New Roman"/>
        </w:rPr>
      </w:pPr>
      <w:bookmarkStart w:id="67" w:name="bookmark121"/>
    </w:p>
    <w:p w:rsidR="00A57638" w:rsidRPr="009928C2" w:rsidRDefault="00E235EB" w:rsidP="009645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ПЛАНИРУЕМЫЕ РЕЗУЛЬТАТЫ ОСВОЕНИЯ</w:t>
      </w:r>
      <w:bookmarkEnd w:id="67"/>
      <w:r w:rsidR="00AC7CF1">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УЧЕБНОГО ПРЕДМЕТА «РУССКИЙ ЯЗЫК»</w:t>
      </w:r>
      <w:r w:rsidR="009645B9">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НА УРОВНЕ ОСНОВНОГО ОБЩЕГО ОБРАЗОВАНИЯ</w:t>
      </w:r>
    </w:p>
    <w:p w:rsidR="00982167" w:rsidRPr="009928C2" w:rsidRDefault="00982167" w:rsidP="00982167">
      <w:pPr>
        <w:pStyle w:val="af5"/>
        <w:rPr>
          <w:rFonts w:ascii="Times New Roman" w:hAnsi="Times New Roman" w:cs="Times New Roman"/>
          <w:color w:val="auto"/>
          <w:sz w:val="24"/>
          <w:szCs w:val="24"/>
        </w:rPr>
      </w:pPr>
      <w:bookmarkStart w:id="68" w:name="bookmark125"/>
    </w:p>
    <w:p w:rsidR="00A57638" w:rsidRPr="009928C2" w:rsidRDefault="00E235EB" w:rsidP="00982167">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ЛИЧНОСТНЫЕ РЕЗУЛЬТАТЫ</w:t>
      </w:r>
      <w:bookmarkEnd w:id="68"/>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1) гражданского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неприятие любых форм экстремизма, дискриминации; понимание роли различных социальных институтов в жизни человека;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2) патриотического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3) духовно-нравственного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4) эстетического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умение принимать себя и других, не осуждая;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6) трудового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умение рассказать о своих планах на будущее;</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7) экологического воспитания: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8) ценности научного познания: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9) адаптации обучающегося к изменяющимся условиям социальной и природной среды:</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45B9" w:rsidRPr="009645B9" w:rsidRDefault="009645B9" w:rsidP="009645B9">
      <w:pPr>
        <w:pStyle w:val="af5"/>
        <w:ind w:firstLine="567"/>
        <w:jc w:val="both"/>
        <w:rPr>
          <w:rFonts w:ascii="Times New Roman" w:eastAsia="Times New Roman" w:hAnsi="Times New Roman" w:cs="Times New Roman"/>
          <w:b w:val="0"/>
          <w:color w:val="auto"/>
          <w:sz w:val="24"/>
          <w:szCs w:val="24"/>
        </w:rPr>
      </w:pPr>
      <w:r w:rsidRPr="009645B9">
        <w:rPr>
          <w:rFonts w:ascii="Times New Roman" w:eastAsia="Times New Roman" w:hAnsi="Times New Roman" w:cs="Times New Roman"/>
          <w:b w:val="0"/>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82167" w:rsidRPr="009928C2" w:rsidRDefault="009645B9" w:rsidP="009645B9">
      <w:pPr>
        <w:pStyle w:val="af5"/>
        <w:ind w:firstLine="567"/>
        <w:jc w:val="both"/>
        <w:rPr>
          <w:rFonts w:ascii="Times New Roman" w:hAnsi="Times New Roman" w:cs="Times New Roman"/>
          <w:color w:val="auto"/>
          <w:sz w:val="24"/>
          <w:szCs w:val="24"/>
        </w:rPr>
      </w:pPr>
      <w:r w:rsidRPr="009645B9">
        <w:rPr>
          <w:rFonts w:ascii="Times New Roman" w:eastAsia="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645B9" w:rsidRDefault="009645B9" w:rsidP="00982167">
      <w:pPr>
        <w:pStyle w:val="af5"/>
        <w:rPr>
          <w:rFonts w:ascii="Times New Roman" w:hAnsi="Times New Roman" w:cs="Times New Roman"/>
          <w:color w:val="auto"/>
          <w:sz w:val="24"/>
          <w:szCs w:val="24"/>
        </w:rPr>
      </w:pPr>
    </w:p>
    <w:p w:rsidR="00A57638" w:rsidRPr="009928C2" w:rsidRDefault="00E235EB" w:rsidP="00982167">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МЕТАПРЕДМЕТНЫЕ РЕЗУЛЬТАТЫ</w:t>
      </w:r>
      <w:r w:rsidR="00982167" w:rsidRPr="009928C2">
        <w:rPr>
          <w:rFonts w:ascii="Times New Roman" w:hAnsi="Times New Roman" w:cs="Times New Roman"/>
          <w:color w:val="auto"/>
          <w:sz w:val="24"/>
          <w:szCs w:val="24"/>
        </w:rPr>
        <w:t xml:space="preserve"> </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и характеризовать существенные признаки языковых единиц, языковых явлений и процессов;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дефицит информации текста, необходимой для решения поставленной учебной задачи;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использовать вопросы как исследовательский инструмент познания в языковом образовании;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мнение;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составлять алгоритм действий и использовать его для решения учебных задач;</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оценивать надёжность информации по критериям, предложенным учителем или сформулированным самостоятельно;</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эффективно запоминать и систематизировать информацию.</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общения как часть коммуникативных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распознавать невербальные средства общения, понимать значение социальных знаков;</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знать и распознавать предпосылки конфликтных ситуаций и смягчать конфликты, вести переговоры;</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сопоставлять свои суждения с суждениями других участников диалога, обнаруживать различие и сходство позиций;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самоорганизации как части регулятивных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проблемы для решения в учебных и жизненных ситуациях;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самостоятельно составлять план действий, вносить необходимые коррективы в ходе его реализации;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проводить выбор и брать ответственность за решение.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владеть разными способами самоконтроля (в том числе речевого), самомотивации и рефлексии;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давать оценку учебной ситуации и предлагать план её изменения;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развивать способность управлять собственными эмоциями и эмоциями других;</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осознанно относиться к другому человеку и его мнению;</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признавать своё и чужое право на ошибку;</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принимать себя и других, не осуждая;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проявлять открытость;</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осознавать невозможность контролировать всё вокруг.</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У обучающегося будут сформированы умения совместной деятельности: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обобщать мнения нескольких человек, проявлять готовность руководить, выполнять поручения, подчиняться;</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645B9" w:rsidRPr="009645B9" w:rsidRDefault="009645B9" w:rsidP="009645B9">
      <w:pPr>
        <w:pStyle w:val="50"/>
        <w:spacing w:after="0"/>
        <w:ind w:firstLine="567"/>
        <w:jc w:val="both"/>
        <w:rPr>
          <w:rFonts w:ascii="Times New Roman" w:eastAsia="Courier New" w:hAnsi="Times New Roman" w:cs="Times New Roman"/>
          <w:color w:val="auto"/>
          <w:sz w:val="24"/>
          <w:szCs w:val="24"/>
        </w:rPr>
      </w:pPr>
      <w:r w:rsidRPr="009645B9">
        <w:rPr>
          <w:rFonts w:ascii="Times New Roman" w:eastAsia="Courier New" w:hAnsi="Times New Roman" w:cs="Times New Roman"/>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82167" w:rsidRPr="009645B9" w:rsidRDefault="009645B9" w:rsidP="009645B9">
      <w:pPr>
        <w:pStyle w:val="50"/>
        <w:spacing w:after="0"/>
        <w:ind w:firstLine="567"/>
        <w:jc w:val="both"/>
        <w:rPr>
          <w:rFonts w:ascii="Times New Roman" w:hAnsi="Times New Roman" w:cs="Times New Roman"/>
          <w:color w:val="auto"/>
          <w:sz w:val="24"/>
          <w:szCs w:val="24"/>
        </w:rPr>
      </w:pPr>
      <w:r w:rsidRPr="009645B9">
        <w:rPr>
          <w:rFonts w:ascii="Times New Roman" w:eastAsia="Courier New" w:hAnsi="Times New Roman"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72048" w:rsidRDefault="00972048" w:rsidP="00982167">
      <w:pPr>
        <w:pStyle w:val="af5"/>
        <w:rPr>
          <w:rFonts w:ascii="Times New Roman" w:hAnsi="Times New Roman" w:cs="Times New Roman"/>
          <w:color w:val="auto"/>
          <w:sz w:val="24"/>
          <w:szCs w:val="24"/>
        </w:rPr>
      </w:pPr>
    </w:p>
    <w:p w:rsidR="00972048" w:rsidRDefault="00972048" w:rsidP="00982167">
      <w:pPr>
        <w:pStyle w:val="af5"/>
        <w:rPr>
          <w:rFonts w:ascii="Times New Roman" w:hAnsi="Times New Roman" w:cs="Times New Roman"/>
          <w:color w:val="auto"/>
          <w:sz w:val="24"/>
          <w:szCs w:val="24"/>
        </w:rPr>
      </w:pPr>
    </w:p>
    <w:p w:rsidR="00A57638" w:rsidRPr="009928C2" w:rsidRDefault="00E235EB" w:rsidP="00982167">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ПРЕДМЕТНЫЕ РЕЗУЛЬТАТЫ</w:t>
      </w:r>
    </w:p>
    <w:p w:rsidR="00972048" w:rsidRPr="00972048" w:rsidRDefault="00972048" w:rsidP="00972048">
      <w:pPr>
        <w:pStyle w:val="af5"/>
        <w:ind w:firstLine="567"/>
        <w:jc w:val="both"/>
        <w:rPr>
          <w:rFonts w:ascii="Times New Roman" w:hAnsi="Times New Roman" w:cs="Times New Roman"/>
          <w:b w:val="0"/>
          <w:color w:val="auto"/>
          <w:sz w:val="24"/>
          <w:szCs w:val="24"/>
        </w:rPr>
      </w:pPr>
      <w:bookmarkStart w:id="69" w:name="bookmark136"/>
      <w:r w:rsidRPr="00972048">
        <w:rPr>
          <w:rFonts w:ascii="Times New Roman" w:hAnsi="Times New Roman" w:cs="Times New Roman"/>
          <w:b w:val="0"/>
          <w:color w:val="auto"/>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Осознавать богатство и выразительность русского языка, приводить примеры, свидетельствующие об этом.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Знать основные разделы лингвистики, основные единицы языка и речи (звук, морфема, слово, словосочетание,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100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смысловой анализ текста, его композиционных особенностей, определять количество микротем и абзацев.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знание основных признаков текста (повествование) в практике его создания.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Восстанавливать деформированный текст, осуществлять корректировку восстановленного текста с использованием образца.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Система языка.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Фонетика. Графика. Орфоэпия.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звуки; понимать различие между звуком и буквой, характеризовать систему звуков.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фонетический анализ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знания по фонетике, графике и орфоэпии в практике произношения и правописания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изученные орфограммы.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по орфографии в практике правописания (в том числе применять знание о правописании разделительных ъ и 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Лексикология.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однозначные и многозначные слова, различать прямое и переносное значения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синонимы, антонимы, омонимы; различать многозначные слова и омонимы, правильно употреблять слова-паронимы.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тематические группы слов, родовые и видовые понятия.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лексический анализ слов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Пользоваться лексическими словарями (толковым словарём, словарями синонимов, антонимов, омонимов, паронимов).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Морфемика.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морфему как минимальную значимую единицу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морфемы в слове (корень, приставку, суффикс, окончание), выделять основу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Находить чередование звуков в морфемах (в том числе чередование гласных с нулём звука).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морфемный анализ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орфографический анализ слов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Уместно использовать слова с суффиксами оценки в собственной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Морфология.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имена существительные, имена прилагательные, глаголы.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орфографический анализ имён существительных, имён прилагательных, глаголов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по морфологии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Имя существительное.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лексико-грамматические разряды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типы склонения имён существительных, выявлять разносклоняемые и несклоняемые имена существительные.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Имя прилагательное.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частичный морфологический анализ имён прилагательных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словоизменения, произношения имён прилагательных, постановки в них ударения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Глагол.</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глаголы совершенного и несовершенного вида, возвратные и невозвратные.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спряжение глагола, спрягать глаголы.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частичный морфологический анализ глаголов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словоизменения глаголов, постановки ударения в глагольных формах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Синтаксис. Культура речи. Пунктуация.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пунктуационный анализ предложения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русском литературном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(побуждение к действию, обмен мнениями) объёмом не менее 4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110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смысловой анализ текста, его композиционных особенностей, определять количество микротем и абзацев.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Редактировать собственные тексты с использованием знаний норм современного русского литературного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Лексикология. Культура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в тексте фразеологизмы, определять их значения; характеризовать ситуацию употребления фразеологизма.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Словообразование.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формообразующие и словообразующие морфемы в слове; выделять производящую основу.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Морфология.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словообразования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слитного и дефисного написания пол- и полу- со словами.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произношения, постановки ударения (в рамках изученного), словоизменения имён существительных.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правила правописания ь в формах глагола повелительного наклонения.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диалога: диалог – запрос информации, диалог – сообщение информации.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прослушанный или прочитанный текст объёмом не менее 120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смысловой анализ текста, его композиционных особенностей, определять количество микротем и абзацев.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лексические и грамматические средства связи предложений и частей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публицистического стиля в жанре репортажа, заметки, интервью; оформлять деловые бумаги (инструкция).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нормами построения текстов публицистического стиля.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грамматические словари и справочники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Морфология. Культура речи. Орфография.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Причастие.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орфографический анализ причастий,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Составлять словосочетания с причастием в роли зависимого слова, конструировать причастные обороты.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расставлять знаки препинания в предложениях с причастным оборотом.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предложений с причастным оборотом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Деепричастие.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деепричастие как особую форму глагола.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признаки глагола и наречия в деепричастии, синтаксическую функцию деепричастия.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деепричастия совершенного и несовершенного вида.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орфографический анализ деепричастий,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Конструировать деепричастный оборот, определять роль деепричастия в предложении.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Уместно использовать деепричастия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ставить ударение в деепричастиях.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строить предложения с одиночными деепричастиями и деепричастными оборотами.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Правильно расставлять знаки препинания в предложениях с одиночным деепричастием и деепричастным оборотом.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Наречие.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орфографический анализ наречий (в рамках изученного),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образования степеней сравнения наречий, произношения наречий, постановки в них ударения.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Слова категории состояния.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Служебные части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Давать общую характеристику служебных частей речи, объяснять их отличия от самостоятельных частей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Предлог.</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Союз.</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союзов,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Частица.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частицы в речи в соответствии с их значением и стилистической окраской; соблюдать правила правописания частиц.</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частиц,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Междометия и звукоподражательные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морфологический анализ междометий, применять это умение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пунктуационные правила оформления предложений с междометиями.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грамматические омонимы.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русском языке как одном из славянских языков.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140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Cинтаксис. Культура речи. Пунктуация.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функции знаков препинания.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Словосочетание.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словосочетаний.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предложений с однородными членами, связанными двойными союзами не только… но и, как… так 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сложные предложения, конструкции с чужой речью (в рамках изученного).</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Общие сведения о языке.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Язык и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Владеть различными видами чтения: просмотровым, ознакомительным, изучающим, поисковым.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Устно пересказывать прочитанный или прослушанный текст объёмом не менее 150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Анализировать текст: определять тему и главную мысль текста, подбирать заголовок, отражающий тему или главную мысль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Устанавливать принадлежность текста к функционально-смысловому типу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Находить в тексте типовые фрагменты – описание, повествование, рассуждение-доказательство, оценочные высказывания.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Прогнозировать содержание текста по заголовку, ключевым словам, зачину или концовке.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отличительные признаки текстов разных жанров.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Функциональные разновидности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Система языка. Синтаксис. Культура речи. Пунктуация.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Сложносочинённое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основные средства синтаксической связи между частями сложного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особенности употребления сложносочинённых предложений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сложносочинённого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сложносочинённых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постановки знаков препинания в сложносочинённых предложениях.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Сложноподчинённое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подчинительные союзы и союзные слова.</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однородное, неоднородное и последовательное подчинение придаточных частей.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сложноподчинённого предложения.</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Понимать особенности употребления сложноподчинённых предложений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сложноподчинённых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нормы построения сложноподчинённых предложений и правила постановки знаков препинания в них.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Бессоюзное сложное предложение.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Соблюдать основные грамматические нормы построения бессоюзного сложного предложения.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 xml:space="preserve">Понимать особенности употребления бессоюзных сложных предложений в речи. </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бессоюзных сложных предложений.</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Сложные предложения с разными видами союзной и бессоюзной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типы сложных предложений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сложных предложений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Употреблять сложные предложения с разными видами связи в речи.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Проводить синтаксический и пунктуационный анализ сложных предложений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постановки знаков препинания в сложных предложениях с разными видами связи.</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Прямая и косвенная речь.</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Распознавать прямую и косвенную речь; выявлять синонимию предложений с прямой и косвенной речью.</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Цитировать и применять разные способы включения цитат в высказывание.</w:t>
      </w:r>
    </w:p>
    <w:p w:rsidR="00972048" w:rsidRP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Соблюдать основные нормы построения предложений с прямой и косвенной речью, при цитировании.</w:t>
      </w:r>
    </w:p>
    <w:p w:rsidR="00972048" w:rsidRDefault="00972048" w:rsidP="00972048">
      <w:pPr>
        <w:pStyle w:val="af5"/>
        <w:ind w:firstLine="567"/>
        <w:jc w:val="both"/>
        <w:rPr>
          <w:rFonts w:ascii="Times New Roman" w:hAnsi="Times New Roman" w:cs="Times New Roman"/>
          <w:b w:val="0"/>
          <w:color w:val="auto"/>
          <w:sz w:val="24"/>
          <w:szCs w:val="24"/>
        </w:rPr>
      </w:pPr>
      <w:r w:rsidRPr="00972048">
        <w:rPr>
          <w:rFonts w:ascii="Times New Roman" w:hAnsi="Times New Roman" w:cs="Times New Roman"/>
          <w:b w:val="0"/>
          <w:color w:val="auto"/>
          <w:sz w:val="24"/>
          <w:szCs w:val="24"/>
        </w:rPr>
        <w:t>Применять правила постановки знаков препинания в предложениях с прямой и косвенной речью, при цитировании.</w:t>
      </w:r>
    </w:p>
    <w:p w:rsidR="00972048" w:rsidRPr="009928C2" w:rsidRDefault="00972048" w:rsidP="00982167">
      <w:pPr>
        <w:pStyle w:val="af5"/>
        <w:rPr>
          <w:rFonts w:ascii="Times New Roman" w:hAnsi="Times New Roman" w:cs="Times New Roman"/>
          <w:color w:val="auto"/>
          <w:sz w:val="24"/>
          <w:szCs w:val="24"/>
        </w:rPr>
      </w:pPr>
    </w:p>
    <w:p w:rsidR="00A57638" w:rsidRPr="009928C2" w:rsidRDefault="00E235EB" w:rsidP="008D4DCA">
      <w:pPr>
        <w:pStyle w:val="3"/>
        <w:pBdr>
          <w:bottom w:val="single" w:sz="12" w:space="1" w:color="auto"/>
        </w:pBdr>
        <w:rPr>
          <w:rFonts w:ascii="Times New Roman" w:hAnsi="Times New Roman" w:cs="Times New Roman"/>
          <w:color w:val="auto"/>
          <w:sz w:val="24"/>
          <w:szCs w:val="24"/>
        </w:rPr>
      </w:pPr>
      <w:bookmarkStart w:id="70" w:name="bookmark214"/>
      <w:bookmarkStart w:id="71" w:name="_Toc105502778"/>
      <w:bookmarkEnd w:id="69"/>
      <w:r w:rsidRPr="009928C2">
        <w:rPr>
          <w:rFonts w:ascii="Times New Roman" w:hAnsi="Times New Roman" w:cs="Times New Roman"/>
          <w:color w:val="auto"/>
          <w:sz w:val="24"/>
          <w:szCs w:val="24"/>
        </w:rPr>
        <w:t>2.1.2</w:t>
      </w:r>
      <w:r w:rsidR="008D4DCA" w:rsidRPr="009928C2">
        <w:rPr>
          <w:rFonts w:ascii="Times New Roman" w:hAnsi="Times New Roman" w:cs="Times New Roman"/>
          <w:color w:val="auto"/>
          <w:sz w:val="24"/>
          <w:szCs w:val="24"/>
        </w:rPr>
        <w:t>.</w:t>
      </w:r>
      <w:r w:rsidRPr="009928C2">
        <w:rPr>
          <w:rFonts w:ascii="Times New Roman" w:hAnsi="Times New Roman" w:cs="Times New Roman"/>
          <w:color w:val="auto"/>
          <w:sz w:val="24"/>
          <w:szCs w:val="24"/>
        </w:rPr>
        <w:t xml:space="preserve"> ЛИТЕРАТУРА</w:t>
      </w:r>
      <w:bookmarkEnd w:id="70"/>
      <w:bookmarkEnd w:id="71"/>
    </w:p>
    <w:p w:rsidR="00272205" w:rsidRDefault="00272205" w:rsidP="00272205">
      <w:pPr>
        <w:pStyle w:val="af5"/>
        <w:pBdr>
          <w:bottom w:val="single" w:sz="12" w:space="1" w:color="auto"/>
        </w:pBdr>
        <w:ind w:firstLine="567"/>
        <w:rPr>
          <w:rFonts w:ascii="Times New Roman" w:eastAsia="Times New Roman" w:hAnsi="Times New Roman" w:cs="Times New Roman"/>
          <w:b w:val="0"/>
          <w:color w:val="auto"/>
          <w:sz w:val="24"/>
          <w:szCs w:val="24"/>
        </w:rPr>
      </w:pPr>
      <w:bookmarkStart w:id="72" w:name="bookmark216"/>
      <w:r w:rsidRPr="00272205">
        <w:rPr>
          <w:rFonts w:ascii="Times New Roman" w:eastAsia="Times New Roman" w:hAnsi="Times New Roman" w:cs="Times New Roman"/>
          <w:b w:val="0"/>
          <w:color w:val="auto"/>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57638" w:rsidRPr="009928C2" w:rsidRDefault="00E235EB" w:rsidP="0059023E">
      <w:pPr>
        <w:pStyle w:val="af5"/>
        <w:pBdr>
          <w:bottom w:val="single" w:sz="12" w:space="1" w:color="auto"/>
        </w:pBdr>
        <w:rPr>
          <w:rFonts w:ascii="Times New Roman" w:hAnsi="Times New Roman" w:cs="Times New Roman"/>
          <w:color w:val="auto"/>
          <w:sz w:val="24"/>
          <w:szCs w:val="24"/>
        </w:rPr>
      </w:pPr>
      <w:r w:rsidRPr="009928C2">
        <w:rPr>
          <w:rFonts w:ascii="Times New Roman" w:hAnsi="Times New Roman" w:cs="Times New Roman"/>
          <w:color w:val="auto"/>
          <w:sz w:val="24"/>
          <w:szCs w:val="24"/>
        </w:rPr>
        <w:t>ПОЯСНИТЕЛЬНАЯ ЗАПИСКА</w:t>
      </w:r>
      <w:bookmarkEnd w:id="72"/>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Программа по литературе позволит учителю:</w:t>
      </w:r>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272205" w:rsidRPr="00272205" w:rsidRDefault="00272205" w:rsidP="00272205">
      <w:pPr>
        <w:pStyle w:val="13"/>
        <w:spacing w:line="252" w:lineRule="auto"/>
        <w:ind w:firstLine="567"/>
        <w:jc w:val="both"/>
        <w:rPr>
          <w:color w:val="auto"/>
          <w:sz w:val="24"/>
          <w:szCs w:val="24"/>
        </w:rPr>
      </w:pPr>
      <w:r w:rsidRPr="00272205">
        <w:rPr>
          <w:color w:val="auto"/>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72205" w:rsidRDefault="00272205" w:rsidP="00272205">
      <w:pPr>
        <w:pStyle w:val="13"/>
        <w:spacing w:line="252" w:lineRule="auto"/>
        <w:ind w:firstLine="567"/>
        <w:jc w:val="both"/>
        <w:rPr>
          <w:color w:val="auto"/>
          <w:sz w:val="24"/>
          <w:szCs w:val="24"/>
        </w:rPr>
      </w:pPr>
      <w:r w:rsidRPr="00272205">
        <w:rPr>
          <w:color w:val="auto"/>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57638" w:rsidRPr="009928C2" w:rsidRDefault="00A57638" w:rsidP="00272205">
      <w:pPr>
        <w:pStyle w:val="13"/>
        <w:spacing w:line="252" w:lineRule="auto"/>
        <w:jc w:val="both"/>
        <w:rPr>
          <w:color w:val="auto"/>
          <w:sz w:val="24"/>
          <w:szCs w:val="24"/>
        </w:rPr>
      </w:pPr>
    </w:p>
    <w:p w:rsidR="00A57638" w:rsidRPr="009928C2" w:rsidRDefault="00E235EB" w:rsidP="0059023E">
      <w:pPr>
        <w:pStyle w:val="af5"/>
        <w:rPr>
          <w:rFonts w:ascii="Times New Roman" w:hAnsi="Times New Roman" w:cs="Times New Roman"/>
          <w:color w:val="auto"/>
          <w:sz w:val="24"/>
          <w:szCs w:val="24"/>
        </w:rPr>
      </w:pPr>
      <w:bookmarkStart w:id="73" w:name="bookmark218"/>
      <w:r w:rsidRPr="009928C2">
        <w:rPr>
          <w:rFonts w:ascii="Times New Roman" w:hAnsi="Times New Roman" w:cs="Times New Roman"/>
          <w:color w:val="auto"/>
          <w:sz w:val="24"/>
          <w:szCs w:val="24"/>
        </w:rPr>
        <w:t>ОБЩАЯ ХАРАКТЕРИСТИКА УЧЕБНОГО ПРЕДМЕТА «ЛИТЕРАТУРА»</w:t>
      </w:r>
      <w:bookmarkEnd w:id="73"/>
    </w:p>
    <w:p w:rsidR="00272205" w:rsidRPr="00272205" w:rsidRDefault="00E235EB" w:rsidP="00272205">
      <w:pPr>
        <w:pStyle w:val="13"/>
        <w:ind w:firstLine="567"/>
        <w:jc w:val="both"/>
        <w:rPr>
          <w:color w:val="auto"/>
          <w:sz w:val="24"/>
          <w:szCs w:val="24"/>
        </w:rPr>
      </w:pPr>
      <w:r w:rsidRPr="009928C2">
        <w:rPr>
          <w:color w:val="auto"/>
          <w:sz w:val="24"/>
          <w:szCs w:val="24"/>
        </w:rPr>
        <w:t xml:space="preserve">Учебный предмет «Литература» </w:t>
      </w:r>
      <w:r w:rsidR="00272205" w:rsidRPr="00272205">
        <w:rPr>
          <w:color w:val="auto"/>
          <w:sz w:val="24"/>
          <w:szCs w:val="24"/>
        </w:rPr>
        <w:t>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2205" w:rsidRPr="00272205" w:rsidRDefault="00272205" w:rsidP="00272205">
      <w:pPr>
        <w:pStyle w:val="13"/>
        <w:ind w:firstLine="567"/>
        <w:jc w:val="both"/>
        <w:rPr>
          <w:color w:val="auto"/>
          <w:sz w:val="24"/>
          <w:szCs w:val="24"/>
        </w:rPr>
      </w:pPr>
      <w:r w:rsidRPr="00272205">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72205" w:rsidRPr="00272205" w:rsidRDefault="00272205" w:rsidP="00272205">
      <w:pPr>
        <w:pStyle w:val="13"/>
        <w:ind w:firstLine="567"/>
        <w:jc w:val="both"/>
        <w:rPr>
          <w:color w:val="auto"/>
          <w:sz w:val="24"/>
          <w:szCs w:val="24"/>
        </w:rPr>
      </w:pPr>
      <w:r w:rsidRPr="00272205">
        <w:rPr>
          <w:color w:val="auto"/>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72205" w:rsidRPr="00272205" w:rsidRDefault="00272205" w:rsidP="00272205">
      <w:pPr>
        <w:pStyle w:val="13"/>
        <w:ind w:firstLine="567"/>
        <w:jc w:val="both"/>
        <w:rPr>
          <w:color w:val="auto"/>
          <w:sz w:val="24"/>
          <w:szCs w:val="24"/>
        </w:rPr>
      </w:pPr>
      <w:r w:rsidRPr="00272205">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57638" w:rsidRPr="009928C2" w:rsidRDefault="00272205" w:rsidP="00272205">
      <w:pPr>
        <w:pStyle w:val="13"/>
        <w:spacing w:line="240" w:lineRule="auto"/>
        <w:ind w:firstLine="567"/>
        <w:jc w:val="both"/>
        <w:rPr>
          <w:color w:val="auto"/>
          <w:sz w:val="24"/>
          <w:szCs w:val="24"/>
        </w:rPr>
      </w:pPr>
      <w:r w:rsidRPr="00272205">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r w:rsidR="00E235EB" w:rsidRPr="009928C2">
        <w:rPr>
          <w:color w:val="auto"/>
          <w:sz w:val="24"/>
          <w:szCs w:val="24"/>
        </w:rPr>
        <w:t xml:space="preserve"> </w:t>
      </w:r>
    </w:p>
    <w:p w:rsidR="0059023E" w:rsidRPr="009928C2" w:rsidRDefault="0059023E" w:rsidP="0059023E">
      <w:pPr>
        <w:pStyle w:val="af5"/>
        <w:rPr>
          <w:rFonts w:ascii="Times New Roman" w:hAnsi="Times New Roman" w:cs="Times New Roman"/>
          <w:color w:val="auto"/>
          <w:sz w:val="24"/>
          <w:szCs w:val="24"/>
        </w:rPr>
      </w:pPr>
      <w:bookmarkStart w:id="74" w:name="bookmark220"/>
    </w:p>
    <w:p w:rsidR="00A57638" w:rsidRPr="009928C2" w:rsidRDefault="00E235EB" w:rsidP="0059023E">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ЦЕЛИ ИЗУЧЕНИЯ ПРЕДМЕТА «ЛИТЕРАТУРА»</w:t>
      </w:r>
      <w:bookmarkEnd w:id="74"/>
    </w:p>
    <w:p w:rsidR="00A57638" w:rsidRPr="009928C2" w:rsidRDefault="00E235EB" w:rsidP="0059023E">
      <w:pPr>
        <w:pStyle w:val="13"/>
        <w:spacing w:line="240" w:lineRule="auto"/>
        <w:ind w:firstLine="567"/>
        <w:jc w:val="both"/>
        <w:rPr>
          <w:color w:val="auto"/>
          <w:sz w:val="24"/>
          <w:szCs w:val="24"/>
        </w:rPr>
      </w:pPr>
      <w:r w:rsidRPr="009928C2">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9928C2" w:rsidRDefault="00E235EB" w:rsidP="0059023E">
      <w:pPr>
        <w:pStyle w:val="13"/>
        <w:spacing w:line="240" w:lineRule="auto"/>
        <w:ind w:firstLine="567"/>
        <w:jc w:val="both"/>
        <w:rPr>
          <w:color w:val="auto"/>
          <w:sz w:val="24"/>
          <w:szCs w:val="24"/>
        </w:rPr>
      </w:pPr>
      <w:r w:rsidRPr="009928C2">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9928C2" w:rsidRDefault="00E235EB" w:rsidP="0059023E">
      <w:pPr>
        <w:pStyle w:val="13"/>
        <w:spacing w:line="259" w:lineRule="auto"/>
        <w:ind w:firstLine="567"/>
        <w:jc w:val="both"/>
        <w:rPr>
          <w:color w:val="auto"/>
          <w:sz w:val="24"/>
          <w:szCs w:val="24"/>
        </w:rPr>
      </w:pPr>
      <w:r w:rsidRPr="009928C2">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9928C2" w:rsidRDefault="00E235EB" w:rsidP="0059023E">
      <w:pPr>
        <w:pStyle w:val="13"/>
        <w:spacing w:line="259" w:lineRule="auto"/>
        <w:ind w:firstLine="567"/>
        <w:jc w:val="both"/>
        <w:rPr>
          <w:color w:val="auto"/>
          <w:sz w:val="24"/>
          <w:szCs w:val="24"/>
        </w:rPr>
      </w:pPr>
      <w:r w:rsidRPr="009928C2">
        <w:rPr>
          <w:color w:val="auto"/>
          <w:sz w:val="24"/>
          <w:szCs w:val="24"/>
        </w:rPr>
        <w:t xml:space="preserve">Задачи, связанные с воспитанием </w:t>
      </w:r>
      <w:r w:rsidR="00272205">
        <w:rPr>
          <w:color w:val="auto"/>
          <w:sz w:val="24"/>
          <w:szCs w:val="24"/>
        </w:rPr>
        <w:t>обучающегося</w:t>
      </w:r>
      <w:r w:rsidRPr="009928C2">
        <w:rPr>
          <w:color w:val="auto"/>
          <w:sz w:val="24"/>
          <w:szCs w:val="24"/>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9928C2" w:rsidRDefault="00E235EB" w:rsidP="0059023E">
      <w:pPr>
        <w:pStyle w:val="13"/>
        <w:spacing w:line="259" w:lineRule="auto"/>
        <w:ind w:firstLine="567"/>
        <w:jc w:val="both"/>
        <w:rPr>
          <w:color w:val="auto"/>
          <w:sz w:val="24"/>
          <w:szCs w:val="24"/>
        </w:rPr>
      </w:pPr>
      <w:r w:rsidRPr="009928C2">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9928C2" w:rsidRDefault="0059023E" w:rsidP="0059023E">
      <w:pPr>
        <w:pStyle w:val="af5"/>
        <w:rPr>
          <w:rFonts w:ascii="Times New Roman" w:hAnsi="Times New Roman" w:cs="Times New Roman"/>
          <w:color w:val="auto"/>
          <w:sz w:val="24"/>
          <w:szCs w:val="24"/>
        </w:rPr>
      </w:pPr>
      <w:bookmarkStart w:id="75" w:name="bookmark222"/>
    </w:p>
    <w:p w:rsidR="00A57638" w:rsidRPr="009928C2" w:rsidRDefault="00E235EB" w:rsidP="0059023E">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МЕСТО УЧЕБНОГО ПРЕДМЕТА «ЛИТЕРАТУРА»</w:t>
      </w:r>
      <w:bookmarkEnd w:id="75"/>
      <w:r w:rsidR="00272205">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В УЧЕБНОМ ПЛАНЕ</w:t>
      </w:r>
    </w:p>
    <w:p w:rsidR="00A57638" w:rsidRPr="009928C2" w:rsidRDefault="00E235EB" w:rsidP="0059023E">
      <w:pPr>
        <w:pStyle w:val="13"/>
        <w:spacing w:line="240" w:lineRule="auto"/>
        <w:ind w:firstLine="567"/>
        <w:jc w:val="both"/>
        <w:rPr>
          <w:color w:val="auto"/>
          <w:sz w:val="24"/>
          <w:szCs w:val="24"/>
        </w:rPr>
      </w:pPr>
      <w:r w:rsidRPr="009928C2">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9928C2" w:rsidRDefault="00E235EB" w:rsidP="0059023E">
      <w:pPr>
        <w:pStyle w:val="13"/>
        <w:spacing w:after="60" w:line="240" w:lineRule="auto"/>
        <w:ind w:firstLine="567"/>
        <w:jc w:val="both"/>
        <w:rPr>
          <w:color w:val="auto"/>
          <w:sz w:val="24"/>
          <w:szCs w:val="24"/>
        </w:rPr>
        <w:sectPr w:rsidR="00A57638" w:rsidRPr="009928C2" w:rsidSect="00AE7259">
          <w:footerReference w:type="even" r:id="rId11"/>
          <w:footerReference w:type="default" r:id="rId12"/>
          <w:footnotePr>
            <w:numRestart w:val="eachPage"/>
          </w:footnotePr>
          <w:pgSz w:w="11906" w:h="16838" w:code="9"/>
          <w:pgMar w:top="637" w:right="712" w:bottom="964" w:left="713" w:header="0" w:footer="3" w:gutter="0"/>
          <w:cols w:space="720"/>
          <w:noEndnote/>
          <w:docGrid w:linePitch="360"/>
        </w:sectPr>
      </w:pPr>
      <w:r w:rsidRPr="009928C2">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9928C2" w:rsidRDefault="00E235EB" w:rsidP="0059023E">
      <w:pPr>
        <w:pStyle w:val="af5"/>
        <w:pBdr>
          <w:bottom w:val="single" w:sz="12" w:space="1" w:color="auto"/>
        </w:pBdr>
        <w:rPr>
          <w:rFonts w:ascii="Times New Roman" w:hAnsi="Times New Roman" w:cs="Times New Roman"/>
          <w:color w:val="auto"/>
          <w:sz w:val="24"/>
          <w:szCs w:val="24"/>
        </w:rPr>
      </w:pPr>
      <w:bookmarkStart w:id="76" w:name="bookmark225"/>
      <w:r w:rsidRPr="009928C2">
        <w:rPr>
          <w:rFonts w:ascii="Times New Roman" w:hAnsi="Times New Roman" w:cs="Times New Roman"/>
          <w:color w:val="auto"/>
          <w:sz w:val="24"/>
          <w:szCs w:val="24"/>
        </w:rPr>
        <w:t>СОДЕРЖАНИЕ УЧЕБНОГО ПРЕДМЕТА «ЛИТЕРАТУРА» ПО ГОДАМ ИЗУЧЕНИЯ</w:t>
      </w:r>
      <w:bookmarkEnd w:id="76"/>
    </w:p>
    <w:p w:rsidR="0059023E" w:rsidRPr="009928C2" w:rsidRDefault="0059023E" w:rsidP="0059023E">
      <w:pPr>
        <w:pStyle w:val="af5"/>
        <w:rPr>
          <w:rFonts w:ascii="Times New Roman" w:hAnsi="Times New Roman" w:cs="Times New Roman"/>
          <w:color w:val="auto"/>
          <w:sz w:val="24"/>
          <w:szCs w:val="24"/>
        </w:rPr>
      </w:pPr>
    </w:p>
    <w:p w:rsidR="00A57638" w:rsidRPr="009928C2" w:rsidRDefault="00E235EB" w:rsidP="0059023E">
      <w:pPr>
        <w:pStyle w:val="af5"/>
        <w:rPr>
          <w:rFonts w:ascii="Times New Roman" w:hAnsi="Times New Roman" w:cs="Times New Roman"/>
          <w:color w:val="auto"/>
          <w:sz w:val="24"/>
          <w:szCs w:val="24"/>
        </w:rPr>
      </w:pPr>
      <w:bookmarkStart w:id="77" w:name="bookmark227"/>
      <w:r w:rsidRPr="009928C2">
        <w:rPr>
          <w:rFonts w:ascii="Times New Roman" w:hAnsi="Times New Roman" w:cs="Times New Roman"/>
          <w:color w:val="auto"/>
          <w:sz w:val="24"/>
          <w:szCs w:val="24"/>
        </w:rPr>
        <w:t>5 КЛАСС</w:t>
      </w:r>
      <w:bookmarkEnd w:id="77"/>
    </w:p>
    <w:p w:rsidR="00A57638" w:rsidRPr="009928C2" w:rsidRDefault="00E235EB" w:rsidP="0059023E">
      <w:pPr>
        <w:pStyle w:val="af5"/>
        <w:rPr>
          <w:rFonts w:ascii="Times New Roman" w:hAnsi="Times New Roman" w:cs="Times New Roman"/>
          <w:color w:val="auto"/>
          <w:sz w:val="24"/>
          <w:szCs w:val="24"/>
        </w:rPr>
      </w:pPr>
      <w:bookmarkStart w:id="78" w:name="bookmark229"/>
      <w:r w:rsidRPr="009928C2">
        <w:rPr>
          <w:rFonts w:ascii="Times New Roman" w:hAnsi="Times New Roman" w:cs="Times New Roman"/>
          <w:color w:val="auto"/>
          <w:sz w:val="24"/>
          <w:szCs w:val="24"/>
        </w:rPr>
        <w:t>Мифология</w:t>
      </w:r>
      <w:bookmarkEnd w:id="78"/>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Мифы народов России и мира.</w:t>
      </w:r>
    </w:p>
    <w:p w:rsidR="00A57638" w:rsidRPr="009928C2" w:rsidRDefault="00E235EB" w:rsidP="0059023E">
      <w:pPr>
        <w:pStyle w:val="af5"/>
        <w:rPr>
          <w:rFonts w:ascii="Times New Roman" w:hAnsi="Times New Roman" w:cs="Times New Roman"/>
          <w:color w:val="auto"/>
          <w:sz w:val="24"/>
          <w:szCs w:val="24"/>
        </w:rPr>
      </w:pPr>
      <w:bookmarkStart w:id="79" w:name="bookmark231"/>
      <w:r w:rsidRPr="009928C2">
        <w:rPr>
          <w:rFonts w:ascii="Times New Roman" w:hAnsi="Times New Roman" w:cs="Times New Roman"/>
          <w:color w:val="auto"/>
          <w:sz w:val="24"/>
          <w:szCs w:val="24"/>
        </w:rPr>
        <w:t>Фольклор</w:t>
      </w:r>
      <w:bookmarkEnd w:id="79"/>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Малые жанры: пословицы, поговорки, загадки. Сказки народов России и народов мира (не менее трёх).</w:t>
      </w:r>
    </w:p>
    <w:p w:rsidR="00A57638" w:rsidRPr="009928C2" w:rsidRDefault="00E235EB" w:rsidP="0059023E">
      <w:pPr>
        <w:pStyle w:val="af5"/>
        <w:rPr>
          <w:rFonts w:ascii="Times New Roman" w:hAnsi="Times New Roman" w:cs="Times New Roman"/>
          <w:color w:val="auto"/>
          <w:sz w:val="24"/>
          <w:szCs w:val="24"/>
        </w:rPr>
      </w:pPr>
      <w:bookmarkStart w:id="80" w:name="bookmark233"/>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80"/>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И. А. Крылов. </w:t>
      </w:r>
      <w:r w:rsidRPr="009928C2">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9928C2" w:rsidRDefault="0059023E" w:rsidP="009818B9">
      <w:pPr>
        <w:pStyle w:val="13"/>
        <w:ind w:firstLine="284"/>
        <w:jc w:val="both"/>
        <w:rPr>
          <w:color w:val="auto"/>
          <w:sz w:val="24"/>
          <w:szCs w:val="24"/>
        </w:rPr>
      </w:pPr>
      <w:r w:rsidRPr="009928C2">
        <w:rPr>
          <w:b/>
          <w:bCs/>
          <w:color w:val="auto"/>
          <w:sz w:val="24"/>
          <w:szCs w:val="24"/>
        </w:rPr>
        <w:t xml:space="preserve">А. </w:t>
      </w:r>
      <w:r w:rsidR="00E235EB" w:rsidRPr="009928C2">
        <w:rPr>
          <w:b/>
          <w:bCs/>
          <w:color w:val="auto"/>
          <w:sz w:val="24"/>
          <w:szCs w:val="24"/>
        </w:rPr>
        <w:t>С. Пушкин</w:t>
      </w:r>
      <w:r w:rsidR="00E235EB" w:rsidRPr="009928C2">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М. Ю. Лермонтов</w:t>
      </w:r>
      <w:r w:rsidRPr="009928C2">
        <w:rPr>
          <w:i/>
          <w:iCs/>
          <w:color w:val="auto"/>
          <w:sz w:val="24"/>
          <w:szCs w:val="24"/>
        </w:rPr>
        <w:t>.</w:t>
      </w:r>
      <w:r w:rsidRPr="009928C2">
        <w:rPr>
          <w:color w:val="auto"/>
          <w:sz w:val="24"/>
          <w:szCs w:val="24"/>
        </w:rPr>
        <w:t xml:space="preserve"> Стихотворение «Бородино».</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Н. В. Гоголь. </w:t>
      </w:r>
      <w:r w:rsidRPr="009928C2">
        <w:rPr>
          <w:color w:val="auto"/>
          <w:sz w:val="24"/>
          <w:szCs w:val="24"/>
        </w:rPr>
        <w:t>Повесть «Ночь перед Рождеством» из сборника «Вечера на хуторе близ Диканьки».</w:t>
      </w:r>
    </w:p>
    <w:p w:rsidR="00A57638" w:rsidRPr="009928C2" w:rsidRDefault="00E235EB" w:rsidP="0059023E">
      <w:pPr>
        <w:pStyle w:val="af5"/>
        <w:rPr>
          <w:rFonts w:ascii="Times New Roman" w:hAnsi="Times New Roman" w:cs="Times New Roman"/>
          <w:color w:val="auto"/>
          <w:sz w:val="24"/>
          <w:szCs w:val="24"/>
        </w:rPr>
      </w:pPr>
      <w:bookmarkStart w:id="81" w:name="bookmark235"/>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81"/>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 xml:space="preserve">И. С. Тургенев. </w:t>
      </w:r>
      <w:r w:rsidRPr="009928C2">
        <w:rPr>
          <w:color w:val="auto"/>
          <w:sz w:val="24"/>
          <w:szCs w:val="24"/>
        </w:rPr>
        <w:t>Рассказ «Муму».</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Н. А. Некрасов. </w:t>
      </w:r>
      <w:r w:rsidRPr="009928C2">
        <w:rPr>
          <w:color w:val="auto"/>
          <w:sz w:val="24"/>
          <w:szCs w:val="24"/>
        </w:rPr>
        <w:t>Стихотворения (не менее двух). «Крестьянские дети». «Школьник». Поэма «Мороз, Красный нос» (фрагмент).</w:t>
      </w:r>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 xml:space="preserve">Л. Н. Толстой. </w:t>
      </w:r>
      <w:r w:rsidRPr="009928C2">
        <w:rPr>
          <w:color w:val="auto"/>
          <w:sz w:val="24"/>
          <w:szCs w:val="24"/>
        </w:rPr>
        <w:t>Рассказ «Кавказский пленник».</w:t>
      </w:r>
    </w:p>
    <w:p w:rsidR="00A57638" w:rsidRPr="009928C2" w:rsidRDefault="00E235EB" w:rsidP="0059023E">
      <w:pPr>
        <w:pStyle w:val="af5"/>
        <w:rPr>
          <w:rFonts w:ascii="Times New Roman" w:hAnsi="Times New Roman" w:cs="Times New Roman"/>
          <w:color w:val="auto"/>
          <w:sz w:val="24"/>
          <w:szCs w:val="24"/>
        </w:rPr>
      </w:pPr>
      <w:bookmarkStart w:id="82" w:name="bookmark237"/>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rPr>
        <w:t>—ХХ веков</w:t>
      </w:r>
      <w:bookmarkEnd w:id="82"/>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Стихотворения отечественных поэтов XIX—ХХ веков о родной природе и о связи человека с Родиной </w:t>
      </w:r>
      <w:r w:rsidRPr="009928C2">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9928C2" w:rsidRDefault="00E235EB" w:rsidP="009818B9">
      <w:pPr>
        <w:pStyle w:val="13"/>
        <w:spacing w:line="269" w:lineRule="auto"/>
        <w:ind w:firstLine="284"/>
        <w:jc w:val="both"/>
        <w:rPr>
          <w:color w:val="auto"/>
          <w:sz w:val="24"/>
          <w:szCs w:val="24"/>
        </w:rPr>
      </w:pPr>
      <w:r w:rsidRPr="009928C2">
        <w:rPr>
          <w:b/>
          <w:bCs/>
          <w:color w:val="auto"/>
          <w:sz w:val="24"/>
          <w:szCs w:val="24"/>
        </w:rPr>
        <w:t xml:space="preserve">Юмористические рассказы отечественных писателей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веков</w:t>
      </w:r>
    </w:p>
    <w:p w:rsidR="00A57638" w:rsidRPr="009928C2" w:rsidRDefault="00E235EB" w:rsidP="009818B9">
      <w:pPr>
        <w:pStyle w:val="13"/>
        <w:spacing w:line="262" w:lineRule="auto"/>
        <w:ind w:firstLine="284"/>
        <w:jc w:val="both"/>
        <w:rPr>
          <w:color w:val="auto"/>
          <w:sz w:val="24"/>
          <w:szCs w:val="24"/>
        </w:rPr>
      </w:pPr>
      <w:r w:rsidRPr="009928C2">
        <w:rPr>
          <w:b/>
          <w:bCs/>
          <w:color w:val="auto"/>
          <w:sz w:val="24"/>
          <w:szCs w:val="24"/>
        </w:rPr>
        <w:t xml:space="preserve">А. П. Чехов </w:t>
      </w:r>
      <w:r w:rsidRPr="009928C2">
        <w:rPr>
          <w:color w:val="auto"/>
          <w:sz w:val="24"/>
          <w:szCs w:val="24"/>
        </w:rPr>
        <w:t>(два рассказа по выбору). Например, «Лошадиная фамилия», «Мальчики», «Хирургия» и др.</w:t>
      </w:r>
    </w:p>
    <w:p w:rsidR="00A57638" w:rsidRPr="009928C2" w:rsidRDefault="00E235EB" w:rsidP="009818B9">
      <w:pPr>
        <w:pStyle w:val="13"/>
        <w:spacing w:line="240" w:lineRule="auto"/>
        <w:ind w:firstLine="284"/>
        <w:jc w:val="both"/>
        <w:rPr>
          <w:color w:val="auto"/>
          <w:sz w:val="24"/>
          <w:szCs w:val="24"/>
        </w:rPr>
      </w:pPr>
      <w:r w:rsidRPr="009928C2">
        <w:rPr>
          <w:b/>
          <w:bCs/>
          <w:color w:val="auto"/>
          <w:sz w:val="24"/>
          <w:szCs w:val="24"/>
        </w:rPr>
        <w:t xml:space="preserve">М. М. Зощенко </w:t>
      </w:r>
      <w:r w:rsidRPr="009928C2">
        <w:rPr>
          <w:color w:val="auto"/>
          <w:sz w:val="24"/>
          <w:szCs w:val="24"/>
        </w:rPr>
        <w:t>(два рассказа по выбору). Например, «Галоша», «Лёля и Минька», «Ёлка», «Золотые слова», «Встреча» и др.</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Произведения отечественной литературы о природе и животных </w:t>
      </w:r>
      <w:r w:rsidRPr="009928C2">
        <w:rPr>
          <w:color w:val="auto"/>
          <w:sz w:val="24"/>
          <w:szCs w:val="24"/>
        </w:rPr>
        <w:t>(не менее двух). Например, А. И. Куприна, М. М. Пришвина, К. Г. Паустовского.</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А. П. Платонов. </w:t>
      </w:r>
      <w:r w:rsidRPr="009928C2">
        <w:rPr>
          <w:color w:val="auto"/>
          <w:sz w:val="24"/>
          <w:szCs w:val="24"/>
        </w:rPr>
        <w:t>Рассказы (один по выбору). Например, «Корова», «Никита» и др.</w:t>
      </w:r>
    </w:p>
    <w:p w:rsidR="00A57638" w:rsidRPr="009928C2" w:rsidRDefault="009818B9" w:rsidP="009818B9">
      <w:pPr>
        <w:pStyle w:val="13"/>
        <w:tabs>
          <w:tab w:val="left" w:pos="734"/>
        </w:tabs>
        <w:spacing w:line="264" w:lineRule="auto"/>
        <w:ind w:firstLine="284"/>
        <w:jc w:val="both"/>
        <w:rPr>
          <w:color w:val="auto"/>
          <w:sz w:val="24"/>
          <w:szCs w:val="24"/>
        </w:rPr>
      </w:pPr>
      <w:r w:rsidRPr="009928C2">
        <w:rPr>
          <w:b/>
          <w:bCs/>
          <w:color w:val="auto"/>
          <w:sz w:val="24"/>
          <w:szCs w:val="24"/>
        </w:rPr>
        <w:t xml:space="preserve">А. </w:t>
      </w:r>
      <w:r w:rsidR="00E235EB" w:rsidRPr="009928C2">
        <w:rPr>
          <w:b/>
          <w:bCs/>
          <w:color w:val="auto"/>
          <w:sz w:val="24"/>
          <w:szCs w:val="24"/>
        </w:rPr>
        <w:t xml:space="preserve">П. Астафьев. </w:t>
      </w:r>
      <w:r w:rsidR="00E235EB" w:rsidRPr="009928C2">
        <w:rPr>
          <w:color w:val="auto"/>
          <w:sz w:val="24"/>
          <w:szCs w:val="24"/>
        </w:rPr>
        <w:t>Рассказ «Васюткино озеро».</w:t>
      </w:r>
    </w:p>
    <w:p w:rsidR="00A57638" w:rsidRPr="009928C2" w:rsidRDefault="00E235EB" w:rsidP="009818B9">
      <w:pPr>
        <w:pStyle w:val="af5"/>
        <w:rPr>
          <w:rFonts w:ascii="Times New Roman" w:hAnsi="Times New Roman" w:cs="Times New Roman"/>
          <w:color w:val="auto"/>
          <w:sz w:val="24"/>
          <w:szCs w:val="24"/>
        </w:rPr>
      </w:pPr>
      <w:bookmarkStart w:id="83" w:name="bookmark239"/>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w:t>
      </w:r>
      <w:r w:rsidRPr="009928C2">
        <w:rPr>
          <w:rFonts w:ascii="Times New Roman" w:hAnsi="Times New Roman" w:cs="Times New Roman"/>
          <w:color w:val="auto"/>
          <w:sz w:val="24"/>
          <w:szCs w:val="24"/>
          <w:lang w:val="en-US" w:eastAsia="en-US" w:bidi="en-US"/>
        </w:rPr>
        <w:t>XXI</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веков</w:t>
      </w:r>
      <w:bookmarkEnd w:id="83"/>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Произведения отечественной прозы на тему «Человек на войне» </w:t>
      </w:r>
      <w:r w:rsidRPr="009928C2">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9928C2" w:rsidRDefault="00E235EB" w:rsidP="009818B9">
      <w:pPr>
        <w:pStyle w:val="13"/>
        <w:spacing w:line="264" w:lineRule="auto"/>
        <w:ind w:firstLine="284"/>
        <w:jc w:val="both"/>
        <w:rPr>
          <w:color w:val="auto"/>
          <w:sz w:val="24"/>
          <w:szCs w:val="24"/>
        </w:rPr>
      </w:pPr>
      <w:r w:rsidRPr="009928C2">
        <w:rPr>
          <w:b/>
          <w:bCs/>
          <w:color w:val="auto"/>
          <w:sz w:val="24"/>
          <w:szCs w:val="24"/>
        </w:rPr>
        <w:t xml:space="preserve">Произведения отечественных писателей </w:t>
      </w:r>
      <w:r w:rsidRPr="009928C2">
        <w:rPr>
          <w:b/>
          <w:bCs/>
          <w:color w:val="auto"/>
          <w:sz w:val="24"/>
          <w:szCs w:val="24"/>
          <w:lang w:val="en-US" w:eastAsia="en-US" w:bidi="en-US"/>
        </w:rPr>
        <w:t>XIX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веков на тему детства </w:t>
      </w:r>
      <w:r w:rsidRPr="009928C2">
        <w:rPr>
          <w:color w:val="auto"/>
          <w:sz w:val="24"/>
          <w:szCs w:val="24"/>
        </w:rPr>
        <w:t>(не менее двух).</w:t>
      </w:r>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Произведения приключенческого жанра отечественных писателей </w:t>
      </w:r>
      <w:r w:rsidRPr="009928C2">
        <w:rPr>
          <w:color w:val="auto"/>
          <w:sz w:val="24"/>
          <w:szCs w:val="24"/>
        </w:rPr>
        <w:t>(одно по выбору). Например, К. Булычёв. «Девочка, с которой ничего не случится», «Миллион приключений» и др. (главы по выбору).</w:t>
      </w:r>
    </w:p>
    <w:p w:rsidR="00A57638" w:rsidRPr="009928C2" w:rsidRDefault="00E235EB" w:rsidP="009818B9">
      <w:pPr>
        <w:pStyle w:val="af5"/>
        <w:rPr>
          <w:rFonts w:ascii="Times New Roman" w:hAnsi="Times New Roman" w:cs="Times New Roman"/>
          <w:color w:val="auto"/>
          <w:sz w:val="24"/>
          <w:szCs w:val="24"/>
        </w:rPr>
      </w:pPr>
      <w:bookmarkStart w:id="84" w:name="bookmark241"/>
      <w:r w:rsidRPr="009928C2">
        <w:rPr>
          <w:rFonts w:ascii="Times New Roman" w:hAnsi="Times New Roman" w:cs="Times New Roman"/>
          <w:color w:val="auto"/>
          <w:sz w:val="24"/>
          <w:szCs w:val="24"/>
        </w:rPr>
        <w:t>Литература народов Российской Федерации</w:t>
      </w:r>
      <w:bookmarkEnd w:id="84"/>
    </w:p>
    <w:p w:rsidR="00A57638" w:rsidRPr="009928C2" w:rsidRDefault="00E235EB" w:rsidP="009818B9">
      <w:pPr>
        <w:pStyle w:val="13"/>
        <w:spacing w:line="240" w:lineRule="auto"/>
        <w:ind w:firstLine="284"/>
        <w:jc w:val="both"/>
        <w:rPr>
          <w:color w:val="auto"/>
          <w:sz w:val="24"/>
          <w:szCs w:val="24"/>
        </w:rPr>
      </w:pPr>
      <w:r w:rsidRPr="009928C2">
        <w:rPr>
          <w:b/>
          <w:bCs/>
          <w:color w:val="auto"/>
          <w:sz w:val="24"/>
          <w:szCs w:val="24"/>
        </w:rPr>
        <w:t xml:space="preserve">Стихотворения </w:t>
      </w:r>
      <w:r w:rsidRPr="009928C2">
        <w:rPr>
          <w:color w:val="auto"/>
          <w:sz w:val="24"/>
          <w:szCs w:val="24"/>
        </w:rPr>
        <w:t xml:space="preserve">(одно по выбору). Например, Р. Г. Гамзатов. «Песня соловья»; М. Карим. </w:t>
      </w:r>
      <w:r w:rsidRPr="009928C2">
        <w:rPr>
          <w:i/>
          <w:iCs/>
          <w:color w:val="auto"/>
          <w:sz w:val="24"/>
          <w:szCs w:val="24"/>
        </w:rPr>
        <w:t>«</w:t>
      </w:r>
      <w:r w:rsidRPr="009928C2">
        <w:rPr>
          <w:color w:val="auto"/>
          <w:sz w:val="24"/>
          <w:szCs w:val="24"/>
        </w:rPr>
        <w:t>Эту песню мать мне пела».</w:t>
      </w:r>
    </w:p>
    <w:p w:rsidR="00A57638" w:rsidRPr="009928C2" w:rsidRDefault="00E235EB" w:rsidP="009818B9">
      <w:pPr>
        <w:pStyle w:val="af5"/>
        <w:rPr>
          <w:rFonts w:ascii="Times New Roman" w:hAnsi="Times New Roman" w:cs="Times New Roman"/>
          <w:color w:val="auto"/>
          <w:sz w:val="24"/>
          <w:szCs w:val="24"/>
        </w:rPr>
      </w:pPr>
      <w:bookmarkStart w:id="85" w:name="bookmark243"/>
      <w:r w:rsidRPr="009928C2">
        <w:rPr>
          <w:rFonts w:ascii="Times New Roman" w:hAnsi="Times New Roman" w:cs="Times New Roman"/>
          <w:color w:val="auto"/>
          <w:sz w:val="24"/>
          <w:szCs w:val="24"/>
        </w:rPr>
        <w:t>Зарубежная литература</w:t>
      </w:r>
      <w:bookmarkEnd w:id="85"/>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Х. К. Андерсен. </w:t>
      </w:r>
      <w:r w:rsidRPr="009928C2">
        <w:rPr>
          <w:color w:val="auto"/>
          <w:sz w:val="24"/>
          <w:szCs w:val="24"/>
        </w:rPr>
        <w:t>Сказки (одна по выбору). Например, «Снежная королева», «Соловей» и др.</w:t>
      </w:r>
    </w:p>
    <w:p w:rsidR="00A57638" w:rsidRPr="009928C2" w:rsidRDefault="00E235EB" w:rsidP="009818B9">
      <w:pPr>
        <w:pStyle w:val="13"/>
        <w:ind w:firstLine="284"/>
        <w:jc w:val="both"/>
        <w:rPr>
          <w:color w:val="auto"/>
          <w:sz w:val="24"/>
          <w:szCs w:val="24"/>
        </w:rPr>
      </w:pPr>
      <w:r w:rsidRPr="009928C2">
        <w:rPr>
          <w:b/>
          <w:bCs/>
          <w:color w:val="auto"/>
          <w:sz w:val="24"/>
          <w:szCs w:val="24"/>
        </w:rPr>
        <w:t xml:space="preserve">Зарубежная сказочная проза </w:t>
      </w:r>
      <w:r w:rsidRPr="009928C2">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9928C2" w:rsidRDefault="00E235EB" w:rsidP="009818B9">
      <w:pPr>
        <w:pStyle w:val="13"/>
        <w:spacing w:line="262" w:lineRule="auto"/>
        <w:ind w:firstLine="284"/>
        <w:jc w:val="both"/>
        <w:rPr>
          <w:color w:val="auto"/>
          <w:sz w:val="24"/>
          <w:szCs w:val="24"/>
        </w:rPr>
      </w:pPr>
      <w:r w:rsidRPr="009928C2">
        <w:rPr>
          <w:b/>
          <w:bCs/>
          <w:color w:val="auto"/>
          <w:sz w:val="24"/>
          <w:szCs w:val="24"/>
        </w:rPr>
        <w:t xml:space="preserve">Зарубежная проза о детях и подростках </w:t>
      </w:r>
      <w:r w:rsidRPr="009928C2">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Зарубежная приключенческая проза </w:t>
      </w:r>
      <w:r w:rsidRPr="009928C2">
        <w:rPr>
          <w:color w:val="auto"/>
          <w:sz w:val="24"/>
          <w:szCs w:val="24"/>
        </w:rPr>
        <w:t>(два произведения по выбору).</w:t>
      </w:r>
    </w:p>
    <w:p w:rsidR="00A57638" w:rsidRPr="009928C2" w:rsidRDefault="00E235EB" w:rsidP="009818B9">
      <w:pPr>
        <w:pStyle w:val="13"/>
        <w:spacing w:line="240" w:lineRule="auto"/>
        <w:ind w:firstLine="284"/>
        <w:jc w:val="both"/>
        <w:rPr>
          <w:color w:val="auto"/>
          <w:sz w:val="24"/>
          <w:szCs w:val="24"/>
        </w:rPr>
      </w:pPr>
      <w:r w:rsidRPr="009928C2">
        <w:rPr>
          <w:color w:val="auto"/>
          <w:sz w:val="24"/>
          <w:szCs w:val="24"/>
        </w:rPr>
        <w:t>Например, Р. Л. Стивенсон. «Остров сокровищ», «Чёрная стрела» и др.</w:t>
      </w:r>
    </w:p>
    <w:p w:rsidR="00A57638" w:rsidRPr="009928C2" w:rsidRDefault="00E235EB" w:rsidP="009818B9">
      <w:pPr>
        <w:pStyle w:val="13"/>
        <w:spacing w:line="257" w:lineRule="auto"/>
        <w:ind w:firstLine="284"/>
        <w:jc w:val="both"/>
        <w:rPr>
          <w:color w:val="auto"/>
          <w:sz w:val="24"/>
          <w:szCs w:val="24"/>
        </w:rPr>
      </w:pPr>
      <w:r w:rsidRPr="009928C2">
        <w:rPr>
          <w:b/>
          <w:bCs/>
          <w:color w:val="auto"/>
          <w:sz w:val="24"/>
          <w:szCs w:val="24"/>
        </w:rPr>
        <w:t xml:space="preserve">Зарубежная проза о животных </w:t>
      </w:r>
      <w:r w:rsidRPr="009928C2">
        <w:rPr>
          <w:color w:val="auto"/>
          <w:sz w:val="24"/>
          <w:szCs w:val="24"/>
        </w:rPr>
        <w:t>(одно-два произведения по выбору).</w:t>
      </w:r>
    </w:p>
    <w:p w:rsidR="00A57638" w:rsidRPr="009928C2" w:rsidRDefault="009818B9" w:rsidP="009818B9">
      <w:pPr>
        <w:pStyle w:val="13"/>
        <w:spacing w:line="262" w:lineRule="auto"/>
        <w:ind w:firstLine="284"/>
        <w:jc w:val="both"/>
        <w:rPr>
          <w:color w:val="auto"/>
          <w:sz w:val="24"/>
          <w:szCs w:val="24"/>
        </w:rPr>
      </w:pPr>
      <w:r w:rsidRPr="009928C2">
        <w:rPr>
          <w:color w:val="auto"/>
          <w:sz w:val="24"/>
          <w:szCs w:val="24"/>
        </w:rPr>
        <w:t xml:space="preserve">Э. </w:t>
      </w:r>
      <w:r w:rsidR="00E235EB" w:rsidRPr="009928C2">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9928C2" w:rsidRDefault="009818B9" w:rsidP="009818B9">
      <w:pPr>
        <w:pStyle w:val="af5"/>
        <w:rPr>
          <w:rFonts w:ascii="Times New Roman" w:hAnsi="Times New Roman" w:cs="Times New Roman"/>
          <w:color w:val="auto"/>
          <w:sz w:val="24"/>
          <w:szCs w:val="24"/>
        </w:rPr>
      </w:pPr>
      <w:bookmarkStart w:id="86" w:name="bookmark245"/>
    </w:p>
    <w:p w:rsidR="00A57638" w:rsidRPr="009928C2" w:rsidRDefault="009818B9"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6 </w:t>
      </w:r>
      <w:r w:rsidR="00E235EB" w:rsidRPr="009928C2">
        <w:rPr>
          <w:rFonts w:ascii="Times New Roman" w:hAnsi="Times New Roman" w:cs="Times New Roman"/>
          <w:color w:val="auto"/>
          <w:sz w:val="24"/>
          <w:szCs w:val="24"/>
        </w:rPr>
        <w:t>КЛАСС</w:t>
      </w:r>
      <w:bookmarkEnd w:id="86"/>
    </w:p>
    <w:p w:rsidR="00A57638" w:rsidRPr="009928C2" w:rsidRDefault="00E235EB" w:rsidP="009818B9">
      <w:pPr>
        <w:pStyle w:val="af5"/>
        <w:rPr>
          <w:rFonts w:ascii="Times New Roman" w:hAnsi="Times New Roman" w:cs="Times New Roman"/>
          <w:color w:val="auto"/>
          <w:sz w:val="24"/>
          <w:szCs w:val="24"/>
        </w:rPr>
      </w:pPr>
      <w:bookmarkStart w:id="87" w:name="bookmark247"/>
      <w:r w:rsidRPr="009928C2">
        <w:rPr>
          <w:rFonts w:ascii="Times New Roman" w:hAnsi="Times New Roman" w:cs="Times New Roman"/>
          <w:color w:val="auto"/>
          <w:sz w:val="24"/>
          <w:szCs w:val="24"/>
        </w:rPr>
        <w:t>Античная литература</w:t>
      </w:r>
      <w:bookmarkEnd w:id="87"/>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Гомер. </w:t>
      </w:r>
      <w:r w:rsidRPr="009928C2">
        <w:rPr>
          <w:color w:val="auto"/>
          <w:sz w:val="24"/>
          <w:szCs w:val="24"/>
        </w:rPr>
        <w:t>Поэмы. «Илиада», «Одиссея» (фрагменты).</w:t>
      </w:r>
    </w:p>
    <w:p w:rsidR="00A57638" w:rsidRPr="009928C2" w:rsidRDefault="00E235EB" w:rsidP="009818B9">
      <w:pPr>
        <w:pStyle w:val="af5"/>
        <w:rPr>
          <w:rFonts w:ascii="Times New Roman" w:hAnsi="Times New Roman" w:cs="Times New Roman"/>
          <w:color w:val="auto"/>
          <w:sz w:val="24"/>
          <w:szCs w:val="24"/>
        </w:rPr>
      </w:pPr>
      <w:bookmarkStart w:id="88" w:name="bookmark249"/>
      <w:r w:rsidRPr="009928C2">
        <w:rPr>
          <w:rFonts w:ascii="Times New Roman" w:hAnsi="Times New Roman" w:cs="Times New Roman"/>
          <w:color w:val="auto"/>
          <w:sz w:val="24"/>
          <w:szCs w:val="24"/>
        </w:rPr>
        <w:t>Фольклор</w:t>
      </w:r>
      <w:bookmarkEnd w:id="88"/>
    </w:p>
    <w:p w:rsidR="00A57638" w:rsidRPr="009928C2" w:rsidRDefault="00E235EB" w:rsidP="009818B9">
      <w:pPr>
        <w:pStyle w:val="13"/>
        <w:spacing w:line="240" w:lineRule="auto"/>
        <w:jc w:val="both"/>
        <w:rPr>
          <w:color w:val="auto"/>
          <w:sz w:val="24"/>
          <w:szCs w:val="24"/>
        </w:rPr>
      </w:pPr>
      <w:r w:rsidRPr="009928C2">
        <w:rPr>
          <w:color w:val="auto"/>
          <w:sz w:val="24"/>
          <w:szCs w:val="24"/>
        </w:rPr>
        <w:t>Русские былины (не менее двух). Например, «Илья Муромец и Соловей-разбойник», «Садко».</w:t>
      </w:r>
    </w:p>
    <w:p w:rsidR="00A57638" w:rsidRPr="009928C2" w:rsidRDefault="00E235EB" w:rsidP="009818B9">
      <w:pPr>
        <w:pStyle w:val="13"/>
        <w:spacing w:line="240" w:lineRule="auto"/>
        <w:jc w:val="both"/>
        <w:rPr>
          <w:color w:val="auto"/>
          <w:sz w:val="24"/>
          <w:szCs w:val="24"/>
        </w:rPr>
      </w:pPr>
      <w:r w:rsidRPr="009928C2">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7638" w:rsidRPr="009928C2" w:rsidRDefault="00E235EB" w:rsidP="009818B9">
      <w:pPr>
        <w:pStyle w:val="af5"/>
        <w:rPr>
          <w:rFonts w:ascii="Times New Roman" w:hAnsi="Times New Roman" w:cs="Times New Roman"/>
          <w:color w:val="auto"/>
          <w:sz w:val="24"/>
          <w:szCs w:val="24"/>
        </w:rPr>
      </w:pPr>
      <w:bookmarkStart w:id="89" w:name="bookmark251"/>
      <w:r w:rsidRPr="009928C2">
        <w:rPr>
          <w:rFonts w:ascii="Times New Roman" w:hAnsi="Times New Roman" w:cs="Times New Roman"/>
          <w:color w:val="auto"/>
          <w:sz w:val="24"/>
          <w:szCs w:val="24"/>
        </w:rPr>
        <w:t>Древнерусская литература</w:t>
      </w:r>
      <w:bookmarkEnd w:id="89"/>
    </w:p>
    <w:p w:rsidR="00A57638" w:rsidRPr="009928C2" w:rsidRDefault="00E235EB" w:rsidP="009818B9">
      <w:pPr>
        <w:pStyle w:val="13"/>
        <w:jc w:val="both"/>
        <w:rPr>
          <w:color w:val="auto"/>
          <w:sz w:val="24"/>
          <w:szCs w:val="24"/>
        </w:rPr>
      </w:pPr>
      <w:r w:rsidRPr="009928C2">
        <w:rPr>
          <w:b/>
          <w:bCs/>
          <w:color w:val="auto"/>
          <w:sz w:val="24"/>
          <w:szCs w:val="24"/>
        </w:rPr>
        <w:t xml:space="preserve">«Повесть временных лет» </w:t>
      </w:r>
      <w:r w:rsidRPr="009928C2">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57638" w:rsidRPr="009928C2" w:rsidRDefault="00E235EB" w:rsidP="009818B9">
      <w:pPr>
        <w:pStyle w:val="af5"/>
        <w:rPr>
          <w:rFonts w:ascii="Times New Roman" w:hAnsi="Times New Roman" w:cs="Times New Roman"/>
          <w:color w:val="auto"/>
          <w:sz w:val="24"/>
          <w:szCs w:val="24"/>
        </w:rPr>
      </w:pPr>
      <w:bookmarkStart w:id="90" w:name="bookmark253"/>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0"/>
    </w:p>
    <w:p w:rsidR="00A57638" w:rsidRPr="009928C2" w:rsidRDefault="00E235EB" w:rsidP="000B3370">
      <w:pPr>
        <w:pStyle w:val="13"/>
        <w:numPr>
          <w:ilvl w:val="0"/>
          <w:numId w:val="4"/>
        </w:numPr>
        <w:tabs>
          <w:tab w:val="left" w:pos="622"/>
        </w:tabs>
        <w:jc w:val="both"/>
        <w:rPr>
          <w:color w:val="auto"/>
          <w:sz w:val="24"/>
          <w:szCs w:val="24"/>
        </w:rPr>
      </w:pPr>
      <w:r w:rsidRPr="009928C2">
        <w:rPr>
          <w:b/>
          <w:bCs/>
          <w:color w:val="auto"/>
          <w:sz w:val="24"/>
          <w:szCs w:val="24"/>
        </w:rPr>
        <w:t>С. Пушкин</w:t>
      </w:r>
      <w:r w:rsidRPr="009928C2">
        <w:rPr>
          <w:color w:val="auto"/>
          <w:sz w:val="24"/>
          <w:szCs w:val="24"/>
        </w:rPr>
        <w:t>. Стихотворения (не менее трёх). «Песнь о вещем Олеге», «Зимняя дорога», «Узник», «Туча» и др. Роман «Дубровский».</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М. Ю. Лермонтов</w:t>
      </w:r>
      <w:r w:rsidRPr="009928C2">
        <w:rPr>
          <w:i/>
          <w:iCs/>
          <w:color w:val="auto"/>
          <w:sz w:val="24"/>
          <w:szCs w:val="24"/>
        </w:rPr>
        <w:t>.</w:t>
      </w:r>
      <w:r w:rsidRPr="009928C2">
        <w:rPr>
          <w:color w:val="auto"/>
          <w:sz w:val="24"/>
          <w:szCs w:val="24"/>
        </w:rPr>
        <w:t xml:space="preserve"> Стихотворения (не менее трёх). «Три пальмы», «Листок», «Утёс»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А. В. Кольцов. </w:t>
      </w:r>
      <w:r w:rsidRPr="009928C2">
        <w:rPr>
          <w:color w:val="auto"/>
          <w:sz w:val="24"/>
          <w:szCs w:val="24"/>
        </w:rPr>
        <w:t>Стихотворения (не менее двух). Например, «Косарь», «Соловей» и др.</w:t>
      </w:r>
    </w:p>
    <w:p w:rsidR="00A57638" w:rsidRPr="009928C2" w:rsidRDefault="00E235EB" w:rsidP="009818B9">
      <w:pPr>
        <w:pStyle w:val="af5"/>
        <w:rPr>
          <w:rFonts w:ascii="Times New Roman" w:hAnsi="Times New Roman" w:cs="Times New Roman"/>
          <w:color w:val="auto"/>
          <w:sz w:val="24"/>
          <w:szCs w:val="24"/>
        </w:rPr>
      </w:pPr>
      <w:bookmarkStart w:id="91" w:name="bookmark255"/>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1"/>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Ф. И. Тютчев. </w:t>
      </w:r>
      <w:r w:rsidRPr="009928C2">
        <w:rPr>
          <w:color w:val="auto"/>
          <w:sz w:val="24"/>
          <w:szCs w:val="24"/>
        </w:rPr>
        <w:t>Стихотворения (не менее двух). «Есть в осени первоначальной...», «С поляны коршун поднялся...».</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А. Фет. </w:t>
      </w:r>
      <w:r w:rsidRPr="009928C2">
        <w:rPr>
          <w:color w:val="auto"/>
          <w:sz w:val="24"/>
          <w:szCs w:val="24"/>
        </w:rPr>
        <w:t>Стихотворения (не менее двух). «Учись у них — у дуба, у берёзы.», «Я пришёл к тебе с приветом.».</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И. С. Тургенев. </w:t>
      </w:r>
      <w:r w:rsidRPr="009928C2">
        <w:rPr>
          <w:color w:val="auto"/>
          <w:sz w:val="24"/>
          <w:szCs w:val="24"/>
        </w:rPr>
        <w:t>Рассказ «Бежин луг».</w:t>
      </w:r>
    </w:p>
    <w:p w:rsidR="00A57638" w:rsidRPr="009928C2" w:rsidRDefault="00E235EB" w:rsidP="009818B9">
      <w:pPr>
        <w:pStyle w:val="13"/>
        <w:spacing w:line="271" w:lineRule="auto"/>
        <w:jc w:val="both"/>
        <w:rPr>
          <w:color w:val="auto"/>
          <w:sz w:val="24"/>
          <w:szCs w:val="24"/>
        </w:rPr>
      </w:pPr>
      <w:r w:rsidRPr="009928C2">
        <w:rPr>
          <w:b/>
          <w:bCs/>
          <w:color w:val="auto"/>
          <w:sz w:val="24"/>
          <w:szCs w:val="24"/>
        </w:rPr>
        <w:t xml:space="preserve">Н. С. Лесков. </w:t>
      </w:r>
      <w:r w:rsidRPr="009928C2">
        <w:rPr>
          <w:color w:val="auto"/>
          <w:sz w:val="24"/>
          <w:szCs w:val="24"/>
        </w:rPr>
        <w:t>Сказ «Левша».</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Л. Н. Толстой. </w:t>
      </w:r>
      <w:r w:rsidRPr="009928C2">
        <w:rPr>
          <w:color w:val="auto"/>
          <w:sz w:val="24"/>
          <w:szCs w:val="24"/>
        </w:rPr>
        <w:t>Повесть «Детство» (главы).</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П. Чехов. </w:t>
      </w:r>
      <w:r w:rsidRPr="009928C2">
        <w:rPr>
          <w:color w:val="auto"/>
          <w:sz w:val="24"/>
          <w:szCs w:val="24"/>
        </w:rPr>
        <w:t>Рассказы (три по выбору). Например, «Толстый и тонкий», «Хамелеон», «Смерть чиновника»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А. И. Куприн</w:t>
      </w:r>
      <w:r w:rsidRPr="009928C2">
        <w:rPr>
          <w:color w:val="auto"/>
          <w:sz w:val="24"/>
          <w:szCs w:val="24"/>
        </w:rPr>
        <w:t>. Рассказ «Чудесный доктор».</w:t>
      </w:r>
    </w:p>
    <w:p w:rsidR="00A57638" w:rsidRPr="009928C2" w:rsidRDefault="00E235EB" w:rsidP="009818B9">
      <w:pPr>
        <w:pStyle w:val="af5"/>
        <w:rPr>
          <w:rFonts w:ascii="Times New Roman" w:hAnsi="Times New Roman" w:cs="Times New Roman"/>
          <w:color w:val="auto"/>
          <w:sz w:val="24"/>
          <w:szCs w:val="24"/>
        </w:rPr>
      </w:pPr>
      <w:bookmarkStart w:id="92" w:name="bookmark257"/>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2"/>
    </w:p>
    <w:p w:rsidR="00A57638" w:rsidRPr="009928C2" w:rsidRDefault="00E235EB" w:rsidP="009818B9">
      <w:pPr>
        <w:pStyle w:val="13"/>
        <w:spacing w:line="259" w:lineRule="auto"/>
        <w:jc w:val="both"/>
        <w:rPr>
          <w:color w:val="auto"/>
          <w:sz w:val="24"/>
          <w:szCs w:val="24"/>
        </w:rPr>
      </w:pPr>
      <w:r w:rsidRPr="009928C2">
        <w:rPr>
          <w:b/>
          <w:bCs/>
          <w:color w:val="auto"/>
          <w:sz w:val="24"/>
          <w:szCs w:val="24"/>
        </w:rPr>
        <w:t xml:space="preserve">Стихотворения отечественных поэтов начала ХХ века </w:t>
      </w:r>
      <w:r w:rsidRPr="009928C2">
        <w:rPr>
          <w:color w:val="auto"/>
          <w:sz w:val="24"/>
          <w:szCs w:val="24"/>
        </w:rPr>
        <w:t>(не менее двух). Например, стихотворения С. А. Есенина, В. В. Маяковского, А. А. Блока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Стихотворения отечественных поэтов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9928C2" w:rsidRDefault="00E235EB" w:rsidP="009818B9">
      <w:pPr>
        <w:pStyle w:val="13"/>
        <w:spacing w:line="259" w:lineRule="auto"/>
        <w:jc w:val="both"/>
        <w:rPr>
          <w:color w:val="auto"/>
          <w:sz w:val="24"/>
          <w:szCs w:val="24"/>
        </w:rPr>
      </w:pPr>
      <w:r w:rsidRPr="009928C2">
        <w:rPr>
          <w:b/>
          <w:bCs/>
          <w:color w:val="auto"/>
          <w:sz w:val="24"/>
          <w:szCs w:val="24"/>
        </w:rPr>
        <w:t xml:space="preserve">Проза отечественных писателей конца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 начала </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в том числе о Великой Отечественной войне </w:t>
      </w:r>
      <w:r w:rsidRPr="009928C2">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9928C2" w:rsidRDefault="009818B9" w:rsidP="009818B9">
      <w:pPr>
        <w:pStyle w:val="13"/>
        <w:tabs>
          <w:tab w:val="left" w:pos="773"/>
        </w:tabs>
        <w:spacing w:line="257" w:lineRule="auto"/>
        <w:ind w:left="240" w:firstLine="0"/>
        <w:jc w:val="both"/>
        <w:rPr>
          <w:color w:val="auto"/>
          <w:sz w:val="24"/>
          <w:szCs w:val="24"/>
        </w:rPr>
      </w:pPr>
      <w:r w:rsidRPr="009928C2">
        <w:rPr>
          <w:b/>
          <w:bCs/>
          <w:color w:val="auto"/>
          <w:sz w:val="24"/>
          <w:szCs w:val="24"/>
        </w:rPr>
        <w:t xml:space="preserve">В. </w:t>
      </w:r>
      <w:r w:rsidR="00E235EB" w:rsidRPr="009928C2">
        <w:rPr>
          <w:b/>
          <w:bCs/>
          <w:color w:val="auto"/>
          <w:sz w:val="24"/>
          <w:szCs w:val="24"/>
        </w:rPr>
        <w:t xml:space="preserve">Г. Распутин. </w:t>
      </w:r>
      <w:r w:rsidR="00E235EB" w:rsidRPr="009928C2">
        <w:rPr>
          <w:color w:val="auto"/>
          <w:sz w:val="24"/>
          <w:szCs w:val="24"/>
        </w:rPr>
        <w:t>Рассказ «Уроки французского».</w:t>
      </w:r>
    </w:p>
    <w:p w:rsidR="00A57638" w:rsidRPr="009928C2" w:rsidRDefault="00E235EB" w:rsidP="009818B9">
      <w:pPr>
        <w:pStyle w:val="13"/>
        <w:spacing w:line="259" w:lineRule="auto"/>
        <w:jc w:val="both"/>
        <w:rPr>
          <w:color w:val="auto"/>
          <w:sz w:val="24"/>
          <w:szCs w:val="24"/>
        </w:rPr>
      </w:pPr>
      <w:r w:rsidRPr="009928C2">
        <w:rPr>
          <w:b/>
          <w:bCs/>
          <w:color w:val="auto"/>
          <w:sz w:val="24"/>
          <w:szCs w:val="24"/>
        </w:rPr>
        <w:t xml:space="preserve">Произведения отечественных писателей на тему взросления человека </w:t>
      </w:r>
      <w:r w:rsidRPr="009928C2">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9928C2" w:rsidRDefault="00E235EB" w:rsidP="009818B9">
      <w:pPr>
        <w:pStyle w:val="13"/>
        <w:spacing w:line="262" w:lineRule="auto"/>
        <w:jc w:val="both"/>
        <w:rPr>
          <w:color w:val="auto"/>
          <w:sz w:val="24"/>
          <w:szCs w:val="24"/>
        </w:rPr>
      </w:pPr>
      <w:r w:rsidRPr="009928C2">
        <w:rPr>
          <w:b/>
          <w:bCs/>
          <w:color w:val="auto"/>
          <w:sz w:val="24"/>
          <w:szCs w:val="24"/>
        </w:rPr>
        <w:t xml:space="preserve">Произведения современных отечественных писателей-фантастов </w:t>
      </w:r>
      <w:r w:rsidRPr="009928C2">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A57638" w:rsidRPr="009928C2" w:rsidRDefault="00E235EB" w:rsidP="00B267CC">
      <w:pPr>
        <w:pStyle w:val="af5"/>
        <w:rPr>
          <w:rFonts w:ascii="Times New Roman" w:hAnsi="Times New Roman" w:cs="Times New Roman"/>
          <w:sz w:val="24"/>
          <w:szCs w:val="24"/>
        </w:rPr>
      </w:pPr>
      <w:bookmarkStart w:id="93" w:name="bookmark259"/>
      <w:r w:rsidRPr="009928C2">
        <w:rPr>
          <w:rFonts w:ascii="Times New Roman" w:hAnsi="Times New Roman" w:cs="Times New Roman"/>
          <w:sz w:val="24"/>
          <w:szCs w:val="24"/>
        </w:rPr>
        <w:t>Литература народов Российской Федерации</w:t>
      </w:r>
      <w:bookmarkEnd w:id="93"/>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Стихотворения </w:t>
      </w:r>
      <w:r w:rsidRPr="009928C2">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57638" w:rsidRPr="009928C2" w:rsidRDefault="00E235EB" w:rsidP="00B267CC">
      <w:pPr>
        <w:pStyle w:val="af5"/>
        <w:rPr>
          <w:rFonts w:ascii="Times New Roman" w:hAnsi="Times New Roman" w:cs="Times New Roman"/>
          <w:sz w:val="24"/>
          <w:szCs w:val="24"/>
        </w:rPr>
      </w:pPr>
      <w:bookmarkStart w:id="94" w:name="bookmark261"/>
      <w:r w:rsidRPr="009928C2">
        <w:rPr>
          <w:rFonts w:ascii="Times New Roman" w:hAnsi="Times New Roman" w:cs="Times New Roman"/>
          <w:sz w:val="24"/>
          <w:szCs w:val="24"/>
        </w:rPr>
        <w:t>Зарубежная литература</w:t>
      </w:r>
      <w:bookmarkEnd w:id="94"/>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Д. Дефо. </w:t>
      </w:r>
      <w:r w:rsidRPr="009928C2">
        <w:rPr>
          <w:color w:val="auto"/>
          <w:sz w:val="24"/>
          <w:szCs w:val="24"/>
        </w:rPr>
        <w:t>«Робинзон Крузо» (главы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Дж. Свифт. </w:t>
      </w:r>
      <w:r w:rsidRPr="009928C2">
        <w:rPr>
          <w:color w:val="auto"/>
          <w:sz w:val="24"/>
          <w:szCs w:val="24"/>
        </w:rPr>
        <w:t>«Путешествия Гулливера» (главы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зарубежных писателей на тему взросления человека </w:t>
      </w:r>
      <w:r w:rsidRPr="009928C2">
        <w:rPr>
          <w:color w:val="auto"/>
          <w:sz w:val="24"/>
          <w:szCs w:val="24"/>
        </w:rPr>
        <w:t>(не менее двух). Например, Ж. Верн. «Дети капитана Гранта» (главы по выбору). Х. Ли. «Убить пересмешника» (главы по выбору)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современных зарубежных писателей-фантастов </w:t>
      </w:r>
      <w:r w:rsidRPr="009928C2">
        <w:rPr>
          <w:color w:val="auto"/>
          <w:sz w:val="24"/>
          <w:szCs w:val="24"/>
        </w:rPr>
        <w:t>(не менее двух). Например, Дж. К. Роулинг. «Гарри Поттер» (главы по выбору), Д. У. Джонс. «Дом с характером» и др.</w:t>
      </w:r>
    </w:p>
    <w:p w:rsidR="009818B9" w:rsidRPr="009928C2" w:rsidRDefault="009818B9" w:rsidP="009818B9">
      <w:pPr>
        <w:pStyle w:val="af5"/>
        <w:rPr>
          <w:rFonts w:ascii="Times New Roman" w:hAnsi="Times New Roman" w:cs="Times New Roman"/>
          <w:color w:val="auto"/>
          <w:sz w:val="24"/>
          <w:szCs w:val="24"/>
        </w:rPr>
      </w:pPr>
      <w:bookmarkStart w:id="95" w:name="bookmark263"/>
    </w:p>
    <w:p w:rsidR="00A57638" w:rsidRPr="009928C2" w:rsidRDefault="009818B9"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7 </w:t>
      </w:r>
      <w:r w:rsidR="00E235EB" w:rsidRPr="009928C2">
        <w:rPr>
          <w:rFonts w:ascii="Times New Roman" w:hAnsi="Times New Roman" w:cs="Times New Roman"/>
          <w:color w:val="auto"/>
          <w:sz w:val="24"/>
          <w:szCs w:val="24"/>
        </w:rPr>
        <w:t>КЛАСС</w:t>
      </w:r>
      <w:bookmarkEnd w:id="95"/>
    </w:p>
    <w:p w:rsidR="00A57638" w:rsidRPr="009928C2" w:rsidRDefault="00E235EB" w:rsidP="009818B9">
      <w:pPr>
        <w:pStyle w:val="af5"/>
        <w:rPr>
          <w:rFonts w:ascii="Times New Roman" w:hAnsi="Times New Roman" w:cs="Times New Roman"/>
          <w:color w:val="auto"/>
          <w:sz w:val="24"/>
          <w:szCs w:val="24"/>
        </w:rPr>
      </w:pPr>
      <w:bookmarkStart w:id="96" w:name="bookmark265"/>
      <w:r w:rsidRPr="009928C2">
        <w:rPr>
          <w:rFonts w:ascii="Times New Roman" w:hAnsi="Times New Roman" w:cs="Times New Roman"/>
          <w:color w:val="auto"/>
          <w:sz w:val="24"/>
          <w:szCs w:val="24"/>
        </w:rPr>
        <w:t>Древнерусская литература</w:t>
      </w:r>
      <w:bookmarkEnd w:id="96"/>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Древнерусские повести </w:t>
      </w:r>
      <w:r w:rsidRPr="009928C2">
        <w:rPr>
          <w:color w:val="auto"/>
          <w:sz w:val="24"/>
          <w:szCs w:val="24"/>
        </w:rPr>
        <w:t>(одна повесть по выбору). Например, «Поучение» Владимира Мономаха (в сокращении) и др.</w:t>
      </w:r>
    </w:p>
    <w:p w:rsidR="00A57638" w:rsidRPr="009928C2" w:rsidRDefault="00E235EB" w:rsidP="009818B9">
      <w:pPr>
        <w:pStyle w:val="af5"/>
        <w:rPr>
          <w:rFonts w:ascii="Times New Roman" w:hAnsi="Times New Roman" w:cs="Times New Roman"/>
          <w:color w:val="auto"/>
          <w:sz w:val="24"/>
          <w:szCs w:val="24"/>
        </w:rPr>
      </w:pPr>
      <w:bookmarkStart w:id="97" w:name="bookmark267"/>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7"/>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С. Пушкин. </w:t>
      </w:r>
      <w:r w:rsidRPr="009928C2">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9928C2" w:rsidRDefault="00E235EB" w:rsidP="009818B9">
      <w:pPr>
        <w:pStyle w:val="13"/>
        <w:spacing w:line="240" w:lineRule="auto"/>
        <w:ind w:firstLine="238"/>
        <w:jc w:val="both"/>
        <w:rPr>
          <w:color w:val="auto"/>
          <w:sz w:val="24"/>
          <w:szCs w:val="24"/>
        </w:rPr>
      </w:pPr>
      <w:r w:rsidRPr="009928C2">
        <w:rPr>
          <w:b/>
          <w:bCs/>
          <w:color w:val="auto"/>
          <w:sz w:val="24"/>
          <w:szCs w:val="24"/>
        </w:rPr>
        <w:t xml:space="preserve">М. Ю. Лермонтов. </w:t>
      </w:r>
      <w:r w:rsidRPr="009928C2">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9928C2" w:rsidRDefault="00E235EB" w:rsidP="009818B9">
      <w:pPr>
        <w:pStyle w:val="13"/>
        <w:spacing w:line="259" w:lineRule="auto"/>
        <w:ind w:firstLine="238"/>
        <w:jc w:val="both"/>
        <w:rPr>
          <w:color w:val="auto"/>
          <w:sz w:val="24"/>
          <w:szCs w:val="24"/>
        </w:rPr>
      </w:pPr>
      <w:r w:rsidRPr="009928C2">
        <w:rPr>
          <w:b/>
          <w:bCs/>
          <w:color w:val="auto"/>
          <w:sz w:val="24"/>
          <w:szCs w:val="24"/>
        </w:rPr>
        <w:t xml:space="preserve">Н. В. Гоголь. </w:t>
      </w:r>
      <w:r w:rsidRPr="009928C2">
        <w:rPr>
          <w:color w:val="auto"/>
          <w:sz w:val="24"/>
          <w:szCs w:val="24"/>
        </w:rPr>
        <w:t>Повесть «Тарас Бульба».</w:t>
      </w:r>
    </w:p>
    <w:p w:rsidR="00A57638" w:rsidRPr="009928C2" w:rsidRDefault="00E235EB" w:rsidP="009818B9">
      <w:pPr>
        <w:pStyle w:val="af5"/>
        <w:rPr>
          <w:rFonts w:ascii="Times New Roman" w:hAnsi="Times New Roman" w:cs="Times New Roman"/>
          <w:color w:val="auto"/>
          <w:sz w:val="24"/>
          <w:szCs w:val="24"/>
        </w:rPr>
      </w:pPr>
      <w:bookmarkStart w:id="98" w:name="bookmark269"/>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98"/>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И. С. Тургенев. </w:t>
      </w:r>
      <w:r w:rsidRPr="009928C2">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Л. Н. Толстой. </w:t>
      </w:r>
      <w:r w:rsidRPr="009928C2">
        <w:rPr>
          <w:color w:val="auto"/>
          <w:sz w:val="24"/>
          <w:szCs w:val="24"/>
        </w:rPr>
        <w:t>Рассказ «После бала».</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Н. А. Некрасов. </w:t>
      </w:r>
      <w:r w:rsidRPr="009928C2">
        <w:rPr>
          <w:color w:val="auto"/>
          <w:sz w:val="24"/>
          <w:szCs w:val="24"/>
        </w:rPr>
        <w:t>Стихотворения (не менее двух). Например, «Размышления у парадного подъезда», «Железная дорога»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второй половины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Ф. И. Тютчев, А. А. Фет, А. К. Толстой и др. (не менее двух стихотворений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Е. Салтыков-Щедрин. </w:t>
      </w:r>
      <w:r w:rsidRPr="009928C2">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9928C2">
        <w:rPr>
          <w:color w:val="auto"/>
          <w:sz w:val="24"/>
          <w:szCs w:val="24"/>
        </w:rPr>
        <w:t>пескарь</w:t>
      </w:r>
      <w:r w:rsidRPr="009928C2">
        <w:rPr>
          <w:color w:val="auto"/>
          <w:sz w:val="24"/>
          <w:szCs w:val="24"/>
        </w:rPr>
        <w:t>» и др.</w:t>
      </w:r>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Произведения отечественных и зарубежных писателей на историческую тему </w:t>
      </w:r>
      <w:r w:rsidRPr="009928C2">
        <w:rPr>
          <w:color w:val="auto"/>
          <w:sz w:val="24"/>
          <w:szCs w:val="24"/>
        </w:rPr>
        <w:t>(не менее двух). Например, А. К. Толстого, Р. Сабатини, Ф. Купера.</w:t>
      </w:r>
    </w:p>
    <w:p w:rsidR="00A57638" w:rsidRPr="009928C2" w:rsidRDefault="00E235EB" w:rsidP="009818B9">
      <w:pPr>
        <w:pStyle w:val="af5"/>
        <w:rPr>
          <w:rFonts w:ascii="Times New Roman" w:hAnsi="Times New Roman" w:cs="Times New Roman"/>
          <w:color w:val="auto"/>
          <w:sz w:val="24"/>
          <w:szCs w:val="24"/>
        </w:rPr>
      </w:pPr>
      <w:bookmarkStart w:id="99" w:name="bookmark271"/>
      <w:r w:rsidRPr="009928C2">
        <w:rPr>
          <w:rFonts w:ascii="Times New Roman" w:hAnsi="Times New Roman" w:cs="Times New Roman"/>
          <w:color w:val="auto"/>
          <w:sz w:val="24"/>
          <w:szCs w:val="24"/>
        </w:rPr>
        <w:t>Литература конца XIX — начала XX века</w:t>
      </w:r>
      <w:bookmarkEnd w:id="99"/>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П. Чехов. </w:t>
      </w:r>
      <w:r w:rsidRPr="009928C2">
        <w:rPr>
          <w:color w:val="auto"/>
          <w:sz w:val="24"/>
          <w:szCs w:val="24"/>
        </w:rPr>
        <w:t>Рассказы (один по выбору). Например, «Тоска», «Злоумышленник»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Горький. </w:t>
      </w:r>
      <w:r w:rsidRPr="009928C2">
        <w:rPr>
          <w:color w:val="auto"/>
          <w:sz w:val="24"/>
          <w:szCs w:val="24"/>
        </w:rPr>
        <w:t>Ранние рассказы (одно произведение по выбору). Например, «Старуха Изергиль» (легенда о Данко), «Челкаш» и др.</w:t>
      </w:r>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Сатирические произведения отечественных и зарубежных писателей </w:t>
      </w:r>
      <w:r w:rsidRPr="009928C2">
        <w:rPr>
          <w:color w:val="auto"/>
          <w:sz w:val="24"/>
          <w:szCs w:val="24"/>
        </w:rPr>
        <w:t>(не менее двух). Например, М. М. Зощенко, А. Т. Аверченко, Н. Тэффи, О. Генри, Я. Гашека.</w:t>
      </w:r>
    </w:p>
    <w:p w:rsidR="00A57638" w:rsidRPr="009928C2" w:rsidRDefault="00E235EB" w:rsidP="009818B9">
      <w:pPr>
        <w:pStyle w:val="af5"/>
        <w:rPr>
          <w:rFonts w:ascii="Times New Roman" w:hAnsi="Times New Roman" w:cs="Times New Roman"/>
          <w:color w:val="auto"/>
          <w:sz w:val="24"/>
          <w:szCs w:val="24"/>
        </w:rPr>
      </w:pPr>
      <w:bookmarkStart w:id="100" w:name="bookmark273"/>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0"/>
    </w:p>
    <w:p w:rsidR="00A57638" w:rsidRPr="009928C2" w:rsidRDefault="00E235EB" w:rsidP="000B3370">
      <w:pPr>
        <w:pStyle w:val="13"/>
        <w:numPr>
          <w:ilvl w:val="0"/>
          <w:numId w:val="5"/>
        </w:numPr>
        <w:tabs>
          <w:tab w:val="left" w:pos="604"/>
        </w:tabs>
        <w:spacing w:line="240" w:lineRule="auto"/>
        <w:jc w:val="both"/>
        <w:rPr>
          <w:color w:val="auto"/>
          <w:sz w:val="24"/>
          <w:szCs w:val="24"/>
        </w:rPr>
      </w:pPr>
      <w:r w:rsidRPr="009928C2">
        <w:rPr>
          <w:b/>
          <w:bCs/>
          <w:color w:val="auto"/>
          <w:sz w:val="24"/>
          <w:szCs w:val="24"/>
        </w:rPr>
        <w:t xml:space="preserve">С. Грин. </w:t>
      </w:r>
      <w:r w:rsidRPr="009928C2">
        <w:rPr>
          <w:color w:val="auto"/>
          <w:sz w:val="24"/>
          <w:szCs w:val="24"/>
        </w:rPr>
        <w:t>Повести и рассказы (одно произведение по выбору). Например, «Алые паруса», «Зелёная лампа»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Отечественная поэзия первой половины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века</w:t>
      </w:r>
      <w:r w:rsidRPr="009928C2">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57638" w:rsidRDefault="00826568" w:rsidP="00826568">
      <w:pPr>
        <w:pStyle w:val="13"/>
        <w:tabs>
          <w:tab w:val="left" w:pos="580"/>
        </w:tabs>
        <w:spacing w:line="240" w:lineRule="auto"/>
        <w:ind w:left="240" w:firstLine="0"/>
        <w:jc w:val="both"/>
        <w:rPr>
          <w:color w:val="auto"/>
          <w:sz w:val="24"/>
          <w:szCs w:val="24"/>
        </w:rPr>
      </w:pPr>
      <w:r>
        <w:rPr>
          <w:b/>
          <w:bCs/>
          <w:color w:val="auto"/>
          <w:sz w:val="24"/>
          <w:szCs w:val="24"/>
        </w:rPr>
        <w:t xml:space="preserve">В. </w:t>
      </w:r>
      <w:r w:rsidR="00E235EB" w:rsidRPr="009928C2">
        <w:rPr>
          <w:b/>
          <w:bCs/>
          <w:color w:val="auto"/>
          <w:sz w:val="24"/>
          <w:szCs w:val="24"/>
        </w:rPr>
        <w:t xml:space="preserve">В. Маяковский. </w:t>
      </w:r>
      <w:r w:rsidR="00E235EB" w:rsidRPr="009928C2">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26568" w:rsidRPr="009928C2" w:rsidRDefault="00826568" w:rsidP="00826568">
      <w:pPr>
        <w:pStyle w:val="13"/>
        <w:tabs>
          <w:tab w:val="left" w:pos="580"/>
        </w:tabs>
        <w:spacing w:line="240" w:lineRule="auto"/>
        <w:ind w:left="240" w:firstLine="0"/>
        <w:jc w:val="both"/>
        <w:rPr>
          <w:color w:val="auto"/>
          <w:sz w:val="24"/>
          <w:szCs w:val="24"/>
        </w:rPr>
      </w:pPr>
      <w:r w:rsidRPr="00826568">
        <w:rPr>
          <w:b/>
          <w:color w:val="auto"/>
          <w:sz w:val="24"/>
          <w:szCs w:val="24"/>
        </w:rPr>
        <w:t>М.</w:t>
      </w:r>
      <w:r>
        <w:rPr>
          <w:b/>
          <w:color w:val="auto"/>
          <w:sz w:val="24"/>
          <w:szCs w:val="24"/>
        </w:rPr>
        <w:t xml:space="preserve"> </w:t>
      </w:r>
      <w:r w:rsidRPr="00826568">
        <w:rPr>
          <w:b/>
          <w:color w:val="auto"/>
          <w:sz w:val="24"/>
          <w:szCs w:val="24"/>
        </w:rPr>
        <w:t>А. Шолохов</w:t>
      </w:r>
      <w:r w:rsidRPr="00826568">
        <w:rPr>
          <w:color w:val="auto"/>
          <w:sz w:val="24"/>
          <w:szCs w:val="24"/>
        </w:rPr>
        <w:t xml:space="preserve"> «Донские рассказы» (один по выбору). Например, «Родинка», «Чужая кровь» и другие</w:t>
      </w:r>
      <w:r>
        <w:rPr>
          <w:color w:val="auto"/>
          <w:sz w:val="24"/>
          <w:szCs w:val="24"/>
        </w:rPr>
        <w:t>.</w:t>
      </w:r>
    </w:p>
    <w:p w:rsidR="00A57638" w:rsidRPr="009928C2" w:rsidRDefault="00826568" w:rsidP="00826568">
      <w:pPr>
        <w:pStyle w:val="13"/>
        <w:tabs>
          <w:tab w:val="left" w:pos="604"/>
        </w:tabs>
        <w:spacing w:line="240" w:lineRule="auto"/>
        <w:jc w:val="both"/>
        <w:rPr>
          <w:color w:val="auto"/>
          <w:sz w:val="24"/>
          <w:szCs w:val="24"/>
        </w:rPr>
      </w:pPr>
      <w:r>
        <w:rPr>
          <w:b/>
          <w:bCs/>
          <w:color w:val="auto"/>
          <w:sz w:val="24"/>
          <w:szCs w:val="24"/>
        </w:rPr>
        <w:t xml:space="preserve">А. </w:t>
      </w:r>
      <w:r w:rsidR="00E235EB" w:rsidRPr="009928C2">
        <w:rPr>
          <w:b/>
          <w:bCs/>
          <w:color w:val="auto"/>
          <w:sz w:val="24"/>
          <w:szCs w:val="24"/>
        </w:rPr>
        <w:t xml:space="preserve">П. Платонов. </w:t>
      </w:r>
      <w:r w:rsidR="00E235EB" w:rsidRPr="009928C2">
        <w:rPr>
          <w:color w:val="auto"/>
          <w:sz w:val="24"/>
          <w:szCs w:val="24"/>
        </w:rPr>
        <w:t>Рассказы (один по выбору). Например, «Юшка», «Неизвестный цветок» и др.</w:t>
      </w:r>
    </w:p>
    <w:p w:rsidR="009818B9" w:rsidRPr="009928C2" w:rsidRDefault="009818B9" w:rsidP="006B14E0">
      <w:pPr>
        <w:rPr>
          <w:rFonts w:ascii="Times New Roman" w:hAnsi="Times New Roman" w:cs="Times New Roman"/>
        </w:rPr>
      </w:pPr>
      <w:bookmarkStart w:id="101" w:name="bookmark275"/>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1"/>
    </w:p>
    <w:p w:rsidR="00A57638" w:rsidRPr="009928C2" w:rsidRDefault="00E235EB" w:rsidP="000B3370">
      <w:pPr>
        <w:pStyle w:val="13"/>
        <w:numPr>
          <w:ilvl w:val="0"/>
          <w:numId w:val="6"/>
        </w:numPr>
        <w:tabs>
          <w:tab w:val="left" w:pos="585"/>
        </w:tabs>
        <w:spacing w:line="240" w:lineRule="auto"/>
        <w:jc w:val="both"/>
        <w:rPr>
          <w:color w:val="auto"/>
          <w:sz w:val="24"/>
          <w:szCs w:val="24"/>
        </w:rPr>
      </w:pPr>
      <w:r w:rsidRPr="009928C2">
        <w:rPr>
          <w:b/>
          <w:bCs/>
          <w:color w:val="auto"/>
          <w:sz w:val="24"/>
          <w:szCs w:val="24"/>
        </w:rPr>
        <w:t xml:space="preserve">М. Шукшин. </w:t>
      </w:r>
      <w:r w:rsidRPr="009928C2">
        <w:rPr>
          <w:color w:val="auto"/>
          <w:sz w:val="24"/>
          <w:szCs w:val="24"/>
        </w:rPr>
        <w:t xml:space="preserve">Рассказы (один по выбору). Например, «Чудик», «Стенька Разин», «Критики» </w:t>
      </w:r>
      <w:r w:rsidR="00826568">
        <w:rPr>
          <w:color w:val="auto"/>
          <w:sz w:val="24"/>
          <w:szCs w:val="24"/>
        </w:rPr>
        <w:t>…</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Стихотворения отечественных поэтов </w:t>
      </w:r>
      <w:r w:rsidRPr="009928C2">
        <w:rPr>
          <w:b/>
          <w:bCs/>
          <w:color w:val="auto"/>
          <w:sz w:val="24"/>
          <w:szCs w:val="24"/>
          <w:lang w:val="en-US" w:eastAsia="en-US" w:bidi="en-US"/>
        </w:rPr>
        <w:t>XX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веков </w:t>
      </w:r>
      <w:r w:rsidRPr="009928C2">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Произведения отечественных прозаиков второй половины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 начала </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двух). Например, произведения Ф. А. Абрамова, В. П. Астафьева, В. И. Белова, Ф. А. Искандера и др.</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Тема взаимоотношения поколений, становления человека, выбора им жизненного пути </w:t>
      </w:r>
      <w:r w:rsidRPr="009928C2">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7638" w:rsidRPr="009928C2" w:rsidRDefault="00E235EB" w:rsidP="009818B9">
      <w:pPr>
        <w:pStyle w:val="af5"/>
        <w:rPr>
          <w:rFonts w:ascii="Times New Roman" w:hAnsi="Times New Roman" w:cs="Times New Roman"/>
          <w:color w:val="auto"/>
          <w:sz w:val="24"/>
          <w:szCs w:val="24"/>
        </w:rPr>
      </w:pPr>
      <w:bookmarkStart w:id="102" w:name="bookmark277"/>
      <w:r w:rsidRPr="009928C2">
        <w:rPr>
          <w:rFonts w:ascii="Times New Roman" w:hAnsi="Times New Roman" w:cs="Times New Roman"/>
          <w:color w:val="auto"/>
          <w:sz w:val="24"/>
          <w:szCs w:val="24"/>
        </w:rPr>
        <w:t>Зарубежная литература</w:t>
      </w:r>
      <w:bookmarkEnd w:id="102"/>
    </w:p>
    <w:p w:rsidR="00A57638" w:rsidRPr="009928C2" w:rsidRDefault="00E235EB" w:rsidP="009818B9">
      <w:pPr>
        <w:pStyle w:val="13"/>
        <w:spacing w:line="257" w:lineRule="auto"/>
        <w:jc w:val="both"/>
        <w:rPr>
          <w:color w:val="auto"/>
          <w:sz w:val="24"/>
          <w:szCs w:val="24"/>
        </w:rPr>
      </w:pPr>
      <w:r w:rsidRPr="009928C2">
        <w:rPr>
          <w:b/>
          <w:bCs/>
          <w:color w:val="auto"/>
          <w:sz w:val="24"/>
          <w:szCs w:val="24"/>
        </w:rPr>
        <w:t>М. де Сервантес Сааведра</w:t>
      </w:r>
      <w:r w:rsidRPr="009928C2">
        <w:rPr>
          <w:color w:val="auto"/>
          <w:sz w:val="24"/>
          <w:szCs w:val="24"/>
        </w:rPr>
        <w:t>. Роман «Хитроумный идальго Дон Кихот Ламанчский» (главы).</w:t>
      </w:r>
    </w:p>
    <w:p w:rsidR="00A57638" w:rsidRPr="009928C2" w:rsidRDefault="00E235EB" w:rsidP="009818B9">
      <w:pPr>
        <w:pStyle w:val="13"/>
        <w:jc w:val="both"/>
        <w:rPr>
          <w:color w:val="auto"/>
          <w:sz w:val="24"/>
          <w:szCs w:val="24"/>
        </w:rPr>
      </w:pPr>
      <w:r w:rsidRPr="009928C2">
        <w:rPr>
          <w:b/>
          <w:bCs/>
          <w:color w:val="auto"/>
          <w:sz w:val="24"/>
          <w:szCs w:val="24"/>
        </w:rPr>
        <w:t xml:space="preserve">Зарубежная новеллистика </w:t>
      </w:r>
      <w:r w:rsidRPr="009928C2">
        <w:rPr>
          <w:color w:val="auto"/>
          <w:sz w:val="24"/>
          <w:szCs w:val="24"/>
        </w:rPr>
        <w:t>(одно-два произведения по выбору). Например, П. Мериме. «Маттео Фальконе»; О. Генри. «Дары волхвов», «Последний лист».</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А. де Сент Экзюпери. </w:t>
      </w:r>
      <w:r w:rsidRPr="009928C2">
        <w:rPr>
          <w:color w:val="auto"/>
          <w:sz w:val="24"/>
          <w:szCs w:val="24"/>
        </w:rPr>
        <w:t>Повесть-сказка «Маленький принц».</w:t>
      </w:r>
    </w:p>
    <w:p w:rsidR="009818B9" w:rsidRPr="009928C2" w:rsidRDefault="009818B9" w:rsidP="006B14E0">
      <w:pPr>
        <w:rPr>
          <w:rFonts w:ascii="Times New Roman" w:hAnsi="Times New Roman" w:cs="Times New Roman"/>
        </w:rPr>
      </w:pPr>
      <w:bookmarkStart w:id="103" w:name="bookmark279"/>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8 КЛАСС</w:t>
      </w:r>
      <w:bookmarkEnd w:id="103"/>
    </w:p>
    <w:p w:rsidR="00A57638" w:rsidRPr="009928C2" w:rsidRDefault="00E235EB" w:rsidP="009818B9">
      <w:pPr>
        <w:pStyle w:val="af5"/>
        <w:rPr>
          <w:rFonts w:ascii="Times New Roman" w:hAnsi="Times New Roman" w:cs="Times New Roman"/>
          <w:color w:val="auto"/>
          <w:sz w:val="24"/>
          <w:szCs w:val="24"/>
        </w:rPr>
      </w:pPr>
      <w:bookmarkStart w:id="104" w:name="bookmark281"/>
      <w:r w:rsidRPr="009928C2">
        <w:rPr>
          <w:rFonts w:ascii="Times New Roman" w:hAnsi="Times New Roman" w:cs="Times New Roman"/>
          <w:color w:val="auto"/>
          <w:sz w:val="24"/>
          <w:szCs w:val="24"/>
        </w:rPr>
        <w:t>Древнерусская литература</w:t>
      </w:r>
      <w:bookmarkEnd w:id="104"/>
    </w:p>
    <w:p w:rsidR="00A57638" w:rsidRPr="009928C2" w:rsidRDefault="00E235EB" w:rsidP="009818B9">
      <w:pPr>
        <w:pStyle w:val="13"/>
        <w:jc w:val="both"/>
        <w:rPr>
          <w:color w:val="auto"/>
          <w:sz w:val="24"/>
          <w:szCs w:val="24"/>
        </w:rPr>
      </w:pPr>
      <w:r w:rsidRPr="009928C2">
        <w:rPr>
          <w:b/>
          <w:bCs/>
          <w:color w:val="auto"/>
          <w:sz w:val="24"/>
          <w:szCs w:val="24"/>
        </w:rPr>
        <w:t xml:space="preserve">Житийная литература </w:t>
      </w:r>
      <w:r w:rsidRPr="009928C2">
        <w:rPr>
          <w:color w:val="auto"/>
          <w:sz w:val="24"/>
          <w:szCs w:val="24"/>
        </w:rPr>
        <w:t>(одно произведение по выбору). Например, «Житие Сергия Радонежского», «Житие протопопа Аввакума, им самим написанное».</w:t>
      </w:r>
    </w:p>
    <w:p w:rsidR="00A57638" w:rsidRPr="009928C2" w:rsidRDefault="00E235EB" w:rsidP="009818B9">
      <w:pPr>
        <w:pStyle w:val="af5"/>
        <w:rPr>
          <w:rFonts w:ascii="Times New Roman" w:hAnsi="Times New Roman" w:cs="Times New Roman"/>
          <w:color w:val="auto"/>
          <w:sz w:val="24"/>
          <w:szCs w:val="24"/>
        </w:rPr>
      </w:pPr>
      <w:bookmarkStart w:id="105" w:name="bookmark283"/>
      <w:r w:rsidRPr="009928C2">
        <w:rPr>
          <w:rFonts w:ascii="Times New Roman" w:hAnsi="Times New Roman" w:cs="Times New Roman"/>
          <w:color w:val="auto"/>
          <w:sz w:val="24"/>
          <w:szCs w:val="24"/>
        </w:rPr>
        <w:t>Литература XVIII века</w:t>
      </w:r>
      <w:bookmarkEnd w:id="105"/>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Д. И. Фонвизин. </w:t>
      </w:r>
      <w:r w:rsidRPr="009928C2">
        <w:rPr>
          <w:color w:val="auto"/>
          <w:sz w:val="24"/>
          <w:szCs w:val="24"/>
        </w:rPr>
        <w:t>Комедия «Недоросль».</w:t>
      </w:r>
    </w:p>
    <w:p w:rsidR="00A57638" w:rsidRPr="009928C2" w:rsidRDefault="00E235EB" w:rsidP="009818B9">
      <w:pPr>
        <w:pStyle w:val="af5"/>
        <w:rPr>
          <w:rFonts w:ascii="Times New Roman" w:hAnsi="Times New Roman" w:cs="Times New Roman"/>
          <w:color w:val="auto"/>
          <w:sz w:val="24"/>
          <w:szCs w:val="24"/>
        </w:rPr>
      </w:pPr>
      <w:bookmarkStart w:id="106" w:name="bookmark285"/>
      <w:r w:rsidRPr="009928C2">
        <w:rPr>
          <w:rFonts w:ascii="Times New Roman" w:hAnsi="Times New Roman" w:cs="Times New Roman"/>
          <w:color w:val="auto"/>
          <w:sz w:val="24"/>
          <w:szCs w:val="24"/>
        </w:rPr>
        <w:t>Литература первой половины XIX века</w:t>
      </w:r>
      <w:bookmarkEnd w:id="106"/>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А. С. Пушкин. </w:t>
      </w:r>
      <w:r w:rsidRPr="009928C2">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9928C2" w:rsidRDefault="00E235EB" w:rsidP="009818B9">
      <w:pPr>
        <w:pStyle w:val="13"/>
        <w:spacing w:line="252" w:lineRule="auto"/>
        <w:jc w:val="both"/>
        <w:rPr>
          <w:color w:val="auto"/>
          <w:sz w:val="24"/>
          <w:szCs w:val="24"/>
        </w:rPr>
      </w:pPr>
      <w:r w:rsidRPr="009928C2">
        <w:rPr>
          <w:b/>
          <w:bCs/>
          <w:color w:val="auto"/>
          <w:sz w:val="24"/>
          <w:szCs w:val="24"/>
        </w:rPr>
        <w:t xml:space="preserve">М. Ю. Лермонтов. </w:t>
      </w:r>
      <w:r w:rsidRPr="009928C2">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Н. В. Гоголь. </w:t>
      </w:r>
      <w:r w:rsidRPr="009928C2">
        <w:rPr>
          <w:color w:val="auto"/>
          <w:sz w:val="24"/>
          <w:szCs w:val="24"/>
        </w:rPr>
        <w:t>Повесть «Шинель». Комедия «Ревизор».</w:t>
      </w:r>
    </w:p>
    <w:p w:rsidR="00A57638" w:rsidRPr="009928C2" w:rsidRDefault="00E235EB" w:rsidP="009818B9">
      <w:pPr>
        <w:pStyle w:val="af5"/>
        <w:rPr>
          <w:rFonts w:ascii="Times New Roman" w:hAnsi="Times New Roman" w:cs="Times New Roman"/>
          <w:color w:val="auto"/>
          <w:sz w:val="24"/>
          <w:szCs w:val="24"/>
        </w:rPr>
      </w:pPr>
      <w:bookmarkStart w:id="107" w:name="bookmark287"/>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7"/>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И. С. Тургенев. </w:t>
      </w:r>
      <w:r w:rsidRPr="009928C2">
        <w:rPr>
          <w:color w:val="auto"/>
          <w:sz w:val="24"/>
          <w:szCs w:val="24"/>
        </w:rPr>
        <w:t>Повести (одна по выбору). Например, «Ася», «Первая любовь».</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Ф. М. Достоевский. </w:t>
      </w:r>
      <w:r w:rsidRPr="009928C2">
        <w:rPr>
          <w:color w:val="auto"/>
          <w:sz w:val="24"/>
          <w:szCs w:val="24"/>
        </w:rPr>
        <w:t>«Бедные люди», «Белые ночи» (одно произведение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Л. Н. Толстой. </w:t>
      </w:r>
      <w:r w:rsidRPr="009928C2">
        <w:rPr>
          <w:color w:val="auto"/>
          <w:sz w:val="24"/>
          <w:szCs w:val="24"/>
        </w:rPr>
        <w:t>Повести и рассказы (одно произведение по выбору). Например, «Отрочество» (главы).</w:t>
      </w:r>
    </w:p>
    <w:p w:rsidR="00A57638" w:rsidRPr="009928C2" w:rsidRDefault="00E235EB" w:rsidP="009818B9">
      <w:pPr>
        <w:pStyle w:val="af5"/>
        <w:rPr>
          <w:rFonts w:ascii="Times New Roman" w:hAnsi="Times New Roman" w:cs="Times New Roman"/>
          <w:color w:val="auto"/>
          <w:sz w:val="24"/>
          <w:szCs w:val="24"/>
        </w:rPr>
      </w:pPr>
      <w:bookmarkStart w:id="108" w:name="bookmark289"/>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8"/>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писателей русского зарубежья </w:t>
      </w:r>
      <w:r w:rsidRPr="009928C2">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первой половины ХХ века </w:t>
      </w:r>
      <w:r w:rsidRPr="009928C2">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А. Булгаков </w:t>
      </w:r>
      <w:r w:rsidRPr="009928C2">
        <w:rPr>
          <w:color w:val="auto"/>
          <w:sz w:val="24"/>
          <w:szCs w:val="24"/>
        </w:rPr>
        <w:t>(одна повесть по выбору). Например, «Собачье сердце» и др.</w:t>
      </w:r>
    </w:p>
    <w:p w:rsidR="00A57638" w:rsidRPr="009928C2" w:rsidRDefault="00E235EB" w:rsidP="009818B9">
      <w:pPr>
        <w:pStyle w:val="af5"/>
        <w:rPr>
          <w:rFonts w:ascii="Times New Roman" w:hAnsi="Times New Roman" w:cs="Times New Roman"/>
          <w:color w:val="auto"/>
          <w:sz w:val="24"/>
          <w:szCs w:val="24"/>
        </w:rPr>
      </w:pPr>
      <w:bookmarkStart w:id="109" w:name="bookmark291"/>
      <w:r w:rsidRPr="009928C2">
        <w:rPr>
          <w:rFonts w:ascii="Times New Roman" w:hAnsi="Times New Roman" w:cs="Times New Roman"/>
          <w:color w:val="auto"/>
          <w:sz w:val="24"/>
          <w:szCs w:val="24"/>
        </w:rPr>
        <w:t xml:space="preserve">Литература второй половины </w:t>
      </w:r>
      <w:r w:rsidRPr="009928C2">
        <w:rPr>
          <w:rFonts w:ascii="Times New Roman" w:hAnsi="Times New Roman" w:cs="Times New Roman"/>
          <w:color w:val="auto"/>
          <w:sz w:val="24"/>
          <w:szCs w:val="24"/>
          <w:lang w:val="en-US" w:eastAsia="en-US" w:bidi="en-US"/>
        </w:rPr>
        <w:t>XX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09"/>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Т. Твардовский. </w:t>
      </w:r>
      <w:r w:rsidRPr="009928C2">
        <w:rPr>
          <w:color w:val="auto"/>
          <w:sz w:val="24"/>
          <w:szCs w:val="24"/>
        </w:rPr>
        <w:t>Поэма «Василий Тёркин» (главы «Переправа», «Гармонь», «Два солдата», «Поединок» и др.).</w:t>
      </w:r>
    </w:p>
    <w:p w:rsidR="00A57638" w:rsidRDefault="00E235EB" w:rsidP="009818B9">
      <w:pPr>
        <w:pStyle w:val="13"/>
        <w:spacing w:line="240" w:lineRule="auto"/>
        <w:jc w:val="both"/>
        <w:rPr>
          <w:color w:val="auto"/>
          <w:sz w:val="24"/>
          <w:szCs w:val="24"/>
        </w:rPr>
      </w:pPr>
      <w:r w:rsidRPr="009928C2">
        <w:rPr>
          <w:b/>
          <w:bCs/>
          <w:color w:val="auto"/>
          <w:sz w:val="24"/>
          <w:szCs w:val="24"/>
        </w:rPr>
        <w:t xml:space="preserve">М. А. Шолохов. </w:t>
      </w:r>
      <w:r w:rsidRPr="009928C2">
        <w:rPr>
          <w:color w:val="auto"/>
          <w:sz w:val="24"/>
          <w:szCs w:val="24"/>
        </w:rPr>
        <w:t>Рассказ «Судьба человека».</w:t>
      </w:r>
    </w:p>
    <w:p w:rsidR="00D95C38" w:rsidRPr="009928C2" w:rsidRDefault="00D95C38" w:rsidP="009818B9">
      <w:pPr>
        <w:pStyle w:val="13"/>
        <w:spacing w:line="240" w:lineRule="auto"/>
        <w:jc w:val="both"/>
        <w:rPr>
          <w:color w:val="auto"/>
          <w:sz w:val="24"/>
          <w:szCs w:val="24"/>
        </w:rPr>
      </w:pPr>
      <w:r w:rsidRPr="00D95C38">
        <w:rPr>
          <w:b/>
          <w:color w:val="auto"/>
          <w:sz w:val="24"/>
          <w:szCs w:val="24"/>
        </w:rPr>
        <w:t>А.Н. Толстой.</w:t>
      </w:r>
      <w:r w:rsidRPr="00D95C38">
        <w:rPr>
          <w:color w:val="auto"/>
          <w:sz w:val="24"/>
          <w:szCs w:val="24"/>
        </w:rPr>
        <w:t xml:space="preserve"> Рассказ «Русский характер».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И. Солженицын. </w:t>
      </w:r>
      <w:r w:rsidRPr="009928C2">
        <w:rPr>
          <w:color w:val="auto"/>
          <w:sz w:val="24"/>
          <w:szCs w:val="24"/>
        </w:rPr>
        <w:t>Рассказ «Матрёнин двор».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Произведения отечественных прозаиков второй половины </w:t>
      </w:r>
      <w:r w:rsidRPr="009928C2">
        <w:rPr>
          <w:b/>
          <w:bCs/>
          <w:color w:val="auto"/>
          <w:sz w:val="24"/>
          <w:szCs w:val="24"/>
          <w:lang w:val="en-US" w:eastAsia="en-US" w:bidi="en-US"/>
        </w:rPr>
        <w:t>XX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двух произведений). Например, произведения Е. И. Носова, А. Н. и Б. Н. Стругацких, В. Ф. Тендрякова, Б. П. Екимова и др.</w:t>
      </w:r>
    </w:p>
    <w:p w:rsidR="00D95C38" w:rsidRDefault="00E235EB" w:rsidP="009818B9">
      <w:pPr>
        <w:pStyle w:val="13"/>
        <w:spacing w:line="240" w:lineRule="auto"/>
        <w:jc w:val="both"/>
      </w:pPr>
      <w:r w:rsidRPr="009928C2">
        <w:rPr>
          <w:b/>
          <w:bCs/>
          <w:color w:val="auto"/>
          <w:sz w:val="24"/>
          <w:szCs w:val="24"/>
        </w:rPr>
        <w:t xml:space="preserve">Произведения отечественных и зарубежных прозаиков второй половины </w:t>
      </w:r>
      <w:r w:rsidRPr="009928C2">
        <w:rPr>
          <w:b/>
          <w:bCs/>
          <w:color w:val="auto"/>
          <w:sz w:val="24"/>
          <w:szCs w:val="24"/>
          <w:lang w:val="en-US" w:eastAsia="en-US" w:bidi="en-US"/>
        </w:rPr>
        <w:t>XX</w:t>
      </w:r>
      <w:r w:rsidRPr="009928C2">
        <w:rPr>
          <w:b/>
          <w:bCs/>
          <w:color w:val="auto"/>
          <w:sz w:val="24"/>
          <w:szCs w:val="24"/>
          <w:lang w:eastAsia="en-US" w:bidi="en-US"/>
        </w:rPr>
        <w:t>—</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r w:rsidR="00D95C38" w:rsidRPr="00D95C38">
        <w:t xml:space="preserve"> </w:t>
      </w:r>
    </w:p>
    <w:p w:rsidR="00A57638" w:rsidRPr="009928C2" w:rsidRDefault="00D95C38" w:rsidP="009818B9">
      <w:pPr>
        <w:pStyle w:val="13"/>
        <w:spacing w:line="240" w:lineRule="auto"/>
        <w:jc w:val="both"/>
        <w:rPr>
          <w:color w:val="auto"/>
          <w:sz w:val="24"/>
          <w:szCs w:val="24"/>
        </w:rPr>
      </w:pPr>
      <w:r w:rsidRPr="00D95C38">
        <w:rPr>
          <w:color w:val="auto"/>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второй половины </w:t>
      </w:r>
      <w:r w:rsidRPr="009928C2">
        <w:rPr>
          <w:b/>
          <w:bCs/>
          <w:color w:val="auto"/>
          <w:sz w:val="24"/>
          <w:szCs w:val="24"/>
          <w:lang w:val="en-US" w:eastAsia="en-US" w:bidi="en-US"/>
        </w:rPr>
        <w:t>XX</w:t>
      </w:r>
      <w:r w:rsidRPr="009928C2">
        <w:rPr>
          <w:b/>
          <w:bCs/>
          <w:color w:val="auto"/>
          <w:sz w:val="24"/>
          <w:szCs w:val="24"/>
          <w:lang w:eastAsia="en-US" w:bidi="en-US"/>
        </w:rPr>
        <w:t xml:space="preserve"> </w:t>
      </w:r>
      <w:r w:rsidRPr="009928C2">
        <w:rPr>
          <w:b/>
          <w:bCs/>
          <w:color w:val="auto"/>
          <w:sz w:val="24"/>
          <w:szCs w:val="24"/>
        </w:rPr>
        <w:t xml:space="preserve">— начала </w:t>
      </w:r>
      <w:r w:rsidRPr="009928C2">
        <w:rPr>
          <w:b/>
          <w:bCs/>
          <w:color w:val="auto"/>
          <w:sz w:val="24"/>
          <w:szCs w:val="24"/>
          <w:lang w:val="en-US" w:eastAsia="en-US" w:bidi="en-US"/>
        </w:rPr>
        <w:t>XXI</w:t>
      </w:r>
      <w:r w:rsidRPr="009928C2">
        <w:rPr>
          <w:b/>
          <w:bCs/>
          <w:color w:val="auto"/>
          <w:sz w:val="24"/>
          <w:szCs w:val="24"/>
          <w:lang w:eastAsia="en-US" w:bidi="en-US"/>
        </w:rPr>
        <w:t xml:space="preserve"> </w:t>
      </w:r>
      <w:r w:rsidRPr="009928C2">
        <w:rPr>
          <w:b/>
          <w:bCs/>
          <w:color w:val="auto"/>
          <w:sz w:val="24"/>
          <w:szCs w:val="24"/>
        </w:rPr>
        <w:t xml:space="preserve">века </w:t>
      </w:r>
      <w:r w:rsidRPr="009928C2">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57638" w:rsidRPr="009928C2" w:rsidRDefault="00E235EB" w:rsidP="009818B9">
      <w:pPr>
        <w:pStyle w:val="af5"/>
        <w:rPr>
          <w:rFonts w:ascii="Times New Roman" w:hAnsi="Times New Roman" w:cs="Times New Roman"/>
          <w:color w:val="auto"/>
          <w:sz w:val="24"/>
          <w:szCs w:val="24"/>
        </w:rPr>
      </w:pPr>
      <w:bookmarkStart w:id="110" w:name="bookmark293"/>
      <w:r w:rsidRPr="009928C2">
        <w:rPr>
          <w:rFonts w:ascii="Times New Roman" w:hAnsi="Times New Roman" w:cs="Times New Roman"/>
          <w:color w:val="auto"/>
          <w:sz w:val="24"/>
          <w:szCs w:val="24"/>
        </w:rPr>
        <w:t>Зарубежная литература</w:t>
      </w:r>
      <w:bookmarkEnd w:id="110"/>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У. Шекспир. </w:t>
      </w:r>
      <w:r w:rsidRPr="009928C2">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Ж.-Б. Мольер. </w:t>
      </w:r>
      <w:r w:rsidRPr="009928C2">
        <w:rPr>
          <w:color w:val="auto"/>
          <w:sz w:val="24"/>
          <w:szCs w:val="24"/>
        </w:rPr>
        <w:t>Комедия «Мещанин во дворянстве» (фрагменты по выбору).</w:t>
      </w:r>
    </w:p>
    <w:p w:rsidR="009818B9" w:rsidRPr="009928C2" w:rsidRDefault="009818B9" w:rsidP="009818B9">
      <w:pPr>
        <w:pStyle w:val="af5"/>
        <w:rPr>
          <w:rFonts w:ascii="Times New Roman" w:hAnsi="Times New Roman" w:cs="Times New Roman"/>
          <w:color w:val="auto"/>
          <w:sz w:val="24"/>
          <w:szCs w:val="24"/>
        </w:rPr>
      </w:pPr>
      <w:bookmarkStart w:id="111" w:name="bookmark295"/>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9 КЛАСС</w:t>
      </w:r>
      <w:bookmarkEnd w:id="111"/>
    </w:p>
    <w:p w:rsidR="00A57638" w:rsidRPr="009928C2" w:rsidRDefault="00E235EB" w:rsidP="009818B9">
      <w:pPr>
        <w:pStyle w:val="af5"/>
        <w:rPr>
          <w:rFonts w:ascii="Times New Roman" w:hAnsi="Times New Roman" w:cs="Times New Roman"/>
          <w:color w:val="auto"/>
          <w:sz w:val="24"/>
          <w:szCs w:val="24"/>
        </w:rPr>
      </w:pPr>
      <w:bookmarkStart w:id="112" w:name="bookmark297"/>
      <w:r w:rsidRPr="009928C2">
        <w:rPr>
          <w:rFonts w:ascii="Times New Roman" w:hAnsi="Times New Roman" w:cs="Times New Roman"/>
          <w:color w:val="auto"/>
          <w:sz w:val="24"/>
          <w:szCs w:val="24"/>
        </w:rPr>
        <w:t>Древнерусская литература</w:t>
      </w:r>
      <w:bookmarkEnd w:id="112"/>
    </w:p>
    <w:p w:rsidR="00A57638" w:rsidRPr="009928C2" w:rsidRDefault="00E235EB" w:rsidP="009818B9">
      <w:pPr>
        <w:pStyle w:val="13"/>
        <w:spacing w:line="240" w:lineRule="auto"/>
        <w:jc w:val="both"/>
        <w:rPr>
          <w:color w:val="auto"/>
          <w:sz w:val="24"/>
          <w:szCs w:val="24"/>
        </w:rPr>
      </w:pPr>
      <w:r w:rsidRPr="009928C2">
        <w:rPr>
          <w:color w:val="auto"/>
          <w:sz w:val="24"/>
          <w:szCs w:val="24"/>
        </w:rPr>
        <w:t>«Слово о полку Игореве».</w:t>
      </w:r>
    </w:p>
    <w:p w:rsidR="009818B9" w:rsidRPr="009928C2" w:rsidRDefault="009818B9" w:rsidP="006B14E0">
      <w:pPr>
        <w:rPr>
          <w:rFonts w:ascii="Times New Roman" w:hAnsi="Times New Roman" w:cs="Times New Roman"/>
        </w:rPr>
      </w:pPr>
      <w:bookmarkStart w:id="113" w:name="bookmark299"/>
    </w:p>
    <w:p w:rsidR="00A57638" w:rsidRPr="009928C2" w:rsidRDefault="00E235EB" w:rsidP="009818B9">
      <w:pPr>
        <w:pStyle w:val="af5"/>
        <w:rPr>
          <w:rFonts w:ascii="Times New Roman" w:hAnsi="Times New Roman" w:cs="Times New Roman"/>
          <w:color w:val="auto"/>
          <w:sz w:val="24"/>
          <w:szCs w:val="24"/>
        </w:rPr>
      </w:pPr>
      <w:r w:rsidRPr="009928C2">
        <w:rPr>
          <w:rFonts w:ascii="Times New Roman" w:hAnsi="Times New Roman" w:cs="Times New Roman"/>
          <w:color w:val="auto"/>
          <w:sz w:val="24"/>
          <w:szCs w:val="24"/>
        </w:rPr>
        <w:t xml:space="preserve">Литература </w:t>
      </w:r>
      <w:r w:rsidRPr="009928C2">
        <w:rPr>
          <w:rFonts w:ascii="Times New Roman" w:hAnsi="Times New Roman" w:cs="Times New Roman"/>
          <w:color w:val="auto"/>
          <w:sz w:val="24"/>
          <w:szCs w:val="24"/>
          <w:lang w:val="en-US" w:eastAsia="en-US" w:bidi="en-US"/>
        </w:rPr>
        <w:t>XVIII</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13"/>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В. Ломоносов. </w:t>
      </w:r>
      <w:r w:rsidRPr="009928C2">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Г. Р. Державин. </w:t>
      </w:r>
      <w:r w:rsidRPr="009928C2">
        <w:rPr>
          <w:color w:val="auto"/>
          <w:sz w:val="24"/>
          <w:szCs w:val="24"/>
        </w:rPr>
        <w:t>Стихотворения (два по выбору). Например, «Властителям и судиям», «Памятник»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Н. М. Карамзин. </w:t>
      </w:r>
      <w:r w:rsidRPr="009928C2">
        <w:rPr>
          <w:color w:val="auto"/>
          <w:sz w:val="24"/>
          <w:szCs w:val="24"/>
        </w:rPr>
        <w:t>Повесть «Бедная Лиза».</w:t>
      </w:r>
    </w:p>
    <w:p w:rsidR="00A57638" w:rsidRPr="009928C2" w:rsidRDefault="00E235EB" w:rsidP="009818B9">
      <w:pPr>
        <w:pStyle w:val="af5"/>
        <w:rPr>
          <w:rFonts w:ascii="Times New Roman" w:hAnsi="Times New Roman" w:cs="Times New Roman"/>
          <w:color w:val="auto"/>
          <w:sz w:val="24"/>
          <w:szCs w:val="24"/>
        </w:rPr>
      </w:pPr>
      <w:bookmarkStart w:id="114" w:name="bookmark301"/>
      <w:r w:rsidRPr="009928C2">
        <w:rPr>
          <w:rFonts w:ascii="Times New Roman" w:hAnsi="Times New Roman" w:cs="Times New Roman"/>
          <w:color w:val="auto"/>
          <w:sz w:val="24"/>
          <w:szCs w:val="24"/>
        </w:rPr>
        <w:t xml:space="preserve">Литература первой половины </w:t>
      </w:r>
      <w:r w:rsidRPr="009928C2">
        <w:rPr>
          <w:rFonts w:ascii="Times New Roman" w:hAnsi="Times New Roman" w:cs="Times New Roman"/>
          <w:color w:val="auto"/>
          <w:sz w:val="24"/>
          <w:szCs w:val="24"/>
          <w:lang w:val="en-US" w:eastAsia="en-US" w:bidi="en-US"/>
        </w:rPr>
        <w:t>XIX</w:t>
      </w:r>
      <w:r w:rsidRPr="009928C2">
        <w:rPr>
          <w:rFonts w:ascii="Times New Roman" w:hAnsi="Times New Roman" w:cs="Times New Roman"/>
          <w:color w:val="auto"/>
          <w:sz w:val="24"/>
          <w:szCs w:val="24"/>
          <w:lang w:eastAsia="en-US" w:bidi="en-US"/>
        </w:rPr>
        <w:t xml:space="preserve"> </w:t>
      </w:r>
      <w:r w:rsidRPr="009928C2">
        <w:rPr>
          <w:rFonts w:ascii="Times New Roman" w:hAnsi="Times New Roman" w:cs="Times New Roman"/>
          <w:color w:val="auto"/>
          <w:sz w:val="24"/>
          <w:szCs w:val="24"/>
        </w:rPr>
        <w:t>века</w:t>
      </w:r>
      <w:bookmarkEnd w:id="114"/>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В. А. Жуковский. </w:t>
      </w:r>
      <w:r w:rsidRPr="009928C2">
        <w:rPr>
          <w:color w:val="auto"/>
          <w:sz w:val="24"/>
          <w:szCs w:val="24"/>
        </w:rPr>
        <w:t>Баллады, элегии (одна-две по выбору). Например, «Светлана», «Невыразимое», «Море» и др.</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С. Грибоедов. </w:t>
      </w:r>
      <w:r w:rsidRPr="009928C2">
        <w:rPr>
          <w:color w:val="auto"/>
          <w:sz w:val="24"/>
          <w:szCs w:val="24"/>
        </w:rPr>
        <w:t>Комедия «Горе от ума».</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Поэзия пушкинской эпохи. </w:t>
      </w:r>
      <w:r w:rsidRPr="009928C2">
        <w:rPr>
          <w:color w:val="auto"/>
          <w:sz w:val="24"/>
          <w:szCs w:val="24"/>
        </w:rPr>
        <w:t>К. Н. Батюшков, А. А. Дельвиг, Н. М. Языков, Е. А. Баратынский (не менее трёх стихотворений по выбору).</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А. С. Пушкин. </w:t>
      </w:r>
      <w:r w:rsidRPr="009928C2">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9928C2" w:rsidRDefault="00E235EB" w:rsidP="009818B9">
      <w:pPr>
        <w:pStyle w:val="13"/>
        <w:spacing w:line="240" w:lineRule="auto"/>
        <w:jc w:val="both"/>
        <w:rPr>
          <w:color w:val="auto"/>
          <w:sz w:val="24"/>
          <w:szCs w:val="24"/>
        </w:rPr>
      </w:pPr>
      <w:r w:rsidRPr="009928C2">
        <w:rPr>
          <w:b/>
          <w:bCs/>
          <w:color w:val="auto"/>
          <w:sz w:val="24"/>
          <w:szCs w:val="24"/>
        </w:rPr>
        <w:t xml:space="preserve">М. Ю. Лермонтов. </w:t>
      </w:r>
      <w:r w:rsidRPr="009928C2">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Н. В. Гоголь. </w:t>
      </w:r>
      <w:r w:rsidRPr="009928C2">
        <w:rPr>
          <w:color w:val="auto"/>
          <w:sz w:val="24"/>
          <w:szCs w:val="24"/>
        </w:rPr>
        <w:t>Поэма «Мёртвые души».</w:t>
      </w:r>
    </w:p>
    <w:p w:rsidR="00A57638" w:rsidRPr="009928C2" w:rsidRDefault="00E235EB" w:rsidP="009818B9">
      <w:pPr>
        <w:pStyle w:val="13"/>
        <w:jc w:val="both"/>
        <w:rPr>
          <w:color w:val="auto"/>
          <w:sz w:val="24"/>
          <w:szCs w:val="24"/>
        </w:rPr>
      </w:pPr>
      <w:r w:rsidRPr="009928C2">
        <w:rPr>
          <w:b/>
          <w:bCs/>
          <w:color w:val="auto"/>
          <w:sz w:val="24"/>
          <w:szCs w:val="24"/>
        </w:rPr>
        <w:t xml:space="preserve">Отечественная проза первой половины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rPr>
        <w:t xml:space="preserve">в. </w:t>
      </w:r>
      <w:r w:rsidRPr="009928C2">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57638" w:rsidRPr="009928C2" w:rsidRDefault="00E235EB" w:rsidP="009818B9">
      <w:pPr>
        <w:pStyle w:val="af5"/>
        <w:rPr>
          <w:rFonts w:ascii="Times New Roman" w:hAnsi="Times New Roman" w:cs="Times New Roman"/>
          <w:color w:val="auto"/>
          <w:sz w:val="24"/>
          <w:szCs w:val="24"/>
        </w:rPr>
      </w:pPr>
      <w:bookmarkStart w:id="115" w:name="bookmark303"/>
      <w:r w:rsidRPr="009928C2">
        <w:rPr>
          <w:rFonts w:ascii="Times New Roman" w:hAnsi="Times New Roman" w:cs="Times New Roman"/>
          <w:color w:val="auto"/>
          <w:sz w:val="24"/>
          <w:szCs w:val="24"/>
        </w:rPr>
        <w:t>Зарубежная литература</w:t>
      </w:r>
      <w:bookmarkEnd w:id="115"/>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Данте. </w:t>
      </w:r>
      <w:r w:rsidRPr="009928C2">
        <w:rPr>
          <w:color w:val="auto"/>
          <w:sz w:val="24"/>
          <w:szCs w:val="24"/>
        </w:rPr>
        <w:t>«Божественная комедия» (не менее двух фрагментов по выбору).</w:t>
      </w:r>
    </w:p>
    <w:p w:rsidR="00A57638" w:rsidRPr="009928C2" w:rsidRDefault="00E235EB" w:rsidP="009818B9">
      <w:pPr>
        <w:pStyle w:val="13"/>
        <w:spacing w:line="264" w:lineRule="auto"/>
        <w:jc w:val="both"/>
        <w:rPr>
          <w:color w:val="auto"/>
          <w:sz w:val="24"/>
          <w:szCs w:val="24"/>
        </w:rPr>
      </w:pPr>
      <w:r w:rsidRPr="009928C2">
        <w:rPr>
          <w:b/>
          <w:bCs/>
          <w:color w:val="auto"/>
          <w:sz w:val="24"/>
          <w:szCs w:val="24"/>
        </w:rPr>
        <w:t xml:space="preserve">У. Шекспир. </w:t>
      </w:r>
      <w:r w:rsidRPr="009928C2">
        <w:rPr>
          <w:color w:val="auto"/>
          <w:sz w:val="24"/>
          <w:szCs w:val="24"/>
        </w:rPr>
        <w:t>Трагедия «Гамлет» (фрагменты по выбору).</w:t>
      </w:r>
    </w:p>
    <w:p w:rsidR="00A57638" w:rsidRPr="009928C2" w:rsidRDefault="00E235EB" w:rsidP="009818B9">
      <w:pPr>
        <w:pStyle w:val="13"/>
        <w:spacing w:line="257" w:lineRule="auto"/>
        <w:jc w:val="both"/>
        <w:rPr>
          <w:color w:val="auto"/>
          <w:sz w:val="24"/>
          <w:szCs w:val="24"/>
        </w:rPr>
      </w:pPr>
      <w:r w:rsidRPr="009928C2">
        <w:rPr>
          <w:b/>
          <w:bCs/>
          <w:color w:val="auto"/>
          <w:sz w:val="24"/>
          <w:szCs w:val="24"/>
        </w:rPr>
        <w:t xml:space="preserve">И.-В. Гёте. </w:t>
      </w:r>
      <w:r w:rsidRPr="009928C2">
        <w:rPr>
          <w:color w:val="auto"/>
          <w:sz w:val="24"/>
          <w:szCs w:val="24"/>
        </w:rPr>
        <w:t>Трагедия «Фауст» (не менее двух фрагментов по выбору).</w:t>
      </w:r>
    </w:p>
    <w:p w:rsidR="00A57638" w:rsidRPr="009928C2" w:rsidRDefault="00E235EB" w:rsidP="009818B9">
      <w:pPr>
        <w:pStyle w:val="13"/>
        <w:jc w:val="both"/>
        <w:rPr>
          <w:color w:val="auto"/>
          <w:sz w:val="24"/>
          <w:szCs w:val="24"/>
        </w:rPr>
      </w:pPr>
      <w:r w:rsidRPr="009928C2">
        <w:rPr>
          <w:b/>
          <w:bCs/>
          <w:color w:val="auto"/>
          <w:sz w:val="24"/>
          <w:szCs w:val="24"/>
        </w:rPr>
        <w:t xml:space="preserve">Дж. Г. Байрон. </w:t>
      </w:r>
      <w:r w:rsidRPr="009928C2">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D95C38" w:rsidRDefault="00E235EB" w:rsidP="00D95C38">
      <w:pPr>
        <w:pStyle w:val="13"/>
        <w:jc w:val="both"/>
        <w:rPr>
          <w:b/>
          <w:bCs/>
          <w:color w:val="auto"/>
          <w:sz w:val="24"/>
          <w:szCs w:val="24"/>
        </w:rPr>
      </w:pPr>
      <w:r w:rsidRPr="009928C2">
        <w:rPr>
          <w:b/>
          <w:bCs/>
          <w:color w:val="auto"/>
          <w:sz w:val="24"/>
          <w:szCs w:val="24"/>
        </w:rPr>
        <w:t xml:space="preserve">Зарубежная проза первой половины </w:t>
      </w:r>
      <w:r w:rsidRPr="009928C2">
        <w:rPr>
          <w:b/>
          <w:bCs/>
          <w:color w:val="auto"/>
          <w:sz w:val="24"/>
          <w:szCs w:val="24"/>
          <w:lang w:val="en-US" w:eastAsia="en-US" w:bidi="en-US"/>
        </w:rPr>
        <w:t>XIX</w:t>
      </w:r>
      <w:r w:rsidRPr="009928C2">
        <w:rPr>
          <w:b/>
          <w:bCs/>
          <w:color w:val="auto"/>
          <w:sz w:val="24"/>
          <w:szCs w:val="24"/>
          <w:lang w:eastAsia="en-US" w:bidi="en-US"/>
        </w:rPr>
        <w:t xml:space="preserve"> </w:t>
      </w:r>
      <w:r w:rsidRPr="009928C2">
        <w:rPr>
          <w:b/>
          <w:bCs/>
          <w:color w:val="auto"/>
          <w:sz w:val="24"/>
          <w:szCs w:val="24"/>
        </w:rPr>
        <w:t xml:space="preserve">в. </w:t>
      </w:r>
    </w:p>
    <w:p w:rsidR="00D95C38" w:rsidRPr="00D95C38" w:rsidRDefault="00D95C38" w:rsidP="00D95C38">
      <w:pPr>
        <w:pStyle w:val="13"/>
        <w:jc w:val="both"/>
        <w:rPr>
          <w:color w:val="auto"/>
          <w:sz w:val="24"/>
          <w:szCs w:val="24"/>
        </w:rPr>
      </w:pPr>
      <w:r w:rsidRPr="00D95C38">
        <w:rPr>
          <w:color w:val="auto"/>
          <w:sz w:val="24"/>
          <w:szCs w:val="24"/>
        </w:rPr>
        <w:t>Данте «Божественная комедия» (не менее двух фрагментов по выбору).</w:t>
      </w:r>
    </w:p>
    <w:p w:rsidR="00D95C38" w:rsidRPr="00D95C38" w:rsidRDefault="00D95C38" w:rsidP="00D95C38">
      <w:pPr>
        <w:pStyle w:val="13"/>
        <w:jc w:val="both"/>
        <w:rPr>
          <w:color w:val="auto"/>
          <w:sz w:val="24"/>
          <w:szCs w:val="24"/>
        </w:rPr>
      </w:pPr>
      <w:r w:rsidRPr="00D95C38">
        <w:rPr>
          <w:color w:val="auto"/>
          <w:sz w:val="24"/>
          <w:szCs w:val="24"/>
        </w:rPr>
        <w:t>У. Шекспир. Трагедия «Гамлет» (фрагменты по выбору).</w:t>
      </w:r>
    </w:p>
    <w:p w:rsidR="00D95C38" w:rsidRPr="00D95C38" w:rsidRDefault="00D95C38" w:rsidP="00D95C38">
      <w:pPr>
        <w:pStyle w:val="13"/>
        <w:jc w:val="both"/>
        <w:rPr>
          <w:color w:val="auto"/>
          <w:sz w:val="24"/>
          <w:szCs w:val="24"/>
        </w:rPr>
      </w:pPr>
      <w:r w:rsidRPr="00D95C38">
        <w:rPr>
          <w:color w:val="auto"/>
          <w:sz w:val="24"/>
          <w:szCs w:val="24"/>
        </w:rPr>
        <w:t>И. Гёте. Трагедия «Фауст» (не менее двух фрагментов по выбору).</w:t>
      </w:r>
    </w:p>
    <w:p w:rsidR="00D95C38" w:rsidRPr="00D95C38" w:rsidRDefault="00D95C38" w:rsidP="00D95C38">
      <w:pPr>
        <w:pStyle w:val="13"/>
        <w:jc w:val="both"/>
        <w:rPr>
          <w:color w:val="auto"/>
          <w:sz w:val="24"/>
          <w:szCs w:val="24"/>
        </w:rPr>
      </w:pPr>
      <w:r w:rsidRPr="00D95C38">
        <w:rPr>
          <w:color w:val="auto"/>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57638" w:rsidRDefault="00D95C38" w:rsidP="00D95C38">
      <w:pPr>
        <w:pStyle w:val="13"/>
        <w:jc w:val="both"/>
        <w:rPr>
          <w:color w:val="auto"/>
          <w:sz w:val="24"/>
          <w:szCs w:val="24"/>
        </w:rPr>
      </w:pPr>
      <w:r w:rsidRPr="00D95C38">
        <w:rPr>
          <w:color w:val="auto"/>
          <w:sz w:val="24"/>
          <w:szCs w:val="24"/>
        </w:rPr>
        <w:t>Зарубежная проза первой половины XIX в. (одно произведение по выбору). Например, произведения Э. Гофмана, В. Гюго, В. Скотта и другие.</w:t>
      </w:r>
      <w:r w:rsidR="00E235EB" w:rsidRPr="009928C2">
        <w:rPr>
          <w:color w:val="auto"/>
          <w:sz w:val="24"/>
          <w:szCs w:val="24"/>
        </w:rPr>
        <w:t>.</w:t>
      </w:r>
    </w:p>
    <w:p w:rsidR="00D95C38" w:rsidRDefault="00D95C38" w:rsidP="00D95C38">
      <w:pPr>
        <w:pStyle w:val="13"/>
        <w:jc w:val="both"/>
        <w:rPr>
          <w:color w:val="auto"/>
          <w:sz w:val="24"/>
          <w:szCs w:val="24"/>
        </w:rPr>
      </w:pPr>
    </w:p>
    <w:p w:rsidR="00A57638" w:rsidRPr="009928C2" w:rsidRDefault="00E235EB" w:rsidP="009818B9">
      <w:pPr>
        <w:pStyle w:val="af5"/>
        <w:pBdr>
          <w:bottom w:val="single" w:sz="12" w:space="1" w:color="auto"/>
        </w:pBdr>
        <w:rPr>
          <w:rFonts w:ascii="Times New Roman" w:hAnsi="Times New Roman" w:cs="Times New Roman"/>
          <w:color w:val="auto"/>
          <w:sz w:val="24"/>
          <w:szCs w:val="24"/>
        </w:rPr>
      </w:pPr>
      <w:bookmarkStart w:id="116" w:name="bookmark305"/>
      <w:r w:rsidRPr="009928C2">
        <w:rPr>
          <w:rFonts w:ascii="Times New Roman" w:hAnsi="Times New Roman" w:cs="Times New Roman"/>
          <w:color w:val="auto"/>
          <w:sz w:val="24"/>
          <w:szCs w:val="24"/>
        </w:rPr>
        <w:t>ПЛАНИРУЕМЫЕ РЕЗУЛЬТАТЫ</w:t>
      </w:r>
      <w:bookmarkEnd w:id="116"/>
      <w:r w:rsidR="009818B9" w:rsidRPr="009928C2">
        <w:rPr>
          <w:rFonts w:ascii="Times New Roman" w:hAnsi="Times New Roman" w:cs="Times New Roman"/>
          <w:color w:val="auto"/>
          <w:sz w:val="24"/>
          <w:szCs w:val="24"/>
        </w:rPr>
        <w:t xml:space="preserve"> </w:t>
      </w:r>
      <w:r w:rsidRPr="009928C2">
        <w:rPr>
          <w:rFonts w:ascii="Times New Roman" w:hAnsi="Times New Roman" w:cs="Times New Roman"/>
          <w:color w:val="auto"/>
          <w:sz w:val="24"/>
          <w:szCs w:val="24"/>
        </w:rPr>
        <w:t xml:space="preserve">ОСВОЕНИЯ </w:t>
      </w:r>
      <w:r w:rsidR="004A458B">
        <w:rPr>
          <w:rFonts w:ascii="Times New Roman" w:hAnsi="Times New Roman" w:cs="Times New Roman"/>
          <w:color w:val="auto"/>
          <w:sz w:val="24"/>
          <w:szCs w:val="24"/>
        </w:rPr>
        <w:t xml:space="preserve">ПРОГРАММЫ ПО </w:t>
      </w:r>
      <w:r w:rsidRPr="009928C2">
        <w:rPr>
          <w:rFonts w:ascii="Times New Roman" w:hAnsi="Times New Roman" w:cs="Times New Roman"/>
          <w:color w:val="auto"/>
          <w:sz w:val="24"/>
          <w:szCs w:val="24"/>
        </w:rPr>
        <w:t>ПРЕДМЕТ</w:t>
      </w:r>
      <w:r w:rsidR="004A458B">
        <w:rPr>
          <w:rFonts w:ascii="Times New Roman" w:hAnsi="Times New Roman" w:cs="Times New Roman"/>
          <w:color w:val="auto"/>
          <w:sz w:val="24"/>
          <w:szCs w:val="24"/>
        </w:rPr>
        <w:t>У</w:t>
      </w:r>
      <w:r w:rsidRPr="009928C2">
        <w:rPr>
          <w:rFonts w:ascii="Times New Roman" w:hAnsi="Times New Roman" w:cs="Times New Roman"/>
          <w:color w:val="auto"/>
          <w:sz w:val="24"/>
          <w:szCs w:val="24"/>
        </w:rPr>
        <w:t xml:space="preserve"> «ЛИТЕРАТУРА</w:t>
      </w:r>
      <w:r w:rsidR="00F66C44" w:rsidRPr="009928C2">
        <w:rPr>
          <w:rFonts w:ascii="Times New Roman" w:hAnsi="Times New Roman" w:cs="Times New Roman"/>
          <w:color w:val="auto"/>
          <w:sz w:val="24"/>
          <w:szCs w:val="24"/>
        </w:rPr>
        <w:t xml:space="preserve">» </w:t>
      </w:r>
      <w:r w:rsidR="004A458B">
        <w:rPr>
          <w:rFonts w:ascii="Times New Roman" w:hAnsi="Times New Roman" w:cs="Times New Roman"/>
          <w:color w:val="auto"/>
          <w:sz w:val="24"/>
          <w:szCs w:val="24"/>
        </w:rPr>
        <w:t>НА УРОВНЕ ООО</w:t>
      </w:r>
    </w:p>
    <w:p w:rsidR="009818B9" w:rsidRPr="009928C2" w:rsidRDefault="009818B9" w:rsidP="009818B9">
      <w:pPr>
        <w:pStyle w:val="af5"/>
        <w:rPr>
          <w:rFonts w:ascii="Times New Roman" w:hAnsi="Times New Roman" w:cs="Times New Roman"/>
          <w:color w:val="auto"/>
          <w:sz w:val="24"/>
          <w:szCs w:val="24"/>
        </w:rPr>
      </w:pPr>
    </w:p>
    <w:p w:rsidR="00A57638" w:rsidRPr="009928C2" w:rsidRDefault="00E235EB" w:rsidP="00F17581">
      <w:pPr>
        <w:pStyle w:val="13"/>
        <w:spacing w:line="262" w:lineRule="auto"/>
        <w:ind w:firstLine="238"/>
        <w:jc w:val="both"/>
        <w:rPr>
          <w:color w:val="auto"/>
          <w:sz w:val="24"/>
          <w:szCs w:val="24"/>
        </w:rPr>
      </w:pPr>
      <w:r w:rsidRPr="009928C2">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 результате изучения литературы на уровне основного общего образования у обучающегося будут сформированы следующие </w:t>
      </w:r>
      <w:r w:rsidRPr="004A458B">
        <w:rPr>
          <w:rFonts w:eastAsia="Courier New"/>
          <w:b/>
          <w:color w:val="auto"/>
          <w:sz w:val="24"/>
          <w:szCs w:val="24"/>
        </w:rPr>
        <w:t>личностные</w:t>
      </w:r>
      <w:r w:rsidRPr="004A458B">
        <w:rPr>
          <w:rFonts w:eastAsia="Courier New"/>
          <w:color w:val="auto"/>
          <w:sz w:val="24"/>
          <w:szCs w:val="24"/>
        </w:rPr>
        <w:t xml:space="preserve"> результаты: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1) гражданского воспитания: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патриотического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духовно-нравственного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эстетического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осознание важности художественной литературы и культуры как средства коммуникации и самовыражения;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физического воспитания, формирования культуры здоровья и эмоционального благополучия: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трудового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экологического воспитания: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ценности научного познания: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обеспечение адаптации обучающегося к изменяющимся условиям социальной и природной среды: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r>
        <w:rPr>
          <w:rFonts w:eastAsia="Courier New"/>
          <w:color w:val="auto"/>
          <w:sz w:val="24"/>
          <w:szCs w:val="24"/>
        </w:rPr>
        <w:t xml:space="preserve">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 результате изучения литературы на уровне основного общего образования у обучающегося будут сформированы </w:t>
      </w:r>
      <w:r w:rsidRPr="004A458B">
        <w:rPr>
          <w:rFonts w:eastAsia="Courier New"/>
          <w:b/>
          <w:color w:val="auto"/>
          <w:sz w:val="24"/>
          <w:szCs w:val="24"/>
        </w:rPr>
        <w:t>познавательные</w:t>
      </w:r>
      <w:r w:rsidRPr="004A458B">
        <w:rPr>
          <w:rFonts w:eastAsia="Courier New"/>
          <w:color w:val="auto"/>
          <w:sz w:val="24"/>
          <w:szCs w:val="24"/>
        </w:rPr>
        <w:t xml:space="preserve"> универсальные учебные действия, </w:t>
      </w:r>
      <w:r w:rsidRPr="004A458B">
        <w:rPr>
          <w:rFonts w:eastAsia="Courier New"/>
          <w:b/>
          <w:color w:val="auto"/>
          <w:sz w:val="24"/>
          <w:szCs w:val="24"/>
        </w:rPr>
        <w:t>коммуникативные</w:t>
      </w:r>
      <w:r w:rsidRPr="004A458B">
        <w:rPr>
          <w:rFonts w:eastAsia="Courier New"/>
          <w:color w:val="auto"/>
          <w:sz w:val="24"/>
          <w:szCs w:val="24"/>
        </w:rPr>
        <w:t xml:space="preserve"> универсальные учебные действия, </w:t>
      </w:r>
      <w:r w:rsidRPr="004A458B">
        <w:rPr>
          <w:rFonts w:eastAsia="Courier New"/>
          <w:b/>
          <w:color w:val="auto"/>
          <w:sz w:val="24"/>
          <w:szCs w:val="24"/>
        </w:rPr>
        <w:t>регулятивные</w:t>
      </w:r>
      <w:r w:rsidRPr="004A458B">
        <w:rPr>
          <w:rFonts w:eastAsia="Courier New"/>
          <w:color w:val="auto"/>
          <w:sz w:val="24"/>
          <w:szCs w:val="24"/>
        </w:rPr>
        <w:t xml:space="preserve"> универсальные учебные действия, совместная деятельность.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следующие </w:t>
      </w:r>
      <w:r w:rsidRPr="004A458B">
        <w:rPr>
          <w:rFonts w:eastAsia="Courier New"/>
          <w:b/>
          <w:color w:val="auto"/>
          <w:sz w:val="24"/>
          <w:szCs w:val="24"/>
        </w:rPr>
        <w:t>базовые логические действия</w:t>
      </w:r>
      <w:r w:rsidRPr="004A458B">
        <w:rPr>
          <w:rFonts w:eastAsia="Courier New"/>
          <w:color w:val="auto"/>
          <w:sz w:val="24"/>
          <w:szCs w:val="24"/>
        </w:rPr>
        <w:t xml:space="preserve"> как часть познавательных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дефициты информации, данных, необходимых для решения поставленной учебной задачи;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следующие </w:t>
      </w:r>
      <w:r w:rsidRPr="004A458B">
        <w:rPr>
          <w:rFonts w:eastAsia="Courier New"/>
          <w:b/>
          <w:color w:val="auto"/>
          <w:sz w:val="24"/>
          <w:szCs w:val="24"/>
        </w:rPr>
        <w:t>базовые исследовательские действия</w:t>
      </w:r>
      <w:r w:rsidRPr="004A458B">
        <w:rPr>
          <w:rFonts w:eastAsia="Courier New"/>
          <w:color w:val="auto"/>
          <w:sz w:val="24"/>
          <w:szCs w:val="24"/>
        </w:rPr>
        <w:t xml:space="preserve"> как часть познавательных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использовать вопросы как исследовательский инструмент познания в литературном образовании;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формировать гипотезу об истинности собственных суждений и суждений других, аргументировать свою позицию, мнение;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оценивать на применимость и достоверность информацию, полученную в ходе исследования (эксперимента);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работать с информацией</w:t>
      </w:r>
      <w:r w:rsidRPr="004A458B">
        <w:rPr>
          <w:rFonts w:eastAsia="Courier New"/>
          <w:color w:val="auto"/>
          <w:sz w:val="24"/>
          <w:szCs w:val="24"/>
        </w:rPr>
        <w:t xml:space="preserve"> как часть познавательных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эффективно запоминать и систематизировать эту информацию.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общения</w:t>
      </w:r>
      <w:r w:rsidRPr="004A458B">
        <w:rPr>
          <w:rFonts w:eastAsia="Courier New"/>
          <w:color w:val="auto"/>
          <w:sz w:val="24"/>
          <w:szCs w:val="24"/>
        </w:rPr>
        <w:t xml:space="preserve"> как часть коммуникативных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публично представлять результаты выполненного опыта (литературоведческого эксперимента, исследования, проекта);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самоорганизации</w:t>
      </w:r>
      <w:r w:rsidRPr="004A458B">
        <w:rPr>
          <w:rFonts w:eastAsia="Courier New"/>
          <w:color w:val="auto"/>
          <w:sz w:val="24"/>
          <w:szCs w:val="24"/>
        </w:rPr>
        <w:t xml:space="preserve"> как части регулятивных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самоконтроля, эмоционального интеллекта</w:t>
      </w:r>
      <w:r w:rsidRPr="004A458B">
        <w:rPr>
          <w:rFonts w:eastAsia="Courier New"/>
          <w:color w:val="auto"/>
          <w:sz w:val="24"/>
          <w:szCs w:val="24"/>
        </w:rPr>
        <w:t xml:space="preserve"> как части регулятивных универсальных учебных действий: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владеть способами самоконтроля, самомотивации и рефлексии в литературном образовании;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развивать способность различать и называть собственные эмоции, управлять ими и эмоциями других;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принимать себя и других, не осуждая; проявлять открытость себе и другим; осознавать невозможность контролировать всё вокруг.</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У обучающегося будут сформированы </w:t>
      </w:r>
      <w:r w:rsidRPr="004A458B">
        <w:rPr>
          <w:rFonts w:eastAsia="Courier New"/>
          <w:b/>
          <w:color w:val="auto"/>
          <w:sz w:val="24"/>
          <w:szCs w:val="24"/>
        </w:rPr>
        <w:t>умения совместной деятельности</w:t>
      </w:r>
      <w:r w:rsidRPr="004A458B">
        <w:rPr>
          <w:rFonts w:eastAsia="Courier New"/>
          <w:color w:val="auto"/>
          <w:sz w:val="24"/>
          <w:szCs w:val="24"/>
        </w:rPr>
        <w:t>:</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b/>
          <w:color w:val="auto"/>
          <w:sz w:val="24"/>
          <w:szCs w:val="24"/>
        </w:rPr>
        <w:t>Предметные результаты</w:t>
      </w:r>
      <w:r w:rsidRPr="004A458B">
        <w:rPr>
          <w:rFonts w:eastAsia="Courier New"/>
          <w:color w:val="auto"/>
          <w:sz w:val="24"/>
          <w:szCs w:val="24"/>
        </w:rPr>
        <w:t xml:space="preserve"> освоения программы по литературе на уровне основного общего образования должны обеспечивать: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5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владеть элементарными умениями воспринимать, анализировать, интерпретировать и оценивать прочитанные произведения: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темы и сюжеты произведений, образы персонажей;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владеть начальными умениями интерпретации и оценки текстуально изученных произведений фольклора и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6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выделять в произведениях элементы художественной формы и обнаруживать связи между ними;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участвовать в беседе и диалоге о прочитанном произведении,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7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выделять в произведениях элементы художественной формы и обнаруживать связи между ними;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8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Предметные результаты изучения литературы. К концу обучения в 9 классе обучающийся научится: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A458B" w:rsidRPr="004A458B" w:rsidRDefault="004A458B" w:rsidP="004A458B">
      <w:pPr>
        <w:pStyle w:val="13"/>
        <w:spacing w:line="252" w:lineRule="auto"/>
        <w:ind w:firstLine="238"/>
        <w:jc w:val="both"/>
        <w:rPr>
          <w:rFonts w:eastAsia="Courier New"/>
          <w:color w:val="auto"/>
          <w:sz w:val="24"/>
          <w:szCs w:val="24"/>
        </w:rPr>
      </w:pPr>
      <w:r w:rsidRPr="004A458B">
        <w:rPr>
          <w:rFonts w:eastAsia="Courier New"/>
          <w:color w:val="auto"/>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9928C2" w:rsidRDefault="00A57638" w:rsidP="004A458B">
      <w:pPr>
        <w:pStyle w:val="13"/>
        <w:spacing w:line="252" w:lineRule="auto"/>
        <w:ind w:firstLine="238"/>
        <w:jc w:val="both"/>
        <w:rPr>
          <w:color w:val="auto"/>
          <w:sz w:val="24"/>
          <w:szCs w:val="24"/>
        </w:rPr>
        <w:sectPr w:rsidR="00A57638" w:rsidRPr="009928C2" w:rsidSect="00AE7259">
          <w:footnotePr>
            <w:numRestart w:val="eachPage"/>
          </w:footnotePr>
          <w:pgSz w:w="11906" w:h="16838" w:code="9"/>
          <w:pgMar w:top="588" w:right="710" w:bottom="970" w:left="716" w:header="0" w:footer="3" w:gutter="0"/>
          <w:cols w:space="720"/>
          <w:noEndnote/>
          <w:docGrid w:linePitch="360"/>
        </w:sectPr>
      </w:pPr>
    </w:p>
    <w:p w:rsidR="00A57638" w:rsidRPr="009928C2" w:rsidRDefault="00E235EB" w:rsidP="00F17581">
      <w:pPr>
        <w:pStyle w:val="3"/>
        <w:pBdr>
          <w:bottom w:val="single" w:sz="12" w:space="1" w:color="auto"/>
        </w:pBdr>
        <w:rPr>
          <w:rFonts w:ascii="Times New Roman" w:hAnsi="Times New Roman" w:cs="Times New Roman"/>
          <w:color w:val="auto"/>
          <w:sz w:val="24"/>
          <w:szCs w:val="24"/>
        </w:rPr>
      </w:pPr>
      <w:bookmarkStart w:id="117" w:name="bookmark318"/>
      <w:bookmarkStart w:id="118" w:name="_Toc105502779"/>
      <w:r w:rsidRPr="002F3579">
        <w:rPr>
          <w:rFonts w:ascii="Times New Roman" w:hAnsi="Times New Roman" w:cs="Times New Roman"/>
          <w:color w:val="auto"/>
          <w:sz w:val="24"/>
          <w:szCs w:val="24"/>
        </w:rPr>
        <w:t>2.1.3</w:t>
      </w:r>
      <w:r w:rsidR="00F17581" w:rsidRPr="002F3579">
        <w:rPr>
          <w:rFonts w:ascii="Times New Roman" w:hAnsi="Times New Roman" w:cs="Times New Roman"/>
          <w:color w:val="auto"/>
          <w:sz w:val="24"/>
          <w:szCs w:val="24"/>
        </w:rPr>
        <w:t>.</w:t>
      </w:r>
      <w:r w:rsidRPr="002F3579">
        <w:rPr>
          <w:rFonts w:ascii="Times New Roman" w:hAnsi="Times New Roman" w:cs="Times New Roman"/>
          <w:color w:val="auto"/>
          <w:sz w:val="24"/>
          <w:szCs w:val="24"/>
        </w:rPr>
        <w:t xml:space="preserve"> РОДНОЙ ЯЗЫК (РУССКИЙ)</w:t>
      </w:r>
      <w:bookmarkEnd w:id="117"/>
      <w:bookmarkEnd w:id="118"/>
    </w:p>
    <w:p w:rsidR="00F17581" w:rsidRPr="009928C2" w:rsidRDefault="00F17581" w:rsidP="00F17581">
      <w:pPr>
        <w:pStyle w:val="af5"/>
        <w:rPr>
          <w:rFonts w:ascii="Times New Roman" w:hAnsi="Times New Roman" w:cs="Times New Roman"/>
          <w:color w:val="auto"/>
          <w:sz w:val="24"/>
          <w:szCs w:val="24"/>
        </w:rPr>
      </w:pP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Пояснительная записка.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Программа по родному (русскому) языку позволит учителю: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разработать календарно-тематическое планирование с учётом особенностей конкретного класса.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Целями изучения родного (русского) языка на уровне основного общего образования являются: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программе по родному (русскому) языку выделяются следующие блоки: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5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Краткая история русской письменности. Создание славянского алфавита.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Общеизвестные старинные русские города. Происхождение их названий.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Ознакомление с историей и этимологией некоторых слов.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речь. Средства выразительной устной речи (тон, тембр, темп), способы тренировки (скороговорки). Интонация и жесты.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Текст. Композиционные формы описания, повествования, рассуждения.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Функциональные разновидности языка. Разговорная речь.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Просьба, извинение как жанры разговорной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Официально-деловой стиль. Объявление (устное и письменное).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Учебно-научный стиль. План ответа на уроке, план текста. Публицистический стиль. Устное выступление. Девиз, слоган.</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художественной литературы. Литературная сказка.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Рассказ.</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6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Типичные речевые ошибки‚ связанные с употреблением синонимов‚ антонимов и лексических омонимов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Эффективные приёмы чтения. Предтекстовый, текстовый и послетекстовый этапы работы.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Текст. Тексты описательного типа: определение, собственно описание, пояснение.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Публицистический стиль. Устное выступление.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7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Лексические заимствования последних десятилетий. Употребление иноязычных слов как проблема культуры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Спор, виды спора. Корректные приёмы ведения спора. Дискуссия.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Публицистический стиль. Путевые записки. Текст рекламного объявления, его языковые и структурные особенности.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8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Иноязычная лексика в разговорной речи, современной публицистике, в том числе в дисплейных 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Эффективные приёмы слушания. Предтекстовый, текстовый и послетекстовый этапы работы.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способы и средства получения и переработки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Структура аргументации: тезис, аргумент. Способы аргументации. Правила эффективной аргументации.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Самохарактеристика, самопрезентация, поздравление.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художественной литературы. Сочинение в жанре письма другу (в том числе электронного), страницы дневника.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Содержание обучения в 9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Речевая избыточность и точность. Тавтология. Плеоназм. Типичные ошибки‚ связанные с речевой избыточностью.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Разговорная речь. Анекдот, шутка.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Официально-деловой стиль. Деловое письмо, его структурные элементы и языковые особенности.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Учебно-научный стиль. Доклад, сообщение. Речь оппонента на защите проекта.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Публицистический стиль. Проблемный очерк.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Примерные темы проектных и исследовательских работ.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Простор как одна из главных ценностей в русской языковой картине мира.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 xml:space="preserve">Образ человека в языке: слова-концепты «дух» и «душа». </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Из этимологии фразеологизмов.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Из истории русских имён.</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Русские пословицы и поговорки о гостеприимстве и хлебосольстве.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 происхождении фразеологизмов. Источники фразеологизмов.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Словарик пословиц о характере человека, его качествах. Словарь одного слова. Словарь юного болельщика, дизайнера, музыканта.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Календарь пословиц о временах года; карта «Интересные названия городов моего края (России)».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Лексическая группа существительных, обозначающих понятие «время» в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Мы живём в мире знаков.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Роль и уместность заимствований в современном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Понимаем ли мы язык Пушкина?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Этимология обозначений имён числительных в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Этикетные формы обращения. Как быть вежливым?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Являются ли жесты универсальным языком человечества? Как назвать новорождённого?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Межнациональные различия невербального общения. Искусство комплимента в русском и иностранных языках.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Формы выражения вежливости (на примере иностранного и русского языков).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Сетевой знак @ в разных языках. Слоганы в языке современной рекламы.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юмор.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Планируемые результаты освоения программы по родному (русскому) языку на уровне основного общего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1) гражданского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неприятие любых форм экстремизма, дискриминации;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понимание роли различных социальных институтов в жизни человека;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участие в самоуправлении в образовательной организации;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участию в гуманитарной деятельности (помощь людям, нуждающимся в ней; волонтёрство);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2) патриотического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3) духовно-нравственного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ориентация на моральные ценности и нормы в ситуациях нравственного выбора;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неприятие асоциальных поступков;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свобода и ответственность личности в условиях индивидуального и общественного пространства;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4) эстетического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понимание эмоционального воздействия искусства;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важности художественной культуры как средства коммуникации и самовыражения;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важности русского языка как средства коммуникации и самовыражения;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стремление к самовыражению в разных видах искусства;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соблюдение правил безопасности, в том числе навыки безопасного поведения в Интернет-среде в процессе языкового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принимать себя и других, не осуждая;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сформированность навыков рефлексии, признание своего права на ошибку и такого же права другого человека;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6) трудового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рассказать о своих планах на будущее;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7) экологического воспитания: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точно, логично выражать свою точку зрения на экологические проблемы;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активное неприятие действий, приносящих вред окружающей среде;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готовность к участию в практической деятельности экологической направленности;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8) ценности научного познания: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закономерностях развития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овладение языковой и читательской культурой, навыками чтения как средства познания мира;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овладение основными навыками исследовательской деятельности с учётом специфики языкового образования;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9) адаптации к изменяющимся условиям социальной и природной среды: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обучающихся к взаимодействию в условиях неопределённости, открытость опыту и знаниям других;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воспринимать стрессовую ситуацию как вызов, требующий контрмер;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ситуацию стресса, корректировать принимаемые решения и действия;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формулировать и оценивать риски и последствия, формировать опыт, находить позитивное в сложившейся ситуации;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быть готовым действовать в отсутствие гарантий успеха.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и характеризовать существенные признаки языковых единиц, языковых явлений и процессов;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дефицит информации, необходимой для решения поставленной учебной задачи;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вопросы как исследовательский инструмент познания в языковом образовании;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составлять алгоритм действий и использовать его для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надёжность информации по критериям, предложенным учителем или сформулированным самостоятельно;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эффективно запоминать и систематизировать информацию.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знать и распознавать предпосылки конфликтных ситуаций и смягчать конфликты, вести переговоры;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сопоставлять свои суждения с суждениями других участников диалога, обнаруживать различие и сходство позиций;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самоорганизации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проблемы для решения в учебных и жизненных ситуациях;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самостоятельно составлять план действий, вносить необходимые коррективы в ходе его реализации;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проводить выбор и брать ответственность за решение.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самоконтроля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разными способами самоконтроля (в том числе речевого), самомотивации и рефлексии;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давать оценку учебной ситуации и предлагать план её изменения;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развивать способность управлять собственными эмоциями и эмоциями других;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осознанно относиться к другому человеку и его мнению, признавать своё и чужое право на ошибку;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принимать себя и других, не осуждая, проявлять открытость;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осознавать невозможность контролировать всё вокруг.</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5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общее представление о современном русском литературном языке;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общее представление о показателях хорошей и правильной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общее представление о роли А.С. Пушкина в развитии современного русского литературного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объявления (в устной и письменной форме) с учётом речевой ситуации;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создавать тексты публицистических жанров (девиз, слоган);</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6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выявлять, анализировать и исправлять типичные речевые ошибки в устной и письменной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тексты описательного типа (определение понятия, пояснение, собственно описание);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уместно использовать жанры разговорной речи (рассказ о событии, «бывальщины» и другое) в ситуациях неформального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учебно-научные тексты (различные виды ответов на уроке) в письменной и устной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7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с учётом вариантов современных орфоэпических, грамматических и стилистических норм;</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современного русского литературного языка чужую и собственную речь;</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правилами информационной безопасности при общении в социальных сетях.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8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правилами информационной безопасности при общении в социальных сетях.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Предметные результаты освоения программы по родному (русскому) языку к концу обучения в 9 классе.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Язык и культура: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Культура речи: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Речь. Речевая деятельность. Текст:</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структурные элементы и языковые особенности делового письма;</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понимать и использовать в собственной речевой практике прецедентные тексты;</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анализировать и создавать тексты публицистических жанров (проблемный очерк);</w:t>
      </w:r>
    </w:p>
    <w:p w:rsidR="002731B6" w:rsidRP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2731B6" w:rsidRDefault="002731B6" w:rsidP="002731B6">
      <w:pPr>
        <w:pStyle w:val="af5"/>
        <w:ind w:firstLine="426"/>
        <w:jc w:val="both"/>
        <w:rPr>
          <w:rFonts w:ascii="Times New Roman" w:hAnsi="Times New Roman" w:cs="Times New Roman"/>
          <w:b w:val="0"/>
          <w:color w:val="auto"/>
          <w:sz w:val="24"/>
          <w:szCs w:val="24"/>
        </w:rPr>
      </w:pPr>
      <w:r w:rsidRPr="002731B6">
        <w:rPr>
          <w:rFonts w:ascii="Times New Roman" w:hAnsi="Times New Roman" w:cs="Times New Roman"/>
          <w:b w:val="0"/>
          <w:color w:val="auto"/>
          <w:sz w:val="24"/>
          <w:szCs w:val="24"/>
        </w:rPr>
        <w:t>владеть правилами информационной безопасности при общении в социальных сетях.</w:t>
      </w:r>
    </w:p>
    <w:p w:rsidR="00447996" w:rsidRDefault="00447996" w:rsidP="002731B6">
      <w:pPr>
        <w:pStyle w:val="af5"/>
        <w:ind w:firstLine="426"/>
        <w:jc w:val="both"/>
        <w:rPr>
          <w:rFonts w:ascii="Times New Roman" w:hAnsi="Times New Roman" w:cs="Times New Roman"/>
          <w:b w:val="0"/>
          <w:color w:val="auto"/>
          <w:sz w:val="24"/>
          <w:szCs w:val="24"/>
        </w:rPr>
      </w:pPr>
    </w:p>
    <w:p w:rsidR="00851825" w:rsidRPr="00960C77" w:rsidRDefault="00960C77" w:rsidP="00851825">
      <w:pPr>
        <w:pStyle w:val="af5"/>
        <w:ind w:firstLine="426"/>
        <w:jc w:val="both"/>
        <w:rPr>
          <w:rFonts w:ascii="Times New Roman" w:hAnsi="Times New Roman" w:cs="Times New Roman"/>
          <w:caps/>
          <w:color w:val="auto"/>
          <w:sz w:val="24"/>
          <w:szCs w:val="24"/>
        </w:rPr>
      </w:pPr>
      <w:r w:rsidRPr="00960C77">
        <w:rPr>
          <w:rFonts w:ascii="Times New Roman" w:hAnsi="Times New Roman" w:cs="Times New Roman"/>
          <w:caps/>
          <w:color w:val="auto"/>
          <w:sz w:val="24"/>
          <w:szCs w:val="24"/>
        </w:rPr>
        <w:t>Родной (чувашский) язык</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51825" w:rsidRPr="006B2CD9" w:rsidRDefault="00851825" w:rsidP="00851825">
      <w:pPr>
        <w:pStyle w:val="af5"/>
        <w:ind w:firstLine="426"/>
        <w:jc w:val="both"/>
        <w:rPr>
          <w:rFonts w:ascii="Times New Roman" w:hAnsi="Times New Roman" w:cs="Times New Roman"/>
          <w:color w:val="auto"/>
          <w:sz w:val="24"/>
          <w:szCs w:val="24"/>
        </w:rPr>
      </w:pPr>
      <w:r w:rsidRPr="006B2CD9">
        <w:rPr>
          <w:rFonts w:ascii="Times New Roman" w:hAnsi="Times New Roman" w:cs="Times New Roman"/>
          <w:color w:val="auto"/>
          <w:sz w:val="24"/>
          <w:szCs w:val="24"/>
        </w:rPr>
        <w:t>Пояснительная записка.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родного (чувашского) языка направлено на достижение следующих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совершенствование всех видов речевой деятельности, коммуникативных умений и культуры речи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расширение знаний о специфике родного (чувашского) языка, основных языковых единицах в соответствии с разделами науки о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приобщение обучающихся к культуре, традициям чувашского народа в рамках тем, сфер и ситуаций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национального самосознания, формирование российской гражданской идентичности в поликультурном обществе.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Пĕлӳ кунĕ (День знаний).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Эпĕ тата манăн çемье (Я и моя семья).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Знакомьтесь – это я. Знакомимся друг с другом. Мои родители. Братья и сёстры. Дедушки и бабушки. Мои близкие родственники.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Гласные и согласные звуки.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Правильное произношение звуков [ă], [ĕ], [ӳ],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букв Ă, ă, Ĕ, ĕ, Ӳ, ÿ, Ç,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Система гласных звуков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Закон сингармонизма.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Классификация согласных звуков.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Слог и ударение. Ударение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Местоимение. Личные местоимения 1 и 2 лица в единственном и множественном числах, их склонение.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Виды предложений по цели высказывания (повествовательные, побудительные, вопросительные).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Шкул (Школа).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Наш класс. Одноклассники. Родная школа. Распорядок дня в школе. Дни недели.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 чувашского алфавита.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Соотношение буквы и звука.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Прописные и строчные буквы.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орфографические принципы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гласных и согласных, употребление ъ и 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Употребление строчной и прописной букв.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Краткая и полная формы количественных числительных. Порядковые числительные.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Начальная форма глагола (çыр – пиши, вула – читай, шутла – считай).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Вăхăт. Кĕрхи сăнсем (Время. Осенние пейзажи).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Времена года. Золотая осень. Поздняя осень. Осенний лес. Осенние работы. Погода осенью. Описание природы родного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Озвончение шумных согласных. Удвоенные согласные: произношение и написание.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Слитное, дефисное и раздельное написание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Употребление строчной и прописной букв. Правила переноса.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Лексика чувашского языка с точки зрения активного и пассивного запаса: архаизмы, историзмы и неологизмы. Устаревшие слова на тему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Степени сравнения имён прилагательных. Имена прилагательные с аффиксом -хи. Правописание имён прилагательных.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Простое предложение. Виды предложений по эмоциональной окраске (восклицательные и невосклицательные).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членами. Предложения с однородными определениями.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Апат-çимĕç (Продукты 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Посуда. Молочные продукты. Овощи и фрукты. Домашняя еда. Чувашская национальная кухня.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Закон сингармонизма. Причины нарушения гармонии гласных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Дефисное написание слов. Парные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Склонение имён существительных в форме принадлежности.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Простое предложение. Предложения с однородными подлежащими и дополнениями.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Речевой этикет чувашского языка. Этикетные ситуации приветствия, прощания, поздравления.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Обращения в диалогах-побуждениях к действию.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Çулталăк вăхăчĕ. Хĕллехи кунсем (Времена года. Зима).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Первый снег. Зимняя картина. Зимние игры и забавы. Новый год. Зимние каникулы.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Понятие об интонации.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Прямое и переносное значения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Синонимы, антонимы.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сказуемыми.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Послелоги.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Времена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Пушă вăхăтра (На досуге).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Режим дня. Любимое занятие (хобби). Кружки и секции. Любимые книги. В театре и кино.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Заимствованные слова. Ударение в заимствованных словах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Словосочетания. Сочетания имён числительных с именами существительными.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Личные местоимения 3 лица в единственном и множественном числах, их склонение.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Настоящее время глагола. Спряжение глагола. Правописание глаголов в настоящем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обстоятельствами. Порядок слов в простом предложении.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Уявсем (Праздники).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День рождения. День защитника Отечества. Международный женский день. Чувашские народные праздники. Названия месяцев.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Фонетико-графический анализ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Соотношение буквы и звука.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Парные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Собственные и нарицательные имена существительные.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Диалектизмы.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Фразеологизмы.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Порядковые числительные в местном падеже. Правописание порядковых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Наречия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Именные словосочетания.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Çулталăк вăхăчĕ. Çуркунне (Времена года. Весна).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Времена года. Весна. Весенние работы. Погода весны. Описание весенней природы родного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Активная и пассивная лексика.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Правописание имён прилагательных в сравнительной степени. Сочетания имён существительных с прилагательными с аффиксом -хи.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Прошедшее очевидное время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Отрицательные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Выражение вопроса в чувашском языке с помощью вопросительных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 ман Тăван çĕршыв! (Чувашия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Чувашия – моя Родина! Родной край. Государственные символы Чувашской Республики. Столица Чувашской Республики.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Местоимения. Склонение личных местоимений. Указательные и возвратные местоимения, их правописание.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топонимов и антропонимов.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Тăван шкул (Родная школа).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День Знаний. Начало учебного года. Школьная жизнь. Новые учебные предметы. О летних каникулах. Значение изучения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Эпĕ тата манăн çемье (Я и моя семья).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Наша счастливая семья. Семейные традиции. Праздники. Домашние дела. Помощь родителям.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Правильное произношение звуков [ă], [ĕ], [ӳ],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Закон сингармонизма.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Озвончение шумных согласных. Твёрдые и мягкие согласные.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Ударение в заимствованных словах.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Образование превосходной степени имён прилагательных путем полного и частичного удвоения основы: шурă-шурă, шап-шурă (белый-пребелый).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Полные количественные числительные. Возвратные местоимения. Вопросительные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Времена глагола. Отрицательная форма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Тус-юлташпа тантăшсем (Друзья и ровесники).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Мои друзья и ровесники. Взаимоотношения с друзьями. Совместные занятия. Письмо другу.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Неспрягаемые формы глагола. Деепричастие.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Частица -ха.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Обращение. Знаки препинания при обращении.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Вводные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Этем тата çут çанталăк (Человек и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Парные слова. Образование новых слов путём их парного сложения.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Образование превосходной степени имён прилагательных с помощью усилительной частицы чи (чи хитре – самый красивый).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Глаголы с аффиксами -т, -тар (-тер). Правописание глаголов с аффиксами -т, -тар (-тер).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Подражательные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Частица та (те) и союз та (те).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Пушă вăхăтра (На досуге).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Любимое занятие (хобби). В библиотеке. В парке, сквере. В кинотеатре.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Заимствованные слова. Ударение в заимствованных словах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Главные и второстепенные члены предложения. Обстоятельства места.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однородными обстоятельствами. Знаки препинания при однородных членах. Порядок слов в простом предложении.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Сывă пурнăç йĕрки (Здоровый образ жизни).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Здоровый образ жизни. У врача. Органы и части тела человека. Забота о здоровье и его укрепление. Здоровое питание. Занятия спортом.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Причастие настоящего и будущего времени. Причастие долженствования. Правописание причастий долженствования.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Халăхсен йăли-йĕрки, культура çитĕнĕвĕсем (Традиции и культурные достижения).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Традиции и обычаи чувашского народа: традиционные праздники, национальная кухня. Культурные достижения. Театры. Артисты чувашского театра.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существительное. Склонение. Местный падеж. Имена собственные. Составные имена числительные.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Наречия места и времени. Союзы.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 ман Тăван çĕршыв! (Чувашия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Чувашия – моя Родина! Районы и города Чувашии.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Местоимения. Закрепление изученного материала по теме «Указательные и возвратные местоимения».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составных топонимов.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Вводные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Раççей – Тăван çĕршыв! (Россия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моя Родина! Народы России. Москва – столица нашей Родины.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Закрепление пройденных грамматических тем.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Тăван чĕлхе – анне чĕлхи (Родной язык – язык матери).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школа. Школьные предметы. Важность владения родным языком. Тюркские языки среди народов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Значение изучения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существительное. Падежи.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Эпĕ тата манăн çемье (Я и моя семья).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Наша счастливая семья. Дружба между членами семьи. Любовь и уважение друг к другу. Взаимоотношения старших и младших в семье.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существительное. Падежи. Значение падежей.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Çулталăк вăхăчĕсем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Времена года. Сезонные изменения. Особенности природы в разное время года. Осень. Зима. Весна.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Средства выразительности: эпитет, метафора, сравнение, олицетворение.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Сочетания имён существительных с прилагательными в сравнительной и превосходной степенях.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Инфинитив. Конструкции с инфинитивом.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Подражательные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в роли сказуемого.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Второстепенные члены предложения. Обстоятельства образа действия.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Пушă вăхăтра (На досуге).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Музыка. В музее. Поход в магазин. Любимое занятие (хобби) и моя будущая профессия.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числительное. Разряды числительных. Синтаксическая роль имён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Будущее время глагола. Настоящее время глагола в значении будущего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Причастие будущего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Побудительные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Этем тата çут çанталăк (Человек и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Парные слова и слова-повторы.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Неспрягаемая форма глагола. Причастие долженствования. Конструкции с причастиями долженствования.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Деепричастие с аффиксами -са (-се), -сан (-сен).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Подражательные слова. Правописание подражательных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 çĕр пин тĕрĕ çĕршывĕ (Чувашия – край ста тысяч вышивок).</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Чувашия – край ста тысяч вышивок. Традиционные праздники чувашского народа. День города. Легенды и достопримечательности республики.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Образование имён существительных с помощью аффиксов.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Причастие. Самостоятельная форма причастий.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Бессоюзные сложные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Раççей – Тăван çĕршыв! (Россия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моя Родина! Города России. Легендарные личности – космонавты. Технический прогресс.</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Закрепление пройденных грамматических тем.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8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Тăван шкул (Родная школа).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школа. Учителя. Школьная жизнь. Знание – сила!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Аффиксы формы принадлежности. Значение падежей.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Спряжение глаголов в прошедшем многократном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77.9.2. Этем тата çут çанталăк (Человек и природа).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Природные богатства. Леса и заповедники Чувашии. Экология: забота о чистоте окружающей природы и охрана природных богатств. Народные приметы.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Наречия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Сочинительные и подчинительные союзы.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Сложносочинённые предложения с соединительными союзами.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халăх йăли-йĕрки (Обычаи и традиции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чувашского народа. Чувашский народный календарь. Чувашские легенды, народные песни. Календарные праздники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Глагол. Спряжение глаголов в прошедшем очевидном времени. Продуктивные аффиксы образования производных глаголов.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Образование деепричастной формы глаголов.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Форма возможности и невозможности действия глагола. Правописание глаголов в форме возможности и невозможности действия.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Чăвашран тухнă паллă çынсем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Выдающиеся люди Чувашии: В.И. Чапаев, Н.И. Ашмарин, А.Н. Крылов, П.Е. Егоров, Н.Д. Мордвинов.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Разряды местоимений. Склонение определительных местоимений. Образование отрицательных и неопределённых местоимений.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Сложноподчинённые предложения с придаточными места и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Кăмăл-сипет урокĕсем (Мораль и этика в поведении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Культура межличностных отношений. Этикет.</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Спряжение глаголов в будущем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вводными конструкциями. Предложения с распространёнными обращениями.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Предложения с междометиями.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Сложносочинённые предложения с разделительными союзами. Способы передачи чужой речи. Предложения с прямой речью.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 ен. Çулçӳреве тухар-и? (Путешествие по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Путешествие по Чувашской Республике. Памятные места.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прилагательное. Закрепление темы «Степени сравнения имён прилагательных». Продуктивные аффиксы образования имён прилагательных.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Форма лица количественных числительных. Склонение количественных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Сложносочинённые предложения с противительными союзами.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Тăнăç пурнăç пултăр çĕр çинче! (Пусть всегда будет мир!).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Родина. Дружба народов. Защита Отечества. Герои Отечества и их подвиги.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Закрепление пройденных грамматических тем.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Кĕнеке – пĕлӳ çăлкуçĕ (Книга – источник знаний).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Книга – источник знаний. «Один язык – один ум, два языка – два ума, три языка – три ума. Будьте умными» (И. Яковлев).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Çут çанталăк – пурнăç никĕсĕ (Природа – основа жизни).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правил ударения в собственно чувашских и заимствованных словах.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Специфика чувашского сингармонизма. Причины нарушения гармонии гласных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Нормы чувашского литературного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Фонетический анализ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Професси тĕнчи (Мир профессий).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состава чувашского алфавита.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орфографические принципы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Правописание гласных и согласных, употребление ъ и 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Слитное, дефисное и раздельное написание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Употребление строчной и прописной букв.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Сложноподчинённые предложения с придаточными условия и цели.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Кăмăл-сипет урокĕсем (Мораль и этика в поведении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Лексическое значение слова. Однозначные и многозначные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Прямое и переносное значения слова (повторение).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Синонимы, антонимы, омонимы.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Использование толковых, фразеологических, переводных русско-чувашских и чувашско-русских словарей, словарей синонимов, антонимов и омонимов.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Ĕмĕрсен ытарайми ахахĕ (Из глубины веков).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чувашского народа. Предметы прикладного искусства. Мужская и женская национальная одежда. Памятники истории.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раздела «Морфемика и словообразование».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Корень и основа.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Словообразующие и словоизменительные аффиксы.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способы образования слов в чувашском языке. Образование слов при помощи аффиксов.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Однокоренные слова. Парные, повторяющиеся и сложные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Основные различия в строении слов в чувашском и русском языках.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Разбор слова по составу.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Чăвашран тухнă паллă çынсем (Выдающиеся люди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Выдающиеся люди Чувашии: поэты и писатели, учёные-лингвисты, историки, художники, спортсмены.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раздела «Морфология».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Классификация частей речи. Основные грамматические категории частей речи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Самостоятельные и служебные части речи, их семантические, морфологические и синтаксические особенности.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Юратнă Чăваш çĕршывĕ (Любимый чувашский край).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Повторение и закрепление раздела «Синтаксис».</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Грамматическая основа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Двусоставные и односоставные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Распространённые и нераспространённые предложения. Простое осложнённое предложение.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Раççей – Тăван çĕршывăм! (Россия – моя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Понятие о сложном предложении, его отличие от простого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Связь частей сложного предложения с помощью интонации.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Способы связи частей сложного предложения с помощью союзов и союзных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Классификация сложных предложений: сложносочинённые, сложноподчинённые, бессоюзные предложения. Интонация в сложных предложениях. Знаки препинания в сложных предложениях.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Стили речи (ознакомительно).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родному (чувашскому) языку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роли различных социальных институтов в жизни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гуманитарной деятельности (помощь людям, нуждающимся в ней; волонтёрство);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3) духовно-нравственного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рассказать о своих планах на будущее;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адаптации обучающегося к изменяющимся условиям социальной и природной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к взаимодействию в условиях неопределённости, открытость опыту и знаниям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языковых единиц, языковых явлений и процессов;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в тексте дефициты информации, данных, необходимых для решения поставленной учебной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 в языковом образовании;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алгоритм действий и использовать его для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информации по критериям, предложенным учителем или сформулированным самостоятельно;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предпосылки конфликтных ситуаций и смягчать конфликты, вести переговоры;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свои суждения с суждениями других участников диалога, обнаруживать различие и сходство позиций;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проблемы для решения в учебных и жизненных ситуациях;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план действий, вносить необходимые коррективы в ходе его реализации;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разными способами самоконтроля (в том числе речевого), самомотивации и рефлексии;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учебной ситуации и предлагать план её изменения;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развивать способность управлять собственными эмоциями и эмоциями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анализировать причины эмоций; понимать мотивы и намерения другого человека, анализируя речевую ситуацию;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собственных эмоций;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относиться к другому человеку и его мнению;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признавать своё и чужое право на ошибку;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проявлять открытость;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совместной деятельности: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обобщать мнения нескольких человек, проявлять готовность руководить, выполнять поручения, подчиняться;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5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на слух аудиотексты, построенные на изученном материале, и полностью понимать их содержание;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контекстуальную или языковую догадку при аудировании и чтении;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вербально или невербально реагировать на услышанное;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формулы чувашского речевого этикета;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читать про себя, анализировать текст и находить в нём нужную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значение незнакомых слов по контексту и по словарю;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выписки из текста с целью их использования в собственных высказываниях;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при письме изученные орфографические правила;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объединять слова в тематические группы;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морфему как значимую единицу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роль морфем в процессах формо- и словообразования;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в речевой практике основные способы словообразования;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различными видами словарей (толковый, орфоэпический, орфографический, синонимов, антонимов, омонимов, фразеологизмов);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закон сингармонизма в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произносить звуки [ă], [ĕ], [ӳ], [ç];</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слоги в слове, определять место постановки ударения в слове;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говорить с правильной интонацией;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употреблять буквы ь и ъ;</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уместно использовать строчную и прописную буквы при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переносить слова в соответствии с правилами;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гласные и согласные звуки;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сонорные и шумные согласные, мягкие и твёрдые согласные;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изученные способы словообразования имён существительных, имён прилагательных и глаголов;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грамматические признаки имён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склонять имена существительные и правильно употреблять в речи их падежные формы;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 употреблять в речи аффиксы принадлежности (-ăм (-ĕм), -у (-ӳ), -ĕ (-и) имён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грамматические признаки имён прилагательных;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изменять личные и указательные местоимения по падежам и употреблять их в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времён;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 речи синонимы, антонимы, определять омонимы чувашского языка, пользоваться словарями синонимов, антонимов и омонимов;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функции знаков препинания в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в речи сложные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устно составлять 7-8 предложений на заданную тему.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6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коммуникативную цель говорящего;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основное содержание прослушанных и прочитанных несложных аутентичных текстов в рамках курса;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сообщать информацию, отвечая на вопросы разных видов, самостоятельно запрашивать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переходить из позиции спрашивающего в позицию отвечающего и наоборот;</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зрительно воспринимать текст, узнавать изученные слова и грамматические явления, понимать основное содержание текста;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на чувашском языке с учетом изученных правил, создавать небольшие тексты в соответствии с изученной темой;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личное письмо с использованием образца, выражать пожелания;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особенности словообразования различных частей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парные, повторяющиеся и сложные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отрабатывать изученные правила орфографии, в том числе правила переноса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морфемный и словообразовательный разбор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морфологию как раздел лингвистики;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имена существительные, указывать их грамматические признаки;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склонять имена существительные;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формы принадлежности имён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образовывать имена существительные, применять правила написания существительных;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имя прилагательное как часть речи, объяснять его общее грамматическое значение;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образовывать степени сравнения имён прилагательных, правильно употреблять в речи сравнительную и превосходную степени;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полные и краткие количественные числительные, сочетать краткие количественные числительные и существительные;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изученные правила написания имён числительных;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общее грамматическое значение местоимений и особенности их употребления в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склонять местоимения по падежам;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писать местоимения;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времена глагола (настоящее, прошедшее, будущее);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оформлять при письме и воспроизводить различные виды диалога.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7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содержание аутентичных текстов в рамках курса;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извлекать необходимую информацию из разного рода сообщений;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приглашать к действию, взаимодействию, соглашаться или не соглашаться на предложение собеседника, объяснять причину своего решения;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с пониманием основного содержания (ознакомительное чтение) и с полным пониманием содержания (изучающее чтение);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уместно употреблять в устной речи чувашские пословицы и поговорки о роли и значении родного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описывать жизненный уклад, традиции, обычаи чувашского народа, употребляя изученную тематическую лексику;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постоянные эпитеты, метафоры, сравнения и олицетворения;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в высказываниях весь объём изученных частей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грамматические признаки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особенности временных форм глагола (настоящее, прошедшее, будущее времена);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корректно употреблять отрицательную и вопросительную формы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неспрягаемые формы глагола;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подражательные слова как особое явление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виды монолога, самостоятельно моделировать различные типы монолога на заданные темы;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диалоги различных типов, используя заданные части речи, употребляя изученную лексику.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8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содержание слушаемого текста по его началу;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в текстах слова, отражающие национальную культуру, духовно-этические и эстетические представления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изученные части речи, определять их грамматические признаки, синтаксическую роль, склонять именные части речи;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моделировать и употреблять в речи словосочетания с разными способами связи слов;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правильный порядок слов в предложении;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второстепенные члены предложения, их роль, типы по значению;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односоставные и двусоставные предложения и их виды;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сложносочинённые предложения и их виды, распознавать сложноподчинённые предложения с придаточными места и времени;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употреблять в речи полные и неполные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предложения с обращениями, учитывать значение интонации; правильно обособлять обращения в предложениях;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разновидности обособленных членов предложения, моделировать предложения с обособленными членами;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диалоги разного типа в парах и группах, оценивать диалоги других обучающихся.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родного (чувашского) языка. К концу обучения в 9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фонетический, морфемный, морфологический анализ слов, синтаксический анализ словосочетаний и предложений;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элементарные социолингвистические сведения о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моделировать предложения с однородными членами;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оформлять прямую речь при письме соответственно изученным правилам, переводить прямую речь в косвенную и косвенную речь – в прямую;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оформлять цитаты;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создавать и презентовать монологи и диалоги разных видов на заданные темы;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лингвистическими словарями и справочной литературой;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стили речи и создавать тексты различных стилей.</w:t>
      </w:r>
    </w:p>
    <w:p w:rsidR="006B2CD9" w:rsidRDefault="006B2CD9" w:rsidP="00851825">
      <w:pPr>
        <w:pStyle w:val="af5"/>
        <w:ind w:firstLine="426"/>
        <w:jc w:val="both"/>
        <w:rPr>
          <w:rFonts w:ascii="Times New Roman" w:hAnsi="Times New Roman" w:cs="Times New Roman"/>
          <w:b w:val="0"/>
          <w:color w:val="auto"/>
          <w:sz w:val="24"/>
          <w:szCs w:val="24"/>
        </w:rPr>
      </w:pPr>
    </w:p>
    <w:p w:rsidR="00851825" w:rsidRPr="006B2CD9" w:rsidRDefault="00851825" w:rsidP="00851825">
      <w:pPr>
        <w:pStyle w:val="af5"/>
        <w:ind w:firstLine="426"/>
        <w:jc w:val="both"/>
        <w:rPr>
          <w:rFonts w:ascii="Times New Roman" w:hAnsi="Times New Roman" w:cs="Times New Roman"/>
          <w:caps/>
          <w:color w:val="auto"/>
          <w:sz w:val="24"/>
          <w:szCs w:val="24"/>
        </w:rPr>
      </w:pPr>
      <w:r w:rsidRPr="006B2CD9">
        <w:rPr>
          <w:rFonts w:ascii="Times New Roman" w:hAnsi="Times New Roman" w:cs="Times New Roman"/>
          <w:caps/>
          <w:color w:val="auto"/>
          <w:sz w:val="24"/>
          <w:szCs w:val="24"/>
        </w:rPr>
        <w:t>Государственный (чувашский) язык Чувашской Республики –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программы по государственному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государственному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государственного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государственного (чувашского) языка направлено на достижение следующих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у обучающихся коммуникативных умений в четырёх основных видах речевой деятельности: говорении, аудировании, чтении, письме;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языковыми средствами (фонетическими, лексическими, грамматическими) в соответствии c темами, сферами и ситуациями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духовных ценностей и культуры многонационального народа Российской Федерации;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рекомендованных для изучения государственного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Чувашская Республика – моя малая родина.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Географическое положение, административное деление, столица Чувашской Республики.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Москва – столица Российской Федерации. Достопримечательности России.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Моя биография. Биография членов моей семьи, внешность, черты характера, увлечения. Мой дом.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Спортивная Чувашия.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Моё отношение к спорту. Мой любимый вид спорта.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Имя, возраст, внешность и черты характера друзей.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Чтение. Роль книги в жизни человека. Любимые писатели и поэты. Любимые литературные герои.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Школьная жизнь, изучаемые предметы и отношение к ним. Занятия после школы.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Животные. Птицы.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Географическое положение, климат, население, города, достопримечательности разных стран.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символы. Чувашский язык как государственный язык Чувашской Республики. Родной город. Родное село.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 Родственники. Межличностные взаимоотношения в семье. Связь поколений.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Спортивная Чувашия.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Моё отношение к спорту. Режим труда и отдыха. Забота о здоровье.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Доброжелательность – национальная черта чувашского народа.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Кино, театр. Любимые артисты и актёры. Любимые фильмы, спектакли, передачи.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Организация учебного процесса. Моё расписание уроков. Занятия после школы.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В лесу. В деревне.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разных народов.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город. Родное село. День республики (города, села). Любовь к родному краю.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праздники России. Служение Отечеству. Защитники Отечества. День Великой Победы.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 Радушие и гостеприимство. Забота о родителях.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Спортивная Чувашия.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Моё отношение к спорту. Летние и зимние виды спорта.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Совместные занятия с друзьями. Взаимопомощь.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Музыка в нашей жизни. Чувашские композиторы, певцы. Чувашские народные песни.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Школа. Классная комната. Мои любимые учителя. В школьной библиотеке.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Родник.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Государственные праздники России. Достопримечательности разных стран.</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8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Достопримечательности Чувашии. Известные люди чувашского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Исторические события в жизни России. Защитники Отечества. Великая Отечественная война. Великая Победа. Светлая память. Бессмертный полк.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Самый дорогой человек. Семейные праздники. День рождения.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Спортивная Чувашия.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Олимпийские игры. Мой любимый вид спорта.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Успехи обучающихся в учёбе, спорте, других сферах деятельности. Пословицы и поговорки чувашского народа о дружбе.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Этнографические, художественные и национальные музеи Чувашии, парки и досуговые центры городов Чувашской Республики.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Распорядок дня. Школа. Учебные предметы. Каникулы в различное время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Времена года. Чудеса природы.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театра, кино, спорта в разных странах.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Республика – моя малая родина.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Население Чувашии. Историческое прошлое чувашского народа. Известные люди чувашского края.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Родная страна.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Многонациональный состав населения России. Регионы, города Российской Федерации.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Семья. Родной очаг.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Семейные традиции и праздники. Отечественные праздники. Забота о родителях.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Спортивная Чувашия.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Спорт в Чувашии, России. Известные спортсмены Чувашии.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Доброжелательность – национальная черта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Переписка со сверстниками и друзьями.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Духовная культура чувашского народа.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Традиции и фольклор. Чувашские национальные праздники.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Школьное образование.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Организация учебного процесса. Получение дополнительного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Человек и природа. Времена года.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край. Защита природных богатств.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Страны и народы мира.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и искусство разных народов.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государственному (чувашскому) языку на уровне основного общего образования.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результаты: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роли различных социальных институтов в жизни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гуманитарной деятельности (помощь людям, нуждающимся в ней; волонтёрство);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понимание роли государственного (чувашского) языка в жизни народа, ценностное отношение к государственному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3) духовно-нравственного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рассказать о своих планах на будущее;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адаптации обучающегося к изменяющимся условиям социальной и природной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к взаимодействию в условиях неопределённости, открытость опыту и знаниям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государственного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языковых единиц, языковых явлений и процессов;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в тексте дефициты информации, данных, необходимых для решения поставленной учебной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 в языковом образовании;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алгоритм действий и использовать его для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информации по критериям, предложенным учителем или сформулированным самостоятельно;</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государственном (чувашском) языке;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предпосылки конфликтных ситуаций и смягчать конфликты, вести переговоры;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свои суждения с суждениями других участников диалога, обнаруживать различие и сходство позиций;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проблемы для решения в учебных и жизненных ситуациях;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план действий, вносить необходимые коррективы в ходе его реализации;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разными способами самоконтроля (в том числе речевого), самомотивации и рефлексии;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учебной ситуации и предлагать план её изменения;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развивать способность управлять собственными эмоциями и эмоциями других;</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анализировать причины эмоций; понимать мотивы и намерения другого человека, анализируя речевую ситуацию;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собственных эмоций;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относиться к другому человеку и его мнению;</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признавать своё и чужое право на ошибку;</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себя и других, не осуждая;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проявлять открытость;</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 обучающегося будут сформированы умения совместной деятельности: </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обобщать мнения нескольких человек, проявлять готовность руководить, выполнять поручения, подчиняться;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5 классе обучающийся научится:</w:t>
      </w:r>
    </w:p>
    <w:p w:rsidR="00851825" w:rsidRPr="00851825" w:rsidRDefault="00851825" w:rsidP="00851825">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воспринимать на слух и полностью понимать речь учителя и одноклассников на чувашском языке;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основные правила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воспроизводить наизусть небольшие произведения в стихотворной форме;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правилами орфографии при написании часто употребляемых слов;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воспроизводить графически корректно все буквы чувашского алфавита;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алфавитом при работе со словарями;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соотносить графический образ слова с его звуковым образом;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основные правила произношения звуков в словах в разных позициях;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соблюдать правильное ударение в словах, интонацию в словосочетаниях и предложениях.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6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на слух и понимать основное содержание несложных аудио- и видеотекстов;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и понимать основное содержание несложных текстов, содержащих некоторое количество неизученного языкового материала;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письменно выполнять языковые (фонетические, лексические и грамматические) упражнения;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на практике основные правила чтения, орфографии и пунктуации;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в словах основу, корень и аффиксы;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грамматические формы одного и того же слова;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правильно использовать в речи слова, употребляемые в значении нескольких частей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узнавать парные слова и использовать их в качестве обобщающих слов.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7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брать и давать интервью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на слух и выборочно понимать с использованием языковой догадки, контекста краткие несложные аудио- и видеотексты, выделяя нужную информацию;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и находить нужную (интересующую) информацию в несложных текстах;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воспроизводить графически правильно слова, воспринимаемые на слух;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уточнять написание слова по орфографическому словарю.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8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тексты в разных стилях;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контекстуальную или языковую догадку при восприятии на слух текстов, содержащих небольшое количество незнакомых слов;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несложные тексты разных жанров с полным и точным пониманием, используя языковую догадку, выборочный перевод, словарь;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делать краткие выписки из текста для использования их в собственных высказываниях;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собственные тексты, пользуясь материалом урока, образцом, ключевыми словами, вопросами или планом;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использовать речевые клише этикета;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узнавать в письменном и устном тексте изученные лексические единицы (слова и словосочетания) и оперировать ими в процессе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 употреблять в речи слова разных частей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слова разных частей речи с учётом сферы употребления и стиля.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государственного (чувашского) языка. К концу обучения в 9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кратко высказываться в соответствии с предложенной ситуацией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кратко излагать результаты выполненной проектной работы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отделять в тексте, воспринимаемом на слух, главные факты от второстепенных;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читать и полностью понимать содержание прочитанных текстов;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выражать своё мнение о прочитанном;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план устного или письменного сообщения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создавать тексты;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употреблять слова, словосочетания соответствующие ситуации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слова из ряда предложенных для успешного решения коммуникативной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значение слова по словарю;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словосочетания и предложения;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и употреблять в речи разные типы простых предложений и сложные предложения;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и употреблять в речи предложения с обращением, однородными членами, водными словами;</w:t>
      </w:r>
    </w:p>
    <w:p w:rsidR="00447996"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широко использовать в речи простые и сложные предложения, предложения с прямой и косвенной речью.</w:t>
      </w:r>
    </w:p>
    <w:p w:rsidR="002731B6" w:rsidRDefault="002731B6" w:rsidP="00960C77">
      <w:pPr>
        <w:pStyle w:val="af5"/>
        <w:ind w:firstLine="426"/>
        <w:jc w:val="both"/>
        <w:rPr>
          <w:rFonts w:ascii="Times New Roman" w:hAnsi="Times New Roman" w:cs="Times New Roman"/>
          <w:b w:val="0"/>
          <w:color w:val="auto"/>
          <w:sz w:val="24"/>
          <w:szCs w:val="24"/>
        </w:rPr>
      </w:pPr>
    </w:p>
    <w:p w:rsidR="00851825" w:rsidRPr="00114B0B" w:rsidRDefault="00851825" w:rsidP="00960C77">
      <w:pPr>
        <w:pStyle w:val="af5"/>
        <w:ind w:firstLine="426"/>
        <w:jc w:val="both"/>
        <w:rPr>
          <w:rFonts w:ascii="Times New Roman" w:hAnsi="Times New Roman" w:cs="Times New Roman"/>
          <w:caps/>
          <w:color w:val="auto"/>
          <w:sz w:val="24"/>
          <w:szCs w:val="24"/>
        </w:rPr>
      </w:pPr>
      <w:r w:rsidRPr="00114B0B">
        <w:rPr>
          <w:rFonts w:ascii="Times New Roman" w:hAnsi="Times New Roman" w:cs="Times New Roman"/>
          <w:caps/>
          <w:color w:val="auto"/>
          <w:sz w:val="24"/>
          <w:szCs w:val="24"/>
        </w:rPr>
        <w:t>Родная (русская) лит</w:t>
      </w:r>
      <w:r w:rsidR="00114B0B" w:rsidRPr="00114B0B">
        <w:rPr>
          <w:rFonts w:ascii="Times New Roman" w:hAnsi="Times New Roman" w:cs="Times New Roman"/>
          <w:caps/>
          <w:color w:val="auto"/>
          <w:sz w:val="24"/>
          <w:szCs w:val="24"/>
        </w:rPr>
        <w:t>ература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Специфика курса родной (русской) литературы обусловлена: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отбором произведений русской литературы, в которых наиболее ярко выражено их национально-культурное своеобразие;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более подробным освещением историко-культурного фона эпохи создания изучаемых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содержании курса родной (русской) литературы в программе выделяются три содержательные линии (проблемно-тематических блока):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«Россия – Родина моя»;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 «Русские традиции»;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родной (русской) литературы обеспечивает достижение следующих целей: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причастности к свершениям и традициям народа и ответственности за сохранение русской культуры;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(русской) литературе направлена на решение следующих задач:</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роли родной (русской)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формирование потребности в систематическом чтении произведений родной (русской)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Малые жанры фольклора: пословицы и поговорки о Родине, России, русском народе (не менее пяти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Москва в произведениях русских писателей.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П. Чехов «В Москве на Трубной площади».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лес.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А.В. Кольцов «Лес», В.А. Рождественский «Берёза», В.А. Солоухин «Седьмую ночь без перерыва…»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 Соколов-Микитов «Русский лес».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Рождество.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Б.Л. Пастернак «Рождественская звезда» (фрагмент), В.Д. Берестов «Перед Рождеством»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А.И. Куприн «Бедный принц».</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Н.Д. Телешов «Ёлка Митрича».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Семейные ценности.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И.А. Крылов. Басни (одно произведение по выбору). Например: «Дерево»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А. Бунин «Снежный бык».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И. Белов «Скворцы».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Отечественная война 1812 года.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Ф.Н. Глинка «Авангардная песнь», Д.В. Давыдов «Партизан» (отрывок)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Парадоксы русского характера.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К.Г. Паустовский «Похождения жука-носорога» (солдатская сказка).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Ю.Я. Яковлев «Сыновья Пешеходова».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Школьные контрольные.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К.И. Чуковский «Серебряный герб» (фрагмент).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А.А. Гиваргизов «Контрольный диктант».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Родной язык, родная речь.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И.А. Бунин «Слово», В.Г. Гордейчев «Родная речь»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Раздел 1. 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Богатыри и богатырство.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Былины (одна былина по выбору). Например: «Илья Муромец и Святогор»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Былинные сюжеты и герои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И.А. Бунин «Святогор и Илья»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М.М. Пришвин «Певец былин».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Север.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С.Г. Писахов «Ледяна колокольня» (не менее одной главы по выбору, например: «Морожены песни»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Б.В. Шергин «Поморские были и сказания» (не менее двух глав по выбору, например: «Детство в Архангельске», «Миша Ласкин»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Зима в русской поэзии.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И.С. Никитин «Встреча Зимы», А.А. Блок «Снег да снег. Всю избу занесло…», Н.М. Рубцов «Первый снег»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 мотивам русских сказок о зиме.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Е.Л. Шварц «Два брата».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86.4.2. 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Масленица.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М.Ю. Лермонтов «Посреди небесных тел…», А.Д. Дементьев «Прощёное воскресенье»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 Чехов. «Блины».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Тэффи. «Блины».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Всюду родимую Русь узнаю.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В.А. Рождественский «Русская природа»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К.Г. Паустовский «Заботливый цветок».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Ю.В. Бондарев «Поздним вечером».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86.4.3. 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Оборона Севастополя.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Чудеса нужно проводить своими руками.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Ф.И. Тютчев «Чему бы жизнь нас ни учила…»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Н.С. Лесков «Неразменный рубль».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В.П. Астафьев «Бабушка с малиной».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Реальность и мечты.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Р.П. Погодин «Кирпичные острова» (рассказы «Как я с ним познакомился», «Кирпичные острова»).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Е.С. Велтистов «Миллион и один день каникул»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 русском дышим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К.Д. Бальмонт «Русский язык», Ю.П. Мориц «Язык обид – язык не русский…»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Исторические и лирические песни (не менее двух). Например: «На заре то было, братцы, на утренней…», «Ах вы, ветры, ветры буйные…»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Фольклорные сюжеты и мотивы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А.С. Пушкин «Песни о Стеньке Разине» (песня 1).</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И.З. Суриков «Я ли в поле да не травушка была…», А.К. Толстой «Моя душа летит приветом…»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Сибирский край.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В.Г. Распутин «Сибирь, Сибирь…» (одна глава по выбору, например «Тобольск»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А.И. Солженицын «Колокол Углича».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Русское поле.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И.С. Никитин «Поле», И.А. Гофф «Русское поле»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Д.В. Григорович «Пахарь» (не менее одной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Пасха.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П. Чехов «Казак».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мастера.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В.А. Солоухин «Камешки на ладони» (не менее двух миниатюр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Ф.А. Абрамов «Дом»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Р.И. Рождественский «О мастерах»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 Первой мировой войне.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С.М. Городецкий «Воздушный витязь», Н.С. Гумилёв «Наступление», «Война»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М.М. Пришвин «Голубая стрекоза».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Долюшка женская.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Ф.А. Абрамов «Золотые руки».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Взрослые детские проблемы.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А.С. Игнатова «Джинн Сева».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Н.Н. Назаркин «Изумрудная рыбка» (не менее двух глав по выбору, например, «Изумрудная рыбка», «Ах, миледи!», «Про личную жизнь»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Такого языка на свете не бывало.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В. Рождественский «В родной поэзии совсем не старовер…»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8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Легендарный герой земли русской Иван Сусанин.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С.Н. Марков «Сусанин», О.А. Ильина «Во время грозного и злого поединка…»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П.Н. Полевой «Избранник Божий» (не менее двух глав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 Золотому кольцу.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Волга – русская река.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 о Волге (одна по выбору). Например: «Уж ты, Волга-река, Волга-матушка!..», «Вниз по матушке по Волге…»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В.В. Розанов «Русский Нил»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Троица.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И.А. Новиков «Троицкая кукушка».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Родство душ.</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Ф.А. Абрамов «Валенки».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Т.В. Михеева «Не предавай меня!» (две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Дети на войне.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Э.Н. Веркин. «Облачный полк» (не менее двух глав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Сеятель твой и хранитель.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 Тургенев «Сфинкс».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Ф.М. Достоевский «Мужик Марей».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Пора взросления.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Б.Л. Васильев. «Завтра была война» (не менее одной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Г.Н. Щербакова «Вам и не снилось» (не менее одной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Язык поэзии.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одного). Например: И.Ф. Анненский «Третий мучительный сонет»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Дон Аминадо «Наука стихосложения».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Россия – Родина моя.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Преданья старины глубокой.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Гроза двенадцатого года.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 об Отечественной войне 1812 года (не менее одной). Например: «Как не две тученьки не две грозныя…»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И.И. Лажечников «Новобранец 1812 года»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Города земли русской.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Петербург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Л.В. Успенский «Записки старого петербуржца» (одна глава по выбору, например, «Фонарики-сударики»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Родные просторы.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Степь раздольная.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народные песни о степи (одна по выбору). Например: «Уж ты, степь ли моя, степь Моздокская…», «Ах ты, степь широкая…»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П.А. Вяземский «Степь», И.З. Суриков «В степи»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 Чехов «Степь» (один фрагмент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Праздники русского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Августовские Спасы.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Е.И. Носов «Яблочный спас».</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Тепло родного дома.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Родительский дом.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А.П. Платонов «На заре туманной юности» (две главы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В.П. Астафьев «Далёкая и близкая сказка» (рассказ из повести «Последний поклон»).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Русский характер – русская душа.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 до ордена – была бы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Великая Отечественная война.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Н.П. Майоров «Мы», М.В. Кульчицкий «Мечтатель, фантазёр, лентяй-завистник!..»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Ю.М. Нагибин «Ваганов».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Е.И. Носов «Переправа».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Загадки русской души.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Судьбы русских эмигрантов.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Б.К. Зайцев «Лёгкое бремя».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А.Т. Аверченко «Русское искусство».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ваших ровесниках.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Прощание с детством.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Ю.И. Коваль «От Красных ворот» (не менее одного фрагмента по выбору).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Лишь слову жизнь дана.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«Припадаю к великой реке…»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Стихотворения (не менее двух). Например: И.А. Бродский «Мой народ», С.А. Каргашин «Я – русский! Спасибо, Господи!..» и другие.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родной (русской) литературе на уровне основного общего образования.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роли различных социальных институтов в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представление о способах противодействия коррупции;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гуманитарной деятельности (волонтёрство, помощь людям, нуждающимся в ней);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3) духовно-нравственного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художественной культуры как средства коммуникации и самовыражения;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стремление к самовыражению в разных видах искусства;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соблюдение правил безопасности, в том числе навыков безопасного поведения в Интернет-среде;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принимать себя и других, не осуждая;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эмоциональное состояние себя и других, умение управлять собственным эмоциональным состоянием;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сформированность навыка рефлексии, признание своего права на ошибку и такого же права другого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адаптироваться в профессиональной 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уважение к труду и результатам трудовой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действий, приносящих вред окружающей 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своей роли как гражданина и потребителя в условиях взаимосвязи природной, технологической и социальной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участию в практической деятельности экологической направленности;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языковой и читательской культурой как средством познания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адаптации к изменяющимся условиям социальной и природной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ко взаимодействию в условиях неопределённости, открытость опыту и знаниям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анализировать и выявлять взаимосвязи природы, общества и экономики;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обучающихся осознавать стрессовую ситуацию, оценивать происходящие изменения и их последствия;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стрессовую ситуацию как вызов, требующий контрмер;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ситуацию стресса, корректировать принимаемые решения и действия;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и оценивать риски и последствия, формировать опыт, находить позитивное в произошедшей ситуации;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быть готовым действовать в отсутствие гарантий успеха.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объектов (явлений);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дефициты информации, данных, необходимых для решения поставленной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 применимость и достоверность информации, полученной в ходе исследования (эксперимента);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систематизировать и интерпретировать информацию различных видов и форм представления;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воспринимать и формулировать суждения, выражать эмоции в соответствии с целями и условиями общения;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выражать себя (свою точку зрения) в устных и письменных текстах;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сопоставлять свои суждения с суждениями других участников диалога, обнаруживать различие и сходство позиций;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публично представлять результаты выполненного опыта (эксперимента, исследования, проекта);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обобщать мнения нескольких человек, проявлять готовность руководить, выполнять поручения, подчиняться;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часть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проблемы для решения в жизненных и учебных ситуациях;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как часть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владеть способами самоконтроля, самомотивации и рефлексии;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давать оценку ситуации и предлагать план её изменения;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соответствие результата цели и условиям.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 обучающегося будут сформированы умения эмоционального интеллекта как часть регулятивных универсальных учебных действий: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различать, называть и управлять собственными эмоциями и эмоциями других;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выявлять и анализировать причины эмоций;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ставить себя на место другого человека, понимать мотивы и намерения другого;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эмоций.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У обучающегося будут сформированы умения принимать себя и других как часть регулятивных универсальных учебных действий: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осознанно относиться к другому человеку, его мнению;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признавать своё право на ошибку и такое же право другого;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принимать себя и других, не осуждая;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открытость себе и другим;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5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6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7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8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освоения программы по родной (русской) литературе к концу обучения в 9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51825" w:rsidRDefault="00851825" w:rsidP="00960C77">
      <w:pPr>
        <w:pStyle w:val="af5"/>
        <w:ind w:firstLine="426"/>
        <w:jc w:val="both"/>
        <w:rPr>
          <w:rFonts w:ascii="Times New Roman" w:hAnsi="Times New Roman" w:cs="Times New Roman"/>
          <w:b w:val="0"/>
          <w:color w:val="auto"/>
          <w:sz w:val="24"/>
          <w:szCs w:val="24"/>
        </w:rPr>
      </w:pPr>
    </w:p>
    <w:p w:rsidR="00851825" w:rsidRPr="00114B0B" w:rsidRDefault="00114B0B" w:rsidP="00960C77">
      <w:pPr>
        <w:pStyle w:val="af5"/>
        <w:ind w:firstLine="426"/>
        <w:jc w:val="both"/>
        <w:rPr>
          <w:rFonts w:ascii="Times New Roman" w:hAnsi="Times New Roman" w:cs="Times New Roman"/>
          <w:caps/>
          <w:color w:val="auto"/>
          <w:sz w:val="24"/>
          <w:szCs w:val="24"/>
        </w:rPr>
      </w:pPr>
      <w:r w:rsidRPr="00114B0B">
        <w:rPr>
          <w:rFonts w:ascii="Times New Roman" w:hAnsi="Times New Roman" w:cs="Times New Roman"/>
          <w:caps/>
          <w:color w:val="auto"/>
          <w:sz w:val="24"/>
          <w:szCs w:val="24"/>
        </w:rPr>
        <w:t>Родная (чувашская) литература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Пояснительная записка.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Изучение родной (чувашской) литературы направлено на достижение следующих целей: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включение обучающихся в культурно-языковое поле чувашского народа, приобщение к его литературному наследию, осознание взаимосвязи чувашской литературы с разными этапами историко-литературного 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развитие навыков анализа фольклорных и литературных текстов на чувашском языке.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число часов, рекомендованное для изучения родной (чувашской) литературы, с 5 по 9 класс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5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 выражение трудового опыта.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животных, о красоте природы, необходимости её оберегать.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«Силпи ялĕнче» («В селе Сильби») (отрывок из поэмы «Нарспи»).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Трубина, рассказ «Ылтăн кĕркунне» («Золотая осень»).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Сандров, стихотворение «Пĕрремĕш юр» («Первый снег»).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Канаш, стихотворение «Йĕлтĕрпе» («На лыжах»).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Стихотворение, рифма и ритм, интонация (повторение).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активной жизненной позиции.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Яковлев, сказка «Кулачă» («Калач»).</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Мигулай, рассказ «Çăкăр тĕпренчĕкĕ» («Крошка хлеба»).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притча «Чи пысăк инкек» («Самое большое несчастье»).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Эйзин, стихотворение «Çăкăр» («Хлеб»).</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Тимаков, стихотворение «Кĕтнĕ вăхăт çитрĕ» («Наступил долгожданный день»).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отрицательных чертах в мыслях, чувствах и поведении человека, различных формах асоциального поведения.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народная сказка «Хытă çынпа кĕвĕç çын» («Скупой человек и завистливый человек»).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труде и творчестве, о творческих людях, их способностях. Воспевание стремления к свету, просвещению.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Труд и трудолюбие. Образы детей и взрослых в разных жизненных ситуациях и в труде. Отношение к ним авторов.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Симунов, стихотворение «Кĕреçе» («Лопата»).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Енеш, рассказ «Чи маттурри – Урине» («Самая трудолюбивая – Ирина»).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Мальцев, стихотворение «Алă пулать тĕрлĕрен» («Руки бывают разные»).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Общее и индивидуальное в восприятии Родины. Человек и малая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Тукташ, государственный гимн Чувашской Республики «Тăван çĕршыв»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стихотворение «Тăван кĕтес» («Родная моя сторонка»).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Николаев, рассказ «Тăван Шуршăл» («Родные Шоршелы»).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Гимн.</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нравственных законах, определяющих нормы общественной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Раскрытие в произведениях неприглядного поведения, которое приводит к нравственному падению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 Мартьянова, рассказ «Ятсăр троллейбус» («Троллейбус без номера»).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Тимаков, поэма «Сывлăхпа Чир» («Здоровье и Болезнь»)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 идея, проблема.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И. Соколов-Микитов, рассказ «Кĕрхи вăрманта» («Осень в лесу») (перевод О. Печникова), В. Сухомлинский, рассказ «Ырă çын» («Добрый человек») (перевод И. Андреева), М. Пришвин, рассказ «Ылтăн çаран» («Золотой луг») (перевод О. Печникова).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6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животных, о красоте природы, необходимости её оберегать.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Природа и окружающая среда. Радостное восприятие природы. Идея гармонии мира людей и природы. Эстетические позиции писателя и поэта.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Трубина, рассказ «Кĕрхи çанталăк» («Осенняя погода»).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Мартынов, стихотворение «Кĕрхи ӳкерчĕк» («Осенний пейзаж»).</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Тургай, рассказ «Çулçă» («Лист»).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Мальцев, сказка «Тăвансем» («Родственники»).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Орлов, рассказ «Çухату» («Потеря»).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Сравнение, эпитет, олицетворение (повторение).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нравственных законах, определяющих нормы общественной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Галкин, басня «Пушă ĕçченлĕх» («Пустой труд»).</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притча «Суяпа инçе каяймăн» («У лжи короткие ноги»).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Юмарт, стихотворение «Тавтапуç сана, учитель» («Спасибо, учитель»).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Афанасьев, стихотворение «Çăл чаватпăр» («Роем колодец»).</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стихотворение «Асли çук çăкăртан» («Хлеб – всему голова»).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Алендей, рассказ «Çăкăртан асли çук» («Хлеб – всему голова»).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Притча, басня.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стихотворение «Эп – чăваш ачи» («Я – сын чувашского народа»).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рассказ «Мĕн-ши вăл Тăван çĕршыв?» («Что такое Родина?»).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дружбе и родстве с другими народами, о совместной жизни в согласии.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 патриотизма юных героев разных национальностей. Душевная теплота, роль дружбы и взаимопонимания.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рассказ «Салма яшки» («Суп с клёцками»).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героизме народа в годы войны и мужестве тружеников тыла. Героический труд детей и взрослых во время Великой Отечественной войны.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Алга, рассказ «Малтанхи кун» («Начало»).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Тимбай, стихотворение «Хурçă хĕр» («Стальная девушка»).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Семендер, стихотворение «Калаçу» («Разговор»).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А. Пушкин, «Хĕлле…» («Зима…») (отрывок из романа «Евгений Онегин») (перевод П. Хузангая). С. Есенин, стихотворение «Сенкер май» («Светлый май») (перевод Г. Ефимова). К. Ушинский, рассказ «Тăван çĕршыв – пирĕн анне» («Наше Отечество») (перевод О. Печникова).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марийской литературы: К. Беляев, рассказ «Чи хаклă парне» («Самый дорогой подарок») (перевод Р. Петровой).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Роман в стихах, композиция произведения, портрет, диалог.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7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Народные сказки. Волшебные, бытовые сказки, сказки о животных.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Чувашская народная сказка «Чее такасем» («Хитрые барашки»).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согласии ума и сердца. О красоте души и внутреннего мира героя. Вечная борьба добра и зла.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Произведение на основе фольклорных записей, сюжетов, повествований. Показ человека с разных сторон, нравоучение в сказках.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сказка «Икĕ хĕр» («Две дочери»).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сказка «Çарăк» («Репа»).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Семендер, сказка «Вилĕме улталани» («Обмануть смерть»).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Литературная сказка, сказка как повествовательный жанр фольклора, сюжет, гипербола, сказочные формулы.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животных, о красоте природы, необходимости её оберегать.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Митта, стихотворение «Кĕрхи илем» («Осенняя красота»).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Ефимов, рассказ «Тумне хывма ĕлкĕреймен» («Не успели переодеться»).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 Уяр, рассказ «Юратнă йывăç» («Любимое дерево»).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 Сарби, стихотворение «Тăван таврара» («В родном краю»).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Герой повествования, литературный герой, лирический герой, система персонажей, речевая характеристика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активной жизненной позици. Становление характера.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Луч, рассказ «Тăрнасем» («Журавли»).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родном доме, дружной семье, о передаче нравственных и духовных норм от старших к младшим.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«Сарă хĕр» («Красна девица») (отрывок из поэмы «Нарспи»).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«Сăпка юрри» («Колыбельная») (отрывок из романа в стихах «Род Аптрамана»).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Худар, стихотворение «Анне тивлечĕ» («Материнское благословление»).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Смолин, стихотворение «Анне – пирĕн тĕнче» («Мама – наш мир»).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Лиро-эпическая поэма.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повышении роли (мотивации) знания, творческих начал, мастерства.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Артемьев, рассказ «Антун пĕви» («Пруд Антона»).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рассказ «Çил-тăвăл» («Буря»).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Мишши, рассказ «Ылтăн кĕнеке» («Золотая книга»).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стихотворение «Йыхрав» («Приглашение в Чувашию»).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 Мартьянова, стихотворение «Чăвашла» («На чувашском»).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героизме народа в годы войны и мужестве тружеников тыла. Героический труд детей и взрослых во время Великой Отечественной войны.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Семендер, стихотворение «Хĕрĕх пĕрремĕшсем» («Сорок первые»).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К. Ушинский, сказка «Кĕтме пĕл» («Умей ждать») (перевод О. Печникова). Н. Сладков, рассказы «Вăрман çывăрать» («Лес спит»), «Ахрăм» («Эхо») (перевод В. Игнатьева). Из татарской литературы: М. Джалиль, стихотворение «Урасăр» («Без ног») (перевод В. Митты).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8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6A6EC4" w:rsidRPr="00851825" w:rsidRDefault="00851825" w:rsidP="006A6EC4">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Народные песни: «Алран кайми аки-сухи» («Из рук не выпускаемые плуг-соха...»), «Уй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Народная песня как выражение основ народного быта и бытия, духовно-нравственных ценностей, отражение духовной жизни народа в народной песне.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Литературные (авторские) песни.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Основная мысль, тематика, композиция, образность.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 Павлов «Вĕлле хурчĕ» («Пчелка») в его обработке.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Тукташ «Хĕл илемĕ» («Краса зимы»), музыка А. Орлова-Шузьм.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Авторская песня.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родном доме, дружной семье, о передаче нравственных и духовных норм от старших младшим.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Вопросы морали и этики в поведении человека. Семья как основа нравственных устоев. Мотив единства доброго человека и доброго поступка.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Яковлев «Çемйĕре лайăх пăхса усрăр…» («Берегите свою семью…») (отрывок из «Чăваш халăхне панă халал» («Духовное завещание чувашскому народу»)).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стихотворение «Сас паракан пулмарĕ» («Никто не откликнулся»).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славных сыновьях и дочерях чувашского народа. Народные герои как литературные образы.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Хузангай, стихотворение «Тезаурус лингве чувашорум» («Словарь чувашского языка»).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Афанасьев, поэма «Кăйкăр» («Сокол»)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прошлом и будущем родного народа, культуре, традициях и нравственной красоте.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Основная проблематика и стиль произведений. Просветительская деятельность. Воспитание уважения к старшим, родителям, семье. Фольклорная образность в творчестве писателей. Национальный колорит.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Михайлов (Яндуш), «Хутла вĕренес килет» («Выучиться бы грамоте») (отрывок из автобиографического очерка «Хам çинчен» («О себе»)).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Фёдоров, поэма-легенда «Арçури» («Леший»)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Охотников «Сĕтел хушшинче» («За столом») (отрывок из этнографического очерка).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Никольский, отрывки из этнографических очерков «Чăваш характерĕ» («Чувашский характер»), «Чăваш хĕрарăмĕ. («Чувашская женщина»).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Очерк, этнографический очерк, автобиографический очерк, поэма.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целеустремлённых, чистых душой людях, о трудолюбии, чистоте и бережливости, о смысле жизни, чести, добросовестности, стойкости и выдержке.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Калган, басня «Наян Кампур» («Лодырь Кампур»).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Галкин, басня «Çӳпĕ» («Мусор»).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Волков, рассказ «Пуянлăх хакне ĕçлекен пĕлет» («Цену богатства знает трудящийся»).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Произведения о дружбе и родстве с другими народами, о совместной жизни в согласии.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 Афанасьев, рассказ «Арçури» («Леший»).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Сеспель, стихотворение «Чăваш чĕлхи» («Чувашский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Митта, стихотворение «Тăван чĕлхем! Таса хĕлхем…» («Родной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Основы стихосложения.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и родных, связи поколений, нравственном долге перед близкими.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Образы взрослых и детей в произведении. Нравственные ценности семьи.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Калган, рассказ «Пан улми» («Яблоко»).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повышении роли (мотивации) знания, творческих начал, мастерства.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Скворцов, рассказ «Палламан ача» («Незнакомый ребенок»).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 Симунов, инсценировка «Салам кала» («Передай салам»), (отрывок из драмы «Сурпан тĕрри» («Узор сурбана!»).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Драма, инсценировка (повторение).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татарской литературы: Г. Тукай, поэма «Шурале» (отрывок) (перевод Я. Ухсая).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узбекской литературы: Х. Алимджан, стихотворение «Раççей» («Россия») (перевод П. Хузангая).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Содержание обучения в 9 классе.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Фольклор (устное народное творчество).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Легенды, мифы. Легенды об Улыпах.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славных сыновьях и дочерях чувашского народа. Народные герои как литературные образы.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 Педерки, инсценировка «Çутталла» («К свету!») (по повести «Мальчик из чувашского села Кушка»).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Айги, стихотворение «Константин Иванов».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целеустремлённых, чистых душой людях, о трудолюбии, чистоте и бережливости, о смысле жизни, чести, добросовестности, стойкости и выдержке.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Образы детей и взрослых в разных жизненных ситуациях и в труде. Своеобразный показ добра и зла.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 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Карягина, рассказ «Слива вăрри» («Косточка сливы»).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здоровом образе жизни, о физическом, умственном и нравственном состоянии общества.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Митта, стихотворение «И мĕн пуян...» («Чем будешь богат»).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Мишши, басня «Çĕр улми аврипе Мăян» («Картофельная ботва и Лебеда»).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родном доме, дружной семье, о передаче нравственных и духовных норм от старших к младшим.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Проблема добра и зла. Реальные персонажи и их семейные взаимоотношения, показанные реалистично или в символической форме.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Николаев, рассказ «Юрик асламăшĕ» («Бабушка Юры»).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 эстетическом воспитании, об истоках красоты, её формах в живой природе, повседневной жизни.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культуры, наблюдательности, привитие любви к театру. Правда жизни и красота души, природы.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 Павлов, этнографическая статья «Чăваш музыки» («Чувашская музыка»).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Шавлы, юмористическое стихотворение «Вĕçкĕн Ваççа» («Хвастун Василий»).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Айги, стихотворение «Çын тата сцена» («Артист и сцена»).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Этнографическая статья, ритм и рифма (повторение), комическое, юмор.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профессиях. Образы людей, которые завоевали доброе имя и заслужили почёт.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Сострадание и жестокость, справедливость и честь. Трудолюбие, лень и нравственные качества человека. Место и роль труда в обществе.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Давыдов-Анатри, рассказ «Кĕтмен инкек» («Неожиданная беда»).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Тургай, стихотворение «Ниме» («Помочи»).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Родине (о малой родине) и родном языке, образное и выразительное слово в повседневной жизни человека.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Я. Ухсай, стихотворение «Чăваш чĕлхи» («Чувашский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 Ефимов, стихотворения в прозе «Сăнарлă чĕлхемĕр – тăван чĕлхе» («Родной язык – образный язык»).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Ю. Мишши, рассказ «Атте-анне çĕрĕ» («Земля предков»).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прошлом и будущем родного народа, культуре, традициях и нравственной красоте.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Обычаи и традиции чувашского народа. Фольклорная образность в творчестве писателей и исследователей. Национальный колорит.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Михайлов (Яндуш), легенда «Сарри паттăр» («Сарри батыр»).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К. Иванов «Çимĕк каçĕ» («Вечер перед Семиком») (отрывок из поэмы «Нарспи»).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Каховский, этно-исторический очерк «Камсем-ха вĕсем – чăвашсем?» («Кто такие чуваши?»)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 Алга, легенда «Шыварманĕ» («Водяная мельница»)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 согласии ума и сердца. О красоте души и внутреннего мира героя. Вечная борьба добра и зла.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Раскрытие души и внутреннего мира подростка.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М. Трубина, повесть «Ача чухнехи» («Детство») (отрывок).</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Теория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Повесть.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Литература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русской литературы: И. Бунин, рассказ «Çăпата» («Лапти») (перевод Э. Юмарт).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татарской литературы: Г. Тукай, стихотворение «Кама ĕненмелле?» («Кому верить?») (перевод В. Тургая).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Из узбекской литературы: М. Салих, стихотворение «Енчен те йывăç та поэт пулса тăрсан...» («Если даже дерево станет поэтом...») (перевод Б. Чиндыкова).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Планируемые результаты освоения программы по родной (чувашская) литературе на уровне основного общего образования.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1) гражданского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2) патриотического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3) духовно-нравственного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4) эстетического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художественной литературы и культуры как средства коммуникации и самовыражения;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стремление к самовыражению в разных видах искусства;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5) физического воспитания, формирования культуры здоровья и эмоционального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6) трудового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7) экологического воспитания: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8) ценности научного познания: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языковой и читательской культурой как средством познания мира;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9) обеспечение адаптации обучающегося к изменяющимся условиям социальной и природной среды: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оперировать основными понятиями, терминами и представлениями в области концепции устойчивого развития;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анализировать и выявлять взаимосвязи природы, общества и экономики;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дефициты информации, данных, необходимых для решения поставленной учебной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вопросы как исследовательский инструмент познания в литературном образовании;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формировать гипотезу об истинности собственных суждений и суждений других, аргументировать свою позицию, мнение;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 применимость и достоверность информацию, полученную в ходе исследования (эксперимента);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эффективно запоминать и систематизировать информацию.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общения как часть коммуникативных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публично представлять результаты выполненного опыта (литературоведческого эксперимента, исследования, проекта);</w:t>
      </w:r>
    </w:p>
    <w:p w:rsidR="006A6EC4" w:rsidRPr="00851825" w:rsidRDefault="00851825" w:rsidP="006A6EC4">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самоорганизации как части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проводить выбор и брать ответственность за решение.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способами самоконтроля, самомотивации и рефлексии в литературном образовании;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учебной ситуации и предлагать план её изменения;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называть и управлять собственными эмоциями и эмоциями других;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анализировать причины эмоций;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регулировать способ выражения своих эмоций;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осознанно относиться к другому человеку, его мнению, размышляя над взаимоотношениями литературных героев;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признавать своё право на ошибку и такое же право другого;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себя и других, не осуждая;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проявлять открытость себе и другим;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осознавать невозможность контролировать всё вокруг.</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 обучающегося будут сформированы умения совместной деятельности: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обобщать мнения нескольких человек, проявлять готовность руководить, выполнять поручения, подчиняться;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5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с помощью пословицы жизненную или вымышленную ситуацию;</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рассуждать о героях и проблематике изученных произведений, обосновывать свои суждения с использованием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систему персонажей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основные жанры фольклора и художественной литературы (пословица, поговорка, сказка, притча, рассказ, гимн), отличать прозаические тексты от поэтических;</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тезисный план художественного произведения (или фрагмента);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позицию героя и голос автора;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пользоваться библиотечным каталогом для поиска книги;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выбирать произведения устного народного творчества для самостоятельного чтения, руководствуясь конкретными целевыми установками;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рассказывать о самостоятельно прочитанном произведении, обосновывая свой выбор;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устанавливать связи между фольклорными произведениями на уровне тематики, проблематики, образов (по принципу сходства и различия);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сочинение (в том числе по иллюстрации) и (или) придумывать сюжетные линии;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владеть различными видами пересказа, пересказывать сюжет, выявлять особенности композиции, основной конфликт;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6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загадывать загадки и обосновывать свои суждения;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формулировать вопросы, связанные с содержанием и формой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развёрнутый ответ на вопрос, связанный со знанием и пониманием литературного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простой план художественного произведения (или фрагмента), в том числе цитатный;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информацию об авторе и произведении в справочной, энциклопедической литературе;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сочинять загадки и (или) придумывать сюжетные линии;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отзыв на прочитанное произведение.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7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в сказках характерные художественные приёмы и на этой основе определять жанровую разновидность сказки;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роль героя произведения в сюжете, его внешний облик и внутренние качества, поступки и отношения с другими персонажами;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характер конфликта в произведении;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передавать свои впечатления от лирического произведения, определять выраженное в нём настроение;</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персонажей разных произведений по сходству или контрасту;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составлять сложный план художественного произведения (или фрагмента);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художественный текст по плану;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рассказывать о самостоятельно прочитанном произведении, обосновывая свой выбор;</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8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выявлять и формулировать тематику, проблематику и идейное содержание прочитанных произведений;</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эпизоды эпического произведения (рассказа, повести, очерка);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соотносить содержание и проблематику художественных произведений со временем их написания и отображённой в них эпохой, привлекая необходимые знания по истории;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художественный текст (подробно и сжато);</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определять стадии развития действия в эпическом произведении (экспозиция, завязка, кульминация, развязка);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образ лирического героя;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давать оценку литературным произведениям с точки зрения их духовно-нравственной, культурной ценности;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сравнивать народные песни, определять их тематические и жанровые особенности;</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анализировать произведения в соответствии с жанрово-родовой природой художественного текста;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оценивать интерпретацию художественного текста, созданную средствами других искусств;</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писать доклад, эссе на заданные темы.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Предметные результаты изучения родной (чувашской) литературы. К концу обучения в 9 классе обучающийся научится: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характеризовать образ лирического героя, выявляя его черты, характерные для творчества конкретного поэта;</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выразительно читать вслух произведения и их фрагменты с учётом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систематизировать результаты изучения литературных произведений после работы в классе и после самостоятельного чтения;</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851825" w:rsidRP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851825" w:rsidRDefault="00851825" w:rsidP="00960C77">
      <w:pPr>
        <w:pStyle w:val="af5"/>
        <w:ind w:firstLine="426"/>
        <w:jc w:val="both"/>
        <w:rPr>
          <w:rFonts w:ascii="Times New Roman" w:hAnsi="Times New Roman" w:cs="Times New Roman"/>
          <w:b w:val="0"/>
          <w:color w:val="auto"/>
          <w:sz w:val="24"/>
          <w:szCs w:val="24"/>
        </w:rPr>
      </w:pPr>
      <w:r w:rsidRPr="00851825">
        <w:rPr>
          <w:rFonts w:ascii="Times New Roman" w:hAnsi="Times New Roman" w:cs="Times New Roman"/>
          <w:b w:val="0"/>
          <w:color w:val="auto"/>
          <w:sz w:val="24"/>
          <w:szCs w:val="24"/>
        </w:rP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851825" w:rsidRPr="002731B6" w:rsidRDefault="00851825" w:rsidP="00F17581">
      <w:pPr>
        <w:pStyle w:val="af5"/>
        <w:rPr>
          <w:rFonts w:ascii="Times New Roman" w:hAnsi="Times New Roman" w:cs="Times New Roman"/>
          <w:b w:val="0"/>
          <w:color w:val="auto"/>
          <w:sz w:val="24"/>
          <w:szCs w:val="24"/>
        </w:rPr>
      </w:pPr>
    </w:p>
    <w:p w:rsidR="00A57638" w:rsidRPr="009928C2" w:rsidRDefault="00E235EB" w:rsidP="0044449B">
      <w:pPr>
        <w:pStyle w:val="af5"/>
        <w:pBdr>
          <w:bottom w:val="single" w:sz="12" w:space="1" w:color="auto"/>
        </w:pBdr>
        <w:rPr>
          <w:rFonts w:ascii="Times New Roman" w:hAnsi="Times New Roman" w:cs="Times New Roman"/>
          <w:color w:val="auto"/>
          <w:sz w:val="24"/>
          <w:szCs w:val="24"/>
        </w:rPr>
      </w:pPr>
      <w:bookmarkStart w:id="119" w:name="bookmark537"/>
      <w:r w:rsidRPr="009928C2">
        <w:rPr>
          <w:rFonts w:ascii="Times New Roman" w:hAnsi="Times New Roman" w:cs="Times New Roman"/>
          <w:color w:val="auto"/>
          <w:sz w:val="24"/>
          <w:szCs w:val="24"/>
        </w:rPr>
        <w:t xml:space="preserve">АНГЛИЙСКИЙ ЯЗЫК </w:t>
      </w:r>
      <w:bookmarkEnd w:id="119"/>
    </w:p>
    <w:p w:rsidR="0044449B" w:rsidRPr="009928C2" w:rsidRDefault="0044449B" w:rsidP="0044449B">
      <w:pPr>
        <w:pStyle w:val="af5"/>
        <w:rPr>
          <w:rFonts w:ascii="Times New Roman" w:hAnsi="Times New Roman" w:cs="Times New Roman"/>
          <w:color w:val="auto"/>
          <w:sz w:val="24"/>
          <w:szCs w:val="24"/>
        </w:rPr>
      </w:pP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D223A" w:rsidRPr="004D223A" w:rsidRDefault="004D223A" w:rsidP="004D223A">
      <w:pPr>
        <w:pStyle w:val="13"/>
        <w:tabs>
          <w:tab w:val="left" w:pos="571"/>
        </w:tabs>
        <w:spacing w:line="252" w:lineRule="auto"/>
        <w:ind w:firstLine="567"/>
        <w:jc w:val="both"/>
        <w:rPr>
          <w:rFonts w:eastAsia="Courier New"/>
          <w:b/>
          <w:color w:val="auto"/>
          <w:sz w:val="24"/>
          <w:szCs w:val="24"/>
        </w:rPr>
      </w:pPr>
      <w:r w:rsidRPr="004D223A">
        <w:rPr>
          <w:rFonts w:eastAsia="Courier New"/>
          <w:b/>
          <w:color w:val="auto"/>
          <w:sz w:val="24"/>
          <w:szCs w:val="24"/>
        </w:rPr>
        <w:t>Пояснительная записка.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свою страну, её культуру в условиях межкультурного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b/>
          <w:color w:val="auto"/>
          <w:sz w:val="24"/>
          <w:szCs w:val="24"/>
        </w:rPr>
        <w:t>Содержание обучения в 5 классе</w:t>
      </w:r>
      <w:r w:rsidRPr="004D223A">
        <w:rPr>
          <w:rFonts w:eastAsia="Courier New"/>
          <w:color w:val="auto"/>
          <w:sz w:val="24"/>
          <w:szCs w:val="24"/>
        </w:rPr>
        <w: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Моя семья. Мои друзья. Семейные праздники: день рождения, Новый год.</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здоровое питание.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школьная форма, изучаемые предметы.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Каникулы в различное время года. Виды отдыха.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дикие и домашние животные. Погода.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Родной город (село).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писатели, поэты.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запрашивать интересующую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5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краткое 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5–6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аудирования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1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180–200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 на базе умений, сформированных на уровне начального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коротких поздравлений с праздниками (с Новым годом, Рождеством, днём рождения);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существительных при помощи суффиксов -er/-or (teacher/visitor), -ist (scientist, tourist), -sion/-tion (discussion/invitation);</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при помощи суффиксов -ful (wonderful), -ian/-an (Russian/American);</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наречий при помощи суффикса -ly (recently);</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имён существительных и наречий при помощи отрицательного префикса un (unhappy, unreality, unusually).</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136.3.2.4. 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несколькими обстоятельствами, следующими в определённом порядке.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Вопросительные предложения (альтернативный и разделительный вопросы в Present/Past/Future Simple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с причастиями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в положительной, сравнительной и превосходной степенях, образованные по правилу, и исключения.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 формуляре);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b/>
          <w:color w:val="auto"/>
          <w:sz w:val="24"/>
          <w:szCs w:val="24"/>
        </w:rPr>
      </w:pPr>
      <w:r w:rsidRPr="004D223A">
        <w:rPr>
          <w:rFonts w:eastAsia="Courier New"/>
          <w:b/>
          <w:color w:val="auto"/>
          <w:sz w:val="24"/>
          <w:szCs w:val="24"/>
        </w:rPr>
        <w:t>Содержание обучения в 6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 Семейные праздники.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фитнес, сбалансированное питание.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Каникулы в различное время года. Виды отдыха.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Путешествия по России и иностранным странам.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дикие и домашние животные. Климат, погода.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Жизнь в городе и сельской местности. Описание родного города (села).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писатели, поэты, учёные.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Объём диалога – до 5 реплик со стороны каждого собеседника.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краткое 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7–8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1,5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250–300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95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существительных при помощи суффикса -ing (reading);</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при помощи суффиксов -al (typical), -ing (amazing), -less (useless), -ive (impressive).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Синонимы. Антонимы.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определительными с союзными словами who, which, that.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времени с союзами for, since.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конструкциями as … as, not so … as.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(общий, специальный, альтернативный, разделительный вопросы) в Present/Past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Модальные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 xml:space="preserve"> </w:t>
      </w:r>
      <w:r w:rsidRPr="004D223A">
        <w:rPr>
          <w:rFonts w:eastAsia="Courier New"/>
          <w:color w:val="auto"/>
          <w:sz w:val="24"/>
          <w:szCs w:val="24"/>
        </w:rPr>
        <w:t>и</w:t>
      </w:r>
      <w:r w:rsidRPr="004D223A">
        <w:rPr>
          <w:rFonts w:eastAsia="Courier New"/>
          <w:color w:val="auto"/>
          <w:sz w:val="24"/>
          <w:szCs w:val="24"/>
          <w:lang w:val="en-US"/>
        </w:rPr>
        <w:t xml:space="preserve"> </w:t>
      </w:r>
      <w:r w:rsidRPr="004D223A">
        <w:rPr>
          <w:rFonts w:eastAsia="Courier New"/>
          <w:color w:val="auto"/>
          <w:sz w:val="24"/>
          <w:szCs w:val="24"/>
        </w:rPr>
        <w:t>их</w:t>
      </w:r>
      <w:r w:rsidRPr="004D223A">
        <w:rPr>
          <w:rFonts w:eastAsia="Courier New"/>
          <w:color w:val="auto"/>
          <w:sz w:val="24"/>
          <w:szCs w:val="24"/>
          <w:lang w:val="en-US"/>
        </w:rPr>
        <w:t xml:space="preserve"> </w:t>
      </w:r>
      <w:r w:rsidRPr="004D223A">
        <w:rPr>
          <w:rFonts w:eastAsia="Courier New"/>
          <w:color w:val="auto"/>
          <w:sz w:val="24"/>
          <w:szCs w:val="24"/>
        </w:rPr>
        <w:t>эквиваленты</w:t>
      </w:r>
      <w:r w:rsidRPr="004D223A">
        <w:rPr>
          <w:rFonts w:eastAsia="Courier New"/>
          <w:color w:val="auto"/>
          <w:sz w:val="24"/>
          <w:szCs w:val="24"/>
          <w:lang w:val="en-US"/>
        </w:rPr>
        <w:t xml:space="preserve"> (can/be able to, must/have to, may, should, need).</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Слова</w:t>
      </w:r>
      <w:r w:rsidRPr="004D223A">
        <w:rPr>
          <w:rFonts w:eastAsia="Courier New"/>
          <w:color w:val="auto"/>
          <w:sz w:val="24"/>
          <w:szCs w:val="24"/>
          <w:lang w:val="en-US"/>
        </w:rPr>
        <w:t xml:space="preserve">, </w:t>
      </w:r>
      <w:r w:rsidRPr="004D223A">
        <w:rPr>
          <w:rFonts w:eastAsia="Courier New"/>
          <w:color w:val="auto"/>
          <w:sz w:val="24"/>
          <w:szCs w:val="24"/>
        </w:rPr>
        <w:t>выражающие</w:t>
      </w:r>
      <w:r w:rsidRPr="004D223A">
        <w:rPr>
          <w:rFonts w:eastAsia="Courier New"/>
          <w:color w:val="auto"/>
          <w:sz w:val="24"/>
          <w:szCs w:val="24"/>
          <w:lang w:val="en-US"/>
        </w:rPr>
        <w:t xml:space="preserve"> </w:t>
      </w:r>
      <w:r w:rsidRPr="004D223A">
        <w:rPr>
          <w:rFonts w:eastAsia="Courier New"/>
          <w:color w:val="auto"/>
          <w:sz w:val="24"/>
          <w:szCs w:val="24"/>
        </w:rPr>
        <w:t>количество</w:t>
      </w:r>
      <w:r w:rsidRPr="004D223A">
        <w:rPr>
          <w:rFonts w:eastAsia="Courier New"/>
          <w:color w:val="auto"/>
          <w:sz w:val="24"/>
          <w:szCs w:val="24"/>
          <w:lang w:val="en-US"/>
        </w:rPr>
        <w:t xml:space="preserve"> (little/a little, few/a few).</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Числительные для обозначения дат и больших чисел (100–1000).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 формуляре);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рассказывать о выдающихся людях родной страны и страны (стран) изучаемого языка (учёных, писателях, поэтах).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догадки, в том числе контекстуальной.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b/>
          <w:color w:val="auto"/>
          <w:sz w:val="24"/>
          <w:szCs w:val="24"/>
        </w:rPr>
      </w:pPr>
      <w:r w:rsidRPr="004D223A">
        <w:rPr>
          <w:rFonts w:eastAsia="Courier New"/>
          <w:b/>
          <w:color w:val="auto"/>
          <w:sz w:val="24"/>
          <w:szCs w:val="24"/>
        </w:rPr>
        <w:t>Содержание обучения в 7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 Семейные праздники. Обязанности по дому.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музей, спорт, музыка).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фитнес, сбалансированное питание.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Каникулы в различное время года. Виды отдыха. Путешествия по России и иностранным странам.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дикие и домашние животные. Климат, погода.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Жизнь в городе и сельской местности. Описание родного города (села).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Средства массовой информации (телевидение, журналы,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учёные, писатели, поэты, спортсмены.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6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(прослушанного)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краткое 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8–9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1,5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диаграмм)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до 350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100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существительных при помощи префикса un (unreality) и при помощи суффиксов: -ment (development), -ness (darkness);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при помощи суффиксов -ly (friendly), -ous (famous), -y (busy);</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имён прилагательных и наречий при помощи префиксов in-/im- (informal, independently, impossible);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словосложение: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Многозначные лексические единицы. Синонимы. Антонимы. Интернациональные слова. Наиболее частотные фразовые глаголы.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со сложным дополнением (Complex Object). Условные предложения реального (Conditional 0, Conditional I)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конструкцией to be going to + инфинитив и формы Future Simple Tense и Present Continuous Tense для выражения будущего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Конструкция used to + инфинитив глагола.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наиболее употребительных формах страдательного залога (Present/Past Simple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Предлоги, употребляемые с глаголами в страдательном залоге.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Модальный глагол might.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совпадающие по форме с прилагательными (fast, high; early).</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Местоимения</w:t>
      </w:r>
      <w:r w:rsidRPr="004D223A">
        <w:rPr>
          <w:rFonts w:eastAsia="Courier New"/>
          <w:color w:val="auto"/>
          <w:sz w:val="24"/>
          <w:szCs w:val="24"/>
          <w:lang w:val="en-US"/>
        </w:rPr>
        <w:t xml:space="preserve"> other/another, both, all, 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Количественные числительные для обозначения больших чисел (до 1 000 000).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рассказывать о выдающихся людях родной страны и страны (стран) изучаемого языка (учёных, писателях, поэтах, спортсменах).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Переспрашивать, просить повторить, уточняя значение незнакомых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6721C5">
        <w:rPr>
          <w:rFonts w:eastAsia="Courier New"/>
          <w:b/>
          <w:color w:val="auto"/>
          <w:sz w:val="24"/>
          <w:szCs w:val="24"/>
        </w:rPr>
        <w:t>Содержание обучения в 8 классе</w:t>
      </w:r>
      <w:r w:rsidRPr="004D223A">
        <w:rPr>
          <w:rFonts w:eastAsia="Courier New"/>
          <w:color w:val="auto"/>
          <w:sz w:val="24"/>
          <w:szCs w:val="24"/>
        </w:rPr>
        <w: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музей, спорт, музыка).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фитнес, сбалансированное питание. Посещение врача.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 Карманные деньги.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Виды отдыха в различное время года. Путешествия по России и иностранным странам.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флора и фауна. Проблемы экологии. Климат, погода. Стихийные бедствия.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Условия проживания в городской (сельской) местности.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учёные, писатели, поэты, художники, музыканты, спортсмены.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7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выражение и аргументирование своего мнения по отношению к услышанному (прочитанному);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(прослушанного)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рассказа по картинкам;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изложение результатов выполненной проектной работы.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9–10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2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диаграмм, схем)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350–500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плана (тезисов) устного или письменного сообщения;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 существительных при помощи суффиксов: -ance/-ence (performance/residence), -ity (activity); -ship (friendship);</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 прилагательных при помощи префикса inter- (international);</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 прилагательных при помощи -ed и -ing (interested/interesting);</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конверсия: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имени существительного от неопределённой формы глагола (to walk – a walk);</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глагола от имени существительного (a present – to present);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имени существительного от прилагательного (rich – the rich);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Различные средства связи в тексте для обеспечения его целостности (firstly, however, finally, at last, etc.).</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Предложения</w:t>
      </w:r>
      <w:r w:rsidRPr="004D223A">
        <w:rPr>
          <w:rFonts w:eastAsia="Courier New"/>
          <w:color w:val="auto"/>
          <w:sz w:val="24"/>
          <w:szCs w:val="24"/>
          <w:lang w:val="en-US"/>
        </w:rPr>
        <w:t xml:space="preserve"> </w:t>
      </w:r>
      <w:r w:rsidRPr="004D223A">
        <w:rPr>
          <w:rFonts w:eastAsia="Courier New"/>
          <w:color w:val="auto"/>
          <w:sz w:val="24"/>
          <w:szCs w:val="24"/>
        </w:rPr>
        <w:t>со</w:t>
      </w:r>
      <w:r w:rsidRPr="004D223A">
        <w:rPr>
          <w:rFonts w:eastAsia="Courier New"/>
          <w:color w:val="auto"/>
          <w:sz w:val="24"/>
          <w:szCs w:val="24"/>
          <w:lang w:val="en-US"/>
        </w:rPr>
        <w:t xml:space="preserve"> </w:t>
      </w:r>
      <w:r w:rsidRPr="004D223A">
        <w:rPr>
          <w:rFonts w:eastAsia="Courier New"/>
          <w:color w:val="auto"/>
          <w:sz w:val="24"/>
          <w:szCs w:val="24"/>
        </w:rPr>
        <w:t>сложным</w:t>
      </w:r>
      <w:r w:rsidRPr="004D223A">
        <w:rPr>
          <w:rFonts w:eastAsia="Courier New"/>
          <w:color w:val="auto"/>
          <w:sz w:val="24"/>
          <w:szCs w:val="24"/>
          <w:lang w:val="en-US"/>
        </w:rPr>
        <w:t xml:space="preserve"> </w:t>
      </w:r>
      <w:r w:rsidRPr="004D223A">
        <w:rPr>
          <w:rFonts w:eastAsia="Courier New"/>
          <w:color w:val="auto"/>
          <w:sz w:val="24"/>
          <w:szCs w:val="24"/>
        </w:rPr>
        <w:t>дополнением</w:t>
      </w:r>
      <w:r w:rsidRPr="004D223A">
        <w:rPr>
          <w:rFonts w:eastAsia="Courier New"/>
          <w:color w:val="auto"/>
          <w:sz w:val="24"/>
          <w:szCs w:val="24"/>
          <w:lang w:val="en-US"/>
        </w:rPr>
        <w:t xml:space="preserve"> (Complex Object) (I saw her cross/crossing the road.).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в Past Perfect Tense. Согласование времен в рамках сложного предложения.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Согласование подлежащего, выраженного собирательным существительным (family, police) со сказуемым.</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w:t>
      </w:r>
      <w:r w:rsidRPr="004D223A">
        <w:rPr>
          <w:rFonts w:eastAsia="Courier New"/>
          <w:color w:val="auto"/>
          <w:sz w:val="24"/>
          <w:szCs w:val="24"/>
        </w:rPr>
        <w:t>с</w:t>
      </w:r>
      <w:r w:rsidRPr="004D223A">
        <w:rPr>
          <w:rFonts w:eastAsia="Courier New"/>
          <w:color w:val="auto"/>
          <w:sz w:val="24"/>
          <w:szCs w:val="24"/>
          <w:lang w:val="en-US"/>
        </w:rPr>
        <w:t xml:space="preserve"> </w:t>
      </w:r>
      <w:r w:rsidRPr="004D223A">
        <w:rPr>
          <w:rFonts w:eastAsia="Courier New"/>
          <w:color w:val="auto"/>
          <w:sz w:val="24"/>
          <w:szCs w:val="24"/>
        </w:rPr>
        <w:t>глаголами</w:t>
      </w:r>
      <w:r w:rsidRPr="004D223A">
        <w:rPr>
          <w:rFonts w:eastAsia="Courier New"/>
          <w:color w:val="auto"/>
          <w:sz w:val="24"/>
          <w:szCs w:val="24"/>
          <w:lang w:val="en-US"/>
        </w:rPr>
        <w:t xml:space="preserve"> </w:t>
      </w:r>
      <w:r w:rsidRPr="004D223A">
        <w:rPr>
          <w:rFonts w:eastAsia="Courier New"/>
          <w:color w:val="auto"/>
          <w:sz w:val="24"/>
          <w:szCs w:val="24"/>
        </w:rPr>
        <w:t>на</w:t>
      </w:r>
      <w:r w:rsidRPr="004D223A">
        <w:rPr>
          <w:rFonts w:eastAsia="Courier New"/>
          <w:color w:val="auto"/>
          <w:sz w:val="24"/>
          <w:szCs w:val="24"/>
          <w:lang w:val="en-US"/>
        </w:rPr>
        <w:t xml:space="preserve"> -ing: to love/hate doing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w:t>
      </w:r>
      <w:r w:rsidRPr="004D223A">
        <w:rPr>
          <w:rFonts w:eastAsia="Courier New"/>
          <w:color w:val="auto"/>
          <w:sz w:val="24"/>
          <w:szCs w:val="24"/>
        </w:rPr>
        <w:t>содержащие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w:t>
      </w:r>
      <w:r w:rsidRPr="004D223A">
        <w:rPr>
          <w:rFonts w:eastAsia="Courier New"/>
          <w:color w:val="auto"/>
          <w:sz w:val="24"/>
          <w:szCs w:val="24"/>
        </w:rPr>
        <w:t>связки</w:t>
      </w:r>
      <w:r w:rsidRPr="004D223A">
        <w:rPr>
          <w:rFonts w:eastAsia="Courier New"/>
          <w:color w:val="auto"/>
          <w:sz w:val="24"/>
          <w:szCs w:val="24"/>
          <w:lang w:val="en-US"/>
        </w:rPr>
        <w:t xml:space="preserve"> to be/to look/to feel/to seem.</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be/get used to + </w:t>
      </w:r>
      <w:r w:rsidRPr="004D223A">
        <w:rPr>
          <w:rFonts w:eastAsia="Courier New"/>
          <w:color w:val="auto"/>
          <w:sz w:val="24"/>
          <w:szCs w:val="24"/>
        </w:rPr>
        <w:t>инфинитив</w:t>
      </w:r>
      <w:r w:rsidRPr="004D223A">
        <w:rPr>
          <w:rFonts w:eastAsia="Courier New"/>
          <w:color w:val="auto"/>
          <w:sz w:val="24"/>
          <w:szCs w:val="24"/>
          <w:lang w:val="en-US"/>
        </w:rPr>
        <w:t xml:space="preserve"> </w:t>
      </w:r>
      <w:r w:rsidRPr="004D223A">
        <w:rPr>
          <w:rFonts w:eastAsia="Courier New"/>
          <w:color w:val="auto"/>
          <w:sz w:val="24"/>
          <w:szCs w:val="24"/>
        </w:rPr>
        <w:t>глагола</w:t>
      </w:r>
      <w:r w:rsidRPr="004D223A">
        <w:rPr>
          <w:rFonts w:eastAsia="Courier New"/>
          <w:color w:val="auto"/>
          <w:sz w:val="24"/>
          <w:szCs w:val="24"/>
          <w:lang w:val="en-US"/>
        </w:rPr>
        <w:t xml:space="preserve">, be/get used to + </w:t>
      </w:r>
      <w:r w:rsidRPr="004D223A">
        <w:rPr>
          <w:rFonts w:eastAsia="Courier New"/>
          <w:color w:val="auto"/>
          <w:sz w:val="24"/>
          <w:szCs w:val="24"/>
        </w:rPr>
        <w:t>инфинитив</w:t>
      </w:r>
      <w:r w:rsidRPr="004D223A">
        <w:rPr>
          <w:rFonts w:eastAsia="Courier New"/>
          <w:color w:val="auto"/>
          <w:sz w:val="24"/>
          <w:szCs w:val="24"/>
          <w:lang w:val="en-US"/>
        </w:rPr>
        <w:t xml:space="preserve"> </w:t>
      </w:r>
      <w:r w:rsidRPr="004D223A">
        <w:rPr>
          <w:rFonts w:eastAsia="Courier New"/>
          <w:color w:val="auto"/>
          <w:sz w:val="24"/>
          <w:szCs w:val="24"/>
        </w:rPr>
        <w:t>глагол</w:t>
      </w:r>
      <w:r w:rsidRPr="004D223A">
        <w:rPr>
          <w:rFonts w:eastAsia="Courier New"/>
          <w:color w:val="auto"/>
          <w:sz w:val="24"/>
          <w:szCs w:val="24"/>
          <w:lang w:val="en-US"/>
        </w:rPr>
        <w:t>, be/get used to doing something, be/get used to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Конструкция</w:t>
      </w:r>
      <w:r w:rsidRPr="004D223A">
        <w:rPr>
          <w:rFonts w:eastAsia="Courier New"/>
          <w:color w:val="auto"/>
          <w:sz w:val="24"/>
          <w:szCs w:val="24"/>
          <w:lang w:val="en-US"/>
        </w:rPr>
        <w:t xml:space="preserve"> both … and ….</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c </w:t>
      </w:r>
      <w:r w:rsidRPr="004D223A">
        <w:rPr>
          <w:rFonts w:eastAsia="Courier New"/>
          <w:color w:val="auto"/>
          <w:sz w:val="24"/>
          <w:szCs w:val="24"/>
        </w:rPr>
        <w:t>глаголами</w:t>
      </w:r>
      <w:r w:rsidRPr="004D223A">
        <w:rPr>
          <w:rFonts w:eastAsia="Courier New"/>
          <w:color w:val="auto"/>
          <w:sz w:val="24"/>
          <w:szCs w:val="24"/>
          <w:lang w:val="en-US"/>
        </w:rPr>
        <w:t xml:space="preserve"> to stop, to remember, to forget (</w:t>
      </w:r>
      <w:r w:rsidRPr="004D223A">
        <w:rPr>
          <w:rFonts w:eastAsia="Courier New"/>
          <w:color w:val="auto"/>
          <w:sz w:val="24"/>
          <w:szCs w:val="24"/>
        </w:rPr>
        <w:t>разница</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значении</w:t>
      </w:r>
      <w:r w:rsidRPr="004D223A">
        <w:rPr>
          <w:rFonts w:eastAsia="Courier New"/>
          <w:color w:val="auto"/>
          <w:sz w:val="24"/>
          <w:szCs w:val="24"/>
          <w:lang w:val="en-US"/>
        </w:rPr>
        <w:t xml:space="preserve"> to stop doing smth </w:t>
      </w:r>
      <w:r w:rsidRPr="004D223A">
        <w:rPr>
          <w:rFonts w:eastAsia="Courier New"/>
          <w:color w:val="auto"/>
          <w:sz w:val="24"/>
          <w:szCs w:val="24"/>
        </w:rPr>
        <w:t>и</w:t>
      </w:r>
      <w:r w:rsidRPr="004D223A">
        <w:rPr>
          <w:rFonts w:eastAsia="Courier New"/>
          <w:color w:val="auto"/>
          <w:sz w:val="24"/>
          <w:szCs w:val="24"/>
          <w:lang w:val="en-US"/>
        </w:rPr>
        <w:t xml:space="preserve"> to stop to do smth).</w:t>
      </w:r>
    </w:p>
    <w:p w:rsidR="004D223A" w:rsidRPr="00920E8D"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Глаголы</w:t>
      </w:r>
      <w:r w:rsidRPr="00920E8D">
        <w:rPr>
          <w:rFonts w:eastAsia="Courier New"/>
          <w:color w:val="auto"/>
          <w:sz w:val="24"/>
          <w:szCs w:val="24"/>
          <w:lang w:val="en-US"/>
        </w:rPr>
        <w:t xml:space="preserve"> </w:t>
      </w:r>
      <w:r w:rsidRPr="004D223A">
        <w:rPr>
          <w:rFonts w:eastAsia="Courier New"/>
          <w:color w:val="auto"/>
          <w:sz w:val="24"/>
          <w:szCs w:val="24"/>
        </w:rPr>
        <w:t>в</w:t>
      </w:r>
      <w:r w:rsidRPr="00920E8D">
        <w:rPr>
          <w:rFonts w:eastAsia="Courier New"/>
          <w:color w:val="auto"/>
          <w:sz w:val="24"/>
          <w:szCs w:val="24"/>
          <w:lang w:val="en-US"/>
        </w:rPr>
        <w:t xml:space="preserve"> </w:t>
      </w:r>
      <w:r w:rsidRPr="004D223A">
        <w:rPr>
          <w:rFonts w:eastAsia="Courier New"/>
          <w:color w:val="auto"/>
          <w:sz w:val="24"/>
          <w:szCs w:val="24"/>
        </w:rPr>
        <w:t>видо</w:t>
      </w:r>
      <w:r w:rsidRPr="00920E8D">
        <w:rPr>
          <w:rFonts w:eastAsia="Courier New"/>
          <w:color w:val="auto"/>
          <w:sz w:val="24"/>
          <w:szCs w:val="24"/>
          <w:lang w:val="en-US"/>
        </w:rPr>
        <w:t>-</w:t>
      </w:r>
      <w:r w:rsidRPr="004D223A">
        <w:rPr>
          <w:rFonts w:eastAsia="Courier New"/>
          <w:color w:val="auto"/>
          <w:sz w:val="24"/>
          <w:szCs w:val="24"/>
        </w:rPr>
        <w:t>временных</w:t>
      </w:r>
      <w:r w:rsidRPr="00920E8D">
        <w:rPr>
          <w:rFonts w:eastAsia="Courier New"/>
          <w:color w:val="auto"/>
          <w:sz w:val="24"/>
          <w:szCs w:val="24"/>
          <w:lang w:val="en-US"/>
        </w:rPr>
        <w:t xml:space="preserve"> </w:t>
      </w:r>
      <w:r w:rsidRPr="004D223A">
        <w:rPr>
          <w:rFonts w:eastAsia="Courier New"/>
          <w:color w:val="auto"/>
          <w:sz w:val="24"/>
          <w:szCs w:val="24"/>
        </w:rPr>
        <w:t>формах</w:t>
      </w:r>
      <w:r w:rsidRPr="00920E8D">
        <w:rPr>
          <w:rFonts w:eastAsia="Courier New"/>
          <w:color w:val="auto"/>
          <w:sz w:val="24"/>
          <w:szCs w:val="24"/>
          <w:lang w:val="en-US"/>
        </w:rPr>
        <w:t xml:space="preserve"> </w:t>
      </w:r>
      <w:r w:rsidRPr="004D223A">
        <w:rPr>
          <w:rFonts w:eastAsia="Courier New"/>
          <w:color w:val="auto"/>
          <w:sz w:val="24"/>
          <w:szCs w:val="24"/>
        </w:rPr>
        <w:t>действительного</w:t>
      </w:r>
      <w:r w:rsidRPr="00920E8D">
        <w:rPr>
          <w:rFonts w:eastAsia="Courier New"/>
          <w:color w:val="auto"/>
          <w:sz w:val="24"/>
          <w:szCs w:val="24"/>
          <w:lang w:val="en-US"/>
        </w:rPr>
        <w:t xml:space="preserve"> </w:t>
      </w:r>
      <w:r w:rsidRPr="004D223A">
        <w:rPr>
          <w:rFonts w:eastAsia="Courier New"/>
          <w:color w:val="auto"/>
          <w:sz w:val="24"/>
          <w:szCs w:val="24"/>
        </w:rPr>
        <w:t>залога</w:t>
      </w:r>
      <w:r w:rsidRPr="00920E8D">
        <w:rPr>
          <w:rFonts w:eastAsia="Courier New"/>
          <w:color w:val="auto"/>
          <w:sz w:val="24"/>
          <w:szCs w:val="24"/>
          <w:lang w:val="en-US"/>
        </w:rPr>
        <w:t xml:space="preserve"> </w:t>
      </w:r>
      <w:r w:rsidRPr="004D223A">
        <w:rPr>
          <w:rFonts w:eastAsia="Courier New"/>
          <w:color w:val="auto"/>
          <w:sz w:val="24"/>
          <w:szCs w:val="24"/>
        </w:rPr>
        <w:t>в</w:t>
      </w:r>
      <w:r w:rsidRPr="00920E8D">
        <w:rPr>
          <w:rFonts w:eastAsia="Courier New"/>
          <w:color w:val="auto"/>
          <w:sz w:val="24"/>
          <w:szCs w:val="24"/>
          <w:lang w:val="en-US"/>
        </w:rPr>
        <w:t xml:space="preserve"> </w:t>
      </w:r>
      <w:r w:rsidRPr="004D223A">
        <w:rPr>
          <w:rFonts w:eastAsia="Courier New"/>
          <w:color w:val="auto"/>
          <w:sz w:val="24"/>
          <w:szCs w:val="24"/>
        </w:rPr>
        <w:t>изъявительном</w:t>
      </w:r>
      <w:r w:rsidRPr="00920E8D">
        <w:rPr>
          <w:rFonts w:eastAsia="Courier New"/>
          <w:color w:val="auto"/>
          <w:sz w:val="24"/>
          <w:szCs w:val="24"/>
          <w:lang w:val="en-US"/>
        </w:rPr>
        <w:t xml:space="preserve"> </w:t>
      </w:r>
      <w:r w:rsidRPr="004D223A">
        <w:rPr>
          <w:rFonts w:eastAsia="Courier New"/>
          <w:color w:val="auto"/>
          <w:sz w:val="24"/>
          <w:szCs w:val="24"/>
        </w:rPr>
        <w:t>наклонении</w:t>
      </w:r>
      <w:r w:rsidRPr="00920E8D">
        <w:rPr>
          <w:rFonts w:eastAsia="Courier New"/>
          <w:color w:val="auto"/>
          <w:sz w:val="24"/>
          <w:szCs w:val="24"/>
          <w:lang w:val="en-US"/>
        </w:rPr>
        <w:t xml:space="preserve"> (Past Perfect Tense, Present Perfect Continuous Tense, Future-in-the-Past).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Модальные глаголы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Неличные формы глагола (инфинитив, герундий, причастия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too – enough.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Отрицательные местоимения no (и его производные nobody, nothing и другие), none.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Соблюдение нормы вежливости в межкультурном общении.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 (культурные явления, события,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Переспрашивать, просить повторить, уточняя значение незнакомых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6721C5">
        <w:rPr>
          <w:rFonts w:eastAsia="Courier New"/>
          <w:b/>
          <w:color w:val="auto"/>
          <w:sz w:val="24"/>
          <w:szCs w:val="24"/>
        </w:rPr>
        <w:t>Содержание обучения в 9 классе</w:t>
      </w:r>
      <w:r w:rsidRPr="004D223A">
        <w:rPr>
          <w:rFonts w:eastAsia="Courier New"/>
          <w:color w:val="auto"/>
          <w:sz w:val="24"/>
          <w:szCs w:val="24"/>
        </w:rPr>
        <w: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Коммуникативные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Взаимоотношения в семье и с друзьями. Конфликты и их разрешение.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Внешность и характер человека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Здоровый образ жизни: режим труда и отдыха, фитнес, сбалансированное питание. Посещение врача.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Покупки: одежда, обувь и продукты питания. Карманные деньги. Молодёжная мода.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Виды отдыха в различное время года. Путешествия по России и иностранным странам. Транспорт.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Природа: флора и фауна. Проблемы экологии. Защита окружающей среды. Климат, погода. Стихийные бедствия.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Средства массовой информации (телевидение, радио, пресса,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повествование (сообщение);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рассуждение;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выражение и краткое аргументирование своего мнения по отношению к услышанному (прочитанному);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рассказа по картинкам;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изложение результатов выполненной проектной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монологического высказывания – 10–12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Время звучания текста (текстов) для аудирования – до 2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несплошных текстов (таблиц, диаграмм, схем) и понимание представленной в них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(текстов) для чтения – 500–600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составление плана (тезисов) устного или письменного сообщения;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заполнение таблицы с краткой фиксацией содержания прочитанного (прослушанного)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преобразование таблицы, схемы в текстовый вариант представления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письменное представление результатов выполненной проектной работы (объём – 100–120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Языковые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Фонетическая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Выражение модального значения, чувства и эмоции.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текста для чтения вслух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Графика, орфография и пунктуация.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написание изученных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Лексическая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Основные способы словообразования: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аффиксация: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глаголов с помощью префиксов under-, over-, dis-, mis-;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имён прилагательных с помощью суффиксов -able/-ible;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имён существительных с помощью отрицательных префиксов in-/im-;</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словосложение: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существительных путём соединения основ существительных с предлогом (father-in-law);</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прилагательных путём соединения основы прилагательного с основой причастия настоящего времени (nice-looking);</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сложных прилагательных путём соединения основы прилагательного с основой причастия прошедшего времени (well-behaved);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конверсия: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Различные средства связи в тексте для обеспечения его целостности (firstly, however, finally, at last, etc.).</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Грамматическая сторона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Предложения</w:t>
      </w:r>
      <w:r w:rsidRPr="004D223A">
        <w:rPr>
          <w:rFonts w:eastAsia="Courier New"/>
          <w:color w:val="auto"/>
          <w:sz w:val="24"/>
          <w:szCs w:val="24"/>
          <w:lang w:val="en-US"/>
        </w:rPr>
        <w:t xml:space="preserve"> </w:t>
      </w:r>
      <w:r w:rsidRPr="004D223A">
        <w:rPr>
          <w:rFonts w:eastAsia="Courier New"/>
          <w:color w:val="auto"/>
          <w:sz w:val="24"/>
          <w:szCs w:val="24"/>
        </w:rPr>
        <w:t>со</w:t>
      </w:r>
      <w:r w:rsidRPr="004D223A">
        <w:rPr>
          <w:rFonts w:eastAsia="Courier New"/>
          <w:color w:val="auto"/>
          <w:sz w:val="24"/>
          <w:szCs w:val="24"/>
          <w:lang w:val="en-US"/>
        </w:rPr>
        <w:t xml:space="preserve"> </w:t>
      </w:r>
      <w:r w:rsidRPr="004D223A">
        <w:rPr>
          <w:rFonts w:eastAsia="Courier New"/>
          <w:color w:val="auto"/>
          <w:sz w:val="24"/>
          <w:szCs w:val="24"/>
        </w:rPr>
        <w:t>сложным</w:t>
      </w:r>
      <w:r w:rsidRPr="004D223A">
        <w:rPr>
          <w:rFonts w:eastAsia="Courier New"/>
          <w:color w:val="auto"/>
          <w:sz w:val="24"/>
          <w:szCs w:val="24"/>
          <w:lang w:val="en-US"/>
        </w:rPr>
        <w:t xml:space="preserve"> </w:t>
      </w:r>
      <w:r w:rsidRPr="004D223A">
        <w:rPr>
          <w:rFonts w:eastAsia="Courier New"/>
          <w:color w:val="auto"/>
          <w:sz w:val="24"/>
          <w:szCs w:val="24"/>
        </w:rPr>
        <w:t>дополнением</w:t>
      </w:r>
      <w:r w:rsidRPr="004D223A">
        <w:rPr>
          <w:rFonts w:eastAsia="Courier New"/>
          <w:color w:val="auto"/>
          <w:sz w:val="24"/>
          <w:szCs w:val="24"/>
          <w:lang w:val="en-US"/>
        </w:rPr>
        <w:t xml:space="preserve"> (Complex Object) (I want to have my hair cut.).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Условные предложения нереального характера (Conditional II).</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Конструкции для выражения предпочтения I prefer …/I’d prefer …/I’d rather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Конструкция I wish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конструкцией either … or, neither … nor.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Порядок следования имён прилагательных (nice long blond hair).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Социокультурные знания и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Формирование элементарного представление о различных вариантах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 xml:space="preserve">Соблюдение норм вежливости в межкультурном общении. </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Развитие умений: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писать свои имя и фамилию, а также имена и фамилии своих родственников и друзей на английском языке;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свой адрес на английском языке (в анкете);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Компенсаторные умения.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Переспрашивать, просить повторить, уточняя значение незнакомых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Использование при формулировании собственных высказываний, ключевых слов, плана.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6721C5">
        <w:rPr>
          <w:rFonts w:eastAsia="Courier New"/>
          <w:b/>
          <w:color w:val="auto"/>
          <w:sz w:val="24"/>
          <w:szCs w:val="24"/>
        </w:rPr>
        <w:t>Планируемые результаты</w:t>
      </w:r>
      <w:r w:rsidRPr="004D223A">
        <w:rPr>
          <w:rFonts w:eastAsia="Courier New"/>
          <w:color w:val="auto"/>
          <w:sz w:val="24"/>
          <w:szCs w:val="24"/>
        </w:rPr>
        <w:t xml:space="preserve"> освоения программы по иностранному (английскому) языку на уровне основного общего образования.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w:t>
      </w:r>
      <w:r w:rsidRPr="004D223A">
        <w:rPr>
          <w:rFonts w:eastAsia="Courier New"/>
          <w:color w:val="auto"/>
          <w:sz w:val="24"/>
          <w:szCs w:val="24"/>
        </w:rPr>
        <w:tab/>
        <w:t>гражданского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активное участие в жизни семьи, организации, местного сообщества, родного края, страны;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неприятие любых форм экстремизма, дискриминации;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понимание роли различных социальных институтов в жизни человека;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представление о способах противодействия коррупции;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участию в гуманитарной деятельности (волонтёрство, помощь людям, нуждающимся в ней);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w:t>
      </w:r>
      <w:r w:rsidRPr="004D223A">
        <w:rPr>
          <w:rFonts w:eastAsia="Courier New"/>
          <w:color w:val="auto"/>
          <w:sz w:val="24"/>
          <w:szCs w:val="24"/>
        </w:rPr>
        <w:tab/>
        <w:t>патриотического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w:t>
      </w:r>
      <w:r w:rsidRPr="004D223A">
        <w:rPr>
          <w:rFonts w:eastAsia="Courier New"/>
          <w:color w:val="auto"/>
          <w:sz w:val="24"/>
          <w:szCs w:val="24"/>
        </w:rPr>
        <w:tab/>
        <w:t>духовно-нравственного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ориентация на моральные ценности и нормы в ситуациях нравственного выбора;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w:t>
      </w:r>
      <w:r w:rsidRPr="004D223A">
        <w:rPr>
          <w:rFonts w:eastAsia="Courier New"/>
          <w:color w:val="auto"/>
          <w:sz w:val="24"/>
          <w:szCs w:val="24"/>
        </w:rPr>
        <w:tab/>
        <w:t>эстетического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важности художественной культуры как средства коммуникации и самовыражения;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стремление к самовыражению в разных видах искусства;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w:t>
      </w:r>
      <w:r w:rsidRPr="004D223A">
        <w:rPr>
          <w:rFonts w:eastAsia="Courier New"/>
          <w:color w:val="auto"/>
          <w:sz w:val="24"/>
          <w:szCs w:val="24"/>
        </w:rPr>
        <w:tab/>
        <w:t>физического воспитания, формирования культуры здоровья и эмоционального благополучия: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ценности жизни;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соблюдение правил безопасности, в том числе навыков безопасного поведения в Интернет-среде;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принимать себя и других, не осуждая;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осознавать эмоциональное состояние себя и других, умение управлять собственным эмоциональным состоянием;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сформированность навыка рефлексии, признание своего права на ошибку и такого же права другого человека;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w:t>
      </w:r>
      <w:r w:rsidRPr="004D223A">
        <w:rPr>
          <w:rFonts w:eastAsia="Courier New"/>
          <w:color w:val="auto"/>
          <w:sz w:val="24"/>
          <w:szCs w:val="24"/>
        </w:rPr>
        <w:tab/>
        <w:t>трудового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адаптироваться в профессиональной среде;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уважение к труду и результатам трудовой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w:t>
      </w:r>
      <w:r w:rsidRPr="004D223A">
        <w:rPr>
          <w:rFonts w:eastAsia="Courier New"/>
          <w:color w:val="auto"/>
          <w:sz w:val="24"/>
          <w:szCs w:val="24"/>
        </w:rPr>
        <w:tab/>
        <w:t>экологического воспитания: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готовность к участию в практической деятельности экологической направленности;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w:t>
      </w:r>
      <w:r w:rsidRPr="004D223A">
        <w:rPr>
          <w:rFonts w:eastAsia="Courier New"/>
          <w:color w:val="auto"/>
          <w:sz w:val="24"/>
          <w:szCs w:val="24"/>
        </w:rPr>
        <w:tab/>
        <w:t>ценности научного познания: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языковой и читательской культурой как средством познания мира;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w:t>
      </w:r>
      <w:r w:rsidRPr="004D223A">
        <w:rPr>
          <w:rFonts w:eastAsia="Courier New"/>
          <w:color w:val="auto"/>
          <w:sz w:val="24"/>
          <w:szCs w:val="24"/>
        </w:rPr>
        <w:tab/>
        <w:t>адаптации обучающегося к изменяющимся условиям социальной и природной среды: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обучающихся взаимодействовать в условиях неопределённости, открытость опыту и знаниям других;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анализировать и выявлять взаимосвязи природы, общества и экономики;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способность обучающихся осознавать стрессовую ситуацию, оценивать происходящие изменения и их последствия;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воспринимать стрессовую ситуацию как вызов, требующий контрмер;</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ситуацию стресса, корректировать принимаемые решения и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формулировать и оценивать риски и последствия, формировать опыт, находить позитивное в произошедшей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быть готовым действовать в отсутствие гарантий успеха.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и характеризовать существенные признаки объектов (явлений);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предлагать критерии для выявления закономерностей и противоречий;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дефицит информации, данных, необходимых для решения поставленной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причинно-следственные связи при изучении явлений и процессов;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вопросы как исследовательский инструмент познания;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формулировать гипотезу об истинности собственных суждений и суждений других, аргументировать свою позицию, мнение;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на применимость и достоверность информацию, полученную в ходе исследования (эксперимента);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эффективно запоминать и систематизировать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воспринимать и формулировать суждения, выражать эмоции в соответствии с целями и условиями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выражать себя (свою точку зрения) в устных и письменных текстах;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публично представлять результаты выполненного опыта (эксперимента, исследования, проекта);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обобщать мнения нескольких человек, проявлять готовность руководить, выполнять поручения, подчиняться;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самоорганизации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проблемы для решения в жизненных и учебных ситуациях;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проводить выбор и брать ответственность за решение.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самоконтроля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способами самоконтроля, самомотивации и рефлексии;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давать оценку ситуации и предлагать план её изменения;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оценивать соответствие результата цели и условиям.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различать, называть и управлять собственными эмоциями и эмоциями других;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выявлять и анализировать причины эмоций;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ставить себя на место другого человека, понимать мотивы и намерения другого;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регулировать способ выражения эмоций.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осознанно относиться к другому человеку, его мнению; признавать своё право на ошибку и такое же право другого;</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принимать себя и других, не осуждая;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открытость себе и другим;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осознавать невозможность контролировать всё вокруг.</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5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и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несколькими обстоятельствами, следующими в определённом порядке;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вопросительные предложения (альтернативный и разделительный вопросы в Present/Past/Future Simple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имена существительные с причастиями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в положительной, сравнительной и превосходной степенях, образованные по правилу, и исключения;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правильно оформлять адрес, писать фамилии и имена (свои, родственников и друзей) на английском языке (в анкете, формуляре);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родной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136.8.4.2. Предметные результаты освоения программы по иностранному (английскому) языку к концу обучения в 6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антонимы и интернациональные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для обеспечения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определительными с союзными словами who, which, that;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сложноподчинённые предложения с придаточными времени с союзами for, since;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конструкциями as … as, not so … as;</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видовременных формах действительного залога в изъявительном наклонении в Present/Past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(общий, специальный, альтернативный, разделительный вопросы) в Present/ Past Continuous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модальные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 xml:space="preserve"> </w:t>
      </w:r>
      <w:r w:rsidRPr="004D223A">
        <w:rPr>
          <w:rFonts w:eastAsia="Courier New"/>
          <w:color w:val="auto"/>
          <w:sz w:val="24"/>
          <w:szCs w:val="24"/>
        </w:rPr>
        <w:t>и</w:t>
      </w:r>
      <w:r w:rsidRPr="004D223A">
        <w:rPr>
          <w:rFonts w:eastAsia="Courier New"/>
          <w:color w:val="auto"/>
          <w:sz w:val="24"/>
          <w:szCs w:val="24"/>
          <w:lang w:val="en-US"/>
        </w:rPr>
        <w:t xml:space="preserve"> </w:t>
      </w:r>
      <w:r w:rsidRPr="004D223A">
        <w:rPr>
          <w:rFonts w:eastAsia="Courier New"/>
          <w:color w:val="auto"/>
          <w:sz w:val="24"/>
          <w:szCs w:val="24"/>
        </w:rPr>
        <w:t>их</w:t>
      </w:r>
      <w:r w:rsidRPr="004D223A">
        <w:rPr>
          <w:rFonts w:eastAsia="Courier New"/>
          <w:color w:val="auto"/>
          <w:sz w:val="24"/>
          <w:szCs w:val="24"/>
          <w:lang w:val="en-US"/>
        </w:rPr>
        <w:t xml:space="preserve"> </w:t>
      </w:r>
      <w:r w:rsidRPr="004D223A">
        <w:rPr>
          <w:rFonts w:eastAsia="Courier New"/>
          <w:color w:val="auto"/>
          <w:sz w:val="24"/>
          <w:szCs w:val="24"/>
        </w:rPr>
        <w:t>эквиваленты</w:t>
      </w:r>
      <w:r w:rsidRPr="004D223A">
        <w:rPr>
          <w:rFonts w:eastAsia="Courier New"/>
          <w:color w:val="auto"/>
          <w:sz w:val="24"/>
          <w:szCs w:val="24"/>
          <w:lang w:val="en-US"/>
        </w:rPr>
        <w:t xml:space="preserve"> (can/be able to, must/ have to, may, should, need);</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lang w:val="en-US"/>
        </w:rPr>
        <w:t>c</w:t>
      </w:r>
      <w:r w:rsidRPr="004D223A">
        <w:rPr>
          <w:rFonts w:eastAsia="Courier New"/>
          <w:color w:val="auto"/>
          <w:sz w:val="24"/>
          <w:szCs w:val="24"/>
        </w:rPr>
        <w:t>лова</w:t>
      </w:r>
      <w:r w:rsidRPr="004D223A">
        <w:rPr>
          <w:rFonts w:eastAsia="Courier New"/>
          <w:color w:val="auto"/>
          <w:sz w:val="24"/>
          <w:szCs w:val="24"/>
          <w:lang w:val="en-US"/>
        </w:rPr>
        <w:t xml:space="preserve">, </w:t>
      </w:r>
      <w:r w:rsidRPr="004D223A">
        <w:rPr>
          <w:rFonts w:eastAsia="Courier New"/>
          <w:color w:val="auto"/>
          <w:sz w:val="24"/>
          <w:szCs w:val="24"/>
        </w:rPr>
        <w:t>выражающие</w:t>
      </w:r>
      <w:r w:rsidRPr="004D223A">
        <w:rPr>
          <w:rFonts w:eastAsia="Courier New"/>
          <w:color w:val="auto"/>
          <w:sz w:val="24"/>
          <w:szCs w:val="24"/>
          <w:lang w:val="en-US"/>
        </w:rPr>
        <w:t xml:space="preserve"> </w:t>
      </w:r>
      <w:r w:rsidRPr="004D223A">
        <w:rPr>
          <w:rFonts w:eastAsia="Courier New"/>
          <w:color w:val="auto"/>
          <w:sz w:val="24"/>
          <w:szCs w:val="24"/>
        </w:rPr>
        <w:t>количество</w:t>
      </w:r>
      <w:r w:rsidRPr="004D223A">
        <w:rPr>
          <w:rFonts w:eastAsia="Courier New"/>
          <w:color w:val="auto"/>
          <w:sz w:val="24"/>
          <w:szCs w:val="24"/>
          <w:lang w:val="en-US"/>
        </w:rPr>
        <w:t xml:space="preserve"> (little/a little, few/a few);</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числительные для обозначения дат и больших чисел (100–1000);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родной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7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со сложным дополнением (Complex Object);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условные предложения реального (Conditional 0, Conditional I)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конструкцией to be going to + инфинитив и формы Future Simple Tense и Present Continuous Tense для выражения будущего действия;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конструкцию used to + инфинитив глагола;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глаголы в наиболее употребительных формах страдательного залога (Present/Past Simple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предлоги, употребляемые с глаголами в страдательном залоге;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модальный глагол might;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совпадающие по форме с прилагательными (fast, high; early);</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местоимения</w:t>
      </w:r>
      <w:r w:rsidRPr="004D223A">
        <w:rPr>
          <w:rFonts w:eastAsia="Courier New"/>
          <w:color w:val="auto"/>
          <w:sz w:val="24"/>
          <w:szCs w:val="24"/>
          <w:lang w:val="en-US"/>
        </w:rPr>
        <w:t xml:space="preserve"> other/another, both, all, 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количественные числительные для обозначения больших чисел (до 1 000 000);</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и культурном наследии родной страны и страны (стран)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Россию и страну (страны) изучаемого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8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со сложным дополнением (Complex Object);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все типы вопросительных предложений в Past Perfect Tense;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согласование времён в рамках сложного предложения;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согласование подлежащего, выраженного собирательным существительным (family, police), со сказуемым;</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w:t>
      </w:r>
      <w:r w:rsidRPr="004D223A">
        <w:rPr>
          <w:rFonts w:eastAsia="Courier New"/>
          <w:color w:val="auto"/>
          <w:sz w:val="24"/>
          <w:szCs w:val="24"/>
        </w:rPr>
        <w:t>с</w:t>
      </w:r>
      <w:r w:rsidRPr="004D223A">
        <w:rPr>
          <w:rFonts w:eastAsia="Courier New"/>
          <w:color w:val="auto"/>
          <w:sz w:val="24"/>
          <w:szCs w:val="24"/>
          <w:lang w:val="en-US"/>
        </w:rPr>
        <w:t xml:space="preserve"> </w:t>
      </w:r>
      <w:r w:rsidRPr="004D223A">
        <w:rPr>
          <w:rFonts w:eastAsia="Courier New"/>
          <w:color w:val="auto"/>
          <w:sz w:val="24"/>
          <w:szCs w:val="24"/>
        </w:rPr>
        <w:t>глаголами</w:t>
      </w:r>
      <w:r w:rsidRPr="004D223A">
        <w:rPr>
          <w:rFonts w:eastAsia="Courier New"/>
          <w:color w:val="auto"/>
          <w:sz w:val="24"/>
          <w:szCs w:val="24"/>
          <w:lang w:val="en-US"/>
        </w:rPr>
        <w:t xml:space="preserve"> </w:t>
      </w:r>
      <w:r w:rsidRPr="004D223A">
        <w:rPr>
          <w:rFonts w:eastAsia="Courier New"/>
          <w:color w:val="auto"/>
          <w:sz w:val="24"/>
          <w:szCs w:val="24"/>
        </w:rPr>
        <w:t>на</w:t>
      </w:r>
      <w:r w:rsidRPr="004D223A">
        <w:rPr>
          <w:rFonts w:eastAsia="Courier New"/>
          <w:color w:val="auto"/>
          <w:sz w:val="24"/>
          <w:szCs w:val="24"/>
          <w:lang w:val="en-US"/>
        </w:rPr>
        <w:t xml:space="preserve"> -ing: to love/hate doing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w:t>
      </w:r>
      <w:r w:rsidRPr="004D223A">
        <w:rPr>
          <w:rFonts w:eastAsia="Courier New"/>
          <w:color w:val="auto"/>
          <w:sz w:val="24"/>
          <w:szCs w:val="24"/>
        </w:rPr>
        <w:t>содержащие</w:t>
      </w:r>
      <w:r w:rsidRPr="004D223A">
        <w:rPr>
          <w:rFonts w:eastAsia="Courier New"/>
          <w:color w:val="auto"/>
          <w:sz w:val="24"/>
          <w:szCs w:val="24"/>
          <w:lang w:val="en-US"/>
        </w:rPr>
        <w:t xml:space="preserve"> </w:t>
      </w:r>
      <w:r w:rsidRPr="004D223A">
        <w:rPr>
          <w:rFonts w:eastAsia="Courier New"/>
          <w:color w:val="auto"/>
          <w:sz w:val="24"/>
          <w:szCs w:val="24"/>
        </w:rPr>
        <w:t>глаголы</w:t>
      </w:r>
      <w:r w:rsidRPr="004D223A">
        <w:rPr>
          <w:rFonts w:eastAsia="Courier New"/>
          <w:color w:val="auto"/>
          <w:sz w:val="24"/>
          <w:szCs w:val="24"/>
          <w:lang w:val="en-US"/>
        </w:rPr>
        <w:t>-</w:t>
      </w:r>
      <w:r w:rsidRPr="004D223A">
        <w:rPr>
          <w:rFonts w:eastAsia="Courier New"/>
          <w:color w:val="auto"/>
          <w:sz w:val="24"/>
          <w:szCs w:val="24"/>
        </w:rPr>
        <w:t>связки</w:t>
      </w:r>
      <w:r w:rsidRPr="004D223A">
        <w:rPr>
          <w:rFonts w:eastAsia="Courier New"/>
          <w:color w:val="auto"/>
          <w:sz w:val="24"/>
          <w:szCs w:val="24"/>
          <w:lang w:val="en-US"/>
        </w:rPr>
        <w:t xml:space="preserve"> to be/to look/to feel/to seem;</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be/get used to do something; be/get used doing something;</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конструкцию</w:t>
      </w:r>
      <w:r w:rsidRPr="004D223A">
        <w:rPr>
          <w:rFonts w:eastAsia="Courier New"/>
          <w:color w:val="auto"/>
          <w:sz w:val="24"/>
          <w:szCs w:val="24"/>
          <w:lang w:val="en-US"/>
        </w:rPr>
        <w:t xml:space="preserve"> both … and …;</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конструкции</w:t>
      </w:r>
      <w:r w:rsidRPr="004D223A">
        <w:rPr>
          <w:rFonts w:eastAsia="Courier New"/>
          <w:color w:val="auto"/>
          <w:sz w:val="24"/>
          <w:szCs w:val="24"/>
          <w:lang w:val="en-US"/>
        </w:rPr>
        <w:t xml:space="preserve"> c </w:t>
      </w:r>
      <w:r w:rsidRPr="004D223A">
        <w:rPr>
          <w:rFonts w:eastAsia="Courier New"/>
          <w:color w:val="auto"/>
          <w:sz w:val="24"/>
          <w:szCs w:val="24"/>
        </w:rPr>
        <w:t>глаголами</w:t>
      </w:r>
      <w:r w:rsidRPr="004D223A">
        <w:rPr>
          <w:rFonts w:eastAsia="Courier New"/>
          <w:color w:val="auto"/>
          <w:sz w:val="24"/>
          <w:szCs w:val="24"/>
          <w:lang w:val="en-US"/>
        </w:rPr>
        <w:t xml:space="preserve"> to stop, to remember, to forget (</w:t>
      </w:r>
      <w:r w:rsidRPr="004D223A">
        <w:rPr>
          <w:rFonts w:eastAsia="Courier New"/>
          <w:color w:val="auto"/>
          <w:sz w:val="24"/>
          <w:szCs w:val="24"/>
        </w:rPr>
        <w:t>разница</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значении</w:t>
      </w:r>
      <w:r w:rsidRPr="004D223A">
        <w:rPr>
          <w:rFonts w:eastAsia="Courier New"/>
          <w:color w:val="auto"/>
          <w:sz w:val="24"/>
          <w:szCs w:val="24"/>
          <w:lang w:val="en-US"/>
        </w:rPr>
        <w:t xml:space="preserve"> to stop doing smth </w:t>
      </w:r>
      <w:r w:rsidRPr="004D223A">
        <w:rPr>
          <w:rFonts w:eastAsia="Courier New"/>
          <w:color w:val="auto"/>
          <w:sz w:val="24"/>
          <w:szCs w:val="24"/>
        </w:rPr>
        <w:t>и</w:t>
      </w:r>
      <w:r w:rsidRPr="004D223A">
        <w:rPr>
          <w:rFonts w:eastAsia="Courier New"/>
          <w:color w:val="auto"/>
          <w:sz w:val="24"/>
          <w:szCs w:val="24"/>
          <w:lang w:val="en-US"/>
        </w:rPr>
        <w:t xml:space="preserve"> to stop to do smth);</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глаголы</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видовременных</w:t>
      </w:r>
      <w:r w:rsidRPr="004D223A">
        <w:rPr>
          <w:rFonts w:eastAsia="Courier New"/>
          <w:color w:val="auto"/>
          <w:sz w:val="24"/>
          <w:szCs w:val="24"/>
          <w:lang w:val="en-US"/>
        </w:rPr>
        <w:t xml:space="preserve"> </w:t>
      </w:r>
      <w:r w:rsidRPr="004D223A">
        <w:rPr>
          <w:rFonts w:eastAsia="Courier New"/>
          <w:color w:val="auto"/>
          <w:sz w:val="24"/>
          <w:szCs w:val="24"/>
        </w:rPr>
        <w:t>формах</w:t>
      </w:r>
      <w:r w:rsidRPr="004D223A">
        <w:rPr>
          <w:rFonts w:eastAsia="Courier New"/>
          <w:color w:val="auto"/>
          <w:sz w:val="24"/>
          <w:szCs w:val="24"/>
          <w:lang w:val="en-US"/>
        </w:rPr>
        <w:t xml:space="preserve"> </w:t>
      </w:r>
      <w:r w:rsidRPr="004D223A">
        <w:rPr>
          <w:rFonts w:eastAsia="Courier New"/>
          <w:color w:val="auto"/>
          <w:sz w:val="24"/>
          <w:szCs w:val="24"/>
        </w:rPr>
        <w:t>действительного</w:t>
      </w:r>
      <w:r w:rsidRPr="004D223A">
        <w:rPr>
          <w:rFonts w:eastAsia="Courier New"/>
          <w:color w:val="auto"/>
          <w:sz w:val="24"/>
          <w:szCs w:val="24"/>
          <w:lang w:val="en-US"/>
        </w:rPr>
        <w:t xml:space="preserve"> </w:t>
      </w:r>
      <w:r w:rsidRPr="004D223A">
        <w:rPr>
          <w:rFonts w:eastAsia="Courier New"/>
          <w:color w:val="auto"/>
          <w:sz w:val="24"/>
          <w:szCs w:val="24"/>
        </w:rPr>
        <w:t>залога</w:t>
      </w:r>
      <w:r w:rsidRPr="004D223A">
        <w:rPr>
          <w:rFonts w:eastAsia="Courier New"/>
          <w:color w:val="auto"/>
          <w:sz w:val="24"/>
          <w:szCs w:val="24"/>
          <w:lang w:val="en-US"/>
        </w:rPr>
        <w:t xml:space="preserve"> </w:t>
      </w:r>
      <w:r w:rsidRPr="004D223A">
        <w:rPr>
          <w:rFonts w:eastAsia="Courier New"/>
          <w:color w:val="auto"/>
          <w:sz w:val="24"/>
          <w:szCs w:val="24"/>
        </w:rPr>
        <w:t>в</w:t>
      </w:r>
      <w:r w:rsidRPr="004D223A">
        <w:rPr>
          <w:rFonts w:eastAsia="Courier New"/>
          <w:color w:val="auto"/>
          <w:sz w:val="24"/>
          <w:szCs w:val="24"/>
          <w:lang w:val="en-US"/>
        </w:rPr>
        <w:t xml:space="preserve"> </w:t>
      </w:r>
      <w:r w:rsidRPr="004D223A">
        <w:rPr>
          <w:rFonts w:eastAsia="Courier New"/>
          <w:color w:val="auto"/>
          <w:sz w:val="24"/>
          <w:szCs w:val="24"/>
        </w:rPr>
        <w:t>изъявительном</w:t>
      </w:r>
      <w:r w:rsidRPr="004D223A">
        <w:rPr>
          <w:rFonts w:eastAsia="Courier New"/>
          <w:color w:val="auto"/>
          <w:sz w:val="24"/>
          <w:szCs w:val="24"/>
          <w:lang w:val="en-US"/>
        </w:rPr>
        <w:t xml:space="preserve"> </w:t>
      </w:r>
      <w:r w:rsidRPr="004D223A">
        <w:rPr>
          <w:rFonts w:eastAsia="Courier New"/>
          <w:color w:val="auto"/>
          <w:sz w:val="24"/>
          <w:szCs w:val="24"/>
        </w:rPr>
        <w:t>наклонении</w:t>
      </w:r>
      <w:r w:rsidRPr="004D223A">
        <w:rPr>
          <w:rFonts w:eastAsia="Courier New"/>
          <w:color w:val="auto"/>
          <w:sz w:val="24"/>
          <w:szCs w:val="24"/>
          <w:lang w:val="en-US"/>
        </w:rPr>
        <w:t xml:space="preserve"> (Past Perfect Tense, Present Perfect Continuous Tense, Future-in-the-Past);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модальные глаголы в косвенной речи в настоящем и прошедшем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неличные формы глагола (инфинитив, герундий, причастия настоящего и прошедшего времени);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наречия too – enough;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отрицательные местоимения no (и его производные nobody, nothing, etc.), none;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Предметные результаты освоения программы по иностранному (английскому) языку к концу обучения в 9 классе: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 владеть основными видами речевой деятельности: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орфографическими навыками: правильно писать изученные слова;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распознавать и употреблять в устной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lang w:val="en-US"/>
        </w:rPr>
      </w:pPr>
      <w:r w:rsidRPr="004D223A">
        <w:rPr>
          <w:rFonts w:eastAsia="Courier New"/>
          <w:color w:val="auto"/>
          <w:sz w:val="24"/>
          <w:szCs w:val="24"/>
        </w:rPr>
        <w:t>предложения</w:t>
      </w:r>
      <w:r w:rsidRPr="004D223A">
        <w:rPr>
          <w:rFonts w:eastAsia="Courier New"/>
          <w:color w:val="auto"/>
          <w:sz w:val="24"/>
          <w:szCs w:val="24"/>
          <w:lang w:val="en-US"/>
        </w:rPr>
        <w:t xml:space="preserve"> </w:t>
      </w:r>
      <w:r w:rsidRPr="004D223A">
        <w:rPr>
          <w:rFonts w:eastAsia="Courier New"/>
          <w:color w:val="auto"/>
          <w:sz w:val="24"/>
          <w:szCs w:val="24"/>
        </w:rPr>
        <w:t>со</w:t>
      </w:r>
      <w:r w:rsidRPr="004D223A">
        <w:rPr>
          <w:rFonts w:eastAsia="Courier New"/>
          <w:color w:val="auto"/>
          <w:sz w:val="24"/>
          <w:szCs w:val="24"/>
          <w:lang w:val="en-US"/>
        </w:rPr>
        <w:t xml:space="preserve"> </w:t>
      </w:r>
      <w:r w:rsidRPr="004D223A">
        <w:rPr>
          <w:rFonts w:eastAsia="Courier New"/>
          <w:color w:val="auto"/>
          <w:sz w:val="24"/>
          <w:szCs w:val="24"/>
        </w:rPr>
        <w:t>сложным</w:t>
      </w:r>
      <w:r w:rsidRPr="004D223A">
        <w:rPr>
          <w:rFonts w:eastAsia="Courier New"/>
          <w:color w:val="auto"/>
          <w:sz w:val="24"/>
          <w:szCs w:val="24"/>
          <w:lang w:val="en-US"/>
        </w:rPr>
        <w:t xml:space="preserve"> </w:t>
      </w:r>
      <w:r w:rsidRPr="004D223A">
        <w:rPr>
          <w:rFonts w:eastAsia="Courier New"/>
          <w:color w:val="auto"/>
          <w:sz w:val="24"/>
          <w:szCs w:val="24"/>
        </w:rPr>
        <w:t>дополнением</w:t>
      </w:r>
      <w:r w:rsidRPr="004D223A">
        <w:rPr>
          <w:rFonts w:eastAsia="Courier New"/>
          <w:color w:val="auto"/>
          <w:sz w:val="24"/>
          <w:szCs w:val="24"/>
          <w:lang w:val="en-US"/>
        </w:rPr>
        <w:t xml:space="preserve"> (Complex Object) (I want to have my hair cut.);</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I wish;</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условные предложения нереального характера (Conditional II);</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конструкцию для выражения предпочтения I prefer …/I’d prefer …/I’d rather…;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предложения с конструкцией either … or, neither … nor;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формы страдательного залога Present Perfect Passive;</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порядок следования имён прилагательных (nice long blond hair);</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5) владеть социокультурными знаниями и умениями: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выражать модальные значения, чувства и эмоции;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иметь элементарные представления о различных вариантах английского языка;</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9) использовать иноязычные словари и справочники, в том числе информационно-справочные системы в электронной форме;</w:t>
      </w:r>
    </w:p>
    <w:p w:rsidR="004D223A" w:rsidRP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4D223A" w:rsidRDefault="004D223A" w:rsidP="004D223A">
      <w:pPr>
        <w:pStyle w:val="13"/>
        <w:tabs>
          <w:tab w:val="left" w:pos="571"/>
        </w:tabs>
        <w:spacing w:line="252" w:lineRule="auto"/>
        <w:ind w:firstLine="567"/>
        <w:jc w:val="both"/>
        <w:rPr>
          <w:rFonts w:eastAsia="Courier New"/>
          <w:color w:val="auto"/>
          <w:sz w:val="24"/>
          <w:szCs w:val="24"/>
        </w:rPr>
      </w:pPr>
      <w:r w:rsidRPr="004D223A">
        <w:rPr>
          <w:rFonts w:eastAsia="Courier New"/>
          <w:color w:val="auto"/>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223A" w:rsidRPr="004D223A" w:rsidRDefault="004D223A" w:rsidP="006A3D59">
      <w:pPr>
        <w:pStyle w:val="13"/>
        <w:tabs>
          <w:tab w:val="left" w:pos="571"/>
        </w:tabs>
        <w:spacing w:line="252" w:lineRule="auto"/>
        <w:jc w:val="both"/>
        <w:rPr>
          <w:rFonts w:eastAsia="Courier New"/>
          <w:color w:val="auto"/>
          <w:sz w:val="24"/>
          <w:szCs w:val="24"/>
        </w:rPr>
      </w:pPr>
    </w:p>
    <w:p w:rsidR="006A3D59" w:rsidRPr="006A3D59" w:rsidRDefault="006A3D59" w:rsidP="006A3D59">
      <w:pPr>
        <w:pStyle w:val="13"/>
        <w:tabs>
          <w:tab w:val="left" w:pos="668"/>
        </w:tabs>
        <w:spacing w:line="252" w:lineRule="auto"/>
        <w:ind w:firstLine="567"/>
        <w:jc w:val="both"/>
        <w:rPr>
          <w:rFonts w:eastAsia="Courier New"/>
          <w:b/>
          <w:caps/>
          <w:color w:val="auto"/>
          <w:sz w:val="24"/>
          <w:szCs w:val="24"/>
        </w:rPr>
      </w:pPr>
      <w:r>
        <w:rPr>
          <w:rFonts w:eastAsia="Courier New"/>
          <w:b/>
          <w:caps/>
          <w:color w:val="auto"/>
          <w:sz w:val="24"/>
          <w:szCs w:val="24"/>
        </w:rPr>
        <w:t>Математика» (базовый уровень)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A3D59" w:rsidRPr="00E23F9E" w:rsidRDefault="006A3D59" w:rsidP="006A3D59">
      <w:pPr>
        <w:pStyle w:val="13"/>
        <w:tabs>
          <w:tab w:val="left" w:pos="668"/>
        </w:tabs>
        <w:spacing w:line="252" w:lineRule="auto"/>
        <w:ind w:firstLine="567"/>
        <w:jc w:val="both"/>
        <w:rPr>
          <w:rFonts w:eastAsia="Courier New"/>
          <w:b/>
          <w:color w:val="auto"/>
          <w:sz w:val="24"/>
          <w:szCs w:val="24"/>
        </w:rPr>
      </w:pPr>
      <w:r w:rsidRPr="00E23F9E">
        <w:rPr>
          <w:rFonts w:eastAsia="Courier New"/>
          <w:b/>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Приоритетными целями обучения математике в 5–9 классах являются: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Личностные результаты освоения программы по математике характеризуются: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1) патриотическое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2) гражданское и духовно-нравственное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3) трудовое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4) эстетическое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5) ценности научного познания: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6) физическое воспитание, формирование культуры здоровья и эмоционального благополучия: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7) экологическое воспитание: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8) адаптация к изменяющимся условиям социальной и природной среды: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выводы с использованием законов логики, дедуктивных и индуктивных умозаключений, умозаключений по аналогии;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прогнозировать возможное развитие процесса, а также выдвигать предположения о его развитии в новых условиях.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выявлять недостаточность и избыточность информации, данных, необходимых для решения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оценивать надёжность информации по критериям, предложенным учителем или сформулированным самостоятельно.</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Универсальные коммуникативные действия обеспечивают сформированность социальных навыков обучающихся.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общения как часть универсальных коммуникативных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сотрудничества как часть универсальных коммуникативных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Универсальные регулятивные действия обеспечивают формирование смысловых установок и жизненных навыков личности.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самоорганизации как часть универсальных регулятивных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 обучающегося будут сформированы умения самоконтроля как часть универсальных регулятивных учебных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способами самопроверки, самоконтроля процесса и результата решения математической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Приоритетными целями обучения математике в 5–6 классах являются: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подведение обучающихся на доступном для них уровне к осознанию взаимосвязи математики и окружающего мира;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5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Натуральные числа и нуль.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Сравнение натуральных чисел, сравнение натуральных чисел с нулём. Способы сравнения. Округление натуральных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Использование букв для обозначения неизвестного компонента и записи свойств арифметических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Степень с натуральным показателем. Запись числа в виде суммы разрядных слагаемых.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Арифметические действия с десятичными дробями. Округление десятичных дробей.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основных задач на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столбчатых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Объём прямоугольного параллелепипеда, куба. Единицы измерения объёма.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6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Натуральные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Отношение. Деление в данном отношении. Масштаб, пропорция. Применение пропорций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Положительные и отрицательные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Буквенные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Оценка и прикидка, округление результата. Составление буквенных выражений по условию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Симметрия: центральная, осевая и зеркальная симметрии.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Построение симметричных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объёма, единицы измерения объёма. Объём прямоугольного параллелепипеда, куба.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«Математика».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5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и правильно употреблять термины, связанные с натуральными числами, обыкновенными и десятичными дробями.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арифметические действия с натуральными числами, с обыкновенными дробями в простейших случаях.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проверку, прикидку результата вычислений.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натуральные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содержащие зависимости, связывающие величины: скорость, время, расстояние, цена, количество, стоимость.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краткие записи, схемы, таблицы, обозначения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геометрическими понятиями: точка, прямая, отрезок, луч, угол, многоугольник, окружность, круг.</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Приводить примеры объектов окружающего мира, имеющих форму изученных геометрических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изученные геометрические фигуры на нелинованной и клетчатой бумаге с помощью циркуля и линейки.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свойства сторон и углов прямоугольника, квадрата для их построения, вычисления площади и периметра.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объём куба, параллелепипеда по заданным измерениям, пользоваться единицами измерения объёма.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несложные задачи на измерение геометрических величин в практических ситуациях.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6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целые числа, обыкновенные и десятичные дроби, сравнивать числа одного и разных знаков.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Соотносить точки в прямоугольной системе координат с координатами этой точки.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целые числа и десятичные дроби, находить приближения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и буквенные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признаками делимости, раскладывать натуральные числа на простые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Пользоваться масштабом, составлять пропорции и отношения.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неизвестный компонент 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многошаговые текстовые задачи арифметическим способом.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Составлять буквенные выражения по условию задачи.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Представлять информацию с помощью таблиц, линейной и столбчатой диаграмм.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Наглядная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на клетчатой бумаге прямоугольный параллелепипед.</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Вычислять объём прямоугольного параллелепипеда, куба, пользоваться основными единицами измерения объёма;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несложные задачи на нахождение геометрических величин в практических ситуациях.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Применение признаков делимости, разложение на множители натуральных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Реальные зависимости, в том числе прямая и обратная пропорциональности.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степени с натуральным показателем.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Уравнение, корень уравнения, правила преобразования уравнения, равносильность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Координата точки на прямой. Числовые промежутки. Расстояние между двумя точками координатной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 Графическое решение линейных уравнений и систем линейных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Степень с целым показателем и её свойства. Стандартная запись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Квадратный трёхчлен, разложение квадратного трёхчлена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алгебраическим способом.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функции. Область определения и множество значений функции. Способы задания функций.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График функции. Чтение свойств функции по её графику. Примеры графиков функций, отражающих реальные процессы.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 описывающие прямую и обратную пропорциональные зависимости, их графики. Функции y = x2, y = x3, y = , y=|x|. Графическое решение уравнений и систем уравнений.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Сравнение действительных чисел, арифметические действия с действительными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Размеры объектов окружающего мира, длительность процессов в окружающем мире.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Приближённое значение величины, точность приближения. Округление чисел. Прикидка и оценка результатов вычислений.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Линейное уравнение. Решение уравнений, сводящихся к линейным.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дробно-рациональных уравнений. Решение текстовых задач алгебраическим методом.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текстовых задач алгебраическим способом.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неравенства и их свойства.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Квадратичная функция, её график и свойства. Парабола, координаты вершины параболы, ось симметрии параболы.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Графики функций:  , и их свойства.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последовательности и прогрессии.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числовой последовательности. Задание последовательности рекуррентной формулой и формулой n-го члена.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«Алгебра».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сочетая устные и письменные приёмы, арифметические действия с рациональными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рациональные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признаки делимости, разложение на множители натуральных чисел.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алгебраическую терминологию и символику, применять её в процессе освоения учебного материала.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значения буквенных выражений при заданных значениях переменных.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преобразования целого выражения в многочлен приведением подобных слагаемых, раскрытием скобок.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свойства степеней с натуральными показателями для преобразования выражений.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графические методы при решении линейных уравнений и их систем.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Подбирать примеры пар чисел, являющихся решением линейного уравнения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системы двух линейных уравнений с двумя переменными, в том числе графически.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значение функции по значению её аргумента.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A3D59" w:rsidRPr="006A3D59" w:rsidRDefault="006A3D59" w:rsidP="00014F0B">
      <w:pPr>
        <w:pStyle w:val="13"/>
        <w:tabs>
          <w:tab w:val="left" w:pos="668"/>
        </w:tabs>
        <w:spacing w:line="252" w:lineRule="auto"/>
        <w:ind w:firstLine="0"/>
        <w:jc w:val="both"/>
        <w:rPr>
          <w:rFonts w:eastAsia="Courier New"/>
          <w:color w:val="auto"/>
          <w:sz w:val="24"/>
          <w:szCs w:val="24"/>
        </w:rPr>
      </w:pPr>
      <w:r w:rsidRPr="006A3D59">
        <w:rPr>
          <w:rFonts w:eastAsia="Courier New"/>
          <w:color w:val="auto"/>
          <w:sz w:val="24"/>
          <w:szCs w:val="24"/>
        </w:rPr>
        <w:t>Использовать записи больших и малых чисел с помощью десятичных дробей и степеней числа 10.</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Алгебраические выражения.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Раскладывать квадратный трёхчлен на множители.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гр</w:t>
      </w:r>
      <w:r w:rsidR="00014F0B">
        <w:rPr>
          <w:rFonts w:eastAsia="Courier New"/>
          <w:color w:val="auto"/>
          <w:sz w:val="24"/>
          <w:szCs w:val="24"/>
        </w:rPr>
        <w:t>афики элементарных функций вида</w:t>
      </w:r>
      <w:r w:rsidRPr="006A3D59">
        <w:rPr>
          <w:rFonts w:eastAsia="Courier New"/>
          <w:color w:val="auto"/>
          <w:sz w:val="24"/>
          <w:szCs w:val="24"/>
        </w:rPr>
        <w:t>, описывать свойства числовой функции по её графику.</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Числа и вычисления.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Сравнивать и упорядочивать рациональные и иррациональные числа.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значения степеней с целыми показателями и корней, вычислять значения числовых выражений.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Округлять действительные числа, выполнять прикидку результата вычислений, оценку числовых выражений.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Уравнения и неравенства.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и квадратные уравнения, уравнения, сводящиеся к ним, простейшие дробно-рациональные уравнения.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неравенства при решении различных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Функции.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функции изученных видов. Показывать схематически расположение на координатной плоскости графиков функций вида:  ,   в зависимости от значений коэффициентов, описывать свойства функций.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Числовые последовательности и прогрессии.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арифметическую и геометрическую прогрессии при разных способах задания.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Выполнять вычисления с использованием формул n-го члена арифметической и геометрической прогрессий, суммы первых n членов.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Изображать члены последовательности точками на координатной плоскости.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Симметричные фигуры. Основные свойства осевой симметрии. Примеры симметрии в окружающем мире.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Основные построения с помощью циркуля и линейки. Треугольник. Высота, медиана, биссектриса, их свойства.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Равнобедренный и равносторонний треугольники. Неравенство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и признаки равнобедренного треугольника. Признаки равенства треугольников.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и признаки параллельных прямых. Сумма углов треугольника. Внешние углы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Геометрическое место точек. Биссектриса угла и серединный перпендикуляр к отрезку как геометрические места точек.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Метод удвоения медианы. Центральная симметрия. Теорема Фалеса и теорема о пропорциональных отрезках.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Средние линии треугольника и трапеции. Центр масс треугольника.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Вычисление площадей треугольников и многоугольников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Теорема Пифагора. Применение теоремы Пифагора при решении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Синус, косинус, тангенс углов от 0 до 180°. Основное тригонометрическое тождество. Формулы приведения.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Преобразование подобия. Подобие соответственных элементов.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Теорема о произведении отрезков хорд, теоремы о произведении отрезков секущих, теорема о квадрате касательной.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Движения плоскости и внутренние симметрии фигур (элементарные представления). Параллельный перенос. Поворот.</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«Геометрия».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Строить чертежи к геометрическим задачам.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логические рассуждения с использованием геометрических теорем.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на клетчатой бумаге.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простейшими геометрическими неравенствами, понимать их практический смысл.</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Проводить основные геометрические построения с помощью циркуля и линейки.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свойства точки пересечения медиан треугольника (центра масс) в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признаки подобия треугольников в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понятием описанного четырёхугольника, применять свойства описанного четырёхугольника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теоремами о произведении отрезков хорд, о произведении отрезков секущих, о квадрате касательной.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Пользоваться методом координат на плоскости, применять его в решении геометрических и практических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оси (или центры) симметрии фигур, применять движения плоскости в простейших случаях.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Пояснительная записка.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диаграмм, графиков.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Измерение рассеивания данных. Дисперсия и стандартное отклонение числовых наборов. Диаграмма рассеивания.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Содержание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Геометрическая вероятность. Случайный выбор точки из фигуры на плоскости, из отрезка и из дуги окружности.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«Вероятность и статистика».</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7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Описывать и интерпретировать реальные числовые данные, представленные в таблицах, на диаграммах, графиках.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8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частоты числовых значений и частоты событий, в том числе по результатам измерений и наблюдений.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графические модели: дерево случайного эксперимента, диаграммы Эйлера, числовая прямая.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Предметные результаты освоения программы учебного курса к концу обучения в 9 классе.</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Решать задачи организованным перебором вариантов, а также с использованием комбинаторных правил и методов.</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A3D59" w:rsidRP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Иметь представление о случайной величине и о распределении вероятностей.</w:t>
      </w:r>
    </w:p>
    <w:p w:rsidR="006A3D59" w:rsidRDefault="006A3D59" w:rsidP="006A3D59">
      <w:pPr>
        <w:pStyle w:val="13"/>
        <w:tabs>
          <w:tab w:val="left" w:pos="668"/>
        </w:tabs>
        <w:spacing w:line="252" w:lineRule="auto"/>
        <w:ind w:firstLine="567"/>
        <w:jc w:val="both"/>
        <w:rPr>
          <w:rFonts w:eastAsia="Courier New"/>
          <w:color w:val="auto"/>
          <w:sz w:val="24"/>
          <w:szCs w:val="24"/>
        </w:rPr>
      </w:pPr>
      <w:r w:rsidRPr="006A3D59">
        <w:rPr>
          <w:rFonts w:eastAsia="Courier New"/>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A3D59" w:rsidRDefault="006A3D59" w:rsidP="004D223A">
      <w:pPr>
        <w:pStyle w:val="13"/>
        <w:tabs>
          <w:tab w:val="left" w:pos="668"/>
        </w:tabs>
        <w:spacing w:line="252" w:lineRule="auto"/>
        <w:ind w:firstLine="567"/>
        <w:jc w:val="both"/>
        <w:rPr>
          <w:rFonts w:eastAsia="Courier New"/>
          <w:color w:val="auto"/>
          <w:sz w:val="24"/>
          <w:szCs w:val="24"/>
        </w:rPr>
      </w:pPr>
    </w:p>
    <w:p w:rsidR="00014F0B" w:rsidRPr="00014F0B" w:rsidRDefault="00014F0B" w:rsidP="00014F0B">
      <w:pPr>
        <w:pStyle w:val="13"/>
        <w:tabs>
          <w:tab w:val="left" w:pos="668"/>
        </w:tabs>
        <w:spacing w:line="252" w:lineRule="auto"/>
        <w:ind w:firstLine="567"/>
        <w:jc w:val="both"/>
        <w:rPr>
          <w:rFonts w:eastAsia="Courier New"/>
          <w:b/>
          <w:caps/>
          <w:color w:val="auto"/>
          <w:sz w:val="24"/>
          <w:szCs w:val="24"/>
        </w:rPr>
      </w:pPr>
      <w:r>
        <w:rPr>
          <w:rFonts w:eastAsia="Courier New"/>
          <w:b/>
          <w:caps/>
          <w:color w:val="auto"/>
          <w:sz w:val="24"/>
          <w:szCs w:val="24"/>
        </w:rPr>
        <w:t>Информатика» (базовый уровень)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b/>
          <w:color w:val="auto"/>
          <w:sz w:val="24"/>
          <w:szCs w:val="24"/>
        </w:rPr>
        <w:t>Пояснительная записка</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Целями</w:t>
      </w:r>
      <w:r w:rsidRPr="00014F0B">
        <w:rPr>
          <w:rFonts w:eastAsia="Courier New"/>
          <w:color w:val="auto"/>
          <w:sz w:val="24"/>
          <w:szCs w:val="24"/>
        </w:rPr>
        <w:t xml:space="preserve"> изучения информатики на уровне основного общего образования являются: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Информатика в основном общем образовании отражает:</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основные области применения информатики, прежде всего информационные технологии, управление и социальную сферу;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междисциплинарный характер информатики и информационной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Основные задачи</w:t>
      </w:r>
      <w:r w:rsidRPr="00014F0B">
        <w:rPr>
          <w:rFonts w:eastAsia="Courier New"/>
          <w:color w:val="auto"/>
          <w:sz w:val="24"/>
          <w:szCs w:val="24"/>
        </w:rPr>
        <w:t xml:space="preserve"> учебного предмета «Информатика» – сформировать у обучающихся: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базовые знания об информационном моделировании, в том числе о математическом моделировании;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цифровая грамотность;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алгоритмы и программирование;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Содержание обучения в 7 классе</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Цифровая грамотность.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 – универсальное устройство обработки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Параллельные вычисления.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Техника безопасности и правила работы на компьютере.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Программы и данные.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Компьютерные вирусы и другие вредоносные программы. Программы для защиты от вирусов.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Компьютерные сети.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Современные сервисы интернет-коммуникаций.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Информация и информационные процессы.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Информация – одно из основных понятий современной науки.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Дискретность данных. Возможность описания непрерывных объектов и процессов с помощью дискретных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процессы – процессы, связанные с хранением, преобразованием и передачей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Представление информации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символов одного алфавита с помощью кодовых слов в другом алфавите, кодовая таблица, декодирование.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Двоичный код. Представление данных в компьютере как текстов в двоичном алфавите.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Скорость передачи данных. Единицы скорости передачи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Искажение информации при передаче.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Общее представление о цифровом представлении аудиовизуальных и других непрерывных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цвета. Цветовые модели. Модель RGB. Глубина кодирования. Палитра.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Кодирование звука. Разрядность и частота записи. Количество каналов записи.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Оценка количественных параметров, связанных с представлением и хранением звуковых файлов.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Текстовые документы.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Текстовые документы и их структурные элементы (страница, абзац, строка, слово, символ).</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Компьютерная графика.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Знакомство с графическими редакторами. Растровые рисунки. Использование графических примитивов.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Мультимедийные презентации.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Добавление на слайд аудиовизуальных данных. Анимация. Гиперссылки.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Содержание обучения в 8 классе</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Системы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Римская система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Арифметические операции в двоичной системе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Элементы математической логики.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Логические элементы. Знакомство с логическими основами компьютера.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Алгоритмы и программирование.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Исполнители и алгоритмы. Алгоритмические конструкции.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алгоритма. Исполнители алгоритмов. Алгоритм как план управления исполнителем.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Свойства алгоритма. Способы записи алгоритма (словесный, в виде блок-схемы, программа).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Конструкция «повторения»: циклы с заданным числом повторений, с условием выполнения, с переменной цикла.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Язык программирования.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Язык программирования (Python, C++, Паскаль, Java, C#, Школьный Алгоритмический Язык).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Система программирования: редактор текста программ, транслятор, отладчик.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Переменная: тип, имя, значение. Целые, вещественные и символьные переменные.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Анализ алгоритмов.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Содержание обучения в 9 классе</w:t>
      </w:r>
      <w:r w:rsidRPr="00014F0B">
        <w:rPr>
          <w:rFonts w:eastAsia="Courier New"/>
          <w:color w:val="auto"/>
          <w:sz w:val="24"/>
          <w:szCs w:val="24"/>
        </w:rPr>
        <w:t>.</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Цифровая грамотность.</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Глобальная сеть Интернет и стратегии безопасного поведения в ней.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Работа в информационном пространстве.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Теоретические основы информатики.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Моделирование как метод познания.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Табличные модели. Таблица как представление отношения.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Базы данных. Отбор в таблице строк, удовлетворяющих заданному условию.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Алгоритмы и программирование.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Разработка алгоритмов и программ.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Управление.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Электронные таблицы.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Преобразование формул при копировании. Относительная, абсолютная и смешанная адресация.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Информационные технологии в современном обществе.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Роль информационных технологий в развитии экономики мира, страны, региона. Открытые образовательные ресурсы.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Планируемые результаты</w:t>
      </w:r>
      <w:r w:rsidRPr="00014F0B">
        <w:rPr>
          <w:rFonts w:eastAsia="Courier New"/>
          <w:color w:val="auto"/>
          <w:sz w:val="24"/>
          <w:szCs w:val="24"/>
        </w:rPr>
        <w:t xml:space="preserve"> освоения информатики на уровне основного общего образования.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14F0B" w:rsidRPr="00014F0B" w:rsidRDefault="00014F0B" w:rsidP="00A20C71">
      <w:pPr>
        <w:pStyle w:val="13"/>
        <w:numPr>
          <w:ilvl w:val="0"/>
          <w:numId w:val="613"/>
        </w:numPr>
        <w:tabs>
          <w:tab w:val="left" w:pos="668"/>
        </w:tabs>
        <w:spacing w:line="252" w:lineRule="auto"/>
        <w:jc w:val="both"/>
        <w:rPr>
          <w:rFonts w:eastAsia="Courier New"/>
          <w:color w:val="auto"/>
          <w:sz w:val="24"/>
          <w:szCs w:val="24"/>
        </w:rPr>
      </w:pPr>
      <w:r w:rsidRPr="00014F0B">
        <w:rPr>
          <w:rFonts w:eastAsia="Courier New"/>
          <w:color w:val="auto"/>
          <w:sz w:val="24"/>
          <w:szCs w:val="24"/>
        </w:rPr>
        <w:t>патриотического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духовно-нравственного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3) гражданского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4) ценностей научного познания: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5) формирования культуры здоровья: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6) трудового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7) экологического воспитания: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8) адаптации обучающегося к изменяющимся условиям социальной и природной среды: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Метапредметные результаты</w:t>
      </w:r>
      <w:r w:rsidRPr="00014F0B">
        <w:rPr>
          <w:rFonts w:eastAsia="Courier New"/>
          <w:color w:val="auto"/>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универсальными учебными познавательными действиями: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1) базовые логические действия: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базовые исследовательские действия: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на применимость и достоверность информацию, полученную в ходе исследования;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3) работа с информацией: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выявлять дефицит информации, данных, необходимых для решения поставленной задачи;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надёжность информации по критериям, предложенным учителем или сформулированным самостоятельно;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эффективно запоминать и систематизировать информацию.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универсальными учебными коммуникативными действиями: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1) общение: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публично представлять результаты выполненного опыта (эксперимента, исследования, проекта);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совместная деятельность (сотрудничество):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Овладение универсальными учебными регулятивными действиями: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1) самоорганизация: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выявлять в жизненных и учебных ситуациях проблемы, требующие решения;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проводить выбор в условиях противоречивой информации и брать ответственность за решение.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2) самоконтроль (рефлексия):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владеть способами самоконтроля, самомотивации и рефлексии;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давать оценку ситуации и предлагать план её изменения;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соответствие результата цели и условиям.</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3) эмоциональный интеллект:</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ставить себя на место другого человека, понимать мотивы и намерения другого.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4) принятие себя и других: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осознавать невозможность контролировать всё вокруг даже в условиях открытого доступа к любым объёмам информации.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A20C71">
        <w:rPr>
          <w:rFonts w:eastAsia="Courier New"/>
          <w:b/>
          <w:color w:val="auto"/>
          <w:sz w:val="24"/>
          <w:szCs w:val="24"/>
        </w:rPr>
        <w:t>Предметные результаты</w:t>
      </w:r>
      <w:r w:rsidRPr="00014F0B">
        <w:rPr>
          <w:rFonts w:eastAsia="Courier New"/>
          <w:color w:val="auto"/>
          <w:sz w:val="24"/>
          <w:szCs w:val="24"/>
        </w:rPr>
        <w:t xml:space="preserve"> освоения программы по информатике на уровне основного общего образования.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 концу обучения в 7 классе у обучающегося будут сформированы умения: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оценивать и сравнивать размеры текстовых, графических, звуковых файлов и видеофайлов;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выделять основные этапы в истории и понимать тенденции развития компьютеров и программного обеспечения;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соотносить характеристики компьютера с задачами, решаемыми с его помощью;</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понимать структуру адресов веб-ресурсов;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современные сервисы интернет-коммуникаций;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 концу обучения в 8 классе у обучающегося будут сформированы умения: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пояснять на примерах различия между позиционными и непозиционными системами счисления;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раскрывать смысл понятий «высказывание», «логическая операция», «логическое выражение»;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описывать алгоритм решения задачи различными способами, в том числе в виде блок-схемы;</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при разработке программ логические значения, операции и выражения с ними;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К концу обучения в 9 классе у обучающегося будут сформированы умения: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электронные таблицы для численного моделирования в простых задачах из разных предметных областей;</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14F0B" w:rsidRP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14F0B" w:rsidRDefault="00014F0B" w:rsidP="00014F0B">
      <w:pPr>
        <w:pStyle w:val="13"/>
        <w:tabs>
          <w:tab w:val="left" w:pos="668"/>
        </w:tabs>
        <w:spacing w:line="252" w:lineRule="auto"/>
        <w:ind w:firstLine="567"/>
        <w:jc w:val="both"/>
        <w:rPr>
          <w:rFonts w:eastAsia="Courier New"/>
          <w:color w:val="auto"/>
          <w:sz w:val="24"/>
          <w:szCs w:val="24"/>
        </w:rPr>
      </w:pPr>
      <w:r w:rsidRPr="00014F0B">
        <w:rPr>
          <w:rFonts w:eastAsia="Courier New"/>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14F0B" w:rsidRDefault="00014F0B" w:rsidP="004D223A">
      <w:pPr>
        <w:pStyle w:val="13"/>
        <w:tabs>
          <w:tab w:val="left" w:pos="668"/>
        </w:tabs>
        <w:spacing w:line="252" w:lineRule="auto"/>
        <w:ind w:firstLine="567"/>
        <w:jc w:val="both"/>
        <w:rPr>
          <w:rFonts w:eastAsia="Courier New"/>
          <w:color w:val="auto"/>
          <w:sz w:val="24"/>
          <w:szCs w:val="24"/>
        </w:rPr>
      </w:pPr>
    </w:p>
    <w:p w:rsidR="00FD0A6E" w:rsidRPr="0035506F" w:rsidRDefault="00FD0A6E" w:rsidP="00FD0A6E">
      <w:pPr>
        <w:pStyle w:val="13"/>
        <w:tabs>
          <w:tab w:val="left" w:pos="668"/>
        </w:tabs>
        <w:spacing w:line="252" w:lineRule="auto"/>
        <w:ind w:firstLine="567"/>
        <w:jc w:val="both"/>
        <w:rPr>
          <w:rFonts w:eastAsia="Courier New"/>
          <w:b/>
          <w:caps/>
          <w:color w:val="auto"/>
          <w:sz w:val="24"/>
          <w:szCs w:val="24"/>
        </w:rPr>
      </w:pPr>
      <w:r w:rsidRPr="0035506F">
        <w:rPr>
          <w:rFonts w:eastAsia="Courier New"/>
          <w:b/>
          <w:caps/>
          <w:color w:val="auto"/>
          <w:sz w:val="24"/>
          <w:szCs w:val="24"/>
        </w:rPr>
        <w:t xml:space="preserve">История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35506F">
        <w:rPr>
          <w:rFonts w:eastAsia="Courier New"/>
          <w:b/>
          <w:color w:val="auto"/>
          <w:sz w:val="24"/>
          <w:szCs w:val="24"/>
        </w:rPr>
        <w:t>Пояснительная записка</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Задачами изучения истории являются: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Последовательность изучения тем в рамках программы по истории в пределах одного класса может варьироваться.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Таблица 1</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Структура и последовательность изучения курсов в рамках учебного предмета «История»</w:t>
      </w:r>
    </w:p>
    <w:tbl>
      <w:tblPr>
        <w:tblStyle w:val="afe"/>
        <w:tblW w:w="0" w:type="auto"/>
        <w:tblLook w:val="04A0"/>
      </w:tblPr>
      <w:tblGrid>
        <w:gridCol w:w="959"/>
        <w:gridCol w:w="7075"/>
        <w:gridCol w:w="2663"/>
      </w:tblGrid>
      <w:tr w:rsidR="0035506F" w:rsidTr="0035506F">
        <w:trPr>
          <w:trHeight w:val="456"/>
        </w:trPr>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Класс</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Курсы в рамках учебного предмета «История»</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Примерное количество учебных часов</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5</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Всеобщая история. История Древнего мира</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68</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6</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 xml:space="preserve">Всеобщая история. История Средних веков </w:t>
            </w:r>
          </w:p>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История России. От Руси к Российскому государству</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45</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7</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Всеобщая история. История нового времени. Конец XV—XVII вв. История России. Россия в XVI—XVII вв.: от великого княжества к царству</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45</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8</w:t>
            </w:r>
          </w:p>
        </w:tc>
        <w:tc>
          <w:tcPr>
            <w:tcW w:w="7087" w:type="dxa"/>
          </w:tcPr>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XVIII в. </w:t>
            </w:r>
          </w:p>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История России. Россия в конце XVII— XVIII вв.: от царства к империи</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45</w:t>
            </w:r>
          </w:p>
        </w:tc>
      </w:tr>
      <w:tr w:rsidR="0035506F" w:rsidTr="0035506F">
        <w:tc>
          <w:tcPr>
            <w:tcW w:w="959"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9</w:t>
            </w:r>
          </w:p>
        </w:tc>
        <w:tc>
          <w:tcPr>
            <w:tcW w:w="7087" w:type="dxa"/>
          </w:tcPr>
          <w:p w:rsidR="0035506F" w:rsidRPr="00FD0A6E" w:rsidRDefault="0035506F" w:rsidP="0035506F">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Всеобщая история. История нового времени. XIX — начало ХХ в.</w:t>
            </w:r>
          </w:p>
          <w:p w:rsidR="0035506F" w:rsidRPr="00FD0A6E" w:rsidRDefault="0035506F" w:rsidP="0035506F">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История России. Российская империя в XIX — начале ХХ в.</w:t>
            </w:r>
            <w:r w:rsidRPr="00FD0A6E">
              <w:rPr>
                <w:rFonts w:eastAsia="Courier New"/>
                <w:color w:val="auto"/>
                <w:sz w:val="24"/>
                <w:szCs w:val="24"/>
              </w:rPr>
              <w:tab/>
            </w:r>
          </w:p>
          <w:p w:rsidR="0035506F" w:rsidRDefault="0035506F" w:rsidP="00FD0A6E">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Модуль «Введение в новейшую историю России</w:t>
            </w:r>
          </w:p>
        </w:tc>
        <w:tc>
          <w:tcPr>
            <w:tcW w:w="2666" w:type="dxa"/>
          </w:tcPr>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23</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45</w:t>
            </w:r>
          </w:p>
          <w:p w:rsidR="0035506F" w:rsidRDefault="0035506F" w:rsidP="00FD0A6E">
            <w:pPr>
              <w:pStyle w:val="13"/>
              <w:tabs>
                <w:tab w:val="left" w:pos="668"/>
              </w:tabs>
              <w:spacing w:line="252" w:lineRule="auto"/>
              <w:ind w:firstLine="0"/>
              <w:jc w:val="both"/>
              <w:rPr>
                <w:rFonts w:eastAsia="Courier New"/>
                <w:color w:val="auto"/>
                <w:sz w:val="24"/>
                <w:szCs w:val="24"/>
              </w:rPr>
            </w:pPr>
            <w:r>
              <w:rPr>
                <w:rFonts w:eastAsia="Courier New"/>
                <w:color w:val="auto"/>
                <w:sz w:val="24"/>
                <w:szCs w:val="24"/>
              </w:rPr>
              <w:t>17</w:t>
            </w:r>
          </w:p>
        </w:tc>
      </w:tr>
    </w:tbl>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781DF4">
        <w:rPr>
          <w:rFonts w:eastAsia="Courier New"/>
          <w:b/>
          <w:color w:val="auto"/>
          <w:sz w:val="24"/>
          <w:szCs w:val="24"/>
        </w:rPr>
        <w:t>Содержание обучения в 5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Древнего мира.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Первобытность.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Разложение первобытнообщинных отношений. На пороге цивилизации.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мир.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и хронологические рамки истории Древнего мира. Карта Древнего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Восток.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«Древний Восток». Карта древневосточного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Египет.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Древние цивилизации Месопотамии.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Древний Вавилон. Царь Хаммурапи и его законы.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Ассирия. Завоевания ассирийцев. Создание сильной державы. Культурные сокровища Ниневии. Гибель империи.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Усиление Нововавилонского царства. Легендарные памятники города Вавилона.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Восточное Средиземноморье в древности.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Персидская держава.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Древняя Индия.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Китай.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Древняя Греция. Эллинизм.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Древнейшая Греция.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Греческие полисы.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Культура Древней Греции.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Македонские завоевания. Эллинизм.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Древний Рим.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Возникновение Римского государства.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Римские завоевания в Средиземноморье.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Поздняя Римская республика. Гражданские войны.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Расцвет и падение Римской империи.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Начало Великого переселения народов. Рим и варвары. Падение Западной Римской империи.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Культура Древнего Рима.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и культурное наследие цивилизаций Древнего мира.</w:t>
      </w:r>
    </w:p>
    <w:p w:rsidR="00FD0A6E" w:rsidRPr="00781DF4" w:rsidRDefault="00FD0A6E" w:rsidP="00FD0A6E">
      <w:pPr>
        <w:pStyle w:val="13"/>
        <w:tabs>
          <w:tab w:val="left" w:pos="668"/>
        </w:tabs>
        <w:spacing w:line="252" w:lineRule="auto"/>
        <w:ind w:firstLine="567"/>
        <w:jc w:val="both"/>
        <w:rPr>
          <w:rFonts w:eastAsia="Courier New"/>
          <w:b/>
          <w:color w:val="auto"/>
          <w:sz w:val="24"/>
          <w:szCs w:val="24"/>
        </w:rPr>
      </w:pPr>
      <w:r w:rsidRPr="00781DF4">
        <w:rPr>
          <w:rFonts w:eastAsia="Courier New"/>
          <w:b/>
          <w:color w:val="auto"/>
          <w:sz w:val="24"/>
          <w:szCs w:val="24"/>
        </w:rPr>
        <w:t>Содержание обучения в 6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Средних веков.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Средние века: понятие, хронологические рамки и периодизация Средневековья.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Европы в раннее Средневековье.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Византийская империя в VI‒ХI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Арабы в VI‒ХI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Средневековое европейское общество.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Европы в ХII‒ХV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Культура средневековой Европы.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Востока в Средние века.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народов Востока. Литература. Архитектура. Традиционные искусства и ремесла.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доколумбовой Америки в Средние века.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и культурное наследие Средних веков.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России. От Руси к Российскому государству.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Роль и место России в мировой истории. Проблемы периодизации российской истории. Источники по истории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и государства на территории нашей страны в древности. Восточная Европа в середине I тыс. н. э.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Страны и народы Восточной Европы, Сибири и Дальнего Востока, Тюркский каганат, Хазарский каганат, Волжская Булгария.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Русь в IX ‒ начале XII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Первые известия о Руси. Проблема образования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Русь. Скандинавы на Руси. Начало династии Рюриковичей.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Принятие христианства и его значение. Византийское наследие на Руси.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Общественный строй Руси: дискуссии в исторической науке.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Князья, дружина. Духовенство. Городское население. Купцы.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Категории рядового и зависимого населения. Древнерусское право: Русская Правда, церковные уставы.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Русь в середине XII ‒ начале XIII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Русские земли и их соседи в середине XIII ‒ XIV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Формирование единого Русского государства в XV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781DF4">
        <w:rPr>
          <w:rFonts w:eastAsia="Courier New"/>
          <w:b/>
          <w:color w:val="auto"/>
          <w:sz w:val="24"/>
          <w:szCs w:val="24"/>
        </w:rPr>
        <w:t>Содержание обучения в 7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Конец XV ‒ XVII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«Новое время». Хронологические рамки и периодизация истории Нового времени.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Великие географические открытия.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Изменения в европейском обществе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Реформация и контрреформация в Европе.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Европы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Международные отношения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Европейская культура в раннее Новое время.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Востока в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«Закрытие» страны для иноземцев. Культура и искусство стран Востока в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и культурное наследие Раннего Нового времени.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История России. Россия в XVI‒XVII вв.: от Великого княжества к царству.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XVI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Смута в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XVII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XVI–XVII вв.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в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957F01">
        <w:rPr>
          <w:rFonts w:eastAsia="Courier New"/>
          <w:b/>
          <w:color w:val="auto"/>
          <w:sz w:val="24"/>
          <w:szCs w:val="24"/>
        </w:rPr>
        <w:t>Содержание обучения в 8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Век Просвещения.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Государства Европы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Абсолютная монархия: политика сохранения старого порядка. Попытки проведения реформ. Королевская власть и сословия.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Британские колонии в Северной Америке: борьба за независимость.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Французская революция конца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Европейская культура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Международные отношения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Востока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 Историческое и культурное наследие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России. Россия в конце XVII‒XVIII в.: от царства к империи.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Введение.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эпоху преобразований Петра I.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Первые гвардейские полки. Создание регулярной армии, военного флота. Рекрутские наборы.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Церковная реформа. Упразднение патриаршества, учреждение Синода. Положение инославных конфессий.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Итоги, последствия и значение петровских преобразований. Образ Петра I в русской культуре.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после Петра I. Дворцовые перевороты.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Петр III. Манифест о вольности дворянства. Причины переворота 28 июня 1762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1760-1790-х гг. Правление Екатерины II и Павла I.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Российской империи в XVIII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и быт российских сословий. Дворянство: жизнь и быт дворянской усадьбы. Духовенство. Купечество. Крестьянство.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в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957F01">
        <w:rPr>
          <w:rFonts w:eastAsia="Courier New"/>
          <w:b/>
          <w:color w:val="auto"/>
          <w:sz w:val="24"/>
          <w:szCs w:val="24"/>
        </w:rPr>
        <w:t>Содержание обучения в 9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Всеобщая история. История Нового времени. XIX ‒ начало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Европа в начале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Развитие индустриального общества в первой половине XIX в.: экономика, социальные отношения, политические процессы.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Политическое развитие европейских стран в 1815-1840-е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Европы и Северной Америки в середине ХIХ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Экономическое и социально-политическое развитие стран Европы и США в конце XIX ‒ начале ХХ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Латинской Америки в XIX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Страны Азии в ХIХ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Революция 1905-1911 г. в Иране.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Африки в ХIХ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Развитие культуры в XIX ‒ начале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Международные отношения в XIX ‒ начале XX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Обобщение. Историческое и культурное наследие XIX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История России. Российская империя в XIX ‒ начале XX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Александровская эпоха: государственный либерализм.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Либеральные и охранительные тенденции во внутренней политике. Польская конституция 1815 г. Военные поселения.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Дворянская оппозиция самодержавию. Тайные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Союз спасения, Союз благоденствия, Северное и Южное общества. Восстание декабристов 14 декабря 1825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Николаевское самодержавие: государственный консерватизм.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империи в первой половине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Народы России в первой половине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Социальная и правовая модернизация страны при Александре II.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в 1880-1890-х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Культурное пространство империи во второй половине XIX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Этнокультурный облик империи.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Формирование гражданского общества и основные направления общественных движений.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Россия на пороге ХХ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Имперский центр и регионы. Национальная политика, этнические элиты и национально-культурные движения.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край в XIX ‒ начале ХХ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Обобщение.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B67445">
        <w:rPr>
          <w:rFonts w:eastAsia="Courier New"/>
          <w:b/>
          <w:color w:val="auto"/>
          <w:sz w:val="24"/>
          <w:szCs w:val="24"/>
        </w:rPr>
        <w:t>Планируемые результаты</w:t>
      </w:r>
      <w:r w:rsidRPr="00FD0A6E">
        <w:rPr>
          <w:rFonts w:eastAsia="Courier New"/>
          <w:color w:val="auto"/>
          <w:sz w:val="24"/>
          <w:szCs w:val="24"/>
        </w:rPr>
        <w:t xml:space="preserve"> освоения программы по истории на уровне основного общего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важнейшим личностным результатам изучения истории относятся: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систематизировать и обобщать исторические факты (в форме таблиц, схем);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характерные признаки исторических явлений;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причинно-следственные связи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события, ситуации, выявляя общие черты и различия; формулировать и обосновывать выводы.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определять познавательную задачу;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намечать путь её решения и осуществлять подбор исторического материала, объекта;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систематизировать и анализировать исторические факты, осуществлять реконструкцию исторических событий;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соотносить полученный результат с имеющимся знанием;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определять новизну и обоснованность полученного результата;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результаты своей деятельности в различных формах (сообщение, эссе, презентация, реферат, учебный проект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виды источников исторической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представлять особенности взаимодействия людей в исторических обществах и современном мире;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участвовать в обсуждении событий и личностей прошлого, раскрывать различие и сходство высказываемых оценок;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выражать и аргументировать свою точку зрения в устном высказывании, письменном тексте;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публично представлять результаты выполненного исследования, проекта;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правила межкультурного взаимодействия в школе и социальном окружении.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совместной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свое участие в общей работе и координировать свои действия с другими членами команды.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в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владеть приёмами самоконтроля ‒ осуществление самоконтроля, рефлексии и самооценки полученных результатов;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вносить коррективы в свою работу с учётом установленных ошибок, возникших трудностей.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в сфере эмоционального интеллекта, понимания себя и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на примерах исторических ситуаций роль эмоций в отношениях между людьми;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регулировать способ выражения своих эмоций с учётом позиций и мнений других участников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освоения программы по истории на уровне основного общего образования должны обеспечивать: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умение выявлять особенности развития культуры, быта и нравов народов в различные исторические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овладение историческими понятиями и их использование для решения учебных и практических задач;</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умение выявлять существенные черты и характерные признаки исторических событий, явлений,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умение сравнивать исторические события, явления, процессы в различные исторические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умение различать основные типы исторических источников: письменные, вещественные, аудиовизуальные;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учебного предмета «История» включают: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базовые знания об основных этапах и ключевых событиях отечественной и всемирной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осознание необходимости сохранения исторических и культурных памятников своей страны и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10) умение устанавливать взаимосвязи событий, явлений, процессов прошлого с важнейшими событиями ХХ ‒ начала XXI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5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основных хронологических понятий (век, тысячелетие, до нашей эры, наша эра);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указывать (называть) место, обстоятельства, участников, результаты важнейших событий истории Древнего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заданному признаку.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на основе картографических сведений связь между условиями среды обитания людей и их занятиями.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памятники культуры изучаемой эпохи и источники, созданные в последующие эпохи, приводить примеры;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условия жизни людей в древности;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значительных событиях древней истории,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об исторических личностях Древнего мира (ключевых моментах их биографии, роли в исторических событиях);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давать краткое описание памятников культуры эпохи первобытности и древнейших цивилизаций.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исторические явления, определять их общие черты;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иллюстрировать общие явления, черты конкретными примерами;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древней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излагать оценки наиболее значительных событий и личностей древней истории, приводимые в учебной литературе;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высказывать на уровне эмоциональных оценок отношение к поступкам людей прошлого, к памятникам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значение памятников древней истории и культуры, необходимость сохранения их в современном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6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важнейших событий Средневековья, определять их принадлежность к веку, историческому периоду;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длительность и синхронность событий истории Руси и всеобщей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заданному признаку (составление систематических таблиц).</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авторство, время, место создания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в визуальном источнике и вещественном памятнике ключевые символы, образы;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позицию автора письменного и визуального исторического источника.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ключевых событиях отечественной и всеобщей истории в эпоху Средневековья,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об образе жизни различных групп населения в средневековых обществах на Руси и в других странах;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истории Средних веков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7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этапы отечественной и всеобщей истории Нового времени, их хронологические рамки;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синхронность событий отечественной и всеобщей истории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указывать (называть) место, обстоятельства, участников, результаты важнейших событий отечественной и всеобщей истории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виды письменных исторических источников (официальные, личные, литературные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обстоятельства и цель создания источника, раскрывать его информационную ценность;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поиск информации в тексте письменного источника, визуальных и вещественных памятниках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сопоставлять и систематизировать информацию из нескольких однотипных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ключевых событиях отечественной и всеобщей истории XVI‒XVII вв.,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об образе жизни различных групп населения в России и других странах в раннее Новое время;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отечественной и всеобщей истории XVI‒XVII вв.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8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синхронность событий отечественной и всеобщей истории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указывать (называть) место, обстоятельства, участников, результаты важнейших событий отечественной и всеобщей истории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Работа с исторической картой: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назначение исторического источника, раскрывать его информационную ценность;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рассказывать о ключевых событиях отечественной и всеобщей истории XVIII в., их участниках;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описание образа жизни различных групп населения в России и других странах в XVIII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отечественной и всеобщей истории XVIII 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изучения истории в 9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хронологии, работа с хронологией: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синхронность (асинхронность) исторических процессов отечественной и всеобщей истории XIX ‒ начала XX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Знание исторических фактов, работа с фактами: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исторической картой: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на основе карты влияние географического фактора на развитие различных сфер жизни страны (группы стран).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Работа с историческими источниками: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тип и вид источника (письменного, визуального);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принадлежность источника определенному лицу, социальной группе, общественному течению и другим;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в тексте письменных источников факты и интерпретации событий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Историческое описание (реконструкция):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 объяснение исторических событий, явлений: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степень убедительности предложенных точек зрения, формулировать и аргументировать свое мнение;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Применение исторических знаний: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учебные проекты по отечественной и всеобщей истории XIX ‒ начала ХХ в. (в том числе на региональном материале);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Учебный модуль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Пояснительная записка.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Общая характеристика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Цели изучения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личностной позиции обучающихся по отношению не только к прошлому, но и к настоящему родной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Место и роль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Модуль «Введение в Новейшую историю России» может быть реализован в двух вариантах: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Введение.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революция 1917—1922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империя накануне Февральской революции 1917 г.: общенациональный кризис.</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Февральское восстание в Петрограде. Отречение Николая II.</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Влияние революционных событий на общемировые процессы XX в., историю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Великая Отечественная война 1941-1945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Битва за Москву. Парад 7 ноября 1941 г. на Красной площади. Срыв германских планов молниеносной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Блокада Ленинграда. Дорога жизни. Значение героического сопротивления Ленинграда.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Коренной перелом в ходе Великой Отечественной войны. Сталинградская битва. Битва на Курской дуге.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Освобождение оккупированной территории СССР. Белорусская наступательная операция (операция «Багратион») Красной Армии.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Разгром милитаристской Японии. 3 сентября ‒ окончание Второй мировой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Распад СССР. Становление новой России (1992-1999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Референдум о сохранении СССР и введении поста Президента РСФСР. Избрание Б. Н. Ельцина Президентом РСФСР.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Распад СССР и его последствия для России и мира.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Становление Российской Федерации как суверенного государства (1991-1993 гг.). Референдум по проекту Конституции.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России. Принятие Конституции Российской Федерации 1993 г. и её значение.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Россия на постсоветском пространстве. СНГ и Союзное государство. Значение сохранения Россией статуса ядерной державы.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Добровольная отставка Б.Н. Ельцина.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Возрождение страны с 2000-х гг.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Восстановление лидирующих позиций России в международных отношениях. Отношения с США и Евросоюзом.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Воссоединение Крыма с Россией.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Воссоединение Крыма с Россией, его значение и международные последствия.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D0A6E" w:rsidRPr="00FD0A6E" w:rsidRDefault="00FD0A6E" w:rsidP="00C4260D">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Общероссийское голосование по поправкам к Конституции России (2020 г.).</w:t>
      </w:r>
    </w:p>
    <w:p w:rsidR="00FD0A6E" w:rsidRPr="00FD0A6E" w:rsidRDefault="00FD0A6E" w:rsidP="00C4260D">
      <w:pPr>
        <w:pStyle w:val="13"/>
        <w:tabs>
          <w:tab w:val="left" w:pos="668"/>
        </w:tabs>
        <w:spacing w:line="252" w:lineRule="auto"/>
        <w:ind w:firstLine="0"/>
        <w:jc w:val="both"/>
        <w:rPr>
          <w:rFonts w:eastAsia="Courier New"/>
          <w:color w:val="auto"/>
          <w:sz w:val="24"/>
          <w:szCs w:val="24"/>
        </w:rPr>
      </w:pPr>
      <w:r w:rsidRPr="00FD0A6E">
        <w:rPr>
          <w:rFonts w:eastAsia="Courier New"/>
          <w:color w:val="auto"/>
          <w:sz w:val="24"/>
          <w:szCs w:val="24"/>
        </w:rPr>
        <w:t>Признание Россией Донецкой Народной Республики и Луганской Народной Республики (2022 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Итоговое повторение.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История родного края в годы революций и Гражданской войны.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Наши земляки ‒ герои Великой Отечественной войны (1941-1945 гг.).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Наш регион в конце XX ‒ начале XXI вв.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Трудовые достижения родного края.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Планируемые результаты освоения учебного модуля «Введение в Новейшую историю России».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характеризовать существенные признаки, итоги и значение ключевых событий и процессов Новейшей истории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дефициты информации, данных, необходимых для решения поставленной задачи;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способ решения учебной задачи.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вопросы как исследовательский инструмент познания;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оценивать на применимость и достоверность информацию;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оценивать надёжность информации по критериям, предложенным или сформулированным самостоятельно;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эффективно запоминать и систематизировать информацию.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в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проявлять способность к самоконтролю, самомотивации и рефлексии, к оценке и изменению ситуации;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соответствие результата цели и условиям;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на примерах исторических ситуаций роль эмоций в отношениях между людьми;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регулировать способ выражения своих эмоций с учетом позиций и мнений других участников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совместной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4260D" w:rsidRDefault="00C4260D" w:rsidP="00FD0A6E">
      <w:pPr>
        <w:pStyle w:val="13"/>
        <w:tabs>
          <w:tab w:val="left" w:pos="668"/>
        </w:tabs>
        <w:spacing w:line="252" w:lineRule="auto"/>
        <w:ind w:firstLine="567"/>
        <w:jc w:val="both"/>
        <w:rPr>
          <w:rFonts w:eastAsia="Courier New"/>
          <w:color w:val="auto"/>
          <w:sz w:val="24"/>
          <w:szCs w:val="24"/>
        </w:rPr>
      </w:pPr>
    </w:p>
    <w:p w:rsidR="00FD0A6E" w:rsidRPr="00C4260D" w:rsidRDefault="00FD0A6E" w:rsidP="00FD0A6E">
      <w:pPr>
        <w:pStyle w:val="13"/>
        <w:tabs>
          <w:tab w:val="left" w:pos="668"/>
        </w:tabs>
        <w:spacing w:line="252" w:lineRule="auto"/>
        <w:ind w:firstLine="567"/>
        <w:jc w:val="both"/>
        <w:rPr>
          <w:rFonts w:eastAsia="Courier New"/>
          <w:b/>
          <w:caps/>
          <w:color w:val="auto"/>
          <w:sz w:val="24"/>
          <w:szCs w:val="24"/>
        </w:rPr>
      </w:pPr>
      <w:r w:rsidRPr="00C4260D">
        <w:rPr>
          <w:rFonts w:eastAsia="Courier New"/>
          <w:b/>
          <w:caps/>
          <w:color w:val="auto"/>
          <w:sz w:val="24"/>
          <w:szCs w:val="24"/>
        </w:rPr>
        <w:t xml:space="preserve">Обществознание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D0A6E" w:rsidRPr="00DE6C71" w:rsidRDefault="00FD0A6E" w:rsidP="00FD0A6E">
      <w:pPr>
        <w:pStyle w:val="13"/>
        <w:tabs>
          <w:tab w:val="left" w:pos="668"/>
        </w:tabs>
        <w:spacing w:line="252" w:lineRule="auto"/>
        <w:ind w:firstLine="567"/>
        <w:jc w:val="both"/>
        <w:rPr>
          <w:rFonts w:eastAsia="Courier New"/>
          <w:b/>
          <w:color w:val="auto"/>
          <w:sz w:val="24"/>
          <w:szCs w:val="24"/>
        </w:rPr>
      </w:pPr>
      <w:r w:rsidRPr="00DE6C71">
        <w:rPr>
          <w:rFonts w:eastAsia="Courier New"/>
          <w:b/>
          <w:color w:val="auto"/>
          <w:sz w:val="24"/>
          <w:szCs w:val="24"/>
        </w:rPr>
        <w:t>Пояснительная записка.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Целями обществоведческого образования на уровне основного общего образования являются: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Содержание обучения в 6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и его социальное окружение.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Люди с ограниченными возможностями здоровья, их особые потребности и социальная позиция.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 человека на образование. Школьное образование. Права и обязанности обучающегося.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Общение. Цели и средства общения. Особенности общения подростков. Общение в современных условиях.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в малых группах. Групповые нормы и правила. Лидерство в группе. Межличностные отношения (деловые, личные).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Отношения с друзьями и сверстниками. Конфликты в межличностных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 в котором мы живём.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общности и группы. Положение человека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Культурная жизнь. Духовные ценности, традиционные ценности российского народа.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Развитие общества. Усиление взаимосвязей стран и народов в условиях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Содержание обучения в 7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ценности и нормы.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Общественные ценности. Свобода и ответственность гражданина. Гражданственность и патриотизм. Гуманизм.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Принципы и нормы морали. Добро и зло. Нравственные чувства человека. Совесть и стыд.</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 и его роль в жизни общества. Право и мораль.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как участник правовых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российского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Конституция Российской Федерации ‒ основной закон. Законы и подзаконные акты. Отрасли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Содержание обучения в 8 классе</w:t>
      </w:r>
      <w:r w:rsidRPr="00FD0A6E">
        <w:rPr>
          <w:rFonts w:eastAsia="Courier New"/>
          <w:color w:val="auto"/>
          <w:sz w:val="24"/>
          <w:szCs w:val="24"/>
        </w:rPr>
        <w:t>.</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экономических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Экономическая жизнь общества. Потребности и ресурсы, ограниченность ресурсов. Экономический выбор.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Предпринимательство. Виды и формы предпринимательской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Обмен. Деньги и их функции. Торговля и её формы. Рыночная экономика. Конкуренция. Спрос и предложение.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Рыночное равновесие. Невидимая рука рынка. Многообразие рынков.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Предприятие в экономике. Издержки, выручка и прибыль. Как повысить эффективность производства.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Заработная плата и стимулирование труда. Занятость и безработица.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Основные типы финансовых инструментов: акции и облигации.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мире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Наука. Естественные и социально-гуманитарные науки. Роль науки в развитии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Политика в сфере культуры и образования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Что такое искусство. Виды искусств. Роль искусства в жизни человека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D0A6E" w:rsidRPr="00DE6C71" w:rsidRDefault="00FD0A6E" w:rsidP="00FD0A6E">
      <w:pPr>
        <w:pStyle w:val="13"/>
        <w:tabs>
          <w:tab w:val="left" w:pos="668"/>
        </w:tabs>
        <w:spacing w:line="252" w:lineRule="auto"/>
        <w:ind w:firstLine="567"/>
        <w:jc w:val="both"/>
        <w:rPr>
          <w:rFonts w:eastAsia="Courier New"/>
          <w:b/>
          <w:color w:val="auto"/>
          <w:sz w:val="24"/>
          <w:szCs w:val="24"/>
        </w:rPr>
      </w:pPr>
      <w:r w:rsidRPr="00DE6C71">
        <w:rPr>
          <w:rFonts w:eastAsia="Courier New"/>
          <w:b/>
          <w:color w:val="auto"/>
          <w:sz w:val="24"/>
          <w:szCs w:val="24"/>
        </w:rPr>
        <w:t>Содержание обучения в 9 классе.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политическом измерении.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Политический режим и его виды.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Демократия, демократические ценности. Правовое государство и гражданское общество.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Участие граждан в политике. Выборы, референдум. Политические партии, их роль в демократическом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Общественно-политические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Гражданин и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Государственное управление. Противодействие коррупции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Местное самоуправление.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системе социальных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структура общества. Многообразие социальных общностей и групп.</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мобильность.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Социальный статус человека в обществе. Социальные роли. Ролевой набор подростка.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Социализация личности.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Роль семьи в социализации личности. Функции семьи. Семейные ценности. Основные роли членов семьи.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Этнос и нация. Россия ‒ многонациональное государство. Этносы и нации в диалоге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современном изменяющемся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Молодёжь ‒ активный участник общественной жизни. Волонтёрское движение.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Профессии настоящего и будущего. Непрерывное образование и карьера.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Здоровый образ жизни. Социальная и личная значимость здорового образа жизни. Мода и спорт.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Современные формы связи и коммуникации: как они изменили мир. Особенности общения в виртуальном пространстве.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Перспективы развития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DE6C71">
        <w:rPr>
          <w:rFonts w:eastAsia="Courier New"/>
          <w:b/>
          <w:color w:val="auto"/>
          <w:sz w:val="24"/>
          <w:szCs w:val="24"/>
        </w:rPr>
        <w:t>Планируемые результаты</w:t>
      </w:r>
      <w:r w:rsidRPr="00FD0A6E">
        <w:rPr>
          <w:rFonts w:eastAsia="Courier New"/>
          <w:color w:val="auto"/>
          <w:sz w:val="24"/>
          <w:szCs w:val="24"/>
        </w:rPr>
        <w:t xml:space="preserve"> освоения программы по обществознанию.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способность обучающихся во взаимодействии в условиях неопределённости, открытость опыту и знаниям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умение анализировать и выявлять взаимосвязи природы, общества и экономики;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характеризовать существенные признаки социальных явлений и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предлагать критерии для выявления закономерностей и противоречий;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дефицит информации, данных, необходимых для решения поставленной задачи;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причинно-следственные связи при изучении явлений и процессов;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осознавать невозможность контролировать всё вокруг.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вопросы как исследовательский инструмент познания;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формулировать гипотезу об истинности собственных суждений и суждений других, аргументировать свою позицию, мнение;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на применимость и достоверность информацию, полученную в ходе исследования;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оптимальную форму представления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эффективно запоминать и систематизировать информацию.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воспринимать и формулировать суждения, выражать эмоции в соответствии с целями и условиями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выражать себя (свою точку зрения) в устных и письменных текстах;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публично представлять результаты выполненного исследования, проекта;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самоорганизации как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проблемы для решения в жизненных и учебных ситуациях;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проводить выбор и брать ответственность за решение.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совместной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уметь обобщать мнения нескольких человек, проявлять готовность руководить, выполнять поручения, подчиняться;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владеть способами самоконтроля, самомотивации и рефлексии;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давать оценку ситуации и предлагать план её изменения;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соответствие результата цели и условиям;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различать, называть и управлять собственными эмоциями и эмоциями других;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выявлять и анализировать причины эмоций;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ставить себя на место другого человека, понимать мотивы и намерения другого;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регулировать способ выражения эмоций;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осознанно относиться к другому человеку, его мнению;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признавать своё право на ошибку и такое же право другого;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принимать себя и других, не осуждая;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открытость себе и другим.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Предметные результаты освоения программы по обществознанию на уровне основного общего образования должны обеспечивать: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и его социальное окружение: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виды деятельности человека, потребности людей;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понятия «индивид», «индивидуальность», «личность»; свойства человека и животных, виды деятельности (игра, труд, учение);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Общество, в котором мы живём: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разного положения людей в обществе, видов экономической деятельности, глобальных проблем;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социальные общности и группы;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социальные общности и группы, положение в обществе различных людей; различные формы хозяйствования;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взаимодействия общества и природы, человека и общества, деятельности основных участников экономики;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информацию из разных источников о человеке и обществе, включая информацию о народах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с точки зрения их соответствия духовным традициям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Социальные ценности и нормы: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социальные нормы, их существенные признаки и элементы;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отдельные виды социальных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влияние социальных норм на общество 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(устного и письменного) сущности социальных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касающиеся гуманизма, гражданственности, патриотизма;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информацию из разных источников о принципах и нормах морали, проблеме морального выбора;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поведение людей с точки зрения их соответствия нормам морали;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социальных нормах в повседневной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(заявление);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как участник правовых отношений: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Основы российского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иметь представлении о содержании трудового договора, видах правонарушений и видов наказаний;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(заявление о приёме на работу);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экономических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различные способы хозяйствования;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связи политических потрясений и социально-экономических кризисов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составления простейших документов (личный финансовый план, заявление, резюме);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мире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формы и виды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формы культуры, естественные и социально-гуманитарные науки, виды искусств;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роли непрерывного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поведение людей в духовной сфере жизни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политическом измерении: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Гражданин и государство:</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 xml:space="preserve">Человек в системе социальных отношений: </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функции семьи в обществе; основы социальной политики Российского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различных социальных статусов, социальных ролей, социальной политики Российского государства;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классифицировать социальные общности и группы;</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виды социальной мобильности;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причины существования разных социальных групп; социальных различий и конфликтов;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Человек в современном изменяющемся мире: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осваивать и применять знания об информационном обществе, глобализации, глобальных проблемах;</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сравнивать требования к современным профессиям;</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устанавливать и объяснять причины и последствия глобализации;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D0A6E" w:rsidRPr="00FD0A6E"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14F0B" w:rsidRDefault="00FD0A6E" w:rsidP="00FD0A6E">
      <w:pPr>
        <w:pStyle w:val="13"/>
        <w:tabs>
          <w:tab w:val="left" w:pos="668"/>
        </w:tabs>
        <w:spacing w:line="252" w:lineRule="auto"/>
        <w:ind w:firstLine="567"/>
        <w:jc w:val="both"/>
        <w:rPr>
          <w:rFonts w:eastAsia="Courier New"/>
          <w:color w:val="auto"/>
          <w:sz w:val="24"/>
          <w:szCs w:val="24"/>
        </w:rPr>
      </w:pPr>
      <w:r w:rsidRPr="00FD0A6E">
        <w:rPr>
          <w:rFonts w:eastAsia="Courier New"/>
          <w:color w:val="auto"/>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14F0B" w:rsidRDefault="00014F0B" w:rsidP="004D223A">
      <w:pPr>
        <w:pStyle w:val="13"/>
        <w:tabs>
          <w:tab w:val="left" w:pos="668"/>
        </w:tabs>
        <w:spacing w:line="252" w:lineRule="auto"/>
        <w:ind w:firstLine="567"/>
        <w:jc w:val="both"/>
        <w:rPr>
          <w:rFonts w:eastAsia="Courier New"/>
          <w:color w:val="auto"/>
          <w:sz w:val="24"/>
          <w:szCs w:val="24"/>
        </w:rPr>
      </w:pPr>
    </w:p>
    <w:p w:rsidR="00EF2AF3" w:rsidRPr="00EF2AF3" w:rsidRDefault="00EF2AF3" w:rsidP="00EF2AF3">
      <w:pPr>
        <w:pStyle w:val="13"/>
        <w:tabs>
          <w:tab w:val="left" w:pos="663"/>
        </w:tabs>
        <w:spacing w:line="252" w:lineRule="auto"/>
        <w:ind w:firstLine="567"/>
        <w:jc w:val="both"/>
        <w:rPr>
          <w:rFonts w:eastAsia="Courier New"/>
          <w:b/>
          <w:caps/>
          <w:color w:val="auto"/>
          <w:sz w:val="24"/>
          <w:szCs w:val="24"/>
        </w:rPr>
      </w:pPr>
      <w:r w:rsidRPr="00EF2AF3">
        <w:rPr>
          <w:rFonts w:eastAsia="Courier New"/>
          <w:b/>
          <w:caps/>
          <w:color w:val="auto"/>
          <w:sz w:val="24"/>
          <w:szCs w:val="24"/>
        </w:rPr>
        <w:t>География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Пояснительная записка</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географии в общем образовании направлено на достижение следующих целей: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Содержание обучения географии в 5 классе</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Географическое изучение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Введение. География ‒ наука о планете Земля.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географических открытий.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Изображения земной поверхности.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Планы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карты.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Земля ‒ планета Солнечной системы.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Земля в Солнечной системе. Гипотезы возникновения Земли. Форма, размеры Земли, их географические следствия.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Влияние Космоса на Землю и жизнь людей.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Оболочки Земли. Литосфера ‒ каменная оболочка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 Описание горной системы или равнины по физической карте».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Заключение.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Практикум «Сезонные изменения в природе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«Анализ результатов фенологических наблюдений и наблюдений за погодой».</w:t>
      </w:r>
    </w:p>
    <w:p w:rsidR="00EF2AF3" w:rsidRPr="00650873" w:rsidRDefault="00EF2AF3" w:rsidP="00EF2AF3">
      <w:pPr>
        <w:pStyle w:val="13"/>
        <w:tabs>
          <w:tab w:val="left" w:pos="663"/>
        </w:tabs>
        <w:spacing w:line="252" w:lineRule="auto"/>
        <w:ind w:firstLine="567"/>
        <w:jc w:val="both"/>
        <w:rPr>
          <w:rFonts w:eastAsia="Courier New"/>
          <w:b/>
          <w:color w:val="auto"/>
          <w:sz w:val="24"/>
          <w:szCs w:val="24"/>
        </w:rPr>
      </w:pPr>
      <w:r w:rsidRPr="00650873">
        <w:rPr>
          <w:rFonts w:eastAsia="Courier New"/>
          <w:b/>
          <w:color w:val="auto"/>
          <w:sz w:val="24"/>
          <w:szCs w:val="24"/>
        </w:rPr>
        <w:t>Содержание обучения географии в 6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Оболочки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Гидросфера ‒ водная оболочка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Гидросфера и методы её изучения. Части гидросферы. Мировой круговорот воды. Значение гидросферы.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Воды суши. Способы изображения внутренних вод на картах.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Реки: горные и равнинные. Речная система, бассейн, водораздел. Пороги и водопады. Питание и режим реки.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Многолетняя мерзлота. Болота, их образование.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Стихийные явления в гидросфере, методы наблюдения и защиты.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и гидросфера. Использование человеком энергии 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Использование космических методов в исследовании влияния человека на гидросферу.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Атмосфера ‒ воздушная оболочка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Воздушная оболочка Земли: газовый состав, строение и значение атмосферы.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Атмосферное давление. Ветер и причины его возникновения. Роза ветров. Бризы. Муссоны.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Биосфера ‒ оболочка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Человек как часть биосферы. Распространение людей на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Исследования и экологические проблемы.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«Характеристика растительности участка местности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Заключение.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Природно-территориальные комплексы.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Природная среда. Охрана природы. Природные особо охраняемые территории. Всемирное наследие ЮНЕСКО.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(выполняется на местности) «Характеристика локального природного комплекса по плану».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Содержание обучения географии в 7 классе</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Главные закономерности природы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Географическая оболочка.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F2AF3" w:rsidRPr="00EF2AF3" w:rsidRDefault="00EF2AF3" w:rsidP="00650873">
      <w:pPr>
        <w:pStyle w:val="13"/>
        <w:tabs>
          <w:tab w:val="left" w:pos="663"/>
        </w:tabs>
        <w:spacing w:line="252" w:lineRule="auto"/>
        <w:ind w:firstLine="0"/>
        <w:jc w:val="both"/>
        <w:rPr>
          <w:rFonts w:eastAsia="Courier New"/>
          <w:color w:val="auto"/>
          <w:sz w:val="24"/>
          <w:szCs w:val="24"/>
        </w:rPr>
      </w:pPr>
      <w:r w:rsidRPr="00EF2AF3">
        <w:rPr>
          <w:rFonts w:eastAsia="Courier New"/>
          <w:color w:val="auto"/>
          <w:sz w:val="24"/>
          <w:szCs w:val="24"/>
        </w:rPr>
        <w:t>Практическая работа «Выявление проявления широтной зональности по картам природных зон».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Литосфера и рельеф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Атмосфера и климаты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«Описание климата территории по климатической карте и климатограмме».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Мировой океан ‒ основная часть гидросферы.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Человечество на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Численность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Страны и народы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«Сравнение занятости населения двух стран по комплексным картам».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Материки 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Южные материки.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Северные материки.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Взаимодействие природы и общества.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Содержание обучения географии в 8 классе</w:t>
      </w:r>
      <w:r w:rsidRPr="00EF2AF3">
        <w:rPr>
          <w:rFonts w:eastAsia="Courier New"/>
          <w:color w:val="auto"/>
          <w:sz w:val="24"/>
          <w:szCs w:val="24"/>
        </w:rPr>
        <w:t>.</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Географическое пространство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формирования и освоения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Географическое положение и границы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Время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«Определение различия во времени для разных городов России по карте часовых зон».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Административно-территориальное устройство России. Районирование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Природные условия и ресурсы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«Характеристика природно-ресурсного капитала своего края по картам и статистическим материалам».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Геологическое строение, рельеф и полезные ископаемые.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Климат и климатические ресурсы.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Моря России. Внутренние воды и водные ресурсы.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Природно-хозяйственные зоны.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Природно-хозяйственные зоны России: взаимосвязь и взаимообусловленность их компонентов.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Население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Численность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Территориальные особенности размещения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Народы и религии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Половой и возрастной состав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Человеческий капитал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rsidR="00EF2AF3" w:rsidRPr="00650873" w:rsidRDefault="00EF2AF3" w:rsidP="00EF2AF3">
      <w:pPr>
        <w:pStyle w:val="13"/>
        <w:tabs>
          <w:tab w:val="left" w:pos="663"/>
        </w:tabs>
        <w:spacing w:line="252" w:lineRule="auto"/>
        <w:ind w:firstLine="567"/>
        <w:jc w:val="both"/>
        <w:rPr>
          <w:rFonts w:eastAsia="Courier New"/>
          <w:b/>
          <w:color w:val="auto"/>
          <w:sz w:val="24"/>
          <w:szCs w:val="24"/>
        </w:rPr>
      </w:pPr>
      <w:r w:rsidRPr="00650873">
        <w:rPr>
          <w:rFonts w:eastAsia="Courier New"/>
          <w:b/>
          <w:color w:val="auto"/>
          <w:sz w:val="24"/>
          <w:szCs w:val="24"/>
        </w:rPr>
        <w:t>Содержание обучения географии в 9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Хозяйство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Общая характеристика хозяйства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Топливно-энергетический комплекс (далее – ТЭК).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Металлургический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Машиностроительный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Химико-лесной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Химическая промышленность.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Лесопромышленный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Агропромышленный комплекс (далее - АПК).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«Определение влияния природных и социальных факторов на размещение отраслей АПК».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Инфраструктурный комплекс.</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Транспорт и охрана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Информационная инфраструктура. Рекреационное хозяйство. Особенности сферы обслуживания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Федеральный проект «Информационная инфраструктура».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Обобщение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Регионы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Западный макрорегион (Европейская часть)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Восточный макрорегион (Азиатская часть)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Обобщение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в современном мире.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650873">
        <w:rPr>
          <w:rFonts w:eastAsia="Courier New"/>
          <w:b/>
          <w:color w:val="auto"/>
          <w:sz w:val="24"/>
          <w:szCs w:val="24"/>
        </w:rPr>
        <w:t>Планируемые результаты</w:t>
      </w:r>
      <w:r w:rsidRPr="00EF2AF3">
        <w:rPr>
          <w:rFonts w:eastAsia="Courier New"/>
          <w:color w:val="auto"/>
          <w:sz w:val="24"/>
          <w:szCs w:val="24"/>
        </w:rPr>
        <w:t xml:space="preserve"> освоения географии.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и характеризовать существенные признаки географических объектов, процессов и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дефициты географической информации, данных, необходимых для решения поставленной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географические вопросы как исследовательский инструмент познания;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достоверность информации, полученной в ходе географического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F2AF3" w:rsidRPr="00EF2AF3" w:rsidRDefault="00650873" w:rsidP="00EF2AF3">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 xml:space="preserve">У </w:t>
      </w:r>
      <w:r w:rsidR="00EF2AF3" w:rsidRPr="00EF2AF3">
        <w:rPr>
          <w:rFonts w:eastAsia="Courier New"/>
          <w:color w:val="auto"/>
          <w:sz w:val="24"/>
          <w:szCs w:val="24"/>
        </w:rPr>
        <w:t>обучающегося будут сформированы умения работать с информацией как часть познавательных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анализировать и интерпретировать географическую информацию различных видов и форм представления;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оптимальную форму представления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систематизировать географическую информацию в разных формах.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публично представлять результаты выполненного исследования или проекта.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умения самоорганизации как части регулятивных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 обучающегося будут сформированы умения совместной деятельности: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 обучающегося будут сформированы умения самоконтроля, эмоционального интеллекта как части регулятивных универсальных учебных действий: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владеть способами самоконтроля и рефлексии;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причины достижения (недостижения) результатов деятельности, давать оценку приобретённому опыту;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соответствие результата цели и условиям;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принятие себя и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осознанно относиться к другому человеку, его мнению;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признавать своё право на ошибку и такое же право другого.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5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географических объектов, процессов и явлений, изучаемых различными ветвями географической науки;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методов исследования, применяемых в географии;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вкладе великих путешественников в изучение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 сравнивать маршруты их путешествий;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«план местности» и «географическая карта», «параллель» и «меридиан»;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влияния Солнца на мир живой и неживой природы;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причины смены дня и ночи и времён года;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внутреннее строение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«земная кора»; «ядро», «мантия»; «минерал» и «горная порода»;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«материковая» и «океаническая» земная кора;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изученные минералы и горные породы, материковую и океаническую земную кору;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показывать на карте и обозначать на контурной карте материки и океаны, крупные формы рельефа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горы и равнины;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формы рельефа суши по высоте и по внешнему облику;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причины землетрясений и вулканических извержений;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«эпицентр землетрясения» и «очаг землетрясения» для решения познавательных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острова по происхождению;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опасных природных явлений в литосфере и средств их предупреждения;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действия внешних процессов рельефообразования и наличия полезных ископаемых в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6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опасных природных явлений в геосферах и средств их предупреждения;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свойства вод отдельных частей Мирового океана;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объекты гидросферы (моря, озёра, реки, подземные воды, болота, ледники) по заданным признакам;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питание и режим рек;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реки по заданным признакам;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причинно-следственные связи между питанием, режимом реки и климатом на территории речного бассейна;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районов распространения многолетней мерзлоты;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причины образования цунами, приливов и отливов;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состав, строение атмосферы;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свойства воздуха; климаты Земли; климатообразующие факторы;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виды атмосферных осадков;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«бризы» и «муссоны»;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«погода» и «климат»;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«атмосфера», «тропосфера», «стратосфера», «верхние слои атмосферы»;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границы биосферы;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приспособления живых организмов к среде обитания в разных природных зонах;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растительный и животный мир разных территорий Земли;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взаимосвязи компонентов природы в природно-территориальном комплексе;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особенности растительного и животного мира в различных природных зонах;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плодородие почв в различных природных зонах;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7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строении и свойствах (целостность, зональность, ритмичность) географической оболочки;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изученные процессы и явления, происходящие в географической оболочке;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изменений в геосферах в результате деятельности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закономерности изменения в пространстве рельефа, климата, внутренних вод и органического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воздушные массы Земли, типы климата по заданным показателям;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образование тропических муссонов, пассатов тропических широт, западных ветров;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климат территории по климатограмме;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влияние климатообразующих факторов на климатические особенности территории;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океанические течения;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 сравнивать численность населения крупных стран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плотность населения различных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понятие «плотность населения»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городские и сельские поселения;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крупнейших городов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мировых и национальных религий;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языковую классификацию народов;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основные виды хозяйственной деятельности людей на различных территориях;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определять страны по их существенным признакам;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особенности природы, населения и хозяйства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населении материков и стран для решения различных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взаимодействия природы и общества в пределах отдельных территорий;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8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основные этапы истории формирования и изучения территории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географическое положение России с использованием информации из различных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федеральные округа, крупные географические районы и макрорегионы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субъектов Российской Федерации разных видов и показывать их на географической карте;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степень благоприятности природных условий в пределах отдельных регионов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классификацию природных ресурсов;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типы природопользования;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особенности компонентов природы отдельных территорий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особенности компонентов природы отдельных территорий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 прогнозировать погоду территории по карте погоды;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классификацию типов климата и почв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показатели, характеризующие состояние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рационального и нерационального природопользования;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адаптации человека к разнообразным природным условиям на территории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классификацию населённых пунктов и регионов России по заданным основаниям;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Предметные результаты освоения программы по географии. К концу 9 класса обучающийся научится: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территории опережающего развития, Арктическую зону и зону Севера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ВВП, ВРП и ИЧР как показатели уровня развития страны и её регионов;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природно-ресурсный, человеческий и производственный капитал;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виды транспорта и основные показатели их работы: грузооборот и пассажирооборот;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географические различия населения и хозяйства территорий крупных регионов страны;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объектов Всемирного наследия ЮНЕСКО и описывать их местоположение на географической карте;</w:t>
      </w:r>
    </w:p>
    <w:p w:rsid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место и роль России в мировом хозяйстве.</w:t>
      </w:r>
    </w:p>
    <w:p w:rsidR="00650873" w:rsidRPr="00EF2AF3" w:rsidRDefault="00650873" w:rsidP="00EF2AF3">
      <w:pPr>
        <w:pStyle w:val="13"/>
        <w:tabs>
          <w:tab w:val="left" w:pos="663"/>
        </w:tabs>
        <w:spacing w:line="252" w:lineRule="auto"/>
        <w:ind w:firstLine="567"/>
        <w:jc w:val="both"/>
        <w:rPr>
          <w:rFonts w:eastAsia="Courier New"/>
          <w:color w:val="auto"/>
          <w:sz w:val="24"/>
          <w:szCs w:val="24"/>
        </w:rPr>
      </w:pPr>
    </w:p>
    <w:p w:rsidR="00EF2AF3" w:rsidRPr="00650873" w:rsidRDefault="00650873" w:rsidP="00EF2AF3">
      <w:pPr>
        <w:pStyle w:val="13"/>
        <w:tabs>
          <w:tab w:val="left" w:pos="663"/>
        </w:tabs>
        <w:spacing w:line="252" w:lineRule="auto"/>
        <w:ind w:firstLine="567"/>
        <w:jc w:val="both"/>
        <w:rPr>
          <w:rFonts w:eastAsia="Courier New"/>
          <w:b/>
          <w:caps/>
          <w:color w:val="auto"/>
          <w:sz w:val="24"/>
          <w:szCs w:val="24"/>
        </w:rPr>
      </w:pPr>
      <w:r w:rsidRPr="00650873">
        <w:rPr>
          <w:rFonts w:eastAsia="Courier New"/>
          <w:b/>
          <w:caps/>
          <w:color w:val="auto"/>
          <w:sz w:val="24"/>
          <w:szCs w:val="24"/>
        </w:rPr>
        <w:t>Физика</w:t>
      </w:r>
      <w:r>
        <w:rPr>
          <w:rFonts w:eastAsia="Courier New"/>
          <w:b/>
          <w:caps/>
          <w:color w:val="auto"/>
          <w:sz w:val="24"/>
          <w:szCs w:val="24"/>
        </w:rPr>
        <w:t xml:space="preserve"> (базовый уровень)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F2AF3" w:rsidRPr="0051514D" w:rsidRDefault="00EF2AF3" w:rsidP="00EF2AF3">
      <w:pPr>
        <w:pStyle w:val="13"/>
        <w:tabs>
          <w:tab w:val="left" w:pos="663"/>
        </w:tabs>
        <w:spacing w:line="252" w:lineRule="auto"/>
        <w:ind w:firstLine="567"/>
        <w:jc w:val="both"/>
        <w:rPr>
          <w:rFonts w:eastAsia="Courier New"/>
          <w:b/>
          <w:color w:val="auto"/>
          <w:sz w:val="24"/>
          <w:szCs w:val="24"/>
        </w:rPr>
      </w:pPr>
      <w:r w:rsidRPr="0051514D">
        <w:rPr>
          <w:rFonts w:eastAsia="Courier New"/>
          <w:b/>
          <w:color w:val="auto"/>
          <w:sz w:val="24"/>
          <w:szCs w:val="24"/>
        </w:rPr>
        <w:t>Пояснительная записка.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научно объяснять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и понимать особенности научного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интерпретировать данные и использовать научные доказательства для получения выводов».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Цели изучения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формирование представлений о роли физики для развития других естественных наук, техники и технологий;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Достижение этих целей программы по физике на уровне основного общего образования обеспечивается решением следующих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приобретение умений описывать и объяснять физические явления с использованием полученных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F2AF3" w:rsidRPr="0051514D" w:rsidRDefault="00EF2AF3" w:rsidP="00EF2AF3">
      <w:pPr>
        <w:pStyle w:val="13"/>
        <w:tabs>
          <w:tab w:val="left" w:pos="663"/>
        </w:tabs>
        <w:spacing w:line="252" w:lineRule="auto"/>
        <w:ind w:firstLine="567"/>
        <w:jc w:val="both"/>
        <w:rPr>
          <w:rFonts w:eastAsia="Courier New"/>
          <w:b/>
          <w:color w:val="auto"/>
          <w:sz w:val="24"/>
          <w:szCs w:val="24"/>
        </w:rPr>
      </w:pPr>
      <w:r w:rsidRPr="0051514D">
        <w:rPr>
          <w:rFonts w:eastAsia="Courier New"/>
          <w:b/>
          <w:color w:val="auto"/>
          <w:sz w:val="24"/>
          <w:szCs w:val="24"/>
        </w:rPr>
        <w:t>Содержание обучения в 7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Физика и её роль в познании окружающего мира.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Механические, тепловые, электрические, магнитные, световые явления.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Физические приборы и процедура прямых измерений аналоговым и цифровым прибором.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цены деления шкалы измерительного прибора.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расстояний.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объёма жидкости и твёрдого тела.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размеров малых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температуры при помощи жидкостного термометра и датчика температуры.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Первоначальные сведения о строении вещества.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Строение вещества: атомы и молекулы, их размеры. Опыты, доказывающие дискретное строение вещества.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броуновского движения.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диффузии.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явлений, объясняющихся притяжением или отталкиванием частиц вещества.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Оценка диаметра атома методом рядов (с использованием фотографий).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наблюдению теплового расширения газов.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обнаружению действия сил молекулярного притяжения.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Движение и взаимодействие тел.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механического движения тела.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Измерение скорости прямолинейного движения.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явления инерции.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изменения скорости при взаимодействии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Сравнение масс по взаимодействию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Сложение сил, направленных по одной прямой.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скорости равномерного движения (шарика в жидкости, модели электрического автомобиля и так далее).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средней скорости скольжения бруска или шарика по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плотности твёрдого тела. </w:t>
      </w:r>
    </w:p>
    <w:p w:rsidR="00EF2AF3" w:rsidRPr="00EF2AF3" w:rsidRDefault="00EF2AF3" w:rsidP="0051514D">
      <w:pPr>
        <w:pStyle w:val="13"/>
        <w:tabs>
          <w:tab w:val="left" w:pos="663"/>
        </w:tabs>
        <w:spacing w:line="252" w:lineRule="auto"/>
        <w:ind w:firstLine="0"/>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растяжения (деформации) пружины от приложенной силы.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демонстрирующие зависимость силы трения скольжения от веса тела и характера соприкасающихся поверхностей.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Давление твёрдых тел, жидкостей и газов.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Зависимость давления газа от температуры.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Передача давления жидкостью и газом.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Сообщающиеся сосуды.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Гидравлический пресс.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Проявление действия атмосферного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Зависимость выталкивающей силы от объёма погружённой части тела и плотности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Равенство выталкивающей силы весу вытесненной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Условие плавания тел: плавание или погружение тел в зависимости от соотношения плотностей тела и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зависимости веса тела в воде от объёма погружённой в жидкость части тела.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выталкивающей силы, действующей на тело, погружённое в жидкость.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Проверка независимости выталкивающей силы, действующей на тело в жидкости, от массы тела.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Конструирование ареометра или конструирование лодки и определение её грузоподъёмности.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Работа и мощность. Энергия.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Механическая работа. Мощность.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Примеры простых механизмов.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силы трения при равномерном движении тела по горизонтальной поверхности.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условий равновесия рычага.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КПД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закона сохранения механической энергии.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Содержание обучения в 8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Тепловые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Влажность воздуха.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Энергия топлива. Удельная теплота сгорания.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Принципы работы тепловых двигателей КПД теплового двигателя. Тепловые двигатели и защита окружающей среды.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Закон сохранения и превращения энергии в тепловых процессах.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броуновского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диффузии.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явлений смачивания и капиллярных явлений.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теплового расширения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Изменение давления газа при изменении объёма и нагревании или охлаждении.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Правила измерения температуры.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Виды теплопередачи.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Охлаждение при совершении работы.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Нагревание при совершении работы внешними силами.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Сравнение теплоёмкостей различных веществ.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кипения.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постоянства температуры при плавлении.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 тепловых двигателей.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обнаружению действия сил молекулярного притяжения.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выращиванию кристаллов поваренной соли или сахара.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наблюдению теплового расширения газов, жидкостей и твёрдых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давления воздуха в баллоне шприца.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давления воздуха от его объёма и нагревания или охлаждения.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гипотезы линейной зависимости длины столбика жидкости в термометрической трубке от температуры. </w:t>
      </w:r>
    </w:p>
    <w:p w:rsidR="00EF2AF3" w:rsidRPr="00EF2AF3" w:rsidRDefault="00EF2AF3" w:rsidP="0051514D">
      <w:pPr>
        <w:pStyle w:val="13"/>
        <w:tabs>
          <w:tab w:val="left" w:pos="663"/>
        </w:tabs>
        <w:spacing w:line="252" w:lineRule="auto"/>
        <w:ind w:firstLine="0"/>
        <w:jc w:val="both"/>
        <w:rPr>
          <w:rFonts w:eastAsia="Courier New"/>
          <w:color w:val="auto"/>
          <w:sz w:val="24"/>
          <w:szCs w:val="24"/>
        </w:rPr>
      </w:pPr>
      <w:r w:rsidRPr="00EF2AF3">
        <w:rPr>
          <w:rFonts w:eastAsia="Courier New"/>
          <w:color w:val="auto"/>
          <w:sz w:val="24"/>
          <w:szCs w:val="24"/>
        </w:rPr>
        <w:t xml:space="preserve">Наблюдение изменения внутренней энергии тела в результате теплопередачи и работы внешних сил.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явления теплообмена при смешивании холодной и горячей воды.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количества теплоты, полученного водой при теплообмене с нагретым металлическим цилиндром.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удельной теплоёмкости вещества.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процесса испарения.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относительной влажности воздуха.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удельной теплоты плавления льда.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Электрические и магнитные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Электризация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Два рода электрических зарядов и взаимодействие заряженных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Устройство и действие электроскопа.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Электростатическая индукция.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Закон сохранения электрических зарядов.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Проводники и диэлектрики.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Моделирование силовых линий электрического поля.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Источники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Действия электрического тока.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Электрический ток в жидкости.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Газовый разряд.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силы тока амперметром.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электрического напряжения вольтметром.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Реостат и магазин сопротивлений.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Взаимодействие постоянных магнитов.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Моделирование невозможности разделения полюсов магнита.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Моделирование магнитных полей постоянных магнитов.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 Эрстеда.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Магнитное поле тока. Электромагнит.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Действие магнитного поля на проводник с током.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Электродвигатель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явления электромагнитной индукции.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Фарадея.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Зависимость направления индукционного тока от условий его возникновения.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Электрогенератор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наблюдению электризации тел индукцией и при соприкосновении.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действия электрического поля на проводники и диэлектрики.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Сборка и проверка работы электрической цепи постоянного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и регулирование силы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и регулирование напряжения.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силы тока, идущего через резистор, от сопротивления резистора и напряжения на резисторе.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правила сложения напряжений при последовательном соединении двух резисторов.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правила для силы тока при параллельном соединении резисторов.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электрического тока, идущего через резистор.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мощности электрического тока, выделяемой на резисторе.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силы тока, идущего через лампочку, от напряжения на ней.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КПД нагревателя.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магнитного взаимодействия постоянных магнитов.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магнитного поля постоянных магнитов при их объединении и разделении.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действия электрического тока на магнитную стрелку.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действия магнитного поля на проводник с током.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Конструирование и изучение работы электродвигателя.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КПД электродвигательной установки.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Содержание обучения в 9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Механические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Ускорение. Равноускоренное прямолинейное движение. Свободное падение. Опыты Галилея.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Первый закон Ньютона. Второй закон Ньютона. Третий закон Ньютона. Принцип суперпозиции сил.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Сила упругости. Закон Гука. Сила трения: сила трения скольжения, сила трения покоя, другие виды трения.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Импульс тела. Изменение импульса. Импульс силы. Закон сохранения импульса. Реактивное движение.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механического движения тела относительно разных тел отсчёта.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Сравнение путей и траекторий движения одного и того же тела относительно разных тел отсчёта.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скорости и ускорения прямолинейного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признаков равноускоренного движения.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движения тела по окружности.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Зависимость ускорения тела от массы тела и действующей на него силы.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равенства сил при взаимодействии тел.</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Изменение веса тела при ускоренном движении.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Передача импульса при взаимодействии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Преобразования энергии при взаимодействии тел.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импульса при неупругом взаимодействии.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импульса при абсолютно упругом взаимодействии.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реактивного движения.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механической энергии при свободном падении.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Сохранение механической энергии при движении тела под действием пружины.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Конструирование тракта для разгона и дальнейшего равномерного движения шарика или тележки.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средней скорости скольжения бруска или движения шарика по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ускорения тела при равноускоренном движении по наклонной плоскости.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пути от времени при равноускоренном движении без начальной скорости.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силы трения скольжения от силы нормального давления.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коэффициента трения скольжения.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жёсткости пружины.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силы трения при равномерном движении тела по горизонтальной поверхности.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работы силы упругости при подъёме груза с использованием неподвижного и подвижного блоков.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закона сохранения энергии.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Механические колебания и волны.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Звук. Громкость звука и высота тона. Отражение звука. Инфразвук и ультразвук.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колебаний тел под действием силы тяжести и силы упругости.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колебаний груза на нити и на пружине.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вынужденных колебаний и резонанса.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Распространение продольных и поперечных волн (на модели).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Наблюдение зависимости высоты звука от частоты.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Акустический резонанс.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частоты и периода колебаний математического маятника.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Определение частоты и периода колебаний пружинного маятника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периода колебаний подвешенного к нити груза от длины нити.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Исследование зависимости периода колебаний пружинного маятника от массы груза.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Проверка независимости периода колебаний груза, подвешенного к нити, от массы груза.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Опыты, демонстрирующие зависимость периода колебаний пружинного маятника от массы груза и жёсткости пружины.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Измерение ускорения свободного падения.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Электромагнитное поле и электромагнитные волны.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Электромагнитная природа света. Скорость света. Волновые свойства света.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Свойства электромагнитных волн.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Волновые свойства света.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Изучение свойств электромагнитных волн с помощью мобильного телефона.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Световые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Разложение белого света в спектр. Опыты Ньютона. Сложение спектральных цветов. Дисперсия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Прямолинейное распространение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Отражение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изображений в плоском, вогнутом и выпуклом зеркалах.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Преломление света.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Оптический световод.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Ход лучей в собирающей линзе.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Ход лучей в рассеивающей линзе.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изображений с помощью линз.</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Принцип действия фотоаппарата, микроскопа и телескопа.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Модель глаза.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Разложение белого света в спектр.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белого света при сложении света разных цветов.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зависимости угла отражения светового луча от угла падения.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характеристик изображения предмета в плоском зеркале.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зависимости угла преломления светового луча от угла падения на границе «воздух–стекло».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Получение изображений с помощью собирающей линзы.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Определение фокусного расстояния и оптической силы собирающей линзы.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по разложению белого света в спектр.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по восприятию цвета предметов при их наблюдении через цветовые фильтры.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Квантовые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Ядерная энергетика. Действия радиоактивных излучений на живые организмы.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Демонстрации.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Спектры излучения и поглощения.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Спектры различных газов.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Спектр водорода.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треков в камере Вильсона.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Работа счётчика ионизирующих излучений.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Регистрация излучения природных минералов и продуктов.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Лабораторные работы и опыты.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Наблюдение сплошных и линейчатых спектров излучения.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Исследование треков: измерение энергии частицы по тормозному пути (по фотографиям).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Измерение радиоактивного фона.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Повторительно-обобщающий модуль.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Планируемые результаты освоения физики (базовый уровень) на уровне основного общего образования.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патриотического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проявление интереса к истории и современному состоянию российской физической науки;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ценностное отношение к достижениям российских учёных­физиков;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гражданского и духовно-нравственного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важности морально­этических принципов в деятельности учёного;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3) эстетического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восприятие эстетических качеств физической науки: её гармоничного построения, строгости, точности, лаконичности;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4) ценности научного познания: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развитие научной любознательности, интереса к исследовательской деятельности;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5) формирования культуры здоровья и эмоционального благополучия: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сформированность навыка рефлексии, признание своего права на ошибку и такого же права у другого человека;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6) трудового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интерес к практическому изучению профессий, связанных с физикой;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8) экологического воспитания: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глобального характера экологических проблем и путей их решения;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9) адаптации к изменяющимся условиям социальной и природной среды: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повышение уровня своей компетентности через практическую деятельность;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осознание дефицитов собственных знаний и компетентностей в области физики;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планирование своего развития в приобретении новых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оценка своих действий с учётом влияния на окружающую среду, возможных глобальных последствий.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Овладение универсальными учебными познавательными действиями: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базовые логические 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и характеризовать существенные признаки объектов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устанавливать существенный признак классификации, основания для обобщения и сравнения;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базовые исследовательские 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вопросы как исследовательский инструмент познания;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на применимость и достоверность информацию, полученную в ходе исследования или эксперимента;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формулировать обобщения и выводы по результатам проведённого наблюдения, опыта,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3) работа с информацией: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анализировать, систематизировать и интерпретировать информацию различных видов и форм представления;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Овладение универсальными учебными коммуникативными действиями: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общение: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выражать свою точку зрения в устных и письменных текстах;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публично представлять результаты выполненного физического опыта (эксперимента, исследования, проекта).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совместная деятельность (сотрудничество):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Овладение универсальными учебными регулятивными действиями: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1) самоорганизация: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выявлять проблемы в жизненных и учебных ситуациях, требующих для решения физических знаний;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выбор и брать ответственность за решение.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2) самоконтроль: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давать оценку ситуации и предлагать план её изменения;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причины достижения (недостижения) результатов деятельности, давать оценку приобретённому опыту;</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оценивать соответствие результата цели и условиям.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3) эмоциональный интеллект:</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4) принятие себя и других: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(базовый уровень).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к концу обучения в 7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на базовом уровне должны отражать сформированность у обучающихся умений: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соблюдать правила техники безопасности при работе с лабораторным оборудованием;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к концу обучения в 8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на базовом уровне должны отражать сформированность у обучающихся умений: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соблюдать правила техники безопасности при работе с лабораторным оборудованием;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освоения программы по физике к концу обучения в 9 классе: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Предметные результаты на базовом уровне должны отражать сформированность у обучающихся умений: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соблюдать правила техники безопасности при работе с лабораторным оборудованием;</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F2AF3" w:rsidRPr="00EF2AF3"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E6C71" w:rsidRDefault="00EF2AF3" w:rsidP="00EF2AF3">
      <w:pPr>
        <w:pStyle w:val="13"/>
        <w:tabs>
          <w:tab w:val="left" w:pos="663"/>
        </w:tabs>
        <w:spacing w:line="252" w:lineRule="auto"/>
        <w:ind w:firstLine="567"/>
        <w:jc w:val="both"/>
        <w:rPr>
          <w:rFonts w:eastAsia="Courier New"/>
          <w:color w:val="auto"/>
          <w:sz w:val="24"/>
          <w:szCs w:val="24"/>
        </w:rPr>
      </w:pPr>
      <w:r w:rsidRPr="00EF2AF3">
        <w:rPr>
          <w:rFonts w:eastAsia="Courier New"/>
          <w:color w:val="auto"/>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E6C71" w:rsidRDefault="00DE6C71" w:rsidP="004D223A">
      <w:pPr>
        <w:pStyle w:val="13"/>
        <w:tabs>
          <w:tab w:val="left" w:pos="663"/>
        </w:tabs>
        <w:spacing w:line="252" w:lineRule="auto"/>
        <w:ind w:firstLine="567"/>
        <w:jc w:val="both"/>
        <w:rPr>
          <w:rFonts w:eastAsia="Courier New"/>
          <w:color w:val="auto"/>
          <w:sz w:val="24"/>
          <w:szCs w:val="24"/>
        </w:rPr>
      </w:pPr>
    </w:p>
    <w:p w:rsidR="0067045B" w:rsidRPr="0067045B" w:rsidRDefault="0067045B" w:rsidP="0067045B">
      <w:pPr>
        <w:pStyle w:val="13"/>
        <w:tabs>
          <w:tab w:val="left" w:pos="663"/>
        </w:tabs>
        <w:spacing w:line="252" w:lineRule="auto"/>
        <w:ind w:firstLine="567"/>
        <w:jc w:val="both"/>
        <w:rPr>
          <w:rFonts w:eastAsia="Courier New"/>
          <w:b/>
          <w:caps/>
          <w:color w:val="auto"/>
          <w:sz w:val="24"/>
          <w:szCs w:val="24"/>
        </w:rPr>
      </w:pPr>
      <w:r w:rsidRPr="0067045B">
        <w:rPr>
          <w:rFonts w:eastAsia="Courier New"/>
          <w:b/>
          <w:caps/>
          <w:color w:val="auto"/>
          <w:sz w:val="24"/>
          <w:szCs w:val="24"/>
        </w:rPr>
        <w:t>Химия (базовый уровень)</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b/>
          <w:color w:val="auto"/>
          <w:sz w:val="24"/>
          <w:szCs w:val="24"/>
        </w:rPr>
        <w:t>Пояснительная записка</w:t>
      </w:r>
      <w:r w:rsidRPr="0067045B">
        <w:rPr>
          <w:rFonts w:eastAsia="Courier New"/>
          <w:color w:val="auto"/>
          <w:sz w:val="24"/>
          <w:szCs w:val="24"/>
        </w:rPr>
        <w:t>.</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Изучение химии: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атомно­молекулярного учения как основы всего естествознания;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Периодического закона Д.И. Менделеева как основного закона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учения о строении атома и химической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представлений об электролитической диссоциации веществ в растворах.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 изучении химии на уровне основного общего образования важное значение приобрели такие цели, как:</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7045B" w:rsidRPr="0067045B" w:rsidRDefault="0067045B" w:rsidP="0067045B">
      <w:pPr>
        <w:pStyle w:val="13"/>
        <w:tabs>
          <w:tab w:val="left" w:pos="663"/>
        </w:tabs>
        <w:spacing w:line="252" w:lineRule="auto"/>
        <w:ind w:firstLine="567"/>
        <w:jc w:val="both"/>
        <w:rPr>
          <w:rFonts w:eastAsia="Courier New"/>
          <w:b/>
          <w:color w:val="auto"/>
          <w:sz w:val="24"/>
          <w:szCs w:val="24"/>
        </w:rPr>
      </w:pPr>
      <w:r w:rsidRPr="0067045B">
        <w:rPr>
          <w:rFonts w:eastAsia="Courier New"/>
          <w:b/>
          <w:color w:val="auto"/>
          <w:sz w:val="24"/>
          <w:szCs w:val="24"/>
        </w:rPr>
        <w:t>Содержание обучения в 8 классе.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Первоначальные химические понятия.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Важнейшие представители неорганических веществ.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Молярный объём газов. Расчёты по химическим уравнениям.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Соли. Номенклатура солей.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Физические и химические свойства солей. Получение солей.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Генетическая связь между классами неорганических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ежпредметные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Биология: фотосинтез, дыхание, биосфера.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География: атмосфера, гидросфера, минералы, горные породы, полезные ископаемые, топливо, водные ресурсы.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1600B9">
        <w:rPr>
          <w:rFonts w:eastAsia="Courier New"/>
          <w:b/>
          <w:color w:val="auto"/>
          <w:sz w:val="24"/>
          <w:szCs w:val="24"/>
        </w:rPr>
        <w:t>Содержание обучения в 9 классе</w:t>
      </w:r>
      <w:r w:rsidRPr="0067045B">
        <w:rPr>
          <w:rFonts w:eastAsia="Courier New"/>
          <w:color w:val="auto"/>
          <w:sz w:val="24"/>
          <w:szCs w:val="24"/>
        </w:rPr>
        <w:t>.</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Вещество и химическая реакция.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Неметаллы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элементов VIА-группы. Особенности строения атомов, характерные степени окисления.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элементов VА­группы. Особенности строения атомов, характерные степени окисления.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элементов IVА­группы. Особенности строения атомов, характерные степени окисления.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Химия и окружающая среда.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Химический эксперимент: изучение образцов материалов (стекло, сплавы металлов, полимерные материалы).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Межпредметные связи.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География: атмосфера, гидросфера, минералы, горные породы, полезные ископаемые, топливо, водные ресурсы.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1600B9">
        <w:rPr>
          <w:rFonts w:eastAsia="Courier New"/>
          <w:b/>
          <w:color w:val="auto"/>
          <w:sz w:val="24"/>
          <w:szCs w:val="24"/>
        </w:rPr>
        <w:t>Планируемые результаты</w:t>
      </w:r>
      <w:r w:rsidRPr="0067045B">
        <w:rPr>
          <w:rFonts w:eastAsia="Courier New"/>
          <w:color w:val="auto"/>
          <w:sz w:val="24"/>
          <w:szCs w:val="24"/>
        </w:rPr>
        <w:t xml:space="preserve"> освоения программы по химии на уровне основного общего образования.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1) патриотического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2) гражданского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3) ценности научного познания: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4) формирования культуры здоровья: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5) трудового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6) экологического воспитания: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экологического мышления, умения руководствоваться им в познавательной, коммуникативной и социальной практике.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1) базовые логические действия: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2) базовые исследовательские действия: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3) работа с информацией: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 обучающегося будут сформированы следующие универсальные коммуникативные действия: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 обучающегося будут сформированы следующие универсальные регулятивные действия: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умение использовать и анализировать контексты, предлагаемые в условии заданий.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Предметные результаты освоения программы по химии на уровне основного общего образования.</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 концу обучения в 8 классе у обучающегося буду сформированы следующие предметные результаты по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иллюстрировать взаимосвязь основных химических понятий и применять эти понятия при описании веществ и их превращений;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использовать химическую символику для составления формул веществ и уравнений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 концу обучения в 9 классе у обучающегося буду сформированы следующие предметные результаты по химии: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иллюстрировать взаимосвязь основных химических понятий и применять эти понятия при описании веществ и их превращений;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использовать химическую символику для составления формул веществ и уравнений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раскрывать сущность окислительно­восстановительных реакций посредством составления электронного баланса этих реакций;</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7045B" w:rsidRPr="0067045B"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1514D" w:rsidRDefault="0067045B" w:rsidP="0067045B">
      <w:pPr>
        <w:pStyle w:val="13"/>
        <w:tabs>
          <w:tab w:val="left" w:pos="663"/>
        </w:tabs>
        <w:spacing w:line="252" w:lineRule="auto"/>
        <w:ind w:firstLine="567"/>
        <w:jc w:val="both"/>
        <w:rPr>
          <w:rFonts w:eastAsia="Courier New"/>
          <w:color w:val="auto"/>
          <w:sz w:val="24"/>
          <w:szCs w:val="24"/>
        </w:rPr>
      </w:pPr>
      <w:r w:rsidRPr="0067045B">
        <w:rPr>
          <w:rFonts w:eastAsia="Courier New"/>
          <w:color w:val="auto"/>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1514D" w:rsidRDefault="0051514D" w:rsidP="004D223A">
      <w:pPr>
        <w:pStyle w:val="13"/>
        <w:tabs>
          <w:tab w:val="left" w:pos="663"/>
        </w:tabs>
        <w:spacing w:line="252" w:lineRule="auto"/>
        <w:ind w:firstLine="567"/>
        <w:jc w:val="both"/>
        <w:rPr>
          <w:rFonts w:eastAsia="Courier New"/>
          <w:color w:val="auto"/>
          <w:sz w:val="24"/>
          <w:szCs w:val="24"/>
        </w:rPr>
      </w:pP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b/>
          <w:caps/>
          <w:color w:val="auto"/>
          <w:sz w:val="24"/>
          <w:szCs w:val="24"/>
        </w:rPr>
        <w:t>Биология (базовый уровень)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Пояснительная записка</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Целями изучения биологии на уровне основного общего образования являются: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формирование экологической культуры в целях сохранения собственного здоровья и охраны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Достижение целей программы по биологии обеспечивается решением следующих задач:</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5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Биология – наука о живой природе.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Кабинет биологии. Правила поведения и работы в кабинете с биологическими приборами и инструментами.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Методы изучения живой природы.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устройством лупы, светового микроскопа, правила работы с ними.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методами изучения живой природы – наблюдением и экспериментом.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Организмы – тела живой природы.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Одноклеточные и многоклеточные организмы. Клетки, ткани, органы, системы органов.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Ознакомление с принципами систематики организмов.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за потреблением воды растением.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Организмы и среда обитания.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Выявление приспособлений организмов к среде обитания (на конкретных примерах).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Растительный и животный мир родного края (краеведение).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Природные сообщества.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Природные зоны Земли, их обитатели. Флора и фауна природных зон. Ландшафты: природные и культурные.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искусственных сообществ и их обитателей (на примере аквариума и других искусственных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природных сообществ (на примере леса, озера, пруда, луга и других природных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сезонных явлений в жизни природных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Живая природа и человек.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Проведение акции по уборке мусора в ближайшем лесу, парке, сквере или на пришкольной территории.</w:t>
      </w:r>
    </w:p>
    <w:p w:rsidR="001600B9" w:rsidRPr="003803D1" w:rsidRDefault="001600B9" w:rsidP="001600B9">
      <w:pPr>
        <w:pStyle w:val="13"/>
        <w:tabs>
          <w:tab w:val="left" w:pos="663"/>
        </w:tabs>
        <w:spacing w:line="252" w:lineRule="auto"/>
        <w:ind w:firstLine="567"/>
        <w:jc w:val="both"/>
        <w:rPr>
          <w:rFonts w:eastAsia="Courier New"/>
          <w:b/>
          <w:color w:val="auto"/>
          <w:sz w:val="24"/>
          <w:szCs w:val="24"/>
        </w:rPr>
      </w:pPr>
      <w:r w:rsidRPr="003803D1">
        <w:rPr>
          <w:rFonts w:eastAsia="Courier New"/>
          <w:b/>
          <w:color w:val="auto"/>
          <w:sz w:val="24"/>
          <w:szCs w:val="24"/>
        </w:rPr>
        <w:t>Содержание обучения в 6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Растительный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Ботаника – наука о растениях. Разделы ботаники. Связь ботаники с другими науками и техникой. Общие признаки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и системы органов растений. Строение органов растительного организма, их роль и связь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листа водного растения элодеи.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растительных тканей (использование микропрепаратов).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Обнаружение неорганических и органических веществ в растении.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в природе с цветковыми растениями.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многообразие покрытосеменных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корневых систем (стержневой и мочковатой) на примере гербарных экземпляров или живых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микропрепарата клеток корня.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внешним строением листьев и листорасположением (на комнатных растениях).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вегетативных и генеративных почек (на примере сирени, тополя и других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листа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Рассматривание микроскопического строения ветки дерева (на готовом микропрепарате).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строения корневища, клубня, луковицы.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цветков.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Ознакомление с различными типами соцветий.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семян двудольных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семян однодольных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157.4.3. Жизнедеятельность растительного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Обмен веществ у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Питание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Фотосинтез. Лист – орган воздушного питания. Значение фотосинтеза в природе и в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Транспорт веществ в растении.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Рост и развитие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Прорастание семян. Условия прорастания семян. Подготовка семян к посеву. Развитие проростков.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Наблюдение за ростом корня.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за ростом побега.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возраста дерева по спилу.</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Выявление передвижения воды и минеральных веществ по древесине.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процесса выделения кислорода на свету аквариумными растениями.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роли рыхления для дыхания корней.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всхожести семян культурных растений и посев их в грунт.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за ростом и развитием цветкового растения в комнатных условиях (на примере фасоли или посевного гороха).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условий прорастания семян.</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7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Систематические группы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одноклеточных водорослей (на примере хламидомонады и хлореллы).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многоклеточных нитчатых водорослей (на примере спирогиры и улотрикса).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мхов (на местных видах).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папоротника или хвоща.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внешнего строения веток, хвои, шишек и семян голосеменных растений (на примере ели, сосны или лиственницы).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Изучение внешнего строения покрытосеменных растений.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растительного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растительного мира на Земле (экскурсия в палеонтологический или краеведческий музей).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Растения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Растения и человек.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Экскурсии или видеоэкскурсии.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Изучение сельскохозяйственных растений региона.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сорных растений региона.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Грибы. Лишайники. Бактерии.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одноклеточных (мукор) и многоклеточных (пеницилл) плесневых грибов.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плодовых тел шляпочных грибов (или изучение шляпочных грибов на муляжах).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лишайников.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бактерий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8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Животный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Зоология – наука о животных. Разделы зоологии. Связь зоологии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под микроскопом готовых микропрепаратов клеток и тканей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жизнедеятельность организма животного.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Ознакомление с органами опоры и движения у животных.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способов поглощения пищи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способов дыхания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системами органов транспорта веществ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покровов тела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органов чувств у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Формирование условных рефлексов у аквариумных рыб.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яйца и развитие зародыша птицы (курицы).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Систематические группы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строения инфузории-туфельки и наблюдение за её передвижением. Изучение хемотаксиса.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Многообразие простейших (на готовых 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Изготовление модели клетки простейшего (амёбы, инфузории-туфельки и другое.).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строения пресноводной гидры и её передвижения (школьный аквариум).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питания гидры дафниями и циклопами (школьный аквариум).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Изготовление модели пресноводной гидры.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дождевого червя. Наблюдение за реакцией дождевого червя на раздражители.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внутреннего строения дождевого червя (на готовом влажном препарате и микропрепарате).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приспособлений паразитических червей к паразитизму (на готовых влажных и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Ракообразные. Особенности строения и жизнедеятельности.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ракообразных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насекомого (на примере майского жука или других крупных насекомых-вредителей).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Ознакомление с различными типами развития насекомых (на примере коллекций).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и особенностей передвижения рыбы (на примере живой рыбы в банке с водой).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внутреннего строения рыбы (на примере готового влажного препарата).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особенностей скелета птицы.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особенностей скелета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особенностей зубной системы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животного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ископаемых остатков вымерших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Животные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Животный мир природных зон Земли. Основные закономерности распределения животных на планете. Фауна.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Животные и человек.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3803D1">
        <w:rPr>
          <w:rFonts w:eastAsia="Courier New"/>
          <w:b/>
          <w:color w:val="auto"/>
          <w:sz w:val="24"/>
          <w:szCs w:val="24"/>
        </w:rPr>
        <w:t>Содержание обучения в 9 классе</w:t>
      </w:r>
      <w:r w:rsidRPr="001600B9">
        <w:rPr>
          <w:rFonts w:eastAsia="Courier New"/>
          <w:color w:val="auto"/>
          <w:sz w:val="24"/>
          <w:szCs w:val="24"/>
        </w:rPr>
        <w:t>.</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 биосоциальный вид.</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Структура организма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тканей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Распознавание органов и систем органов человека (по таблицам).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Нейрогуморальная регуляция.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Нервная система человека, её организация и значение. Нейроны, нервы, нервные узлы. Рефлекс. Рефлекторная дуга.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головного мозга человека (по муляжам).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изменения размера зрачка в зависимости от освещённости.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Опора и движение.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свойств кости.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костей (на муляжах).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Изучение строения позвонков (на муляжах).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гибкости позвоночника.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Измерение массы и роста своего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влияния статической и динамической нагрузки на утомление мышц.</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Выявление нарушения осанки.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признаков плоскостопия.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Оказание первой помощи при повреждении скелета и мышц.</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Внутренняя среда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микроскопического строения крови человека и лягушки (сравнение) на готовых микропрепаратах.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Кровообращение.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Измерение кровяного давления.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пульса и числа сердечных сокращений в покое и после дозированных физических нагрузок у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Первая помощь при кровотечениях.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Измерение обхвата грудной клетки в состоянии вдоха и выдоха.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частоты дыхания. Влияние различных факторов на частоту дыхания.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Питание и пищеварение.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действия ферментов слюны на крахмал.</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Наблюдение действия желудочного сока на белки.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157.7.9. Обмен веществ и превращение энергии.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Нормы и режим питания. Рациональное питание – фактор укрепления здоровья. Нарушение обмена веществ.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состава продуктов 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Составление меню в зависимости от калорийности пищи.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Способы сохранения витаминов в пищевых продуктах.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Кожа.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Строение и функции кожи. Кожа и её производные. Кожа и терморегуляция. Влияние на кожу факторов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Исследование с помощью лупы тыльной и ладонной стороны кисти.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жирности различных участков кожи лица.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мер по уходу за кожей лица и волосами в зависимости от типа кожи.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основных гигиенических требований к одежде и обуви.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Определение местоположения почек (на муляже).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мер профилактики болезней почек.</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Размножение и развитие.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Описание основных мер по профилактике инфекционных вирусных заболеваний: СПИД и гепатит.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чувств и сенсорные системы.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Органы равновесия, мышечного чувства, осязания, обоняния и вкуса. Взаимодействие сенсорных систем организма.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остроты зрения у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органа зрения (на муляже и влажном препарате).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строения органа слуха (на муляже).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Поведение и психика.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Лабораторные и практические работы.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Изучение кратковременной памяти.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Определение объёма механической и логической памяти.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Оценка сформированности навыков логического мышления.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и окружающая среда.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2272AB">
        <w:rPr>
          <w:rFonts w:eastAsia="Courier New"/>
          <w:b/>
          <w:color w:val="auto"/>
          <w:sz w:val="24"/>
          <w:szCs w:val="24"/>
        </w:rPr>
        <w:t>Планируемые результаты</w:t>
      </w:r>
      <w:r w:rsidRPr="001600B9">
        <w:rPr>
          <w:rFonts w:eastAsia="Courier New"/>
          <w:color w:val="auto"/>
          <w:sz w:val="24"/>
          <w:szCs w:val="24"/>
        </w:rPr>
        <w:t xml:space="preserve"> освоения программы по биологии на уровне основного общего образования.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патриотического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гражданского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3) духовно-нравственного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готовность оценивать поведение и поступки с позиции нравственных норм и норм экологической культуры;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понимание значимости нравственного аспекта деятельности человека в медицине и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4) эстетического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понимание роли биологии в формировании эстетической культуры личности;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5) ценности научного познания: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понимание роли биологической науки в формировании научного мировоззрения;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развитие научной любознательности, интереса к биологической науке, навыков исследовательской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6) формирования культуры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соблюдение правил безопасности, в том числе навыки безопасного поведения в природной среде;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сформированность навыка рефлексии, управление собственным эмоциональным состоянием;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7) трудового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8) экологического воспитания: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ориентация на применение биологических знаний при решении задач в области окружающей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осознание экологических проблем и путей их решения;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готовность к участию в практической деятельности экологической направленности;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9) адаптации обучающегося к изменяющимся условиям социальной и природной среды: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оценка изменяющихся условий;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принятие решения (индивидуальное, в группе) в изменяющихся условиях на основании анализа биологической информации;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планирование действий в новой ситуации на основании знаний биологических закономерностей.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Метапредметные результаты освоения программы по биологии основного общего образования, должны отражать: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универсальными учебными познавательными действиями: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базовые логические действия: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и характеризовать существенные признаки биологических объектов (явлений);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дефициты информации, данных, необходимых для решения поставленной задачи;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базовые исследовательские действия: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вопросы как исследовательский инструмент познания;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формировать гипотезу об истинности собственных суждений, аргументировать свою позицию, мнение;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на применимость и достоверность информацию, полученную в ходе наблюдения и эксперимента;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3) работа с информацией: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запоминать и систематизировать биологическую информацию.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универсальными учебными коммуникативными действиями: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общение: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воспринимать и формулировать суждения, выражать эмоции в процессе выполнения практических и лабораторных работ;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выражать себя (свою точку зрения) в устных и письменных текстах;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публично представлять результаты выполненного биологического опыта (эксперимента, исследования, проекта);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совместная деятельность: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Овладение универсальными учебными регулятивными действиями: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1) самоорганизация: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проблемы для решения в жизненных и учебных ситуациях, используя биологические знания;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выбор и брать ответственность за решение.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2) самоконтроль:</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способами самоконтроля, самомотивации и рефлексии;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давать оценку ситуации и предлагать план её изменения;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оценивать соответствие результата цели и условиям.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3) эмоциональный интеллект:</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называть и управлять собственными эмоциями и эмоциями других;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и анализировать причины эмоций;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ставить себя на место другого человека, понимать мотивы и намерения другого;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регулировать способ выражения эмоций.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4) принятие себя и других: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осознанно относиться к другому человеку, его мнению;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признавать своё право на ошибку и такое же право другого;</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открытость себе и другим;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осознавать невозможность контролировать всё вокруг;</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5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понятие о среде обитания (водной, наземно-воздушной, почвенной, внутриорганизменной), условиях среды обитания;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выделять отличительные признаки природных и искусственных сообществ;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биологии в практической деятельности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лупой, световым и цифровым микроскопами при рассматривании биологических объектов;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изучаемого раздела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6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ботанику как биологическую науку, её разделы и связи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растительные ткани и органы растений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классифицировать растения и их части по разным основаниям;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полученные знания для выращивания и размножения культурных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изучаемого раздела биологии.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7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признаки классов покрытосеменных или цветковых, семейств двудольных и однодольных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выделять существенные признаки строения и жизнедеятельности растений, бактерий, грибов, лишайников;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усложнение организации растений в ходе эволюции растительного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черты приспособленности растений к среде обитания, значение экологических факторов для растений;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8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зоологию как биологическую науку, её разделы и связь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животные ткани и органы животных между собой;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признаки классов членистоногих и хордовых, отрядов насекомых и млекопитающих;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представителей отдельных систематических групп животных и проводить выводы на основе сравнения;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классифицировать животных на основании особенностей строения;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описывать усложнение организации животных в ходе эволюции животного мира на Земле;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черты приспособленности животных к среде обитания, значение экологических факторов для животных;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взаимосвязи животных в природных сообществах, цепи питания;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устанавливать взаимосвязи животных с растениями, грибами, лишайниками и бактериями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животных природных зон Земли, основные закономерности распространения животных по планете;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животных в природных сообществах;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иметь представление о мероприятиях по охране животного мира Земли;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Предметные результаты освоения программы по биологии к концу обучения в 9 классе: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объяснять нейрогуморальную регуляцию процессов жизнедеятельности организма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00B9" w:rsidRP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600B9" w:rsidRDefault="001600B9" w:rsidP="001600B9">
      <w:pPr>
        <w:pStyle w:val="13"/>
        <w:tabs>
          <w:tab w:val="left" w:pos="663"/>
        </w:tabs>
        <w:spacing w:line="252" w:lineRule="auto"/>
        <w:ind w:firstLine="567"/>
        <w:jc w:val="both"/>
        <w:rPr>
          <w:rFonts w:eastAsia="Courier New"/>
          <w:color w:val="auto"/>
          <w:sz w:val="24"/>
          <w:szCs w:val="24"/>
        </w:rPr>
      </w:pPr>
      <w:r w:rsidRPr="001600B9">
        <w:rPr>
          <w:rFonts w:eastAsia="Courier New"/>
          <w:color w:val="auto"/>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600B9" w:rsidRDefault="001600B9" w:rsidP="004D223A">
      <w:pPr>
        <w:pStyle w:val="13"/>
        <w:tabs>
          <w:tab w:val="left" w:pos="663"/>
        </w:tabs>
        <w:spacing w:line="252" w:lineRule="auto"/>
        <w:ind w:firstLine="567"/>
        <w:jc w:val="both"/>
        <w:rPr>
          <w:rFonts w:eastAsia="Courier New"/>
          <w:color w:val="auto"/>
          <w:sz w:val="24"/>
          <w:szCs w:val="24"/>
        </w:rPr>
      </w:pPr>
    </w:p>
    <w:p w:rsidR="002272AB" w:rsidRPr="00FF2FCD" w:rsidRDefault="002272AB" w:rsidP="002272AB">
      <w:pPr>
        <w:pStyle w:val="13"/>
        <w:tabs>
          <w:tab w:val="left" w:pos="663"/>
        </w:tabs>
        <w:spacing w:line="252" w:lineRule="auto"/>
        <w:ind w:firstLine="567"/>
        <w:jc w:val="both"/>
        <w:rPr>
          <w:rFonts w:eastAsia="Courier New"/>
          <w:b/>
          <w:caps/>
          <w:color w:val="auto"/>
          <w:sz w:val="24"/>
          <w:szCs w:val="24"/>
        </w:rPr>
      </w:pPr>
      <w:r w:rsidRPr="00FF2FCD">
        <w:rPr>
          <w:rFonts w:eastAsia="Courier New"/>
          <w:b/>
          <w:caps/>
          <w:color w:val="auto"/>
          <w:sz w:val="24"/>
          <w:szCs w:val="24"/>
        </w:rPr>
        <w:t>Основы духовно-нравст</w:t>
      </w:r>
      <w:r w:rsidR="00FF2FCD">
        <w:rPr>
          <w:rFonts w:eastAsia="Courier New"/>
          <w:b/>
          <w:caps/>
          <w:color w:val="auto"/>
          <w:sz w:val="24"/>
          <w:szCs w:val="24"/>
        </w:rPr>
        <w:t>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272AB" w:rsidRPr="00FF2FCD" w:rsidRDefault="002272AB" w:rsidP="002272AB">
      <w:pPr>
        <w:pStyle w:val="13"/>
        <w:tabs>
          <w:tab w:val="left" w:pos="663"/>
        </w:tabs>
        <w:spacing w:line="252" w:lineRule="auto"/>
        <w:ind w:firstLine="567"/>
        <w:jc w:val="both"/>
        <w:rPr>
          <w:rFonts w:eastAsia="Courier New"/>
          <w:b/>
          <w:color w:val="auto"/>
          <w:sz w:val="24"/>
          <w:szCs w:val="24"/>
        </w:rPr>
      </w:pPr>
      <w:r w:rsidRPr="00FF2FCD">
        <w:rPr>
          <w:rFonts w:eastAsia="Courier New"/>
          <w:b/>
          <w:color w:val="auto"/>
          <w:sz w:val="24"/>
          <w:szCs w:val="24"/>
        </w:rPr>
        <w:t>Пояснительная записка.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Целями изучения учебного курса ОДНКНР являются: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Цели курса ОДНКНР определяют следующие задачи: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курса ОДНКНР вносит значительный вклад в достижение главных целей основного общего образования, способствуя: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раскрытию природы духовно-нравственных ценностей российского общества, объединяющих светскость и духовность;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2272AB" w:rsidRPr="00505F5D" w:rsidRDefault="002272AB" w:rsidP="002272AB">
      <w:pPr>
        <w:pStyle w:val="13"/>
        <w:tabs>
          <w:tab w:val="left" w:pos="663"/>
        </w:tabs>
        <w:spacing w:line="252" w:lineRule="auto"/>
        <w:ind w:firstLine="567"/>
        <w:jc w:val="both"/>
        <w:rPr>
          <w:rFonts w:eastAsia="Courier New"/>
          <w:b/>
          <w:color w:val="auto"/>
          <w:sz w:val="24"/>
          <w:szCs w:val="24"/>
        </w:rPr>
      </w:pPr>
      <w:r w:rsidRPr="00505F5D">
        <w:rPr>
          <w:rFonts w:eastAsia="Courier New"/>
          <w:b/>
          <w:color w:val="auto"/>
          <w:sz w:val="24"/>
          <w:szCs w:val="24"/>
        </w:rPr>
        <w:t>Содержание обучения в 5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«Россия – наш общий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Зачем изучать курс «Основы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Наш дом – Россия.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Россия – многонациональная страна. Многонациональный народ Российской Федерации. Россия как общий дом. Дружба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Язык и история.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Истоки родной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Материальная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Духовная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Культура и религия.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Культура и образование.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10. Многообразие культур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Единство культур народов России. Что значит быть культурным человеком? Знание о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«Семья и духовно-нравственные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Семья – хранитель духовных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Родина начинается с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История семьи как часть истории народа, государства, человечества. Как связаны Родина и семья? Что такое Родина и Отечество?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Традиции семейного воспитания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Семейные традиции народов России. Межнациональные семьи. Семейное воспитание как трансляция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в истории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Социальные роли в истории семьи. Роль домашнего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нравственных норм в благополучии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«Духовно-нравственное богатство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Личность – общество –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«Культурное единство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Историческая память как духовно-нравственная ценность.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Литература как язык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Взаимовлияние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Праздники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Памятники архитектуры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Музыкальная культура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Изобразительное искусство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Бытовые традиции народов России: пища, одежда, дом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Культурная карта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География культур России. Россия как культурная карта.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Описание регионов в соответствии с их особенностями.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32. Единство страны – залог будущего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2272AB" w:rsidRPr="00505F5D" w:rsidRDefault="002272AB" w:rsidP="002272AB">
      <w:pPr>
        <w:pStyle w:val="13"/>
        <w:tabs>
          <w:tab w:val="left" w:pos="663"/>
        </w:tabs>
        <w:spacing w:line="252" w:lineRule="auto"/>
        <w:ind w:firstLine="567"/>
        <w:jc w:val="both"/>
        <w:rPr>
          <w:rFonts w:eastAsia="Courier New"/>
          <w:b/>
          <w:color w:val="auto"/>
          <w:sz w:val="24"/>
          <w:szCs w:val="24"/>
        </w:rPr>
      </w:pPr>
      <w:r w:rsidRPr="00505F5D">
        <w:rPr>
          <w:rFonts w:eastAsia="Courier New"/>
          <w:b/>
          <w:color w:val="auto"/>
          <w:sz w:val="24"/>
          <w:szCs w:val="24"/>
        </w:rPr>
        <w:t>Содержание обучения в 6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«Культура как социальность».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Мир культуры: его структура.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Культура России: многообразие регионов.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История быта как история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Образование в культуре народов России. Представление об основных этапах в истории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Права и обязанности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Общество и религия: духовно-нравственное взаимодействие.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Современный мир: самое важное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«Человек и его отражение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Каким должен быть человек? Духовно-нравственный облик и идеал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Свойства и качества человека, его образ в культуре народов России, единство человеческих качеств. Единство духовной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Религия как источник нравственности.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Наука как источник знания о человеке и человеческом.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Этика и нравственность как категории духовной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этика. Добро и его проявления в реальной жизни. Что значит быть нравственным. Почему нравственность важна?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Самопознание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Автобиография и автопортрет: кто я и что я люблю. Как устроена моя жизнь. Выполнение проекта.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«Человек как член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делает человека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16. Подвиг: как узнать героя?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Что такое подвиг. Героизм как самопожертвование. Героизм на войне. Подвиг в мирное время. Милосердие, взаимопомощь.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Люди в обществе: духовно-нравственное взаимовлияние.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Проблемы современного общества как отражение его духовно-нравственного самосознания.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Бедность. Инвалидность. Асоциальная семья. Сиротство.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Отражение этих явлений в культуре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Духовно-нравственные ориентиры социальных отношений.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Милосердие. Взаимопомощь. Социальное служение. Благотворительность. Волонтёрство. Общественные блага.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Гуманизм как сущностная характеристика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Социальные профессии; их важность для сохранения духовно-нравственного облика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Выдающиеся благотворители в истории. Благотворительность как нравственный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Выдающиеся учёные России. Наука как источник социального и духовного прогресса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Моя профессия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Труд как самореализация, как вклад в общество. Рассказ о своей будущей профессии.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«Родина и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Гражданин.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Родина и гражданство, их взаимосвязь. Что делает человека гражданином. Нравственные качества гражданина.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Патриотизм. Толерантность. Уважение к другим народам и их истории. Важность патриотизма.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Защита Родины: подвиг или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Война и мир. Роль знания в защите Родины. Долг гражданина перед обществом. Военные подвиги. Честь. Доблесть.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Государство. Россия – наша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Гражданская идентичность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Какими качествами должен обладать человек как гражданин.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Моя школа и мой класс (практическое занятие). Портрет школы или класса через добрые дела.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Человек: какой он?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Человек. Его образы в культуре. Духовность и нравственность как важнейшие качества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Человек и культура (проект).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Итоговый проект: «Что значит быть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505F5D">
        <w:rPr>
          <w:rFonts w:eastAsia="Courier New"/>
          <w:b/>
          <w:color w:val="auto"/>
          <w:sz w:val="24"/>
          <w:szCs w:val="24"/>
        </w:rPr>
        <w:t>Планируемые результаты</w:t>
      </w:r>
      <w:r w:rsidRPr="002272AB">
        <w:rPr>
          <w:rFonts w:eastAsia="Courier New"/>
          <w:color w:val="auto"/>
          <w:sz w:val="24"/>
          <w:szCs w:val="24"/>
        </w:rPr>
        <w:t xml:space="preserve"> освоения программы по ОДНКНР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результаты освоения курса достигаются в единстве учебной и воспитательной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результаты освоения курса включают: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осознание российской гражданской идентичности;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обучающихся к саморазвитию, самостоятельности и личностному самоопределению;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ценность самостоятельности и инициативы;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наличие мотивации к целенаправленной социально значимой деятельности;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внутренней позиции личности как особого ценностного отношения к себе, окружающим людям и жизни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w:t>
      </w:r>
      <w:r w:rsidRPr="002272AB">
        <w:rPr>
          <w:rFonts w:eastAsia="Courier New"/>
          <w:color w:val="auto"/>
          <w:sz w:val="24"/>
          <w:szCs w:val="24"/>
        </w:rPr>
        <w:tab/>
        <w:t>патриотического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2)</w:t>
      </w:r>
      <w:r w:rsidRPr="002272AB">
        <w:rPr>
          <w:rFonts w:eastAsia="Courier New"/>
          <w:color w:val="auto"/>
          <w:sz w:val="24"/>
          <w:szCs w:val="24"/>
        </w:rPr>
        <w:tab/>
        <w:t>гражданского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веротерпимости, уважительного отношения к религиозным чувствам, взглядам людей или их отсутствию;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3)</w:t>
      </w:r>
      <w:r w:rsidRPr="002272AB">
        <w:rPr>
          <w:rFonts w:eastAsia="Courier New"/>
          <w:color w:val="auto"/>
          <w:sz w:val="24"/>
          <w:szCs w:val="24"/>
        </w:rPr>
        <w:tab/>
        <w:t>ценности познавательной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веротерпимости, уважительного отношения к религиозным чувствам, взглядам людей или их отсутствию;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4)</w:t>
      </w:r>
      <w:r w:rsidRPr="002272AB">
        <w:rPr>
          <w:rFonts w:eastAsia="Courier New"/>
          <w:color w:val="auto"/>
          <w:sz w:val="24"/>
          <w:szCs w:val="24"/>
        </w:rPr>
        <w:tab/>
        <w:t>духовно-нравственного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познавательные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смысловое чтение;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мотивации к овладению культурой активного использования словарей и других поисковых систем.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коммуникативные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умение организовывать учебное сотрудничество и совместную деятельность с учителем и сверстниками;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формулировать, аргументировать и отстаивать своё мнение (учебное сотрудничество);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владение устной и письменной речью, монологической контекстной речью (коммуникация);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регулятивные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оценивать правильность выполнения учебной задачи, собственные возможности её решения (оценка);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программы по ОДНКНР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обучения в 5 классе обучающийся получит следующие предметные результаты по отдельным темам программы по ОДНКНР: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«Россия – наш общий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Зачем изучать курс «Основы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взаимосвязь между языком и культурой, духовно-нравственным развитием личности и социальным поведением.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Наш дом – Россия.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Язык и история.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что такое язык, каковы важность его изучения и влияние на миропонимание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базовые представления о формировании языка как носителя духовно-нравственных смыслов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суть и смысл коммуникативной роли языка, в том числе в организации межкультурного диалога и взаимодействия;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своё понимание необходимости нравственной чистоты языка, важности лингвистической гигиены, речевого этикета.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4. Русский язык – язык общения и язык возможностей.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базовые представления о происхождении и развитии русского языка, его взаимосвязи с языками других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нравственных категориях русского языка и их происхождении.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Истоки родной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сформированное представление о понятие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выделять общие черты в культуре различных народов, обосновывать их значение и причины.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Материальная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артефактах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базовое представление о традиционных укладах хозяйства: земледелии, скотоводстве, охоте, рыболовстве;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хозяйственным укладом и проявлениями духовной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Духовная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таких культурных концептах как «искусство», «наука», «религия»;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и взаимосвязь названных терминов с формами их репрезентации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культурных символов, нравственный и духовный смысл культурных артефактов;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знаки и символы, уметь соотносить их с культурными явлениями, с которыми они связаны.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Культура и религия.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понятии «религия», уметь пояснить её роль в жизни общества и основные социально-культурные функции;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связь религии и морали;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роль и значение духовных ценностей в религиях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характеризовать государствообразующие конфессии России и их картины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Культура и образование.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термин «образование» и уметь обосновать его важность для личности 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основных ступенях образования в России и их необходимости;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культуры и образованности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взаимосвязи между знанием, образованием и личностным и профессиональным ростом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10. Многообразие культур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сформированные представления о закономерностях развития культуры и истории народов, их культурных особенностях;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выделять общее и единичное в культуре на основе предметных знаний о культуре своего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«Семья и духовно-нравственные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Семья – хранитель духовных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смысл термина «семья»;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взаимосвязях между типом культуры и особенностями семейного быта и отношений в семье;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термина «поколение» и его взаимосвязь с культурными особенностями своего времени;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составить рассказ о своей семье в соответствии с культурно-историческими условиями её существования;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такие понятия, как «счастливая семья», «семейное счастье»;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уметь доказывать важность семьи как хранителя традиций и её воспитательную роль;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Родина начинается с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понятие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взаимосвязь и различия между концептами «Отечество» и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что такое история семьи, каковы формы её выражения и сохранения;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взаимосвязь истории семьи и истории народа, государства, человечества.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Традиции семейного воспитания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семейных традициях и обосновывать их важность как ключевых элементах семейных отношений;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взаимосвязь семейных традиций и культуры собственного этноса;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о семейных традициях своего народа и народов России, собственной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роль семейных традиций в культуре общества, трансляции ценностей, духовно-нравственных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Образ семьи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называть традиционные сказочные и фольклорные сюжеты о семье, семейных обязанностях;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обосновывать своё понимание семейных ценностей, выраженных в фольклорных сюжетах;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важность семейных ценностей с использованием различного иллюстративного материала.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в истории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что такое семейное хозяйство и домашний труд;</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распределение семейного труда и осознавать его важность для укрепления целостности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16. Семья в современном мире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предполагать и доказывать наличие взаимосвязи между культурой и духовно-нравственными ценностями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«Духовно-нравственное богатство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Личность – общество –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значение термина «человек» в контексте духовно-нравственной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обосновать взаимосвязь и взаимообусловленность чело века и общества, человека 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различия между обоснованием термина «личность» в быту, в контексте культуры и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гуманизм, иметь представление о его источниках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Духовный мир человека. Человек – творец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значение термина «творчество» в нескольких аспектах и понимать границы их применимости;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доказывать важность морально- нравственных ограничений в творчестве;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творчества как реализацию духовно-нравственных ценностей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детерминированность творчества культурой своего этноса;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взаимосвязь труда и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Личность и духовно-нравственные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значение и роль морали и нравственности в жизни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происхождение духовных ценностей, понимание идеалов добра и зла;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«Культурное единство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Историческая память как духовно-нравственная ценность.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значении и функциях изучения истории;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Литература как язык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отличия литературы от других видов художественного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рассказывать об особенностях литературного повествования, выделять простые выразительные средства литературного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важность литературы как культурного явления, как формы трансляции культурных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обозначать средства выражения морального и нравственного смысла в литературных произведениях.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Взаимовлияние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важность сохранения культурного наследия;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Духовно-нравственные ценности российского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Регионы России: культурное многообразие.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принципы федеративного устройства России и концепт «полиэтничность»;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называть основные этносы Российской Федерации и регионы, где они традиционно проживают;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ценность многообразия культурных укладов народов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демонстрировать готовность к сохранению межнационального и межрелигиозного согласия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выделять общие черты в культуре различных народов, обосновывать их значение и причины.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Праздники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природе праздников и обосновывать их важность как элементов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устанавливать взаимосвязь праздников и культурного уклада;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основные типы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о праздничных традициях народов России и собственной семьи;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анализировать связь праздников и истории,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основной смысл семейных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нравственный смысл праздников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Памятники архитектуры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типом жилищ и типом хозяйственной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уметь охарактеризовать связь между уровнем научно-технического развития и типами жилищ;</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устанавливать связь между историей памятника и историей края, характеризовать памятники истории 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нравственном и научном смысле краеведческой работы.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Музыкальная культура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важность музыки как культурного явления, как формы трансляции культурных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обозначать средства выражения морального и нравственного смысла музыкальных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темы музыкального творчества народов России, народные инструменты.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Изобразительное искусство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объяснить, что такое скульптура, живопись, графика, фольклорные орнаменты;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обозначать средства выражения морального и нравственного смысла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темы изобразительного искусства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Фольклор и литература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что такое пословицы и поговорки, обосновывать важность и нужность этих языковых выразительных средств;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что такое эпос, миф, сказка, былина, песня;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национальная литература и каковы её выразительные средства;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оценивать морально-нравственный потенциал национальной литературы.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Бытовые традиции народов России: пища, одежда,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Культурная карта России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отличия культурной географии от физической и политической географии;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что такое культурная карта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описывать отдельные области культурной карты в соответствии с их особенностями.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32. Единство страны – залог будущего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обучения в 6 классе обучающийся получит следующие предметные результаты по отдельным темам программы по ОДНКНР.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1. «Культура как социальность».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 Мир культуры: его структура.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объяснить структуру культуры как социального явления;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специфику социальных явлений, их ключевые отличия от природных явлений;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понимать зависимость социальных процессов от культурно-исторических процессов;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объяснить взаимосвязь между научно-техническим прогрессом и этапами развития социума.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 Культура России: многообразие регионов.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административно-территориальное деление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количество регионов, различать субъекты и федеральные округа, уметь показать их на административной карте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принцип равенства прав каждого человека, вне зависимости от его принадлежности к тому или иному народу;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ценность многообразия культурных укладов народов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демонстрировать готовность к сохранению межнационального и межрелигиозного согласия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духовную культуру всех народов России как общее достояние и богатство нашей многонациональной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 История быта как история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понятия «домашнее хозяйство» и характеризовать его типы;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взаимосвязь между хозяйственной деятельностью народов России и особенностями исторического периода;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4. Прогресс: технический и социальный.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демонстрировать понимание роли обслуживающего труда, его социальной и духовно-нравственной важности;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взаимосвязи между механизацией домашнего труда и изменениями социальных взаимосвязей в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осознавать и обосновывать влияние технологий на культуру и ценности общества.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5. Образование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истории образования и его роли в обществе на различных этапах его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роль ценностей в обществе, их зависимость от процесса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специфику каждого уровня образования, её роль в современных общественных процессах;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образования в современном мире и ценность 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образование как часть процесса формирования духовно-нравственных ориентиров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6. Права и обязанности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термины «права человека», «естественные права человека», «правовая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историю формирования комплекса понятий, связанных с правами;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важность прав человека как привилегии и обязанности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необходимость соблюдения прав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объяснить необходимость сохранения паритета между правами и обязанностями человека в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формирования правовой культуры из истории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7. Общество и религия: духовно-нравственное взаимодействие.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смысл терминов «религия», «конфессия», «атеизм», «свободомыслие»;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основные культурообразующие конфессии;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объяснять роль религии в истории и на современном этапе общественного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обосновывать роль религий как источника культурного развития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8. Современный мир: самое важное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основные процессы, протекающие в современном обществе, его духовно-нравственные ориентиры;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2. «Человек и его отражение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9. Духовно-нравственный облик и идеал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как проявляется мораль и нравственность через описание личных качеств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какие личностные качества соотносятся с теми или иными моральными и нравственными ценностями;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различия между этикой и этикетом и их взаимосвязь;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взаимосвязь таких понятий как «свобода», «ответственность», «право» и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важность коллективизма как ценности современной России и его приоритет перед идеологией индивидуализма;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идеалов человека в историко-культурном пространстве современной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10. Взросление человека в культуре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различие между процессами антропогенеза и антропосоциогенеза;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взаимодействия человека и общества, характеризовать негативные эффекты социальной изоляции;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11. Религия как источник нравственности.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нравственный потенциал религии;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излагать нравственные принципы государствообразующих конфессий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требования к нравственному идеалу человека в государствообразующих религиях современной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обосновывать важность религиозных моральных и нравственных ценностей для современного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12. Наука как источник знания о человеке.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характеризовать смысл понятия «гуманитарное знание»;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нравственный смысл гуманитарного знания, его системообразующую роль в современной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«культура» как процесс самопознания общества, как его внутреннюю самоактуализацию;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доказывать взаимосвязь различных областей гуманитарного 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13. Этика и нравственность как категории духовной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многосторонность понятия «этика»;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особенности этики как науки;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понятия «добро» и «зло» с помощью примеров в истории и культуре народов России и соотносить их с личным опытом;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и необходимость нравственности для социального благополучия общества и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14. Самопознание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«самопознание», «автобиография», «автопортрет», «рефлексия»;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соотносить понятия «мораль», «нравственность», «ценности» с самопознанием и рефлексией на доступном для обучающихся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и обосновывать свои нравственные убеждения.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3. «Человек как член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15. Труд делает человека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важность труда и его роль в современном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соотносить понятия «добросовестный труд» и «экономическое благополучие»;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объяснять понятия «безделье», «лень», «тунеядство»;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важность и уметь обосновать необходимость их преодоления для самого себя;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оценивать общественные процессы в области общественной оценки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демонстрировать значимость трудолюбия, трудовых подвигов, социальной ответственности за свой труд;</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важность труда и его экономической стоимости;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Тема 16. Подвиг: как узнать героя?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«подвиг», «героизм», «самопожертвование»;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отличия подвига на войне и в мирное время;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доказывать важность героических примеров для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называть героев современного общества и исторических личностей;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разграничение понятий «героизм» и «псевдогероизм» через значимость для общества и понимание последствий.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17. Люди в обществе: духовно-нравственное взаимовлияние.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«социальные отношения»;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понятия «человек как субъект социальных отношений» в приложении к его нравственному и духовному развитию;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роль малых и больших социальных групп в нравственном состоянии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понятия «дружба», «предательство», «честь», «коллективизм» и приводить примеры из истории, культуры и литературы;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и находить нравственные основания социальной взаимопомощи, в том числе благотворительности;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характеризовать понятие «этика предпринимательства» в социальном аспекте.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18. Проблемы современного общества как отражение его духовно-нравственного самосознания.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19. Духовно-нравственные ориентиры социальных отношений.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20. Гуманизм как сущностная характеристика духовно-нравственной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«гуманизм» как источник духовно-нравственных ценностей российского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обосновывать проявления гуманизма в историко-культурном наследии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и объяснять гуманистические проявления в современной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21. Социальные профессии, их важность для сохранения духовно-нравственного облика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«социальные профессии», «помогающие профессии»;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духовно-нравственных качествах, необходимых представителям социальных профессий;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 обосновывать ответственность личности при выборе социальных профессий;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из литературы и истории, современной жизни, подтверждающие данную точку зрения.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22. Выдающиеся благотворители в истории. Благотворительность как нравственный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«благотворительность» и его эволюцию в истории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«социальный долг», обосновывать его важную роль в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приводить примеры выдающихся благотворителей в истории и современной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смысл внеэкономической благотворительности: волонтёрской деятельности, аргументированно объяснять её важность.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23. Выдающиеся учёные России. Наука как источник социального и духовного прогресса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«наука»;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называть имена выдающихся учёных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понимания истории науки, получения и обоснования научного 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и доказывать важность науки для благополучия общества, страны и государства;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морали и нравственности в науке, её роль и вклад в доказательство этих понятий.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24. Моя профессия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«профессия», предполагать характер и цель труда в определённой профессии;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Тематический блок 4. «Родина и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25. Гражданин.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«Родина» и «гражданство», объяснять их взаимосвязь;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духовно-нравственный характер патриотизма, ценностей гражданского самосознания;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уметь обосновывать нравственные качества гражданина.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26.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«патриотизм»;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патриотизма в истории и современном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обосновывать важность патриотизма.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27. Защита Родины: подвиг или долг?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Характеризовать понятия «война» и «мир»;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доказывать важность сохранения мира и согласия;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роль защиты Отечества, её важность для гражданина;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особенности защиты чести Отечества в спорте, науке,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понятия «военный подвиг», «честь», «доблесть», обосновывать их важность, приводить примеры их проявлений.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28. Государство. Россия – наша родина.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«государство»;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«закон» как существенную часть гражданской идентичности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29. Гражданская идентичность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Охарактеризовать свою гражданскую идентичность, её составляющие: этническую, религиозную, гендерную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обосновывать важность духовно-нравственных качеств гражданина, указывать их источники.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30. Моя школа и мой класс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«добрые дела» в контексте оценки собственных действий, их нравственного характера;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находить примеры добрых дел в реальности и уметь адаптировать их к потребностям класса.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31. Человек: какой он? (практическое занятие).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«человек» как духовно-нравственный идеал;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духовно-нравственного идеала в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формулировать свой идеал человека и нравственные качества, которые ему присущи.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Тема 32. Человек и культура (проект).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грани взаимодействия человека 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описать в выбранном направлении с помощью известных примеров образ человека, создаваемый произведениями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показать взаимосвязь человека и культуры через их взаимовлияние;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Система оценки результатов обучения.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05F5D" w:rsidRDefault="00505F5D" w:rsidP="002272AB">
      <w:pPr>
        <w:pStyle w:val="13"/>
        <w:tabs>
          <w:tab w:val="left" w:pos="663"/>
        </w:tabs>
        <w:spacing w:line="252" w:lineRule="auto"/>
        <w:ind w:firstLine="567"/>
        <w:jc w:val="both"/>
        <w:rPr>
          <w:rFonts w:eastAsia="Courier New"/>
          <w:color w:val="auto"/>
          <w:sz w:val="24"/>
          <w:szCs w:val="24"/>
        </w:rPr>
      </w:pPr>
    </w:p>
    <w:p w:rsidR="002272AB" w:rsidRPr="00505F5D" w:rsidRDefault="002272AB" w:rsidP="002272AB">
      <w:pPr>
        <w:pStyle w:val="13"/>
        <w:tabs>
          <w:tab w:val="left" w:pos="663"/>
        </w:tabs>
        <w:spacing w:line="252" w:lineRule="auto"/>
        <w:ind w:firstLine="567"/>
        <w:jc w:val="both"/>
        <w:rPr>
          <w:rFonts w:eastAsia="Courier New"/>
          <w:b/>
          <w:caps/>
          <w:color w:val="auto"/>
          <w:sz w:val="24"/>
          <w:szCs w:val="24"/>
        </w:rPr>
      </w:pPr>
      <w:r w:rsidRPr="00505F5D">
        <w:rPr>
          <w:rFonts w:eastAsia="Courier New"/>
          <w:b/>
          <w:caps/>
          <w:color w:val="auto"/>
          <w:sz w:val="24"/>
          <w:szCs w:val="24"/>
        </w:rPr>
        <w:t xml:space="preserve">Изобразительное искусство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346CB9">
        <w:rPr>
          <w:rFonts w:eastAsia="Courier New"/>
          <w:b/>
          <w:color w:val="auto"/>
          <w:sz w:val="24"/>
          <w:szCs w:val="24"/>
        </w:rPr>
        <w:t>Пояснительная записка</w:t>
      </w:r>
      <w:r w:rsidRPr="002272AB">
        <w:rPr>
          <w:rFonts w:eastAsia="Courier New"/>
          <w:color w:val="auto"/>
          <w:sz w:val="24"/>
          <w:szCs w:val="24"/>
        </w:rPr>
        <w:t>.</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изобразительному искусству ориентирована на психологовозрастные особенности развития обучающихся 11–15 лет.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Задачами изобразительного искусства являются: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у обучающихся навыков эстетического видения и преобразования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пространственного мышления и аналитических визуальных способностей;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наблюдательности, ассоциативного мышления и творческого воображения;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1 «Декоративно-прикладное и народное искусство» (5 класс)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2 «Живопись, графика, скульптура» (6 класс)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«Архитектура и дизайн» (7 класс)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4 «Изображение в синтетических, экранных видах искусства и художественная фотография» (вариативный).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272AB" w:rsidRPr="00346CB9" w:rsidRDefault="002272AB" w:rsidP="002272AB">
      <w:pPr>
        <w:pStyle w:val="13"/>
        <w:tabs>
          <w:tab w:val="left" w:pos="663"/>
        </w:tabs>
        <w:spacing w:line="252" w:lineRule="auto"/>
        <w:ind w:firstLine="567"/>
        <w:jc w:val="both"/>
        <w:rPr>
          <w:rFonts w:eastAsia="Courier New"/>
          <w:b/>
          <w:color w:val="auto"/>
          <w:sz w:val="24"/>
          <w:szCs w:val="24"/>
        </w:rPr>
      </w:pPr>
      <w:r w:rsidRPr="00346CB9">
        <w:rPr>
          <w:rFonts w:eastAsia="Courier New"/>
          <w:b/>
          <w:color w:val="auto"/>
          <w:sz w:val="24"/>
          <w:szCs w:val="24"/>
        </w:rPr>
        <w:t>Содержание обучения в 5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1 «Декоративно-прикладное и народное искусство».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Общие сведения о декоративно-прикладном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Декоративно-прикладное искусство и его виды. Декоративно-прикладное искусство и предметная среда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Древние корни народного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Связь народного искусства с природой, бытом, трудом, верованиями и эпосом.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Образно-символический язык народного 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Знаки-символы традиционного крестьянского 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Убранство русской избы.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Конструкция избы, единство красоты и пользы – функционального и символического – в её постройке и украшении.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 эскизов орнаментального декора крестьянского дома.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Устройство внутреннего пространства крестьянского дома.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Декоративные элементы жилой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Народный праздничный костюм.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Образный строй народного праздничного костюма – женского и мужского.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Традиционная конструкция русского женского костюма – северорусский (сарафан) и южнорусский (понёва) варианты.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Разнообразие форм и украшений народного праздничного костюма для различных регионов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Народные праздники и праздничные обряды как синтез всех видов народного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Народные художественные промыслы.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видов традиционных ремёсел и происхождение художественных промыслов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эскиза игрушки по мотивам избранного промысла.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Мир сказок и легенд, примет и оберегов в творчестве мастеров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Отражение в изделиях народных промыслов многообразия исторических, духовных и культурных традиций.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Декоративно-прикладное искусство в культуре разных эпох и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декоративно-прикладного искусства в культуре древних цивилизаций.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Отражение в декоре мировоззрения эпохи, организации общества, традиций быта и ремесла, уклада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Декоративно-прикладное искусство в жизни современного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Символический знак в современной жизни: эмблема, логотип, указующий или декоративный знак.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Декор на улицах и декор помещений. Декор праздничный и повседневный. Праздничное оформление школы.</w:t>
      </w:r>
    </w:p>
    <w:p w:rsidR="002272AB" w:rsidRPr="00346CB9" w:rsidRDefault="002272AB" w:rsidP="002272AB">
      <w:pPr>
        <w:pStyle w:val="13"/>
        <w:tabs>
          <w:tab w:val="left" w:pos="663"/>
        </w:tabs>
        <w:spacing w:line="252" w:lineRule="auto"/>
        <w:ind w:firstLine="567"/>
        <w:jc w:val="both"/>
        <w:rPr>
          <w:rFonts w:eastAsia="Courier New"/>
          <w:b/>
          <w:color w:val="auto"/>
          <w:sz w:val="24"/>
          <w:szCs w:val="24"/>
        </w:rPr>
      </w:pPr>
      <w:r w:rsidRPr="00346CB9">
        <w:rPr>
          <w:rFonts w:eastAsia="Courier New"/>
          <w:b/>
          <w:color w:val="auto"/>
          <w:sz w:val="24"/>
          <w:szCs w:val="24"/>
        </w:rPr>
        <w:t>Содержание обучения в 6 классе.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2 «Живопись, графика, скульптура».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Общие сведения о видах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Пространственные и временные виды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Изобразительные, конструктивные и декоративные виды пространственных искусств, их место и назначение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Основные виды живописи, графики и скульптуры. Художник и зритель: зрительские умения, знания и творчество зрителя.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Язык изобразительного искусства и его выразительные средства.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Живописные, графические и скульптурные художественные материалы, их особые свойства.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Рисунок – основа изобразительного искусства и мастерства художника.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рисунка: зарисовка, набросок, учебный рисунок и творческий рисунок.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Навыки размещения рисунка в листе, выбор формата.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Начальные умения рисунка с натуры. Зарисовки простых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Линейные графические рисунки и наброски. Тон и тональные отношения: тёмное – светлое.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Ритм и ритмическая организация плоскости листа.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Жанры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 изображения, сюжет и содержание произведения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Натюрморт.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Основы графической грамоты: правила объёмного изображения предметов на плоскости.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окружности в перспективе.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Рисование геометрических тел на основе правил линейной перспективы.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Сложная пространственная форма и выявление её конструкции.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Рисунок сложной формы предмета как соотношение простых геометрических фигур.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Линейный рисунок конструкции из нескольких геометрических тел.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Рисунок натюрморта графическими материалами с натуры или по представлению.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Творческий натюрморт в графике. Произведения художников-графиков. Особенности графических техник. Печатная графика.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Великие портретисты в европейском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развития портретного жанра в отечественном искусстве. Великие портретисты в русской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Парадный и камерный портрет в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развития жанра портрета в искусстве ХХ в. – отечественном и европейском.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Построение головы человека, основные пропорции лица, соотношение лицевой и черепной частей головы.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освещения головы при создании портретного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Свет и тень в изображении головы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 в скульптуре.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Выражение характера человека, его социального положения и образа эпохи в скульптурном портрете.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Значение свойств художественных материалов в создании скульптурного портрета.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Живописное изображение портрета. Роль цвета в живописном портретном образе в произведениях выдающихся живописцев.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Опыт работы над созданием живописного портрета.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Пейзаж.</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изображения пространства в эпоху Древнего мира, в средневековом искусстве и в эпоху Возрождения.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Правила построения линейной перспективы в изображении пространства.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Правила воздушной перспективы, построения переднего, среднего и дальнего планов при изображении пейзажа.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Творческий опыт в создании композиционного живописного пейзажа своей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Графические зарисовки и графическая композиция на темы окружающей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Городской пейзаж в творчестве мастеров искусства. Многообразие в понимании образа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Опыт изображения городского пейзажа. Наблюдательная перспектива и ритмическая организация плоскости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Бытовой жанр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Исторический жанр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Историческая тема в искусстве как изображение наиболее значительных событий в жизни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Историческая картина в русском искусстве XIX в. и её особое место в развитии отечественной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Разработка эскизов композиции на историческую тему с использованием собранного материала по задуманному сюжету.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Библейские темы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Исторические картины на библейские темы: место и значение сюжетов Священной истории в европейской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Великие русские иконописцы: духовный свет икон Андрея Рублёва, Феофана Грека, Дионисия.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 над эскизом сюжетной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и значение изобразительного искусства в жизни людей: образ мира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346CB9">
        <w:rPr>
          <w:rFonts w:eastAsia="Courier New"/>
          <w:b/>
          <w:color w:val="auto"/>
          <w:sz w:val="24"/>
          <w:szCs w:val="24"/>
        </w:rPr>
        <w:t>Содержание обучения в 7 классе</w:t>
      </w:r>
      <w:r w:rsidRPr="002272AB">
        <w:rPr>
          <w:rFonts w:eastAsia="Courier New"/>
          <w:color w:val="auto"/>
          <w:sz w:val="24"/>
          <w:szCs w:val="24"/>
        </w:rPr>
        <w:t>.</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«Архитектура и дизайн».</w:t>
      </w:r>
      <w:r w:rsidRPr="002272AB">
        <w:rPr>
          <w:rFonts w:eastAsia="Courier New"/>
          <w:color w:val="auto"/>
          <w:sz w:val="24"/>
          <w:szCs w:val="24"/>
        </w:rPr>
        <w:tab/>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Архитектура и дизайн – искусства художественной постройки – конструктивные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и архитектура как создатели «второй природы» – предметно-пространственной среды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Материальная культура человечества как уникальная информация о жизни людей в разные исторические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дизайн.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Элементы композиции в графическом дизайне: пятно, линия, цвет, буква, текст и изображение.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Основные свойства композиции: целостность и соподчинённость элементов.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цвета в организации композиционного пространства. Функциональные задачи цвета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Цвет и законы колористики. Применение локального цвета. Цветовой акцент, ритм цветовых форм, доминанта.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Шрифты и шрифтовая композиция в графическом дизайне. Форма буквы как изобразительно-смысловой символ.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Шрифт и содержание текста. Стилизация шрифта.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Типографика. Понимание типографской строки как элемента плоскостной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аналитических и практических работ по теме «Буква – изобразительный элемент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Композиционные основы макетирования в графическом дизайне при соединении текста 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Макет разворота книги или журнала по выбранной теме в виде коллажа или на основе компьютерных программ.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Макетирование объёмно-пространственных композиций.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Макетирование. Введение в макет понятия рельефа местности и способы его обозначения на макете.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аналитических зарисовок форм бытовых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Творческое проектирование предметов быта с определением их функций и материала изготовления.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Конструирование объектов дизайна или архитектурное макетирование с использованием цвета.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Социальное значение дизайна и архитектуры как среды жизни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Пути развития современной архитектуры и дизайна: город сегодня и завтра.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Пространство городской среды. Исторические формы планировки городской среды и их связь с образом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цвета в формировании пространства. Схема-планировка и реальность.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Образно-стилевое единство материальной культуры каждой эпохи. Интерьер как отражение стиля жизни его хозяев.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Интерьеры общественных зданий (театр, кафе, вокзал, офис, школа).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Организация архитектурно-ландшафтного пространства. Город в единстве с ландшафтно-парковой средой.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дизайн-проекта территории парка или приусадебного участка в виде схемы-чертежа.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Единство эстетического и функционального в объёмнопространственной организации среды жизнедеятельности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 человека и индивидуальное проектирование.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Выполнение практических творческих эскизов по теме «Дизайн современной одежды».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Имидж-дизайн и его связь с публичностью, технологией социального поведения, рекламой, общественной деятельностью.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Дизайн и архитектура – средства организации среды жизни людей и строительства нового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Значение развития технологий в становлении новых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 и искусство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Рождение театра в древнейших обрядах. История развития искусства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Жанровое многообразие театральных представлений, шоу, праздников и их визуальный облик.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художника и виды профессиональной деятельности художника в современном театре.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 в театре кукол и его ведущая роль как соавтора режиссёра и актёра в процессе создания образа персонажа.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Условность и метафора в театральной постановке как образная и авторская интерпретация реальности.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фотография.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Современные возможности художественной обработки цифровой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Композиция кадра, ракурс, плановость, графический ритм.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Умения наблюдать и выявлять выразительность и красоту окружающей жизни с помощью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Фотопейзаж в творчестве профессиональных фотографов.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Образные возможности чёрно-белой и цветной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тональных контрастов и роль цвета в эмоционально-образном восприятии пейзажа.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освещения в портретном образе. Фотография постановочная и документальная.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Фотопортрет в истории профессиональной фотографии и его связь с направлениями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«Работать для жизни…» – фотографии Александра Родченко, их значение и влияние на стиль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Возможности компьютерной обработки фотографий, задачи преобразования фотографий и границы достоверности.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Коллаж как жанр художественного творчества с помощью различных компьютерных программ.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фотография как авторское видение мира, как образ времени и влияние фотообраза на жизнь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и искусство кино.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Ожившее изображение. История кино и его эволюция как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Монтаж композиционно построенных кадров – основа языка киноискусства.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Использование электронно-цифровых технологий в современном игровом кинематографе.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Этапы создания анимационного фильма. Требования и критерии художественности.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Изобразительное искусство на телевидении.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Искусство и технология. Создатель телевидения – русский инженер Владимир Козьмич Зворыкин.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Школьное телевидение и студия мультимедиа. Построение видеоряда и художественного оформления.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Художнические роли каждого человека в реальной бытийной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Роль искусства в жизни общества и его влияние на жизнь каждого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346CB9">
        <w:rPr>
          <w:rFonts w:eastAsia="Courier New"/>
          <w:b/>
          <w:color w:val="auto"/>
          <w:sz w:val="24"/>
          <w:szCs w:val="24"/>
        </w:rPr>
        <w:t>Планируемые результаты</w:t>
      </w:r>
      <w:r w:rsidRPr="002272AB">
        <w:rPr>
          <w:rFonts w:eastAsia="Courier New"/>
          <w:color w:val="auto"/>
          <w:sz w:val="24"/>
          <w:szCs w:val="24"/>
        </w:rPr>
        <w:t xml:space="preserve"> освоения программы по изобразительному искусству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Патриотическое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Гражданское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Духовно-нравственное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Ценности познавательной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Экологическое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Трудовое воспитание.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Воспитывающая предметно-эстетическая среда.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сравнивать предметные и пространственные объекты по заданным основаниям;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форму предмета, конструкции;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положение предметной формы в пространстве;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обобщать форму составной конструкции;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анализировать структуру предмета, конструкции, пространства, зрительного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структурировать предметно-пространственные явления;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сопоставлять пропорциональное соотношение частей внутри целого и предметов между собой;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абстрагировать образ реальности в построении плоской или пространственной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и характеризовать существенные признаки явлений художественной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классифицировать произведения искусства по видам и, соответственно, по назначению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ставить и использовать вопросы как исследовательский инструмент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вести исследовательскую работу по сбору информационного материала по установленной или выбранной теме;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электронные образовательные ресурсы;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работать с электронными учебными пособиями и учебниками;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универсальные коммуникативные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публично представлять и объяснять результаты своего творческого, художественного или исследовательского опыта;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самоорганизации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самоконтроля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основами самоконтроля, рефлексии, самооценки на основе соответствующих целям критериев.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развивать способность управлять собственными эмоциями, стремиться к пониманию эмоций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развивать свои эмпатические способности, способность сопереживать, понимать намерения и переживания свои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признавать своё и чужое право на ошибку;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1 «Декоративно-прикладное и народное искусство»: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коммуникативные, познавательные и культовые функции декоративно-прикладного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разные виды орнамента по сюжетной основе: геометрический, растительный, зооморфный, антропоморфный;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практический опыт изображения характерных традиционных предметов крестьянского быта;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значение народных промыслов и традиций художественного ремесла в современной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рассказывать о происхождении народных художественных промыслов, о соотношении ремесла 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называть характерные черты орнаментов и изделий ряда отечественных народных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древние образы народного искусства в произведениях современных народных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перечислять материалы, используемые в народных художественных промыслах: дерево, глина, металл, стекло;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изделия народных художественных промыслов по материалу изготовления и технике декора;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связь между материалом, формой и техникой декора в произведениях народных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значение государственной символики, иметь представление о значении и содержании геральдики;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коллективной практической творческой работы по оформлению пространства школы и школьных праздников.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2 «Живопись, графика, скульптура»: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различия между пространственными и временными видами искусства и их значение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причины деления пространственных искусств на виды;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основные виды живописи, графики и скульптуры, объяснять их назначение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Язык изобразительного искусства и его выразительные средства: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традиционные художественные материалы для графики, живописи, скульптуры;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различных художественных техниках в использовании художественных материалов;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роль рисунка как основы изобразительной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учебного рисунка – светотеневого изображения объёмных форм;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основы линейной перспективы и уметь изображать объёмные геометрические тела на двухмерной плоскости;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содержание понятий «тон», «тональные отношения» и иметь опыт их визуального анализа;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линейного рисунка, понимать выразительные возможности линии;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Жанры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понятие «жанры в изобразительном искусстве», перечислять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разницу между предметом изображения, сюжетом и содержанием произведения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Натюрморт: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графического натюрморта;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натюрморта средствами живописи.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Портрет: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сравнивать содержание портретного образа в искусстве Древнего Рима, эпохи Возрождения и Нового времени;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что в художественном портрете присутствует также выражение идеалов эпохи и авторская позиция художника;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начальный опыт лепки головы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приобретать опыт графического портретного изображения как нового для себя видения индивидуальности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характеризовать роль освещения как выразительного средства при создании художественного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жанре портрета в искусстве ХХ в. – западном и отечественном.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Пейзаж:</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правила построения линейной перспективы и уметь применять их в рисунке;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правила воздушной перспективы и уметь их применять на практике;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морских пейзажах И. Айвазовского;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особенностях пленэрной живописи и колористической изменчивости состояний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живописного изображения различных активно выраженных состояний природы;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пейзажных зарисовок, графического изображения природы по памяти и представлению;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изображения городского пейзажа – по памяти или представлению;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восприятия образности городского пространства как выражения самобытного лица культуры и истории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объяснять роль культурного наследия в городском пространстве, задачи его охраны и сохранения.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Бытовой жанр: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роль изобразительного искусства в формировании представлений о жизни людей разных эпох и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многообразие форм организации бытовой жизни и одновременно единство мира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изображения бытовой жизни разных народов в контексте традиций их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Исторический жанр: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развитии исторического жанра в творчестве отечественных художников ХХ 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произведениях «Давид» Микеланджело, «Весна» С. Боттичелли;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Библейские темы в изобразительном искусстве: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картинах на библейские темы в истории русского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смысловом различии между иконой и картиной на библейские темы;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знания о русской иконописи, о великих русских иконописцах: Андрее Рублёве, Феофане Греке, Дионисии;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искусство древнерусской иконописи как уникальное и высокое достижение отечественной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месте и значении изобразительного искусства в культуре, в жизни общества, в жизни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«Архитектура и дизайн»: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архитектуры и дизайна в построении предметно-пространственной среды жизнедеятельности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влиянии предметно-пространственной среды на чувства, установки и поведение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ценность сохранения культурного наследия, выраженного в архитектуре, предметах труда и быта разных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Графический дизайн: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понятие формальной композиции и её значение как основы языка конструктивных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основные средства – требования к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перечислять и объяснять основные типы формальной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составлять различные формальные композиции на плоскости в зависимости от поставленных задач;</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выделять при творческом построении композиции листа композиционную доминанту;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составлять формальные композиции на выражение в них движения и статики;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осваивать навыки вариативности в ритмической организации листа;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цвета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технологию использования цвета в живописи и в конструктивных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выражение «цветовой образ»;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цвет в графических композициях как акцент или доминанту, объединённые одним стилем;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печатное слово, типографскую строку в качестве элементов графической композиции;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Социальное значение дизайна и архитектуры как среды жизни человека: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выполнять построение макета пространственно-объёмной композиции по его чертежу;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иметь представление об истории костюма в истории разных эпох, характеризовать понятие моды в одежде;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4 «Изображение в синтетических, экранных видах искусства и художественная фотография» (вариативный):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характеризовать роль визуального образа в синтетических искусствах;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Художник и искусство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истории развития театра и жанровом многообразии театральных представлений;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роли художника и видах профессиональной художнической деятельности в современном театре;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сценографии и символическом характере сценического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практический навык игрового одушевления куклы из простых бытовых предметов;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Художественная фотография: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понятия «длительность экспозиции», «выдержка», «диафрагма»;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фотографирования и обработки цифровых фотографий с помощью компьютерных графических редакторов;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различные жанры художественной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света как художественного средства в искусстве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значение репортажного жанра, роли журналистов-фотографов в истории ХХ в. и современном мире;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навыки компьютерной обработки и преобразования фотографий.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Изображение и искусство кино: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этапах в истории кино и его эволюции как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об экранных искусствах как монтаже композиционно построенных кадров;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роль видео в современной бытовой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начальные навыки практической работы по видеомонтажу на основе соответствующих компьютерных программ;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навык критического осмысления качества снятых роликов;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осваивать опыт создания компьютерной анимации в выбранной технике и в соответствующей компьютерной программе;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опыт совместной творческой коллективной работы по созданию анимационного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Изобразительное искусство на телевидении: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знать о создателе телевидения – русском инженере Владимире Зворыкине;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роль телевидения в превращении мира в единое информационное пространство;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иметь представление о многих направлениях деятельности и профессиях художника на телевидении;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полученные знания и опыт творчества в работе школьного телевидения и студии мультимедиа;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образовательные задачи зрительской культуры и необходимость зрительских умений;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46CB9" w:rsidRDefault="00346CB9" w:rsidP="002272AB">
      <w:pPr>
        <w:pStyle w:val="13"/>
        <w:tabs>
          <w:tab w:val="left" w:pos="663"/>
        </w:tabs>
        <w:spacing w:line="252" w:lineRule="auto"/>
        <w:ind w:firstLine="567"/>
        <w:jc w:val="both"/>
        <w:rPr>
          <w:rFonts w:eastAsia="Courier New"/>
          <w:color w:val="auto"/>
          <w:sz w:val="24"/>
          <w:szCs w:val="24"/>
        </w:rPr>
      </w:pPr>
    </w:p>
    <w:p w:rsidR="002272AB" w:rsidRPr="00346CB9" w:rsidRDefault="002272AB" w:rsidP="002272AB">
      <w:pPr>
        <w:pStyle w:val="13"/>
        <w:tabs>
          <w:tab w:val="left" w:pos="663"/>
        </w:tabs>
        <w:spacing w:line="252" w:lineRule="auto"/>
        <w:ind w:firstLine="567"/>
        <w:jc w:val="both"/>
        <w:rPr>
          <w:rFonts w:eastAsia="Courier New"/>
          <w:b/>
          <w:caps/>
          <w:color w:val="auto"/>
          <w:sz w:val="24"/>
          <w:szCs w:val="24"/>
        </w:rPr>
      </w:pPr>
      <w:r w:rsidRPr="00346CB9">
        <w:rPr>
          <w:rFonts w:eastAsia="Courier New"/>
          <w:b/>
          <w:caps/>
          <w:color w:val="auto"/>
          <w:sz w:val="24"/>
          <w:szCs w:val="24"/>
        </w:rPr>
        <w:t>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272AB" w:rsidRPr="00E44D7B" w:rsidRDefault="002272AB" w:rsidP="002272AB">
      <w:pPr>
        <w:pStyle w:val="13"/>
        <w:tabs>
          <w:tab w:val="left" w:pos="663"/>
        </w:tabs>
        <w:spacing w:line="252" w:lineRule="auto"/>
        <w:ind w:firstLine="567"/>
        <w:jc w:val="both"/>
        <w:rPr>
          <w:rFonts w:eastAsia="Courier New"/>
          <w:b/>
          <w:color w:val="auto"/>
          <w:sz w:val="24"/>
          <w:szCs w:val="24"/>
        </w:rPr>
      </w:pPr>
      <w:r w:rsidRPr="00E44D7B">
        <w:rPr>
          <w:rFonts w:eastAsia="Courier New"/>
          <w:b/>
          <w:color w:val="auto"/>
          <w:sz w:val="24"/>
          <w:szCs w:val="24"/>
        </w:rPr>
        <w:t>Пояснительная записка.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Программа по музыке позволит учителю: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процессе конкретизации учебных целей их реализация осуществляется по следующим направлениям: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творческих способностей ребенка, развитие внутренней мотивации к интонационно-содержательной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Задачи обучения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музыкальное движение (пластическое интонирование, инсценировка, танец, двигательное моделирование);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творческие проекты, музыкально-театральная деятельность (концерты, фестивали, представления);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исследовательская деятельность на материале музыкального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инвариантные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1 «Музыка моего края»;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2 «Народное музыкальное творчество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3 «Русская классическая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4 «Жанры музыкального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5 «Музыка народов мира»;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6 «Европейская классическая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7 «Духовная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8 «Современная музыка: основные жанры и направления»;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9 «Связь музыки с другими видами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обучения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Инвариантные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1 «Музыка моего края»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Фольклор – народное творчество.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традиционная музыка – отражение жизни народа. Жанры детского и игрового фольклора (игры, пляски, хороводы).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звучанием фольклорных образцов в аудио- и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народной или композиторской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(вокального, инструментального, смешанного);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жанра, основного настроения, характера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 инструментальных наигрышей, фольклорных игр.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Календарный фольклор.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календарные обряды, традиционные для данной местности (осенние, зимние, весенние – на выбор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Семейный фольклор.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фольклорные жанры, связанные с жизнью человека: свадебный обряд, рекрутские песни, плачи-причитания.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фольклорными жанрами семейного цикла;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особенностей их исполнения и звучания;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жанровой принадлежности, анализ символики традиционных образов;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отдельных песен, фрагментов обрядов (по выбору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Наш край сегодня.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гимна республики, города, песен местных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творческой биографией, деятельностью местных мастеров культуры 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2 «Народное музыкальное творчество России»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Россия – наш общий дом.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звучанием фольклорных образцов близких и далеких регионов в аудио- и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 инструментальных наигрышей, фольклорных игр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народной или композиторской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(вокального, инструментального, смешанного);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жанра, характера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Фольклорные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общее и особенное в фольклоре народов России: лирика, эпос, танец.</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звучанием фольклора разных регионов России в аудио- и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аутентичная манера исполнения;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традиционной музыки разных народов;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 эпических сказаний;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двигательная, ритмическая, интонационная импровизация в характере изученных народных танцев и песен;</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музыке разных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фестиваль «Народы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Фольклор в творчестве профессиональных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сравнение аутентичного звучания фольклора и фольклорных мелодий в композиторской обработке;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народной песни в композиторской обработке;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наблюдение за принципами композиторской обработки, развития фольклорного тематического материала;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посещение концерта, спектакля (просмотр фильма, телепередачи), посвященного данной теме;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обсуждение в классе и (или) письменная рецензия по результатам просмотра.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 рубежах культур.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участие в этнографической экспедиции; посещение (участие) в фестивале традиционной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Образы родной земли.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мелодичности, широты дыхания, интонационной близости русскому фольклору;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русским композитором-классиком;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Золотой век русской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просмотр художественных фильмов, телепередач, посвященных русской культуре XIX 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реконструкция костюмированного бала, музыкального салона.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История страны и народа в музыке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Гимна Российской Федерации;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Русский балет.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шедеврами русской балетной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поиск информации о постановках балетных спектаклей, гастролях российских балетных трупп за рубежом;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посещение балетного спектакля (просмотр в видеозаписи);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характеристика отдельных музыкальных номеров и спектакля в целом;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съемки любительского фильма (в технике теневого, кукольного театра, мультипликации) на музыку какого-либо балета (фрагменты).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Русская исполнительская школа.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одних и тех же произведений в исполнении разных музыкантов, оценка особенностей интерпретации;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создание домашней фоно- и видеотеки из понравившихся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дискуссия на тему «Исполнитель – соавтор композитора»;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биографиям известных отечественных исполнителей классической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Русская музыка – взгляд в будущее.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развитию музыкальной электроники 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импровизация, сочинение музыки с помощью цифровых устройств, программных продуктов и электронных гаджетов.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4 «Жанры музыкального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Камерная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музыкальной формы и составление ее буквенной наглядной схемы;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произведений вокальных и инструментальных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индивидуальная или коллективная импровизация в заданной форме;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Циклические формы и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циклом миниатюр, определение принципа, основного художественного замысла цикла;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небольшого вокального цикла;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со строением сонатной формы;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основных партий-тем в одной из классических сонат;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Симфоническая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одночастные симфонические жанры (увертюра, картина). Симфония.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симфонической музыки: программной увертюры, классической 4-частной симфонии;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образно-тематический конспект;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целиком не менее одного симфонического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(в том числе виртуального) симфонической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последующее составление рецензии на концерт.</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Театральные жанры.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отдельными номерами из известных опер, балетов;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материале изученных фрагментов музыкальных спектаклей;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различение, 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тембров голосов оперных певцов;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оркестровых групп, тембров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типа номера (соло, дуэт, хор);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последующее составление рецензии на спектакль.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Вариативные модули: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 древнейший язык человечества.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импровизация в духе древнего обряда (вызывание дождя, поклонение тотемному животному);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озвучивание, театрализация легенды (мифа) о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квесты, викторины, интеллектуальные игры;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исследовательские проекты в рамках тематики «Мифы Древней Греции в музыкальном искусстве XVII—XX веков».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традиционной музыки народов Европы;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общего и особенного при сравнении изучаемых образцов европейского фольклора и фольклора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фольклор народов Азии и Африки.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традиционной музыки народов Африки и Азии;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общего и особенного при сравнении изучаемых образцов азиатского фольклора и фольклора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коллективные ритмические импровизации на шумовых и ударных инструментах;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 теме «Музыка стран Азии и Африки».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Народная музыка Американского континента.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народных песен, танцев;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индивидуальные и коллективные ритмические и мелодические импровизации в стиле (жанре) изучаемой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6 «Европейская классическая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Национальные истоки классической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Музыкант и публика.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виртуозной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размышление над фактами биографий великих музыкантов – как любимцев публики, так и непонятых современниками;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 зеркало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полифонической и гомофонно-гармонической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вокальных, ритмических, речевых канонов;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образ.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драматургия.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наблюдение за развитием музыкальных тем, образов, восприятие логики музыкального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узнавание на слух музыкальных тем, их вариантов, видоизмененных в процессе развития;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составление наглядной (буквенной, цифровой) схемы строения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Музыкальный стиль.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2–3 вокальных произведений – образцов барокко, классицизма, романтизма, импрессионизма (подлинных или стилизованных);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в звучании незнакомого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одному из изученных стилей;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(количество и состав исполнителей, музыкальных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жанра, круга образов;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проекты, посвященные эстетике и особенностям музыкального искусства различных стилей XX 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7 «Духовная музыка»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Храмовый синтез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русской православной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западноевропейской христианской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другим конфессиям (по выбору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посещение концерта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Развитие церковной музыки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историей возникновения нотной записи;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сравнение нотаций религиозной музыки разных традиций (григорианский хорал, знаменный распев, современные ноты);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(фрагментами) средневековых церковных распевов (одноголосие);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слушание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состава исполнителей;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типа фактуры (хоральный склад, полифония);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русской или западноевропейской религиозной традиции;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Музыкальные жанры богослужения.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вокализация музыкальных тем изучаемых духовных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Религиозные темы и образы в современной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сопоставление тенденций сохранения и переосмысления религиозной традиции в культуре XX–XXI веков;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исполнение музыки духовного содержания, сочиненной современными композиторами;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8 «Современная музыка: основные жанры и направления»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Джаз.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различными джазовыми музыкальными композициями и направлениями (регтайм, биг бэнд, блюз);</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одной из «вечнозеленых» джазовых тем, элементы ритмической и вокальной импровизации на ее основе;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определение на слух: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принадлежности к джазовой или классической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исполнительского состава (манера пения, состав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сочинение блюза; посещение концерта джазовой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Мюзикл.</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анализ рекламных объявлений о премьерах мюзиклов в современных средствах массовой информации;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отдельных номеров из мюзиклов.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Молодежная музыкальная культура.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песни, относящейся к одному из молодежных музыкальных течений;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дискуссия на тему «Современная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презентация альбома своей любимой группы.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цифрового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поиск информации о способах сохранения и передачи музыки прежде и сейчас;</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 исполнение популярной современной песни;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Модуль № 9 «Связь музыки с другими видами искусства»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и литература.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вокальной и инструментальной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рисование образов программной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и живопись.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знание музыки, названий и авторов изученных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и театр.</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музыки, созданной отечественными и иностранными композиторами для драматического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музыкальная викторина на материале изученных фрагментов музыкальных спектаклей;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Музыка кино и телевидения.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Виды деятельности обучающихся: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знакомство с образцами киномузыки отечественных и зарубежных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просмотр фильмов с целью анализа выразительного эффекта, создаваемого музыкой;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разучивание, исполнение песни из фильма;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E44D7B">
        <w:rPr>
          <w:rFonts w:eastAsia="Courier New"/>
          <w:b/>
          <w:color w:val="auto"/>
          <w:sz w:val="24"/>
          <w:szCs w:val="24"/>
        </w:rPr>
        <w:t>Планируемые результаты</w:t>
      </w:r>
      <w:r w:rsidRPr="002272AB">
        <w:rPr>
          <w:rFonts w:eastAsia="Courier New"/>
          <w:color w:val="auto"/>
          <w:sz w:val="24"/>
          <w:szCs w:val="24"/>
        </w:rPr>
        <w:t xml:space="preserve"> освоения программы по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 патриотического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российской гражданской идентичности в поликультурном и многоконфессиональном обществе;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проявление интереса к освоению музыкальных традиций своего края, музыкальной культуры народов России;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знание достижений отечественных музыкантов, их вклада в мировую музыкальную культуру;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интерес к изучению истории отечественной музыкальной культуры;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стремление развивать и сохранять музыкальную культуру своей страны,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2) гражданского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3) духовно-нравственного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ориентация на моральные ценности и нормы в ситуациях нравственного выбора;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4) эстетического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ценности творчества, таланта;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важности музыкального искусства как средства коммуникации и самовыражения;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стремление к самовыражению в разных видах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5) ценности научного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музыкальным языком, навыками познания музыки как искусства интонируемого смысла;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6) физического воспитания, формирования культуры здоровья и эмоционального благополучия: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осознание ценности жизни с использованием собственного жизненного опыта и опыта восприятия произведений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сформированность навыков рефлексии, признание своего права на ошибку и такого же права другого человека;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7) трудового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установка на посильное активное участие в практической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трудолюбие в учебе, настойчивость в достижении поставленных целей;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интерес к практическому изучению профессий в сфере культуры и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уважение к труду и результатам трудовой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8) экологического воспитания: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нравственно-эстетическое отношение к природе,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участие в экологических проектах через различные формы музыкального творчества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9) адаптации к изменяющимся условиям социальной и природной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и характеризовать существенные признаки конкретного музыкального звучания;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обобщать и формулировать выводы по результатам проведенного слухового наблюдения-исследования.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следовать внутренним слухом за развитием музыкального процесса, «наблюдать» звучание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вопросы как исследовательский инструмент познания;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формулировать обобщения и выводы по результатам проведенного наблюдения, слухового исследования.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специфику работы с аудиоинформацией, музыкальными записями;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интонирование для запоминания звуковой информации, музыкальных произведений;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оценивать надежность информации по критериям, предложенным учителем или сформулированным самостоятельно;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как часть универсальных коммуникативных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1) невербальная коммуникация: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эффективно использовать интонационно-выразительные возможности в ситуации публичного выступления;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2) вербальное общение: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воспринимать и формулировать суждения, выражать эмоции в соответствии с условиями и целями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выражать свое мнение, в том числе впечатления от общения с музыкальным искусством в устных и письменных текстах;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вести диалог, дискуссию, задавать вопросы по существу обсуждаемой темы, поддерживать благожелательный тон диалога;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публично представлять результаты учебной и творческой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3) совместная деятельность (сотрудничество):</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уметь обобщать мнения нескольких человек, проявлять готовность руководить, выполнять поручения, подчиняться;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самоорганизации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планировать достижение целей через решение ряда последовательных задач частного характера;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составлять план действий, вносить необходимые коррективы в ходе его реализации;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наиболее важные проблемы для решения в учебных и жизненных ситуациях;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проводить выбор и брать за него ответственность на себя.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самоконтроля (рефлексии)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владеть способами самоконтроля, самомотивации и рефлексии;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давать оценку учебной ситуации и предлагать план ее изменения;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выявлять и анализировать причины эмоций;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понимать мотивы и намерения другого человека, анализируя коммуникативно-интонационную ситуацию;</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регулировать способ выражения собственных эмоций.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 обучающегося будут сформированы умения принимать себя и других как часть универсальных регулятивных учебных действий: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уважительно и осознанно относиться к другому человеку и его мнению, эстетическим предпочтениям и вкусам;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принимать себя и других, не осуждая;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проявлять открытость;</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осознавать невозможность контролировать все вокруг.</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освоения программы по музыке на уровне основного общего образования.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Обучающиеся, освоившие основную образовательную программу по музыке: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воспринимают российскую музыкальную культуру как целостное и самобытное цивилизационное явление;</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знают достижения отечественных мастеров музыкальной культуры, испытывают гордость за них;</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1 «Музыка моего края»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и оценивать образцы музыкального фольклора и сочинения композиторов своей малой родины.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2 «Народное музыкальное творчество России»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и исполнять произведения различных жанров фольклорной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3 «Русская классическая музыка»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произведения русских композиторов-классиков, называть автора, произведение, исполнительский состав;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(в том числе фрагментарно, отдельными темами) сочинения русских композиторов;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4 «Жанры музыкального искусства»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рассуждать о круге образов и средствах их воплощения, типичных для данного жанра;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5 «Музыка народов мира»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и исполнять произведения различных жанров фольклорной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6 «Европейская классическая музыка»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(в том числе фрагментарно) сочинения композиторов-классиков;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характеризовать творчество не менее двух композиторов-классиков, приводить примеры наиболее известных сочинений.</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 xml:space="preserve">К концу изучения модуля № 7 «Духовная музыка» обучающийся научится: </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характеризовать жанры и произведения русской и европейской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произведения русской и европейской духовной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приводить примеры сочинений духовной музыки, называть их автора.</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8 «Современная музыка: основные жанры и направления»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и характеризовать стили, направления и жанры современной музыки;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определять на слух виды оркестров, ансамблей, тембры музыкальных инструментов, входящих в их состав;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исполнять современные музыкальные произведения в разных видах деятельности.</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К концу изучения модуля № 9 «Связь музыки с другими видами искусства» обучающийся научится:</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определять стилевые и жанровые параллели между музыкой и другими видами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различать и анализировать средства выразительности разных видов искусств;</w:t>
      </w:r>
    </w:p>
    <w:p w:rsidR="002272AB" w:rsidRP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272AB" w:rsidRDefault="002272AB" w:rsidP="002272AB">
      <w:pPr>
        <w:pStyle w:val="13"/>
        <w:tabs>
          <w:tab w:val="left" w:pos="663"/>
        </w:tabs>
        <w:spacing w:line="252" w:lineRule="auto"/>
        <w:ind w:firstLine="567"/>
        <w:jc w:val="both"/>
        <w:rPr>
          <w:rFonts w:eastAsia="Courier New"/>
          <w:color w:val="auto"/>
          <w:sz w:val="24"/>
          <w:szCs w:val="24"/>
        </w:rPr>
      </w:pPr>
      <w:r w:rsidRPr="002272AB">
        <w:rPr>
          <w:rFonts w:eastAsia="Courier New"/>
          <w:color w:val="auto"/>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272AB" w:rsidRDefault="002272AB" w:rsidP="004D223A">
      <w:pPr>
        <w:pStyle w:val="13"/>
        <w:tabs>
          <w:tab w:val="left" w:pos="663"/>
        </w:tabs>
        <w:spacing w:line="252" w:lineRule="auto"/>
        <w:ind w:firstLine="567"/>
        <w:jc w:val="both"/>
        <w:rPr>
          <w:rFonts w:eastAsia="Courier New"/>
          <w:color w:val="auto"/>
          <w:sz w:val="24"/>
          <w:szCs w:val="24"/>
        </w:rPr>
      </w:pPr>
    </w:p>
    <w:p w:rsidR="00CF1141" w:rsidRPr="00CF1141" w:rsidRDefault="00CF1141" w:rsidP="00CF1141">
      <w:pPr>
        <w:pStyle w:val="13"/>
        <w:tabs>
          <w:tab w:val="left" w:pos="663"/>
        </w:tabs>
        <w:spacing w:line="252" w:lineRule="auto"/>
        <w:ind w:firstLine="567"/>
        <w:jc w:val="both"/>
        <w:rPr>
          <w:rFonts w:eastAsia="Courier New"/>
          <w:b/>
          <w:caps/>
          <w:color w:val="auto"/>
          <w:sz w:val="24"/>
          <w:szCs w:val="24"/>
        </w:rPr>
      </w:pPr>
      <w:r w:rsidRPr="00CF1141">
        <w:rPr>
          <w:rFonts w:eastAsia="Courier New"/>
          <w:b/>
          <w:caps/>
          <w:color w:val="auto"/>
          <w:sz w:val="24"/>
          <w:szCs w:val="24"/>
        </w:rPr>
        <w:t>Технология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AF6014">
        <w:rPr>
          <w:rFonts w:eastAsia="Courier New"/>
          <w:b/>
          <w:color w:val="auto"/>
          <w:sz w:val="24"/>
          <w:szCs w:val="24"/>
        </w:rPr>
        <w:t>Пояснительная записка</w:t>
      </w:r>
      <w:r w:rsidRPr="00CF1141">
        <w:rPr>
          <w:rFonts w:eastAsia="Courier New"/>
          <w:color w:val="auto"/>
          <w:sz w:val="24"/>
          <w:szCs w:val="24"/>
        </w:rPr>
        <w:t>.</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конкретизирует содержание, предметные, метапредметные и личностные результаты.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Задачами курса технологии являются: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овладение знаниями, умениями и опытом деятельности в предметной области «Технология»;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по технологии построена по модульному принципу.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Модульная программа включает инвариантные (обязательные) модули и вариативные.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Инвариантные модули программы по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«Производство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«Компьютерная графика. Черчение».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«Робототехника».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«3D-моделирование, прототипирование, макетирование».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Вариативные модули программы по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Модули «Животноводство» и «Растениеводство».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курсе технологии осуществляется реализация межпредметных связей: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химией при освоении разделов, связанных с технологиями химической промышленности в инвариантных модулях;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Содержание обучения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Инвариантные модули.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«Производство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Материальный мир и потребности человека. Свойства вещей.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Материалы и сырьё. Естественные (природные) и искусственные материалы.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Материальные технологии. Технологический процесс.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Производство и техника. Роль техники в производственной деятельности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Когнитивные технологии: мозговой штурм, метод интеллект-карт, метод фокальных объектов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Какие бывают профессии.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Производственно-технологические задачи и способы их решения.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Модели и моделирование. Виды машин и механизмов. Моделирование технических устройств. Кинематические схемы.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Информационные технологии. Перспективные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технологий как основная задача современной науки. История развития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Эстетическая ценность результатов труда. Промышленная эстетика. Дизайн.</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Народные ремёсла. Народные ремёсла и промыслы России.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Цифровизация производства. Цифровые технологии и способы обработки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Управление технологическими процессами. Управление производством. Современные и перспективные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высокотехнологичных отраслей. «Высокие технологии» двойного назначения.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Разработка и внедрение технологий многократного использования материалов, технологий безотходного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Современная техносфера. Проблема взаимодействия природы и техносферы.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Современный транспорт и перспективы его развития.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Общие принципы управления. Самоуправляемые системы. Устойчивость систем управления. Устойчивость технических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Производство и его виды.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Биотехнологии в решении экологических проблем. Биоэнергетика. Перспективные технологии (в том числе нанотехнологии).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Сферы применения современных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Рынок труда. Функции рынка труда. Трудовые ресурсы.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Мир профессий. Профессия, квалификация и компетенции.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Выбор профессии в зависимости от интересов и способностей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Предпринимательство.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Бумага и её свойства. Производство бумаги, история и современные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Ручной и электрифицированный инструмент для обработки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Операции (основные): разметка, пиление, сверление, зачистка, декорирование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Народные промыслы по обработке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производством и обработкой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Общие сведения о питании и технологиях приготовления пищи.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Рациональное, здоровое питание, режим питания, пищевая пирамида.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Технология приготовления блюд из яиц, круп, овощей. Определение качества продуктов, правила хранения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Правила этикета за столом. Условия хранения продуктов питания. Утилизация бытовых и пищевых отходов.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производством и обработкой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Групповой проект по теме «Питание и здоровье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материаловедения. Текстильные материалы (нитки, ткань), производство и использование человеком. История, культура.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Современные технологии производства тканей с разными свойствами.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технологии изготовления изделий из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Последовательность изготовления швейного изделия. Контроль качества готового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Устройство швейной машины: виды приводов швейной машины, регуляторы.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Виды стежков, швов. Виды ручных и машинных швов (стачные, краевые).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со швейным производством.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Чертёж выкроек проектного швейного изделия (например, мешок для сменной обуви, прихватка, лоскутное шитьё).</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Выполнение технологических операций по пошиву проектного изделия, отделке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Оценка качества изготовления проектного швейного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Народные промыслы по обработке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Способы обработки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Слесарный верстак. Инструменты для разметки, правки, резания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Операции (основные): правка, разметка, резание, гибка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производством и обработкой металлов.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Выполнение проектного изделия по технологической карте.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Потребительские и технические требования к качеству готового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Оценка качества проектного изделия из тонколистового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пищевых продуктов (6 часов).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Определение качества молочных продуктов, правила хранения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пищевым производством.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Групповой проект по теме «Технологии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Современные текстильные материалы, получение и свойства.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Сравнение свойств тканей, выбор ткани с учётом эксплуатации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Одежда, виды одежды. Мода и стиль.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Выполнение технологических операций по раскрою и пошиву проектного изделия, отделке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Оценка качества изготовления проектного швейного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Пластмасса и другие современные материалы: свойства, получение и использование.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Индивидуальный творческий (учебный) проект «Изделие из конструкционных и поделочных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Блюда национальной кухни из мяса, рыбы.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Групповой проект по теме «Технологии обработки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«Робототехника».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Автоматизация и роботизация. Принципы работы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Классификация современных роботов. Виды роботов, их функции и назначение.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Взаимосвязь конструкции робота и выполняемой им функции.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Робототехнический конструктор и комплектующие.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Чтение схем. Сборка роботизированной конструкции по готовой схеме.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Базовые принципы программирования.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Визуальный язык для программирования простых робототехнических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Мобильная робототехника. Организация перемещения робототехнических устройств.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Транспортные роботы. Назначение, особенности.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Знакомство с контроллером, моторами, датчиками.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Сборка мобильного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Принципы программирования мобильных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Изучение интерфейса визуального языка программирования, основные инструменты и команды программирования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Учебный проект по робототехнике.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Промышленные и бытовые роботы, их классификация, назначение, использование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 и проверка на работоспособность, усовершенствование конструкции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Учебный проект по робототехнике.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История развития беспилотного авиастроения, применение беспилотных воздушных судов.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Принципы работы и назначение основных блоков, оптимальный вариант использования при конструировании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Основные принципы теории автоматического управления и регулирования. Обратная связь.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Датчики, принципы и режимы работы, параметры, применение.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Отладка роботизированных конструкций в соответствии с поставленными задачами.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Беспроводное управление роботом.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Учебный проект по робототехнике (одна из предложенных тем на выбор).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Робототехнические системы. Автоматизированные и роботизированные производственные линии.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Система «Интернет вещей». Промышленный «Интернет вещей».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Потребительский «Интернет вещей». Элементы «Умного дома».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Конструирование и моделирование с использованием автоматизированных систем с обратной связью.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Составление алгоритмов и программ по управлению роботизированными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Протоколы связи.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Перспективы автоматизации и роботизации: возможности и ограничения.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в области робототехники.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Научно-практический проект по робототехнике.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«3D-моделирование, прототипирование, макетирование».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Виды и свойства, назначение моделей. Соответствие модели моделируемому объекту и целям моделирования.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объёмных моделей с помощью компьютерных программ.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Программа для редактирования готовых моделей и последующей их распечатки. Инструменты для редактирования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3D-моделирование как технология создания визуальных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Графические примитивы в 3D-моделировании. Куб и кубоид. Шар и многогранник. Цилиндр, призма, пирамида.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«прототипирование». Создание цифровой объёмной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для создания цифровой объёмной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Моделирование сложных объектов. Рендеринг. Полигональная сетка.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«аддитивные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Технологическое оборудование для аддитивных технологий: 3D-принтеры.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Области применения трёхмерной печати. Сырьё для трёхмерной печати.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Подготовка к печати. Печать 3D-модели.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3D-печатью.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«Компьютерная графика. Черчение».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графической грамоты. Графические материалы и инструменты.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Основные элементы графических изображений (точка, линия, контур, буквы и цифры, условные знаки).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Правила построения чертежей (рамка, основная надпись, масштаб, виды, нанесение размеров).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Чтение чертежа.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проектной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Основы выполнения чертежей с использованием чертёжных инструментов и приспособлений.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Стандарты оформления.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 графическом редакторе, компьютерной графике.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графического редактора. Создание эскиза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для создания и редактирования текста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печатной продукции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Общие сведения о сборочных чертежах. Оформление сборочного чертежа. Правила чтения сборочных чертежей.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графической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Применение компьютеров для разработки графической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Математические, физические и информационные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Графические модели. Виды графических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Количественная и качественная оценка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Применение программного обеспечения для создания проектной документации: моделей объектов и их чертежей.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документов, виды документов. Основная надпись.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Геометрические примитивы.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Создание, редактирование и трансформация графических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Сложные 3D-модели и сборочные чертежи.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Изделия и их модели. Анализ формы объекта и синтез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План создания 3D-модели.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Дерево модели. Формообразование детали. Способы редактирования операции формообразования и эскиза.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9 класс.</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Оформление конструкторской документации, в том числе с использованием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Вариативные модули.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8–9 классы.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Введение в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Управляющие и управляемые системы. Понятие обратной связи, ошибка регулирования, корректирующие устройства.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Виды автоматизированных систем, их применение на производстве.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Элементарная база автоматизированных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Управление техническими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«Животноводство».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7–8 классы.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162.3.2.2.1. Элементы технологий выращивания сельскохозяйственных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Домашние животные. Сельскохозяйственные животные.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Содержание сельскохозяйственных животных: помещение, оборудование, уход.</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Разведение животных. Породы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Лечение животных. Понятие о ветеринарии.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Заготовка кормов. Кормление животных. Питательность корма. Рацион.</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Животные у нас дома. Забота о домашних и бездомных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Проблема клонирования живых организмов. Социальные и этические проблемы.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Производство животноводческих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Использование цифровых технологий в животноводстве.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Цифровая ферма: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автоматическое кормление животных;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автоматическая дойка;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уборка помещения и другое.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Цифровая «умная» ферма — перспективное направление роботизации в животноводстве.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связанные с деятельностью животновода.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Модуль «Растениеводство».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7–8 классы.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Элементы технологий выращивания сельскохозяйственных культур.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Почвы, виды почв. Плодородие почв.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Инструменты обработки почвы: ручные и механизированные. Сельскохозяйственная 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Культурные растения и их классификация.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Выращивание растений на школьном/приусадебном участке.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Полезные для человека дикорастущие растения и их классификация.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Сохранение природной среды.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Сельскохозяйственное производство.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Автоматизация и роботизация сельскохозяйственного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анализаторы почвы c использованием спутниковой системы навигации;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автоматизация тепличного хозяйства;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применение роботов-манипуляторов для уборки урожая;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внесение удобрения на основе данных от азотно-спектральных датчиков;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определение критических точек полей с помощью спутниковых снимков;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использование беспилотных летательных аппаратов и другое.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Генно-модифицированные растения: положительные и отрицательные аспекты.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Сельскохозяйственные профессии.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AF6014">
        <w:rPr>
          <w:rFonts w:eastAsia="Courier New"/>
          <w:b/>
          <w:color w:val="auto"/>
          <w:sz w:val="24"/>
          <w:szCs w:val="24"/>
        </w:rPr>
        <w:t>Планируемые результаты</w:t>
      </w:r>
      <w:r w:rsidRPr="00CF1141">
        <w:rPr>
          <w:rFonts w:eastAsia="Courier New"/>
          <w:color w:val="auto"/>
          <w:sz w:val="24"/>
          <w:szCs w:val="24"/>
        </w:rPr>
        <w:t xml:space="preserve"> освоения технологии на уровне основного общего образования.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1) патриотического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проявление интереса к истории и современному состоянию российской науки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ценностное отношение к достижениям российских инженеров и учёных;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2) гражданского и духовно-нравственного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важности морально-этических принципов в деятельности, связанной с реализацией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3) эстетического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восприятие эстетических качеств предметов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создавать эстетически значимые изделия из различных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роли художественной культуры как средства коммуникации и самовыражения в современном обществе;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4) ценности научного познания и практической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ценности науки как фундамента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развитие интереса к исследовательской деятельности, реализации на практике достижений науки;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5) формирования культуры здоровья и эмоционального благополучия: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распознавать информационные угрозы и осуществлять защиту личности от этих угроз;</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6) трудового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уважение к труду, трудящимся, результатам труда (своего и других людей);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ориентироваться в мире современных профессий;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умение осознанно выбирать индивидуальную траекторию развития с учётом личных и общественных интересов, потребностей;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ориентация на достижение выдающихся результатов в профессиональной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7) экологического воспитания: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осознание пределов преобразовательной деятельности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выявлять и характеризовать существенные признаки природных и рукотворных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устанавливать существенный признак классификации, основание для обобщения и сравнения;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выявлять закономерности и противоречия в рассматриваемых фактах, данных и наблюдениях, относящихся к внешнему миру;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вопросы как исследовательский инструмент познания;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формировать запросы к информационной системе с целью получения необходимой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полноту, достоверность и актуальность полученной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опытным путём изучать свойства различных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строить и оценивать модели объектов, явлений и процессов;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оценивать правильность выполнения учебной задачи, собственные возможности её решения;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прогнозировать поведение технической системы, в том числе с учётом синергетических эффектов.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форму представления информации в зависимости от поставленной задачи;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различие между данными, информацией и знаниями;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начальными навыками работы с «большими данными»;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технологией трансформации данных в информацию, информации в знания.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самоорганизации как часть регулятивных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проводить выбор и брать ответственность за решение.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самоконтроля (рефлексии) как часть регулятивных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давать оценку ситуации и предлагать план её изменения;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причины достижения (недостижения) результатов преобразовательной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вносить необходимые коррективы в деятельность по решению задачи или по осуществлению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принятия себя и других как часть регулятивных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ходе обсуждения учебного материала, планирования и осуществления учебного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рамках публичного представления результатов проектной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ходе совместного решения задачи с использованием облачных сервисов;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 ходе общения с представителями других культур, в частности в социальных сетях.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и использовать преимущества командной работы при реализации учебного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интерпретировать высказывания собеседника – участника совместной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навыками отстаивания своей точки зрения, используя при этом законы логики;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распознавать некорректную аргументацию.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программы по технологии на уровне основного общего образования.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Для всех модулей обязательные предметные результаты: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организовывать рабочее место в соответствии с изучаемой технологией;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соблюдать правила безопасного использования ручных и электрифицированных инструментов и оборудования;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грамотно и осознанно выполнять технологические операции в соответствии изучаемой технологией.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«Производство и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потребности человека;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естественные (природные) и искусственные материалы;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сравнивать и анализировать свойства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технику, описывать назначение 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предметы труда в различных видах материального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метод мозгового штурма, метод интеллект-карт, метод фокальных объектов и другие методы;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метод учебного проектирования, выполнять учебные проекты;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назвать и характеризовать профессии.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машины и механизмы;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оценивать и использовать модели в познавательной и практической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несложную технологическую, конструкторскую документацию для выполнения творческих проектных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предлагать варианты усовершенствования конструкций;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предметы труда в различных видах материального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виды современных технологий и определять перспективы их развития.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развития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эстетичных промышленных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народные промыслы и ремёсла России;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производства и производственные процессы;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современные и перспективные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области применения технологий, понимать их возможности и ограничения;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условия и риски применимости технологий с позиций экологических последствий;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выявлять экологические проблемы;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транспорта, оценивать перспективы развития;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технологии на транспорте, транспортную логистику.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общие принципы управления;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анализировать возможности и сферу применения современных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технологии получения, преобразования и использования энергии;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биотехнологии, их применение;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направления развития и особенности перспективных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предлагать предпринимательские идеи, обосновывать их решение;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определять проблему, анализировать потребности в продукте;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изучаемыми технологиями,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перечислять и характеризовать виды современных информационно-когнитивных технологий;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овладеть информационно-когнитивными технологиями преобразования данных в информацию и информации в знание;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культуру предпринимательства, виды предпринимательской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модели экономической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бизнес-проект;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эффективность предпринимательской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закономерности технологического развития цивилизации;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планировать своё профессиональное образование и профессиональную карьеру.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«Технологии обработки материалов и пищевых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бумаги, её свойства, получение и применение;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народные промыслы по обработке древесины;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свойства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материалы для изготовления изделий с учётом их свойств, технологий обработки, инструментов и приспособлений;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древесины, пиломатериалов;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исследовать, анализировать и сравнивать свойства древесины разных пород деревьев;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яиц, круп, овощей;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обработки пищевых продуктов, позволяющие максимально сохранять их пищевую ценность;</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первичной обработки овощей, круп;</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приготовления блюд из яиц, овощей, круп;</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планировки кухни; способы рационального размещения мебели;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текстильные материалы, классифицировать их, описывать основные этапы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анализировать и сравнивать свойства текстильных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материалы, инструменты и оборудование для выполнения швейных работ;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ручные инструменты для выполнения швейных работ;</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последовательность изготовления швейных изделий, осуществлять контроль качества;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группы профессий, описывать тенденции их развития, объяснять социальное значение групп профессий.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свойства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народные промыслы по обработке металла;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металлов и их сплавов;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исследовать, анализировать и сравнивать свойства металлов и их сплавов;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и характеризовать инструменты, приспособления и технологическое оборудование;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инструменты, приспособления и технологическое оборудование при обработке тонколистового металла, проволоки;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обрабатывать металлы и их сплавы слесарным инструментом;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молока и молочных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определять качество молочных продуктов, называть правила хранения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приготовления блюд из молока и молочных продуктов;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теста, технологии приготовления разных видов теста;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национальные блюда из разных видов теста;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одежды, характеризовать стили одежды;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современные текстильные материалы, их получение и свойства;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текстильные материалы для изделий с учётом их свойств;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самостоятельно выполнять чертёж выкроек швейного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соблюдать последовательность технологических операций по раскрою, пошиву и отделке изделия;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учебные проекты, соблюдая этапы и технологии изготовления проектных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исследовать и анализировать свойства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выбирать инструменты и оборудование, необходимые для изготовления выбранного изделия по данной технологии;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применять технологии механической обработки конструкционных материалов;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художественное оформление изделий;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изготовление субъективно нового продукта, опираясь на общую технологическую схему;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пределы применимости данной технологии, в том числе с экономических и экологических позиций;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рыбы, морепродуктов продуктов; определять качество рыбы;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называть пищевую ценность мяса животных, мяса птицы, определять качество;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технологии приготовления блюд из рыбы,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технологии приготовления из мяса животных, мяса птицы;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блюда национальной кухни из рыбы, мяса;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изучаемыми технологиями,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«Робототехника».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и характеризовать роботов по видам и назначению;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основные законы робототехники;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назначение деталей робототехнического конструктора;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составные части роботов, датчики в современных робототехнических системах;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получить опыт моделирования машин и механизмов с помощью робототехнического конструктора;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применять навыки моделирования машин и механизмов с помощью робототехнического конструктора;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транспортных роботов, описывать их назначение;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мобильного робота по схеме; усовершенствовать конструкцию;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программировать мобильного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управлять мобильными роботами в компьютерно-управляемых средах;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датчики, использованные при проектировании мобильного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осуществлять робототехнические проекты;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презентовать изделие.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промышленных роботов, описывать их назначение и функции;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назвать виды бытовых роботов, описывать их назначение и функции;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датчики и программировать действие учебного робота в зависимости от задач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робототехнические проекты, совершенствовать конструкцию, испытывать и презентовать результат проекта.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реализовывать полный цикл создания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и моделировать робототехнические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приводить примеры применения роботов из различных областей материального мира;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конструкцию беспилотных воздушных судов; описывать сферы их применения;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возможности роботов, роботехнических систем и направления их применения.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автоматизированные и роботизированные производственные линии;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анализировать перспективы развития робототехники;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робототехникой,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реализовывать полный цикл создания робота;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визуальный язык для программирования простых робототехнических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составлять алгоритмы и программы по управлению роботом;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самостоятельно осуществлять робототехнические проекты.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«Компьютерная графика. Черчение».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5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и области применения графической информации;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основные элементы графических изображений (точка, линия, контур, буквы и цифры, условные знаки);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применять чертёжные инструменты;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читать и выполнять чертежи на листе А4 (рамка, основная надпись, масштаб, виды, нанесение размеров).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6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выполнять основные правила выполнения чертежей с использованием чертёжных инструментов;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знать и использовать для выполнения чертежей инструменты графического редактора;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понимать смысл условных графических обозначений, создавать с их помощью графические тексты;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тексты, рисунки в графическом редакторе.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конструкторской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характеризовать виды графических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и оформлять сборочный чертёж;</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ручными способами вычерчивания чертежей, эскизов и технических рисунков деталей;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автоматизированными способами вычерчивания чертежей, эскизов и технических рисунков;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уметь читать чертежи деталей и осуществлять расчёты по чертежам.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программное обеспечение для создания проектной документации;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различные виды документов;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способами создания, редактирования и трансформации графических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и редактировать сложные 3D-модели и сборочные чертежи.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эскизы, схемы, чертежи с использованием чертёжных инструментов и приспособлений и (или) в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3D-модели в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оформлять конструкторскую документацию, в том числе с использованием САПР;</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изучаемыми технологиями,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«3D-моделирование, прототипирование, макетирование».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свойства и назначение моделей;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макетов и их назначение;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макеты различных видов, в том числе с использованием программного обеспечения;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развёртку и соединять фрагменты макета;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сборку деталей макета;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графическую документацию;</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изучаемыми технологиями макетирования,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создавать 3D-модели, используя программное обеспечение;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устанавливать соответствие модели объекту и целям моделирования;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проводить анализ и модернизацию компьютерной модели;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изготавливать прототипы с использованием технологического оборудования (3D-принтер, лазерный гравёр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модернизировать прототип в соответствии с поставленной задачей;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презентовать изделие.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9 классе: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использовать редактор компьютерного трёхмерного проектирования для создания моделей сложных объектов;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изготавливать прототипы с использованием технологического оборудования (3D-принтер, лазерный гравёр и другие);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и выполнять этапы аддитивного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модернизировать прототип в соответствии с поставленной задачей;</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области применения 3D-моделирования;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изучаемыми технологиями 3D-моделирования,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8–9 классах: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признаки автоматизированных систем, их виды;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принципы управления технологическими процессами;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управляющие и управляемые системы, функции обратной связи;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управление учебными техническими системами;</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конструировать автоматизированные системы;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основные электрические устройства и их функции для создания автоматизированных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принцип сборки электрических схем;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выполнять сборку электрических схем с использованием электрических устройств и систем;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определять результат работы электрической схемы при использовании различных элементов;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«Животноводство».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7–8 классах: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основные направления животноводства;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особенности основных видов сельскохозяйственных животных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описывать полный технологический цикл получения продукции животноводства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виды сельскохозяйственных животных, характерных для данного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оценивать условия содержания животных в различных условиях;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навыками оказания первой помощи заболевшим или пораненным животным;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способы переработки и хранения продукции животноводства;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пути цифровизации животноводческого производства;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объяснять особенности сельскохозяйственного производства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животноводством, их востребованность на рынке труда.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Предметные результаты освоения содержания модуля Модуль «Растениеводство».</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 концу обучения в 7–8 классах:</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основные направления растениеводства;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виды и свойства почв данного региона;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ручные и механизированные инструменты обработки почвы;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классифицировать культурные растения по различным основаниям;</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полезные дикорастущие растения и знать их свойства;</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назвать опасные для человека дикорастущие растения;</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полезные для человека грибы;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называть опасные для человека грибы;</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методами сбора, переработки и хранения полезных дикорастущих растений и их плодов;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владеть методами сбора, переработки и хранения полезных для человека грибов;</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основные направления цифровизации и роботизации в растениеводстве;</w:t>
      </w:r>
    </w:p>
    <w:p w:rsidR="00CF1141" w:rsidRPr="00CF1141"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получить опыт использования цифровых устройств и программных сервисов в технологии растениеводства;</w:t>
      </w:r>
    </w:p>
    <w:p w:rsidR="002272AB" w:rsidRDefault="00CF1141" w:rsidP="00CF1141">
      <w:pPr>
        <w:pStyle w:val="13"/>
        <w:tabs>
          <w:tab w:val="left" w:pos="663"/>
        </w:tabs>
        <w:spacing w:line="252" w:lineRule="auto"/>
        <w:ind w:firstLine="567"/>
        <w:jc w:val="both"/>
        <w:rPr>
          <w:rFonts w:eastAsia="Courier New"/>
          <w:color w:val="auto"/>
          <w:sz w:val="24"/>
          <w:szCs w:val="24"/>
        </w:rPr>
      </w:pPr>
      <w:r w:rsidRPr="00CF1141">
        <w:rPr>
          <w:rFonts w:eastAsia="Courier New"/>
          <w:color w:val="auto"/>
          <w:sz w:val="24"/>
          <w:szCs w:val="24"/>
        </w:rPr>
        <w:t>характеризовать мир профессий, связанных с растениеводством, их востребованность на рынке труда.</w:t>
      </w:r>
    </w:p>
    <w:p w:rsidR="00E16FC0" w:rsidRDefault="00E16FC0" w:rsidP="004D223A">
      <w:pPr>
        <w:pStyle w:val="13"/>
        <w:tabs>
          <w:tab w:val="left" w:pos="663"/>
        </w:tabs>
        <w:spacing w:line="252" w:lineRule="auto"/>
        <w:ind w:firstLine="567"/>
        <w:jc w:val="both"/>
        <w:rPr>
          <w:rFonts w:eastAsia="Courier New"/>
          <w:b/>
          <w:color w:val="auto"/>
          <w:sz w:val="24"/>
          <w:szCs w:val="24"/>
        </w:rPr>
      </w:pPr>
    </w:p>
    <w:p w:rsidR="00E44D7B" w:rsidRPr="00E16FC0" w:rsidRDefault="00E16FC0" w:rsidP="004D223A">
      <w:pPr>
        <w:pStyle w:val="13"/>
        <w:tabs>
          <w:tab w:val="left" w:pos="663"/>
        </w:tabs>
        <w:spacing w:line="252" w:lineRule="auto"/>
        <w:ind w:firstLine="567"/>
        <w:jc w:val="both"/>
        <w:rPr>
          <w:rFonts w:eastAsia="Courier New"/>
          <w:b/>
          <w:color w:val="auto"/>
          <w:sz w:val="24"/>
          <w:szCs w:val="24"/>
        </w:rPr>
      </w:pPr>
      <w:r w:rsidRPr="00E16FC0">
        <w:rPr>
          <w:rFonts w:eastAsia="Courier New"/>
          <w:b/>
          <w:color w:val="auto"/>
          <w:sz w:val="24"/>
          <w:szCs w:val="24"/>
        </w:rPr>
        <w:t>ФИЗИЧЕСКАЯ КУЛЬТУРА</w:t>
      </w:r>
    </w:p>
    <w:p w:rsid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16FC0" w:rsidRPr="00E16FC0" w:rsidRDefault="00E16FC0" w:rsidP="00E16FC0">
      <w:pPr>
        <w:pStyle w:val="13"/>
        <w:tabs>
          <w:tab w:val="left" w:pos="663"/>
        </w:tabs>
        <w:spacing w:line="252" w:lineRule="auto"/>
        <w:ind w:firstLine="567"/>
        <w:jc w:val="both"/>
        <w:rPr>
          <w:rFonts w:eastAsia="Courier New"/>
          <w:b/>
          <w:color w:val="auto"/>
          <w:sz w:val="24"/>
          <w:szCs w:val="24"/>
        </w:rPr>
      </w:pPr>
      <w:r w:rsidRPr="00E16FC0">
        <w:rPr>
          <w:rFonts w:eastAsia="Courier New"/>
          <w:b/>
          <w:color w:val="auto"/>
          <w:sz w:val="24"/>
          <w:szCs w:val="24"/>
        </w:rPr>
        <w:t>Пояснительная записка</w:t>
      </w:r>
    </w:p>
    <w:p w:rsid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На модульный блок «Базовая физическая подготовка» отводится 150 часов из общего числа (1 час в неделю в каждом классе).</w:t>
      </w:r>
    </w:p>
    <w:p w:rsidR="00E16FC0" w:rsidRPr="00E16FC0" w:rsidRDefault="00E16FC0" w:rsidP="00E16FC0">
      <w:pPr>
        <w:pStyle w:val="13"/>
        <w:tabs>
          <w:tab w:val="left" w:pos="663"/>
        </w:tabs>
        <w:spacing w:line="252" w:lineRule="auto"/>
        <w:ind w:firstLine="567"/>
        <w:jc w:val="both"/>
        <w:rPr>
          <w:rFonts w:eastAsia="Courier New"/>
          <w:b/>
          <w:color w:val="auto"/>
          <w:sz w:val="24"/>
          <w:szCs w:val="24"/>
        </w:rPr>
      </w:pPr>
      <w:r w:rsidRPr="00E16FC0">
        <w:rPr>
          <w:rFonts w:eastAsia="Courier New"/>
          <w:b/>
          <w:color w:val="auto"/>
          <w:sz w:val="24"/>
          <w:szCs w:val="24"/>
        </w:rPr>
        <w:t xml:space="preserve">Содержание учебного предмета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5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Составление дневника физической культуры.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Спортивно-оздоровительная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Роль и значение спортивно-оздоровительной деятельности в здоровом образе жизни современного человека.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6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Правила и способы составления плана самостоятельных занятий физической подготовкой.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Спортивно-оздоровительная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Опорные прыжки через гимнастического козла с разбега способом «согнув ноги» (мальчики) и способом «ноги врозь»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Упражнения на невысокой гимнастической перекладине: висы, упор ноги врозь, перемах вперёд и обратно (мальчики).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Лазанье по канату в три приёма (мальчики).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Метание малого (теннисного) мяча в подвижную (раскачивающуюся) мишень.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игры и игровая деятельность по правилам с использованием разученных технических приёмов.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7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Физическое совершенствование.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Спортивно-оздоровительная деятельность.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Метание малого (теннисного) мяча по движущейся (катящейся) с разной скоростью мишени.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Модуль «Спортивные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8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Физическое совершенствование.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Спортивно-оздоровительная деятельность.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Кроссовый бег, прыжок в длину с разбега способом «прогнувшись».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«Плавание».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Модуль «Спортивные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9 </w:t>
      </w:r>
      <w:r>
        <w:rPr>
          <w:rFonts w:eastAsia="Courier New"/>
          <w:color w:val="auto"/>
          <w:sz w:val="24"/>
          <w:szCs w:val="24"/>
        </w:rPr>
        <w:t>класс</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Знания о физической культуре.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Способы самостоятельной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Физическое совершенствование.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Физкультурно-оздоровительная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Спортивно-оздоровительная деятельность.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«Плавание».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Брасс: подводящие упражнения и плавание в полной координации. Повороты при плавании брассом.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 Техническая подготовка в игровых действиях: ведение, передачи, приёмы и броски мяча на месте, в прыжке, после ведения.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Программа вариативного модуля «Базовая физическая подготовка».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силовых способностей.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скоростных способностей.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выносливости.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координации движений.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гибкости.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Упражнения культурно-этнической направленности.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Сюжетно-образные и обрядовые игры. Технические действия национальных видов спорта.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Специальная физическая подготовка.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«Гимнастика».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«Лёгкая атлетика».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«Зимние виды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координации. Упражнения в поворотах и спусках на лыжах, проезд через «ворота» и преодоление небольших трамплинов.</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Модуль «Спортивные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Баскетбол.</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16FC0" w:rsidRPr="00E16FC0" w:rsidRDefault="00526BF8" w:rsidP="00E16FC0">
      <w:pPr>
        <w:pStyle w:val="13"/>
        <w:tabs>
          <w:tab w:val="left" w:pos="663"/>
        </w:tabs>
        <w:spacing w:line="252" w:lineRule="auto"/>
        <w:ind w:firstLine="567"/>
        <w:jc w:val="both"/>
        <w:rPr>
          <w:rFonts w:eastAsia="Courier New"/>
          <w:color w:val="auto"/>
          <w:sz w:val="24"/>
          <w:szCs w:val="24"/>
        </w:rPr>
      </w:pPr>
      <w:r w:rsidRPr="00526BF8">
        <w:rPr>
          <w:rFonts w:eastAsia="Courier New"/>
          <w:b/>
          <w:color w:val="auto"/>
          <w:sz w:val="24"/>
          <w:szCs w:val="24"/>
        </w:rPr>
        <w:t>Планируемые результаты</w:t>
      </w:r>
      <w:r>
        <w:rPr>
          <w:rFonts w:eastAsia="Courier New"/>
          <w:color w:val="auto"/>
          <w:sz w:val="24"/>
          <w:szCs w:val="24"/>
        </w:rPr>
        <w:t xml:space="preserve"> освоения программы по физической культуре на уровне основного общего образования </w:t>
      </w:r>
      <w:r w:rsidR="00E16FC0" w:rsidRPr="00E16FC0">
        <w:rPr>
          <w:rFonts w:eastAsia="Courier New"/>
          <w:color w:val="auto"/>
          <w:sz w:val="24"/>
          <w:szCs w:val="24"/>
        </w:rPr>
        <w:t xml:space="preserve"> </w:t>
      </w:r>
    </w:p>
    <w:p w:rsidR="00E16FC0" w:rsidRPr="00E16FC0" w:rsidRDefault="00526BF8" w:rsidP="00E16FC0">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Личностные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26BF8" w:rsidRDefault="00526BF8" w:rsidP="00E16FC0">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Метапредметные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 обучающегося будут сформированы следующие универсальные познавательные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 обучающегося будут сформированы следующие универсальные коммуникативные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У обучающегося будут сформированы следующие универсальные регулятивные учебные действия: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6FC0" w:rsidRPr="00E16FC0" w:rsidRDefault="00526BF8" w:rsidP="00E16FC0">
      <w:pPr>
        <w:pStyle w:val="13"/>
        <w:tabs>
          <w:tab w:val="left" w:pos="663"/>
        </w:tabs>
        <w:spacing w:line="252" w:lineRule="auto"/>
        <w:ind w:firstLine="567"/>
        <w:jc w:val="both"/>
        <w:rPr>
          <w:rFonts w:eastAsia="Courier New"/>
          <w:color w:val="auto"/>
          <w:sz w:val="24"/>
          <w:szCs w:val="24"/>
        </w:rPr>
      </w:pPr>
      <w:r>
        <w:rPr>
          <w:rFonts w:eastAsia="Courier New"/>
          <w:color w:val="auto"/>
          <w:sz w:val="24"/>
          <w:szCs w:val="24"/>
        </w:rPr>
        <w:t>Предметные результаты.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5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передвигаться по гимнастической стенке приставным шагом, лазать разноимённым способом вверх и по диагонали;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бег с равномерной скоростью с высокого старта по учебной дистанции;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технику прыжка в длину с разбега способом «согнув ноги»;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передвигаться на лыжах попеременным двухшажным ходом (для бесснежных районов – имитация передвижения);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технические действия в спортивных играх: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(приём и передача мяча двумя руками снизу и сверху с места и в движении, прямая нижняя подача);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6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правила и демонстрировать технические действия в спортивных играх: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7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лазанье по канату в два приёма (юноши) и простейшие акробатические пирамиды в парах и тройках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метание малого мяча на точность в неподвижную, качающуюся и катящуюся с разной скоростью мишень;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и использовать технические действия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8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проводить занятия оздоровительной гимнастикой по коррекции индивидуальной формы осанки и избыточной массы тела;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соблюдать правила безопасности в бассейне при выполнении плавательных упражнений;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прыжки в воду со стартовой тумбы;</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технические элементы плавания кролем на груди в согласовании с дыханием;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демонстрировать и использовать технические действия спортивных игр: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К концу обучения в 9 классе обучающийся научится:</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объяснять понятие «профессионально-прикладная физическая культура»;</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соблюдать правила безопасности в бассейне при выполнении плавательных упражнений;</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повороты кувырком, маятником;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выполнять технические элементы брассом в согласовании с дыханием;</w:t>
      </w:r>
    </w:p>
    <w:p w:rsidR="00E16FC0" w:rsidRPr="00E16FC0"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F6014" w:rsidRDefault="00E16FC0" w:rsidP="00E16FC0">
      <w:pPr>
        <w:pStyle w:val="13"/>
        <w:tabs>
          <w:tab w:val="left" w:pos="663"/>
        </w:tabs>
        <w:spacing w:line="252" w:lineRule="auto"/>
        <w:ind w:firstLine="567"/>
        <w:jc w:val="both"/>
        <w:rPr>
          <w:rFonts w:eastAsia="Courier New"/>
          <w:color w:val="auto"/>
          <w:sz w:val="24"/>
          <w:szCs w:val="24"/>
        </w:rPr>
      </w:pPr>
      <w:r w:rsidRPr="00E16FC0">
        <w:rPr>
          <w:rFonts w:eastAsia="Courier New"/>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6014" w:rsidRDefault="00AF6014" w:rsidP="004D223A">
      <w:pPr>
        <w:pStyle w:val="13"/>
        <w:tabs>
          <w:tab w:val="left" w:pos="663"/>
        </w:tabs>
        <w:spacing w:line="252" w:lineRule="auto"/>
        <w:ind w:firstLine="567"/>
        <w:jc w:val="both"/>
        <w:rPr>
          <w:rFonts w:eastAsia="Courier New"/>
          <w:color w:val="auto"/>
          <w:sz w:val="24"/>
          <w:szCs w:val="24"/>
        </w:rPr>
      </w:pPr>
    </w:p>
    <w:p w:rsidR="00526BF8" w:rsidRPr="00526BF8" w:rsidRDefault="00526BF8" w:rsidP="00526BF8">
      <w:pPr>
        <w:pStyle w:val="13"/>
        <w:tabs>
          <w:tab w:val="left" w:pos="663"/>
        </w:tabs>
        <w:spacing w:line="252" w:lineRule="auto"/>
        <w:ind w:firstLine="567"/>
        <w:jc w:val="both"/>
        <w:rPr>
          <w:rFonts w:eastAsia="Courier New"/>
          <w:b/>
          <w:caps/>
          <w:color w:val="auto"/>
          <w:sz w:val="24"/>
          <w:szCs w:val="24"/>
        </w:rPr>
      </w:pPr>
      <w:r w:rsidRPr="00526BF8">
        <w:rPr>
          <w:rFonts w:eastAsia="Courier New"/>
          <w:b/>
          <w:caps/>
          <w:color w:val="auto"/>
          <w:sz w:val="24"/>
          <w:szCs w:val="24"/>
        </w:rPr>
        <w:t xml:space="preserve">Основы безопасности жизнедеятельности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b/>
          <w:color w:val="auto"/>
          <w:sz w:val="24"/>
          <w:szCs w:val="24"/>
        </w:rPr>
        <w:t>Пояснительная записка</w:t>
      </w:r>
      <w:r w:rsidRPr="00526BF8">
        <w:rPr>
          <w:rFonts w:eastAsia="Courier New"/>
          <w:color w:val="auto"/>
          <w:sz w:val="24"/>
          <w:szCs w:val="24"/>
        </w:rPr>
        <w:t>.</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Программа ОБЖ обеспечивает:</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возможность выработки и закрепления у обучающихся умений и навыков, необходимых для последующей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выработку практико-ориентированных компетенций, соответствующих потребностям современности;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 «Культура безопасности жизнедеятельности в современном обществе»;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2 «Безопасность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3 «Безопасность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4 «Безопасность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5 «Безопасность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6 «Здоровье и как его сохранить. Основы медицинских знаний»;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7 «Безопасность в социуме»;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8 «Безопасность в информационном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9 «Основы противодействия экстремизму и терроризму»;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10 «Взаимодействие личности, общества и государства в обеспечении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Учебный материал систематизирован по сферам возможных проявлений рисков и опасностей: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помещения и бытовые условия; улица и общественные места;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природные условия; коммуникационные связи и каналы; объекты и учреждения культуры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26BF8" w:rsidRPr="00526BF8" w:rsidRDefault="00526BF8" w:rsidP="00526BF8">
      <w:pPr>
        <w:pStyle w:val="13"/>
        <w:tabs>
          <w:tab w:val="left" w:pos="663"/>
        </w:tabs>
        <w:spacing w:line="252" w:lineRule="auto"/>
        <w:ind w:firstLine="567"/>
        <w:jc w:val="both"/>
        <w:rPr>
          <w:rFonts w:eastAsia="Courier New"/>
          <w:b/>
          <w:color w:val="auto"/>
          <w:sz w:val="24"/>
          <w:szCs w:val="24"/>
        </w:rPr>
      </w:pPr>
      <w:r w:rsidRPr="00526BF8">
        <w:rPr>
          <w:rFonts w:eastAsia="Courier New"/>
          <w:b/>
          <w:color w:val="auto"/>
          <w:sz w:val="24"/>
          <w:szCs w:val="24"/>
        </w:rPr>
        <w:t xml:space="preserve">Содержание обучения.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 «Культура безопасности жизнедеятельности в современном обществе»: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цель и задачи учебного предмета ОБЖ, его ключевые понятия и значение для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смысл понятий «опасность», «безопасность», «риск», «культура безопасности жизнедеятельности»;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источники и факторы опасности, их классификация;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общие принципы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виды чрезвычайных ситуаций, сходство и различия опасной, экстремальной и чрезвычайной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уровни взаимодействия человека и окружающей среды;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2 «Безопасность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основные источники опасности в быту и их классификация;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защита прав потребителя, сроки годности и состав продуктов питания;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бытовые отравления и причины их возникновения, классификация ядовитых веществ и их 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признаки отравления,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комплектования и хранения домашней аптечки;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бытовые травмы и правила их предупреждения,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обращения с газовыми и электрическими приборами,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в подъезде и лифте, а также при входе и выходе из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пожар и факторы его развития;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условия и причины возникновения пожаров, их возможные последствия, приёмы и правила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первичные средства пожаротушения;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вызова экстренных служб и порядок взаимодействия с ними, ответственность за ложные сообщения;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права, обязанности и ответственность граждан в области пожарной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ситуации криминального характера, правила поведения с малознакомыми людьми;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классификация аварийных ситуаций в коммунальных системах жизнеобеспечения;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3 «Безопасность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дорожного движения и их значение, условия обеспечения безопасности участников дорожного движения;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дорожного движения и дорожные знаки для пешеходов;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обязанности пассажиров маршрутных транспортных средств, ремень безопасности и правила его применения;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пассажира мотоцикла;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дорожные знаки для водителя велосипеда, сигналы велосипедиста;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подготовки велосипеда к пользованию;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дорожно-транспортные происшествия и причины их возникновения;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основные факторы риска возникновения дорожно-транспортных происшествий;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очевидца дорожно-транспортного происшествия;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пожаре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особенности различных видов транспорта (подземного, железнодорожного, водного, воздушного);</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первая помощь и последовательность её оказания;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и приёмы оказания первой помощи при различных травмах в результате чрезвычайных ситуаций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4 «Безопасность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общественные места и их характеристики, потенциальные источники опасности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вызова экстренных служб и порядок взаимодействия с ними;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массовые мероприятия и правила подготовки к ним, оборудование мест массового пребывания людей;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беспорядках в местах массового пребывания людей;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попадании в толпу и давку;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обнаружении угрозы возникновения пожара;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эвакуации из общественных мест и зданий;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взаимодействии с правоохранительными органами.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5 «Безопасность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чрезвычайные ситуации природного характера и их классификация;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автономные условия, их особенности и опасности, правила подготовки к длительному автономному существованию;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автономном существовании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ориентирования на местности, способы подачи сигналов бедствия;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горы и классификация горных пород, правила безопасного поведения в горах;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снежные лавины, их характеристики и опасности, порядок действий при попадании в лавину;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камнепады, их характеристики и опасности, порядок действий, необходимых для снижения риска попадания под камнепад;</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сели, их характеристики и опасности, порядок действий при попадании в зону селя;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оползни, их характеристики и опасности, порядок действий при начале оползня;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общие правила безопасного поведения на водоёмах, правила купания в подготовленных и неподготовленных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наводнения, их характеристики и опасности, порядок действий при наводнении;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цунами, их характеристики и опасности, порядок действий при нахождении в зоне цунами;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ураганы, бури, смерчи, их характеристики и опасности, порядок действий при ураганах, бурях и смерчах;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грозы, их характеристики и опасности, порядок действий при попадании в грозу;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смысл понятий «экология» и «экологическая культура», значение экологии для устойчивого развития общества;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безопасного поведения при неблагоприятной экологической обстановке.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6 «Здоровье и как его сохранить. Основы медицинских знаний»: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смысл понятий «здоровье» и «здоровый образ жизни», их содержание и значение для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элементы здорового образа жизни, ответственность за сохранение здоровья;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«инфекционные заболевания», причины их возникновения;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механизм распространения инфекционных заболеваний, меры их профилактики и защиты от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«неинфекционные заболевания» и их классификация, факторы риска неинфекционных заболеваний;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меры профилактики неинфекционных заболеваний и защиты от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диспансеризация и её задачи;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«первая помощь» и обязанность по её оказанию, универсальный алгоритм оказания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назначение и состав аптечки первой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7 «Безопасность в социуме»: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общение и его значение для человека, способы организации эффективного и позитивного 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«конфликт» и стадии его развития, факторы и причины развития конфликта;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поведения для снижения риска конфликта и порядок действий при его опасных проявлениях;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способ разрешения конфликта с помощью третьей стороны (модератора);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опасные формы проявления конфликта: агрессия, домашнее насилие и буллинг;</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манипуляции в ходе межличностного общения, приёмы распознавания манипуляций и способы противостояния им;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современные молодёжные увлечения и опасности, связанные с ними, правила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безопасной коммуникации с незнакомыми людьми.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8 «Безопасность в информационном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опасные явления цифровой среды: вредоносные программы и приложения и их разновидности;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противоправные действия в Интернете;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9 «Основы противодействия экстремизму и терроризму»: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понятия «экстремизм» и «терроризм», их содержание, причины, возможные варианты проявления и последствия;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цели и формы проявления террористических актов, их последствия, уровни террористической 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признаки вовлечения в террористическую деятельность, правила антитеррористического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признаки угроз и подготовки различных форм терактов, порядок действий при их обнаружении;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правила безопасного поведения в условиях совершения теракта;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10 «Взаимодействие личности, общества и государства в обеспечении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классификация чрезвычайных ситуаций природного и техногенного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государственные службы обеспечения безопасности, их роль и сфера ответственности, порядок взаимодействия с ними;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общественные институты и их место в системе обеспечения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права, обязанности и роль граждан Российской Федерации в области защиты населения от чрезвычайных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антикоррупционное поведение как элемент общественной и государственной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информирование и оповещение населения о чрезвычайных ситуациях, система ОКСИОН;</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средства индивидуальной и коллективной защиты населения, порядок пользования фильтрующим противогазом;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эвакуация населения в условиях чрезвычайных ситуаций, порядок действий населения при объявлении эвакуации.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b/>
          <w:color w:val="auto"/>
          <w:sz w:val="24"/>
          <w:szCs w:val="24"/>
        </w:rPr>
        <w:t>Планируемые результаты</w:t>
      </w:r>
      <w:r w:rsidRPr="00526BF8">
        <w:rPr>
          <w:rFonts w:eastAsia="Courier New"/>
          <w:color w:val="auto"/>
          <w:sz w:val="24"/>
          <w:szCs w:val="24"/>
        </w:rPr>
        <w:t xml:space="preserve"> освоения программы ОБЖ.</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Личностные результаты изучения ОБЖ включают:</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 патриотическое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2) гражданское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3) духовно-нравственное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4) эстетическое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понимание взаимозависимости счастливого юношества и безопасного личного поведения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5) ценности научного познания: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6) физическое воспитание, формирование культуры здоровья и эмоционального благополучия: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умение принимать себя и других, не осуждая;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умение осознавать эмоциональное состояние своё и других, уметь управлять собственным эмоциональным состоянием;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сформированность навыка рефлексии, признание своего права на ошибку и такого же права другого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7) трудовое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8) экологическое воспитание: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и характеризовать существенные признаки объектов (явлений);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дефициты информации, данных, необходимых для решения поставленной задачи;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выбирать, анализировать, систематизировать и интерпретировать информацию различных видов и форм представления;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эффективно запоминать и систематизировать информацию;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общения как часть коммуникативных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сопоставлять свои суждения с суждениями других участников диалога, обнаруживать различие и сходство позиций;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самоорганизации как части регулятивных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выявлять проблемные вопросы, требующие решения в жизненных и учебных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оценивать соответствие результата цели и условиям;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управлять собственными эмоциями и не поддаваться эмоциям других, выявлять и анализировать их причины;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ставить себя на место другого человека, понимать мотивы и намерения другого, регулировать способ выражения эмоций;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осознанно относиться к другому человеку, его мнению, признавать право на ошибку свою и чужую;</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быть открытым себе и другим, осознавать невозможность контроля всего вокруг.</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У обучающегося будут сформированы умения совместной 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понимать и использовать преимущества командной и индивидуальной работы при решении конкретной учебной задачи;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 xml:space="preserve">Предметные результаты освоения программы по ОБЖ на уровне основного общего образования </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Предметные результаты по ОБЖ должны обеспечивать: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Образовательная организация вправе самостоятельно определять последовательность для освоения обучающимися модулей ОБЖ.</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 «Культура безопасности жизнедеятельности в современном обществе»: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общие принципы безопасного поведения;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2 «Безопасность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особенности жизнеобеспечения жилища;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права, обязанности и ответственность граждан в области пожарной безопасности;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поведения, позволяющие предупредить возникновение опасных ситуаций в быту;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ситуации криминального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о правилах вызова экстренных служб и ответственности за ложные сообщения;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ситуациях криминального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3 «Безопасность на транспорте»: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классифицировать виды опасностей на транспорте (наземный, подземный, железнодорожный, водный, воздушный);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4 «Безопасность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поведения в местах массового пребывания людей (в толпе);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правила информирования экстренных служб;</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обнаружении в общественных местах бесхозных (потенциально опасных) вещей и предметов;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эвакуироваться из общественных мест и зданий;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возникновении пожара и происшествиях в общественных местах;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ситуациях криминогенного и антиобщественного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5 «Безопасность в природной среде»: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смысл понятия экологии, экологической культуры, значение экологии для устойчивого развития общества;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помнить и выполнять правила безопасного поведения при неблагоприятной экологической обстановке;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поведения на природе;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правила безопасного поведения на водоёмах в различное время года;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правила само- и взаимопомощи терпящим бедствие на воде;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знать и применять способы подачи сигнала о помощи;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6 «Здоровье и как его сохранить. Основы медицинских знаний»: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смысл понятий здоровья (физического и психического) и здорового образа жизни;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факторы, влияющие на здоровье человека;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негативно относиться к вредным привычкам (табакокурение, алкоголизм, наркомания, игровая зависимость);</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мер защиты от инфекционных и неинфекционных заболеваний;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оказывать первую помощь и самопомощь при неотложных состояниях;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7 «Безопасность в социуме»: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межличностного и группового конфликта;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способы избегания и разрешения конфликтных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опасные проявления конфликтов (в том числе насилие, буллинг (травля);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опасности и соблюдать правила безопасного поведения в практике современных молодёжных увлечений;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опасных проявлениях конфликта и при возможных манипуляциях;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8 «Безопасность в информационном пространстве»: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предупреждать возникновение сложных и опасных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9 «Основы противодействия экстремизму и терроризму»:</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понятия экстремизма, терроризма, их причины и последствия;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сформировать негативное отношение к экстремистской и террористической деятельности;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организационные основы системы противодействия терроризму и экстремизму в Российской Федерации;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распознавать ситуации угрозы террористического акта в доме, в общественном месте;</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при обнаружении в общественных местах бесхозных (или опасных) вещей и предметов;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Модуль № 10 «Взаимодействие личности, общества и государства в обеспечении безопасности жизни и здоровья населения»:</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объяснять правила оповещения и эвакуации населения в условиях чрезвычайных ситуаций;</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владеть правилами безопасного поведения и безопасно действовать в различных ситуациях;</w:t>
      </w:r>
    </w:p>
    <w:p w:rsidR="00526BF8" w:rsidRPr="00526BF8"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владеть способами антикоррупционного поведения с учётом возрастных обязанностей;</w:t>
      </w:r>
    </w:p>
    <w:p w:rsidR="00AF6014" w:rsidRDefault="00526BF8" w:rsidP="00526BF8">
      <w:pPr>
        <w:pStyle w:val="13"/>
        <w:tabs>
          <w:tab w:val="left" w:pos="663"/>
        </w:tabs>
        <w:spacing w:line="252" w:lineRule="auto"/>
        <w:ind w:firstLine="567"/>
        <w:jc w:val="both"/>
        <w:rPr>
          <w:rFonts w:eastAsia="Courier New"/>
          <w:color w:val="auto"/>
          <w:sz w:val="24"/>
          <w:szCs w:val="24"/>
        </w:rPr>
      </w:pPr>
      <w:r w:rsidRPr="00526BF8">
        <w:rPr>
          <w:rFonts w:eastAsia="Courier New"/>
          <w:color w:val="auto"/>
          <w:sz w:val="24"/>
          <w:szCs w:val="24"/>
        </w:rPr>
        <w:t>информировать население и соответствующие органы о возникновении опасных ситуаций.</w:t>
      </w:r>
    </w:p>
    <w:p w:rsidR="005B2C22" w:rsidRDefault="005B2C22" w:rsidP="004D223A">
      <w:pPr>
        <w:pStyle w:val="13"/>
        <w:tabs>
          <w:tab w:val="left" w:pos="663"/>
        </w:tabs>
        <w:spacing w:line="252" w:lineRule="auto"/>
        <w:ind w:firstLine="567"/>
        <w:jc w:val="both"/>
        <w:rPr>
          <w:rFonts w:eastAsia="Courier New"/>
          <w:color w:val="auto"/>
          <w:sz w:val="24"/>
          <w:szCs w:val="24"/>
        </w:rPr>
      </w:pP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b/>
          <w:caps/>
          <w:color w:val="auto"/>
          <w:sz w:val="24"/>
          <w:szCs w:val="24"/>
        </w:rPr>
        <w:t>Программа формирования универсальных учебных действий</w:t>
      </w:r>
      <w:r w:rsidRPr="005B2C22">
        <w:rPr>
          <w:rFonts w:eastAsia="Courier New"/>
          <w:color w:val="auto"/>
          <w:sz w:val="24"/>
          <w:szCs w:val="24"/>
        </w:rPr>
        <w:t>.</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b/>
          <w:color w:val="auto"/>
          <w:sz w:val="24"/>
          <w:szCs w:val="24"/>
        </w:rPr>
        <w:t>Целевой раздел</w:t>
      </w:r>
      <w:r w:rsidRPr="005B2C22">
        <w:rPr>
          <w:rFonts w:eastAsia="Courier New"/>
          <w:color w:val="auto"/>
          <w:sz w:val="24"/>
          <w:szCs w:val="24"/>
        </w:rPr>
        <w:t>.</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Программа формирования универсальных учебных действий (далее – УУД) у обучающихся должна обеспечивать: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развитие способности к саморазвитию и самосовершенствованию;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внутренней позиции личности, регулятивных, познавательных, коммуникативных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и развитие компетенций обучающихся в области использования ИКТ;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знаний и навыков в области финансовой грамотности и устойчивого развития общества.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B2C22" w:rsidRPr="005B2C22" w:rsidRDefault="005B2C22" w:rsidP="005B2C22">
      <w:pPr>
        <w:pStyle w:val="13"/>
        <w:tabs>
          <w:tab w:val="left" w:pos="663"/>
        </w:tabs>
        <w:spacing w:line="252" w:lineRule="auto"/>
        <w:ind w:firstLine="567"/>
        <w:jc w:val="both"/>
        <w:rPr>
          <w:rFonts w:eastAsia="Courier New"/>
          <w:b/>
          <w:color w:val="auto"/>
          <w:sz w:val="24"/>
          <w:szCs w:val="24"/>
        </w:rPr>
      </w:pPr>
      <w:r w:rsidRPr="005B2C22">
        <w:rPr>
          <w:rFonts w:eastAsia="Courier New"/>
          <w:b/>
          <w:color w:val="auto"/>
          <w:sz w:val="24"/>
          <w:szCs w:val="24"/>
        </w:rPr>
        <w:t>Содержательный раздел.</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Программа формирования УУД у обучающихся должна содержать: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взаимосвязи универсальных учебных действий с содержанием учебных предметов;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взаимосвязи УУД с содержанием учебных предметов.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соотнесении с предметными результатами по основным разделам и темам учебного содержания;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разделе «Основные виды деятельности» тематического планирования.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Русский язык и литература.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дефицит литературной и другой информации, данных, необходимых для решения поставленной учебной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Овладеть инструментами оценки достоверности полученных выводов и обобщений.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Управлять собственными эмоциями, корректно выражать их в процессе речевого общения.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Иностранный язык.</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устанавливать аналогии, между способами выражения мысли средствами родного и иностранного языков.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Моделировать отношения между объектами (членами предложения, структурными единицами диалога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языковые единицы разного уровня (звуки, буквы, слова, речевые клише, грамматические явления, тексты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Пользоваться классификациями (по типу чтения, по типу высказывания и другим).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Фиксировать информацию доступными средствами (в виде ключевых слов, плана).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достоверность информации, полученной из иноязычных источников.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восстанавливать текст с опущенными в учебных целях фрагментами.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Корректировать деятельность с учетом возникших трудностей, ошибок, новых данных или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Математика и информатика.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качества, свойства, характеристики математических объектов.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Различать свойства и признаки объектов.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упорядочивать, классифицировать числа, величины, выражения, формулы, графики, геометрические фигуры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связи и отношения, проводить аналогии, распознавать зависимости между объектами.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изменения и находить закономерности.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логические связки «и», «или», «если ..., то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Обобщать и конкретизировать; строить заключения от общего к частному и от частного к общему.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кванторы «все», «всякий», «любой», «некоторый», «существует»; приводить пример и контрпример.</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Различать, распознавать верные и неверные утверждения.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отношения, зависимости, правила, закономерности с помощью формул.</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Моделировать отношения между объектами, использовать символьные и графические модели.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Воспроизводить и строить логические цепочки утверждений, прямые и от противного.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противоречия в рассуждениях.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Создавать, применять и преобразовывать знаки и символы, модели и схемы для решения учебных и познавательных задач.</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Доказывать, обосновывать, аргументировать свои суждения, выводы, закономерности и результаты.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Дописывать выводы, результаты опытов, экспериментов, исследований, используя математический язык и символику.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надежность информации по критериям, предложенным учителем или сформулированным самостоятельно.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Переводить вербальную информацию в графическую форму и наоборот.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Распознавать неверную информацию, данные, утверждения; устанавливать противоречия в фактах, данных.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Находить ошибки в неверных утверждениях и исправлять их.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надежность информации по критериям, предложенным учителем или сформулированным самостоятельно.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Принимать цель совместной информационной деятельности по сбору, обработке, передаче, формализации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Удерживать цель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Планировать выполнение учебной задачи, выбирать и аргументировать способ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Корректировать деятельность с учетом возникших трудностей, ошибок, новых данных или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оценивать собственную работу: меру собственной самостоятельности, затруднения, дефициты, ошибки и другое.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Естественнонаучные предметы.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Исследование явления теплообмена при смешивании холодной и горячей воды.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Исследование процесса испарения различных жидкостей.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Выполнять задания по тексту (смысловое чтение).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свою точку зрения на решение естественнонаучной задачи в устных и письменных текстах.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Оценка соответствия результата решения естественнонаучной проблемы поставленным целям и условиям.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Общественно-научные предметы.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логических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Систематизировать, классифицировать и обобщать исторические факты.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Составлять синхронистические и систематические таблицы.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и характеризовать существенные признаки исторических явлений, процессов.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Выявлять причины и следствия исторических событий и процессов.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Соотносить результаты своего исследования с уже имеющимися данными, оценивать их значимость.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конструктивные модели поведения в конфликтной ситуации, находить конструктивное разрешение конфликта.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Преобразовывать статистическую и визуальную информацию о достижениях России в текст.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Вносить коррективы в моделируемую экономическую деятельность на основе изменившихся ситуаций.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Выступать с сообщениями в соответствии с особенностями аудитории и регламентом.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и объяснять взаимосвязи между правами человека и гражданина и обязанностями граждан.</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Объяснять причины смены дня и ночи и времен года.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Классифицировать формы рельефа суши по высоте и по внешнему облику.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Классифицировать острова по происхождению.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составлять план решения учебной географической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базовых исследовательских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 самостоятельно составленному плану небольшое исследование роли традиций в обществе.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познавательных действий в части работы с информацией.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информацию, недостающую для решения той или иной задачи.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Представлять информацию в виде кратких выводов и обобщений.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коммуникативных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характер отношений между людьми в различных исторических и современных ситуациях, событиях.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Раскрывать значение совместной деятельности, сотрудничества людей в разных сферах в различные исторические эпохи.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Выражать свою точку зрения, участвовать в дискуссии.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Разделять сферу ответственности.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Формирование универсальных учебных регулятивных действий.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УИПД может осуществляться обучающимися индивидуально и коллективно (в составе малых групп, класса).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Исследовательские задачи (особый особый вид педагогической установки) ориентированы: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Осуществление УИД обучающимися включает в себя ряд этапов: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обоснование актуальности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предметные учебные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междисциплинарные учебные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Формы организации исследовательской деятельности обучающихся могут быть следующие: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урок-исследование;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 с использованием интерактивной беседы в исследовательском ключе;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урок-консультация;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мини-исследование в рамках домашнего задания.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(в каком направлении)... в какой степени… изменилось...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(каким образом)... в какой степени повлияло... на…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Какой (в чем проявилась)... насколько важной… была роль...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Каково (в чем проявилось)... как можно оценить… значение...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Что произойдет... как изменится..., если...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Основными формами представления итогов учебных исследований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доклад, реферат;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статьи, обзоры, отчеты и заключения по итогам исследований по различным предметным областям.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УИД в рамках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УИД в рамках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социально-гуманитарное;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филологическое;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естественнонаучное;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информационно-технологическое;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междисциплинарное.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Основными формами организации УИД во внеурочное время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конференция, семинар, дискуссия, диспут;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брифинг, интервью, телемост;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исследовательская практика, образовательные экспедиции, походы, поездки, экскурсии;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научно-исследовательское общество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письменная исследовательская работа (эссе, доклад, реферат);</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использовать вопросы как исследовательский инструмент познания;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формировать гипотезу об истинности собственных суждений и суждений других, аргументировать свою позицию, мнение;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проводить по самостоятельно составленному плану опыт, несложный эксперимент, небольшое исследование;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оценивать на применимость и достоверность информацию, полученную в ходе исследования (эксперимента);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Осуществление ПД обучающимися включает в себя ряд этапов: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 и формулирование проблемы;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формулирование темы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постановка цели и задач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составление плана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сбор информации (исследование);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выполнение технологического этапа;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подготовка и защита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рефлексия, анализ результатов выполнения проекта, оценка качества выполнения.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предметные проекты;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метапредметные проекты.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Формы организации ПД обучающихся могут быть следующие: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монопроект (использование содержания одного предмета);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межпредметный проект (использование интегрированного знания и способов учебной деятельности различных предметов);</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метапроект (использование областей знания и методов деятельности, выходящих за рамки предметного обучения).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Какое средство поможет в решении проблемы... (опишите, объясните)?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Каким должно быть средство для решения проблемы... (опишите, смоделируйте)?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спроводить средство для решения проблемы (дайте инструкцию)?</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Как выглядело... (опишите, реконструируйте)?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Как будет выглядеть... (опишите, спрогнозируйте)?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Основными формами представления итогов ПД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материальный объект, макет, конструкторское изделие;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отчетные материалы по проекту (тексты, мультимедийные продукты).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гуманитарное;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естественнонаучное;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социально-ориентированное;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инженерно-техническое;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художественно-творческое;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спортивно-оздоровительное;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туристско-краеведческое.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качестве основных форм организации ПД могут быть использованы: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творческие мастерские;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экспериментальные лаборатории;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конструкторское бюро;</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проектные недели;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практикумы.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Формами представления итогов ПД во внеурочное время являются: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материальный продукт (объект, макет, конструкторское изделие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медийный продукт (плакат, газета, журнал, рекламная продукция, фильм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публичное мероприятие (образовательное событие, социальное мероприятие (акция), театральная постановка и другие);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отчетные материалы по проекту (тексты, мультимедийные продукты).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понимание проблемы, связанных с нею цели и задач;</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определить оптимальный путь решения проблемы;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планировать и работать по плану;</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реализовать проектный замысел и оформить его в виде реального «продукта»;</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умение осуществлять самооценку деятельности и результата, взаимоценку деятельности в группе.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процессе публичной презентации результатов проекта оценивается: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качество письменного текста (соответствие плану, оформление работы, грамотность изложения);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A86E43">
        <w:rPr>
          <w:rFonts w:eastAsia="Courier New"/>
          <w:b/>
          <w:color w:val="auto"/>
          <w:sz w:val="24"/>
          <w:szCs w:val="24"/>
        </w:rPr>
        <w:t>Организационный раздел</w:t>
      </w:r>
      <w:r w:rsidRPr="005B2C22">
        <w:rPr>
          <w:rFonts w:eastAsia="Courier New"/>
          <w:color w:val="auto"/>
          <w:sz w:val="24"/>
          <w:szCs w:val="24"/>
        </w:rPr>
        <w:t>.</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Формы взаимодействия участников образовательного процесса при создании и реализации программы формирования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определение этапов и форм постепенного усложнения деятельности обучающихся по овладению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общего алгоритма (технологической схемы) урока, имеющего два целевых фокуса (предметный и метапредметный);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основных подходов к конструированию задач на применение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основных подходов к организации учебной деятельности по формированию и развитию ИКТ-компетенций;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разработка методики и инструментария мониторинга успешности освоения и применения обучающимися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подготовительном этапе команда образовательной организации может провести следующие аналитические работы:</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результаты обучающихся по линии развития УУД на предыдущем уровне;</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B2C22" w:rsidRP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B2C22" w:rsidRDefault="005B2C22" w:rsidP="005B2C22">
      <w:pPr>
        <w:pStyle w:val="13"/>
        <w:tabs>
          <w:tab w:val="left" w:pos="663"/>
        </w:tabs>
        <w:spacing w:line="252" w:lineRule="auto"/>
        <w:ind w:firstLine="567"/>
        <w:jc w:val="both"/>
        <w:rPr>
          <w:rFonts w:eastAsia="Courier New"/>
          <w:color w:val="auto"/>
          <w:sz w:val="24"/>
          <w:szCs w:val="24"/>
        </w:rPr>
      </w:pPr>
      <w:r w:rsidRPr="005B2C22">
        <w:rPr>
          <w:rFonts w:eastAsia="Courier New"/>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43590E" w:rsidRPr="009928C2" w:rsidRDefault="0043590E">
      <w:pPr>
        <w:pStyle w:val="13"/>
        <w:spacing w:after="160" w:line="240" w:lineRule="auto"/>
        <w:jc w:val="both"/>
        <w:rPr>
          <w:color w:val="auto"/>
          <w:sz w:val="24"/>
          <w:szCs w:val="24"/>
        </w:rPr>
      </w:pPr>
    </w:p>
    <w:p w:rsidR="00A57638" w:rsidRPr="009928C2" w:rsidRDefault="00E235EB" w:rsidP="0043590E">
      <w:pPr>
        <w:pStyle w:val="22"/>
        <w:rPr>
          <w:rFonts w:ascii="Times New Roman" w:hAnsi="Times New Roman" w:cs="Times New Roman"/>
          <w:sz w:val="24"/>
          <w:szCs w:val="24"/>
        </w:rPr>
      </w:pPr>
      <w:bookmarkStart w:id="120" w:name="bookmark1915"/>
      <w:bookmarkStart w:id="121" w:name="_Toc105502803"/>
      <w:r w:rsidRPr="00920E8D">
        <w:rPr>
          <w:rFonts w:ascii="Times New Roman" w:hAnsi="Times New Roman" w:cs="Times New Roman"/>
          <w:sz w:val="24"/>
          <w:szCs w:val="24"/>
        </w:rPr>
        <w:t xml:space="preserve">2.3. </w:t>
      </w:r>
      <w:r w:rsidR="00920E8D">
        <w:rPr>
          <w:rFonts w:ascii="Times New Roman" w:hAnsi="Times New Roman" w:cs="Times New Roman"/>
          <w:sz w:val="24"/>
          <w:szCs w:val="24"/>
        </w:rPr>
        <w:t xml:space="preserve">РАБОЧАЯ </w:t>
      </w:r>
      <w:r w:rsidRPr="00920E8D">
        <w:rPr>
          <w:rFonts w:ascii="Times New Roman" w:hAnsi="Times New Roman" w:cs="Times New Roman"/>
          <w:sz w:val="24"/>
          <w:szCs w:val="24"/>
        </w:rPr>
        <w:t>ПРОГРАММА ВОСПИТАНИЯ</w:t>
      </w:r>
      <w:bookmarkEnd w:id="120"/>
      <w:bookmarkEnd w:id="121"/>
    </w:p>
    <w:p w:rsidR="00AD4DD9" w:rsidRPr="00AD4DD9" w:rsidRDefault="00AD4DD9" w:rsidP="00920E8D">
      <w:pPr>
        <w:ind w:firstLine="567"/>
        <w:jc w:val="both"/>
        <w:rPr>
          <w:rFonts w:ascii="Times New Roman" w:hAnsi="Times New Roman" w:cs="Times New Roman"/>
        </w:rPr>
      </w:pPr>
      <w:bookmarkStart w:id="122" w:name="bookmark1949"/>
      <w:r w:rsidRPr="00AD4DD9">
        <w:rPr>
          <w:rFonts w:ascii="Times New Roman" w:hAnsi="Times New Roman" w:cs="Times New Roman"/>
        </w:rPr>
        <w:t>1.</w:t>
      </w:r>
      <w:r w:rsidRPr="00AD4DD9">
        <w:rPr>
          <w:rFonts w:ascii="Times New Roman" w:hAnsi="Times New Roman" w:cs="Times New Roman"/>
        </w:rPr>
        <w:tab/>
        <w:t>Пояснительная записка.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Рабочая программа воспитания Муниципального автономного общеобразовательного учреждения «Козловская средняя общеобразовательная школа  №2» г. Козловка Чувашской Республики  (далее – Программа воспитания) разработана на основе нормативно-правовых документов: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Федеральный закон РФ от 04.09.2022г №371-ФЗ "О внесении изменений в Федеральный закон "Об образовании в Российской Федерации"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Стратегия национальной безопасности Российской Федерации, (Указ Президента Российской Федерации от 02.07.2021 № 400);</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Приказ Минпросвещения Российской Федерации № 370 от 18 мая 2023 года «Об утверждении федеральной образовательной программы основного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Приказ Минпросвещения Российской Федерации № 371 от 18 мая 2023 года «Об утверждении федеральной образовательной программы среднего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1.1.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1.2. Программа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предназначена для планирования и организации системной воспитательной деятельности в Муниципального автономного общеобразовательного учреждения «Козловская средняя общеобразовательная школа №2» г. Козловка Чувашской Республики (далее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разработана и утверждается с участием коллегиальных органов управления МАОУ «Козловская СОШ №2», в том числе совета обучающихся, Управляющего совета; родительского совета.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предусматривает историческое просвещение, формирование российской культурной и гражданской идентичности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1.3. Программа воспитания включает три раздела: целевой, содержательный, организационный.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1.4. При разработке или обновлении рабочей программы воспитания её содержание, за исключением.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Целевой раздел</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2.1. Содержание воспитания обучающихся в МАОУ «Козловская СОШ №2»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2.2. Воспитательная деятельность в МАОУ «Козловская СОШ №2»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2.3. Цель воспитания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2.3.1. Цель воспитания обучающихся в школе: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 а также принятых в российском обществе правил и норм поведения в интересах человека, семьи, общества и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2.4.2. Задачи воспитания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формирование и развитие личностных отношений к этим нормам, ценностям, традициям (их освоение, принятие);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достижение личностных результатов освоения общеобразовательных программ в соответствии с ФГОС (НОО, ООО, 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2.3.3. Личностные результаты освоения обучающимися образовательных программ включают: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осознание российской гражданской идентичности;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сформированность ценностей самостоятельности и инициативы;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готовность обучающихся к саморазвитию, самостоятельности и личностному самоопределению;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наличие мотивации к целенаправленной социально значимой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сформированность внутренней позиции личности как особого ценностного отношения к себе, окружающим людям и жизни в целом.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2.3.4.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 Направления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2.5.  Целевые ориентиры результатов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2.5.1. Требования к личностным результатам освоения обучающимися ООП (НОО, ООО, СОО) установлены ФГОС (НОО, ООО, 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2.5.3. Целевые ориентиры результатов воспитания на уровне начального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Гражданско-патриотическое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любящий свою малую родину, свой край;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имеющий представление о своей стране, Родине – России, ее территории, расположении;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принадлежность к своему народу, этнокультурную идентичность, проявляющий уважение к своему и другим народам;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свою принадлежность к общности граждан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свою сопричастность прошлому, настоящему и будущему своей малой родины, родного края, своего народа, российского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имеющий первоначальные представления о своих гражданских правах и обязанностях, ответственности в обществе и государстве;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Духовно-нравственное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ценность каждой человеческой жизни, признающий индивидуальность и достоинство каждого человека;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владеющий первоначальными навыками общения с людьми разных народов, вероисповеданий;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испытывающий нравственные эстетические чувства к русскому и родному языкам, литературе;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соблюдающий основные правила этикета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Эстетическое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стремление к самовыражению в разных видах художественной деятельности, искусства;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способный воспринимать и чувствовать прекрасное в быту, природе, искусстве, творчестве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Физическое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соблюдающий основные правила здорового и безопасного для себя и других людей образа жизни, в том числе в информационной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физическое развитие, занятия спортом;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бережно относящийся к физическому здоровью и душевному состоянию своему и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владеющий основными навыками личной и общественной гигиены, безопасного поведения в быту, природе, обществе.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Трудовое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ценность честного труда в жизни человека, семьи, народа, общества и государства;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желание участвовать в различных видах доступного по возрасту труда, трудовой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разным профессиям.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Экологическое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зависимость жизни людей от природы, ценность природы, окружающей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любовь к природе, бережное отношение, неприятие действий, приносящих вред природе, особенно живым существам;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готовность в своей деятельности придерживаться экологических норм.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Ценности научного познания: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познавательные интересы, активность, любознательность и самостоятельность в познании;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имеющий первоначальные навыки наблюдений, систематизации и осмысления опыта в естественно-научной и гуманитарной областях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Целевые ориентиры результатов воспитания на уровне основного общего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Гражданское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государственным символам России, праздникам;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неприятие любой дискриминации граждан, проявлений экстремизма, терроризма, коррупции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принимающий участи в жизни класса, школы, в том числе самоуправлении, ориентированный на участие в социально значимой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Патриотическое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осознающий свою национальную, этническую принадлежность, любящий свой народ, его традиции, культуру;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познанию родного языка, истории и культуры своего края, своего народа, других народов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принимающий участие в мероприятиях патриотической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Духовно-нравственное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Эстетическое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понимание ценности отечественного и мирового искусства, народных традиций и народного творчества в искусстве;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самовыражение в разных видах искусства, в художественном творчестве.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Физическое воспитание, формирование культуры здоровья и эмоционального благополучия: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способный адаптироваться к меняющимся социальным, информационным и природным условиям, стрессовым ситуациям.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Трудовое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уважающий труд, результаты своего труда, труда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интерес к практическому изучению профессий и труда различного рода, в том числе на основе применения предметных знаний;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Экологическое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значение и глобальный характер экологических проблем, путей их решения, значение экологической культуры человека, общества;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свою ответственность как гражданина и потребителя в условиях взаимосвязи природной, технологической и социальной сред;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активное неприятие действий, приносящих вред природе;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участвующий в практической деятельности экологической, природоохранной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Ценности научного познания: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познавательные интересы в разных предметных областях с учётом индивидуальных интересов, способностей, достижений;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в деятельности на научные знания о природе и обществе, взаимосвязях человека с природой и социальной средой;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Целевые ориентиры результатов воспитания на уровне среднего общего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Гражданское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активное гражданское участие на основе уважения закона и правопорядка, прав и свобод сограждан;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Патриотическое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свою национальную, этническую принадлежность, приверженность к родной культуре, любовь к своему народу;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сознающий причастность к многонациональному народу Российской Федерации; Российскому Отечеству, российскую культурную идентичность;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Духовно-нравственное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Эстетическое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понимание ценности отечественного и мирового искусства, российского и мирового художественного наследия;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Физическое воспитание, формирование культуры здоровья и эмоционального благополучия: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соблюдающий правила личной и общественной безопасности, в том числе безопасного поведения в информационной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Трудовое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Экологическое воспитание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выражающий деятельное неприятие действий, приносящих вред природе;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применяющий знания естественных и социальных наук для разумного, бережливого природопользования в быту, общественном пространстве;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Ценности научного познания: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деятельно выражающий познавательные интересы в разных предметных областях с учетом своих интересов, способностей, достижений;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обладающий представлением о научной картине мира, достижениях науки и техники,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демонстрирующий навыки критического мышления, определение достоверной научной информации и критики антинаучных представлений;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Содержательный раздел.</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 Уклад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3.1.1. Уклад МАОУ «Козловская СОШ №2»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«Козловская СОШ № 2» и его репутацию в окружающем образовательном пространстве, социуме.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3.1.2. Ниже приведён перечень ряда основных и дополнительных характеристик, значимых для описания уклада, особенностей условий воспитания в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3.1.3. Основные характеристики: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МАОУ «Козловская СОШ № 2» является муниципальным автономным общеобразовательным учреждением и расположена в городе Козловка Чувашской Республики.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Обучение ведется с 1 по 11 класс по трем уровням образования в 12 классах комплектах: начальное общее образование - 4 класса, основное общее образование – 6 классов, среднее общее образование – 2 класса. Форма обучения – очная, обучение проводится в одну смену. В школе обучается 236 учеников.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МАОУ  «Козловская СОШ № 2» расположена в поселковой части города Козловка. В микрорайоне школы нет многоэтажных домов, строительство новых домов проводится взамен сноса ветхого жилья, в которых проживают в основном пожилые люди. Жителей в микрорайоне немного, в нашу школу, кроме жителей микрорайона, приезжают на городском транспорте из центра города, на школьных автобусах обучающиеся 1-4-х классов и из деревень Нижнее Анчиково, Тоганашево, Решетниково, Еметкино, Липово, улиц Верхнекурганская, Нижнекурганская, Карцево-Починская.  По социальному составу большое количество многодетных, малообеспеченных, неполных семей, семей с детьми с ОВЗ. В городе нет больших предприятий, в которых заняты родители обучающихся и поэтому они вынуждены выезжать на заработки за пределы города, района и республики.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микрорайоне школы из досуговых учреждений находится только МАУК Центр развития культуры, библиотечного обслуживания и архивного дела” Козловского района Чувашской Республики, остальные спортивные, культурные, образовательные учреждения сосредоточены в другом микрорайоне города, не все обучающиеся имеют возможности их посещать.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Цель МАОУ «Козловская СОШ № 2»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Основу воспитательной системы МАОУ «Козловская СОШ № 2»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и «Орленок», мероприятия ко Дню Победы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Значимые для воспитания всероссийские проекты и программы, в которых МАОУ «Козловская СОШ № 2» принимает участие: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РДДМ «Движение первых».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Школьный театр.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Проекты, организованные Российским обществом «Знание»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Федеральный профориентационный проект «Билет в будущее».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Федеральный проект «Орлята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6. Всероссийский проект «Школьные музеи».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7. Всероссийский проект «Волонтерство и добровольчество»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Основные традиции воспитания в МАОУ «Козловская СОШ №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важное место в воспитательной работе отводится педагогическому сопровождению одарённых детей;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Традиции и ритуалы: в школе проводится еженедельная организационная линейка с поднятием Государственного флага РФ и выноса школьного знамени; проведение Вахты Памяти, участие в социально значимых акциях и проектах.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В школе разработаны и выполняются нормы этикета обучающихся (правила поведения в школе).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Важную роль в развитии, совершенствовании условий воспитания, воспитательной деятельности играют социальные партнеры: МБУК Историко-краеведческий дом-музей Н.И. Лобачевского Козловского городского поселения Козловского района Чувашской Республики, Межпоселенческая центральная библиотека Козловского муниципального округа, Отдел КУ ЦЗН Чувашской Республики Минтруда Чувашии в Козловском муниципальном округе, АУ ДО ДЮСШ - ФОК "Атал" Козловского района, БУ «Козловская ЦРБ им. И. Е. Виноградова» Минздрава Чувашии, ООО «Автофургон», ООО «Фирдавил и К°».</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Школа реализует инновационные воспитательные практики: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Музейная педагогика – создание условий для развития личности путем включения ее в многообразную деятельность школьного музея.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Театральная педагогика – создания условий для развития творческой личности.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Социальные практики: деятельность волонтёрского отряда «От сердца к сердцу».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Школа организует вариативные курсы: «Медиацентр «Крутышка», «Наука в фокусе», «Юный исследователь».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3.1.4. Дополнительные характеристики.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выезда на Дни открытых дверей и в рамках республиканского проекта «День в столице», занятий, экскурсий, что повышает эффективность организуемой в школе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1–11-х классах школы обучается 236 обучающихся.  Состав обучающихся школы неоднороден и различается: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социальному статусу. Присутствуют обучающиеся с неблагополучием, с девиантным поведением, есть дети, состоящие на различных видах учета (0,9%); есть дети, оставшиеся без попечения родителей, находящиеся под опекой (2,9%). Также насчитывается определённое количество неполных (23,7%), малообеспеченных семей (2,9%).</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национальной принадлежности, которая определяется многонациональностью жителей микрорайона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Источниками, оказывающими положительное влияние на воспитательный процесс в школе, являются педагоги: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специалисты социально-психологической службы школы, обеспечивающие педагогическую поддержку особым категориям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педагогической команде имеются квалифицированные специалисты, необходимые для сопровождения всех категорий обучающихся в школе.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Проблемные зоны, дефициты, препятствия достижению эффективных результатов в воспитательной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Установление единых требований к обучающимся со стороны педагогов и родителей.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Отсутствие интереса к воспитанию детей со стороны семьи.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Недостаточно высокий охват обучающихся ООО и СОО мероприятиями творческой и спортивной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Пути решения вышеуказанных проблем: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Внедрение нестандартных форм организации родительских собраний и индивидуальных встреч с родителями.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Выработка единых требований к обучающимся со стороны педагогов и родителей.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6. Активное привлечение к воспитательной работе всех субъектов профилактики.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 Виды, формы и содержание воспитательной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3.2.2. Воспитательная работа МАОУ «Козловская СОШ №2»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дополнительного (вариативного) модуля «Детские общественные объединения», «Школьное медиа», «Школьный музей», «Школьный театр».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3.2.3. Модули описаны последовательно по мере уменьшения их значимости в воспитательной системе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3.2.4. Модуль «Урочная деятельность»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3.2.5. Модуль «Внеурочная деятельность».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познавательной, научной, исследовательской, просветительской направленности: «Моя Россия – новые горизонты», «Юный лингвист», «Дважды два», «Я - исследователь», «Наука в фокусе»;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экологической, природоохранной направленности: «Юный эколог»;</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туристско-краеведческой направленности «Родное слово»;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курсы, занятия оздоровительной и спортивной направленности: «Волейбол», «Футбол», «Лыжная подготовка»;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Дополнительное образование обучающихся школы реализуется через деятельность образовательного центра «Точка роста» для поддержки изучения предметов цифровой и гуманитарной направленностей;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3.2.6. Модуль «Классное руководство».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выработку совместно с обучающимися правил поведения класса, участие в выработке таких правил поведения в образовательной организации;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и организацию работы родительского комитета класса, участвующего в решении вопросов воспитания и обучения в классе, школе;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в классе праздников, конкурсов, соревнований и других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3.2.7. Модуль «Основные школьные дела»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основных школьных дел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участие во всероссийских акциях, посвященных значимым событиям в России, мире: «Диктант Победы», «Свеча памяти», «Блокадный хлеб», «Георгиевская ленточка», «Сад памяти», «Окна Победы» и др.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«Орлята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общешкольный конкурс «Лучший ученик года», «Лучший класс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«Я помню! Я горжусь!», «Здоровый город», «Чистый берег», «Благоустройство школьного двора», акция "Поздравь ветерана с Победой!", «Сад Памяти», «Георгиевская ленточка», «Сообщи, где торгуют смертью»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и «Орленок», 5-дневные военные сборы юношей старшеклассников;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ответственных за оборудование, за приглашение и встречу гостей и др.), помощь обучающимся в освоении навыков подготовки, проведения, анализа общешкольных дел;</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3.2.8. Модуль «Внешкольные мероприятия»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внешкольных мероприятий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общие внешкольные мероприятия, в том числе организуемые совместно с социальными партнерами образовательной организации: муниципальный конкурс «Зимняя Зарничка имени С.Н. Макарихина», конкурс «Страницы книг расскажут о войне», районный конкурс «Безопасное колесо»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и др.;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экскурсии, походы выходного дня (в музей, городскую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3.2.9. Модуль «Организация предметно-пространственной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проведение церемоний поднятия (спуска) Государственного флага Российской Федерации;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парта Героя) и на прилегающей территории для общественно-гражданского почитания лиц (Памятная доска выпускникам школы, участникам локальных войн);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оформление, поддержание и использование игровых пространств, спортивных и игровых площадок, зон активного и тихого отдыха;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3.2.10. Модуль «Взаимодействие с родителями (законными представителями)».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и деятельность в школе, в классах представительных органов родительского сообщества (общешкольный родительский комитет, родительский комитет класса), участвующих в обсуждении и решении вопросов воспитания и обучения;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в Дне открытых дверей, на которых родители (законные представители) могут посещать уроки и внеурочные занятия;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организацию участия родителей в вебинарах, Всероссийских родительских уроках, собраниях на актуальные темы воспитания и образования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привлечение родителей (законных представителей) к подготовке и проведению классных и общешкольных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целевое взаимодействие с законными представителями детей-сирот, оставшихся без попечения родителей, приемных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3.2.11. Модуль «Самоуправление».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ученического самоуправления в образовательной организации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и деятельность органа ученического самоуправления - Совет обучающихся, избранного обучающимися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защиту Советом обучающихся законных интересов и прав школьников;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реализацию и развитие деятельности РДДМ, «Орлята России»;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организацию деятельности школьного медиацентра «Крутышка», освещающего деятельность школы, детских сообществ в социальных сетях, в том числе в группе В Контакте.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3.2.12. Модуль «Профилактика и безопасность».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и т.д.);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разработку и реализацию профилактических планов, направленных на работу как с девиантными обучающимися, так и с их окружением; организацию межведомственного взаимодействия;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3.2.13. Модуль «Социальное партнерство».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социального партнерства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на базе организаций-партнеров отдельных уроков, занятий, внешкольных мероприятий, акций воспитательной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Социальными партнёрами МАОУ «Козловская СОШ №2» являются: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МБУК Историко-краеведческий дом-музей Н.И. Лобачевского Козловского городского поселения Козловского района Чувашской Республики,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Межпоселенческая центральная библиотека Козловского муниципального округа,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Отдел КУ ЦЗН Чувашской Республики Минтруда Чувашии в Козловском муниципальном округе,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АУ ДО ДЮСШ - ФОК "Атал" Козловского района,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БУ «Козловская ЦРБ им. И. Е. Виноградова» Минздрава Чувашии,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ООО «Автофургон»,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ООО «Фирдавил и К°»</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3.2.14. Модуль «Профориентация».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Реализация воспитательного потенциала профориентационной работы образовательной организации предусматривает:</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экскурсии на предприятия, в организации, дающие начальные представления о существующих профессиях и условиях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участие в работе всероссийских профориентационных проектах, в том числе реализация профориентационного минимума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оформление тематических стендов профориентационной направленности.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3.2.15. Детские общественные объединения.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смеха, День Победы, День защиты детей.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ЮИД –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обучающимися правил дорожного движения, безопасного поведения на улицах и дорогах. </w:t>
      </w:r>
    </w:p>
    <w:p w:rsidR="00AD4DD9" w:rsidRPr="00AD4DD9" w:rsidRDefault="00AD4DD9" w:rsidP="00AD4DD9">
      <w:pPr>
        <w:rPr>
          <w:rFonts w:ascii="Times New Roman" w:hAnsi="Times New Roman" w:cs="Times New Roman"/>
        </w:rPr>
      </w:pPr>
      <w:r w:rsidRPr="00AD4DD9">
        <w:rPr>
          <w:rFonts w:ascii="Times New Roman" w:hAnsi="Times New Roman" w:cs="Times New Roman"/>
        </w:rPr>
        <w:t>4. Организационный раздел.</w:t>
      </w:r>
    </w:p>
    <w:p w:rsidR="00AD4DD9" w:rsidRPr="00AD4DD9" w:rsidRDefault="00AD4DD9" w:rsidP="00AD4DD9">
      <w:pPr>
        <w:rPr>
          <w:rFonts w:ascii="Times New Roman" w:hAnsi="Times New Roman" w:cs="Times New Roman"/>
        </w:rPr>
      </w:pPr>
      <w:r w:rsidRPr="00AD4DD9">
        <w:rPr>
          <w:rFonts w:ascii="Times New Roman" w:hAnsi="Times New Roman" w:cs="Times New Roman"/>
        </w:rPr>
        <w:t>4.1. Кадровое обеспечение.</w:t>
      </w:r>
    </w:p>
    <w:p w:rsidR="00AD4DD9" w:rsidRPr="00AD4DD9" w:rsidRDefault="00AD4DD9" w:rsidP="00AD4DD9">
      <w:pPr>
        <w:rPr>
          <w:rFonts w:ascii="Times New Roman" w:hAnsi="Times New Roman" w:cs="Times New Roman"/>
        </w:rPr>
      </w:pPr>
      <w:r w:rsidRPr="00AD4DD9">
        <w:rPr>
          <w:rFonts w:ascii="Times New Roman" w:hAnsi="Times New Roman" w:cs="Times New Roman"/>
        </w:rPr>
        <w:t>Воспитательный процесс в МАОУ «Козловская СОШ №2» обеспечивают специалисты: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7087"/>
      </w:tblGrid>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Должность</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Кол-во</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Функционал</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Директор </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Осуществляет контроль развития системы организации воспитания обучающихся.</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Заместитель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директора по УВР</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AD4DD9" w:rsidRPr="00F66CBA" w:rsidTr="00140DCD">
        <w:trPr>
          <w:trHeight w:val="415"/>
        </w:trPr>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Заместитель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директора по ВР</w:t>
            </w: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p w:rsidR="00AD4DD9" w:rsidRPr="009E4EA5" w:rsidRDefault="00AD4DD9" w:rsidP="00140DCD">
            <w:pPr>
              <w:pStyle w:val="aff0"/>
              <w:widowControl/>
              <w:autoSpaceDE/>
              <w:autoSpaceDN/>
              <w:rPr>
                <w:rFonts w:ascii="Times New Roman" w:hAnsi="Times New Roman"/>
                <w:lang w:val="ru-RU"/>
              </w:rPr>
            </w:pP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Руководит социально-психологической службой, является куратором Школьной службой медиации.</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Контролирует организацию питания в образовательной организации.</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Курирует деятельность Школьного парламента, волонтёрского объединения, Родительского и Управляющего советов.</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Курирует деятельность объединений дополнительного образования, Школьного спортивного клуба.</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Обеспечивает работу «Навигатора дополнительного образования» в части школьных программ.</w:t>
            </w:r>
          </w:p>
        </w:tc>
      </w:tr>
      <w:tr w:rsidR="00AD4DD9" w:rsidRPr="00F66CBA" w:rsidTr="00140DCD">
        <w:trPr>
          <w:trHeight w:val="415"/>
        </w:trPr>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Советник директора по воспитательной работе и взаимодействию с детскими общественными организациями</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AD4DD9" w:rsidRPr="00F66CBA" w:rsidTr="00140DCD">
        <w:trPr>
          <w:trHeight w:val="2157"/>
        </w:trPr>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Социальный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педагог</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2</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Педагог-психолог</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Проводит занятия с обучающимися, направленные на профилактику конфликтов, буллинга, профориентацию др.</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Педагог-дополнительного образования</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7</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Разрабатывает и обеспечивает реализацию дополнительных общеобразовательных общеразвивающих программ.</w:t>
            </w:r>
          </w:p>
        </w:tc>
      </w:tr>
      <w:tr w:rsidR="00AD4DD9" w:rsidRPr="0007029C"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 xml:space="preserve">Классный </w:t>
            </w:r>
          </w:p>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руководитель</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12</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Организует воспитательную работу с обучающимися и родителями на уровне классного коллектива.</w:t>
            </w:r>
          </w:p>
        </w:tc>
      </w:tr>
      <w:tr w:rsidR="00AD4DD9" w:rsidRPr="00F66CBA" w:rsidTr="00140DCD">
        <w:tc>
          <w:tcPr>
            <w:tcW w:w="2235"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Учитель-предметник</w:t>
            </w:r>
          </w:p>
        </w:tc>
        <w:tc>
          <w:tcPr>
            <w:tcW w:w="1134"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18</w:t>
            </w:r>
          </w:p>
        </w:tc>
        <w:tc>
          <w:tcPr>
            <w:tcW w:w="7087" w:type="dxa"/>
          </w:tcPr>
          <w:p w:rsidR="00AD4DD9" w:rsidRPr="009E4EA5" w:rsidRDefault="00AD4DD9" w:rsidP="00140DCD">
            <w:pPr>
              <w:pStyle w:val="aff0"/>
              <w:widowControl/>
              <w:autoSpaceDE/>
              <w:autoSpaceDN/>
              <w:rPr>
                <w:rFonts w:ascii="Times New Roman" w:hAnsi="Times New Roman"/>
                <w:lang w:val="ru-RU"/>
              </w:rPr>
            </w:pPr>
            <w:r w:rsidRPr="009E4EA5">
              <w:rPr>
                <w:rFonts w:ascii="Times New Roman" w:hAnsi="Times New Roman"/>
                <w:lang w:val="ru-RU"/>
              </w:rPr>
              <w:t>Реализует воспитательный потенциал урока.</w:t>
            </w:r>
          </w:p>
        </w:tc>
      </w:tr>
    </w:tbl>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Общая численность педагогических работников МАОУ «Козловская СОШ №2» – 22 человека основных педагогических работников, из них 20 человек имеют высшее педагогическое образование, 7 человек – высшую квалификационную категорию, 12 человек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Классное руководство в 1–11-х классах осуществляют 12 классных руководителя.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Ежегодно педагогические работники проходят повышение квалификации по актуальным вопросам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4.2. Нормативно-методическое обеспечение.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Управление качеством воспитательной деятельности в МАОУ «Козловская СОШ №2» обеспечивают следующие локальные нормативно-правовые акты: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Рабочая программа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Календарные планы воспитательной работы по уровням НОО, ООО, СОО.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Планы ВР классных руководителей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классном руководстве.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дежурстве.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школьном методическом объединении.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внутришкольном контроле.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комиссии по урегулировании споров между участниками образовательных 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Совете профилактики безнадзорности и правонарушений несовершеннолетних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 Положение об использовании государственных символов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школьной форме.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ППк.</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поведении военно-спортивной игре «Зарница»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поощрениях и взысканиях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защите обучающихся от информации, причиняющей вред их здоровью и развитию.</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об организации дополнительного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внеурочной деятельности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об ученическом самоуправлении.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Правила внутреннего распорядка для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Порядок о средствах мобильной связи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первичном отделении РДДМ «Движение первых».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школьном театре.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об организации 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Положение о родительском контроле организации качества питания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 xml:space="preserve">Порядок учёта мнений советов обучающихся, родителей (законных представителей несовершеннолетних)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Вышеперечисленные нормативные акты расположены на официальном сайте школы по адресу: https://sosh2-kozlov.edu21.cap.ru/documents/</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 Требования к условиям работы с обучающимися с особыми образовательными потребностями.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4.3.1. На уровне НОО, ООО обучается 24 обучающихся с ОВЗ, из них 9 имеют статус ребенок-инвалид. Для данной категории обучающихся в МАОУ «Козловская СОШ №2» созданы особые условия.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На уровне событий: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4.3.3. Особыми задачами воспитания обучающихся с особыми образовательными потребностями являются: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формирование доброжелательного отношения к обучающимся и их семьям со стороны всех участников образовательных 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построение воспитательной деятельности с учетом индивидуальных особенностей и возможностей каждого обучающегося;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4.3.4. При организации воспитания обучающихся с особыми образовательными потребностями школа ориентируется: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личностно-ориентированный подход в организации всех видов деятельности обучающихся с особыми образовательными потребностями.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4.4. Система поощрения социальной успешности и проявлений активной жизненной позиции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4.4.2. Принципы поощрения, которыми руководствуется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3. Регулирование частоты награждений – награждения по результатам конкурсов проводятся один раз в год по уровням образования.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5. Дифференцированность поощрений – наличие уровней и типов наград позволяет продлить стимулирующее действие системы поощрения.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Форма организации системы поощрений проявлений активной жизненной позиции и социальной успешности обучающихся в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В МАОУ «Козловская СОШ №2»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«Ученик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«Класс года»;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Формы фиксации достижений обучающихся, применяемые в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артефакты признания – грамоты, поощрительные письма, фотографии призов и т. 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артефакты деятельности – рефераты, доклады, статьи, чертежи или фото изделий и т. 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4.4.3. Формы поощрения социальной успешности и проявления активной жизненной позиции обучающихся МАОУ «Козловская СОШ №2»:</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объявление благодарности;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награждение грамотой;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вручение сертификатов и дипломов;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награждение ценным подарком.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4.4.4. Информирование родителей (законных представителей) о поощрении ребенка МАОУ «Козловская СОШ №2» осуществляет посредством направления благодарственного письма.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4.4.5.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 4.4.6.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МАОУ «Козловская СОШ №2»,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4.5. Анализ воспитательного процесса.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4.5.1. Анализ воспитательного процесса в МАОУ «Козловская СОШ №2» осуществляется в соответствии с целевыми ориентирами результатов воспитания, личностными результатами обучающихся на уровнях образования.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4.5.2. Планирование анализа воспитательного процесса включено в календарный план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4.5.3. Основные принципы самоанализа воспитательной работы: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взаимное уважение всех участников образовательных отношений;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4.5.4.</w:t>
      </w:r>
      <w:r w:rsidRPr="00AD4DD9">
        <w:rPr>
          <w:rFonts w:ascii="Times New Roman" w:hAnsi="Times New Roman" w:cs="Times New Roman"/>
        </w:rPr>
        <w:tab/>
        <w:t>Основные направления анализа воспитательного процесса: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4.5.5.</w:t>
      </w:r>
      <w:r w:rsidRPr="00AD4DD9">
        <w:rPr>
          <w:rFonts w:ascii="Times New Roman" w:hAnsi="Times New Roman" w:cs="Times New Roman"/>
        </w:rPr>
        <w:tab/>
        <w:t>Результаты воспитания, социализации и саморазвития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4.5.6. Критерием, на основе которого осуществляется данный анализ, является динамика личностного развития обучающихся в каждом классе.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4.5.8.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4.5.9. Внимание педагогических работников сосредоточивается на вопросах: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какие проблемы, затруднения в личностном развитии обучающихся удалось решить за прошедший учебный год;</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какие проблемы, затруднения решить не удалось и почему;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какие новые проблемы, трудности появились, над чем предстоит работать педагогическому коллективу.</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Диагностический инструментарий: диагностика «Достижения школьников» (оформляется сводной таблицей).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4.5.10. Состояние совместной деятельности обучающихся и взрослых.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4.5.14. Результаты обсуждаются на заседании методических объединений классных руководителей или педагогическом совете.</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4.5.15. Внимание сосредотачивается на вопросах, связанных с качеством реализации воспитательного потенциала: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урочной деятельности;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внеурочной деятельности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классных руководителей и их классов;</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проводимых общешкольных основных дел,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внешкольных мероприятий;</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создания и поддержки предметно-пространственной среды;</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взаимодействия с родительским сообществом;</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ученического самоуправления;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по профилактике и безопасности;</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реализации потенциала социального партнерства;</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деятельности по профориентации обучающихся;</w:t>
      </w:r>
    </w:p>
    <w:p w:rsidR="00AD4DD9"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w:t>
      </w:r>
      <w:r w:rsidRPr="00AD4DD9">
        <w:rPr>
          <w:rFonts w:ascii="Times New Roman" w:hAnsi="Times New Roman" w:cs="Times New Roman"/>
        </w:rPr>
        <w:tab/>
        <w:t>школьного музея.</w:t>
      </w:r>
    </w:p>
    <w:p w:rsidR="003D36EB" w:rsidRPr="00AD4DD9" w:rsidRDefault="00AD4DD9" w:rsidP="00920E8D">
      <w:pPr>
        <w:ind w:firstLine="567"/>
        <w:jc w:val="both"/>
        <w:rPr>
          <w:rFonts w:ascii="Times New Roman" w:hAnsi="Times New Roman" w:cs="Times New Roman"/>
        </w:rPr>
      </w:pPr>
      <w:r w:rsidRPr="00AD4DD9">
        <w:rPr>
          <w:rFonts w:ascii="Times New Roman" w:hAnsi="Times New Roman" w:cs="Times New Roman"/>
        </w:rPr>
        <w:t>4.5.16. Итогом самоанализа воспитательной работы МАОУ «Козловская СОШ №2»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rsidR="003D36EB" w:rsidRPr="009928C2" w:rsidRDefault="003D36EB" w:rsidP="006B14E0">
      <w:pPr>
        <w:rPr>
          <w:rFonts w:ascii="Times New Roman" w:hAnsi="Times New Roman" w:cs="Times New Roman"/>
        </w:rPr>
      </w:pPr>
    </w:p>
    <w:p w:rsidR="00A57638" w:rsidRPr="009928C2" w:rsidRDefault="0043590E" w:rsidP="00C95169">
      <w:pPr>
        <w:pStyle w:val="12"/>
        <w:spacing w:after="0"/>
        <w:rPr>
          <w:rFonts w:ascii="Times New Roman" w:hAnsi="Times New Roman" w:cs="Times New Roman"/>
          <w:sz w:val="24"/>
          <w:szCs w:val="24"/>
        </w:rPr>
      </w:pPr>
      <w:bookmarkStart w:id="123" w:name="_Toc105502815"/>
      <w:bookmarkEnd w:id="122"/>
      <w:r w:rsidRPr="009928C2">
        <w:rPr>
          <w:rFonts w:ascii="Times New Roman" w:hAnsi="Times New Roman" w:cs="Times New Roman"/>
          <w:sz w:val="24"/>
          <w:szCs w:val="24"/>
        </w:rPr>
        <w:t xml:space="preserve">3. </w:t>
      </w:r>
      <w:bookmarkStart w:id="124" w:name="bookmark1963"/>
      <w:r w:rsidR="00E235EB" w:rsidRPr="009928C2">
        <w:rPr>
          <w:rFonts w:ascii="Times New Roman" w:hAnsi="Times New Roman" w:cs="Times New Roman"/>
          <w:sz w:val="24"/>
          <w:szCs w:val="24"/>
        </w:rPr>
        <w:t>ОРГАНИЗАЦИОННЫЙ РАЗДЕЛ ПРОГРАММЫ ОСНОВНОГО ОБЩЕГО ОБРАЗОВАНИЯ</w:t>
      </w:r>
      <w:bookmarkEnd w:id="123"/>
      <w:bookmarkEnd w:id="124"/>
    </w:p>
    <w:p w:rsidR="00A57638" w:rsidRPr="009928C2" w:rsidRDefault="0043590E" w:rsidP="00C95169">
      <w:pPr>
        <w:pStyle w:val="22"/>
        <w:spacing w:after="0"/>
        <w:rPr>
          <w:rFonts w:ascii="Times New Roman" w:hAnsi="Times New Roman" w:cs="Times New Roman"/>
          <w:sz w:val="24"/>
          <w:szCs w:val="24"/>
        </w:rPr>
      </w:pPr>
      <w:bookmarkStart w:id="125" w:name="bookmark1965"/>
      <w:bookmarkStart w:id="126" w:name="_Toc105502816"/>
      <w:r w:rsidRPr="009928C2">
        <w:rPr>
          <w:rFonts w:ascii="Times New Roman" w:hAnsi="Times New Roman" w:cs="Times New Roman"/>
          <w:sz w:val="24"/>
          <w:szCs w:val="24"/>
        </w:rPr>
        <w:t xml:space="preserve">3.1. </w:t>
      </w:r>
      <w:r w:rsidR="00E235EB" w:rsidRPr="009928C2">
        <w:rPr>
          <w:rFonts w:ascii="Times New Roman" w:hAnsi="Times New Roman" w:cs="Times New Roman"/>
          <w:sz w:val="24"/>
          <w:szCs w:val="24"/>
        </w:rPr>
        <w:t>УЧЕБНЫЙ ПЛАН ПРОГРАММЫ</w:t>
      </w:r>
      <w:bookmarkEnd w:id="125"/>
      <w:bookmarkEnd w:id="126"/>
      <w:r w:rsidR="00740152" w:rsidRPr="009928C2">
        <w:rPr>
          <w:rFonts w:ascii="Times New Roman" w:hAnsi="Times New Roman" w:cs="Times New Roman"/>
          <w:sz w:val="24"/>
          <w:szCs w:val="24"/>
        </w:rPr>
        <w:t xml:space="preserve"> </w:t>
      </w:r>
      <w:bookmarkStart w:id="127" w:name="_Toc105502817"/>
      <w:r w:rsidR="00E235EB" w:rsidRPr="009928C2">
        <w:rPr>
          <w:rFonts w:ascii="Times New Roman" w:hAnsi="Times New Roman" w:cs="Times New Roman"/>
          <w:sz w:val="24"/>
          <w:szCs w:val="24"/>
        </w:rPr>
        <w:t>ОСНОВНОГО ОБЩЕГО ОБРАЗОВАНИЯ</w:t>
      </w:r>
      <w:bookmarkEnd w:id="127"/>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b/>
          <w:color w:val="auto"/>
        </w:rPr>
        <w:t>Федеральный учебный план основного общего образования</w:t>
      </w:r>
      <w:r w:rsidRPr="003D36EB">
        <w:rPr>
          <w:rFonts w:ascii="Times New Roman" w:eastAsia="Times New Roman" w:hAnsi="Times New Roman" w:cs="Times New Roman"/>
          <w:color w:val="auto"/>
        </w:rPr>
        <w:t>.</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Федеральный учебный план:</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фиксирует максимальный объём учебной нагрузки обучающихся;</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определяет (регламентирует) перечень учебных предметов, курсов и время, отводимое на их освоение и организацию;</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распределяет учебные предметы, курсы, модули по классам и учебным годам.</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Федеральный учебный план состоит из двух частей: обязательной части и части, формируемой участниками образовательных отношений.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Время, отводимое на данную часть федерального учебного плана, может быть использовано на:</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другие виды учебной, воспитательной, спортивной и иной деятельности обучающихся.</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Продолжительность учебных периодов составляет в первом полугодии не более 8 учебных недель; во втором полугодии – не более 1</w:t>
      </w:r>
      <w:r>
        <w:rPr>
          <w:rFonts w:ascii="Times New Roman" w:eastAsia="Times New Roman" w:hAnsi="Times New Roman" w:cs="Times New Roman"/>
          <w:color w:val="auto"/>
        </w:rPr>
        <w:t>1</w:t>
      </w:r>
      <w:r w:rsidRPr="003D36EB">
        <w:rPr>
          <w:rFonts w:ascii="Times New Roman" w:eastAsia="Times New Roman" w:hAnsi="Times New Roman" w:cs="Times New Roman"/>
          <w:color w:val="auto"/>
        </w:rPr>
        <w:t xml:space="preserve">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3D36EB" w:rsidRP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3D36EB" w:rsidRDefault="003D36EB" w:rsidP="003D36EB">
      <w:pPr>
        <w:ind w:firstLine="567"/>
        <w:jc w:val="both"/>
        <w:rPr>
          <w:rFonts w:ascii="Times New Roman" w:eastAsia="Times New Roman" w:hAnsi="Times New Roman" w:cs="Times New Roman"/>
          <w:color w:val="auto"/>
        </w:rPr>
      </w:pPr>
      <w:r w:rsidRPr="003D36EB">
        <w:rPr>
          <w:rFonts w:ascii="Times New Roman" w:eastAsia="Times New Roman" w:hAnsi="Times New Roman" w:cs="Times New Roman"/>
          <w:color w:val="auto"/>
        </w:rPr>
        <w:t>Для основного общего образования представлены шесть вариан</w:t>
      </w:r>
      <w:r>
        <w:rPr>
          <w:rFonts w:ascii="Times New Roman" w:eastAsia="Times New Roman" w:hAnsi="Times New Roman" w:cs="Times New Roman"/>
          <w:color w:val="auto"/>
        </w:rPr>
        <w:t xml:space="preserve">тов федерального учебного плана Так как МАОУ «Козловская СОШ № 2» является </w:t>
      </w:r>
      <w:r w:rsidRPr="003D36EB">
        <w:rPr>
          <w:rFonts w:ascii="Times New Roman" w:eastAsia="Times New Roman" w:hAnsi="Times New Roman" w:cs="Times New Roman"/>
          <w:color w:val="auto"/>
        </w:rPr>
        <w:t>образовательн</w:t>
      </w:r>
      <w:r>
        <w:rPr>
          <w:rFonts w:ascii="Times New Roman" w:eastAsia="Times New Roman" w:hAnsi="Times New Roman" w:cs="Times New Roman"/>
          <w:color w:val="auto"/>
        </w:rPr>
        <w:t>ой</w:t>
      </w:r>
      <w:r w:rsidRPr="003D36EB">
        <w:rPr>
          <w:rFonts w:ascii="Times New Roman" w:eastAsia="Times New Roman" w:hAnsi="Times New Roman" w:cs="Times New Roman"/>
          <w:color w:val="auto"/>
        </w:rPr>
        <w:t xml:space="preserve"> организаци</w:t>
      </w:r>
      <w:r>
        <w:rPr>
          <w:rFonts w:ascii="Times New Roman" w:eastAsia="Times New Roman" w:hAnsi="Times New Roman" w:cs="Times New Roman"/>
          <w:color w:val="auto"/>
        </w:rPr>
        <w:t>е</w:t>
      </w:r>
      <w:r w:rsidRPr="003D36EB">
        <w:rPr>
          <w:rFonts w:ascii="Times New Roman" w:eastAsia="Times New Roman" w:hAnsi="Times New Roman" w:cs="Times New Roman"/>
          <w:color w:val="auto"/>
        </w:rPr>
        <w:t>й, в котор</w:t>
      </w:r>
      <w:r>
        <w:rPr>
          <w:rFonts w:ascii="Times New Roman" w:eastAsia="Times New Roman" w:hAnsi="Times New Roman" w:cs="Times New Roman"/>
          <w:color w:val="auto"/>
        </w:rPr>
        <w:t xml:space="preserve">ой </w:t>
      </w:r>
      <w:r w:rsidRPr="003D36EB">
        <w:rPr>
          <w:rFonts w:ascii="Times New Roman" w:eastAsia="Times New Roman" w:hAnsi="Times New Roman" w:cs="Times New Roman"/>
          <w:color w:val="auto"/>
        </w:rPr>
        <w:t>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EE64D3">
        <w:rPr>
          <w:rFonts w:ascii="Times New Roman" w:eastAsia="Times New Roman" w:hAnsi="Times New Roman" w:cs="Times New Roman"/>
          <w:color w:val="auto"/>
        </w:rPr>
        <w:t>, выбран вариант № 4</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3748"/>
        <w:gridCol w:w="646"/>
        <w:gridCol w:w="709"/>
        <w:gridCol w:w="567"/>
        <w:gridCol w:w="709"/>
        <w:gridCol w:w="567"/>
        <w:gridCol w:w="738"/>
      </w:tblGrid>
      <w:tr w:rsidR="00EE64D3" w:rsidRPr="00EE64D3" w:rsidTr="00EE64D3">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EE64D3" w:rsidRPr="00EE64D3" w:rsidRDefault="00EE64D3" w:rsidP="00EE64D3">
            <w:pPr>
              <w:spacing w:after="200" w:line="360" w:lineRule="auto"/>
              <w:jc w:val="center"/>
              <w:rPr>
                <w:rFonts w:ascii="Times New Roman" w:eastAsia="OfficinaSansBoldITC" w:hAnsi="Times New Roman" w:cs="Times New Roman"/>
                <w:color w:val="auto"/>
                <w:sz w:val="26"/>
                <w:szCs w:val="26"/>
                <w:lang w:eastAsia="en-US" w:bidi="ar-SA"/>
              </w:rPr>
            </w:pPr>
            <w:r w:rsidRPr="00EE64D3">
              <w:rPr>
                <w:rFonts w:ascii="Times New Roman" w:eastAsia="OfficinaSansBoldITC" w:hAnsi="Times New Roman" w:cs="Times New Roman"/>
                <w:color w:val="auto"/>
                <w:sz w:val="26"/>
                <w:szCs w:val="26"/>
                <w:lang w:eastAsia="en-US" w:bidi="ar-SA"/>
              </w:rPr>
              <w:t>Вариант № 4</w:t>
            </w:r>
          </w:p>
          <w:p w:rsidR="00EE64D3" w:rsidRPr="00EE64D3" w:rsidRDefault="00EE64D3" w:rsidP="00EE64D3">
            <w:pPr>
              <w:spacing w:after="200" w:line="360" w:lineRule="auto"/>
              <w:jc w:val="center"/>
              <w:rPr>
                <w:rFonts w:ascii="Times New Roman" w:eastAsia="OfficinaSansBoldITC" w:hAnsi="Times New Roman" w:cs="Times New Roman"/>
                <w:color w:val="auto"/>
                <w:sz w:val="26"/>
                <w:szCs w:val="26"/>
                <w:lang w:eastAsia="en-US" w:bidi="ar-SA"/>
              </w:rPr>
            </w:pPr>
          </w:p>
        </w:tc>
      </w:tr>
      <w:tr w:rsidR="00EE64D3" w:rsidRPr="00EE64D3" w:rsidTr="00EE64D3">
        <w:trPr>
          <w:trHeight w:hRule="exact" w:val="864"/>
        </w:trPr>
        <w:tc>
          <w:tcPr>
            <w:tcW w:w="10133" w:type="dxa"/>
            <w:gridSpan w:val="8"/>
            <w:tcBorders>
              <w:top w:val="single" w:sz="4" w:space="0" w:color="auto"/>
              <w:left w:val="single" w:sz="4" w:space="0" w:color="auto"/>
              <w:bottom w:val="single" w:sz="4" w:space="0" w:color="auto"/>
              <w:right w:val="single" w:sz="4" w:space="0" w:color="auto"/>
            </w:tcBorders>
          </w:tcPr>
          <w:p w:rsidR="00EE64D3" w:rsidRPr="00EE64D3" w:rsidRDefault="00EE64D3" w:rsidP="00EE64D3">
            <w:pPr>
              <w:jc w:val="center"/>
              <w:rPr>
                <w:rFonts w:ascii="Times New Roman" w:eastAsia="OfficinaSansBoldITC"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r>
              <w:rPr>
                <w:rFonts w:ascii="Times New Roman" w:eastAsia="SchoolBookSanPin" w:hAnsi="Times New Roman" w:cs="Times New Roman"/>
                <w:bCs/>
                <w:color w:val="auto"/>
                <w:sz w:val="26"/>
                <w:szCs w:val="26"/>
                <w:lang w:eastAsia="en-US" w:bidi="ar-SA"/>
              </w:rPr>
              <w:t xml:space="preserve"> </w:t>
            </w:r>
            <w:r w:rsidRPr="00EE64D3">
              <w:rPr>
                <w:rFonts w:ascii="Times New Roman" w:eastAsia="OfficinaSansBoldITC" w:hAnsi="Times New Roman" w:cs="Times New Roman"/>
                <w:color w:val="auto"/>
                <w:sz w:val="26"/>
                <w:szCs w:val="26"/>
                <w:lang w:eastAsia="en-US" w:bidi="ar-SA"/>
              </w:rPr>
              <w:t>для 5-дневной учебной недели с изучением родного языка или обучением на родном языке</w:t>
            </w:r>
          </w:p>
        </w:tc>
      </w:tr>
      <w:tr w:rsidR="00EE64D3" w:rsidRPr="00EE64D3" w:rsidTr="00EE64D3">
        <w:trPr>
          <w:trHeight w:hRule="exact" w:val="346"/>
        </w:trPr>
        <w:tc>
          <w:tcPr>
            <w:tcW w:w="2449" w:type="dxa"/>
            <w:vMerge w:val="restart"/>
            <w:vAlign w:val="center"/>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Предметные области</w:t>
            </w:r>
          </w:p>
        </w:tc>
        <w:tc>
          <w:tcPr>
            <w:tcW w:w="3748" w:type="dxa"/>
            <w:vMerge w:val="restart"/>
            <w:vAlign w:val="center"/>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Учебные предметы классы</w:t>
            </w:r>
          </w:p>
        </w:tc>
        <w:tc>
          <w:tcPr>
            <w:tcW w:w="3936" w:type="dxa"/>
            <w:gridSpan w:val="6"/>
          </w:tcPr>
          <w:p w:rsidR="00EE64D3" w:rsidRPr="00EE64D3" w:rsidRDefault="00EE64D3" w:rsidP="00EE64D3">
            <w:pPr>
              <w:jc w:val="center"/>
              <w:rPr>
                <w:rFonts w:ascii="Times New Roman" w:eastAsia="Calibri"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Количество часов в неделю</w:t>
            </w:r>
          </w:p>
        </w:tc>
      </w:tr>
      <w:tr w:rsidR="00EE64D3" w:rsidRPr="00EE64D3" w:rsidTr="00EE64D3">
        <w:trPr>
          <w:trHeight w:hRule="exact" w:val="346"/>
        </w:trPr>
        <w:tc>
          <w:tcPr>
            <w:tcW w:w="2449" w:type="dxa"/>
            <w:vMerge/>
          </w:tcPr>
          <w:p w:rsidR="00EE64D3" w:rsidRPr="00EE64D3" w:rsidRDefault="00EE64D3" w:rsidP="00EE64D3">
            <w:pPr>
              <w:rPr>
                <w:rFonts w:ascii="Times New Roman" w:eastAsia="Calibri" w:hAnsi="Times New Roman" w:cs="Times New Roman"/>
                <w:color w:val="auto"/>
                <w:sz w:val="26"/>
                <w:szCs w:val="26"/>
                <w:lang w:eastAsia="en-US" w:bidi="ar-SA"/>
              </w:rPr>
            </w:pPr>
          </w:p>
        </w:tc>
        <w:tc>
          <w:tcPr>
            <w:tcW w:w="3748" w:type="dxa"/>
            <w:vMerge/>
          </w:tcPr>
          <w:p w:rsidR="00EE64D3" w:rsidRPr="00EE64D3" w:rsidRDefault="00EE64D3" w:rsidP="00EE64D3">
            <w:pPr>
              <w:rPr>
                <w:rFonts w:ascii="Times New Roman" w:eastAsia="SchoolBookSanPin" w:hAnsi="Times New Roman" w:cs="Times New Roman"/>
                <w:color w:val="auto"/>
                <w:sz w:val="26"/>
                <w:szCs w:val="26"/>
                <w:lang w:eastAsia="en-US" w:bidi="ar-SA"/>
              </w:rPr>
            </w:pP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VI</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VII</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VIII</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val="en-US" w:eastAsia="en-US" w:bidi="ar-SA"/>
              </w:rPr>
              <w:t>IX</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bCs/>
                <w:color w:val="auto"/>
                <w:sz w:val="26"/>
                <w:szCs w:val="26"/>
                <w:lang w:eastAsia="en-US" w:bidi="ar-SA"/>
              </w:rPr>
              <w:t>Всего</w:t>
            </w:r>
          </w:p>
        </w:tc>
      </w:tr>
      <w:tr w:rsidR="00EE64D3" w:rsidRPr="00EE64D3" w:rsidTr="00EE64D3">
        <w:trPr>
          <w:trHeight w:hRule="exact" w:val="346"/>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Обязательная часть</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38"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r>
      <w:tr w:rsidR="00EE64D3" w:rsidRPr="00EE64D3" w:rsidTr="00EE64D3">
        <w:trPr>
          <w:trHeight w:hRule="exact" w:val="346"/>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Русский язык и литература</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Русский язык</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4</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20</w:t>
            </w:r>
          </w:p>
        </w:tc>
      </w:tr>
      <w:tr w:rsidR="00EE64D3" w:rsidRPr="00EE64D3" w:rsidTr="00EE64D3">
        <w:trPr>
          <w:trHeight w:hRule="exact" w:val="346"/>
        </w:trPr>
        <w:tc>
          <w:tcPr>
            <w:tcW w:w="2449" w:type="dxa"/>
            <w:vMerge/>
          </w:tcPr>
          <w:p w:rsidR="00EE64D3" w:rsidRPr="00EE64D3" w:rsidRDefault="00EE64D3" w:rsidP="00EE64D3">
            <w:pPr>
              <w:rPr>
                <w:rFonts w:ascii="Times New Roman" w:eastAsia="Calibri" w:hAnsi="Times New Roman" w:cs="Times New Roman"/>
                <w:color w:val="auto"/>
                <w:sz w:val="26"/>
                <w:szCs w:val="26"/>
                <w:lang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Литература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13</w:t>
            </w:r>
          </w:p>
        </w:tc>
      </w:tr>
      <w:tr w:rsidR="00EE64D3" w:rsidRPr="00EE64D3" w:rsidTr="00EE64D3">
        <w:trPr>
          <w:trHeight w:hRule="exact" w:val="972"/>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 xml:space="preserve">Родной язык </w:t>
            </w:r>
            <w:r w:rsidRPr="00EE64D3">
              <w:rPr>
                <w:rFonts w:ascii="Times New Roman" w:eastAsia="SchoolBookSanPin" w:hAnsi="Times New Roman" w:cs="Times New Roman"/>
                <w:color w:val="auto"/>
                <w:position w:val="1"/>
                <w:sz w:val="26"/>
                <w:szCs w:val="26"/>
                <w:lang w:eastAsia="en-US" w:bidi="ar-SA"/>
              </w:rPr>
              <w:t>и родная литература</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 xml:space="preserve">Родной язык и (или) государственный язык </w:t>
            </w:r>
            <w:r>
              <w:rPr>
                <w:rFonts w:ascii="Times New Roman" w:eastAsia="SchoolBookSanPin" w:hAnsi="Times New Roman" w:cs="Times New Roman"/>
                <w:color w:val="auto"/>
                <w:sz w:val="26"/>
                <w:szCs w:val="26"/>
                <w:lang w:eastAsia="en-US" w:bidi="ar-SA"/>
              </w:rPr>
              <w:t>Чувашской Республики</w:t>
            </w:r>
          </w:p>
        </w:tc>
        <w:tc>
          <w:tcPr>
            <w:tcW w:w="646"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709"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567"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709"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w:t>
            </w:r>
          </w:p>
        </w:tc>
        <w:tc>
          <w:tcPr>
            <w:tcW w:w="567"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w:t>
            </w:r>
          </w:p>
        </w:tc>
        <w:tc>
          <w:tcPr>
            <w:tcW w:w="738" w:type="dxa"/>
            <w:vMerge w:val="restart"/>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9</w:t>
            </w:r>
          </w:p>
        </w:tc>
      </w:tr>
      <w:tr w:rsidR="00EE64D3" w:rsidRPr="00EE64D3" w:rsidTr="00EE64D3">
        <w:trPr>
          <w:trHeight w:hRule="exact" w:val="337"/>
        </w:trPr>
        <w:tc>
          <w:tcPr>
            <w:tcW w:w="2449" w:type="dxa"/>
            <w:vMerge/>
          </w:tcPr>
          <w:p w:rsidR="00EE64D3" w:rsidRPr="00EE64D3" w:rsidRDefault="00EE64D3" w:rsidP="00EE64D3">
            <w:pPr>
              <w:rPr>
                <w:rFonts w:ascii="Times New Roman" w:eastAsia="Calibri" w:hAnsi="Times New Roman" w:cs="Times New Roman"/>
                <w:color w:val="auto"/>
                <w:sz w:val="26"/>
                <w:szCs w:val="26"/>
                <w:lang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Родная литература</w:t>
            </w:r>
          </w:p>
        </w:tc>
        <w:tc>
          <w:tcPr>
            <w:tcW w:w="646"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09"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567"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c>
          <w:tcPr>
            <w:tcW w:w="738" w:type="dxa"/>
            <w:vMerge/>
          </w:tcPr>
          <w:p w:rsidR="00EE64D3" w:rsidRPr="00EE64D3" w:rsidRDefault="00EE64D3" w:rsidP="00EE64D3">
            <w:pPr>
              <w:jc w:val="center"/>
              <w:rPr>
                <w:rFonts w:ascii="Times New Roman" w:eastAsia="Calibri" w:hAnsi="Times New Roman" w:cs="Times New Roman"/>
                <w:color w:val="auto"/>
                <w:sz w:val="26"/>
                <w:szCs w:val="26"/>
                <w:lang w:eastAsia="en-US" w:bidi="ar-SA"/>
              </w:rPr>
            </w:pPr>
          </w:p>
        </w:tc>
      </w:tr>
      <w:tr w:rsidR="00EE64D3" w:rsidRPr="00EE64D3" w:rsidTr="00EE64D3">
        <w:trPr>
          <w:trHeight w:hRule="exact" w:val="346"/>
        </w:trPr>
        <w:tc>
          <w:tcPr>
            <w:tcW w:w="2449"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Иностранные языки</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Иностранный язык</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15</w:t>
            </w:r>
          </w:p>
        </w:tc>
      </w:tr>
      <w:tr w:rsidR="00EE64D3" w:rsidRPr="00EE64D3" w:rsidTr="00EE64D3">
        <w:trPr>
          <w:trHeight w:hRule="exact" w:val="346"/>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 xml:space="preserve">Математика </w:t>
            </w:r>
            <w:r w:rsidRPr="00EE64D3">
              <w:rPr>
                <w:rFonts w:ascii="Times New Roman" w:eastAsia="SchoolBookSanPin" w:hAnsi="Times New Roman" w:cs="Times New Roman"/>
                <w:color w:val="auto"/>
                <w:position w:val="1"/>
                <w:sz w:val="26"/>
                <w:szCs w:val="26"/>
                <w:lang w:eastAsia="en-US" w:bidi="ar-SA"/>
              </w:rPr>
              <w:t>и информатика</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Математика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5</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r>
              <w:rPr>
                <w:rFonts w:ascii="Times New Roman" w:eastAsia="Calibri" w:hAnsi="Times New Roman" w:cs="Times New Roman"/>
                <w:color w:val="auto"/>
                <w:sz w:val="26"/>
                <w:szCs w:val="26"/>
                <w:lang w:eastAsia="en-US" w:bidi="ar-SA"/>
              </w:rPr>
              <w:t>6</w:t>
            </w:r>
          </w:p>
        </w:tc>
        <w:tc>
          <w:tcPr>
            <w:tcW w:w="709"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r>
              <w:rPr>
                <w:rFonts w:ascii="Times New Roman" w:eastAsia="Calibri" w:hAnsi="Times New Roman" w:cs="Times New Roman"/>
                <w:color w:val="auto"/>
                <w:sz w:val="26"/>
                <w:szCs w:val="26"/>
                <w:lang w:eastAsia="en-US" w:bidi="ar-SA"/>
              </w:rPr>
              <w:t>6</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eastAsia="en-US" w:bidi="ar-SA"/>
              </w:rPr>
            </w:pPr>
            <w:r>
              <w:rPr>
                <w:rFonts w:ascii="Times New Roman" w:eastAsia="Calibri" w:hAnsi="Times New Roman" w:cs="Times New Roman"/>
                <w:color w:val="auto"/>
                <w:sz w:val="26"/>
                <w:szCs w:val="26"/>
                <w:lang w:eastAsia="en-US" w:bidi="ar-SA"/>
              </w:rPr>
              <w:t>6</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Pr>
                <w:rFonts w:ascii="Times New Roman" w:eastAsia="SchoolBookSanPin" w:hAnsi="Times New Roman" w:cs="Times New Roman"/>
                <w:color w:val="auto"/>
                <w:sz w:val="26"/>
                <w:szCs w:val="26"/>
                <w:lang w:eastAsia="en-US" w:bidi="ar-SA"/>
              </w:rPr>
              <w:t>28</w:t>
            </w:r>
          </w:p>
        </w:tc>
      </w:tr>
      <w:tr w:rsidR="00EE64D3" w:rsidRPr="00EE64D3" w:rsidTr="00EE64D3">
        <w:trPr>
          <w:trHeight w:hRule="exact" w:val="346"/>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Информатика</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Общественно-научные предметы</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val="en-US" w:eastAsia="en-US" w:bidi="ar-SA"/>
              </w:rPr>
              <w:t>История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Обществознание</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4</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География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8</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Естественнонаучные предметы</w:t>
            </w: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Физика</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7</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Химия</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4</w:t>
            </w:r>
          </w:p>
        </w:tc>
      </w:tr>
      <w:tr w:rsidR="00EE64D3" w:rsidRPr="00EE64D3" w:rsidTr="00EE64D3">
        <w:trPr>
          <w:trHeight w:hRule="exact" w:val="263"/>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Биология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7</w:t>
            </w:r>
          </w:p>
        </w:tc>
      </w:tr>
      <w:tr w:rsidR="00EE64D3" w:rsidRPr="00EE64D3" w:rsidTr="00EE64D3">
        <w:trPr>
          <w:trHeight w:hRule="exact" w:val="1119"/>
        </w:trPr>
        <w:tc>
          <w:tcPr>
            <w:tcW w:w="2449"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Основы духовно-нравственной культуры народов России</w:t>
            </w:r>
          </w:p>
        </w:tc>
        <w:tc>
          <w:tcPr>
            <w:tcW w:w="3748" w:type="dxa"/>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Основы духовно-нравственной культуры народов России</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Искусство</w:t>
            </w: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Изобразительное искусство</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w:t>
            </w:r>
          </w:p>
        </w:tc>
      </w:tr>
      <w:tr w:rsidR="00EE64D3" w:rsidRPr="00EE64D3" w:rsidTr="00EE64D3">
        <w:trPr>
          <w:trHeight w:hRule="exact" w:val="281"/>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Музыка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4</w:t>
            </w:r>
          </w:p>
        </w:tc>
      </w:tr>
      <w:tr w:rsidR="00EE64D3" w:rsidRPr="00EE64D3" w:rsidTr="00EE64D3">
        <w:trPr>
          <w:trHeight w:hRule="exact" w:val="281"/>
        </w:trPr>
        <w:tc>
          <w:tcPr>
            <w:tcW w:w="2449"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Технология</w:t>
            </w: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Технология</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8</w:t>
            </w:r>
          </w:p>
        </w:tc>
      </w:tr>
      <w:tr w:rsidR="00EE64D3" w:rsidRPr="00EE64D3" w:rsidTr="00EE64D3">
        <w:trPr>
          <w:trHeight w:hRule="exact" w:val="281"/>
        </w:trPr>
        <w:tc>
          <w:tcPr>
            <w:tcW w:w="2449" w:type="dxa"/>
            <w:vMerge w:val="restart"/>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Физическая культура и основы безопасности жизнедеятельности</w:t>
            </w: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Физическая культура</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w:t>
            </w:r>
          </w:p>
        </w:tc>
      </w:tr>
      <w:tr w:rsidR="00EE64D3" w:rsidRPr="00EE64D3" w:rsidTr="00EE64D3">
        <w:trPr>
          <w:trHeight w:hRule="exact" w:val="360"/>
        </w:trPr>
        <w:tc>
          <w:tcPr>
            <w:tcW w:w="2449" w:type="dxa"/>
            <w:vMerge/>
          </w:tcPr>
          <w:p w:rsidR="00EE64D3" w:rsidRPr="00EE64D3" w:rsidRDefault="00EE64D3" w:rsidP="00EE64D3">
            <w:pPr>
              <w:rPr>
                <w:rFonts w:ascii="Times New Roman" w:eastAsia="Calibri" w:hAnsi="Times New Roman" w:cs="Times New Roman"/>
                <w:color w:val="auto"/>
                <w:sz w:val="26"/>
                <w:szCs w:val="26"/>
                <w:lang w:val="en-US" w:eastAsia="en-US" w:bidi="ar-SA"/>
              </w:rPr>
            </w:pPr>
          </w:p>
        </w:tc>
        <w:tc>
          <w:tcPr>
            <w:tcW w:w="3748" w:type="dxa"/>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Основы безопасности жизнедеятельности</w:t>
            </w:r>
          </w:p>
        </w:tc>
        <w:tc>
          <w:tcPr>
            <w:tcW w:w="646"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567" w:type="dxa"/>
          </w:tcPr>
          <w:p w:rsidR="00EE64D3" w:rsidRPr="00EE64D3" w:rsidRDefault="00EE64D3" w:rsidP="00EE64D3">
            <w:pPr>
              <w:jc w:val="center"/>
              <w:rPr>
                <w:rFonts w:ascii="Times New Roman" w:eastAsia="Calibri" w:hAnsi="Times New Roman" w:cs="Times New Roman"/>
                <w:color w:val="auto"/>
                <w:sz w:val="26"/>
                <w:szCs w:val="26"/>
                <w:lang w:val="en-US" w:eastAsia="en-US" w:bidi="ar-SA"/>
              </w:rPr>
            </w:pP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2</w:t>
            </w:r>
          </w:p>
        </w:tc>
      </w:tr>
      <w:tr w:rsidR="00EE64D3" w:rsidRPr="00EE64D3" w:rsidTr="00EE64D3">
        <w:trPr>
          <w:trHeight w:hRule="exact" w:val="281"/>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Итого</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29</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val="en-US" w:eastAsia="en-US" w:bidi="ar-SA"/>
              </w:rPr>
              <w:t>15</w:t>
            </w:r>
            <w:r w:rsidRPr="00EE64D3">
              <w:rPr>
                <w:rFonts w:ascii="Times New Roman" w:eastAsia="SchoolBookSanPin" w:hAnsi="Times New Roman" w:cs="Times New Roman"/>
                <w:color w:val="auto"/>
                <w:sz w:val="26"/>
                <w:szCs w:val="26"/>
                <w:lang w:eastAsia="en-US" w:bidi="ar-SA"/>
              </w:rPr>
              <w:t>7</w:t>
            </w:r>
          </w:p>
        </w:tc>
      </w:tr>
      <w:tr w:rsidR="00EE64D3" w:rsidRPr="00EE64D3" w:rsidTr="00EE64D3">
        <w:trPr>
          <w:trHeight w:hRule="exact" w:val="508"/>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Часть, формируемая участниками образовательных отношений</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0</w:t>
            </w:r>
          </w:p>
        </w:tc>
      </w:tr>
      <w:tr w:rsidR="00EE64D3" w:rsidRPr="00EE64D3" w:rsidTr="00EE64D3">
        <w:trPr>
          <w:trHeight w:hRule="exact" w:val="281"/>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Учебные недели</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34</w:t>
            </w:r>
          </w:p>
        </w:tc>
      </w:tr>
      <w:tr w:rsidR="00EE64D3" w:rsidRPr="00EE64D3" w:rsidTr="00EE64D3">
        <w:trPr>
          <w:trHeight w:hRule="exact" w:val="281"/>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Всего часов</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986</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1020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1088</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1122</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1122</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val="en-US" w:eastAsia="en-US" w:bidi="ar-SA"/>
              </w:rPr>
            </w:pPr>
            <w:r w:rsidRPr="00EE64D3">
              <w:rPr>
                <w:rFonts w:ascii="Times New Roman" w:eastAsia="SchoolBookSanPin" w:hAnsi="Times New Roman" w:cs="Times New Roman"/>
                <w:color w:val="auto"/>
                <w:sz w:val="26"/>
                <w:szCs w:val="26"/>
                <w:lang w:val="en-US" w:eastAsia="en-US" w:bidi="ar-SA"/>
              </w:rPr>
              <w:t>5338</w:t>
            </w:r>
          </w:p>
        </w:tc>
      </w:tr>
      <w:tr w:rsidR="00EE64D3" w:rsidRPr="00EE64D3" w:rsidTr="00EE64D3">
        <w:trPr>
          <w:trHeight w:hRule="exact" w:val="1010"/>
        </w:trPr>
        <w:tc>
          <w:tcPr>
            <w:tcW w:w="6197" w:type="dxa"/>
            <w:gridSpan w:val="2"/>
          </w:tcPr>
          <w:p w:rsidR="00EE64D3" w:rsidRPr="00EE64D3" w:rsidRDefault="00EE64D3" w:rsidP="00EE64D3">
            <w:pP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Максимально допустимая недельная нагрузка (</w:t>
            </w:r>
            <w:r w:rsidRPr="00EE64D3">
              <w:rPr>
                <w:rFonts w:ascii="Times New Roman" w:eastAsia="SchoolBookSanPin" w:hAnsi="Times New Roman" w:cs="Times New Roman"/>
                <w:color w:val="auto"/>
                <w:position w:val="1"/>
                <w:sz w:val="26"/>
                <w:szCs w:val="26"/>
                <w:lang w:eastAsia="en-US" w:bidi="ar-SA"/>
              </w:rPr>
              <w:t>при 5-дневной неделе) в соответствии с санитарными правилами и нормами</w:t>
            </w:r>
          </w:p>
        </w:tc>
        <w:tc>
          <w:tcPr>
            <w:tcW w:w="646"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29</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30</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32</w:t>
            </w:r>
          </w:p>
        </w:tc>
        <w:tc>
          <w:tcPr>
            <w:tcW w:w="709"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33</w:t>
            </w:r>
          </w:p>
        </w:tc>
        <w:tc>
          <w:tcPr>
            <w:tcW w:w="567"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33</w:t>
            </w:r>
          </w:p>
        </w:tc>
        <w:tc>
          <w:tcPr>
            <w:tcW w:w="738" w:type="dxa"/>
          </w:tcPr>
          <w:p w:rsidR="00EE64D3" w:rsidRPr="00EE64D3" w:rsidRDefault="00EE64D3" w:rsidP="00EE64D3">
            <w:pPr>
              <w:jc w:val="center"/>
              <w:rPr>
                <w:rFonts w:ascii="Times New Roman" w:eastAsia="SchoolBookSanPin" w:hAnsi="Times New Roman" w:cs="Times New Roman"/>
                <w:color w:val="auto"/>
                <w:sz w:val="26"/>
                <w:szCs w:val="26"/>
                <w:lang w:eastAsia="en-US" w:bidi="ar-SA"/>
              </w:rPr>
            </w:pPr>
            <w:r w:rsidRPr="00EE64D3">
              <w:rPr>
                <w:rFonts w:ascii="Times New Roman" w:eastAsia="SchoolBookSanPin" w:hAnsi="Times New Roman" w:cs="Times New Roman"/>
                <w:color w:val="auto"/>
                <w:sz w:val="26"/>
                <w:szCs w:val="26"/>
                <w:lang w:eastAsia="en-US" w:bidi="ar-SA"/>
              </w:rPr>
              <w:t>157</w:t>
            </w:r>
          </w:p>
        </w:tc>
      </w:tr>
    </w:tbl>
    <w:p w:rsidR="00EE64D3" w:rsidRDefault="00EE64D3" w:rsidP="00EE64D3">
      <w:pPr>
        <w:pStyle w:val="22"/>
        <w:ind w:firstLine="567"/>
        <w:jc w:val="both"/>
        <w:rPr>
          <w:rFonts w:ascii="Times New Roman" w:hAnsi="Times New Roman" w:cs="Times New Roman"/>
          <w:b w:val="0"/>
          <w:sz w:val="24"/>
          <w:szCs w:val="24"/>
        </w:rPr>
      </w:pPr>
      <w:bookmarkStart w:id="128" w:name="bookmark1968"/>
      <w:bookmarkStart w:id="129" w:name="_Toc105502818"/>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При реализации</w:t>
      </w:r>
      <w:r w:rsidR="00D94A76">
        <w:rPr>
          <w:rFonts w:ascii="Times New Roman" w:hAnsi="Times New Roman" w:cs="Times New Roman"/>
          <w:b w:val="0"/>
          <w:sz w:val="24"/>
          <w:szCs w:val="24"/>
        </w:rPr>
        <w:t xml:space="preserve"> 4  варианта</w:t>
      </w:r>
      <w:r w:rsidRPr="00EE64D3">
        <w:rPr>
          <w:rFonts w:ascii="Times New Roman" w:hAnsi="Times New Roman" w:cs="Times New Roman"/>
          <w:b w:val="0"/>
          <w:sz w:val="24"/>
          <w:szCs w:val="24"/>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состав учебных предметов;</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недельное распределение учебного времени, отводимого на освоение содержания образования по классам и учебным предметам;</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максимально допустимая недельная нагрузка обучающихся и максимальная нагрузка с учетом деления классов на группы;</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план комплектования классов.</w:t>
      </w:r>
    </w:p>
    <w:p w:rsidR="00EE64D3" w:rsidRP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EE64D3" w:rsidRDefault="00EE64D3" w:rsidP="00EE64D3">
      <w:pPr>
        <w:pStyle w:val="22"/>
        <w:ind w:firstLine="567"/>
        <w:jc w:val="both"/>
        <w:rPr>
          <w:rFonts w:ascii="Times New Roman" w:hAnsi="Times New Roman" w:cs="Times New Roman"/>
          <w:b w:val="0"/>
          <w:sz w:val="24"/>
          <w:szCs w:val="24"/>
        </w:rPr>
      </w:pPr>
      <w:r w:rsidRPr="00EE64D3">
        <w:rPr>
          <w:rFonts w:ascii="Times New Roman" w:hAnsi="Times New Roman" w:cs="Times New Roman"/>
          <w:b w:val="0"/>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D94A76" w:rsidRPr="00EE64D3" w:rsidRDefault="00CA4907" w:rsidP="00EE64D3">
      <w:pPr>
        <w:pStyle w:val="22"/>
        <w:ind w:firstLine="567"/>
        <w:jc w:val="both"/>
        <w:rPr>
          <w:rFonts w:ascii="Times New Roman" w:hAnsi="Times New Roman" w:cs="Times New Roman"/>
          <w:b w:val="0"/>
          <w:sz w:val="24"/>
          <w:szCs w:val="24"/>
        </w:rPr>
      </w:pPr>
      <w:r>
        <w:rPr>
          <w:rFonts w:ascii="Times New Roman" w:hAnsi="Times New Roman" w:cs="Times New Roman"/>
          <w:b w:val="0"/>
          <w:sz w:val="24"/>
          <w:szCs w:val="24"/>
        </w:rPr>
        <w:t>Учебный план МАОУ «Козловская СОШ № 2» является приложением к ООП ООО</w:t>
      </w:r>
    </w:p>
    <w:p w:rsidR="00CA4907" w:rsidRDefault="00CA4907" w:rsidP="00721866">
      <w:pPr>
        <w:pStyle w:val="22"/>
        <w:rPr>
          <w:rFonts w:ascii="Times New Roman" w:hAnsi="Times New Roman" w:cs="Times New Roman"/>
          <w:sz w:val="24"/>
          <w:szCs w:val="24"/>
        </w:rPr>
      </w:pPr>
    </w:p>
    <w:p w:rsidR="00A57638" w:rsidRPr="009928C2" w:rsidRDefault="00EE64D3" w:rsidP="00721866">
      <w:pPr>
        <w:pStyle w:val="22"/>
        <w:rPr>
          <w:rFonts w:ascii="Times New Roman" w:hAnsi="Times New Roman" w:cs="Times New Roman"/>
          <w:sz w:val="24"/>
          <w:szCs w:val="24"/>
        </w:rPr>
      </w:pPr>
      <w:bookmarkStart w:id="130" w:name="_GoBack"/>
      <w:bookmarkEnd w:id="130"/>
      <w:r>
        <w:rPr>
          <w:rFonts w:ascii="Times New Roman" w:hAnsi="Times New Roman" w:cs="Times New Roman"/>
          <w:sz w:val="24"/>
          <w:szCs w:val="24"/>
        </w:rPr>
        <w:t xml:space="preserve">3.2. </w:t>
      </w:r>
      <w:r w:rsidR="00E235EB" w:rsidRPr="009928C2">
        <w:rPr>
          <w:rFonts w:ascii="Times New Roman" w:hAnsi="Times New Roman" w:cs="Times New Roman"/>
          <w:sz w:val="24"/>
          <w:szCs w:val="24"/>
        </w:rPr>
        <w:t>ПЛАН ВНЕУРОЧНОЙ ДЕЯТЕЛЬНОСТИ</w:t>
      </w:r>
      <w:bookmarkEnd w:id="128"/>
      <w:bookmarkEnd w:id="129"/>
    </w:p>
    <w:p w:rsidR="00A57638" w:rsidRPr="009928C2" w:rsidRDefault="00721866" w:rsidP="00721866">
      <w:pPr>
        <w:pStyle w:val="3"/>
        <w:rPr>
          <w:rFonts w:ascii="Times New Roman" w:hAnsi="Times New Roman" w:cs="Times New Roman"/>
          <w:sz w:val="24"/>
          <w:szCs w:val="24"/>
        </w:rPr>
      </w:pPr>
      <w:bookmarkStart w:id="131" w:name="bookmark1970"/>
      <w:bookmarkStart w:id="132" w:name="_Toc105502819"/>
      <w:r w:rsidRPr="009928C2">
        <w:rPr>
          <w:rFonts w:ascii="Times New Roman" w:hAnsi="Times New Roman" w:cs="Times New Roman"/>
          <w:sz w:val="24"/>
          <w:szCs w:val="24"/>
        </w:rPr>
        <w:t>3.2.1.</w:t>
      </w:r>
      <w:r w:rsidR="00D94A76">
        <w:rPr>
          <w:rFonts w:ascii="Times New Roman" w:hAnsi="Times New Roman" w:cs="Times New Roman"/>
          <w:sz w:val="24"/>
          <w:szCs w:val="24"/>
        </w:rPr>
        <w:t xml:space="preserve"> Федеральный</w:t>
      </w:r>
      <w:r w:rsidRPr="009928C2">
        <w:rPr>
          <w:rFonts w:ascii="Times New Roman" w:hAnsi="Times New Roman" w:cs="Times New Roman"/>
          <w:sz w:val="24"/>
          <w:szCs w:val="24"/>
        </w:rPr>
        <w:t xml:space="preserve"> </w:t>
      </w:r>
      <w:r w:rsidR="00D94A76">
        <w:rPr>
          <w:rFonts w:ascii="Times New Roman" w:hAnsi="Times New Roman" w:cs="Times New Roman"/>
          <w:sz w:val="24"/>
          <w:szCs w:val="24"/>
        </w:rPr>
        <w:t>к</w:t>
      </w:r>
      <w:r w:rsidR="00E235EB" w:rsidRPr="009928C2">
        <w:rPr>
          <w:rFonts w:ascii="Times New Roman" w:hAnsi="Times New Roman" w:cs="Times New Roman"/>
          <w:sz w:val="24"/>
          <w:szCs w:val="24"/>
        </w:rPr>
        <w:t>алендарный учебный график</w:t>
      </w:r>
      <w:bookmarkEnd w:id="131"/>
      <w:bookmarkEnd w:id="132"/>
    </w:p>
    <w:p w:rsidR="00D94A76" w:rsidRPr="00D94A76" w:rsidRDefault="00D94A76" w:rsidP="00D94A76">
      <w:pPr>
        <w:pStyle w:val="-"/>
        <w:rPr>
          <w:rStyle w:val="23"/>
          <w:sz w:val="24"/>
          <w:szCs w:val="24"/>
        </w:rPr>
      </w:pPr>
      <w:r w:rsidRPr="00D94A76">
        <w:rPr>
          <w:rStyle w:val="23"/>
          <w:sz w:val="24"/>
          <w:szCs w:val="24"/>
        </w:rPr>
        <w:t xml:space="preserve">Организация образовательной деятельности осуществляется по учебным четвертям. </w:t>
      </w:r>
      <w:r>
        <w:rPr>
          <w:rStyle w:val="23"/>
          <w:sz w:val="24"/>
          <w:szCs w:val="24"/>
        </w:rPr>
        <w:t>Школа</w:t>
      </w:r>
      <w:r w:rsidRPr="00D94A76">
        <w:rPr>
          <w:rStyle w:val="23"/>
          <w:sz w:val="24"/>
          <w:szCs w:val="24"/>
        </w:rPr>
        <w:t xml:space="preserve"> самостоятельно определяет режим работы (5-дневная или 6-дневная учебная неделя) с учетом законодательства Российской Федерации.</w:t>
      </w:r>
    </w:p>
    <w:p w:rsidR="00D94A76" w:rsidRPr="00D94A76" w:rsidRDefault="00D94A76" w:rsidP="00D94A76">
      <w:pPr>
        <w:pStyle w:val="-"/>
        <w:rPr>
          <w:rStyle w:val="23"/>
          <w:sz w:val="24"/>
          <w:szCs w:val="24"/>
        </w:rPr>
      </w:pPr>
      <w:r w:rsidRPr="00D94A76">
        <w:rPr>
          <w:rStyle w:val="23"/>
          <w:sz w:val="24"/>
          <w:szCs w:val="24"/>
        </w:rPr>
        <w:t>Продолжительность учебного года при получении основного общего образования составляет 34 недели.</w:t>
      </w:r>
    </w:p>
    <w:p w:rsidR="00D94A76" w:rsidRPr="00D94A76" w:rsidRDefault="00D94A76" w:rsidP="00D94A76">
      <w:pPr>
        <w:pStyle w:val="-"/>
        <w:rPr>
          <w:rStyle w:val="23"/>
          <w:sz w:val="24"/>
          <w:szCs w:val="24"/>
        </w:rPr>
      </w:pPr>
      <w:r w:rsidRPr="00D94A76">
        <w:rPr>
          <w:rStyle w:val="23"/>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4A76" w:rsidRPr="00D94A76" w:rsidRDefault="00D94A76" w:rsidP="00D94A76">
      <w:pPr>
        <w:pStyle w:val="-"/>
        <w:rPr>
          <w:rStyle w:val="23"/>
          <w:sz w:val="24"/>
          <w:szCs w:val="24"/>
        </w:rPr>
      </w:pPr>
      <w:r w:rsidRPr="00D94A76">
        <w:rPr>
          <w:rStyle w:val="23"/>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4A76" w:rsidRPr="00D94A76" w:rsidRDefault="00D94A76" w:rsidP="00D94A76">
      <w:pPr>
        <w:pStyle w:val="-"/>
        <w:rPr>
          <w:rStyle w:val="23"/>
          <w:sz w:val="24"/>
          <w:szCs w:val="24"/>
        </w:rPr>
      </w:pPr>
      <w:r w:rsidRPr="00D94A76">
        <w:rPr>
          <w:rStyle w:val="23"/>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4A76" w:rsidRPr="00D94A76" w:rsidRDefault="00D94A76" w:rsidP="00D94A76">
      <w:pPr>
        <w:pStyle w:val="-"/>
        <w:rPr>
          <w:rStyle w:val="23"/>
          <w:sz w:val="24"/>
          <w:szCs w:val="24"/>
        </w:rPr>
      </w:pPr>
      <w:r w:rsidRPr="00D94A76">
        <w:rPr>
          <w:rStyle w:val="23"/>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D94A76" w:rsidRPr="00D94A76" w:rsidRDefault="00D94A76" w:rsidP="00D94A76">
      <w:pPr>
        <w:pStyle w:val="-"/>
        <w:rPr>
          <w:rStyle w:val="23"/>
          <w:sz w:val="24"/>
          <w:szCs w:val="24"/>
        </w:rPr>
      </w:pPr>
      <w:r w:rsidRPr="00D94A76">
        <w:rPr>
          <w:rStyle w:val="23"/>
          <w:sz w:val="24"/>
          <w:szCs w:val="24"/>
        </w:rPr>
        <w:t xml:space="preserve">Продолжительность каникул составляет: </w:t>
      </w:r>
    </w:p>
    <w:p w:rsidR="00D94A76" w:rsidRPr="00D94A76" w:rsidRDefault="00D94A76" w:rsidP="00D94A76">
      <w:pPr>
        <w:pStyle w:val="-"/>
        <w:rPr>
          <w:rStyle w:val="23"/>
          <w:sz w:val="24"/>
          <w:szCs w:val="24"/>
        </w:rPr>
      </w:pPr>
      <w:r w:rsidRPr="00D94A76">
        <w:rPr>
          <w:rStyle w:val="23"/>
          <w:sz w:val="24"/>
          <w:szCs w:val="24"/>
        </w:rPr>
        <w:t xml:space="preserve">по окончании I четверти (осенние каникулы) – 9 календарных дней (для 5–9 классов); </w:t>
      </w:r>
    </w:p>
    <w:p w:rsidR="00D94A76" w:rsidRPr="00D94A76" w:rsidRDefault="00D94A76" w:rsidP="00D94A76">
      <w:pPr>
        <w:pStyle w:val="-"/>
        <w:rPr>
          <w:rStyle w:val="23"/>
          <w:sz w:val="24"/>
          <w:szCs w:val="24"/>
        </w:rPr>
      </w:pPr>
      <w:r w:rsidRPr="00D94A76">
        <w:rPr>
          <w:rStyle w:val="23"/>
          <w:sz w:val="24"/>
          <w:szCs w:val="24"/>
        </w:rPr>
        <w:t xml:space="preserve">по окончании II четверти (зимние каникулы) – 9 календарных дней (для 5–9 классов); </w:t>
      </w:r>
    </w:p>
    <w:p w:rsidR="00D94A76" w:rsidRPr="00D94A76" w:rsidRDefault="00D94A76" w:rsidP="00D94A76">
      <w:pPr>
        <w:pStyle w:val="-"/>
        <w:rPr>
          <w:rStyle w:val="23"/>
          <w:sz w:val="24"/>
          <w:szCs w:val="24"/>
        </w:rPr>
      </w:pPr>
      <w:r w:rsidRPr="00D94A76">
        <w:rPr>
          <w:rStyle w:val="23"/>
          <w:sz w:val="24"/>
          <w:szCs w:val="24"/>
        </w:rPr>
        <w:t xml:space="preserve">по окончании III четверти (весенние каникулы) – 9 календарных дней (для 5–9 классов); </w:t>
      </w:r>
    </w:p>
    <w:p w:rsidR="00D94A76" w:rsidRPr="00D94A76" w:rsidRDefault="00D94A76" w:rsidP="00D94A76">
      <w:pPr>
        <w:pStyle w:val="-"/>
        <w:rPr>
          <w:rStyle w:val="23"/>
          <w:sz w:val="24"/>
          <w:szCs w:val="24"/>
        </w:rPr>
      </w:pPr>
      <w:r w:rsidRPr="00D94A76">
        <w:rPr>
          <w:rStyle w:val="23"/>
          <w:sz w:val="24"/>
          <w:szCs w:val="24"/>
        </w:rPr>
        <w:t>по окончании учебного года (летние каникулы) – не менее 8 недель.</w:t>
      </w:r>
    </w:p>
    <w:p w:rsidR="00D94A76" w:rsidRPr="00D94A76" w:rsidRDefault="00D94A76" w:rsidP="00D94A76">
      <w:pPr>
        <w:pStyle w:val="-"/>
        <w:rPr>
          <w:rStyle w:val="23"/>
          <w:sz w:val="24"/>
          <w:szCs w:val="24"/>
        </w:rPr>
      </w:pPr>
      <w:r w:rsidRPr="00D94A76">
        <w:rPr>
          <w:rStyle w:val="23"/>
          <w:sz w:val="24"/>
          <w:szCs w:val="24"/>
        </w:rPr>
        <w:t>Продолжительность урока не должна превышать 45 минут.</w:t>
      </w:r>
    </w:p>
    <w:p w:rsidR="00D94A76" w:rsidRPr="00D94A76" w:rsidRDefault="00D94A76" w:rsidP="00D94A76">
      <w:pPr>
        <w:pStyle w:val="-"/>
        <w:rPr>
          <w:rStyle w:val="23"/>
          <w:sz w:val="24"/>
          <w:szCs w:val="24"/>
        </w:rPr>
      </w:pPr>
      <w:r w:rsidRPr="00D94A76">
        <w:rPr>
          <w:rStyle w:val="23"/>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94A76" w:rsidRPr="00D94A76" w:rsidRDefault="00D94A76" w:rsidP="00D94A76">
      <w:pPr>
        <w:pStyle w:val="-"/>
        <w:rPr>
          <w:rStyle w:val="23"/>
          <w:sz w:val="24"/>
          <w:szCs w:val="24"/>
        </w:rPr>
      </w:pPr>
      <w:r w:rsidRPr="00D94A76">
        <w:rPr>
          <w:rStyle w:val="23"/>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D94A76" w:rsidRPr="00D94A76" w:rsidRDefault="00D94A76" w:rsidP="00D94A76">
      <w:pPr>
        <w:pStyle w:val="-"/>
        <w:rPr>
          <w:rStyle w:val="23"/>
          <w:sz w:val="24"/>
          <w:szCs w:val="24"/>
        </w:rPr>
      </w:pPr>
      <w:r w:rsidRPr="00D94A76">
        <w:rPr>
          <w:rStyle w:val="23"/>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4A76" w:rsidRPr="00D94A76" w:rsidRDefault="00D94A76" w:rsidP="00D94A76">
      <w:pPr>
        <w:pStyle w:val="-"/>
        <w:rPr>
          <w:rStyle w:val="23"/>
          <w:sz w:val="24"/>
          <w:szCs w:val="24"/>
        </w:rPr>
      </w:pPr>
      <w:r w:rsidRPr="00D94A76">
        <w:rPr>
          <w:rStyle w:val="23"/>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D94A76" w:rsidRPr="00D94A76" w:rsidRDefault="00D94A76" w:rsidP="00D94A76">
      <w:pPr>
        <w:pStyle w:val="-"/>
        <w:rPr>
          <w:rStyle w:val="23"/>
          <w:sz w:val="24"/>
          <w:szCs w:val="24"/>
        </w:rPr>
      </w:pPr>
      <w:r w:rsidRPr="00D94A76">
        <w:rPr>
          <w:rStyle w:val="23"/>
          <w:sz w:val="24"/>
          <w:szCs w:val="24"/>
        </w:rPr>
        <w:t>для обучающихся 5 и 6 классов – не более 6 уроков, для обучающихся 7-9 классов – не более 7 уроков.</w:t>
      </w:r>
    </w:p>
    <w:p w:rsidR="00D94A76" w:rsidRPr="00D94A76" w:rsidRDefault="00D94A76" w:rsidP="00D94A76">
      <w:pPr>
        <w:pStyle w:val="-"/>
        <w:rPr>
          <w:rStyle w:val="23"/>
          <w:sz w:val="24"/>
          <w:szCs w:val="24"/>
        </w:rPr>
      </w:pPr>
      <w:r w:rsidRPr="00D94A76">
        <w:rPr>
          <w:rStyle w:val="23"/>
          <w:sz w:val="24"/>
          <w:szCs w:val="24"/>
        </w:rPr>
        <w:t xml:space="preserve">Занятия начинаются не ранее 8 часов утра и заканчиваются не позднее 19 часов. </w:t>
      </w:r>
    </w:p>
    <w:p w:rsidR="00D94A76" w:rsidRPr="00D94A76" w:rsidRDefault="00D94A76" w:rsidP="00D94A76">
      <w:pPr>
        <w:pStyle w:val="-"/>
        <w:rPr>
          <w:rStyle w:val="23"/>
          <w:sz w:val="24"/>
          <w:szCs w:val="24"/>
        </w:rPr>
      </w:pPr>
      <w:r w:rsidRPr="00D94A76">
        <w:rPr>
          <w:rStyle w:val="23"/>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4A76" w:rsidRPr="00D94A76" w:rsidRDefault="00D94A76" w:rsidP="00D94A76">
      <w:pPr>
        <w:pStyle w:val="-"/>
        <w:rPr>
          <w:rStyle w:val="23"/>
          <w:sz w:val="24"/>
          <w:szCs w:val="24"/>
        </w:rPr>
      </w:pPr>
      <w:r w:rsidRPr="00D94A76">
        <w:rPr>
          <w:rStyle w:val="23"/>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57638" w:rsidRPr="009928C2" w:rsidRDefault="00FE2D05" w:rsidP="00721866">
      <w:pPr>
        <w:pStyle w:val="-"/>
        <w:rPr>
          <w:sz w:val="24"/>
          <w:szCs w:val="24"/>
        </w:rPr>
      </w:pPr>
      <w:r w:rsidRPr="009928C2">
        <w:rPr>
          <w:sz w:val="24"/>
          <w:szCs w:val="24"/>
        </w:rPr>
        <w:t>К</w:t>
      </w:r>
      <w:r w:rsidR="00E235EB" w:rsidRPr="009928C2">
        <w:rPr>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A57638" w:rsidRPr="009928C2" w:rsidRDefault="00721866" w:rsidP="00721866">
      <w:pPr>
        <w:pStyle w:val="3"/>
        <w:rPr>
          <w:rFonts w:ascii="Times New Roman" w:hAnsi="Times New Roman" w:cs="Times New Roman"/>
          <w:sz w:val="24"/>
          <w:szCs w:val="24"/>
        </w:rPr>
      </w:pPr>
      <w:bookmarkStart w:id="133" w:name="bookmark1972"/>
      <w:bookmarkStart w:id="134" w:name="_Toc105502820"/>
      <w:r w:rsidRPr="009928C2">
        <w:rPr>
          <w:rFonts w:ascii="Times New Roman" w:hAnsi="Times New Roman" w:cs="Times New Roman"/>
          <w:sz w:val="24"/>
          <w:szCs w:val="24"/>
        </w:rPr>
        <w:t xml:space="preserve">3.2.2. </w:t>
      </w:r>
      <w:r w:rsidR="00E235EB" w:rsidRPr="009928C2">
        <w:rPr>
          <w:rFonts w:ascii="Times New Roman" w:hAnsi="Times New Roman" w:cs="Times New Roman"/>
          <w:sz w:val="24"/>
          <w:szCs w:val="24"/>
        </w:rPr>
        <w:t>План внеурочной деятельности</w:t>
      </w:r>
      <w:bookmarkEnd w:id="133"/>
      <w:bookmarkEnd w:id="134"/>
    </w:p>
    <w:p w:rsidR="00D94A76" w:rsidRPr="00D94A76" w:rsidRDefault="00D94A76" w:rsidP="00D94A76">
      <w:pPr>
        <w:pStyle w:val="-"/>
        <w:rPr>
          <w:sz w:val="24"/>
          <w:szCs w:val="24"/>
        </w:rPr>
      </w:pPr>
      <w:r w:rsidRPr="00D94A76">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D94A76" w:rsidRPr="00D94A76" w:rsidRDefault="00D94A76" w:rsidP="00D94A76">
      <w:pPr>
        <w:pStyle w:val="-"/>
        <w:rPr>
          <w:sz w:val="24"/>
          <w:szCs w:val="24"/>
        </w:rPr>
      </w:pPr>
      <w:r w:rsidRPr="00D94A76">
        <w:rPr>
          <w:sz w:val="24"/>
          <w:szCs w:val="24"/>
        </w:rPr>
        <w:t>Внеурочная деятельность является неотъемлемой и обязательной частью основной общеобразовательной программы.</w:t>
      </w:r>
    </w:p>
    <w:p w:rsidR="00D94A76" w:rsidRPr="00D94A76" w:rsidRDefault="00D94A76" w:rsidP="00D94A76">
      <w:pPr>
        <w:pStyle w:val="-"/>
        <w:rPr>
          <w:sz w:val="24"/>
          <w:szCs w:val="24"/>
        </w:rPr>
      </w:pPr>
      <w:r w:rsidRPr="00D94A76">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4A76" w:rsidRPr="00D94A76" w:rsidRDefault="00D94A76" w:rsidP="00D94A76">
      <w:pPr>
        <w:pStyle w:val="-"/>
        <w:rPr>
          <w:sz w:val="24"/>
          <w:szCs w:val="24"/>
        </w:rPr>
      </w:pPr>
      <w:r w:rsidRPr="00D94A76">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4A76" w:rsidRPr="00D94A76" w:rsidRDefault="00D94A76" w:rsidP="00D94A76">
      <w:pPr>
        <w:pStyle w:val="-"/>
        <w:rPr>
          <w:sz w:val="24"/>
          <w:szCs w:val="24"/>
        </w:rPr>
      </w:pPr>
      <w:r w:rsidRPr="00D94A76">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4A76" w:rsidRPr="00D94A76" w:rsidRDefault="00D94A76" w:rsidP="00D94A76">
      <w:pPr>
        <w:pStyle w:val="-"/>
        <w:rPr>
          <w:sz w:val="24"/>
          <w:szCs w:val="24"/>
        </w:rPr>
      </w:pPr>
      <w:r w:rsidRPr="00D94A76">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4A76" w:rsidRPr="00D94A76" w:rsidRDefault="00D94A76" w:rsidP="00D94A76">
      <w:pPr>
        <w:pStyle w:val="-"/>
        <w:rPr>
          <w:sz w:val="24"/>
          <w:szCs w:val="24"/>
        </w:rPr>
      </w:pPr>
      <w:r w:rsidRPr="00D94A76">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4A76" w:rsidRPr="00D94A76" w:rsidRDefault="00D94A76" w:rsidP="00D94A76">
      <w:pPr>
        <w:pStyle w:val="-"/>
        <w:rPr>
          <w:sz w:val="24"/>
          <w:szCs w:val="24"/>
        </w:rPr>
      </w:pPr>
      <w:r w:rsidRPr="00D94A76">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4A76" w:rsidRPr="00D94A76" w:rsidRDefault="00D94A76" w:rsidP="00D94A76">
      <w:pPr>
        <w:pStyle w:val="-"/>
        <w:rPr>
          <w:sz w:val="24"/>
          <w:szCs w:val="24"/>
        </w:rPr>
      </w:pPr>
      <w:r w:rsidRPr="00D94A76">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94A76" w:rsidRPr="00D94A76" w:rsidRDefault="00D94A76" w:rsidP="00D94A76">
      <w:pPr>
        <w:pStyle w:val="-"/>
        <w:rPr>
          <w:sz w:val="24"/>
          <w:szCs w:val="24"/>
        </w:rPr>
      </w:pPr>
      <w:r w:rsidRPr="00D94A76">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4A76" w:rsidRPr="00D94A76" w:rsidRDefault="00D94A76" w:rsidP="00D94A76">
      <w:pPr>
        <w:pStyle w:val="-"/>
        <w:rPr>
          <w:sz w:val="24"/>
          <w:szCs w:val="24"/>
        </w:rPr>
      </w:pPr>
      <w:r w:rsidRPr="00D94A76">
        <w:rPr>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94A76" w:rsidRPr="00D94A76" w:rsidRDefault="00D94A76" w:rsidP="00D94A76">
      <w:pPr>
        <w:pStyle w:val="-"/>
        <w:rPr>
          <w:sz w:val="24"/>
          <w:szCs w:val="24"/>
        </w:rPr>
      </w:pPr>
      <w:r w:rsidRPr="00D94A76">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94A76" w:rsidRPr="00D94A76" w:rsidRDefault="00D94A76" w:rsidP="00D94A76">
      <w:pPr>
        <w:pStyle w:val="-"/>
        <w:rPr>
          <w:sz w:val="24"/>
          <w:szCs w:val="24"/>
        </w:rPr>
      </w:pPr>
      <w:r w:rsidRPr="00D94A76">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D94A76" w:rsidRPr="00D94A76" w:rsidRDefault="00D94A76" w:rsidP="00D94A76">
      <w:pPr>
        <w:pStyle w:val="-"/>
        <w:rPr>
          <w:sz w:val="24"/>
          <w:szCs w:val="24"/>
        </w:rPr>
      </w:pPr>
      <w:r w:rsidRPr="00D94A76">
        <w:rPr>
          <w:b/>
          <w:sz w:val="24"/>
          <w:szCs w:val="24"/>
        </w:rPr>
        <w:t>Содержание плана внеурочной деятельности</w:t>
      </w:r>
      <w:r w:rsidRPr="00D94A76">
        <w:rPr>
          <w:sz w:val="24"/>
          <w:szCs w:val="24"/>
        </w:rPr>
        <w:t>.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4A76" w:rsidRPr="00D94A76" w:rsidRDefault="00D94A76" w:rsidP="00D94A76">
      <w:pPr>
        <w:pStyle w:val="-"/>
        <w:rPr>
          <w:sz w:val="24"/>
          <w:szCs w:val="24"/>
        </w:rPr>
      </w:pPr>
      <w:r w:rsidRPr="00D94A76">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4A76" w:rsidRPr="00D94A76" w:rsidRDefault="00D94A76" w:rsidP="00D94A76">
      <w:pPr>
        <w:pStyle w:val="-"/>
        <w:rPr>
          <w:sz w:val="24"/>
          <w:szCs w:val="24"/>
        </w:rPr>
      </w:pPr>
      <w:r w:rsidRPr="00D94A76">
        <w:rPr>
          <w:sz w:val="24"/>
          <w:szCs w:val="24"/>
        </w:rPr>
        <w:t>При этом расходы времени на отдельные направления плана внеурочной деятельности могут отличаться:</w:t>
      </w:r>
    </w:p>
    <w:p w:rsidR="00D94A76" w:rsidRPr="00D94A76" w:rsidRDefault="00D94A76" w:rsidP="00D94A76">
      <w:pPr>
        <w:pStyle w:val="-"/>
        <w:rPr>
          <w:sz w:val="24"/>
          <w:szCs w:val="24"/>
        </w:rPr>
      </w:pPr>
      <w:r w:rsidRPr="00D94A76">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D94A76" w:rsidRPr="00D94A76" w:rsidRDefault="00D94A76" w:rsidP="00D94A76">
      <w:pPr>
        <w:pStyle w:val="-"/>
        <w:rPr>
          <w:sz w:val="24"/>
          <w:szCs w:val="24"/>
        </w:rPr>
      </w:pPr>
      <w:r w:rsidRPr="00D94A76">
        <w:rPr>
          <w:sz w:val="24"/>
          <w:szCs w:val="24"/>
        </w:rPr>
        <w:t>на внеурочную деятельность по формированию функциональной грамотности – от 1 до 2 часов;</w:t>
      </w:r>
    </w:p>
    <w:p w:rsidR="00D94A76" w:rsidRPr="00D94A76" w:rsidRDefault="00D94A76" w:rsidP="00D94A76">
      <w:pPr>
        <w:pStyle w:val="-"/>
        <w:rPr>
          <w:sz w:val="24"/>
          <w:szCs w:val="24"/>
        </w:rPr>
      </w:pPr>
      <w:r w:rsidRPr="00D94A76">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94A76" w:rsidRPr="00D94A76" w:rsidRDefault="00D94A76" w:rsidP="00D94A76">
      <w:pPr>
        <w:pStyle w:val="-"/>
        <w:rPr>
          <w:sz w:val="24"/>
          <w:szCs w:val="24"/>
        </w:rPr>
      </w:pPr>
      <w:r w:rsidRPr="00D94A76">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94A76" w:rsidRPr="00D94A76" w:rsidRDefault="00D94A76" w:rsidP="00D94A76">
      <w:pPr>
        <w:pStyle w:val="-"/>
        <w:rPr>
          <w:sz w:val="24"/>
          <w:szCs w:val="24"/>
        </w:rPr>
      </w:pPr>
      <w:r w:rsidRPr="00D94A76">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D94A76" w:rsidRPr="00D94A76" w:rsidRDefault="00D94A76" w:rsidP="00D94A76">
      <w:pPr>
        <w:pStyle w:val="-"/>
        <w:rPr>
          <w:sz w:val="24"/>
          <w:szCs w:val="24"/>
        </w:rPr>
      </w:pPr>
      <w:r w:rsidRPr="00D94A76">
        <w:rPr>
          <w:sz w:val="24"/>
          <w:szCs w:val="24"/>
        </w:rPr>
        <w:t>Общий объём внеурочной деятельности не должен превышать 10 часов в неделю.</w:t>
      </w:r>
    </w:p>
    <w:p w:rsidR="00D94A76" w:rsidRPr="00D94A76" w:rsidRDefault="00D94A76" w:rsidP="00D94A76">
      <w:pPr>
        <w:pStyle w:val="-"/>
        <w:rPr>
          <w:sz w:val="24"/>
          <w:szCs w:val="24"/>
        </w:rPr>
      </w:pPr>
      <w:r w:rsidRPr="00D94A76">
        <w:rPr>
          <w:sz w:val="24"/>
          <w:szCs w:val="24"/>
        </w:rPr>
        <w:t xml:space="preserve">Один час в неделю </w:t>
      </w:r>
      <w:r w:rsidR="00BA5D88">
        <w:rPr>
          <w:sz w:val="24"/>
          <w:szCs w:val="24"/>
        </w:rPr>
        <w:t>в каждом классе с 5 по 9 отводится</w:t>
      </w:r>
      <w:r w:rsidRPr="00D94A76">
        <w:rPr>
          <w:sz w:val="24"/>
          <w:szCs w:val="24"/>
        </w:rPr>
        <w:t xml:space="preserve"> на внеурочное занятие «Разговоры о важном». </w:t>
      </w:r>
    </w:p>
    <w:p w:rsidR="00D94A76" w:rsidRPr="00D94A76" w:rsidRDefault="00D94A76" w:rsidP="00D94A76">
      <w:pPr>
        <w:pStyle w:val="-"/>
        <w:rPr>
          <w:sz w:val="24"/>
          <w:szCs w:val="24"/>
        </w:rPr>
      </w:pPr>
      <w:r w:rsidRPr="00D94A76">
        <w:rPr>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94A76" w:rsidRDefault="00D94A76" w:rsidP="00D94A76">
      <w:pPr>
        <w:pStyle w:val="-"/>
        <w:rPr>
          <w:sz w:val="24"/>
          <w:szCs w:val="24"/>
        </w:rPr>
      </w:pPr>
      <w:r w:rsidRPr="00D94A76">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A5D88" w:rsidRDefault="00BA5D88" w:rsidP="00D94A76">
      <w:pPr>
        <w:pStyle w:val="-"/>
        <w:rPr>
          <w:sz w:val="24"/>
          <w:szCs w:val="24"/>
        </w:rPr>
      </w:pPr>
      <w:r>
        <w:rPr>
          <w:sz w:val="24"/>
          <w:szCs w:val="24"/>
        </w:rPr>
        <w:t>Один час с 6 по 9 класс отводится на реализацию курса внеурочной деятельности «Россия – мои горизонты», направленного на формирование у школьников готовности к профессиональному самоопределению, ознакомление с миром профессий и рынками труда.</w:t>
      </w:r>
    </w:p>
    <w:p w:rsidR="00BA5D88" w:rsidRPr="00D94A76" w:rsidRDefault="00BA5D88" w:rsidP="00D94A76">
      <w:pPr>
        <w:pStyle w:val="-"/>
        <w:rPr>
          <w:sz w:val="24"/>
          <w:szCs w:val="24"/>
        </w:rPr>
      </w:pPr>
      <w:r>
        <w:rPr>
          <w:sz w:val="24"/>
          <w:szCs w:val="24"/>
        </w:rPr>
        <w:t>Один час с 5 по 9 класс выделяется на тематические классные часы (часы общения)</w:t>
      </w:r>
    </w:p>
    <w:p w:rsidR="00D94A76" w:rsidRPr="00D94A76" w:rsidRDefault="00D94A76" w:rsidP="00D94A76">
      <w:pPr>
        <w:pStyle w:val="-"/>
        <w:rPr>
          <w:sz w:val="24"/>
          <w:szCs w:val="24"/>
        </w:rPr>
      </w:pPr>
      <w:r w:rsidRPr="00D94A76">
        <w:rPr>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BA5D88" w:rsidRDefault="00D94A76" w:rsidP="00D94A76">
      <w:pPr>
        <w:pStyle w:val="-"/>
        <w:rPr>
          <w:sz w:val="24"/>
          <w:szCs w:val="24"/>
        </w:rPr>
      </w:pPr>
      <w:r w:rsidRPr="00D94A76">
        <w:rPr>
          <w:sz w:val="24"/>
          <w:szCs w:val="24"/>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p>
    <w:p w:rsidR="00D94A76" w:rsidRPr="00D94A76" w:rsidRDefault="00D94A76" w:rsidP="00D94A76">
      <w:pPr>
        <w:pStyle w:val="-"/>
        <w:rPr>
          <w:sz w:val="24"/>
          <w:szCs w:val="24"/>
        </w:rPr>
      </w:pPr>
      <w:r w:rsidRPr="00D94A76">
        <w:rPr>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94A76" w:rsidRPr="00D94A76" w:rsidRDefault="00D94A76" w:rsidP="00D94A76">
      <w:pPr>
        <w:pStyle w:val="-"/>
        <w:rPr>
          <w:sz w:val="24"/>
          <w:szCs w:val="24"/>
        </w:rPr>
      </w:pPr>
      <w:r w:rsidRPr="00D94A76">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94A76" w:rsidRPr="00D94A76" w:rsidRDefault="00D94A76" w:rsidP="00D94A76">
      <w:pPr>
        <w:pStyle w:val="-"/>
        <w:rPr>
          <w:sz w:val="24"/>
          <w:szCs w:val="24"/>
        </w:rPr>
      </w:pPr>
      <w:r w:rsidRPr="00D94A76">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D94A76" w:rsidRPr="00D94A76" w:rsidRDefault="00D94A76" w:rsidP="00D94A76">
      <w:pPr>
        <w:pStyle w:val="-"/>
        <w:rPr>
          <w:sz w:val="24"/>
          <w:szCs w:val="24"/>
        </w:rPr>
      </w:pPr>
      <w:r w:rsidRPr="00D94A76">
        <w:rPr>
          <w:sz w:val="24"/>
          <w:szCs w:val="24"/>
        </w:rPr>
        <w:t>модель плана с преобладанием деятельности ученических сообществ и воспитательных мероприятий.</w:t>
      </w:r>
    </w:p>
    <w:p w:rsidR="00D94A76" w:rsidRPr="00D94A76" w:rsidRDefault="00D94A76" w:rsidP="00D94A76">
      <w:pPr>
        <w:pStyle w:val="-"/>
        <w:rPr>
          <w:sz w:val="24"/>
          <w:szCs w:val="24"/>
        </w:rPr>
      </w:pPr>
      <w:r w:rsidRPr="00D94A76">
        <w:rPr>
          <w:sz w:val="24"/>
          <w:szCs w:val="24"/>
        </w:rPr>
        <w:t>Формы реализации внеурочной деятельности образовательная организация определяет самостоятельно.</w:t>
      </w:r>
    </w:p>
    <w:p w:rsidR="00D94A76" w:rsidRPr="00D94A76" w:rsidRDefault="00D94A76" w:rsidP="00D94A76">
      <w:pPr>
        <w:pStyle w:val="-"/>
        <w:rPr>
          <w:sz w:val="24"/>
          <w:szCs w:val="24"/>
        </w:rPr>
      </w:pPr>
      <w:r w:rsidRPr="00D94A76">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4A76" w:rsidRPr="00D94A76" w:rsidRDefault="00D94A76" w:rsidP="00D94A76">
      <w:pPr>
        <w:pStyle w:val="-"/>
        <w:rPr>
          <w:sz w:val="24"/>
          <w:szCs w:val="24"/>
        </w:rPr>
      </w:pPr>
      <w:r w:rsidRPr="00D94A76">
        <w:rPr>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4A76" w:rsidRDefault="00D94A76" w:rsidP="00D94A76">
      <w:pPr>
        <w:pStyle w:val="-"/>
        <w:rPr>
          <w:sz w:val="24"/>
          <w:szCs w:val="24"/>
        </w:rPr>
      </w:pPr>
      <w:r w:rsidRPr="00D94A76">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21866" w:rsidRPr="009928C2" w:rsidRDefault="00721866" w:rsidP="006B14E0">
      <w:pPr>
        <w:rPr>
          <w:rFonts w:ascii="Times New Roman" w:hAnsi="Times New Roman" w:cs="Times New Roman"/>
        </w:rPr>
      </w:pPr>
      <w:bookmarkStart w:id="135" w:name="bookmark1974"/>
    </w:p>
    <w:p w:rsidR="00A57638" w:rsidRPr="009928C2" w:rsidRDefault="00E235EB" w:rsidP="00721866">
      <w:pPr>
        <w:pStyle w:val="22"/>
        <w:rPr>
          <w:rFonts w:ascii="Times New Roman" w:hAnsi="Times New Roman" w:cs="Times New Roman"/>
          <w:sz w:val="24"/>
          <w:szCs w:val="24"/>
        </w:rPr>
      </w:pPr>
      <w:bookmarkStart w:id="136" w:name="_Toc105502821"/>
      <w:r w:rsidRPr="007242CD">
        <w:rPr>
          <w:rFonts w:ascii="Times New Roman" w:hAnsi="Times New Roman" w:cs="Times New Roman"/>
          <w:sz w:val="24"/>
          <w:szCs w:val="24"/>
        </w:rPr>
        <w:t xml:space="preserve">3.3. </w:t>
      </w:r>
      <w:r w:rsidR="007242CD" w:rsidRPr="007242CD">
        <w:rPr>
          <w:rFonts w:ascii="Times New Roman" w:hAnsi="Times New Roman" w:cs="Times New Roman"/>
          <w:sz w:val="24"/>
          <w:szCs w:val="24"/>
        </w:rPr>
        <w:t xml:space="preserve">ФЕДЕРАЛЬНЫЙ </w:t>
      </w:r>
      <w:r w:rsidRPr="007242CD">
        <w:rPr>
          <w:rFonts w:ascii="Times New Roman" w:hAnsi="Times New Roman" w:cs="Times New Roman"/>
          <w:sz w:val="24"/>
          <w:szCs w:val="24"/>
        </w:rPr>
        <w:t>КАЛЕНДАРНЫЙ ПЛАН ВОСПИТАТЕЛЬНОЙ РАБОТЫ</w:t>
      </w:r>
      <w:bookmarkEnd w:id="135"/>
      <w:bookmarkEnd w:id="136"/>
    </w:p>
    <w:p w:rsidR="007242CD" w:rsidRPr="007242CD" w:rsidRDefault="007242CD" w:rsidP="007242CD">
      <w:pPr>
        <w:pStyle w:val="13"/>
        <w:spacing w:line="257" w:lineRule="auto"/>
        <w:jc w:val="both"/>
        <w:rPr>
          <w:color w:val="auto"/>
          <w:sz w:val="24"/>
          <w:szCs w:val="24"/>
        </w:rPr>
      </w:pPr>
      <w:r w:rsidRPr="007242CD">
        <w:rPr>
          <w:color w:val="auto"/>
          <w:sz w:val="24"/>
          <w:szCs w:val="24"/>
        </w:rPr>
        <w:t xml:space="preserve">Федеральный календарный план воспитательной работы является единым для образовательных организаций. </w:t>
      </w:r>
    </w:p>
    <w:p w:rsidR="007242CD" w:rsidRPr="007242CD" w:rsidRDefault="007242CD" w:rsidP="007242CD">
      <w:pPr>
        <w:pStyle w:val="13"/>
        <w:spacing w:line="257" w:lineRule="auto"/>
        <w:jc w:val="both"/>
        <w:rPr>
          <w:color w:val="auto"/>
          <w:sz w:val="24"/>
          <w:szCs w:val="24"/>
        </w:rPr>
      </w:pPr>
      <w:r w:rsidRPr="007242CD">
        <w:rPr>
          <w:color w:val="auto"/>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7242CD" w:rsidRPr="007242CD" w:rsidRDefault="007242CD" w:rsidP="007242CD">
      <w:pPr>
        <w:pStyle w:val="13"/>
        <w:spacing w:line="257" w:lineRule="auto"/>
        <w:jc w:val="both"/>
        <w:rPr>
          <w:color w:val="auto"/>
          <w:sz w:val="24"/>
          <w:szCs w:val="24"/>
        </w:rPr>
      </w:pPr>
      <w:r w:rsidRPr="007242CD">
        <w:rPr>
          <w:color w:val="auto"/>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242CD" w:rsidRPr="007242CD" w:rsidRDefault="007242CD" w:rsidP="007242CD">
      <w:pPr>
        <w:pStyle w:val="13"/>
        <w:spacing w:line="257" w:lineRule="auto"/>
        <w:jc w:val="both"/>
        <w:rPr>
          <w:color w:val="auto"/>
          <w:sz w:val="24"/>
          <w:szCs w:val="24"/>
        </w:rPr>
      </w:pPr>
      <w:r w:rsidRPr="007242CD">
        <w:rPr>
          <w:color w:val="auto"/>
          <w:sz w:val="24"/>
          <w:szCs w:val="24"/>
        </w:rPr>
        <w:t>Сентябрь:</w:t>
      </w:r>
    </w:p>
    <w:p w:rsidR="007242CD" w:rsidRPr="007242CD" w:rsidRDefault="007242CD" w:rsidP="007242CD">
      <w:pPr>
        <w:pStyle w:val="13"/>
        <w:spacing w:line="257" w:lineRule="auto"/>
        <w:jc w:val="both"/>
        <w:rPr>
          <w:color w:val="auto"/>
          <w:sz w:val="24"/>
          <w:szCs w:val="24"/>
        </w:rPr>
      </w:pPr>
      <w:r w:rsidRPr="007242CD">
        <w:rPr>
          <w:color w:val="auto"/>
          <w:sz w:val="24"/>
          <w:szCs w:val="24"/>
        </w:rPr>
        <w:t>1 сентября: День знаний;</w:t>
      </w:r>
    </w:p>
    <w:p w:rsidR="007242CD" w:rsidRPr="007242CD" w:rsidRDefault="007242CD" w:rsidP="007242CD">
      <w:pPr>
        <w:pStyle w:val="13"/>
        <w:spacing w:line="257" w:lineRule="auto"/>
        <w:jc w:val="both"/>
        <w:rPr>
          <w:color w:val="auto"/>
          <w:sz w:val="24"/>
          <w:szCs w:val="24"/>
        </w:rPr>
      </w:pPr>
      <w:r w:rsidRPr="007242CD">
        <w:rPr>
          <w:color w:val="auto"/>
          <w:sz w:val="24"/>
          <w:szCs w:val="24"/>
        </w:rPr>
        <w:t xml:space="preserve">3 сентября: День окончания Второй мировой войны, День солидарности в борьбе с терроризмом; </w:t>
      </w:r>
    </w:p>
    <w:p w:rsidR="007242CD" w:rsidRPr="007242CD" w:rsidRDefault="007242CD" w:rsidP="007242CD">
      <w:pPr>
        <w:pStyle w:val="13"/>
        <w:spacing w:line="257" w:lineRule="auto"/>
        <w:jc w:val="both"/>
        <w:rPr>
          <w:color w:val="auto"/>
          <w:sz w:val="24"/>
          <w:szCs w:val="24"/>
        </w:rPr>
      </w:pPr>
      <w:r w:rsidRPr="007242CD">
        <w:rPr>
          <w:color w:val="auto"/>
          <w:sz w:val="24"/>
          <w:szCs w:val="24"/>
        </w:rPr>
        <w:t>8 сентября: Международный день распространения грамотности;</w:t>
      </w:r>
    </w:p>
    <w:p w:rsidR="007242CD" w:rsidRPr="007242CD" w:rsidRDefault="007242CD" w:rsidP="007242CD">
      <w:pPr>
        <w:pStyle w:val="13"/>
        <w:spacing w:line="257" w:lineRule="auto"/>
        <w:jc w:val="both"/>
        <w:rPr>
          <w:color w:val="auto"/>
          <w:sz w:val="24"/>
          <w:szCs w:val="24"/>
        </w:rPr>
      </w:pPr>
      <w:r w:rsidRPr="007242CD">
        <w:rPr>
          <w:color w:val="auto"/>
          <w:sz w:val="24"/>
          <w:szCs w:val="24"/>
        </w:rPr>
        <w:t>10 сентября: Международный день памяти жертв фашизма.</w:t>
      </w:r>
    </w:p>
    <w:p w:rsidR="007242CD" w:rsidRPr="007242CD" w:rsidRDefault="007242CD" w:rsidP="007242CD">
      <w:pPr>
        <w:pStyle w:val="13"/>
        <w:spacing w:line="257" w:lineRule="auto"/>
        <w:jc w:val="both"/>
        <w:rPr>
          <w:color w:val="auto"/>
          <w:sz w:val="24"/>
          <w:szCs w:val="24"/>
        </w:rPr>
      </w:pPr>
      <w:r w:rsidRPr="007242CD">
        <w:rPr>
          <w:color w:val="auto"/>
          <w:sz w:val="24"/>
          <w:szCs w:val="24"/>
        </w:rPr>
        <w:t>Октябрь:</w:t>
      </w:r>
    </w:p>
    <w:p w:rsidR="007242CD" w:rsidRPr="007242CD" w:rsidRDefault="007242CD" w:rsidP="007242CD">
      <w:pPr>
        <w:pStyle w:val="13"/>
        <w:spacing w:line="257" w:lineRule="auto"/>
        <w:jc w:val="both"/>
        <w:rPr>
          <w:color w:val="auto"/>
          <w:sz w:val="24"/>
          <w:szCs w:val="24"/>
        </w:rPr>
      </w:pPr>
      <w:r w:rsidRPr="007242CD">
        <w:rPr>
          <w:color w:val="auto"/>
          <w:sz w:val="24"/>
          <w:szCs w:val="24"/>
        </w:rPr>
        <w:t>1 октября: Международный день пожилых людей; Международный день музыки;</w:t>
      </w:r>
    </w:p>
    <w:p w:rsidR="007242CD" w:rsidRPr="007242CD" w:rsidRDefault="007242CD" w:rsidP="007242CD">
      <w:pPr>
        <w:pStyle w:val="13"/>
        <w:spacing w:line="257" w:lineRule="auto"/>
        <w:jc w:val="both"/>
        <w:rPr>
          <w:color w:val="auto"/>
          <w:sz w:val="24"/>
          <w:szCs w:val="24"/>
        </w:rPr>
      </w:pPr>
      <w:r w:rsidRPr="007242CD">
        <w:rPr>
          <w:color w:val="auto"/>
          <w:sz w:val="24"/>
          <w:szCs w:val="24"/>
        </w:rPr>
        <w:t>4 октября: День защиты животных;</w:t>
      </w:r>
    </w:p>
    <w:p w:rsidR="007242CD" w:rsidRPr="007242CD" w:rsidRDefault="007242CD" w:rsidP="007242CD">
      <w:pPr>
        <w:pStyle w:val="13"/>
        <w:spacing w:line="257" w:lineRule="auto"/>
        <w:jc w:val="both"/>
        <w:rPr>
          <w:color w:val="auto"/>
          <w:sz w:val="24"/>
          <w:szCs w:val="24"/>
        </w:rPr>
      </w:pPr>
      <w:r w:rsidRPr="007242CD">
        <w:rPr>
          <w:color w:val="auto"/>
          <w:sz w:val="24"/>
          <w:szCs w:val="24"/>
        </w:rPr>
        <w:t>5 октября: День учителя;</w:t>
      </w:r>
    </w:p>
    <w:p w:rsidR="007242CD" w:rsidRPr="007242CD" w:rsidRDefault="007242CD" w:rsidP="007242CD">
      <w:pPr>
        <w:pStyle w:val="13"/>
        <w:spacing w:line="257" w:lineRule="auto"/>
        <w:jc w:val="both"/>
        <w:rPr>
          <w:color w:val="auto"/>
          <w:sz w:val="24"/>
          <w:szCs w:val="24"/>
        </w:rPr>
      </w:pPr>
      <w:r w:rsidRPr="007242CD">
        <w:rPr>
          <w:color w:val="auto"/>
          <w:sz w:val="24"/>
          <w:szCs w:val="24"/>
        </w:rPr>
        <w:t>25 октября: Международный день школьных библиотек;</w:t>
      </w:r>
    </w:p>
    <w:p w:rsidR="007242CD" w:rsidRPr="007242CD" w:rsidRDefault="007242CD" w:rsidP="007242CD">
      <w:pPr>
        <w:pStyle w:val="13"/>
        <w:spacing w:line="257" w:lineRule="auto"/>
        <w:jc w:val="both"/>
        <w:rPr>
          <w:color w:val="auto"/>
          <w:sz w:val="24"/>
          <w:szCs w:val="24"/>
        </w:rPr>
      </w:pPr>
      <w:r w:rsidRPr="007242CD">
        <w:rPr>
          <w:color w:val="auto"/>
          <w:sz w:val="24"/>
          <w:szCs w:val="24"/>
        </w:rPr>
        <w:t>Третье воскресенье октября: День отца.</w:t>
      </w:r>
    </w:p>
    <w:p w:rsidR="007242CD" w:rsidRPr="007242CD" w:rsidRDefault="007242CD" w:rsidP="007242CD">
      <w:pPr>
        <w:pStyle w:val="13"/>
        <w:spacing w:line="257" w:lineRule="auto"/>
        <w:jc w:val="both"/>
        <w:rPr>
          <w:color w:val="auto"/>
          <w:sz w:val="24"/>
          <w:szCs w:val="24"/>
        </w:rPr>
      </w:pPr>
      <w:r w:rsidRPr="007242CD">
        <w:rPr>
          <w:color w:val="auto"/>
          <w:sz w:val="24"/>
          <w:szCs w:val="24"/>
        </w:rPr>
        <w:t>Ноябрь:</w:t>
      </w:r>
    </w:p>
    <w:p w:rsidR="007242CD" w:rsidRPr="007242CD" w:rsidRDefault="007242CD" w:rsidP="007242CD">
      <w:pPr>
        <w:pStyle w:val="13"/>
        <w:spacing w:line="257" w:lineRule="auto"/>
        <w:jc w:val="both"/>
        <w:rPr>
          <w:color w:val="auto"/>
          <w:sz w:val="24"/>
          <w:szCs w:val="24"/>
        </w:rPr>
      </w:pPr>
      <w:r w:rsidRPr="007242CD">
        <w:rPr>
          <w:color w:val="auto"/>
          <w:sz w:val="24"/>
          <w:szCs w:val="24"/>
        </w:rPr>
        <w:t>4 ноября: День народного единства;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8 ноября: День памяти погибших при исполнении служебных обязанностей сотрудников органов внутренних дел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Последнее воскресенье ноября: День Матери;</w:t>
      </w:r>
    </w:p>
    <w:p w:rsidR="007242CD" w:rsidRPr="007242CD" w:rsidRDefault="007242CD" w:rsidP="007242CD">
      <w:pPr>
        <w:pStyle w:val="13"/>
        <w:spacing w:line="257" w:lineRule="auto"/>
        <w:jc w:val="both"/>
        <w:rPr>
          <w:color w:val="auto"/>
          <w:sz w:val="24"/>
          <w:szCs w:val="24"/>
        </w:rPr>
      </w:pPr>
      <w:r w:rsidRPr="007242CD">
        <w:rPr>
          <w:color w:val="auto"/>
          <w:sz w:val="24"/>
          <w:szCs w:val="24"/>
        </w:rPr>
        <w:t>30 ноября: День Государственного герба Российской Федерации.</w:t>
      </w:r>
    </w:p>
    <w:p w:rsidR="007242CD" w:rsidRPr="007242CD" w:rsidRDefault="007242CD" w:rsidP="007242CD">
      <w:pPr>
        <w:pStyle w:val="13"/>
        <w:spacing w:line="257" w:lineRule="auto"/>
        <w:jc w:val="both"/>
        <w:rPr>
          <w:color w:val="auto"/>
          <w:sz w:val="24"/>
          <w:szCs w:val="24"/>
        </w:rPr>
      </w:pPr>
      <w:r w:rsidRPr="007242CD">
        <w:rPr>
          <w:color w:val="auto"/>
          <w:sz w:val="24"/>
          <w:szCs w:val="24"/>
        </w:rPr>
        <w:t>Декабрь:</w:t>
      </w:r>
    </w:p>
    <w:p w:rsidR="007242CD" w:rsidRPr="007242CD" w:rsidRDefault="007242CD" w:rsidP="007242CD">
      <w:pPr>
        <w:pStyle w:val="13"/>
        <w:spacing w:line="257" w:lineRule="auto"/>
        <w:jc w:val="both"/>
        <w:rPr>
          <w:color w:val="auto"/>
          <w:sz w:val="24"/>
          <w:szCs w:val="24"/>
        </w:rPr>
      </w:pPr>
      <w:r w:rsidRPr="007242CD">
        <w:rPr>
          <w:color w:val="auto"/>
          <w:sz w:val="24"/>
          <w:szCs w:val="24"/>
        </w:rPr>
        <w:t>3 декабря: День неизвестного солдата; Международный день инвалидов;</w:t>
      </w:r>
    </w:p>
    <w:p w:rsidR="007242CD" w:rsidRPr="007242CD" w:rsidRDefault="007242CD" w:rsidP="007242CD">
      <w:pPr>
        <w:pStyle w:val="13"/>
        <w:spacing w:line="257" w:lineRule="auto"/>
        <w:jc w:val="both"/>
        <w:rPr>
          <w:color w:val="auto"/>
          <w:sz w:val="24"/>
          <w:szCs w:val="24"/>
        </w:rPr>
      </w:pPr>
      <w:r w:rsidRPr="007242CD">
        <w:rPr>
          <w:color w:val="auto"/>
          <w:sz w:val="24"/>
          <w:szCs w:val="24"/>
        </w:rPr>
        <w:t>5 декабря: День добровольца (волонтера) в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9 декабря: День Героев Отечества;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12 декабря: День Конституции Российской Федерации.</w:t>
      </w:r>
    </w:p>
    <w:p w:rsidR="007242CD" w:rsidRPr="007242CD" w:rsidRDefault="007242CD" w:rsidP="007242CD">
      <w:pPr>
        <w:pStyle w:val="13"/>
        <w:spacing w:line="257" w:lineRule="auto"/>
        <w:jc w:val="both"/>
        <w:rPr>
          <w:color w:val="auto"/>
          <w:sz w:val="24"/>
          <w:szCs w:val="24"/>
        </w:rPr>
      </w:pPr>
      <w:r w:rsidRPr="007242CD">
        <w:rPr>
          <w:color w:val="auto"/>
          <w:sz w:val="24"/>
          <w:szCs w:val="24"/>
        </w:rPr>
        <w:t>Январь:</w:t>
      </w:r>
    </w:p>
    <w:p w:rsidR="007242CD" w:rsidRPr="007242CD" w:rsidRDefault="007242CD" w:rsidP="007242CD">
      <w:pPr>
        <w:pStyle w:val="13"/>
        <w:spacing w:line="257" w:lineRule="auto"/>
        <w:jc w:val="both"/>
        <w:rPr>
          <w:color w:val="auto"/>
          <w:sz w:val="24"/>
          <w:szCs w:val="24"/>
        </w:rPr>
      </w:pPr>
      <w:r w:rsidRPr="007242CD">
        <w:rPr>
          <w:color w:val="auto"/>
          <w:sz w:val="24"/>
          <w:szCs w:val="24"/>
        </w:rPr>
        <w:t>25 января: День российского студенчества;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242CD" w:rsidRPr="007242CD" w:rsidRDefault="007242CD" w:rsidP="007242CD">
      <w:pPr>
        <w:pStyle w:val="13"/>
        <w:spacing w:line="257" w:lineRule="auto"/>
        <w:jc w:val="both"/>
        <w:rPr>
          <w:color w:val="auto"/>
          <w:sz w:val="24"/>
          <w:szCs w:val="24"/>
        </w:rPr>
      </w:pPr>
      <w:r w:rsidRPr="007242CD">
        <w:rPr>
          <w:color w:val="auto"/>
          <w:sz w:val="24"/>
          <w:szCs w:val="24"/>
        </w:rPr>
        <w:t>Февраль:</w:t>
      </w:r>
    </w:p>
    <w:p w:rsidR="007242CD" w:rsidRPr="007242CD" w:rsidRDefault="007242CD" w:rsidP="007242CD">
      <w:pPr>
        <w:pStyle w:val="13"/>
        <w:spacing w:line="257" w:lineRule="auto"/>
        <w:jc w:val="both"/>
        <w:rPr>
          <w:color w:val="auto"/>
          <w:sz w:val="24"/>
          <w:szCs w:val="24"/>
        </w:rPr>
      </w:pPr>
      <w:r w:rsidRPr="007242CD">
        <w:rPr>
          <w:color w:val="auto"/>
          <w:sz w:val="24"/>
          <w:szCs w:val="24"/>
        </w:rPr>
        <w:t>2 февраля: День разгрома советскими войсками немецко-фашистских войск в Сталинградской битве;</w:t>
      </w:r>
    </w:p>
    <w:p w:rsidR="007242CD" w:rsidRPr="007242CD" w:rsidRDefault="007242CD" w:rsidP="007242CD">
      <w:pPr>
        <w:pStyle w:val="13"/>
        <w:spacing w:line="257" w:lineRule="auto"/>
        <w:jc w:val="both"/>
        <w:rPr>
          <w:color w:val="auto"/>
          <w:sz w:val="24"/>
          <w:szCs w:val="24"/>
        </w:rPr>
      </w:pPr>
      <w:r w:rsidRPr="007242CD">
        <w:rPr>
          <w:color w:val="auto"/>
          <w:sz w:val="24"/>
          <w:szCs w:val="24"/>
        </w:rPr>
        <w:t>8 февраля: День российской науки;</w:t>
      </w:r>
    </w:p>
    <w:p w:rsidR="007242CD" w:rsidRPr="007242CD" w:rsidRDefault="007242CD" w:rsidP="007242CD">
      <w:pPr>
        <w:pStyle w:val="13"/>
        <w:spacing w:line="257" w:lineRule="auto"/>
        <w:jc w:val="both"/>
        <w:rPr>
          <w:color w:val="auto"/>
          <w:sz w:val="24"/>
          <w:szCs w:val="24"/>
        </w:rPr>
      </w:pPr>
      <w:r w:rsidRPr="007242CD">
        <w:rPr>
          <w:color w:val="auto"/>
          <w:sz w:val="24"/>
          <w:szCs w:val="24"/>
        </w:rPr>
        <w:t>15 февраля: День памяти о россиянах, исполнявших служебный долг за пределами Отечества;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21 февраля: Международный день родного языка;</w:t>
      </w:r>
    </w:p>
    <w:p w:rsidR="007242CD" w:rsidRPr="007242CD" w:rsidRDefault="007242CD" w:rsidP="007242CD">
      <w:pPr>
        <w:pStyle w:val="13"/>
        <w:spacing w:line="257" w:lineRule="auto"/>
        <w:jc w:val="both"/>
        <w:rPr>
          <w:color w:val="auto"/>
          <w:sz w:val="24"/>
          <w:szCs w:val="24"/>
        </w:rPr>
      </w:pPr>
      <w:r w:rsidRPr="007242CD">
        <w:rPr>
          <w:color w:val="auto"/>
          <w:sz w:val="24"/>
          <w:szCs w:val="24"/>
        </w:rPr>
        <w:t>23 февраля: День защитника Отечества.</w:t>
      </w:r>
    </w:p>
    <w:p w:rsidR="007242CD" w:rsidRPr="007242CD" w:rsidRDefault="007242CD" w:rsidP="007242CD">
      <w:pPr>
        <w:pStyle w:val="13"/>
        <w:spacing w:line="257" w:lineRule="auto"/>
        <w:jc w:val="both"/>
        <w:rPr>
          <w:color w:val="auto"/>
          <w:sz w:val="24"/>
          <w:szCs w:val="24"/>
        </w:rPr>
      </w:pPr>
      <w:r w:rsidRPr="007242CD">
        <w:rPr>
          <w:color w:val="auto"/>
          <w:sz w:val="24"/>
          <w:szCs w:val="24"/>
        </w:rPr>
        <w:t>Март:</w:t>
      </w:r>
    </w:p>
    <w:p w:rsidR="007242CD" w:rsidRPr="007242CD" w:rsidRDefault="007242CD" w:rsidP="007242CD">
      <w:pPr>
        <w:pStyle w:val="13"/>
        <w:spacing w:line="257" w:lineRule="auto"/>
        <w:jc w:val="both"/>
        <w:rPr>
          <w:color w:val="auto"/>
          <w:sz w:val="24"/>
          <w:szCs w:val="24"/>
        </w:rPr>
      </w:pPr>
      <w:r w:rsidRPr="007242CD">
        <w:rPr>
          <w:color w:val="auto"/>
          <w:sz w:val="24"/>
          <w:szCs w:val="24"/>
        </w:rPr>
        <w:t>8 марта: Международный женский день;</w:t>
      </w:r>
    </w:p>
    <w:p w:rsidR="007242CD" w:rsidRPr="007242CD" w:rsidRDefault="007242CD" w:rsidP="007242CD">
      <w:pPr>
        <w:pStyle w:val="13"/>
        <w:spacing w:line="257" w:lineRule="auto"/>
        <w:jc w:val="both"/>
        <w:rPr>
          <w:color w:val="auto"/>
          <w:sz w:val="24"/>
          <w:szCs w:val="24"/>
        </w:rPr>
      </w:pPr>
      <w:r w:rsidRPr="007242CD">
        <w:rPr>
          <w:color w:val="auto"/>
          <w:sz w:val="24"/>
          <w:szCs w:val="24"/>
        </w:rPr>
        <w:t>18 марта: День воссоединения Крыма с Россией;</w:t>
      </w:r>
    </w:p>
    <w:p w:rsidR="007242CD" w:rsidRPr="007242CD" w:rsidRDefault="007242CD" w:rsidP="007242CD">
      <w:pPr>
        <w:pStyle w:val="13"/>
        <w:spacing w:line="257" w:lineRule="auto"/>
        <w:jc w:val="both"/>
        <w:rPr>
          <w:color w:val="auto"/>
          <w:sz w:val="24"/>
          <w:szCs w:val="24"/>
        </w:rPr>
      </w:pPr>
      <w:r w:rsidRPr="007242CD">
        <w:rPr>
          <w:color w:val="auto"/>
          <w:sz w:val="24"/>
          <w:szCs w:val="24"/>
        </w:rPr>
        <w:t>27 марта: Всемирный день театра.</w:t>
      </w:r>
    </w:p>
    <w:p w:rsidR="007242CD" w:rsidRPr="007242CD" w:rsidRDefault="007242CD" w:rsidP="007242CD">
      <w:pPr>
        <w:pStyle w:val="13"/>
        <w:spacing w:line="257" w:lineRule="auto"/>
        <w:jc w:val="both"/>
        <w:rPr>
          <w:color w:val="auto"/>
          <w:sz w:val="24"/>
          <w:szCs w:val="24"/>
        </w:rPr>
      </w:pPr>
      <w:r w:rsidRPr="007242CD">
        <w:rPr>
          <w:color w:val="auto"/>
          <w:sz w:val="24"/>
          <w:szCs w:val="24"/>
        </w:rPr>
        <w:t>Апрель:</w:t>
      </w:r>
    </w:p>
    <w:p w:rsidR="007242CD" w:rsidRPr="007242CD" w:rsidRDefault="007242CD" w:rsidP="007242CD">
      <w:pPr>
        <w:pStyle w:val="13"/>
        <w:spacing w:line="257" w:lineRule="auto"/>
        <w:jc w:val="both"/>
        <w:rPr>
          <w:color w:val="auto"/>
          <w:sz w:val="24"/>
          <w:szCs w:val="24"/>
        </w:rPr>
      </w:pPr>
      <w:r w:rsidRPr="007242CD">
        <w:rPr>
          <w:color w:val="auto"/>
          <w:sz w:val="24"/>
          <w:szCs w:val="24"/>
        </w:rPr>
        <w:t>12 апреля: День космонавтики;</w:t>
      </w:r>
    </w:p>
    <w:p w:rsidR="007242CD" w:rsidRPr="007242CD" w:rsidRDefault="007242CD" w:rsidP="007242CD">
      <w:pPr>
        <w:pStyle w:val="13"/>
        <w:spacing w:line="257" w:lineRule="auto"/>
        <w:jc w:val="both"/>
        <w:rPr>
          <w:color w:val="auto"/>
          <w:sz w:val="24"/>
          <w:szCs w:val="24"/>
        </w:rPr>
      </w:pPr>
      <w:r w:rsidRPr="007242CD">
        <w:rPr>
          <w:color w:val="auto"/>
          <w:sz w:val="24"/>
          <w:szCs w:val="24"/>
        </w:rPr>
        <w:t>19 апреля: День памяти о геноциде советского народа нацистами и их пособниками в годы Великой Отечественной войны.</w:t>
      </w:r>
    </w:p>
    <w:p w:rsidR="007242CD" w:rsidRPr="007242CD" w:rsidRDefault="007242CD" w:rsidP="007242CD">
      <w:pPr>
        <w:pStyle w:val="13"/>
        <w:spacing w:line="257" w:lineRule="auto"/>
        <w:jc w:val="both"/>
        <w:rPr>
          <w:color w:val="auto"/>
          <w:sz w:val="24"/>
          <w:szCs w:val="24"/>
        </w:rPr>
      </w:pPr>
      <w:r w:rsidRPr="007242CD">
        <w:rPr>
          <w:color w:val="auto"/>
          <w:sz w:val="24"/>
          <w:szCs w:val="24"/>
        </w:rPr>
        <w:t>Май:</w:t>
      </w:r>
    </w:p>
    <w:p w:rsidR="007242CD" w:rsidRPr="007242CD" w:rsidRDefault="007242CD" w:rsidP="007242CD">
      <w:pPr>
        <w:pStyle w:val="13"/>
        <w:spacing w:line="257" w:lineRule="auto"/>
        <w:jc w:val="both"/>
        <w:rPr>
          <w:color w:val="auto"/>
          <w:sz w:val="24"/>
          <w:szCs w:val="24"/>
        </w:rPr>
      </w:pPr>
      <w:r w:rsidRPr="007242CD">
        <w:rPr>
          <w:color w:val="auto"/>
          <w:sz w:val="24"/>
          <w:szCs w:val="24"/>
        </w:rPr>
        <w:t>1 мая: Праздник Весны и Труда;</w:t>
      </w:r>
    </w:p>
    <w:p w:rsidR="007242CD" w:rsidRPr="007242CD" w:rsidRDefault="007242CD" w:rsidP="007242CD">
      <w:pPr>
        <w:pStyle w:val="13"/>
        <w:spacing w:line="257" w:lineRule="auto"/>
        <w:jc w:val="both"/>
        <w:rPr>
          <w:color w:val="auto"/>
          <w:sz w:val="24"/>
          <w:szCs w:val="24"/>
        </w:rPr>
      </w:pPr>
      <w:r w:rsidRPr="007242CD">
        <w:rPr>
          <w:color w:val="auto"/>
          <w:sz w:val="24"/>
          <w:szCs w:val="24"/>
        </w:rPr>
        <w:t>9 мая: День Победы;</w:t>
      </w:r>
    </w:p>
    <w:p w:rsidR="007242CD" w:rsidRPr="007242CD" w:rsidRDefault="007242CD" w:rsidP="007242CD">
      <w:pPr>
        <w:pStyle w:val="13"/>
        <w:spacing w:line="257" w:lineRule="auto"/>
        <w:jc w:val="both"/>
        <w:rPr>
          <w:color w:val="auto"/>
          <w:sz w:val="24"/>
          <w:szCs w:val="24"/>
        </w:rPr>
      </w:pPr>
      <w:r w:rsidRPr="007242CD">
        <w:rPr>
          <w:color w:val="auto"/>
          <w:sz w:val="24"/>
          <w:szCs w:val="24"/>
        </w:rPr>
        <w:t>19 мая: День детских общественных организаций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24 мая: День славянской письменности и культуры.</w:t>
      </w:r>
    </w:p>
    <w:p w:rsidR="007242CD" w:rsidRPr="007242CD" w:rsidRDefault="007242CD" w:rsidP="007242CD">
      <w:pPr>
        <w:pStyle w:val="13"/>
        <w:spacing w:line="257" w:lineRule="auto"/>
        <w:jc w:val="both"/>
        <w:rPr>
          <w:color w:val="auto"/>
          <w:sz w:val="24"/>
          <w:szCs w:val="24"/>
        </w:rPr>
      </w:pPr>
      <w:r w:rsidRPr="007242CD">
        <w:rPr>
          <w:color w:val="auto"/>
          <w:sz w:val="24"/>
          <w:szCs w:val="24"/>
        </w:rPr>
        <w:t>Июнь:</w:t>
      </w:r>
    </w:p>
    <w:p w:rsidR="007242CD" w:rsidRPr="007242CD" w:rsidRDefault="007242CD" w:rsidP="007242CD">
      <w:pPr>
        <w:pStyle w:val="13"/>
        <w:spacing w:line="257" w:lineRule="auto"/>
        <w:jc w:val="both"/>
        <w:rPr>
          <w:color w:val="auto"/>
          <w:sz w:val="24"/>
          <w:szCs w:val="24"/>
        </w:rPr>
      </w:pPr>
      <w:r w:rsidRPr="007242CD">
        <w:rPr>
          <w:color w:val="auto"/>
          <w:sz w:val="24"/>
          <w:szCs w:val="24"/>
        </w:rPr>
        <w:t>1 июня: День защиты детей;</w:t>
      </w:r>
    </w:p>
    <w:p w:rsidR="007242CD" w:rsidRPr="007242CD" w:rsidRDefault="007242CD" w:rsidP="007242CD">
      <w:pPr>
        <w:pStyle w:val="13"/>
        <w:spacing w:line="257" w:lineRule="auto"/>
        <w:jc w:val="both"/>
        <w:rPr>
          <w:color w:val="auto"/>
          <w:sz w:val="24"/>
          <w:szCs w:val="24"/>
        </w:rPr>
      </w:pPr>
      <w:r w:rsidRPr="007242CD">
        <w:rPr>
          <w:color w:val="auto"/>
          <w:sz w:val="24"/>
          <w:szCs w:val="24"/>
        </w:rPr>
        <w:t>6 июня: День русского языка;</w:t>
      </w:r>
    </w:p>
    <w:p w:rsidR="007242CD" w:rsidRPr="007242CD" w:rsidRDefault="007242CD" w:rsidP="007242CD">
      <w:pPr>
        <w:pStyle w:val="13"/>
        <w:spacing w:line="257" w:lineRule="auto"/>
        <w:jc w:val="both"/>
        <w:rPr>
          <w:color w:val="auto"/>
          <w:sz w:val="24"/>
          <w:szCs w:val="24"/>
        </w:rPr>
      </w:pPr>
      <w:r w:rsidRPr="007242CD">
        <w:rPr>
          <w:color w:val="auto"/>
          <w:sz w:val="24"/>
          <w:szCs w:val="24"/>
        </w:rPr>
        <w:t>12 июня: День России;</w:t>
      </w:r>
    </w:p>
    <w:p w:rsidR="007242CD" w:rsidRPr="007242CD" w:rsidRDefault="007242CD" w:rsidP="007242CD">
      <w:pPr>
        <w:pStyle w:val="13"/>
        <w:spacing w:line="257" w:lineRule="auto"/>
        <w:jc w:val="both"/>
        <w:rPr>
          <w:color w:val="auto"/>
          <w:sz w:val="24"/>
          <w:szCs w:val="24"/>
        </w:rPr>
      </w:pPr>
      <w:r w:rsidRPr="007242CD">
        <w:rPr>
          <w:color w:val="auto"/>
          <w:sz w:val="24"/>
          <w:szCs w:val="24"/>
        </w:rPr>
        <w:t>22 июня: День памяти и скорби;</w:t>
      </w:r>
    </w:p>
    <w:p w:rsidR="007242CD" w:rsidRPr="007242CD" w:rsidRDefault="007242CD" w:rsidP="007242CD">
      <w:pPr>
        <w:pStyle w:val="13"/>
        <w:spacing w:line="257" w:lineRule="auto"/>
        <w:jc w:val="both"/>
        <w:rPr>
          <w:color w:val="auto"/>
          <w:sz w:val="24"/>
          <w:szCs w:val="24"/>
        </w:rPr>
      </w:pPr>
      <w:r w:rsidRPr="007242CD">
        <w:rPr>
          <w:color w:val="auto"/>
          <w:sz w:val="24"/>
          <w:szCs w:val="24"/>
        </w:rPr>
        <w:t>27 июня: День молодежи.</w:t>
      </w:r>
    </w:p>
    <w:p w:rsidR="007242CD" w:rsidRPr="007242CD" w:rsidRDefault="007242CD" w:rsidP="007242CD">
      <w:pPr>
        <w:pStyle w:val="13"/>
        <w:spacing w:line="257" w:lineRule="auto"/>
        <w:jc w:val="both"/>
        <w:rPr>
          <w:color w:val="auto"/>
          <w:sz w:val="24"/>
          <w:szCs w:val="24"/>
        </w:rPr>
      </w:pPr>
      <w:r w:rsidRPr="007242CD">
        <w:rPr>
          <w:color w:val="auto"/>
          <w:sz w:val="24"/>
          <w:szCs w:val="24"/>
        </w:rPr>
        <w:t>Июль:</w:t>
      </w:r>
    </w:p>
    <w:p w:rsidR="007242CD" w:rsidRPr="007242CD" w:rsidRDefault="007242CD" w:rsidP="007242CD">
      <w:pPr>
        <w:pStyle w:val="13"/>
        <w:spacing w:line="257" w:lineRule="auto"/>
        <w:jc w:val="both"/>
        <w:rPr>
          <w:color w:val="auto"/>
          <w:sz w:val="24"/>
          <w:szCs w:val="24"/>
        </w:rPr>
      </w:pPr>
      <w:r w:rsidRPr="007242CD">
        <w:rPr>
          <w:color w:val="auto"/>
          <w:sz w:val="24"/>
          <w:szCs w:val="24"/>
        </w:rPr>
        <w:t>8 июля: День семьи, любви и верности.</w:t>
      </w:r>
    </w:p>
    <w:p w:rsidR="007242CD" w:rsidRPr="007242CD" w:rsidRDefault="007242CD" w:rsidP="007242CD">
      <w:pPr>
        <w:pStyle w:val="13"/>
        <w:spacing w:line="257" w:lineRule="auto"/>
        <w:jc w:val="both"/>
        <w:rPr>
          <w:color w:val="auto"/>
          <w:sz w:val="24"/>
          <w:szCs w:val="24"/>
        </w:rPr>
      </w:pPr>
      <w:r w:rsidRPr="007242CD">
        <w:rPr>
          <w:color w:val="auto"/>
          <w:sz w:val="24"/>
          <w:szCs w:val="24"/>
        </w:rPr>
        <w:t>Август:</w:t>
      </w:r>
    </w:p>
    <w:p w:rsidR="007242CD" w:rsidRPr="007242CD" w:rsidRDefault="007242CD" w:rsidP="007242CD">
      <w:pPr>
        <w:pStyle w:val="13"/>
        <w:spacing w:line="257" w:lineRule="auto"/>
        <w:jc w:val="both"/>
        <w:rPr>
          <w:color w:val="auto"/>
          <w:sz w:val="24"/>
          <w:szCs w:val="24"/>
        </w:rPr>
      </w:pPr>
      <w:r w:rsidRPr="007242CD">
        <w:rPr>
          <w:color w:val="auto"/>
          <w:sz w:val="24"/>
          <w:szCs w:val="24"/>
        </w:rPr>
        <w:t>Вторая суббота августа: День физкультурника;</w:t>
      </w:r>
    </w:p>
    <w:p w:rsidR="007242CD" w:rsidRPr="007242CD" w:rsidRDefault="007242CD" w:rsidP="007242CD">
      <w:pPr>
        <w:pStyle w:val="13"/>
        <w:spacing w:line="257" w:lineRule="auto"/>
        <w:jc w:val="both"/>
        <w:rPr>
          <w:color w:val="auto"/>
          <w:sz w:val="24"/>
          <w:szCs w:val="24"/>
        </w:rPr>
      </w:pPr>
      <w:r w:rsidRPr="007242CD">
        <w:rPr>
          <w:color w:val="auto"/>
          <w:sz w:val="24"/>
          <w:szCs w:val="24"/>
        </w:rPr>
        <w:t>22 августа: День Государственного флага Российской Федерации;</w:t>
      </w:r>
    </w:p>
    <w:p w:rsidR="007242CD" w:rsidRDefault="007242CD" w:rsidP="007242CD">
      <w:pPr>
        <w:pStyle w:val="13"/>
        <w:spacing w:line="257" w:lineRule="auto"/>
        <w:jc w:val="both"/>
        <w:rPr>
          <w:color w:val="auto"/>
          <w:sz w:val="24"/>
          <w:szCs w:val="24"/>
        </w:rPr>
      </w:pPr>
      <w:r w:rsidRPr="007242CD">
        <w:rPr>
          <w:color w:val="auto"/>
          <w:sz w:val="24"/>
          <w:szCs w:val="24"/>
        </w:rPr>
        <w:t>27 августа: День российского кино.</w:t>
      </w:r>
    </w:p>
    <w:p w:rsidR="007242CD" w:rsidRPr="009928C2" w:rsidRDefault="007242CD">
      <w:pPr>
        <w:pStyle w:val="13"/>
        <w:spacing w:line="257" w:lineRule="auto"/>
        <w:jc w:val="both"/>
        <w:rPr>
          <w:color w:val="auto"/>
          <w:sz w:val="24"/>
          <w:szCs w:val="24"/>
        </w:rPr>
      </w:pPr>
    </w:p>
    <w:p w:rsidR="00A57638" w:rsidRPr="009928C2" w:rsidRDefault="00E235EB" w:rsidP="008C396D">
      <w:pPr>
        <w:pStyle w:val="13"/>
        <w:spacing w:line="257" w:lineRule="auto"/>
        <w:jc w:val="both"/>
        <w:rPr>
          <w:rFonts w:eastAsia="Arial"/>
          <w:b/>
          <w:bCs/>
          <w:sz w:val="24"/>
          <w:szCs w:val="24"/>
        </w:rPr>
      </w:pPr>
      <w:bookmarkStart w:id="137" w:name="bookmark1978"/>
      <w:bookmarkStart w:id="138" w:name="_Toc105502822"/>
      <w:r w:rsidRPr="009928C2">
        <w:rPr>
          <w:sz w:val="24"/>
          <w:szCs w:val="24"/>
        </w:rPr>
        <w:t xml:space="preserve">3.4. </w:t>
      </w:r>
      <w:r w:rsidRPr="009928C2">
        <w:rPr>
          <w:rFonts w:eastAsia="Arial"/>
          <w:b/>
          <w:bCs/>
          <w:sz w:val="24"/>
          <w:szCs w:val="24"/>
        </w:rPr>
        <w:t>ХАРАКТЕРИСТИКА УСЛОВИЙ РЕАЛИЗАЦИИ ПРОГРАММЫ ОСНОВНОГО ОБЩЕГО ОБРАЗОВАНИЯ В СООТВЕТСТВИИ С ТРЕБОВАНИЯМИ ФГОС ООО</w:t>
      </w:r>
      <w:bookmarkEnd w:id="137"/>
      <w:bookmarkEnd w:id="138"/>
    </w:p>
    <w:p w:rsidR="00A57638" w:rsidRPr="009928C2" w:rsidRDefault="00E235EB">
      <w:pPr>
        <w:pStyle w:val="13"/>
        <w:spacing w:line="259" w:lineRule="auto"/>
        <w:jc w:val="both"/>
        <w:rPr>
          <w:color w:val="auto"/>
          <w:sz w:val="24"/>
          <w:szCs w:val="24"/>
        </w:rPr>
      </w:pPr>
      <w:r w:rsidRPr="009928C2">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9928C2" w:rsidRDefault="00E235EB" w:rsidP="000B3370">
      <w:pPr>
        <w:pStyle w:val="13"/>
        <w:numPr>
          <w:ilvl w:val="0"/>
          <w:numId w:val="574"/>
        </w:numPr>
        <w:spacing w:line="288" w:lineRule="auto"/>
        <w:jc w:val="both"/>
        <w:rPr>
          <w:color w:val="auto"/>
          <w:sz w:val="24"/>
          <w:szCs w:val="24"/>
        </w:rPr>
      </w:pPr>
      <w:r w:rsidRPr="009928C2">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9928C2" w:rsidRDefault="00E235EB" w:rsidP="000B3370">
      <w:pPr>
        <w:pStyle w:val="13"/>
        <w:numPr>
          <w:ilvl w:val="0"/>
          <w:numId w:val="574"/>
        </w:numPr>
        <w:spacing w:line="266" w:lineRule="auto"/>
        <w:jc w:val="both"/>
        <w:rPr>
          <w:color w:val="auto"/>
          <w:sz w:val="24"/>
          <w:szCs w:val="24"/>
        </w:rPr>
      </w:pPr>
      <w:r w:rsidRPr="009928C2">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9928C2" w:rsidRDefault="00E235EB" w:rsidP="000B3370">
      <w:pPr>
        <w:pStyle w:val="13"/>
        <w:numPr>
          <w:ilvl w:val="0"/>
          <w:numId w:val="574"/>
        </w:numPr>
        <w:spacing w:line="269" w:lineRule="auto"/>
        <w:jc w:val="both"/>
        <w:rPr>
          <w:color w:val="auto"/>
          <w:sz w:val="24"/>
          <w:szCs w:val="24"/>
        </w:rPr>
      </w:pPr>
      <w:r w:rsidRPr="009928C2">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9928C2" w:rsidRDefault="00E235EB" w:rsidP="000B3370">
      <w:pPr>
        <w:pStyle w:val="13"/>
        <w:numPr>
          <w:ilvl w:val="0"/>
          <w:numId w:val="574"/>
        </w:numPr>
        <w:spacing w:line="305" w:lineRule="auto"/>
        <w:jc w:val="both"/>
        <w:rPr>
          <w:color w:val="auto"/>
          <w:sz w:val="24"/>
          <w:szCs w:val="24"/>
        </w:rPr>
      </w:pPr>
      <w:r w:rsidRPr="009928C2">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9928C2" w:rsidRDefault="00E235EB" w:rsidP="000B3370">
      <w:pPr>
        <w:pStyle w:val="13"/>
        <w:numPr>
          <w:ilvl w:val="0"/>
          <w:numId w:val="574"/>
        </w:numPr>
        <w:spacing w:line="271" w:lineRule="auto"/>
        <w:jc w:val="both"/>
        <w:rPr>
          <w:color w:val="auto"/>
          <w:sz w:val="24"/>
          <w:szCs w:val="24"/>
        </w:rPr>
      </w:pPr>
      <w:r w:rsidRPr="009928C2">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9928C2" w:rsidRDefault="00E235EB" w:rsidP="000B3370">
      <w:pPr>
        <w:pStyle w:val="13"/>
        <w:numPr>
          <w:ilvl w:val="0"/>
          <w:numId w:val="574"/>
        </w:numPr>
        <w:spacing w:line="271" w:lineRule="auto"/>
        <w:jc w:val="both"/>
        <w:rPr>
          <w:color w:val="auto"/>
          <w:sz w:val="24"/>
          <w:szCs w:val="24"/>
        </w:rPr>
      </w:pPr>
      <w:r w:rsidRPr="009928C2">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9928C2" w:rsidRDefault="00E235EB" w:rsidP="000B3370">
      <w:pPr>
        <w:pStyle w:val="13"/>
        <w:numPr>
          <w:ilvl w:val="0"/>
          <w:numId w:val="574"/>
        </w:numPr>
        <w:spacing w:line="264" w:lineRule="auto"/>
        <w:jc w:val="both"/>
        <w:rPr>
          <w:color w:val="auto"/>
          <w:sz w:val="24"/>
          <w:szCs w:val="24"/>
        </w:rPr>
      </w:pPr>
      <w:r w:rsidRPr="009928C2">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9928C2" w:rsidRDefault="00E235EB" w:rsidP="000B3370">
      <w:pPr>
        <w:pStyle w:val="13"/>
        <w:numPr>
          <w:ilvl w:val="0"/>
          <w:numId w:val="574"/>
        </w:numPr>
        <w:spacing w:line="271" w:lineRule="auto"/>
        <w:jc w:val="both"/>
        <w:rPr>
          <w:color w:val="auto"/>
          <w:sz w:val="24"/>
          <w:szCs w:val="24"/>
        </w:rPr>
      </w:pPr>
      <w:r w:rsidRPr="009928C2">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9928C2" w:rsidRDefault="00E235EB" w:rsidP="000B3370">
      <w:pPr>
        <w:pStyle w:val="13"/>
        <w:numPr>
          <w:ilvl w:val="0"/>
          <w:numId w:val="574"/>
        </w:numPr>
        <w:spacing w:line="276" w:lineRule="auto"/>
        <w:jc w:val="both"/>
        <w:rPr>
          <w:color w:val="auto"/>
          <w:sz w:val="24"/>
          <w:szCs w:val="24"/>
        </w:rPr>
      </w:pPr>
      <w:r w:rsidRPr="009928C2">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9928C2" w:rsidRDefault="00721866" w:rsidP="00721866">
      <w:pPr>
        <w:pStyle w:val="3"/>
        <w:rPr>
          <w:rFonts w:ascii="Times New Roman" w:hAnsi="Times New Roman" w:cs="Times New Roman"/>
          <w:sz w:val="24"/>
          <w:szCs w:val="24"/>
        </w:rPr>
      </w:pPr>
      <w:bookmarkStart w:id="139" w:name="bookmark1980"/>
      <w:bookmarkStart w:id="140" w:name="_Toc105502823"/>
      <w:r w:rsidRPr="009928C2">
        <w:rPr>
          <w:rFonts w:ascii="Times New Roman" w:hAnsi="Times New Roman" w:cs="Times New Roman"/>
          <w:sz w:val="24"/>
          <w:szCs w:val="24"/>
        </w:rPr>
        <w:t xml:space="preserve">3.4.1. </w:t>
      </w:r>
      <w:r w:rsidR="00E235EB" w:rsidRPr="009928C2">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139"/>
      <w:bookmarkEnd w:id="140"/>
    </w:p>
    <w:p w:rsidR="00A57638" w:rsidRPr="009928C2" w:rsidRDefault="00E235EB">
      <w:pPr>
        <w:pStyle w:val="13"/>
        <w:spacing w:line="257" w:lineRule="auto"/>
        <w:jc w:val="both"/>
        <w:rPr>
          <w:color w:val="auto"/>
          <w:sz w:val="24"/>
          <w:szCs w:val="24"/>
        </w:rPr>
      </w:pPr>
      <w:r w:rsidRPr="009928C2">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9928C2" w:rsidRDefault="00E235EB">
      <w:pPr>
        <w:pStyle w:val="13"/>
        <w:spacing w:line="257" w:lineRule="auto"/>
        <w:jc w:val="both"/>
        <w:rPr>
          <w:color w:val="auto"/>
          <w:sz w:val="24"/>
          <w:szCs w:val="24"/>
        </w:rPr>
      </w:pPr>
      <w:r w:rsidRPr="009928C2">
        <w:rPr>
          <w:color w:val="auto"/>
          <w:sz w:val="24"/>
          <w:szCs w:val="24"/>
        </w:rPr>
        <w:t>Обеспеченность кадровыми условиями включает в себя:</w:t>
      </w:r>
    </w:p>
    <w:p w:rsidR="00A57638" w:rsidRPr="009928C2" w:rsidRDefault="00E235EB" w:rsidP="000B3370">
      <w:pPr>
        <w:pStyle w:val="13"/>
        <w:numPr>
          <w:ilvl w:val="0"/>
          <w:numId w:val="575"/>
        </w:numPr>
        <w:spacing w:line="302" w:lineRule="auto"/>
        <w:jc w:val="both"/>
        <w:rPr>
          <w:color w:val="auto"/>
          <w:sz w:val="24"/>
          <w:szCs w:val="24"/>
        </w:rPr>
      </w:pPr>
      <w:r w:rsidRPr="009928C2">
        <w:rPr>
          <w:color w:val="auto"/>
          <w:sz w:val="24"/>
          <w:szCs w:val="24"/>
        </w:rPr>
        <w:t>укомплектованность образовательной организации педагогическими, руководящими и иными работниками;</w:t>
      </w:r>
    </w:p>
    <w:p w:rsidR="00A57638" w:rsidRPr="009928C2" w:rsidRDefault="00E235EB" w:rsidP="000B3370">
      <w:pPr>
        <w:pStyle w:val="13"/>
        <w:numPr>
          <w:ilvl w:val="0"/>
          <w:numId w:val="575"/>
        </w:numPr>
        <w:spacing w:line="276" w:lineRule="auto"/>
        <w:jc w:val="both"/>
        <w:rPr>
          <w:color w:val="auto"/>
          <w:sz w:val="24"/>
          <w:szCs w:val="24"/>
        </w:rPr>
      </w:pPr>
      <w:r w:rsidRPr="009928C2">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9928C2" w:rsidRDefault="00E235EB" w:rsidP="000B3370">
      <w:pPr>
        <w:pStyle w:val="13"/>
        <w:numPr>
          <w:ilvl w:val="0"/>
          <w:numId w:val="575"/>
        </w:numPr>
        <w:spacing w:line="286" w:lineRule="auto"/>
        <w:jc w:val="both"/>
        <w:rPr>
          <w:color w:val="auto"/>
          <w:sz w:val="24"/>
          <w:szCs w:val="24"/>
        </w:rPr>
      </w:pPr>
      <w:r w:rsidRPr="009928C2">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9928C2" w:rsidRDefault="00E235EB">
      <w:pPr>
        <w:pStyle w:val="13"/>
        <w:spacing w:line="257" w:lineRule="auto"/>
        <w:jc w:val="both"/>
        <w:rPr>
          <w:color w:val="auto"/>
          <w:sz w:val="24"/>
          <w:szCs w:val="24"/>
        </w:rPr>
      </w:pPr>
      <w:r w:rsidRPr="009928C2">
        <w:rPr>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57638" w:rsidRPr="009928C2" w:rsidRDefault="00E235EB">
      <w:pPr>
        <w:pStyle w:val="13"/>
        <w:spacing w:line="257" w:lineRule="auto"/>
        <w:jc w:val="both"/>
        <w:rPr>
          <w:color w:val="auto"/>
          <w:sz w:val="24"/>
          <w:szCs w:val="24"/>
        </w:rPr>
      </w:pPr>
      <w:r w:rsidRPr="009928C2">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9928C2" w:rsidRDefault="00E235EB">
      <w:pPr>
        <w:pStyle w:val="13"/>
        <w:spacing w:line="252" w:lineRule="auto"/>
        <w:jc w:val="both"/>
        <w:rPr>
          <w:color w:val="auto"/>
          <w:sz w:val="24"/>
          <w:szCs w:val="24"/>
        </w:rPr>
      </w:pPr>
      <w:r w:rsidRPr="009928C2">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9928C2" w:rsidRDefault="00E235EB">
      <w:pPr>
        <w:pStyle w:val="13"/>
        <w:spacing w:line="252" w:lineRule="auto"/>
        <w:jc w:val="both"/>
        <w:rPr>
          <w:color w:val="auto"/>
          <w:sz w:val="24"/>
          <w:szCs w:val="24"/>
        </w:rPr>
      </w:pPr>
      <w:r w:rsidRPr="009928C2">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9928C2" w:rsidRDefault="00E235EB">
      <w:pPr>
        <w:pStyle w:val="13"/>
        <w:spacing w:line="252" w:lineRule="auto"/>
        <w:jc w:val="both"/>
        <w:rPr>
          <w:color w:val="auto"/>
          <w:sz w:val="24"/>
          <w:szCs w:val="24"/>
        </w:rPr>
      </w:pPr>
      <w:r w:rsidRPr="009928C2">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9928C2" w:rsidRDefault="00E235EB">
      <w:pPr>
        <w:pStyle w:val="13"/>
        <w:spacing w:line="252" w:lineRule="auto"/>
        <w:jc w:val="both"/>
        <w:rPr>
          <w:color w:val="auto"/>
          <w:sz w:val="24"/>
          <w:szCs w:val="24"/>
        </w:rPr>
      </w:pPr>
      <w:r w:rsidRPr="009928C2">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9928C2" w:rsidRDefault="00E235EB" w:rsidP="007242CD">
      <w:pPr>
        <w:pStyle w:val="13"/>
        <w:spacing w:line="240" w:lineRule="auto"/>
        <w:jc w:val="both"/>
        <w:rPr>
          <w:color w:val="auto"/>
          <w:sz w:val="24"/>
          <w:szCs w:val="24"/>
        </w:rPr>
      </w:pPr>
      <w:r w:rsidRPr="009928C2">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9928C2" w:rsidRDefault="00E235EB" w:rsidP="007242CD">
      <w:pPr>
        <w:pStyle w:val="13"/>
        <w:spacing w:line="240" w:lineRule="auto"/>
        <w:ind w:firstLine="238"/>
        <w:jc w:val="both"/>
        <w:rPr>
          <w:color w:val="auto"/>
          <w:sz w:val="24"/>
          <w:szCs w:val="24"/>
        </w:rPr>
      </w:pPr>
      <w:r w:rsidRPr="009928C2">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pPr w:leftFromText="180" w:rightFromText="180" w:vertAnchor="text" w:horzAnchor="margin" w:tblpY="136"/>
        <w:tblOverlap w:val="never"/>
        <w:tblW w:w="0" w:type="auto"/>
        <w:shd w:val="clear" w:color="auto" w:fill="FFD966" w:themeFill="accent4" w:themeFillTint="99"/>
        <w:tblLayout w:type="fixed"/>
        <w:tblCellMar>
          <w:left w:w="10" w:type="dxa"/>
          <w:right w:w="10" w:type="dxa"/>
        </w:tblCellMar>
        <w:tblLook w:val="0000"/>
      </w:tblPr>
      <w:tblGrid>
        <w:gridCol w:w="3130"/>
        <w:gridCol w:w="2803"/>
        <w:gridCol w:w="1843"/>
        <w:gridCol w:w="2603"/>
      </w:tblGrid>
      <w:tr w:rsidR="007242CD" w:rsidRPr="00930B59" w:rsidTr="00930B59">
        <w:trPr>
          <w:trHeight w:hRule="exact" w:val="717"/>
        </w:trPr>
        <w:tc>
          <w:tcPr>
            <w:tcW w:w="3130" w:type="dxa"/>
            <w:vMerge w:val="restart"/>
            <w:tcBorders>
              <w:top w:val="single" w:sz="4" w:space="0" w:color="auto"/>
              <w:left w:val="single" w:sz="4" w:space="0" w:color="auto"/>
            </w:tcBorders>
            <w:shd w:val="clear" w:color="auto" w:fill="auto"/>
            <w:vAlign w:val="center"/>
          </w:tcPr>
          <w:p w:rsidR="007242CD" w:rsidRPr="00930B59" w:rsidRDefault="007242CD" w:rsidP="007242CD">
            <w:pPr>
              <w:pStyle w:val="a6"/>
              <w:spacing w:line="233" w:lineRule="auto"/>
              <w:ind w:firstLine="0"/>
              <w:jc w:val="center"/>
              <w:rPr>
                <w:color w:val="auto"/>
                <w:sz w:val="24"/>
                <w:szCs w:val="24"/>
              </w:rPr>
            </w:pPr>
            <w:r w:rsidRPr="00930B59">
              <w:rPr>
                <w:rFonts w:eastAsia="Courier New"/>
                <w:bCs/>
                <w:color w:val="auto"/>
                <w:sz w:val="24"/>
                <w:szCs w:val="24"/>
              </w:rPr>
              <w:t>Категория работников</w:t>
            </w:r>
          </w:p>
        </w:tc>
        <w:tc>
          <w:tcPr>
            <w:tcW w:w="2803" w:type="dxa"/>
            <w:vMerge w:val="restart"/>
            <w:tcBorders>
              <w:top w:val="single" w:sz="4" w:space="0" w:color="auto"/>
              <w:left w:val="single" w:sz="4" w:space="0" w:color="auto"/>
            </w:tcBorders>
            <w:shd w:val="clear" w:color="auto" w:fill="auto"/>
            <w:vAlign w:val="center"/>
          </w:tcPr>
          <w:p w:rsidR="007242CD" w:rsidRPr="00930B59" w:rsidRDefault="007242CD" w:rsidP="007242CD">
            <w:pPr>
              <w:pStyle w:val="a6"/>
              <w:spacing w:line="240" w:lineRule="auto"/>
              <w:ind w:firstLine="0"/>
              <w:jc w:val="center"/>
              <w:rPr>
                <w:color w:val="auto"/>
                <w:sz w:val="22"/>
                <w:szCs w:val="22"/>
              </w:rPr>
            </w:pPr>
            <w:r w:rsidRPr="00930B59">
              <w:rPr>
                <w:rFonts w:eastAsia="Courier New"/>
                <w:bCs/>
                <w:color w:val="auto"/>
                <w:sz w:val="22"/>
                <w:szCs w:val="22"/>
              </w:rPr>
              <w:t>Подтверждение уровня квалификации документами об образовании (профессиональной переподготовке) (%)</w:t>
            </w:r>
          </w:p>
        </w:tc>
        <w:tc>
          <w:tcPr>
            <w:tcW w:w="4446" w:type="dxa"/>
            <w:gridSpan w:val="2"/>
            <w:tcBorders>
              <w:top w:val="single" w:sz="4" w:space="0" w:color="auto"/>
              <w:left w:val="single" w:sz="4" w:space="0" w:color="auto"/>
              <w:right w:val="single" w:sz="4" w:space="0" w:color="auto"/>
            </w:tcBorders>
            <w:shd w:val="clear" w:color="auto" w:fill="auto"/>
            <w:vAlign w:val="center"/>
          </w:tcPr>
          <w:p w:rsidR="007242CD" w:rsidRPr="00930B59" w:rsidRDefault="007242CD" w:rsidP="007242CD">
            <w:pPr>
              <w:pStyle w:val="a6"/>
              <w:spacing w:line="240" w:lineRule="auto"/>
              <w:ind w:firstLine="0"/>
              <w:jc w:val="center"/>
              <w:rPr>
                <w:color w:val="auto"/>
                <w:sz w:val="22"/>
                <w:szCs w:val="22"/>
              </w:rPr>
            </w:pPr>
            <w:r w:rsidRPr="00930B59">
              <w:rPr>
                <w:rFonts w:eastAsia="Courier New"/>
                <w:bCs/>
                <w:color w:val="auto"/>
                <w:sz w:val="22"/>
                <w:szCs w:val="22"/>
              </w:rPr>
              <w:t>Подтверждение уровня квалификации результатами аттестации</w:t>
            </w:r>
          </w:p>
        </w:tc>
      </w:tr>
      <w:tr w:rsidR="007242CD" w:rsidRPr="00930B59" w:rsidTr="00930B59">
        <w:trPr>
          <w:trHeight w:hRule="exact" w:val="854"/>
        </w:trPr>
        <w:tc>
          <w:tcPr>
            <w:tcW w:w="3130" w:type="dxa"/>
            <w:vMerge/>
            <w:tcBorders>
              <w:left w:val="single" w:sz="4" w:space="0" w:color="auto"/>
            </w:tcBorders>
            <w:shd w:val="clear" w:color="auto" w:fill="auto"/>
          </w:tcPr>
          <w:p w:rsidR="007242CD" w:rsidRPr="00930B59" w:rsidRDefault="007242CD" w:rsidP="007242CD">
            <w:pPr>
              <w:rPr>
                <w:rFonts w:ascii="Times New Roman" w:hAnsi="Times New Roman" w:cs="Times New Roman"/>
                <w:color w:val="auto"/>
              </w:rPr>
            </w:pPr>
          </w:p>
        </w:tc>
        <w:tc>
          <w:tcPr>
            <w:tcW w:w="2803" w:type="dxa"/>
            <w:vMerge/>
            <w:tcBorders>
              <w:left w:val="single" w:sz="4" w:space="0" w:color="auto"/>
            </w:tcBorders>
            <w:shd w:val="clear" w:color="auto" w:fill="auto"/>
          </w:tcPr>
          <w:p w:rsidR="007242CD" w:rsidRPr="00930B59" w:rsidRDefault="007242CD" w:rsidP="007242CD">
            <w:pPr>
              <w:rPr>
                <w:rFonts w:ascii="Times New Roman" w:hAnsi="Times New Roman" w:cs="Times New Roman"/>
                <w:color w:val="auto"/>
                <w:sz w:val="22"/>
                <w:szCs w:val="22"/>
              </w:rPr>
            </w:pPr>
          </w:p>
        </w:tc>
        <w:tc>
          <w:tcPr>
            <w:tcW w:w="1843" w:type="dxa"/>
            <w:tcBorders>
              <w:top w:val="single" w:sz="4" w:space="0" w:color="auto"/>
              <w:left w:val="single" w:sz="4" w:space="0" w:color="auto"/>
            </w:tcBorders>
            <w:shd w:val="clear" w:color="auto" w:fill="auto"/>
            <w:vAlign w:val="center"/>
          </w:tcPr>
          <w:p w:rsidR="007242CD" w:rsidRPr="00930B59" w:rsidRDefault="007242CD" w:rsidP="007242CD">
            <w:pPr>
              <w:pStyle w:val="a6"/>
              <w:spacing w:line="276" w:lineRule="auto"/>
              <w:ind w:firstLine="0"/>
              <w:jc w:val="center"/>
              <w:rPr>
                <w:color w:val="auto"/>
                <w:sz w:val="22"/>
                <w:szCs w:val="22"/>
              </w:rPr>
            </w:pPr>
            <w:r w:rsidRPr="00930B59">
              <w:rPr>
                <w:rFonts w:eastAsia="Courier New"/>
                <w:bCs/>
                <w:color w:val="auto"/>
                <w:sz w:val="22"/>
                <w:szCs w:val="22"/>
              </w:rPr>
              <w:t>Соответствие занимаемой должности (%)</w:t>
            </w:r>
          </w:p>
        </w:tc>
        <w:tc>
          <w:tcPr>
            <w:tcW w:w="2603" w:type="dxa"/>
            <w:tcBorders>
              <w:top w:val="single" w:sz="4" w:space="0" w:color="auto"/>
              <w:left w:val="single" w:sz="4" w:space="0" w:color="auto"/>
              <w:right w:val="single" w:sz="4" w:space="0" w:color="auto"/>
            </w:tcBorders>
            <w:shd w:val="clear" w:color="auto" w:fill="auto"/>
            <w:vAlign w:val="center"/>
          </w:tcPr>
          <w:p w:rsidR="007242CD" w:rsidRPr="00930B59" w:rsidRDefault="007242CD" w:rsidP="007242CD">
            <w:pPr>
              <w:pStyle w:val="a6"/>
              <w:spacing w:line="276" w:lineRule="auto"/>
              <w:ind w:firstLine="0"/>
              <w:jc w:val="center"/>
              <w:rPr>
                <w:color w:val="auto"/>
                <w:sz w:val="22"/>
                <w:szCs w:val="22"/>
              </w:rPr>
            </w:pPr>
            <w:r w:rsidRPr="00930B59">
              <w:rPr>
                <w:rFonts w:eastAsia="Courier New"/>
                <w:bCs/>
                <w:color w:val="auto"/>
                <w:sz w:val="22"/>
                <w:szCs w:val="22"/>
              </w:rPr>
              <w:t>Квалификационная категория (%)</w:t>
            </w:r>
          </w:p>
        </w:tc>
      </w:tr>
      <w:tr w:rsidR="007242CD" w:rsidRPr="00930B59" w:rsidTr="00930B59">
        <w:trPr>
          <w:trHeight w:hRule="exact" w:val="562"/>
        </w:trPr>
        <w:tc>
          <w:tcPr>
            <w:tcW w:w="3130" w:type="dxa"/>
            <w:tcBorders>
              <w:top w:val="single" w:sz="4" w:space="0" w:color="auto"/>
              <w:left w:val="single" w:sz="4" w:space="0" w:color="auto"/>
            </w:tcBorders>
            <w:shd w:val="clear" w:color="auto" w:fill="auto"/>
            <w:vAlign w:val="center"/>
          </w:tcPr>
          <w:p w:rsidR="007242CD" w:rsidRPr="00930B59" w:rsidRDefault="007242CD" w:rsidP="007242CD">
            <w:pPr>
              <w:pStyle w:val="a6"/>
              <w:spacing w:line="240" w:lineRule="auto"/>
              <w:ind w:firstLine="0"/>
              <w:rPr>
                <w:color w:val="auto"/>
                <w:sz w:val="24"/>
                <w:szCs w:val="24"/>
              </w:rPr>
            </w:pPr>
            <w:r w:rsidRPr="00930B59">
              <w:rPr>
                <w:rFonts w:eastAsia="Courier New"/>
                <w:color w:val="auto"/>
                <w:sz w:val="24"/>
                <w:szCs w:val="24"/>
              </w:rPr>
              <w:t>Педагогические работники</w:t>
            </w:r>
          </w:p>
        </w:tc>
        <w:tc>
          <w:tcPr>
            <w:tcW w:w="2803" w:type="dxa"/>
            <w:tcBorders>
              <w:top w:val="single" w:sz="4" w:space="0" w:color="auto"/>
              <w:left w:val="single" w:sz="4" w:space="0" w:color="auto"/>
            </w:tcBorders>
            <w:shd w:val="clear" w:color="auto" w:fill="auto"/>
            <w:vAlign w:val="center"/>
          </w:tcPr>
          <w:p w:rsidR="007242CD" w:rsidRPr="00930B59" w:rsidRDefault="00930B59" w:rsidP="00930B59">
            <w:pPr>
              <w:jc w:val="center"/>
              <w:rPr>
                <w:rFonts w:ascii="Times New Roman" w:hAnsi="Times New Roman" w:cs="Times New Roman"/>
                <w:bCs/>
                <w:color w:val="auto"/>
              </w:rPr>
            </w:pPr>
            <w:r>
              <w:rPr>
                <w:rFonts w:ascii="Times New Roman" w:hAnsi="Times New Roman" w:cs="Times New Roman"/>
                <w:bCs/>
                <w:color w:val="auto"/>
              </w:rPr>
              <w:t>93%</w:t>
            </w:r>
          </w:p>
        </w:tc>
        <w:tc>
          <w:tcPr>
            <w:tcW w:w="1843" w:type="dxa"/>
            <w:tcBorders>
              <w:top w:val="single" w:sz="4" w:space="0" w:color="auto"/>
              <w:left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c>
          <w:tcPr>
            <w:tcW w:w="2603" w:type="dxa"/>
            <w:tcBorders>
              <w:top w:val="single" w:sz="4" w:space="0" w:color="auto"/>
              <w:left w:val="single" w:sz="4" w:space="0" w:color="auto"/>
              <w:right w:val="single" w:sz="4" w:space="0" w:color="auto"/>
            </w:tcBorders>
            <w:shd w:val="clear" w:color="auto" w:fill="auto"/>
            <w:vAlign w:val="center"/>
          </w:tcPr>
          <w:p w:rsidR="007242CD" w:rsidRPr="00930B59" w:rsidRDefault="00930B59" w:rsidP="007242CD">
            <w:pPr>
              <w:jc w:val="center"/>
              <w:rPr>
                <w:rFonts w:ascii="Times New Roman" w:hAnsi="Times New Roman" w:cs="Times New Roman"/>
                <w:bCs/>
                <w:color w:val="auto"/>
              </w:rPr>
            </w:pPr>
            <w:r>
              <w:rPr>
                <w:rFonts w:ascii="Times New Roman" w:hAnsi="Times New Roman" w:cs="Times New Roman"/>
                <w:bCs/>
                <w:color w:val="auto"/>
              </w:rPr>
              <w:t>86</w:t>
            </w:r>
            <w:r w:rsidR="007242CD" w:rsidRPr="00930B59">
              <w:rPr>
                <w:rFonts w:ascii="Times New Roman" w:hAnsi="Times New Roman" w:cs="Times New Roman"/>
                <w:bCs/>
                <w:color w:val="auto"/>
              </w:rPr>
              <w:t>%</w:t>
            </w:r>
          </w:p>
        </w:tc>
      </w:tr>
      <w:tr w:rsidR="007242CD" w:rsidRPr="00930B59" w:rsidTr="00930B59">
        <w:trPr>
          <w:trHeight w:hRule="exact" w:val="562"/>
        </w:trPr>
        <w:tc>
          <w:tcPr>
            <w:tcW w:w="3130"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pStyle w:val="a6"/>
              <w:spacing w:line="233" w:lineRule="auto"/>
              <w:ind w:firstLine="0"/>
              <w:rPr>
                <w:color w:val="auto"/>
                <w:sz w:val="24"/>
                <w:szCs w:val="24"/>
              </w:rPr>
            </w:pPr>
            <w:r w:rsidRPr="00930B59">
              <w:rPr>
                <w:rFonts w:eastAsia="Courier New"/>
                <w:color w:val="auto"/>
                <w:sz w:val="24"/>
                <w:szCs w:val="24"/>
              </w:rPr>
              <w:t>Руководящие работники</w:t>
            </w:r>
          </w:p>
        </w:tc>
        <w:tc>
          <w:tcPr>
            <w:tcW w:w="280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100%</w:t>
            </w:r>
          </w:p>
        </w:tc>
        <w:tc>
          <w:tcPr>
            <w:tcW w:w="184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100%</w:t>
            </w:r>
          </w:p>
        </w:tc>
        <w:tc>
          <w:tcPr>
            <w:tcW w:w="2603" w:type="dxa"/>
            <w:tcBorders>
              <w:top w:val="single" w:sz="4" w:space="0" w:color="auto"/>
              <w:left w:val="single" w:sz="4" w:space="0" w:color="auto"/>
              <w:bottom w:val="single" w:sz="4" w:space="0" w:color="auto"/>
              <w:right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r>
      <w:tr w:rsidR="007242CD" w:rsidRPr="009928C2" w:rsidTr="00930B59">
        <w:trPr>
          <w:trHeight w:hRule="exact" w:val="566"/>
        </w:trPr>
        <w:tc>
          <w:tcPr>
            <w:tcW w:w="3130"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pStyle w:val="a6"/>
              <w:spacing w:line="240" w:lineRule="auto"/>
              <w:ind w:firstLine="0"/>
              <w:rPr>
                <w:color w:val="auto"/>
                <w:sz w:val="24"/>
                <w:szCs w:val="24"/>
              </w:rPr>
            </w:pPr>
            <w:r w:rsidRPr="00930B59">
              <w:rPr>
                <w:rFonts w:eastAsia="Courier New"/>
                <w:color w:val="auto"/>
                <w:sz w:val="24"/>
                <w:szCs w:val="24"/>
              </w:rPr>
              <w:t>Иные работники</w:t>
            </w:r>
          </w:p>
        </w:tc>
        <w:tc>
          <w:tcPr>
            <w:tcW w:w="280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c>
          <w:tcPr>
            <w:tcW w:w="1843" w:type="dxa"/>
            <w:tcBorders>
              <w:top w:val="single" w:sz="4" w:space="0" w:color="auto"/>
              <w:left w:val="single" w:sz="4" w:space="0" w:color="auto"/>
              <w:bottom w:val="single" w:sz="4" w:space="0" w:color="auto"/>
            </w:tcBorders>
            <w:shd w:val="clear" w:color="auto" w:fill="auto"/>
            <w:vAlign w:val="center"/>
          </w:tcPr>
          <w:p w:rsidR="007242CD" w:rsidRPr="00930B59"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c>
          <w:tcPr>
            <w:tcW w:w="2603" w:type="dxa"/>
            <w:tcBorders>
              <w:top w:val="single" w:sz="4" w:space="0" w:color="auto"/>
              <w:left w:val="single" w:sz="4" w:space="0" w:color="auto"/>
              <w:bottom w:val="single" w:sz="4" w:space="0" w:color="auto"/>
              <w:right w:val="single" w:sz="4" w:space="0" w:color="auto"/>
            </w:tcBorders>
            <w:shd w:val="clear" w:color="auto" w:fill="auto"/>
            <w:vAlign w:val="center"/>
          </w:tcPr>
          <w:p w:rsidR="007242CD" w:rsidRPr="009928C2" w:rsidRDefault="007242CD" w:rsidP="007242CD">
            <w:pPr>
              <w:jc w:val="center"/>
              <w:rPr>
                <w:rFonts w:ascii="Times New Roman" w:hAnsi="Times New Roman" w:cs="Times New Roman"/>
                <w:bCs/>
                <w:color w:val="auto"/>
              </w:rPr>
            </w:pPr>
            <w:r w:rsidRPr="00930B59">
              <w:rPr>
                <w:rFonts w:ascii="Times New Roman" w:hAnsi="Times New Roman" w:cs="Times New Roman"/>
                <w:bCs/>
                <w:color w:val="auto"/>
              </w:rPr>
              <w:t>-</w:t>
            </w:r>
          </w:p>
        </w:tc>
      </w:tr>
    </w:tbl>
    <w:p w:rsidR="007242CD" w:rsidRDefault="007242CD" w:rsidP="007242CD">
      <w:pPr>
        <w:pStyle w:val="13"/>
        <w:spacing w:line="240" w:lineRule="auto"/>
        <w:ind w:firstLine="238"/>
        <w:jc w:val="both"/>
        <w:rPr>
          <w:color w:val="auto"/>
          <w:sz w:val="24"/>
          <w:szCs w:val="24"/>
        </w:rPr>
      </w:pPr>
    </w:p>
    <w:p w:rsidR="00A57638" w:rsidRPr="007242CD" w:rsidRDefault="00E235EB" w:rsidP="007242CD">
      <w:pPr>
        <w:pStyle w:val="13"/>
        <w:spacing w:line="240" w:lineRule="auto"/>
        <w:ind w:firstLine="238"/>
        <w:jc w:val="both"/>
        <w:rPr>
          <w:color w:val="auto"/>
          <w:sz w:val="24"/>
          <w:szCs w:val="24"/>
        </w:rPr>
      </w:pPr>
      <w:r w:rsidRPr="009928C2">
        <w:rPr>
          <w:color w:val="auto"/>
          <w:sz w:val="24"/>
          <w:szCs w:val="24"/>
        </w:rPr>
        <w:t xml:space="preserve">Кроме того, </w:t>
      </w:r>
      <w:r w:rsidR="00861183" w:rsidRPr="009928C2">
        <w:rPr>
          <w:color w:val="auto"/>
          <w:sz w:val="24"/>
          <w:szCs w:val="24"/>
        </w:rPr>
        <w:t>Школа</w:t>
      </w:r>
      <w:r w:rsidRPr="009928C2">
        <w:rPr>
          <w:color w:val="auto"/>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9928C2" w:rsidRDefault="00E235EB" w:rsidP="007242CD">
      <w:pPr>
        <w:pStyle w:val="13"/>
        <w:spacing w:line="240" w:lineRule="auto"/>
        <w:jc w:val="both"/>
        <w:rPr>
          <w:color w:val="auto"/>
          <w:sz w:val="24"/>
          <w:szCs w:val="24"/>
        </w:rPr>
      </w:pPr>
      <w:r w:rsidRPr="009928C2">
        <w:rPr>
          <w:b/>
          <w:bCs/>
          <w:color w:val="auto"/>
          <w:sz w:val="24"/>
          <w:szCs w:val="24"/>
        </w:rPr>
        <w:t xml:space="preserve">Профессиональное развитие и повышение квалификации педагогических работников. </w:t>
      </w:r>
      <w:r w:rsidRPr="009928C2">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9928C2" w:rsidRDefault="00E235EB" w:rsidP="007242CD">
      <w:pPr>
        <w:pStyle w:val="13"/>
        <w:spacing w:line="240" w:lineRule="auto"/>
        <w:jc w:val="both"/>
        <w:rPr>
          <w:color w:val="auto"/>
          <w:sz w:val="24"/>
          <w:szCs w:val="24"/>
        </w:rPr>
      </w:pPr>
      <w:r w:rsidRPr="009928C2">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9928C2" w:rsidRDefault="00E235EB" w:rsidP="007242CD">
      <w:pPr>
        <w:pStyle w:val="13"/>
        <w:spacing w:line="240" w:lineRule="auto"/>
        <w:jc w:val="both"/>
        <w:rPr>
          <w:color w:val="auto"/>
          <w:sz w:val="24"/>
          <w:szCs w:val="24"/>
        </w:rPr>
      </w:pPr>
      <w:r w:rsidRPr="009928C2">
        <w:rPr>
          <w:color w:val="auto"/>
          <w:sz w:val="24"/>
          <w:szCs w:val="24"/>
        </w:rPr>
        <w:t>При этом могут быть использованы различные образовательные организации, имеющие соответствующую лицензию.</w:t>
      </w:r>
    </w:p>
    <w:p w:rsidR="00A57638" w:rsidRPr="009928C2" w:rsidRDefault="00E235EB" w:rsidP="007242CD">
      <w:pPr>
        <w:pStyle w:val="13"/>
        <w:spacing w:line="240" w:lineRule="auto"/>
        <w:jc w:val="both"/>
        <w:rPr>
          <w:color w:val="auto"/>
          <w:sz w:val="24"/>
          <w:szCs w:val="24"/>
        </w:rPr>
      </w:pPr>
      <w:r w:rsidRPr="009928C2">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9928C2" w:rsidRDefault="00E235EB" w:rsidP="007242CD">
      <w:pPr>
        <w:pStyle w:val="13"/>
        <w:spacing w:line="240" w:lineRule="auto"/>
        <w:jc w:val="both"/>
        <w:rPr>
          <w:color w:val="auto"/>
          <w:sz w:val="24"/>
          <w:szCs w:val="24"/>
        </w:rPr>
      </w:pPr>
      <w:r w:rsidRPr="009928C2">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A57638" w:rsidRPr="009928C2" w:rsidRDefault="00E235EB">
      <w:pPr>
        <w:pStyle w:val="13"/>
        <w:ind w:left="240" w:hanging="240"/>
        <w:jc w:val="both"/>
        <w:rPr>
          <w:color w:val="auto"/>
          <w:sz w:val="24"/>
          <w:szCs w:val="24"/>
        </w:rPr>
      </w:pPr>
      <w:r w:rsidRPr="009928C2">
        <w:rPr>
          <w:color w:val="auto"/>
          <w:sz w:val="24"/>
          <w:szCs w:val="24"/>
        </w:rPr>
        <w:t>—обеспечение оптимального вхождения работников образования в систему ценностей современного образования;</w:t>
      </w:r>
    </w:p>
    <w:p w:rsidR="00A57638" w:rsidRPr="009928C2" w:rsidRDefault="00E235EB">
      <w:pPr>
        <w:pStyle w:val="13"/>
        <w:ind w:left="240" w:hanging="240"/>
        <w:jc w:val="both"/>
        <w:rPr>
          <w:color w:val="auto"/>
          <w:sz w:val="24"/>
          <w:szCs w:val="24"/>
        </w:rPr>
      </w:pPr>
      <w:r w:rsidRPr="009928C2">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9928C2" w:rsidRDefault="00E235EB">
      <w:pPr>
        <w:pStyle w:val="13"/>
        <w:ind w:left="240" w:hanging="240"/>
        <w:jc w:val="both"/>
        <w:rPr>
          <w:color w:val="auto"/>
          <w:sz w:val="24"/>
          <w:szCs w:val="24"/>
        </w:rPr>
      </w:pPr>
      <w:r w:rsidRPr="009928C2">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A57638" w:rsidRPr="009928C2" w:rsidRDefault="00E235EB">
      <w:pPr>
        <w:pStyle w:val="13"/>
        <w:jc w:val="both"/>
        <w:rPr>
          <w:color w:val="auto"/>
          <w:sz w:val="24"/>
          <w:szCs w:val="24"/>
        </w:rPr>
      </w:pPr>
      <w:r w:rsidRPr="009928C2">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9928C2" w:rsidRDefault="00E235EB">
      <w:pPr>
        <w:pStyle w:val="13"/>
        <w:jc w:val="both"/>
        <w:rPr>
          <w:color w:val="auto"/>
          <w:sz w:val="24"/>
          <w:szCs w:val="24"/>
        </w:rPr>
      </w:pPr>
      <w:r w:rsidRPr="009928C2">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9928C2" w:rsidRDefault="00E235EB" w:rsidP="00861183">
      <w:pPr>
        <w:pStyle w:val="13"/>
        <w:jc w:val="both"/>
        <w:rPr>
          <w:color w:val="auto"/>
          <w:sz w:val="24"/>
          <w:szCs w:val="24"/>
        </w:rPr>
      </w:pPr>
      <w:r w:rsidRPr="009928C2">
        <w:rPr>
          <w:color w:val="auto"/>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E779B2" w:rsidRPr="009928C2" w:rsidRDefault="00E779B2" w:rsidP="006B14E0">
      <w:pPr>
        <w:rPr>
          <w:rFonts w:ascii="Times New Roman" w:hAnsi="Times New Roman" w:cs="Times New Roman"/>
        </w:rPr>
      </w:pPr>
      <w:bookmarkStart w:id="141" w:name="bookmark1982"/>
    </w:p>
    <w:p w:rsidR="00A57638" w:rsidRPr="009928C2" w:rsidRDefault="00E779B2" w:rsidP="00E779B2">
      <w:pPr>
        <w:pStyle w:val="3"/>
        <w:rPr>
          <w:rFonts w:ascii="Times New Roman" w:hAnsi="Times New Roman" w:cs="Times New Roman"/>
          <w:sz w:val="24"/>
          <w:szCs w:val="24"/>
        </w:rPr>
      </w:pPr>
      <w:bookmarkStart w:id="142" w:name="_Toc105502824"/>
      <w:r w:rsidRPr="009928C2">
        <w:rPr>
          <w:rFonts w:ascii="Times New Roman" w:hAnsi="Times New Roman" w:cs="Times New Roman"/>
          <w:sz w:val="24"/>
          <w:szCs w:val="24"/>
        </w:rPr>
        <w:t xml:space="preserve">3.4.2. </w:t>
      </w:r>
      <w:r w:rsidR="00E235EB" w:rsidRPr="009928C2">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141"/>
      <w:bookmarkEnd w:id="142"/>
    </w:p>
    <w:p w:rsidR="00A57638" w:rsidRPr="009928C2" w:rsidRDefault="00E235EB" w:rsidP="00E779B2">
      <w:pPr>
        <w:pStyle w:val="-"/>
        <w:rPr>
          <w:sz w:val="24"/>
          <w:szCs w:val="24"/>
        </w:rPr>
      </w:pPr>
      <w:r w:rsidRPr="009928C2">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9928C2" w:rsidRDefault="00E235EB" w:rsidP="00E779B2">
      <w:pPr>
        <w:pStyle w:val="-"/>
        <w:rPr>
          <w:sz w:val="24"/>
          <w:szCs w:val="24"/>
        </w:rPr>
      </w:pPr>
      <w:r w:rsidRPr="009928C2">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9928C2" w:rsidRDefault="00E235EB" w:rsidP="00E779B2">
      <w:pPr>
        <w:pStyle w:val="-"/>
        <w:rPr>
          <w:sz w:val="24"/>
          <w:szCs w:val="24"/>
        </w:rPr>
      </w:pPr>
      <w:r w:rsidRPr="009928C2">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9928C2" w:rsidRDefault="00E235EB" w:rsidP="00E779B2">
      <w:pPr>
        <w:pStyle w:val="-"/>
        <w:rPr>
          <w:sz w:val="24"/>
          <w:szCs w:val="24"/>
        </w:rPr>
      </w:pPr>
      <w:r w:rsidRPr="009928C2">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9928C2" w:rsidRDefault="00E235EB" w:rsidP="00E779B2">
      <w:pPr>
        <w:pStyle w:val="-"/>
        <w:rPr>
          <w:sz w:val="24"/>
          <w:szCs w:val="24"/>
        </w:rPr>
      </w:pPr>
      <w:r w:rsidRPr="009928C2">
        <w:rPr>
          <w:sz w:val="24"/>
          <w:szCs w:val="24"/>
        </w:rPr>
        <w:t>профилактику формирования у обучающихся девиантных форм поведения, агрессии и повышенной тревожности.</w:t>
      </w:r>
    </w:p>
    <w:p w:rsidR="00075FA6" w:rsidRPr="009928C2" w:rsidRDefault="00E235EB" w:rsidP="00E779B2">
      <w:pPr>
        <w:pStyle w:val="-"/>
        <w:rPr>
          <w:sz w:val="24"/>
          <w:szCs w:val="24"/>
        </w:rPr>
      </w:pPr>
      <w:r w:rsidRPr="009928C2">
        <w:rPr>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7638" w:rsidRPr="009928C2" w:rsidRDefault="00E235EB" w:rsidP="00E779B2">
      <w:pPr>
        <w:pStyle w:val="-"/>
        <w:rPr>
          <w:sz w:val="24"/>
          <w:szCs w:val="24"/>
        </w:rPr>
      </w:pPr>
      <w:r w:rsidRPr="009928C2">
        <w:rPr>
          <w:sz w:val="24"/>
          <w:szCs w:val="24"/>
        </w:rPr>
        <w:t>—педагогом-психологом (</w:t>
      </w:r>
      <w:r w:rsidR="00075FA6" w:rsidRPr="009928C2">
        <w:rPr>
          <w:sz w:val="24"/>
          <w:szCs w:val="24"/>
        </w:rPr>
        <w:t>1</w:t>
      </w:r>
      <w:r w:rsidRPr="009928C2">
        <w:rPr>
          <w:sz w:val="24"/>
          <w:szCs w:val="24"/>
        </w:rPr>
        <w:t>);</w:t>
      </w:r>
    </w:p>
    <w:p w:rsidR="00A57638" w:rsidRPr="009928C2" w:rsidRDefault="00E235EB" w:rsidP="00E779B2">
      <w:pPr>
        <w:pStyle w:val="-"/>
        <w:rPr>
          <w:sz w:val="24"/>
          <w:szCs w:val="24"/>
        </w:rPr>
      </w:pPr>
      <w:r w:rsidRPr="009928C2">
        <w:rPr>
          <w:sz w:val="24"/>
          <w:szCs w:val="24"/>
        </w:rPr>
        <w:t>—социальным педагогом (</w:t>
      </w:r>
      <w:r w:rsidR="00075FA6" w:rsidRPr="009928C2">
        <w:rPr>
          <w:sz w:val="24"/>
          <w:szCs w:val="24"/>
        </w:rPr>
        <w:t>1</w:t>
      </w:r>
      <w:r w:rsidRPr="009928C2">
        <w:rPr>
          <w:sz w:val="24"/>
          <w:szCs w:val="24"/>
        </w:rPr>
        <w:t>).</w:t>
      </w:r>
    </w:p>
    <w:p w:rsidR="00075FA6" w:rsidRPr="009928C2" w:rsidRDefault="00E235EB">
      <w:pPr>
        <w:pStyle w:val="13"/>
        <w:spacing w:line="240" w:lineRule="auto"/>
        <w:jc w:val="both"/>
        <w:rPr>
          <w:color w:val="auto"/>
          <w:sz w:val="24"/>
          <w:szCs w:val="24"/>
        </w:rPr>
      </w:pPr>
      <w:r w:rsidRPr="009928C2">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9928C2" w:rsidRDefault="00E235EB">
      <w:pPr>
        <w:pStyle w:val="13"/>
        <w:spacing w:line="240" w:lineRule="auto"/>
        <w:jc w:val="both"/>
        <w:rPr>
          <w:color w:val="auto"/>
          <w:sz w:val="24"/>
          <w:szCs w:val="24"/>
        </w:rPr>
      </w:pPr>
      <w:r w:rsidRPr="009928C2">
        <w:rPr>
          <w:color w:val="auto"/>
          <w:sz w:val="24"/>
          <w:szCs w:val="24"/>
        </w:rPr>
        <w:t>—формирование и развитие психолого-педагогической компетентности;</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—сохранение и укрепление психологического благополучия и психического здоровья обучающихся;</w:t>
      </w:r>
    </w:p>
    <w:p w:rsidR="00A57638" w:rsidRPr="009928C2" w:rsidRDefault="00E235EB">
      <w:pPr>
        <w:pStyle w:val="13"/>
        <w:spacing w:line="240" w:lineRule="auto"/>
        <w:ind w:firstLine="0"/>
        <w:jc w:val="both"/>
        <w:rPr>
          <w:color w:val="auto"/>
          <w:sz w:val="24"/>
          <w:szCs w:val="24"/>
        </w:rPr>
      </w:pPr>
      <w:r w:rsidRPr="009928C2">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—создание условий для последующего профессионального самоопределения;</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—формирование коммуникативных навыков в разновозрастной среде и среде сверстников;</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—поддержка детских объединений, ученического самоуправления;</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—формирование психологической культуры поведения в информационной среде;</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—развитие психологической культуры в области использования ИКТ;</w:t>
      </w:r>
    </w:p>
    <w:p w:rsidR="00A57638" w:rsidRPr="009928C2" w:rsidRDefault="00E235EB">
      <w:pPr>
        <w:pStyle w:val="13"/>
        <w:spacing w:line="240" w:lineRule="auto"/>
        <w:jc w:val="both"/>
        <w:rPr>
          <w:color w:val="auto"/>
          <w:sz w:val="24"/>
          <w:szCs w:val="24"/>
        </w:rPr>
      </w:pPr>
      <w:r w:rsidRPr="009928C2">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—обучающихся, испытывающих трудности в освоении программы основного общего образования, развитии и социальной адаптации (</w:t>
      </w:r>
      <w:r w:rsidR="00075FA6" w:rsidRPr="009928C2">
        <w:rPr>
          <w:color w:val="auto"/>
          <w:sz w:val="24"/>
          <w:szCs w:val="24"/>
        </w:rPr>
        <w:t>5-10%</w:t>
      </w:r>
      <w:r w:rsidRPr="009928C2">
        <w:rPr>
          <w:color w:val="auto"/>
          <w:sz w:val="24"/>
          <w:szCs w:val="24"/>
        </w:rPr>
        <w:t>);</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—обучающихся, проявляющих индивидуальные способности, и одаренных (</w:t>
      </w:r>
      <w:r w:rsidR="00075FA6" w:rsidRPr="009928C2">
        <w:rPr>
          <w:color w:val="auto"/>
          <w:sz w:val="24"/>
          <w:szCs w:val="24"/>
        </w:rPr>
        <w:t>5-10%</w:t>
      </w:r>
      <w:r w:rsidRPr="009928C2">
        <w:rPr>
          <w:color w:val="auto"/>
          <w:sz w:val="24"/>
          <w:szCs w:val="24"/>
        </w:rPr>
        <w:t>);</w:t>
      </w:r>
    </w:p>
    <w:p w:rsidR="00A57638" w:rsidRPr="009928C2" w:rsidRDefault="00E235EB">
      <w:pPr>
        <w:pStyle w:val="13"/>
        <w:spacing w:line="240" w:lineRule="auto"/>
        <w:ind w:firstLine="0"/>
        <w:jc w:val="both"/>
        <w:rPr>
          <w:color w:val="auto"/>
          <w:sz w:val="24"/>
          <w:szCs w:val="24"/>
        </w:rPr>
      </w:pPr>
      <w:r w:rsidRPr="009928C2">
        <w:rPr>
          <w:color w:val="auto"/>
          <w:sz w:val="24"/>
          <w:szCs w:val="24"/>
        </w:rPr>
        <w:t>—обучающихся с ОВЗ (</w:t>
      </w:r>
      <w:r w:rsidR="00075FA6" w:rsidRPr="009928C2">
        <w:rPr>
          <w:color w:val="auto"/>
          <w:sz w:val="24"/>
          <w:szCs w:val="24"/>
        </w:rPr>
        <w:t>5-10%</w:t>
      </w:r>
      <w:r w:rsidRPr="009928C2">
        <w:rPr>
          <w:color w:val="auto"/>
          <w:sz w:val="24"/>
          <w:szCs w:val="24"/>
        </w:rPr>
        <w:t>);</w:t>
      </w:r>
    </w:p>
    <w:p w:rsidR="00A57638" w:rsidRPr="009928C2" w:rsidRDefault="00E235EB">
      <w:pPr>
        <w:pStyle w:val="13"/>
        <w:spacing w:line="240" w:lineRule="auto"/>
        <w:ind w:left="240" w:hanging="240"/>
        <w:jc w:val="both"/>
        <w:rPr>
          <w:color w:val="auto"/>
          <w:sz w:val="24"/>
          <w:szCs w:val="24"/>
        </w:rPr>
      </w:pPr>
      <w:r w:rsidRPr="009928C2">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r w:rsidR="00075FA6" w:rsidRPr="009928C2">
        <w:rPr>
          <w:color w:val="auto"/>
          <w:sz w:val="24"/>
          <w:szCs w:val="24"/>
        </w:rPr>
        <w:t>единично, ситуативно</w:t>
      </w:r>
      <w:r w:rsidRPr="009928C2">
        <w:rPr>
          <w:color w:val="auto"/>
          <w:sz w:val="24"/>
          <w:szCs w:val="24"/>
        </w:rPr>
        <w:t>);</w:t>
      </w:r>
    </w:p>
    <w:p w:rsidR="00A57638" w:rsidRPr="009928C2" w:rsidRDefault="00E235EB">
      <w:pPr>
        <w:pStyle w:val="13"/>
        <w:ind w:left="240" w:hanging="240"/>
        <w:jc w:val="both"/>
        <w:rPr>
          <w:color w:val="auto"/>
          <w:sz w:val="24"/>
          <w:szCs w:val="24"/>
        </w:rPr>
      </w:pPr>
      <w:r w:rsidRPr="009928C2">
        <w:rPr>
          <w:color w:val="auto"/>
          <w:sz w:val="24"/>
          <w:szCs w:val="24"/>
        </w:rPr>
        <w:t>—родителей (законных представителей) несовершеннолетних обучающихся (</w:t>
      </w:r>
      <w:r w:rsidR="00075FA6" w:rsidRPr="009928C2">
        <w:rPr>
          <w:color w:val="auto"/>
          <w:sz w:val="24"/>
          <w:szCs w:val="24"/>
        </w:rPr>
        <w:t>по запросу</w:t>
      </w:r>
      <w:r w:rsidRPr="009928C2">
        <w:rPr>
          <w:color w:val="auto"/>
          <w:sz w:val="24"/>
          <w:szCs w:val="24"/>
        </w:rPr>
        <w:t>).</w:t>
      </w:r>
    </w:p>
    <w:p w:rsidR="00A57638" w:rsidRPr="009928C2" w:rsidRDefault="00E235EB">
      <w:pPr>
        <w:pStyle w:val="13"/>
        <w:jc w:val="both"/>
        <w:rPr>
          <w:color w:val="auto"/>
          <w:sz w:val="24"/>
          <w:szCs w:val="24"/>
        </w:rPr>
      </w:pPr>
      <w:r w:rsidRPr="009928C2">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9928C2" w:rsidRDefault="00E235EB">
      <w:pPr>
        <w:pStyle w:val="13"/>
        <w:jc w:val="both"/>
        <w:rPr>
          <w:color w:val="auto"/>
          <w:sz w:val="24"/>
          <w:szCs w:val="24"/>
        </w:rPr>
      </w:pPr>
      <w:r w:rsidRPr="009928C2">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75FA6" w:rsidRPr="009928C2" w:rsidRDefault="00E235EB" w:rsidP="00075FA6">
      <w:pPr>
        <w:pStyle w:val="list-bullet"/>
        <w:rPr>
          <w:rFonts w:cs="Times New Roman"/>
          <w:sz w:val="24"/>
          <w:szCs w:val="24"/>
        </w:rPr>
      </w:pPr>
      <w:r w:rsidRPr="009928C2">
        <w:rPr>
          <w:rFonts w:cs="Times New Roman"/>
          <w:color w:val="auto"/>
          <w:sz w:val="24"/>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w:t>
      </w:r>
      <w:r w:rsidR="00075FA6" w:rsidRPr="009928C2">
        <w:rPr>
          <w:rFonts w:cs="Times New Roman"/>
          <w:color w:val="auto"/>
          <w:sz w:val="24"/>
          <w:szCs w:val="24"/>
        </w:rPr>
        <w:t>и в конце каждого учебного года.</w:t>
      </w:r>
      <w:r w:rsidR="00075FA6" w:rsidRPr="009928C2">
        <w:rPr>
          <w:rFonts w:cs="Times New Roman"/>
          <w:sz w:val="24"/>
          <w:szCs w:val="24"/>
        </w:rPr>
        <w:t xml:space="preserve"> Краткое описание диагностических процедур и методик в отчете педагога-психолога, график проведения — приложение к плану учебно-воспитательной работы на учебный год</w:t>
      </w:r>
      <w:r w:rsidR="00075FA6" w:rsidRPr="009928C2">
        <w:rPr>
          <w:rFonts w:cs="Times New Roman"/>
          <w:i/>
          <w:sz w:val="24"/>
          <w:szCs w:val="24"/>
        </w:rPr>
        <w:t>;</w:t>
      </w:r>
    </w:p>
    <w:p w:rsidR="00A57638" w:rsidRPr="009928C2" w:rsidRDefault="00E235EB" w:rsidP="00075FA6">
      <w:pPr>
        <w:pStyle w:val="13"/>
        <w:numPr>
          <w:ilvl w:val="0"/>
          <w:numId w:val="576"/>
        </w:numPr>
        <w:spacing w:line="276" w:lineRule="auto"/>
        <w:ind w:left="567" w:hanging="207"/>
        <w:jc w:val="both"/>
        <w:rPr>
          <w:color w:val="auto"/>
          <w:sz w:val="24"/>
          <w:szCs w:val="24"/>
        </w:rPr>
      </w:pPr>
      <w:r w:rsidRPr="009928C2">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w:t>
      </w:r>
      <w:r w:rsidR="00075FA6" w:rsidRPr="009928C2">
        <w:rPr>
          <w:color w:val="auto"/>
          <w:sz w:val="24"/>
          <w:szCs w:val="24"/>
        </w:rPr>
        <w:t xml:space="preserve">ией образовательной организации. </w:t>
      </w:r>
      <w:r w:rsidR="00075FA6" w:rsidRPr="009928C2">
        <w:rPr>
          <w:iCs/>
          <w:sz w:val="24"/>
          <w:szCs w:val="24"/>
        </w:rPr>
        <w:t xml:space="preserve">Расписание консультаций и сотрудников, уполномоченных их проводить </w:t>
      </w:r>
      <w:r w:rsidR="00075FA6" w:rsidRPr="009928C2">
        <w:rPr>
          <w:sz w:val="24"/>
          <w:szCs w:val="24"/>
        </w:rPr>
        <w:t>— приложение к плану учебно-воспитательной работы на учебный год</w:t>
      </w:r>
      <w:r w:rsidR="00075FA6" w:rsidRPr="009928C2">
        <w:rPr>
          <w:rStyle w:val="Italic"/>
          <w:sz w:val="24"/>
          <w:szCs w:val="24"/>
        </w:rPr>
        <w:t>;</w:t>
      </w:r>
    </w:p>
    <w:p w:rsidR="00A57638" w:rsidRPr="009928C2" w:rsidRDefault="00E235EB" w:rsidP="00075FA6">
      <w:pPr>
        <w:pStyle w:val="13"/>
        <w:numPr>
          <w:ilvl w:val="0"/>
          <w:numId w:val="576"/>
        </w:numPr>
        <w:spacing w:line="283" w:lineRule="auto"/>
        <w:ind w:left="567" w:hanging="207"/>
        <w:jc w:val="both"/>
        <w:rPr>
          <w:color w:val="auto"/>
          <w:sz w:val="24"/>
          <w:szCs w:val="24"/>
        </w:rPr>
      </w:pPr>
      <w:r w:rsidRPr="009928C2">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00075FA6" w:rsidRPr="009928C2">
        <w:rPr>
          <w:color w:val="auto"/>
          <w:sz w:val="24"/>
          <w:szCs w:val="24"/>
        </w:rPr>
        <w:t xml:space="preserve"> </w:t>
      </w:r>
      <w:r w:rsidR="00075FA6" w:rsidRPr="009928C2">
        <w:rPr>
          <w:sz w:val="24"/>
          <w:szCs w:val="24"/>
        </w:rPr>
        <w:t>План-график проведения мероприятий — приложение к плану учебно-воспитательной работы на учебный год.</w:t>
      </w:r>
    </w:p>
    <w:p w:rsidR="00E779B2" w:rsidRPr="009928C2" w:rsidRDefault="00E779B2" w:rsidP="006B14E0">
      <w:pPr>
        <w:rPr>
          <w:rFonts w:ascii="Times New Roman" w:hAnsi="Times New Roman" w:cs="Times New Roman"/>
        </w:rPr>
      </w:pPr>
      <w:bookmarkStart w:id="143" w:name="bookmark1984"/>
    </w:p>
    <w:p w:rsidR="00A57638" w:rsidRPr="009928C2" w:rsidRDefault="00E235EB" w:rsidP="00E779B2">
      <w:pPr>
        <w:pStyle w:val="3"/>
        <w:rPr>
          <w:rFonts w:ascii="Times New Roman" w:hAnsi="Times New Roman" w:cs="Times New Roman"/>
          <w:sz w:val="24"/>
          <w:szCs w:val="24"/>
        </w:rPr>
      </w:pPr>
      <w:bookmarkStart w:id="144" w:name="_Toc105502825"/>
      <w:r w:rsidRPr="009928C2">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143"/>
      <w:bookmarkEnd w:id="144"/>
    </w:p>
    <w:p w:rsidR="00A57638" w:rsidRPr="009928C2" w:rsidRDefault="00E235EB">
      <w:pPr>
        <w:pStyle w:val="13"/>
        <w:jc w:val="both"/>
        <w:rPr>
          <w:color w:val="auto"/>
          <w:sz w:val="24"/>
          <w:szCs w:val="24"/>
        </w:rPr>
      </w:pPr>
      <w:r w:rsidRPr="009928C2">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w:t>
      </w:r>
      <w:r w:rsidR="00A91338" w:rsidRPr="009928C2">
        <w:rPr>
          <w:color w:val="auto"/>
          <w:sz w:val="24"/>
          <w:szCs w:val="24"/>
        </w:rPr>
        <w:t xml:space="preserve">(муниципальном) </w:t>
      </w:r>
      <w:r w:rsidRPr="009928C2">
        <w:rPr>
          <w:color w:val="auto"/>
          <w:sz w:val="24"/>
          <w:szCs w:val="24"/>
        </w:rPr>
        <w:t>задании образовательной организации.</w:t>
      </w:r>
    </w:p>
    <w:p w:rsidR="00A57638" w:rsidRPr="009928C2" w:rsidRDefault="00E235EB">
      <w:pPr>
        <w:pStyle w:val="13"/>
        <w:jc w:val="both"/>
        <w:rPr>
          <w:color w:val="auto"/>
          <w:sz w:val="24"/>
          <w:szCs w:val="24"/>
        </w:rPr>
      </w:pPr>
      <w:r w:rsidRPr="009928C2">
        <w:rPr>
          <w:color w:val="auto"/>
          <w:sz w:val="24"/>
          <w:szCs w:val="24"/>
        </w:rPr>
        <w:t>Государственное</w:t>
      </w:r>
      <w:r w:rsidR="00A91338" w:rsidRPr="009928C2">
        <w:rPr>
          <w:color w:val="auto"/>
          <w:sz w:val="24"/>
          <w:szCs w:val="24"/>
        </w:rPr>
        <w:t xml:space="preserve"> (муниципальное) </w:t>
      </w:r>
      <w:r w:rsidRPr="009928C2">
        <w:rPr>
          <w:color w:val="auto"/>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9928C2" w:rsidRDefault="00E235EB">
      <w:pPr>
        <w:pStyle w:val="13"/>
        <w:jc w:val="both"/>
        <w:rPr>
          <w:color w:val="auto"/>
          <w:sz w:val="24"/>
          <w:szCs w:val="24"/>
        </w:rPr>
      </w:pPr>
      <w:r w:rsidRPr="009928C2">
        <w:rPr>
          <w:color w:val="auto"/>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A57638" w:rsidRPr="009928C2" w:rsidRDefault="00E235EB">
      <w:pPr>
        <w:pStyle w:val="13"/>
        <w:jc w:val="both"/>
        <w:rPr>
          <w:color w:val="auto"/>
          <w:sz w:val="24"/>
          <w:szCs w:val="24"/>
        </w:rPr>
      </w:pPr>
      <w:r w:rsidRPr="009928C2">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9928C2" w:rsidRDefault="00E235EB" w:rsidP="00E779B2">
      <w:pPr>
        <w:pStyle w:val="13"/>
        <w:spacing w:after="240"/>
        <w:jc w:val="both"/>
        <w:rPr>
          <w:color w:val="auto"/>
          <w:sz w:val="24"/>
          <w:szCs w:val="24"/>
        </w:rPr>
      </w:pPr>
      <w:r w:rsidRPr="009928C2">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9928C2" w:rsidRDefault="00E235EB" w:rsidP="00E779B2">
      <w:pPr>
        <w:pStyle w:val="13"/>
        <w:jc w:val="both"/>
        <w:rPr>
          <w:color w:val="auto"/>
          <w:sz w:val="24"/>
          <w:szCs w:val="24"/>
        </w:rPr>
      </w:pPr>
      <w:r w:rsidRPr="009928C2">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9928C2" w:rsidRDefault="00E235EB" w:rsidP="00E779B2">
      <w:pPr>
        <w:pStyle w:val="13"/>
        <w:numPr>
          <w:ilvl w:val="0"/>
          <w:numId w:val="576"/>
        </w:numPr>
        <w:jc w:val="both"/>
        <w:rPr>
          <w:color w:val="auto"/>
          <w:sz w:val="24"/>
          <w:szCs w:val="24"/>
        </w:rPr>
      </w:pPr>
      <w:r w:rsidRPr="009928C2">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9928C2" w:rsidRDefault="00E235EB" w:rsidP="00E779B2">
      <w:pPr>
        <w:pStyle w:val="13"/>
        <w:numPr>
          <w:ilvl w:val="0"/>
          <w:numId w:val="577"/>
        </w:numPr>
        <w:jc w:val="both"/>
        <w:rPr>
          <w:color w:val="auto"/>
          <w:sz w:val="24"/>
          <w:szCs w:val="24"/>
        </w:rPr>
      </w:pPr>
      <w:r w:rsidRPr="009928C2">
        <w:rPr>
          <w:color w:val="auto"/>
          <w:sz w:val="24"/>
          <w:szCs w:val="24"/>
        </w:rPr>
        <w:t>расходы на приобретение учебников и учебных пособий, средств обучения;</w:t>
      </w:r>
    </w:p>
    <w:p w:rsidR="00A57638" w:rsidRPr="009928C2" w:rsidRDefault="00E235EB" w:rsidP="00E779B2">
      <w:pPr>
        <w:pStyle w:val="13"/>
        <w:numPr>
          <w:ilvl w:val="0"/>
          <w:numId w:val="577"/>
        </w:numPr>
        <w:jc w:val="both"/>
        <w:rPr>
          <w:color w:val="auto"/>
          <w:sz w:val="24"/>
          <w:szCs w:val="24"/>
        </w:rPr>
      </w:pPr>
      <w:r w:rsidRPr="009928C2">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9928C2" w:rsidRDefault="00E235EB" w:rsidP="00E779B2">
      <w:pPr>
        <w:pStyle w:val="13"/>
        <w:jc w:val="both"/>
        <w:rPr>
          <w:color w:val="auto"/>
          <w:sz w:val="24"/>
          <w:szCs w:val="24"/>
        </w:rPr>
      </w:pPr>
      <w:r w:rsidRPr="009928C2">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9928C2" w:rsidRDefault="00E235EB">
      <w:pPr>
        <w:pStyle w:val="13"/>
        <w:jc w:val="both"/>
        <w:rPr>
          <w:color w:val="auto"/>
          <w:sz w:val="24"/>
          <w:szCs w:val="24"/>
        </w:rPr>
      </w:pPr>
      <w:r w:rsidRPr="009928C2">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9928C2" w:rsidRDefault="00E235EB">
      <w:pPr>
        <w:pStyle w:val="13"/>
        <w:jc w:val="both"/>
        <w:rPr>
          <w:color w:val="auto"/>
          <w:sz w:val="24"/>
          <w:szCs w:val="24"/>
        </w:rPr>
      </w:pPr>
      <w:r w:rsidRPr="009928C2">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9928C2" w:rsidRDefault="00E235EB">
      <w:pPr>
        <w:pStyle w:val="13"/>
        <w:jc w:val="both"/>
        <w:rPr>
          <w:color w:val="auto"/>
          <w:sz w:val="24"/>
          <w:szCs w:val="24"/>
        </w:rPr>
      </w:pPr>
      <w:r w:rsidRPr="009928C2">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9928C2" w:rsidRDefault="00E235EB">
      <w:pPr>
        <w:pStyle w:val="13"/>
        <w:jc w:val="both"/>
        <w:rPr>
          <w:color w:val="auto"/>
          <w:sz w:val="24"/>
          <w:szCs w:val="24"/>
        </w:rPr>
      </w:pPr>
      <w:r w:rsidRPr="009928C2">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9928C2" w:rsidRDefault="00E235EB">
      <w:pPr>
        <w:pStyle w:val="13"/>
        <w:jc w:val="both"/>
        <w:rPr>
          <w:color w:val="auto"/>
          <w:sz w:val="24"/>
          <w:szCs w:val="24"/>
        </w:rPr>
      </w:pPr>
      <w:r w:rsidRPr="009928C2">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9928C2" w:rsidRDefault="00E235EB">
      <w:pPr>
        <w:pStyle w:val="13"/>
        <w:jc w:val="both"/>
        <w:rPr>
          <w:color w:val="auto"/>
          <w:sz w:val="24"/>
          <w:szCs w:val="24"/>
        </w:rPr>
      </w:pPr>
      <w:r w:rsidRPr="009928C2">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9928C2" w:rsidRDefault="00E235EB">
      <w:pPr>
        <w:pStyle w:val="13"/>
        <w:jc w:val="both"/>
        <w:rPr>
          <w:color w:val="auto"/>
          <w:sz w:val="24"/>
          <w:szCs w:val="24"/>
        </w:rPr>
      </w:pPr>
      <w:r w:rsidRPr="009928C2">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9928C2" w:rsidRDefault="00E235EB">
      <w:pPr>
        <w:pStyle w:val="13"/>
        <w:jc w:val="both"/>
        <w:rPr>
          <w:color w:val="auto"/>
          <w:sz w:val="24"/>
          <w:szCs w:val="24"/>
        </w:rPr>
      </w:pPr>
      <w:r w:rsidRPr="009928C2">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9928C2" w:rsidRDefault="00E235EB" w:rsidP="00E779B2">
      <w:pPr>
        <w:pStyle w:val="13"/>
        <w:jc w:val="both"/>
        <w:rPr>
          <w:color w:val="auto"/>
          <w:sz w:val="24"/>
          <w:szCs w:val="24"/>
        </w:rPr>
      </w:pPr>
      <w:r w:rsidRPr="009928C2">
        <w:rPr>
          <w:color w:val="auto"/>
          <w:sz w:val="24"/>
          <w:szCs w:val="24"/>
        </w:rPr>
        <w:t>Образовательная организация самостоятельно определяет:</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соотношение базовой и стимулирующей части фонда оплаты труда;</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соотношение общей и специальной частей внутри базовой части фонда оплаты труда;</w:t>
      </w:r>
    </w:p>
    <w:p w:rsidR="00A57638" w:rsidRPr="009928C2" w:rsidRDefault="00E235EB" w:rsidP="00E779B2">
      <w:pPr>
        <w:pStyle w:val="13"/>
        <w:numPr>
          <w:ilvl w:val="0"/>
          <w:numId w:val="578"/>
        </w:numPr>
        <w:jc w:val="both"/>
        <w:rPr>
          <w:color w:val="auto"/>
          <w:sz w:val="24"/>
          <w:szCs w:val="24"/>
        </w:rPr>
      </w:pPr>
      <w:r w:rsidRPr="009928C2">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7233B" w:rsidRPr="009928C2" w:rsidRDefault="00E235EB" w:rsidP="00E7233B">
      <w:pPr>
        <w:pStyle w:val="body"/>
        <w:rPr>
          <w:rFonts w:cs="Times New Roman"/>
          <w:sz w:val="24"/>
          <w:szCs w:val="24"/>
        </w:rPr>
      </w:pPr>
      <w:r w:rsidRPr="009928C2">
        <w:rPr>
          <w:rFonts w:cs="Times New Roman"/>
          <w:color w:val="auto"/>
          <w:sz w:val="24"/>
          <w:szCs w:val="24"/>
        </w:rPr>
        <w:t>В расп</w:t>
      </w:r>
      <w:r w:rsidR="00E7233B" w:rsidRPr="009928C2">
        <w:rPr>
          <w:rFonts w:cs="Times New Roman"/>
          <w:color w:val="auto"/>
          <w:sz w:val="24"/>
          <w:szCs w:val="24"/>
        </w:rPr>
        <w:t xml:space="preserve">ределении стимулирующей части </w:t>
      </w:r>
      <w:r w:rsidR="00E7233B" w:rsidRPr="009928C2">
        <w:rPr>
          <w:rFonts w:cs="Times New Roman"/>
          <w:sz w:val="24"/>
          <w:szCs w:val="24"/>
        </w:rPr>
        <w:t>фонда оплаты труда учитывается мнение коллегиальных органов управления образовательной организации (Комиссии по распределению СЧОТ, Управляющего совета Школы</w:t>
      </w:r>
      <w:r w:rsidR="00E7233B" w:rsidRPr="009928C2">
        <w:rPr>
          <w:rFonts w:cs="Times New Roman"/>
          <w:spacing w:val="-2"/>
          <w:sz w:val="24"/>
          <w:szCs w:val="24"/>
        </w:rPr>
        <w:t>)</w:t>
      </w:r>
      <w:r w:rsidR="00E7233B" w:rsidRPr="009928C2">
        <w:rPr>
          <w:rFonts w:cs="Times New Roman"/>
          <w:sz w:val="24"/>
          <w:szCs w:val="24"/>
        </w:rPr>
        <w:t>.</w:t>
      </w:r>
    </w:p>
    <w:p w:rsidR="00A57638" w:rsidRPr="009928C2" w:rsidRDefault="00E235EB">
      <w:pPr>
        <w:pStyle w:val="13"/>
        <w:spacing w:line="259" w:lineRule="auto"/>
        <w:jc w:val="both"/>
        <w:rPr>
          <w:color w:val="auto"/>
          <w:sz w:val="24"/>
          <w:szCs w:val="24"/>
        </w:rPr>
      </w:pPr>
      <w:r w:rsidRPr="009928C2">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9928C2" w:rsidRDefault="00E235EB">
      <w:pPr>
        <w:pStyle w:val="13"/>
        <w:spacing w:line="259" w:lineRule="auto"/>
        <w:jc w:val="both"/>
        <w:rPr>
          <w:color w:val="auto"/>
          <w:sz w:val="24"/>
          <w:szCs w:val="24"/>
        </w:rPr>
      </w:pPr>
      <w:r w:rsidRPr="009928C2">
        <w:rPr>
          <w:color w:val="auto"/>
          <w:sz w:val="24"/>
          <w:szCs w:val="24"/>
        </w:rPr>
        <w:t>Взаимодействие осуществляется:</w:t>
      </w:r>
    </w:p>
    <w:p w:rsidR="00A57638" w:rsidRPr="009928C2" w:rsidRDefault="00E235EB" w:rsidP="000B3370">
      <w:pPr>
        <w:pStyle w:val="13"/>
        <w:numPr>
          <w:ilvl w:val="0"/>
          <w:numId w:val="579"/>
        </w:numPr>
        <w:spacing w:line="276" w:lineRule="auto"/>
        <w:jc w:val="both"/>
        <w:rPr>
          <w:color w:val="auto"/>
          <w:sz w:val="24"/>
          <w:szCs w:val="24"/>
        </w:rPr>
      </w:pPr>
      <w:r w:rsidRPr="009928C2">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9928C2" w:rsidRDefault="00E235EB" w:rsidP="000B3370">
      <w:pPr>
        <w:pStyle w:val="13"/>
        <w:numPr>
          <w:ilvl w:val="0"/>
          <w:numId w:val="579"/>
        </w:numPr>
        <w:jc w:val="both"/>
        <w:rPr>
          <w:color w:val="auto"/>
          <w:sz w:val="24"/>
          <w:szCs w:val="24"/>
        </w:rPr>
      </w:pPr>
      <w:r w:rsidRPr="009928C2">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9928C2" w:rsidRDefault="00E7233B">
      <w:pPr>
        <w:pStyle w:val="13"/>
        <w:jc w:val="both"/>
        <w:rPr>
          <w:color w:val="auto"/>
          <w:sz w:val="24"/>
          <w:szCs w:val="24"/>
        </w:rPr>
      </w:pPr>
      <w:r w:rsidRPr="009928C2">
        <w:rPr>
          <w:color w:val="auto"/>
          <w:sz w:val="24"/>
          <w:szCs w:val="24"/>
        </w:rPr>
        <w:t>К</w:t>
      </w:r>
      <w:r w:rsidR="00E235EB" w:rsidRPr="009928C2">
        <w:rPr>
          <w:color w:val="auto"/>
          <w:sz w:val="24"/>
          <w:szCs w:val="24"/>
        </w:rPr>
        <w:t xml:space="preserve">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w:t>
      </w:r>
      <w:r w:rsidRPr="009928C2">
        <w:rPr>
          <w:color w:val="auto"/>
          <w:sz w:val="24"/>
          <w:szCs w:val="24"/>
        </w:rPr>
        <w:t xml:space="preserve">разрабатываются </w:t>
      </w:r>
      <w:r w:rsidR="00E235EB" w:rsidRPr="009928C2">
        <w:rPr>
          <w:color w:val="auto"/>
          <w:sz w:val="24"/>
          <w:szCs w:val="24"/>
        </w:rPr>
        <w:t>в соответствии с Федеральным законом № 273-ФЗ «Об образовании в Российской Федерации» (ст. 2, п. 10).</w:t>
      </w:r>
    </w:p>
    <w:p w:rsidR="00A57638" w:rsidRPr="009928C2" w:rsidRDefault="00E235EB">
      <w:pPr>
        <w:pStyle w:val="13"/>
        <w:jc w:val="both"/>
        <w:rPr>
          <w:color w:val="auto"/>
          <w:sz w:val="24"/>
          <w:szCs w:val="24"/>
        </w:rPr>
      </w:pPr>
      <w:r w:rsidRPr="009928C2">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9928C2" w:rsidRDefault="00E235EB">
      <w:pPr>
        <w:pStyle w:val="13"/>
        <w:jc w:val="both"/>
        <w:rPr>
          <w:color w:val="auto"/>
          <w:sz w:val="24"/>
          <w:szCs w:val="24"/>
        </w:rPr>
      </w:pPr>
      <w:r w:rsidRPr="009928C2">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9928C2" w:rsidRDefault="00E235EB">
      <w:pPr>
        <w:pStyle w:val="13"/>
        <w:jc w:val="both"/>
        <w:rPr>
          <w:color w:val="auto"/>
          <w:sz w:val="24"/>
          <w:szCs w:val="24"/>
        </w:rPr>
      </w:pPr>
      <w:r w:rsidRPr="009928C2">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9928C2" w:rsidRDefault="00E779B2" w:rsidP="00E779B2">
      <w:pPr>
        <w:pStyle w:val="af5"/>
        <w:rPr>
          <w:rFonts w:ascii="Times New Roman" w:hAnsi="Times New Roman" w:cs="Times New Roman"/>
          <w:sz w:val="24"/>
          <w:szCs w:val="24"/>
        </w:rPr>
      </w:pPr>
      <w:bookmarkStart w:id="145" w:name="bookmark1986"/>
    </w:p>
    <w:p w:rsidR="00A57638" w:rsidRPr="009928C2" w:rsidRDefault="00E235EB" w:rsidP="00E779B2">
      <w:pPr>
        <w:pStyle w:val="af5"/>
        <w:rPr>
          <w:rFonts w:ascii="Times New Roman" w:hAnsi="Times New Roman" w:cs="Times New Roman"/>
          <w:sz w:val="24"/>
          <w:szCs w:val="24"/>
        </w:rPr>
      </w:pPr>
      <w:r w:rsidRPr="009928C2">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145"/>
    </w:p>
    <w:p w:rsidR="00E779B2" w:rsidRPr="009928C2" w:rsidRDefault="00E779B2" w:rsidP="00E779B2">
      <w:pPr>
        <w:pStyle w:val="af5"/>
        <w:rPr>
          <w:rFonts w:ascii="Times New Roman" w:hAnsi="Times New Roman" w:cs="Times New Roman"/>
          <w:sz w:val="24"/>
          <w:szCs w:val="24"/>
        </w:rPr>
      </w:pPr>
      <w:bookmarkStart w:id="146" w:name="bookmark1988"/>
    </w:p>
    <w:p w:rsidR="00A57638" w:rsidRPr="009928C2" w:rsidRDefault="00E235EB" w:rsidP="00E779B2">
      <w:pPr>
        <w:pStyle w:val="af5"/>
        <w:rPr>
          <w:rFonts w:ascii="Times New Roman" w:hAnsi="Times New Roman" w:cs="Times New Roman"/>
          <w:sz w:val="24"/>
          <w:szCs w:val="24"/>
        </w:rPr>
      </w:pPr>
      <w:r w:rsidRPr="009928C2">
        <w:rPr>
          <w:rFonts w:ascii="Times New Roman" w:hAnsi="Times New Roman" w:cs="Times New Roman"/>
          <w:sz w:val="24"/>
          <w:szCs w:val="24"/>
        </w:rPr>
        <w:t>Информационно-образовательная среда</w:t>
      </w:r>
      <w:bookmarkEnd w:id="146"/>
    </w:p>
    <w:p w:rsidR="00A57638" w:rsidRPr="009928C2" w:rsidRDefault="00E235EB">
      <w:pPr>
        <w:pStyle w:val="13"/>
        <w:jc w:val="both"/>
        <w:rPr>
          <w:color w:val="auto"/>
          <w:sz w:val="24"/>
          <w:szCs w:val="24"/>
        </w:rPr>
      </w:pPr>
      <w:r w:rsidRPr="009928C2">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9928C2" w:rsidRDefault="00E235EB">
      <w:pPr>
        <w:pStyle w:val="13"/>
        <w:jc w:val="both"/>
        <w:rPr>
          <w:color w:val="auto"/>
          <w:sz w:val="24"/>
          <w:szCs w:val="24"/>
        </w:rPr>
      </w:pPr>
      <w:r w:rsidRPr="009928C2">
        <w:rPr>
          <w:color w:val="auto"/>
          <w:sz w:val="24"/>
          <w:szCs w:val="24"/>
        </w:rPr>
        <w:t>Основными компонентами ИОС образовательной организации являются:</w:t>
      </w:r>
    </w:p>
    <w:p w:rsidR="00A57638" w:rsidRPr="009928C2" w:rsidRDefault="00E235EB" w:rsidP="000B3370">
      <w:pPr>
        <w:pStyle w:val="13"/>
        <w:numPr>
          <w:ilvl w:val="0"/>
          <w:numId w:val="580"/>
        </w:numPr>
        <w:spacing w:line="269" w:lineRule="auto"/>
        <w:jc w:val="both"/>
        <w:rPr>
          <w:color w:val="auto"/>
          <w:sz w:val="24"/>
          <w:szCs w:val="24"/>
        </w:rPr>
      </w:pPr>
      <w:r w:rsidRPr="009928C2">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9928C2" w:rsidRDefault="00E235EB" w:rsidP="000B3370">
      <w:pPr>
        <w:pStyle w:val="13"/>
        <w:numPr>
          <w:ilvl w:val="0"/>
          <w:numId w:val="580"/>
        </w:numPr>
        <w:spacing w:line="283" w:lineRule="auto"/>
        <w:jc w:val="both"/>
        <w:rPr>
          <w:color w:val="auto"/>
          <w:sz w:val="24"/>
          <w:szCs w:val="24"/>
        </w:rPr>
      </w:pPr>
      <w:r w:rsidRPr="009928C2">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9928C2" w:rsidRDefault="00E235EB" w:rsidP="000B3370">
      <w:pPr>
        <w:pStyle w:val="13"/>
        <w:numPr>
          <w:ilvl w:val="0"/>
          <w:numId w:val="580"/>
        </w:numPr>
        <w:spacing w:line="283" w:lineRule="auto"/>
        <w:jc w:val="both"/>
        <w:rPr>
          <w:color w:val="auto"/>
          <w:sz w:val="24"/>
          <w:szCs w:val="24"/>
        </w:rPr>
      </w:pPr>
      <w:r w:rsidRPr="009928C2">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9928C2" w:rsidRDefault="00E235EB" w:rsidP="000B3370">
      <w:pPr>
        <w:pStyle w:val="13"/>
        <w:numPr>
          <w:ilvl w:val="0"/>
          <w:numId w:val="580"/>
        </w:numPr>
        <w:spacing w:line="276" w:lineRule="auto"/>
        <w:jc w:val="both"/>
        <w:rPr>
          <w:color w:val="auto"/>
          <w:sz w:val="24"/>
          <w:szCs w:val="24"/>
        </w:rPr>
      </w:pPr>
      <w:r w:rsidRPr="009928C2">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9928C2" w:rsidRDefault="00E235EB" w:rsidP="000B3370">
      <w:pPr>
        <w:pStyle w:val="13"/>
        <w:numPr>
          <w:ilvl w:val="0"/>
          <w:numId w:val="580"/>
        </w:numPr>
        <w:spacing w:line="360" w:lineRule="auto"/>
        <w:jc w:val="both"/>
        <w:rPr>
          <w:color w:val="auto"/>
          <w:sz w:val="24"/>
          <w:szCs w:val="24"/>
        </w:rPr>
      </w:pPr>
      <w:r w:rsidRPr="009928C2">
        <w:rPr>
          <w:color w:val="auto"/>
          <w:sz w:val="24"/>
          <w:szCs w:val="24"/>
        </w:rPr>
        <w:t>информационно-телекоммуникационная инфраструктура;</w:t>
      </w:r>
    </w:p>
    <w:p w:rsidR="00A57638" w:rsidRPr="009928C2" w:rsidRDefault="00E235EB" w:rsidP="000B3370">
      <w:pPr>
        <w:pStyle w:val="13"/>
        <w:numPr>
          <w:ilvl w:val="0"/>
          <w:numId w:val="580"/>
        </w:numPr>
        <w:spacing w:line="300" w:lineRule="auto"/>
        <w:jc w:val="both"/>
        <w:rPr>
          <w:color w:val="auto"/>
          <w:sz w:val="24"/>
          <w:szCs w:val="24"/>
        </w:rPr>
      </w:pPr>
      <w:r w:rsidRPr="009928C2">
        <w:rPr>
          <w:color w:val="auto"/>
          <w:sz w:val="24"/>
          <w:szCs w:val="24"/>
        </w:rPr>
        <w:t>технические средства, обеспечивающие функционирование информационно-образовательной среды;</w:t>
      </w:r>
    </w:p>
    <w:p w:rsidR="00A57638" w:rsidRPr="009928C2" w:rsidRDefault="00E235EB" w:rsidP="000B3370">
      <w:pPr>
        <w:pStyle w:val="13"/>
        <w:numPr>
          <w:ilvl w:val="0"/>
          <w:numId w:val="580"/>
        </w:numPr>
        <w:spacing w:line="300" w:lineRule="auto"/>
        <w:jc w:val="both"/>
        <w:rPr>
          <w:color w:val="auto"/>
          <w:sz w:val="24"/>
          <w:szCs w:val="24"/>
        </w:rPr>
      </w:pPr>
      <w:r w:rsidRPr="009928C2">
        <w:rPr>
          <w:color w:val="auto"/>
          <w:sz w:val="24"/>
          <w:szCs w:val="24"/>
        </w:rPr>
        <w:t>программные инструменты, обеспечивающие функционирование информационно-образовательной среды;</w:t>
      </w:r>
    </w:p>
    <w:p w:rsidR="00A57638" w:rsidRPr="009928C2" w:rsidRDefault="00E235EB" w:rsidP="000B3370">
      <w:pPr>
        <w:pStyle w:val="13"/>
        <w:numPr>
          <w:ilvl w:val="0"/>
          <w:numId w:val="580"/>
        </w:numPr>
        <w:spacing w:line="300" w:lineRule="auto"/>
        <w:jc w:val="both"/>
        <w:rPr>
          <w:color w:val="auto"/>
          <w:sz w:val="24"/>
          <w:szCs w:val="24"/>
        </w:rPr>
      </w:pPr>
      <w:r w:rsidRPr="009928C2">
        <w:rPr>
          <w:rFonts w:eastAsia="Arial"/>
          <w:color w:val="auto"/>
          <w:sz w:val="24"/>
          <w:szCs w:val="24"/>
        </w:rPr>
        <w:t xml:space="preserve"> </w:t>
      </w:r>
      <w:r w:rsidRPr="009928C2">
        <w:rPr>
          <w:color w:val="auto"/>
          <w:sz w:val="24"/>
          <w:szCs w:val="24"/>
        </w:rPr>
        <w:t>служба технической поддержки функционирования информационно-образовательной среды.</w:t>
      </w:r>
    </w:p>
    <w:p w:rsidR="00A57638" w:rsidRPr="009928C2" w:rsidRDefault="00E235EB">
      <w:pPr>
        <w:pStyle w:val="13"/>
        <w:jc w:val="both"/>
        <w:rPr>
          <w:color w:val="auto"/>
          <w:sz w:val="24"/>
          <w:szCs w:val="24"/>
        </w:rPr>
      </w:pPr>
      <w:r w:rsidRPr="009928C2">
        <w:rPr>
          <w:color w:val="auto"/>
          <w:sz w:val="24"/>
          <w:szCs w:val="24"/>
        </w:rPr>
        <w:t>ИОС образовательной организации предоставляет для участников образовательного процесса возможность:</w:t>
      </w:r>
    </w:p>
    <w:p w:rsidR="00A57638" w:rsidRPr="009928C2" w:rsidRDefault="00E235EB" w:rsidP="000B3370">
      <w:pPr>
        <w:pStyle w:val="13"/>
        <w:numPr>
          <w:ilvl w:val="0"/>
          <w:numId w:val="581"/>
        </w:numPr>
        <w:spacing w:line="283" w:lineRule="auto"/>
        <w:jc w:val="both"/>
        <w:rPr>
          <w:color w:val="auto"/>
          <w:sz w:val="24"/>
          <w:szCs w:val="24"/>
        </w:rPr>
      </w:pPr>
      <w:r w:rsidRPr="009928C2">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у обучающихся опыта самостоятельной образовательной и общественной деятельности;</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9928C2" w:rsidRDefault="00E235EB" w:rsidP="000B3370">
      <w:pPr>
        <w:pStyle w:val="13"/>
        <w:numPr>
          <w:ilvl w:val="0"/>
          <w:numId w:val="581"/>
        </w:numPr>
        <w:spacing w:line="259" w:lineRule="auto"/>
        <w:jc w:val="both"/>
        <w:rPr>
          <w:color w:val="auto"/>
          <w:sz w:val="24"/>
          <w:szCs w:val="24"/>
        </w:rPr>
      </w:pPr>
      <w:r w:rsidRPr="009928C2">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9928C2" w:rsidRDefault="00E235EB" w:rsidP="000B3370">
      <w:pPr>
        <w:pStyle w:val="13"/>
        <w:numPr>
          <w:ilvl w:val="0"/>
          <w:numId w:val="581"/>
        </w:numPr>
        <w:spacing w:line="252" w:lineRule="auto"/>
        <w:jc w:val="both"/>
        <w:rPr>
          <w:color w:val="auto"/>
          <w:sz w:val="24"/>
          <w:szCs w:val="24"/>
        </w:rPr>
      </w:pPr>
      <w:r w:rsidRPr="009928C2">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9928C2" w:rsidRDefault="00E235EB" w:rsidP="000B3370">
      <w:pPr>
        <w:pStyle w:val="13"/>
        <w:numPr>
          <w:ilvl w:val="0"/>
          <w:numId w:val="581"/>
        </w:numPr>
        <w:spacing w:line="252" w:lineRule="auto"/>
        <w:jc w:val="both"/>
        <w:rPr>
          <w:color w:val="auto"/>
          <w:sz w:val="24"/>
          <w:szCs w:val="24"/>
        </w:rPr>
      </w:pPr>
      <w:r w:rsidRPr="009928C2">
        <w:rPr>
          <w:color w:val="auto"/>
          <w:sz w:val="24"/>
          <w:szCs w:val="24"/>
        </w:rPr>
        <w:t>эффективного управления организацией с использованием ИКТ, современных механизмов финансирования.</w:t>
      </w:r>
    </w:p>
    <w:p w:rsidR="00A57638" w:rsidRPr="009928C2" w:rsidRDefault="00E235EB">
      <w:pPr>
        <w:pStyle w:val="13"/>
        <w:spacing w:line="252" w:lineRule="auto"/>
        <w:jc w:val="both"/>
        <w:rPr>
          <w:color w:val="auto"/>
          <w:sz w:val="24"/>
          <w:szCs w:val="24"/>
        </w:rPr>
      </w:pPr>
      <w:r w:rsidRPr="009928C2">
        <w:rPr>
          <w:color w:val="auto"/>
          <w:sz w:val="24"/>
          <w:szCs w:val="24"/>
        </w:rPr>
        <w:t>Электронная информационно-образовательная среда организации обеспечивает:</w:t>
      </w:r>
    </w:p>
    <w:p w:rsidR="00A57638" w:rsidRPr="009928C2" w:rsidRDefault="00E235EB" w:rsidP="00EE68E6">
      <w:pPr>
        <w:pStyle w:val="13"/>
        <w:numPr>
          <w:ilvl w:val="0"/>
          <w:numId w:val="582"/>
        </w:numPr>
        <w:spacing w:line="252" w:lineRule="auto"/>
        <w:jc w:val="both"/>
        <w:rPr>
          <w:color w:val="auto"/>
          <w:sz w:val="24"/>
          <w:szCs w:val="24"/>
        </w:rPr>
      </w:pPr>
      <w:r w:rsidRPr="009928C2">
        <w:rPr>
          <w:color w:val="auto"/>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3" w:history="1">
        <w:r w:rsidR="00EE68E6" w:rsidRPr="009928C2">
          <w:rPr>
            <w:rStyle w:val="af2"/>
            <w:sz w:val="24"/>
            <w:szCs w:val="24"/>
          </w:rPr>
          <w:t>https://sosh2-kozlov.edu21.cap.ru/</w:t>
        </w:r>
      </w:hyperlink>
      <w:r w:rsidR="00EE68E6" w:rsidRPr="009928C2">
        <w:rPr>
          <w:color w:val="auto"/>
          <w:sz w:val="24"/>
          <w:szCs w:val="24"/>
        </w:rPr>
        <w:t>)</w:t>
      </w:r>
      <w:r w:rsidRPr="009928C2">
        <w:rPr>
          <w:color w:val="auto"/>
          <w:sz w:val="24"/>
          <w:szCs w:val="24"/>
        </w:rPr>
        <w:t>;</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9928C2" w:rsidRDefault="00E235EB" w:rsidP="000B3370">
      <w:pPr>
        <w:pStyle w:val="13"/>
        <w:numPr>
          <w:ilvl w:val="0"/>
          <w:numId w:val="582"/>
        </w:numPr>
        <w:spacing w:line="252" w:lineRule="auto"/>
        <w:jc w:val="both"/>
        <w:rPr>
          <w:color w:val="auto"/>
          <w:sz w:val="24"/>
          <w:szCs w:val="24"/>
        </w:rPr>
      </w:pPr>
      <w:r w:rsidRPr="009928C2">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9928C2" w:rsidRDefault="00E235EB">
      <w:pPr>
        <w:pStyle w:val="13"/>
        <w:spacing w:line="252" w:lineRule="auto"/>
        <w:jc w:val="both"/>
        <w:rPr>
          <w:color w:val="auto"/>
          <w:sz w:val="24"/>
          <w:szCs w:val="24"/>
        </w:rPr>
      </w:pPr>
      <w:r w:rsidRPr="009928C2">
        <w:rPr>
          <w:color w:val="auto"/>
          <w:sz w:val="24"/>
          <w:szCs w:val="24"/>
        </w:rPr>
        <w:t>Электронная информационно-образовательная среда позволяет обучающимся осуществить:</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обработку информации для выступления с аудио-, видео- и графическим сопровождением;</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выпуск школьных печатных изданий, радиопередач;</w:t>
      </w:r>
    </w:p>
    <w:p w:rsidR="00A57638" w:rsidRPr="009928C2" w:rsidRDefault="00E235EB" w:rsidP="000B3370">
      <w:pPr>
        <w:pStyle w:val="13"/>
        <w:numPr>
          <w:ilvl w:val="0"/>
          <w:numId w:val="583"/>
        </w:numPr>
        <w:spacing w:line="252" w:lineRule="auto"/>
        <w:jc w:val="both"/>
        <w:rPr>
          <w:color w:val="auto"/>
          <w:sz w:val="24"/>
          <w:szCs w:val="24"/>
        </w:rPr>
      </w:pPr>
      <w:r w:rsidRPr="009928C2">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9928C2" w:rsidRDefault="00E235EB">
      <w:pPr>
        <w:pStyle w:val="13"/>
        <w:spacing w:line="252" w:lineRule="auto"/>
        <w:jc w:val="both"/>
        <w:rPr>
          <w:color w:val="auto"/>
          <w:sz w:val="24"/>
          <w:szCs w:val="24"/>
        </w:rPr>
      </w:pPr>
      <w:r w:rsidRPr="009928C2">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9928C2" w:rsidRDefault="00E235EB">
      <w:pPr>
        <w:pStyle w:val="13"/>
        <w:jc w:val="both"/>
        <w:rPr>
          <w:color w:val="auto"/>
          <w:sz w:val="24"/>
          <w:szCs w:val="24"/>
        </w:rPr>
      </w:pPr>
      <w:r w:rsidRPr="009928C2">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9928C2" w:rsidRDefault="00E235EB">
      <w:pPr>
        <w:pStyle w:val="13"/>
        <w:jc w:val="both"/>
        <w:rPr>
          <w:color w:val="auto"/>
          <w:sz w:val="24"/>
          <w:szCs w:val="24"/>
        </w:rPr>
      </w:pPr>
      <w:r w:rsidRPr="009928C2">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p>
    <w:p w:rsidR="00A57638" w:rsidRPr="009928C2" w:rsidRDefault="00E235EB" w:rsidP="00943C88">
      <w:pPr>
        <w:pStyle w:val="13"/>
        <w:jc w:val="both"/>
        <w:rPr>
          <w:color w:val="auto"/>
        </w:rPr>
      </w:pPr>
      <w:r w:rsidRPr="009928C2">
        <w:rPr>
          <w:color w:val="auto"/>
          <w:sz w:val="24"/>
          <w:szCs w:val="24"/>
        </w:rPr>
        <w:t>Информационно-образовательная среда организации обеспечивает реализацию особых образовательных потребностей детей с ОВЗ.</w:t>
      </w:r>
    </w:p>
    <w:p w:rsidR="00A57638" w:rsidRPr="009928C2" w:rsidRDefault="00E235EB" w:rsidP="00E779B2">
      <w:pPr>
        <w:pStyle w:val="af5"/>
        <w:rPr>
          <w:rFonts w:ascii="Times New Roman" w:hAnsi="Times New Roman" w:cs="Times New Roman"/>
          <w:sz w:val="24"/>
          <w:szCs w:val="24"/>
        </w:rPr>
      </w:pPr>
      <w:bookmarkStart w:id="147" w:name="bookmark1990"/>
      <w:r w:rsidRPr="009928C2">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147"/>
    </w:p>
    <w:p w:rsidR="00A57638" w:rsidRPr="009928C2" w:rsidRDefault="00E235EB">
      <w:pPr>
        <w:pStyle w:val="13"/>
        <w:spacing w:line="259" w:lineRule="auto"/>
        <w:jc w:val="both"/>
        <w:rPr>
          <w:color w:val="auto"/>
          <w:sz w:val="24"/>
          <w:szCs w:val="24"/>
        </w:rPr>
      </w:pPr>
      <w:r w:rsidRPr="009928C2">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9928C2" w:rsidRDefault="00E235EB" w:rsidP="000B3370">
      <w:pPr>
        <w:pStyle w:val="13"/>
        <w:numPr>
          <w:ilvl w:val="0"/>
          <w:numId w:val="584"/>
        </w:numPr>
        <w:spacing w:line="288" w:lineRule="auto"/>
        <w:jc w:val="both"/>
        <w:rPr>
          <w:color w:val="auto"/>
          <w:sz w:val="24"/>
          <w:szCs w:val="24"/>
        </w:rPr>
      </w:pPr>
      <w:r w:rsidRPr="009928C2">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9928C2" w:rsidRDefault="00E235EB" w:rsidP="000B3370">
      <w:pPr>
        <w:pStyle w:val="13"/>
        <w:numPr>
          <w:ilvl w:val="0"/>
          <w:numId w:val="584"/>
        </w:numPr>
        <w:spacing w:line="305" w:lineRule="auto"/>
        <w:jc w:val="both"/>
        <w:rPr>
          <w:color w:val="auto"/>
          <w:sz w:val="24"/>
          <w:szCs w:val="24"/>
        </w:rPr>
      </w:pPr>
      <w:r w:rsidRPr="009928C2">
        <w:rPr>
          <w:color w:val="auto"/>
          <w:sz w:val="24"/>
          <w:szCs w:val="24"/>
        </w:rPr>
        <w:t>безопасность и комфортность организации учебного процесса;</w:t>
      </w:r>
    </w:p>
    <w:p w:rsidR="00A57638" w:rsidRPr="009928C2" w:rsidRDefault="00E235EB" w:rsidP="000B3370">
      <w:pPr>
        <w:pStyle w:val="13"/>
        <w:numPr>
          <w:ilvl w:val="0"/>
          <w:numId w:val="584"/>
        </w:numPr>
        <w:spacing w:line="276" w:lineRule="auto"/>
        <w:jc w:val="both"/>
        <w:rPr>
          <w:color w:val="auto"/>
          <w:sz w:val="24"/>
          <w:szCs w:val="24"/>
        </w:rPr>
      </w:pPr>
      <w:r w:rsidRPr="009928C2">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9928C2" w:rsidRDefault="00E235EB" w:rsidP="00943C88">
      <w:pPr>
        <w:pStyle w:val="13"/>
        <w:numPr>
          <w:ilvl w:val="0"/>
          <w:numId w:val="584"/>
        </w:numPr>
        <w:spacing w:line="276" w:lineRule="auto"/>
        <w:jc w:val="both"/>
        <w:rPr>
          <w:color w:val="auto"/>
          <w:sz w:val="24"/>
          <w:szCs w:val="24"/>
        </w:rPr>
      </w:pPr>
      <w:r w:rsidRPr="009928C2">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9928C2" w:rsidRDefault="00E235EB" w:rsidP="00943C88">
      <w:pPr>
        <w:pStyle w:val="13"/>
        <w:spacing w:line="259" w:lineRule="auto"/>
        <w:jc w:val="both"/>
        <w:rPr>
          <w:color w:val="auto"/>
          <w:sz w:val="24"/>
          <w:szCs w:val="24"/>
        </w:rPr>
      </w:pPr>
      <w:r w:rsidRPr="009928C2">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9928C2" w:rsidRDefault="00E235EB" w:rsidP="00943C88">
      <w:pPr>
        <w:pStyle w:val="13"/>
        <w:spacing w:line="259" w:lineRule="auto"/>
        <w:jc w:val="both"/>
        <w:rPr>
          <w:color w:val="auto"/>
          <w:sz w:val="24"/>
          <w:szCs w:val="24"/>
        </w:rPr>
      </w:pPr>
      <w:r w:rsidRPr="009928C2">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9928C2" w:rsidRDefault="00E235EB" w:rsidP="000B3370">
      <w:pPr>
        <w:pStyle w:val="13"/>
        <w:numPr>
          <w:ilvl w:val="0"/>
          <w:numId w:val="585"/>
        </w:numPr>
        <w:spacing w:line="288" w:lineRule="auto"/>
        <w:jc w:val="both"/>
        <w:rPr>
          <w:color w:val="auto"/>
          <w:sz w:val="24"/>
          <w:szCs w:val="24"/>
        </w:rPr>
      </w:pPr>
      <w:r w:rsidRPr="009928C2">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57638" w:rsidRPr="009928C2" w:rsidRDefault="00E235EB" w:rsidP="00E779B2">
      <w:pPr>
        <w:pStyle w:val="13"/>
        <w:numPr>
          <w:ilvl w:val="0"/>
          <w:numId w:val="585"/>
        </w:numPr>
        <w:spacing w:line="288" w:lineRule="auto"/>
        <w:ind w:left="714" w:hanging="357"/>
        <w:jc w:val="both"/>
        <w:rPr>
          <w:color w:val="auto"/>
          <w:sz w:val="24"/>
          <w:szCs w:val="24"/>
        </w:rPr>
      </w:pPr>
      <w:r w:rsidRPr="009928C2">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9928C2" w:rsidRDefault="00E235EB" w:rsidP="00E779B2">
      <w:pPr>
        <w:pStyle w:val="13"/>
        <w:numPr>
          <w:ilvl w:val="0"/>
          <w:numId w:val="585"/>
        </w:numPr>
        <w:spacing w:line="259" w:lineRule="auto"/>
        <w:ind w:left="714" w:hanging="357"/>
        <w:jc w:val="both"/>
        <w:rPr>
          <w:color w:val="auto"/>
          <w:sz w:val="24"/>
          <w:szCs w:val="24"/>
        </w:rPr>
      </w:pPr>
      <w:r w:rsidRPr="009928C2">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9928C2" w:rsidRDefault="00E235EB" w:rsidP="00E779B2">
      <w:pPr>
        <w:pStyle w:val="13"/>
        <w:numPr>
          <w:ilvl w:val="0"/>
          <w:numId w:val="585"/>
        </w:numPr>
        <w:jc w:val="both"/>
        <w:rPr>
          <w:color w:val="auto"/>
          <w:sz w:val="24"/>
          <w:szCs w:val="24"/>
        </w:rPr>
      </w:pPr>
      <w:r w:rsidRPr="009928C2">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9928C2" w:rsidRDefault="00E235EB" w:rsidP="00E779B2">
      <w:pPr>
        <w:pStyle w:val="13"/>
        <w:numPr>
          <w:ilvl w:val="0"/>
          <w:numId w:val="585"/>
        </w:numPr>
        <w:jc w:val="both"/>
        <w:rPr>
          <w:color w:val="auto"/>
          <w:sz w:val="24"/>
          <w:szCs w:val="24"/>
        </w:rPr>
      </w:pPr>
      <w:r w:rsidRPr="009928C2">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9928C2" w:rsidRDefault="00E235EB" w:rsidP="00E779B2">
      <w:pPr>
        <w:pStyle w:val="13"/>
        <w:jc w:val="both"/>
        <w:rPr>
          <w:color w:val="auto"/>
          <w:sz w:val="24"/>
          <w:szCs w:val="24"/>
        </w:rPr>
      </w:pPr>
      <w:r w:rsidRPr="009928C2">
        <w:rPr>
          <w:color w:val="auto"/>
          <w:sz w:val="24"/>
          <w:szCs w:val="24"/>
        </w:rPr>
        <w:t>В зональную структуру образовательной организации включены:</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участки (территории) с целесообразным набором оснащенных зон;</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входная зона;</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учебные кабинеты для организации учебного процесса;</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лаборантские помещения;</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библиотека с рабочими зонами: книгохранилищем, медиатекой, читальным залом;</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актовый зал;</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спортивные сооружения (зал, стадион, спортивная площадка);</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пищевой блок;</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административные помещения;</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гардеробы;</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санитарные узлы (туалеты);</w:t>
      </w:r>
    </w:p>
    <w:p w:rsidR="00A57638" w:rsidRPr="009928C2" w:rsidRDefault="00E235EB" w:rsidP="00E779B2">
      <w:pPr>
        <w:pStyle w:val="13"/>
        <w:numPr>
          <w:ilvl w:val="0"/>
          <w:numId w:val="586"/>
        </w:numPr>
        <w:jc w:val="both"/>
        <w:rPr>
          <w:color w:val="auto"/>
          <w:sz w:val="24"/>
          <w:szCs w:val="24"/>
        </w:rPr>
      </w:pPr>
      <w:r w:rsidRPr="009928C2">
        <w:rPr>
          <w:color w:val="auto"/>
          <w:sz w:val="24"/>
          <w:szCs w:val="24"/>
        </w:rPr>
        <w:t>помещения/ место для хранения уборочного инвентаря.</w:t>
      </w:r>
    </w:p>
    <w:p w:rsidR="00A57638" w:rsidRPr="009928C2" w:rsidRDefault="00E235EB" w:rsidP="00E779B2">
      <w:pPr>
        <w:pStyle w:val="13"/>
        <w:jc w:val="both"/>
        <w:rPr>
          <w:color w:val="auto"/>
          <w:sz w:val="24"/>
          <w:szCs w:val="24"/>
        </w:rPr>
      </w:pPr>
      <w:r w:rsidRPr="009928C2">
        <w:rPr>
          <w:color w:val="auto"/>
          <w:sz w:val="24"/>
          <w:szCs w:val="24"/>
        </w:rPr>
        <w:t>Состав и площади помещений предоставляют условия для:</w:t>
      </w:r>
    </w:p>
    <w:p w:rsidR="00A57638" w:rsidRPr="009928C2" w:rsidRDefault="00E235EB" w:rsidP="00E779B2">
      <w:pPr>
        <w:pStyle w:val="13"/>
        <w:numPr>
          <w:ilvl w:val="0"/>
          <w:numId w:val="587"/>
        </w:numPr>
        <w:jc w:val="both"/>
        <w:rPr>
          <w:color w:val="auto"/>
          <w:sz w:val="24"/>
          <w:szCs w:val="24"/>
        </w:rPr>
      </w:pPr>
      <w:r w:rsidRPr="009928C2">
        <w:rPr>
          <w:color w:val="auto"/>
          <w:sz w:val="24"/>
          <w:szCs w:val="24"/>
        </w:rPr>
        <w:t>основного общего образования согласно избранным направлениям учебного плана в соответствии с ФГОС ООО;</w:t>
      </w:r>
    </w:p>
    <w:p w:rsidR="00A57638" w:rsidRPr="009928C2" w:rsidRDefault="00E235EB" w:rsidP="00E779B2">
      <w:pPr>
        <w:pStyle w:val="13"/>
        <w:numPr>
          <w:ilvl w:val="0"/>
          <w:numId w:val="587"/>
        </w:numPr>
        <w:jc w:val="both"/>
        <w:rPr>
          <w:color w:val="auto"/>
          <w:sz w:val="24"/>
          <w:szCs w:val="24"/>
        </w:rPr>
      </w:pPr>
      <w:r w:rsidRPr="009928C2">
        <w:rPr>
          <w:color w:val="auto"/>
          <w:sz w:val="24"/>
          <w:szCs w:val="24"/>
        </w:rPr>
        <w:t>организации режима труда и отдыха участников образовательного процесса;</w:t>
      </w:r>
    </w:p>
    <w:p w:rsidR="00A57638" w:rsidRPr="009928C2" w:rsidRDefault="00E235EB" w:rsidP="00E779B2">
      <w:pPr>
        <w:pStyle w:val="13"/>
        <w:numPr>
          <w:ilvl w:val="0"/>
          <w:numId w:val="587"/>
        </w:numPr>
        <w:jc w:val="both"/>
        <w:rPr>
          <w:color w:val="auto"/>
          <w:sz w:val="24"/>
          <w:szCs w:val="24"/>
        </w:rPr>
      </w:pPr>
      <w:r w:rsidRPr="009928C2">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9928C2" w:rsidRDefault="00E235EB" w:rsidP="00E779B2">
      <w:pPr>
        <w:pStyle w:val="13"/>
        <w:jc w:val="both"/>
        <w:rPr>
          <w:color w:val="auto"/>
          <w:sz w:val="24"/>
          <w:szCs w:val="24"/>
        </w:rPr>
      </w:pPr>
      <w:r w:rsidRPr="009928C2">
        <w:rPr>
          <w:color w:val="auto"/>
          <w:sz w:val="24"/>
          <w:szCs w:val="24"/>
        </w:rPr>
        <w:t>В состав учебных кабинетов (мастерских, студий) входят:</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русского языка</w:t>
      </w:r>
      <w:r w:rsidR="00D501AD" w:rsidRPr="009928C2">
        <w:rPr>
          <w:color w:val="auto"/>
          <w:sz w:val="24"/>
          <w:szCs w:val="24"/>
        </w:rPr>
        <w:t xml:space="preserve">  и литературы (2)</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 xml:space="preserve">учебный кабинет </w:t>
      </w:r>
      <w:r w:rsidR="00D501AD" w:rsidRPr="009928C2">
        <w:rPr>
          <w:color w:val="auto"/>
          <w:sz w:val="24"/>
          <w:szCs w:val="24"/>
        </w:rPr>
        <w:t>государственного (чувашского)</w:t>
      </w:r>
      <w:r w:rsidRPr="009928C2">
        <w:rPr>
          <w:color w:val="auto"/>
          <w:sz w:val="24"/>
          <w:szCs w:val="24"/>
        </w:rPr>
        <w:t xml:space="preserve"> языка;</w:t>
      </w:r>
    </w:p>
    <w:p w:rsidR="00A57638" w:rsidRPr="009928C2" w:rsidRDefault="00E235EB" w:rsidP="00D501AD">
      <w:pPr>
        <w:pStyle w:val="13"/>
        <w:numPr>
          <w:ilvl w:val="0"/>
          <w:numId w:val="588"/>
        </w:numPr>
        <w:jc w:val="both"/>
        <w:rPr>
          <w:color w:val="auto"/>
          <w:sz w:val="24"/>
          <w:szCs w:val="24"/>
        </w:rPr>
      </w:pPr>
      <w:r w:rsidRPr="009928C2">
        <w:rPr>
          <w:color w:val="auto"/>
          <w:sz w:val="24"/>
          <w:szCs w:val="24"/>
        </w:rPr>
        <w:t>учебный кабинет иностранно</w:t>
      </w:r>
      <w:r w:rsidR="00D501AD" w:rsidRPr="009928C2">
        <w:rPr>
          <w:color w:val="auto"/>
          <w:sz w:val="24"/>
          <w:szCs w:val="24"/>
        </w:rPr>
        <w:t>го языка (</w:t>
      </w:r>
      <w:r w:rsidRPr="009928C2">
        <w:rPr>
          <w:color w:val="auto"/>
          <w:sz w:val="24"/>
          <w:szCs w:val="24"/>
        </w:rPr>
        <w:t>лингафонный класс</w:t>
      </w:r>
      <w:r w:rsidR="00D501AD" w:rsidRPr="009928C2">
        <w:rPr>
          <w:color w:val="auto"/>
          <w:sz w:val="24"/>
          <w:szCs w:val="24"/>
        </w:rPr>
        <w:t>)</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истории</w:t>
      </w:r>
      <w:r w:rsidR="00D501AD" w:rsidRPr="009928C2">
        <w:rPr>
          <w:color w:val="auto"/>
          <w:sz w:val="24"/>
          <w:szCs w:val="24"/>
        </w:rPr>
        <w:t xml:space="preserve"> и обществознания</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географии</w:t>
      </w:r>
      <w:r w:rsidR="00D501AD" w:rsidRPr="009928C2">
        <w:rPr>
          <w:color w:val="auto"/>
          <w:sz w:val="24"/>
          <w:szCs w:val="24"/>
        </w:rPr>
        <w:t xml:space="preserve"> и ОБЖ</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(и/или студия) музыки</w:t>
      </w:r>
      <w:r w:rsidR="00D501AD" w:rsidRPr="009928C2">
        <w:rPr>
          <w:color w:val="auto"/>
          <w:sz w:val="24"/>
          <w:szCs w:val="24"/>
        </w:rPr>
        <w:t xml:space="preserve"> и ИЗО</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физики;</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химии</w:t>
      </w:r>
      <w:r w:rsidR="00D501AD" w:rsidRPr="009928C2">
        <w:rPr>
          <w:color w:val="auto"/>
          <w:sz w:val="24"/>
          <w:szCs w:val="24"/>
        </w:rPr>
        <w:t>, биологии и экологии</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математики</w:t>
      </w:r>
      <w:r w:rsidR="00D501AD" w:rsidRPr="009928C2">
        <w:rPr>
          <w:color w:val="auto"/>
          <w:sz w:val="24"/>
          <w:szCs w:val="24"/>
        </w:rPr>
        <w:t xml:space="preserve"> (2)</w:t>
      </w:r>
      <w:r w:rsidRPr="009928C2">
        <w:rPr>
          <w:color w:val="auto"/>
          <w:sz w:val="24"/>
          <w:szCs w:val="24"/>
        </w:rPr>
        <w:t>;</w:t>
      </w:r>
    </w:p>
    <w:p w:rsidR="00A57638" w:rsidRPr="009928C2" w:rsidRDefault="00E235EB" w:rsidP="00E779B2">
      <w:pPr>
        <w:pStyle w:val="13"/>
        <w:numPr>
          <w:ilvl w:val="0"/>
          <w:numId w:val="588"/>
        </w:numPr>
        <w:jc w:val="both"/>
        <w:rPr>
          <w:color w:val="auto"/>
          <w:sz w:val="24"/>
          <w:szCs w:val="24"/>
        </w:rPr>
      </w:pPr>
      <w:r w:rsidRPr="009928C2">
        <w:rPr>
          <w:color w:val="auto"/>
          <w:sz w:val="24"/>
          <w:szCs w:val="24"/>
        </w:rPr>
        <w:t>учебный кабинет информатики;</w:t>
      </w:r>
    </w:p>
    <w:p w:rsidR="00A57638" w:rsidRPr="00943C88" w:rsidRDefault="00E235EB" w:rsidP="00943C88">
      <w:pPr>
        <w:pStyle w:val="13"/>
        <w:numPr>
          <w:ilvl w:val="0"/>
          <w:numId w:val="588"/>
        </w:numPr>
        <w:jc w:val="both"/>
        <w:rPr>
          <w:color w:val="auto"/>
          <w:sz w:val="24"/>
          <w:szCs w:val="24"/>
        </w:rPr>
      </w:pPr>
      <w:r w:rsidRPr="009928C2">
        <w:rPr>
          <w:color w:val="auto"/>
          <w:sz w:val="24"/>
          <w:szCs w:val="24"/>
        </w:rPr>
        <w:t>учебный кабинет (мастерская) технологии;</w:t>
      </w:r>
    </w:p>
    <w:p w:rsidR="00A57638" w:rsidRPr="009928C2" w:rsidRDefault="00E235EB" w:rsidP="00E779B2">
      <w:pPr>
        <w:pStyle w:val="13"/>
        <w:jc w:val="both"/>
        <w:rPr>
          <w:color w:val="auto"/>
          <w:sz w:val="24"/>
          <w:szCs w:val="24"/>
        </w:rPr>
      </w:pPr>
      <w:r w:rsidRPr="009928C2">
        <w:rPr>
          <w:color w:val="auto"/>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Учебные кабинеты включают следующие зоны:</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рабочую зону учащихся с местом для размещения личных вещей;</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пространство для размещения и хранения учебного оборудования;</w:t>
      </w:r>
    </w:p>
    <w:p w:rsidR="00A57638" w:rsidRPr="009928C2" w:rsidRDefault="00E235EB" w:rsidP="00E779B2">
      <w:pPr>
        <w:pStyle w:val="24"/>
        <w:numPr>
          <w:ilvl w:val="0"/>
          <w:numId w:val="589"/>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демонстрационную зону.</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Компонентами оснащения учебного кабинета являются: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школьная мебель;</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технические средства;</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лабораторно-технологическое оборудование;</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фонд дополнительной литературы;</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учебно-наглядные пособия;</w:t>
      </w:r>
    </w:p>
    <w:p w:rsidR="006C671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учебно-методические материалы.</w:t>
      </w:r>
    </w:p>
    <w:p w:rsidR="00A57638" w:rsidRPr="009928C2" w:rsidRDefault="00E235EB" w:rsidP="00E779B2">
      <w:pPr>
        <w:pStyle w:val="24"/>
        <w:spacing w:line="254" w:lineRule="auto"/>
        <w:ind w:left="0" w:firstLine="284"/>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В базовый комплект мебели входят:</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доска классная;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стол учителя;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стул учителя (приставной);</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кресло для учителя;</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столы ученические (регулируемые по высоте);</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стулья ученические (регулируемые по высоте);</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шкаф для хранения учебных пособий;</w:t>
      </w:r>
    </w:p>
    <w:p w:rsidR="00A57638" w:rsidRPr="009928C2" w:rsidRDefault="00E235EB" w:rsidP="00E779B2">
      <w:pPr>
        <w:pStyle w:val="24"/>
        <w:numPr>
          <w:ilvl w:val="0"/>
          <w:numId w:val="590"/>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стеллаж демонстрационный.</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В базовый комплект технических средств входят:</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компьютер/ноутбук с периферией;</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многофункциональное устройство (МФУ) или принтер, сканер, ксерокс;</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сетевой фильтр;</w:t>
      </w:r>
    </w:p>
    <w:p w:rsidR="00A57638" w:rsidRPr="009928C2" w:rsidRDefault="00E235EB" w:rsidP="00E779B2">
      <w:pPr>
        <w:pStyle w:val="24"/>
        <w:numPr>
          <w:ilvl w:val="0"/>
          <w:numId w:val="591"/>
        </w:numPr>
        <w:spacing w:line="254" w:lineRule="auto"/>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документ-камера.</w:t>
      </w:r>
    </w:p>
    <w:p w:rsidR="00A57638" w:rsidRPr="009928C2" w:rsidRDefault="00E235EB" w:rsidP="00E779B2">
      <w:pPr>
        <w:pStyle w:val="24"/>
        <w:spacing w:line="254" w:lineRule="auto"/>
        <w:ind w:left="0" w:firstLine="240"/>
        <w:jc w:val="both"/>
        <w:rPr>
          <w:rFonts w:ascii="Times New Roman" w:hAnsi="Times New Roman" w:cs="Times New Roman"/>
          <w:color w:val="auto"/>
          <w:sz w:val="24"/>
          <w:szCs w:val="24"/>
        </w:rPr>
      </w:pPr>
      <w:r w:rsidRPr="009928C2">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9928C2">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9928C2" w:rsidRDefault="00E235EB" w:rsidP="009E735F">
      <w:pPr>
        <w:pStyle w:val="13"/>
        <w:jc w:val="both"/>
        <w:rPr>
          <w:color w:val="auto"/>
          <w:sz w:val="24"/>
          <w:szCs w:val="24"/>
        </w:rPr>
      </w:pPr>
      <w:r w:rsidRPr="009928C2">
        <w:rPr>
          <w:color w:val="auto"/>
          <w:sz w:val="24"/>
          <w:szCs w:val="24"/>
        </w:rPr>
        <w:t xml:space="preserve">Состояние оснащения учебных кабинетов и иных учебных подразделений </w:t>
      </w:r>
      <w:r w:rsidR="009E735F" w:rsidRPr="009928C2">
        <w:rPr>
          <w:color w:val="auto"/>
          <w:sz w:val="24"/>
          <w:szCs w:val="24"/>
        </w:rPr>
        <w:t>оценивется в ходе ежегодного самообследования</w:t>
      </w:r>
      <w:r w:rsidRPr="009928C2">
        <w:rPr>
          <w:color w:val="auto"/>
          <w:sz w:val="24"/>
          <w:szCs w:val="24"/>
        </w:rPr>
        <w:t>.</w:t>
      </w:r>
    </w:p>
    <w:p w:rsidR="00A57638" w:rsidRPr="009928C2" w:rsidRDefault="00E235EB" w:rsidP="00E779B2">
      <w:pPr>
        <w:pStyle w:val="13"/>
        <w:jc w:val="both"/>
        <w:rPr>
          <w:color w:val="auto"/>
          <w:sz w:val="24"/>
          <w:szCs w:val="24"/>
        </w:rPr>
      </w:pPr>
      <w:r w:rsidRPr="009928C2">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9928C2" w:rsidRDefault="00E235EB" w:rsidP="00E779B2">
      <w:pPr>
        <w:pStyle w:val="13"/>
        <w:numPr>
          <w:ilvl w:val="0"/>
          <w:numId w:val="592"/>
        </w:numPr>
        <w:jc w:val="both"/>
        <w:rPr>
          <w:color w:val="auto"/>
          <w:sz w:val="24"/>
          <w:szCs w:val="24"/>
        </w:rPr>
      </w:pPr>
      <w:r w:rsidRPr="009928C2">
        <w:rPr>
          <w:color w:val="auto"/>
          <w:sz w:val="24"/>
          <w:szCs w:val="24"/>
        </w:rPr>
        <w:t>инвентарем и оборудованием для проведения занятий по физической культуре и спортивным играм;</w:t>
      </w:r>
    </w:p>
    <w:p w:rsidR="00A57638" w:rsidRPr="009928C2" w:rsidRDefault="00E235EB" w:rsidP="00E779B2">
      <w:pPr>
        <w:pStyle w:val="13"/>
        <w:numPr>
          <w:ilvl w:val="0"/>
          <w:numId w:val="592"/>
        </w:numPr>
        <w:rPr>
          <w:color w:val="auto"/>
          <w:sz w:val="24"/>
          <w:szCs w:val="24"/>
        </w:rPr>
      </w:pPr>
      <w:r w:rsidRPr="009928C2">
        <w:rPr>
          <w:color w:val="auto"/>
          <w:sz w:val="24"/>
          <w:szCs w:val="24"/>
        </w:rPr>
        <w:t>стеллажами для спортивного инвентаря;</w:t>
      </w:r>
    </w:p>
    <w:p w:rsidR="00A57638" w:rsidRPr="009928C2" w:rsidRDefault="00E235EB" w:rsidP="00E779B2">
      <w:pPr>
        <w:pStyle w:val="13"/>
        <w:numPr>
          <w:ilvl w:val="0"/>
          <w:numId w:val="592"/>
        </w:numPr>
        <w:rPr>
          <w:color w:val="auto"/>
          <w:sz w:val="24"/>
          <w:szCs w:val="24"/>
        </w:rPr>
      </w:pPr>
      <w:r w:rsidRPr="009928C2">
        <w:rPr>
          <w:color w:val="auto"/>
          <w:sz w:val="24"/>
          <w:szCs w:val="24"/>
        </w:rPr>
        <w:t>комплектом скамеек.</w:t>
      </w:r>
    </w:p>
    <w:p w:rsidR="00A57638" w:rsidRPr="009928C2" w:rsidRDefault="00E235EB" w:rsidP="00E779B2">
      <w:pPr>
        <w:pStyle w:val="13"/>
        <w:jc w:val="both"/>
        <w:rPr>
          <w:color w:val="auto"/>
          <w:sz w:val="24"/>
          <w:szCs w:val="24"/>
        </w:rPr>
      </w:pPr>
      <w:r w:rsidRPr="009928C2">
        <w:rPr>
          <w:color w:val="auto"/>
          <w:sz w:val="24"/>
          <w:szCs w:val="24"/>
        </w:rPr>
        <w:t>Библиотека (информационно-библиотечный центр образовательной организации) включает:</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стол библиотекаря, кресло библиотекаря;</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стеллажи библиотечные для хранения и демонстрации печатных и медиапособий, художественной литературы;</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стол для выдачи учебных изданий;</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шкаф для читательских формуляров;</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картотеку;</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столы ученические (для читального зала, в том числе модульные, компьютерные);</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стулья ученические, регулируемые по высоте;</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кресла для чтения;</w:t>
      </w:r>
    </w:p>
    <w:p w:rsidR="00A57638" w:rsidRPr="009928C2" w:rsidRDefault="00E235EB" w:rsidP="00E779B2">
      <w:pPr>
        <w:pStyle w:val="13"/>
        <w:numPr>
          <w:ilvl w:val="0"/>
          <w:numId w:val="593"/>
        </w:numPr>
        <w:jc w:val="both"/>
        <w:rPr>
          <w:color w:val="auto"/>
          <w:sz w:val="24"/>
          <w:szCs w:val="24"/>
        </w:rPr>
      </w:pPr>
      <w:r w:rsidRPr="009928C2">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9928C2" w:rsidRDefault="00E235EB" w:rsidP="00E779B2">
      <w:pPr>
        <w:pStyle w:val="13"/>
        <w:jc w:val="both"/>
        <w:rPr>
          <w:color w:val="auto"/>
          <w:sz w:val="24"/>
          <w:szCs w:val="24"/>
        </w:rPr>
      </w:pPr>
      <w:r w:rsidRPr="009928C2">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9928C2" w:rsidRDefault="00E235EB" w:rsidP="00E779B2">
      <w:pPr>
        <w:pStyle w:val="13"/>
        <w:jc w:val="both"/>
        <w:rPr>
          <w:color w:val="auto"/>
          <w:sz w:val="24"/>
          <w:szCs w:val="24"/>
        </w:rPr>
      </w:pPr>
      <w:r w:rsidRPr="009928C2">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9E735F" w:rsidRPr="009928C2">
        <w:rPr>
          <w:color w:val="auto"/>
          <w:sz w:val="24"/>
          <w:szCs w:val="24"/>
        </w:rPr>
        <w:t>е</w:t>
      </w:r>
      <w:r w:rsidRPr="009928C2">
        <w:rPr>
          <w:color w:val="auto"/>
          <w:sz w:val="24"/>
          <w:szCs w:val="24"/>
        </w:rPr>
        <w:t>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9928C2" w:rsidSect="00AE7259">
      <w:headerReference w:type="even" r:id="rId14"/>
      <w:headerReference w:type="default" r:id="rId15"/>
      <w:footerReference w:type="even" r:id="rId16"/>
      <w:footerReference w:type="default" r:id="rId17"/>
      <w:footnotePr>
        <w:numRestart w:val="eachPage"/>
      </w:footnotePr>
      <w:pgSz w:w="11906" w:h="16838" w:code="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DF1" w:rsidRDefault="00585DF1">
      <w:r>
        <w:separator/>
      </w:r>
    </w:p>
  </w:endnote>
  <w:endnote w:type="continuationSeparator" w:id="0">
    <w:p w:rsidR="00585DF1" w:rsidRDefault="00585D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OfficinaSansBoldITC">
    <w:altName w:val="Franklin Gothic Demi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4F0A68">
    <w:pPr>
      <w:spacing w:line="1" w:lineRule="exact"/>
    </w:pPr>
    <w:r>
      <w:rPr>
        <w:noProof/>
        <w:lang w:bidi="ar-SA"/>
      </w:rPr>
      <w:pict>
        <v:shapetype id="_x0000_t202" coordsize="21600,21600" o:spt="202" path="m,l,21600r21600,l21600,xe">
          <v:stroke joinstyle="miter"/>
          <v:path gradientshapeok="t" o:connecttype="rect"/>
        </v:shapetype>
        <v:shape id="Shape 3" o:spid="_x0000_s2097"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EE64D3" w:rsidRDefault="004F0A68">
                <w:pPr>
                  <w:pStyle w:val="20"/>
                  <w:rPr>
                    <w:sz w:val="15"/>
                    <w:szCs w:val="15"/>
                  </w:rPr>
                </w:pPr>
                <w:r w:rsidRPr="004F0A68">
                  <w:fldChar w:fldCharType="begin"/>
                </w:r>
                <w:r w:rsidR="00EE64D3">
                  <w:instrText xml:space="preserve"> PAGE \* MERGEFORMAT </w:instrText>
                </w:r>
                <w:r w:rsidRPr="004F0A68">
                  <w:fldChar w:fldCharType="separate"/>
                </w:r>
                <w:r w:rsidR="00930B59" w:rsidRPr="00930B59">
                  <w:rPr>
                    <w:rFonts w:ascii="Arial" w:eastAsia="Arial" w:hAnsi="Arial" w:cs="Arial"/>
                    <w:b/>
                    <w:bCs/>
                    <w:noProof/>
                    <w:color w:val="231E20"/>
                    <w:sz w:val="18"/>
                    <w:szCs w:val="18"/>
                  </w:rPr>
                  <w:t>14</w:t>
                </w:r>
                <w:r>
                  <w:rPr>
                    <w:rFonts w:ascii="Arial" w:eastAsia="Arial" w:hAnsi="Arial" w:cs="Arial"/>
                    <w:b/>
                    <w:bCs/>
                    <w:color w:val="231E20"/>
                    <w:sz w:val="18"/>
                    <w:szCs w:val="18"/>
                  </w:rPr>
                  <w:fldChar w:fldCharType="end"/>
                </w:r>
                <w:r w:rsidR="00EE64D3">
                  <w:rPr>
                    <w:rFonts w:ascii="Arial" w:eastAsia="Arial" w:hAnsi="Arial" w:cs="Arial"/>
                    <w:b/>
                    <w:bCs/>
                    <w:color w:val="231E20"/>
                    <w:sz w:val="18"/>
                    <w:szCs w:val="18"/>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4F0A68">
    <w:pPr>
      <w:spacing w:line="1" w:lineRule="exact"/>
    </w:pPr>
    <w:r>
      <w:rPr>
        <w:noProof/>
        <w:lang w:bidi="ar-SA"/>
      </w:rPr>
      <w:pict>
        <v:shapetype id="_x0000_t202" coordsize="21600,21600" o:spt="202" path="m,l,21600r21600,l21600,xe">
          <v:stroke joinstyle="miter"/>
          <v:path gradientshapeok="t" o:connecttype="rect"/>
        </v:shapetype>
        <v:shape id="Shape 1" o:spid="_x0000_s2096"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EE64D3" w:rsidRDefault="004F0A68">
                <w:pPr>
                  <w:pStyle w:val="20"/>
                  <w:rPr>
                    <w:sz w:val="15"/>
                    <w:szCs w:val="15"/>
                  </w:rPr>
                </w:pPr>
                <w:r w:rsidRPr="004F0A68">
                  <w:fldChar w:fldCharType="begin"/>
                </w:r>
                <w:r w:rsidR="00EE64D3">
                  <w:instrText xml:space="preserve"> PAGE \* MERGEFORMAT </w:instrText>
                </w:r>
                <w:r w:rsidRPr="004F0A68">
                  <w:fldChar w:fldCharType="separate"/>
                </w:r>
                <w:r w:rsidR="00930B59" w:rsidRPr="00930B59">
                  <w:rPr>
                    <w:rFonts w:ascii="Arial" w:eastAsia="Arial" w:hAnsi="Arial" w:cs="Arial"/>
                    <w:b/>
                    <w:bCs/>
                    <w:noProof/>
                    <w:color w:val="231E20"/>
                    <w:sz w:val="18"/>
                    <w:szCs w:val="18"/>
                  </w:rPr>
                  <w:t>13</w:t>
                </w:r>
                <w:r>
                  <w:rPr>
                    <w:rFonts w:ascii="Arial" w:eastAsia="Arial" w:hAnsi="Arial" w:cs="Arial"/>
                    <w:b/>
                    <w:bCs/>
                    <w:color w:val="231E20"/>
                    <w:sz w:val="18"/>
                    <w:szCs w:val="18"/>
                  </w:rPr>
                  <w:fldChar w:fldCharType="end"/>
                </w:r>
                <w:r w:rsidR="00EE64D3">
                  <w:rPr>
                    <w:rFonts w:ascii="Arial" w:eastAsia="Arial" w:hAnsi="Arial" w:cs="Arial"/>
                    <w:b/>
                    <w:bCs/>
                    <w:color w:val="231E20"/>
                    <w:sz w:val="18"/>
                    <w:szCs w:val="18"/>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EE64D3">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4F0A68">
    <w:pPr>
      <w:spacing w:line="1" w:lineRule="exact"/>
    </w:pPr>
    <w:r>
      <w:rPr>
        <w:noProof/>
        <w:lang w:bidi="ar-SA"/>
      </w:rPr>
      <w:pict>
        <v:shapetype id="_x0000_t202" coordsize="21600,21600" o:spt="202" path="m,l,21600r21600,l21600,xe">
          <v:stroke joinstyle="miter"/>
          <v:path gradientshapeok="t" o:connecttype="rect"/>
        </v:shapetype>
        <v:shape id="Shape 11" o:spid="_x0000_s2093"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next-textbox:#Shape 11;mso-fit-shape-to-text:t" inset="0,0,0,0">
            <w:txbxContent>
              <w:p w:rsidR="00EE64D3" w:rsidRDefault="004F0A68">
                <w:pPr>
                  <w:pStyle w:val="20"/>
                  <w:tabs>
                    <w:tab w:val="right" w:pos="6384"/>
                  </w:tabs>
                  <w:rPr>
                    <w:sz w:val="15"/>
                    <w:szCs w:val="15"/>
                  </w:rPr>
                </w:pPr>
                <w:r w:rsidRPr="004F0A68">
                  <w:fldChar w:fldCharType="begin"/>
                </w:r>
                <w:r w:rsidR="00EE64D3">
                  <w:instrText xml:space="preserve"> PAGE \* MERGEFORMAT </w:instrText>
                </w:r>
                <w:r w:rsidRPr="004F0A68">
                  <w:fldChar w:fldCharType="separate"/>
                </w:r>
                <w:r w:rsidR="00930B59" w:rsidRPr="00930B59">
                  <w:rPr>
                    <w:rFonts w:ascii="Arial" w:eastAsia="Arial" w:hAnsi="Arial" w:cs="Arial"/>
                    <w:b/>
                    <w:bCs/>
                    <w:noProof/>
                    <w:color w:val="231E20"/>
                    <w:sz w:val="18"/>
                    <w:szCs w:val="18"/>
                  </w:rPr>
                  <w:t>66</w:t>
                </w:r>
                <w:r>
                  <w:rPr>
                    <w:rFonts w:ascii="Arial" w:eastAsia="Arial" w:hAnsi="Arial" w:cs="Arial"/>
                    <w:b/>
                    <w:bCs/>
                    <w:color w:val="231E20"/>
                    <w:sz w:val="18"/>
                    <w:szCs w:val="18"/>
                  </w:rPr>
                  <w:fldChar w:fldCharType="end"/>
                </w:r>
                <w:r w:rsidR="00EE64D3">
                  <w:rPr>
                    <w:rFonts w:ascii="Arial" w:eastAsia="Arial" w:hAnsi="Arial" w:cs="Arial"/>
                    <w:b/>
                    <w:bCs/>
                    <w:color w:val="231E20"/>
                    <w:sz w:val="18"/>
                    <w:szCs w:val="18"/>
                  </w:rPr>
                  <w:tab/>
                </w:r>
                <w:r w:rsidR="00EE64D3">
                  <w:rPr>
                    <w:rFonts w:ascii="Arial" w:eastAsia="Arial" w:hAnsi="Arial" w:cs="Arial"/>
                    <w:color w:val="231E20"/>
                    <w:sz w:val="15"/>
                    <w:szCs w:val="15"/>
                  </w:rPr>
                  <w:t>Примерная рабочая программа</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4F0A68">
    <w:pPr>
      <w:spacing w:line="1" w:lineRule="exact"/>
    </w:pPr>
    <w:r>
      <w:rPr>
        <w:noProof/>
        <w:lang w:bidi="ar-SA"/>
      </w:rPr>
      <w:pict>
        <v:shapetype id="_x0000_t202" coordsize="21600,21600" o:spt="202" path="m,l,21600r21600,l21600,xe">
          <v:stroke joinstyle="miter"/>
          <v:path gradientshapeok="t" o:connecttype="rect"/>
        </v:shapetype>
        <v:shape id="Shape 9" o:spid="_x0000_s2092"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next-textbox:#Shape 9;mso-fit-shape-to-text:t" inset="0,0,0,0">
            <w:txbxContent>
              <w:p w:rsidR="00EE64D3" w:rsidRDefault="00EE64D3">
                <w:pPr>
                  <w:pStyle w:val="ab"/>
                  <w:tabs>
                    <w:tab w:val="right" w:pos="6341"/>
                  </w:tabs>
                  <w:rPr>
                    <w:sz w:val="18"/>
                    <w:szCs w:val="18"/>
                  </w:rPr>
                </w:pPr>
                <w:r>
                  <w:t>ЛИТЕРАТУРА. 5—9 классы</w:t>
                </w:r>
                <w:r>
                  <w:tab/>
                </w:r>
                <w:r w:rsidR="004F0A68" w:rsidRPr="004F0A68">
                  <w:fldChar w:fldCharType="begin"/>
                </w:r>
                <w:r>
                  <w:instrText xml:space="preserve"> PAGE \* MERGEFORMAT </w:instrText>
                </w:r>
                <w:r w:rsidR="004F0A68" w:rsidRPr="004F0A68">
                  <w:fldChar w:fldCharType="separate"/>
                </w:r>
                <w:r w:rsidR="00930B59" w:rsidRPr="00930B59">
                  <w:rPr>
                    <w:b/>
                    <w:bCs/>
                    <w:noProof/>
                    <w:sz w:val="18"/>
                    <w:szCs w:val="18"/>
                  </w:rPr>
                  <w:t>65</w:t>
                </w:r>
                <w:r w:rsidR="004F0A68">
                  <w:rPr>
                    <w:b/>
                    <w:bCs/>
                    <w:sz w:val="18"/>
                    <w:szCs w:val="1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4F0A68">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EE64D3" w:rsidRDefault="004F0A68">
                <w:pPr>
                  <w:pStyle w:val="ab"/>
                </w:pPr>
                <w:r w:rsidRPr="004F0A68">
                  <w:fldChar w:fldCharType="begin"/>
                </w:r>
                <w:r w:rsidR="00EE64D3">
                  <w:instrText xml:space="preserve"> PAGE \* MERGEFORMAT </w:instrText>
                </w:r>
                <w:r w:rsidRPr="004F0A68">
                  <w:fldChar w:fldCharType="separate"/>
                </w:r>
                <w:r w:rsidR="00930B59" w:rsidRPr="00930B59">
                  <w:rPr>
                    <w:b/>
                    <w:bCs/>
                    <w:noProof/>
                    <w:sz w:val="18"/>
                    <w:szCs w:val="18"/>
                  </w:rPr>
                  <w:t>482</w:t>
                </w:r>
                <w:r>
                  <w:rPr>
                    <w:b/>
                    <w:bCs/>
                    <w:sz w:val="18"/>
                    <w:szCs w:val="18"/>
                  </w:rPr>
                  <w:fldChar w:fldCharType="end"/>
                </w:r>
                <w:r w:rsidR="00EE64D3">
                  <w:rPr>
                    <w:b/>
                    <w:bCs/>
                    <w:sz w:val="18"/>
                    <w:szCs w:val="18"/>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4F0A68">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EE64D3" w:rsidRDefault="004F0A68">
                <w:pPr>
                  <w:pStyle w:val="ab"/>
                  <w:rPr>
                    <w:sz w:val="18"/>
                    <w:szCs w:val="18"/>
                  </w:rPr>
                </w:pPr>
                <w:r w:rsidRPr="004F0A68">
                  <w:fldChar w:fldCharType="begin"/>
                </w:r>
                <w:r w:rsidR="00EE64D3">
                  <w:instrText xml:space="preserve"> PAGE \* MERGEFORMAT </w:instrText>
                </w:r>
                <w:r w:rsidRPr="004F0A68">
                  <w:fldChar w:fldCharType="separate"/>
                </w:r>
                <w:r w:rsidR="00930B59" w:rsidRPr="00930B59">
                  <w:rPr>
                    <w:b/>
                    <w:bCs/>
                    <w:noProof/>
                    <w:sz w:val="18"/>
                    <w:szCs w:val="18"/>
                  </w:rPr>
                  <w:t>481</w:t>
                </w:r>
                <w:r>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DF1" w:rsidRDefault="00585DF1">
      <w:r>
        <w:separator/>
      </w:r>
    </w:p>
  </w:footnote>
  <w:footnote w:type="continuationSeparator" w:id="0">
    <w:p w:rsidR="00585DF1" w:rsidRDefault="00585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EE64D3">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D3" w:rsidRDefault="00EE64D3">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6E3D42"/>
    <w:multiLevelType w:val="hybridMultilevel"/>
    <w:tmpl w:val="F0C2E074"/>
    <w:lvl w:ilvl="0" w:tplc="8FA643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6">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5">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5">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1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2">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6157F5F"/>
    <w:multiLevelType w:val="hybridMultilevel"/>
    <w:tmpl w:val="E660A69E"/>
    <w:lvl w:ilvl="0" w:tplc="9222A198">
      <w:start w:val="1"/>
      <w:numFmt w:val="decimal"/>
      <w:lvlText w:val="%1."/>
      <w:lvlJc w:val="left"/>
      <w:pPr>
        <w:ind w:left="720" w:hanging="360"/>
      </w:pPr>
      <w:rPr>
        <w:rFonts w:hint="default"/>
        <w:b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2">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5"/>
  </w:num>
  <w:num w:numId="2">
    <w:abstractNumId w:val="176"/>
  </w:num>
  <w:num w:numId="3">
    <w:abstractNumId w:val="385"/>
  </w:num>
  <w:num w:numId="4">
    <w:abstractNumId w:val="433"/>
  </w:num>
  <w:num w:numId="5">
    <w:abstractNumId w:val="319"/>
  </w:num>
  <w:num w:numId="6">
    <w:abstractNumId w:val="473"/>
  </w:num>
  <w:num w:numId="7">
    <w:abstractNumId w:val="211"/>
  </w:num>
  <w:num w:numId="8">
    <w:abstractNumId w:val="486"/>
  </w:num>
  <w:num w:numId="9">
    <w:abstractNumId w:val="507"/>
  </w:num>
  <w:num w:numId="10">
    <w:abstractNumId w:val="171"/>
  </w:num>
  <w:num w:numId="11">
    <w:abstractNumId w:val="274"/>
  </w:num>
  <w:num w:numId="12">
    <w:abstractNumId w:val="104"/>
  </w:num>
  <w:num w:numId="13">
    <w:abstractNumId w:val="455"/>
  </w:num>
  <w:num w:numId="14">
    <w:abstractNumId w:val="566"/>
  </w:num>
  <w:num w:numId="15">
    <w:abstractNumId w:val="400"/>
  </w:num>
  <w:num w:numId="16">
    <w:abstractNumId w:val="487"/>
  </w:num>
  <w:num w:numId="17">
    <w:abstractNumId w:val="125"/>
  </w:num>
  <w:num w:numId="18">
    <w:abstractNumId w:val="388"/>
  </w:num>
  <w:num w:numId="19">
    <w:abstractNumId w:val="40"/>
  </w:num>
  <w:num w:numId="20">
    <w:abstractNumId w:val="576"/>
  </w:num>
  <w:num w:numId="21">
    <w:abstractNumId w:val="497"/>
  </w:num>
  <w:num w:numId="22">
    <w:abstractNumId w:val="534"/>
  </w:num>
  <w:num w:numId="23">
    <w:abstractNumId w:val="180"/>
  </w:num>
  <w:num w:numId="24">
    <w:abstractNumId w:val="387"/>
  </w:num>
  <w:num w:numId="25">
    <w:abstractNumId w:val="333"/>
  </w:num>
  <w:num w:numId="26">
    <w:abstractNumId w:val="381"/>
  </w:num>
  <w:num w:numId="27">
    <w:abstractNumId w:val="488"/>
  </w:num>
  <w:num w:numId="28">
    <w:abstractNumId w:val="578"/>
  </w:num>
  <w:num w:numId="29">
    <w:abstractNumId w:val="521"/>
  </w:num>
  <w:num w:numId="30">
    <w:abstractNumId w:val="138"/>
  </w:num>
  <w:num w:numId="31">
    <w:abstractNumId w:val="158"/>
  </w:num>
  <w:num w:numId="32">
    <w:abstractNumId w:val="516"/>
  </w:num>
  <w:num w:numId="33">
    <w:abstractNumId w:val="549"/>
  </w:num>
  <w:num w:numId="34">
    <w:abstractNumId w:val="187"/>
  </w:num>
  <w:num w:numId="35">
    <w:abstractNumId w:val="407"/>
  </w:num>
  <w:num w:numId="36">
    <w:abstractNumId w:val="370"/>
  </w:num>
  <w:num w:numId="37">
    <w:abstractNumId w:val="582"/>
  </w:num>
  <w:num w:numId="38">
    <w:abstractNumId w:val="323"/>
  </w:num>
  <w:num w:numId="39">
    <w:abstractNumId w:val="471"/>
  </w:num>
  <w:num w:numId="40">
    <w:abstractNumId w:val="66"/>
  </w:num>
  <w:num w:numId="41">
    <w:abstractNumId w:val="156"/>
  </w:num>
  <w:num w:numId="42">
    <w:abstractNumId w:val="444"/>
  </w:num>
  <w:num w:numId="43">
    <w:abstractNumId w:val="326"/>
  </w:num>
  <w:num w:numId="44">
    <w:abstractNumId w:val="116"/>
  </w:num>
  <w:num w:numId="45">
    <w:abstractNumId w:val="164"/>
  </w:num>
  <w:num w:numId="46">
    <w:abstractNumId w:val="335"/>
  </w:num>
  <w:num w:numId="47">
    <w:abstractNumId w:val="438"/>
  </w:num>
  <w:num w:numId="48">
    <w:abstractNumId w:val="168"/>
  </w:num>
  <w:num w:numId="49">
    <w:abstractNumId w:val="584"/>
  </w:num>
  <w:num w:numId="50">
    <w:abstractNumId w:val="3"/>
  </w:num>
  <w:num w:numId="51">
    <w:abstractNumId w:val="91"/>
  </w:num>
  <w:num w:numId="52">
    <w:abstractNumId w:val="408"/>
  </w:num>
  <w:num w:numId="53">
    <w:abstractNumId w:val="177"/>
  </w:num>
  <w:num w:numId="54">
    <w:abstractNumId w:val="544"/>
  </w:num>
  <w:num w:numId="55">
    <w:abstractNumId w:val="358"/>
  </w:num>
  <w:num w:numId="56">
    <w:abstractNumId w:val="197"/>
  </w:num>
  <w:num w:numId="57">
    <w:abstractNumId w:val="280"/>
  </w:num>
  <w:num w:numId="58">
    <w:abstractNumId w:val="418"/>
  </w:num>
  <w:num w:numId="59">
    <w:abstractNumId w:val="115"/>
  </w:num>
  <w:num w:numId="60">
    <w:abstractNumId w:val="339"/>
  </w:num>
  <w:num w:numId="61">
    <w:abstractNumId w:val="327"/>
  </w:num>
  <w:num w:numId="62">
    <w:abstractNumId w:val="212"/>
  </w:num>
  <w:num w:numId="63">
    <w:abstractNumId w:val="350"/>
  </w:num>
  <w:num w:numId="64">
    <w:abstractNumId w:val="4"/>
  </w:num>
  <w:num w:numId="65">
    <w:abstractNumId w:val="610"/>
  </w:num>
  <w:num w:numId="66">
    <w:abstractNumId w:val="122"/>
  </w:num>
  <w:num w:numId="67">
    <w:abstractNumId w:val="522"/>
  </w:num>
  <w:num w:numId="68">
    <w:abstractNumId w:val="123"/>
  </w:num>
  <w:num w:numId="69">
    <w:abstractNumId w:val="591"/>
  </w:num>
  <w:num w:numId="70">
    <w:abstractNumId w:val="493"/>
  </w:num>
  <w:num w:numId="71">
    <w:abstractNumId w:val="309"/>
  </w:num>
  <w:num w:numId="72">
    <w:abstractNumId w:val="175"/>
  </w:num>
  <w:num w:numId="73">
    <w:abstractNumId w:val="47"/>
  </w:num>
  <w:num w:numId="74">
    <w:abstractNumId w:val="564"/>
  </w:num>
  <w:num w:numId="75">
    <w:abstractNumId w:val="21"/>
  </w:num>
  <w:num w:numId="76">
    <w:abstractNumId w:val="192"/>
  </w:num>
  <w:num w:numId="77">
    <w:abstractNumId w:val="93"/>
  </w:num>
  <w:num w:numId="78">
    <w:abstractNumId w:val="87"/>
  </w:num>
  <w:num w:numId="79">
    <w:abstractNumId w:val="118"/>
  </w:num>
  <w:num w:numId="80">
    <w:abstractNumId w:val="588"/>
  </w:num>
  <w:num w:numId="81">
    <w:abstractNumId w:val="120"/>
  </w:num>
  <w:num w:numId="82">
    <w:abstractNumId w:val="569"/>
  </w:num>
  <w:num w:numId="83">
    <w:abstractNumId w:val="54"/>
  </w:num>
  <w:num w:numId="84">
    <w:abstractNumId w:val="76"/>
  </w:num>
  <w:num w:numId="85">
    <w:abstractNumId w:val="412"/>
  </w:num>
  <w:num w:numId="86">
    <w:abstractNumId w:val="194"/>
  </w:num>
  <w:num w:numId="87">
    <w:abstractNumId w:val="585"/>
  </w:num>
  <w:num w:numId="88">
    <w:abstractNumId w:val="452"/>
  </w:num>
  <w:num w:numId="89">
    <w:abstractNumId w:val="300"/>
  </w:num>
  <w:num w:numId="90">
    <w:abstractNumId w:val="84"/>
  </w:num>
  <w:num w:numId="91">
    <w:abstractNumId w:val="112"/>
  </w:num>
  <w:num w:numId="92">
    <w:abstractNumId w:val="142"/>
  </w:num>
  <w:num w:numId="93">
    <w:abstractNumId w:val="222"/>
  </w:num>
  <w:num w:numId="94">
    <w:abstractNumId w:val="252"/>
  </w:num>
  <w:num w:numId="95">
    <w:abstractNumId w:val="512"/>
  </w:num>
  <w:num w:numId="96">
    <w:abstractNumId w:val="159"/>
  </w:num>
  <w:num w:numId="97">
    <w:abstractNumId w:val="226"/>
  </w:num>
  <w:num w:numId="98">
    <w:abstractNumId w:val="134"/>
  </w:num>
  <w:num w:numId="99">
    <w:abstractNumId w:val="26"/>
  </w:num>
  <w:num w:numId="100">
    <w:abstractNumId w:val="495"/>
  </w:num>
  <w:num w:numId="101">
    <w:abstractNumId w:val="253"/>
  </w:num>
  <w:num w:numId="102">
    <w:abstractNumId w:val="442"/>
  </w:num>
  <w:num w:numId="103">
    <w:abstractNumId w:val="513"/>
  </w:num>
  <w:num w:numId="104">
    <w:abstractNumId w:val="173"/>
  </w:num>
  <w:num w:numId="105">
    <w:abstractNumId w:val="155"/>
  </w:num>
  <w:num w:numId="106">
    <w:abstractNumId w:val="101"/>
  </w:num>
  <w:num w:numId="107">
    <w:abstractNumId w:val="133"/>
  </w:num>
  <w:num w:numId="108">
    <w:abstractNumId w:val="301"/>
  </w:num>
  <w:num w:numId="109">
    <w:abstractNumId w:val="434"/>
  </w:num>
  <w:num w:numId="110">
    <w:abstractNumId w:val="140"/>
  </w:num>
  <w:num w:numId="111">
    <w:abstractNumId w:val="281"/>
  </w:num>
  <w:num w:numId="112">
    <w:abstractNumId w:val="347"/>
  </w:num>
  <w:num w:numId="113">
    <w:abstractNumId w:val="128"/>
  </w:num>
  <w:num w:numId="114">
    <w:abstractNumId w:val="36"/>
  </w:num>
  <w:num w:numId="115">
    <w:abstractNumId w:val="75"/>
  </w:num>
  <w:num w:numId="116">
    <w:abstractNumId w:val="341"/>
  </w:num>
  <w:num w:numId="117">
    <w:abstractNumId w:val="223"/>
  </w:num>
  <w:num w:numId="118">
    <w:abstractNumId w:val="540"/>
  </w:num>
  <w:num w:numId="119">
    <w:abstractNumId w:val="70"/>
  </w:num>
  <w:num w:numId="120">
    <w:abstractNumId w:val="206"/>
  </w:num>
  <w:num w:numId="121">
    <w:abstractNumId w:val="131"/>
  </w:num>
  <w:num w:numId="122">
    <w:abstractNumId w:val="465"/>
  </w:num>
  <w:num w:numId="123">
    <w:abstractNumId w:val="337"/>
  </w:num>
  <w:num w:numId="124">
    <w:abstractNumId w:val="96"/>
  </w:num>
  <w:num w:numId="125">
    <w:abstractNumId w:val="445"/>
  </w:num>
  <w:num w:numId="126">
    <w:abstractNumId w:val="463"/>
  </w:num>
  <w:num w:numId="127">
    <w:abstractNumId w:val="545"/>
  </w:num>
  <w:num w:numId="128">
    <w:abstractNumId w:val="469"/>
  </w:num>
  <w:num w:numId="129">
    <w:abstractNumId w:val="554"/>
  </w:num>
  <w:num w:numId="130">
    <w:abstractNumId w:val="603"/>
  </w:num>
  <w:num w:numId="131">
    <w:abstractNumId w:val="200"/>
  </w:num>
  <w:num w:numId="132">
    <w:abstractNumId w:val="464"/>
  </w:num>
  <w:num w:numId="133">
    <w:abstractNumId w:val="430"/>
  </w:num>
  <w:num w:numId="134">
    <w:abstractNumId w:val="555"/>
  </w:num>
  <w:num w:numId="135">
    <w:abstractNumId w:val="377"/>
  </w:num>
  <w:num w:numId="136">
    <w:abstractNumId w:val="263"/>
  </w:num>
  <w:num w:numId="137">
    <w:abstractNumId w:val="560"/>
  </w:num>
  <w:num w:numId="138">
    <w:abstractNumId w:val="143"/>
  </w:num>
  <w:num w:numId="139">
    <w:abstractNumId w:val="152"/>
  </w:num>
  <w:num w:numId="140">
    <w:abstractNumId w:val="364"/>
  </w:num>
  <w:num w:numId="141">
    <w:abstractNumId w:val="196"/>
  </w:num>
  <w:num w:numId="142">
    <w:abstractNumId w:val="272"/>
  </w:num>
  <w:num w:numId="143">
    <w:abstractNumId w:val="532"/>
  </w:num>
  <w:num w:numId="144">
    <w:abstractNumId w:val="484"/>
  </w:num>
  <w:num w:numId="145">
    <w:abstractNumId w:val="38"/>
  </w:num>
  <w:num w:numId="146">
    <w:abstractNumId w:val="292"/>
  </w:num>
  <w:num w:numId="147">
    <w:abstractNumId w:val="262"/>
  </w:num>
  <w:num w:numId="148">
    <w:abstractNumId w:val="32"/>
  </w:num>
  <w:num w:numId="149">
    <w:abstractNumId w:val="595"/>
  </w:num>
  <w:num w:numId="150">
    <w:abstractNumId w:val="546"/>
  </w:num>
  <w:num w:numId="151">
    <w:abstractNumId w:val="539"/>
  </w:num>
  <w:num w:numId="152">
    <w:abstractNumId w:val="391"/>
  </w:num>
  <w:num w:numId="153">
    <w:abstractNumId w:val="43"/>
  </w:num>
  <w:num w:numId="154">
    <w:abstractNumId w:val="523"/>
  </w:num>
  <w:num w:numId="155">
    <w:abstractNumId w:val="600"/>
  </w:num>
  <w:num w:numId="156">
    <w:abstractNumId w:val="63"/>
  </w:num>
  <w:num w:numId="157">
    <w:abstractNumId w:val="480"/>
  </w:num>
  <w:num w:numId="158">
    <w:abstractNumId w:val="581"/>
  </w:num>
  <w:num w:numId="159">
    <w:abstractNumId w:val="402"/>
  </w:num>
  <w:num w:numId="160">
    <w:abstractNumId w:val="435"/>
  </w:num>
  <w:num w:numId="161">
    <w:abstractNumId w:val="183"/>
  </w:num>
  <w:num w:numId="162">
    <w:abstractNumId w:val="304"/>
  </w:num>
  <w:num w:numId="163">
    <w:abstractNumId w:val="553"/>
  </w:num>
  <w:num w:numId="164">
    <w:abstractNumId w:val="247"/>
  </w:num>
  <w:num w:numId="165">
    <w:abstractNumId w:val="86"/>
  </w:num>
  <w:num w:numId="166">
    <w:abstractNumId w:val="111"/>
  </w:num>
  <w:num w:numId="167">
    <w:abstractNumId w:val="506"/>
  </w:num>
  <w:num w:numId="168">
    <w:abstractNumId w:val="160"/>
  </w:num>
  <w:num w:numId="169">
    <w:abstractNumId w:val="148"/>
  </w:num>
  <w:num w:numId="170">
    <w:abstractNumId w:val="499"/>
  </w:num>
  <w:num w:numId="171">
    <w:abstractNumId w:val="287"/>
  </w:num>
  <w:num w:numId="172">
    <w:abstractNumId w:val="380"/>
  </w:num>
  <w:num w:numId="173">
    <w:abstractNumId w:val="51"/>
  </w:num>
  <w:num w:numId="174">
    <w:abstractNumId w:val="1"/>
  </w:num>
  <w:num w:numId="175">
    <w:abstractNumId w:val="601"/>
  </w:num>
  <w:num w:numId="176">
    <w:abstractNumId w:val="22"/>
  </w:num>
  <w:num w:numId="177">
    <w:abstractNumId w:val="103"/>
  </w:num>
  <w:num w:numId="178">
    <w:abstractNumId w:val="79"/>
  </w:num>
  <w:num w:numId="179">
    <w:abstractNumId w:val="209"/>
  </w:num>
  <w:num w:numId="180">
    <w:abstractNumId w:val="397"/>
  </w:num>
  <w:num w:numId="181">
    <w:abstractNumId w:val="69"/>
  </w:num>
  <w:num w:numId="182">
    <w:abstractNumId w:val="2"/>
  </w:num>
  <w:num w:numId="183">
    <w:abstractNumId w:val="531"/>
  </w:num>
  <w:num w:numId="184">
    <w:abstractNumId w:val="404"/>
  </w:num>
  <w:num w:numId="185">
    <w:abstractNumId w:val="470"/>
  </w:num>
  <w:num w:numId="186">
    <w:abstractNumId w:val="501"/>
  </w:num>
  <w:num w:numId="187">
    <w:abstractNumId w:val="270"/>
  </w:num>
  <w:num w:numId="188">
    <w:abstractNumId w:val="517"/>
  </w:num>
  <w:num w:numId="189">
    <w:abstractNumId w:val="41"/>
  </w:num>
  <w:num w:numId="190">
    <w:abstractNumId w:val="429"/>
  </w:num>
  <w:num w:numId="191">
    <w:abstractNumId w:val="45"/>
  </w:num>
  <w:num w:numId="192">
    <w:abstractNumId w:val="113"/>
  </w:num>
  <w:num w:numId="193">
    <w:abstractNumId w:val="485"/>
  </w:num>
  <w:num w:numId="194">
    <w:abstractNumId w:val="68"/>
  </w:num>
  <w:num w:numId="195">
    <w:abstractNumId w:val="353"/>
  </w:num>
  <w:num w:numId="196">
    <w:abstractNumId w:val="77"/>
  </w:num>
  <w:num w:numId="197">
    <w:abstractNumId w:val="602"/>
  </w:num>
  <w:num w:numId="198">
    <w:abstractNumId w:val="394"/>
  </w:num>
  <w:num w:numId="199">
    <w:abstractNumId w:val="126"/>
  </w:num>
  <w:num w:numId="200">
    <w:abstractNumId w:val="72"/>
  </w:num>
  <w:num w:numId="201">
    <w:abstractNumId w:val="294"/>
  </w:num>
  <w:num w:numId="202">
    <w:abstractNumId w:val="213"/>
  </w:num>
  <w:num w:numId="203">
    <w:abstractNumId w:val="174"/>
  </w:num>
  <w:num w:numId="204">
    <w:abstractNumId w:val="6"/>
  </w:num>
  <w:num w:numId="205">
    <w:abstractNumId w:val="303"/>
  </w:num>
  <w:num w:numId="206">
    <w:abstractNumId w:val="351"/>
  </w:num>
  <w:num w:numId="207">
    <w:abstractNumId w:val="607"/>
  </w:num>
  <w:num w:numId="208">
    <w:abstractNumId w:val="401"/>
  </w:num>
  <w:num w:numId="209">
    <w:abstractNumId w:val="406"/>
  </w:num>
  <w:num w:numId="210">
    <w:abstractNumId w:val="565"/>
  </w:num>
  <w:num w:numId="211">
    <w:abstractNumId w:val="7"/>
  </w:num>
  <w:num w:numId="212">
    <w:abstractNumId w:val="239"/>
  </w:num>
  <w:num w:numId="213">
    <w:abstractNumId w:val="571"/>
  </w:num>
  <w:num w:numId="214">
    <w:abstractNumId w:val="150"/>
  </w:num>
  <w:num w:numId="215">
    <w:abstractNumId w:val="535"/>
  </w:num>
  <w:num w:numId="216">
    <w:abstractNumId w:val="298"/>
  </w:num>
  <w:num w:numId="217">
    <w:abstractNumId w:val="268"/>
  </w:num>
  <w:num w:numId="218">
    <w:abstractNumId w:val="218"/>
  </w:num>
  <w:num w:numId="219">
    <w:abstractNumId w:val="556"/>
  </w:num>
  <w:num w:numId="220">
    <w:abstractNumId w:val="503"/>
  </w:num>
  <w:num w:numId="221">
    <w:abstractNumId w:val="279"/>
  </w:num>
  <w:num w:numId="222">
    <w:abstractNumId w:val="240"/>
  </w:num>
  <w:num w:numId="223">
    <w:abstractNumId w:val="551"/>
  </w:num>
  <w:num w:numId="224">
    <w:abstractNumId w:val="518"/>
  </w:num>
  <w:num w:numId="225">
    <w:abstractNumId w:val="90"/>
  </w:num>
  <w:num w:numId="226">
    <w:abstractNumId w:val="10"/>
  </w:num>
  <w:num w:numId="227">
    <w:abstractNumId w:val="57"/>
  </w:num>
  <w:num w:numId="228">
    <w:abstractNumId w:val="188"/>
  </w:num>
  <w:num w:numId="229">
    <w:abstractNumId w:val="0"/>
  </w:num>
  <w:num w:numId="230">
    <w:abstractNumId w:val="236"/>
  </w:num>
  <w:num w:numId="231">
    <w:abstractNumId w:val="439"/>
  </w:num>
  <w:num w:numId="232">
    <w:abstractNumId w:val="609"/>
  </w:num>
  <w:num w:numId="233">
    <w:abstractNumId w:val="355"/>
  </w:num>
  <w:num w:numId="234">
    <w:abstractNumId w:val="233"/>
  </w:num>
  <w:num w:numId="235">
    <w:abstractNumId w:val="30"/>
  </w:num>
  <w:num w:numId="236">
    <w:abstractNumId w:val="457"/>
  </w:num>
  <w:num w:numId="237">
    <w:abstractNumId w:val="378"/>
  </w:num>
  <w:num w:numId="238">
    <w:abstractNumId w:val="344"/>
  </w:num>
  <w:num w:numId="239">
    <w:abstractNumId w:val="163"/>
  </w:num>
  <w:num w:numId="240">
    <w:abstractNumId w:val="254"/>
  </w:num>
  <w:num w:numId="241">
    <w:abstractNumId w:val="541"/>
  </w:num>
  <w:num w:numId="242">
    <w:abstractNumId w:val="577"/>
  </w:num>
  <w:num w:numId="243">
    <w:abstractNumId w:val="59"/>
  </w:num>
  <w:num w:numId="244">
    <w:abstractNumId w:val="24"/>
  </w:num>
  <w:num w:numId="245">
    <w:abstractNumId w:val="46"/>
  </w:num>
  <w:num w:numId="246">
    <w:abstractNumId w:val="37"/>
  </w:num>
  <w:num w:numId="247">
    <w:abstractNumId w:val="441"/>
  </w:num>
  <w:num w:numId="248">
    <w:abstractNumId w:val="361"/>
  </w:num>
  <w:num w:numId="249">
    <w:abstractNumId w:val="403"/>
  </w:num>
  <w:num w:numId="250">
    <w:abstractNumId w:val="137"/>
  </w:num>
  <w:num w:numId="251">
    <w:abstractNumId w:val="266"/>
  </w:num>
  <w:num w:numId="252">
    <w:abstractNumId w:val="220"/>
  </w:num>
  <w:num w:numId="253">
    <w:abstractNumId w:val="307"/>
  </w:num>
  <w:num w:numId="254">
    <w:abstractNumId w:val="169"/>
  </w:num>
  <w:num w:numId="255">
    <w:abstractNumId w:val="383"/>
  </w:num>
  <w:num w:numId="256">
    <w:abstractNumId w:val="97"/>
  </w:num>
  <w:num w:numId="257">
    <w:abstractNumId w:val="448"/>
  </w:num>
  <w:num w:numId="258">
    <w:abstractNumId w:val="107"/>
  </w:num>
  <w:num w:numId="259">
    <w:abstractNumId w:val="324"/>
  </w:num>
  <w:num w:numId="260">
    <w:abstractNumId w:val="458"/>
  </w:num>
  <w:num w:numId="261">
    <w:abstractNumId w:val="49"/>
  </w:num>
  <w:num w:numId="262">
    <w:abstractNumId w:val="162"/>
  </w:num>
  <w:num w:numId="263">
    <w:abstractNumId w:val="363"/>
  </w:num>
  <w:num w:numId="264">
    <w:abstractNumId w:val="527"/>
  </w:num>
  <w:num w:numId="265">
    <w:abstractNumId w:val="399"/>
  </w:num>
  <w:num w:numId="266">
    <w:abstractNumId w:val="208"/>
  </w:num>
  <w:num w:numId="267">
    <w:abstractNumId w:val="425"/>
  </w:num>
  <w:num w:numId="268">
    <w:abstractNumId w:val="374"/>
  </w:num>
  <w:num w:numId="269">
    <w:abstractNumId w:val="369"/>
  </w:num>
  <w:num w:numId="270">
    <w:abstractNumId w:val="413"/>
  </w:num>
  <w:num w:numId="271">
    <w:abstractNumId w:val="214"/>
  </w:num>
  <w:num w:numId="272">
    <w:abstractNumId w:val="5"/>
  </w:num>
  <w:num w:numId="273">
    <w:abstractNumId w:val="267"/>
  </w:num>
  <w:num w:numId="274">
    <w:abstractNumId w:val="42"/>
  </w:num>
  <w:num w:numId="275">
    <w:abstractNumId w:val="334"/>
  </w:num>
  <w:num w:numId="276">
    <w:abstractNumId w:val="132"/>
  </w:num>
  <w:num w:numId="277">
    <w:abstractNumId w:val="232"/>
  </w:num>
  <w:num w:numId="278">
    <w:abstractNumId w:val="472"/>
  </w:num>
  <w:num w:numId="279">
    <w:abstractNumId w:val="64"/>
  </w:num>
  <w:num w:numId="280">
    <w:abstractNumId w:val="515"/>
  </w:num>
  <w:num w:numId="281">
    <w:abstractNumId w:val="34"/>
  </w:num>
  <w:num w:numId="282">
    <w:abstractNumId w:val="510"/>
  </w:num>
  <w:num w:numId="283">
    <w:abstractNumId w:val="382"/>
  </w:num>
  <w:num w:numId="284">
    <w:abstractNumId w:val="305"/>
  </w:num>
  <w:num w:numId="285">
    <w:abstractNumId w:val="489"/>
  </w:num>
  <w:num w:numId="286">
    <w:abstractNumId w:val="235"/>
  </w:num>
  <w:num w:numId="287">
    <w:abstractNumId w:val="395"/>
  </w:num>
  <w:num w:numId="288">
    <w:abstractNumId w:val="450"/>
  </w:num>
  <w:num w:numId="289">
    <w:abstractNumId w:val="127"/>
  </w:num>
  <w:num w:numId="290">
    <w:abstractNumId w:val="348"/>
  </w:num>
  <w:num w:numId="291">
    <w:abstractNumId w:val="360"/>
  </w:num>
  <w:num w:numId="292">
    <w:abstractNumId w:val="53"/>
  </w:num>
  <w:num w:numId="293">
    <w:abstractNumId w:val="453"/>
  </w:num>
  <w:num w:numId="294">
    <w:abstractNumId w:val="166"/>
  </w:num>
  <w:num w:numId="295">
    <w:abstractNumId w:val="419"/>
  </w:num>
  <w:num w:numId="296">
    <w:abstractNumId w:val="179"/>
  </w:num>
  <w:num w:numId="297">
    <w:abstractNumId w:val="8"/>
  </w:num>
  <w:num w:numId="298">
    <w:abstractNumId w:val="278"/>
  </w:num>
  <w:num w:numId="299">
    <w:abstractNumId w:val="437"/>
  </w:num>
  <w:num w:numId="300">
    <w:abstractNumId w:val="525"/>
  </w:num>
  <w:num w:numId="301">
    <w:abstractNumId w:val="476"/>
  </w:num>
  <w:num w:numId="302">
    <w:abstractNumId w:val="27"/>
  </w:num>
  <w:num w:numId="303">
    <w:abstractNumId w:val="129"/>
  </w:num>
  <w:num w:numId="304">
    <w:abstractNumId w:val="559"/>
  </w:num>
  <w:num w:numId="305">
    <w:abstractNumId w:val="203"/>
  </w:num>
  <w:num w:numId="306">
    <w:abstractNumId w:val="271"/>
  </w:num>
  <w:num w:numId="307">
    <w:abstractNumId w:val="11"/>
  </w:num>
  <w:num w:numId="308">
    <w:abstractNumId w:val="295"/>
  </w:num>
  <w:num w:numId="309">
    <w:abstractNumId w:val="345"/>
  </w:num>
  <w:num w:numId="310">
    <w:abstractNumId w:val="328"/>
  </w:num>
  <w:num w:numId="311">
    <w:abstractNumId w:val="390"/>
  </w:num>
  <w:num w:numId="312">
    <w:abstractNumId w:val="543"/>
  </w:num>
  <w:num w:numId="313">
    <w:abstractNumId w:val="504"/>
  </w:num>
  <w:num w:numId="314">
    <w:abstractNumId w:val="454"/>
  </w:num>
  <w:num w:numId="315">
    <w:abstractNumId w:val="55"/>
  </w:num>
  <w:num w:numId="316">
    <w:abstractNumId w:val="342"/>
  </w:num>
  <w:num w:numId="317">
    <w:abstractNumId w:val="432"/>
  </w:num>
  <w:num w:numId="318">
    <w:abstractNumId w:val="172"/>
  </w:num>
  <w:num w:numId="319">
    <w:abstractNumId w:val="449"/>
  </w:num>
  <w:num w:numId="320">
    <w:abstractNumId w:val="224"/>
  </w:num>
  <w:num w:numId="321">
    <w:abstractNumId w:val="389"/>
  </w:num>
  <w:num w:numId="322">
    <w:abstractNumId w:val="89"/>
  </w:num>
  <w:num w:numId="323">
    <w:abstractNumId w:val="83"/>
  </w:num>
  <w:num w:numId="324">
    <w:abstractNumId w:val="313"/>
  </w:num>
  <w:num w:numId="325">
    <w:abstractNumId w:val="372"/>
  </w:num>
  <w:num w:numId="326">
    <w:abstractNumId w:val="375"/>
  </w:num>
  <w:num w:numId="327">
    <w:abstractNumId w:val="318"/>
  </w:num>
  <w:num w:numId="328">
    <w:abstractNumId w:val="308"/>
  </w:num>
  <w:num w:numId="329">
    <w:abstractNumId w:val="587"/>
  </w:num>
  <w:num w:numId="330">
    <w:abstractNumId w:val="275"/>
  </w:num>
  <w:num w:numId="331">
    <w:abstractNumId w:val="216"/>
  </w:num>
  <w:num w:numId="332">
    <w:abstractNumId w:val="74"/>
  </w:num>
  <w:num w:numId="333">
    <w:abstractNumId w:val="296"/>
  </w:num>
  <w:num w:numId="334">
    <w:abstractNumId w:val="106"/>
  </w:num>
  <w:num w:numId="335">
    <w:abstractNumId w:val="547"/>
  </w:num>
  <w:num w:numId="336">
    <w:abstractNumId w:val="207"/>
  </w:num>
  <w:num w:numId="337">
    <w:abstractNumId w:val="20"/>
  </w:num>
  <w:num w:numId="338">
    <w:abstractNumId w:val="446"/>
  </w:num>
  <w:num w:numId="339">
    <w:abstractNumId w:val="415"/>
  </w:num>
  <w:num w:numId="340">
    <w:abstractNumId w:val="147"/>
  </w:num>
  <w:num w:numId="341">
    <w:abstractNumId w:val="315"/>
  </w:num>
  <w:num w:numId="342">
    <w:abstractNumId w:val="167"/>
  </w:num>
  <w:num w:numId="343">
    <w:abstractNumId w:val="219"/>
  </w:num>
  <w:num w:numId="344">
    <w:abstractNumId w:val="509"/>
  </w:num>
  <w:num w:numId="345">
    <w:abstractNumId w:val="234"/>
  </w:num>
  <w:num w:numId="346">
    <w:abstractNumId w:val="423"/>
  </w:num>
  <w:num w:numId="347">
    <w:abstractNumId w:val="393"/>
  </w:num>
  <w:num w:numId="348">
    <w:abstractNumId w:val="121"/>
  </w:num>
  <w:num w:numId="349">
    <w:abstractNumId w:val="514"/>
  </w:num>
  <w:num w:numId="350">
    <w:abstractNumId w:val="467"/>
  </w:num>
  <w:num w:numId="351">
    <w:abstractNumId w:val="139"/>
  </w:num>
  <w:num w:numId="352">
    <w:abstractNumId w:val="190"/>
  </w:num>
  <w:num w:numId="353">
    <w:abstractNumId w:val="81"/>
  </w:num>
  <w:num w:numId="354">
    <w:abstractNumId w:val="225"/>
  </w:num>
  <w:num w:numId="355">
    <w:abstractNumId w:val="18"/>
  </w:num>
  <w:num w:numId="356">
    <w:abstractNumId w:val="283"/>
  </w:num>
  <w:num w:numId="357">
    <w:abstractNumId w:val="604"/>
  </w:num>
  <w:num w:numId="358">
    <w:abstractNumId w:val="474"/>
  </w:num>
  <w:num w:numId="359">
    <w:abstractNumId w:val="317"/>
  </w:num>
  <w:num w:numId="360">
    <w:abstractNumId w:val="16"/>
  </w:num>
  <w:num w:numId="361">
    <w:abstractNumId w:val="533"/>
  </w:num>
  <w:num w:numId="362">
    <w:abstractNumId w:val="580"/>
  </w:num>
  <w:num w:numId="363">
    <w:abstractNumId w:val="592"/>
  </w:num>
  <w:num w:numId="364">
    <w:abstractNumId w:val="424"/>
  </w:num>
  <w:num w:numId="365">
    <w:abstractNumId w:val="185"/>
  </w:num>
  <w:num w:numId="366">
    <w:abstractNumId w:val="95"/>
  </w:num>
  <w:num w:numId="367">
    <w:abstractNumId w:val="124"/>
  </w:num>
  <w:num w:numId="368">
    <w:abstractNumId w:val="526"/>
  </w:num>
  <w:num w:numId="369">
    <w:abstractNumId w:val="19"/>
  </w:num>
  <w:num w:numId="370">
    <w:abstractNumId w:val="297"/>
  </w:num>
  <w:num w:numId="371">
    <w:abstractNumId w:val="170"/>
  </w:num>
  <w:num w:numId="372">
    <w:abstractNumId w:val="478"/>
  </w:num>
  <w:num w:numId="373">
    <w:abstractNumId w:val="502"/>
  </w:num>
  <w:num w:numId="374">
    <w:abstractNumId w:val="583"/>
  </w:num>
  <w:num w:numId="375">
    <w:abstractNumId w:val="414"/>
  </w:num>
  <w:num w:numId="376">
    <w:abstractNumId w:val="31"/>
  </w:num>
  <w:num w:numId="377">
    <w:abstractNumId w:val="80"/>
  </w:num>
  <w:num w:numId="378">
    <w:abstractNumId w:val="573"/>
  </w:num>
  <w:num w:numId="379">
    <w:abstractNumId w:val="538"/>
  </w:num>
  <w:num w:numId="380">
    <w:abstractNumId w:val="568"/>
  </w:num>
  <w:num w:numId="381">
    <w:abstractNumId w:val="78"/>
  </w:num>
  <w:num w:numId="382">
    <w:abstractNumId w:val="136"/>
  </w:num>
  <w:num w:numId="383">
    <w:abstractNumId w:val="498"/>
  </w:num>
  <w:num w:numId="384">
    <w:abstractNumId w:val="598"/>
  </w:num>
  <w:num w:numId="385">
    <w:abstractNumId w:val="73"/>
  </w:num>
  <w:num w:numId="386">
    <w:abstractNumId w:val="548"/>
  </w:num>
  <w:num w:numId="387">
    <w:abstractNumId w:val="349"/>
  </w:num>
  <w:num w:numId="388">
    <w:abstractNumId w:val="528"/>
  </w:num>
  <w:num w:numId="389">
    <w:abstractNumId w:val="427"/>
  </w:num>
  <w:num w:numId="390">
    <w:abstractNumId w:val="259"/>
  </w:num>
  <w:num w:numId="391">
    <w:abstractNumId w:val="285"/>
  </w:num>
  <w:num w:numId="392">
    <w:abstractNumId w:val="311"/>
  </w:num>
  <w:num w:numId="393">
    <w:abstractNumId w:val="461"/>
  </w:num>
  <w:num w:numId="394">
    <w:abstractNumId w:val="186"/>
  </w:num>
  <w:num w:numId="395">
    <w:abstractNumId w:val="417"/>
  </w:num>
  <w:num w:numId="396">
    <w:abstractNumId w:val="29"/>
  </w:num>
  <w:num w:numId="397">
    <w:abstractNumId w:val="362"/>
  </w:num>
  <w:num w:numId="398">
    <w:abstractNumId w:val="537"/>
  </w:num>
  <w:num w:numId="399">
    <w:abstractNumId w:val="198"/>
  </w:num>
  <w:num w:numId="400">
    <w:abstractNumId w:val="436"/>
  </w:num>
  <w:num w:numId="401">
    <w:abstractNumId w:val="205"/>
  </w:num>
  <w:num w:numId="402">
    <w:abstractNumId w:val="310"/>
  </w:num>
  <w:num w:numId="403">
    <w:abstractNumId w:val="191"/>
  </w:num>
  <w:num w:numId="404">
    <w:abstractNumId w:val="260"/>
  </w:num>
  <w:num w:numId="405">
    <w:abstractNumId w:val="411"/>
  </w:num>
  <w:num w:numId="406">
    <w:abstractNumId w:val="52"/>
  </w:num>
  <w:num w:numId="407">
    <w:abstractNumId w:val="462"/>
  </w:num>
  <w:num w:numId="408">
    <w:abstractNumId w:val="210"/>
  </w:num>
  <w:num w:numId="409">
    <w:abstractNumId w:val="193"/>
  </w:num>
  <w:num w:numId="410">
    <w:abstractNumId w:val="365"/>
  </w:num>
  <w:num w:numId="411">
    <w:abstractNumId w:val="563"/>
  </w:num>
  <w:num w:numId="412">
    <w:abstractNumId w:val="352"/>
  </w:num>
  <w:num w:numId="413">
    <w:abstractNumId w:val="35"/>
  </w:num>
  <w:num w:numId="414">
    <w:abstractNumId w:val="141"/>
  </w:num>
  <w:num w:numId="415">
    <w:abstractNumId w:val="65"/>
  </w:num>
  <w:num w:numId="416">
    <w:abstractNumId w:val="92"/>
  </w:num>
  <w:num w:numId="417">
    <w:abstractNumId w:val="189"/>
  </w:num>
  <w:num w:numId="418">
    <w:abstractNumId w:val="265"/>
  </w:num>
  <w:num w:numId="419">
    <w:abstractNumId w:val="322"/>
  </w:num>
  <w:num w:numId="420">
    <w:abstractNumId w:val="237"/>
  </w:num>
  <w:num w:numId="421">
    <w:abstractNumId w:val="50"/>
  </w:num>
  <w:num w:numId="422">
    <w:abstractNumId w:val="98"/>
  </w:num>
  <w:num w:numId="423">
    <w:abstractNumId w:val="246"/>
  </w:num>
  <w:num w:numId="424">
    <w:abstractNumId w:val="108"/>
  </w:num>
  <w:num w:numId="425">
    <w:abstractNumId w:val="392"/>
  </w:num>
  <w:num w:numId="426">
    <w:abstractNumId w:val="405"/>
  </w:num>
  <w:num w:numId="427">
    <w:abstractNumId w:val="276"/>
  </w:num>
  <w:num w:numId="428">
    <w:abstractNumId w:val="102"/>
  </w:num>
  <w:num w:numId="429">
    <w:abstractNumId w:val="195"/>
  </w:num>
  <w:num w:numId="430">
    <w:abstractNumId w:val="61"/>
  </w:num>
  <w:num w:numId="431">
    <w:abstractNumId w:val="373"/>
  </w:num>
  <w:num w:numId="432">
    <w:abstractNumId w:val="612"/>
  </w:num>
  <w:num w:numId="433">
    <w:abstractNumId w:val="109"/>
  </w:num>
  <w:num w:numId="434">
    <w:abstractNumId w:val="228"/>
  </w:num>
  <w:num w:numId="435">
    <w:abstractNumId w:val="110"/>
  </w:num>
  <w:num w:numId="436">
    <w:abstractNumId w:val="557"/>
  </w:num>
  <w:num w:numId="437">
    <w:abstractNumId w:val="483"/>
  </w:num>
  <w:num w:numId="438">
    <w:abstractNumId w:val="231"/>
  </w:num>
  <w:num w:numId="439">
    <w:abstractNumId w:val="48"/>
  </w:num>
  <w:num w:numId="440">
    <w:abstractNumId w:val="440"/>
  </w:num>
  <w:num w:numId="441">
    <w:abstractNumId w:val="119"/>
  </w:num>
  <w:num w:numId="442">
    <w:abstractNumId w:val="611"/>
  </w:num>
  <w:num w:numId="443">
    <w:abstractNumId w:val="596"/>
  </w:num>
  <w:num w:numId="444">
    <w:abstractNumId w:val="56"/>
  </w:num>
  <w:num w:numId="445">
    <w:abstractNumId w:val="23"/>
  </w:num>
  <w:num w:numId="446">
    <w:abstractNumId w:val="157"/>
  </w:num>
  <w:num w:numId="447">
    <w:abstractNumId w:val="250"/>
  </w:num>
  <w:num w:numId="448">
    <w:abstractNumId w:val="340"/>
  </w:num>
  <w:num w:numId="449">
    <w:abstractNumId w:val="146"/>
  </w:num>
  <w:num w:numId="450">
    <w:abstractNumId w:val="570"/>
  </w:num>
  <w:num w:numId="451">
    <w:abstractNumId w:val="71"/>
  </w:num>
  <w:num w:numId="452">
    <w:abstractNumId w:val="421"/>
  </w:num>
  <w:num w:numId="453">
    <w:abstractNumId w:val="306"/>
  </w:num>
  <w:num w:numId="454">
    <w:abstractNumId w:val="60"/>
  </w:num>
  <w:num w:numId="455">
    <w:abstractNumId w:val="243"/>
  </w:num>
  <w:num w:numId="456">
    <w:abstractNumId w:val="251"/>
  </w:num>
  <w:num w:numId="457">
    <w:abstractNumId w:val="410"/>
  </w:num>
  <w:num w:numId="458">
    <w:abstractNumId w:val="28"/>
  </w:num>
  <w:num w:numId="459">
    <w:abstractNumId w:val="181"/>
  </w:num>
  <w:num w:numId="460">
    <w:abstractNumId w:val="229"/>
  </w:num>
  <w:num w:numId="461">
    <w:abstractNumId w:val="244"/>
  </w:num>
  <w:num w:numId="462">
    <w:abstractNumId w:val="261"/>
  </w:num>
  <w:num w:numId="463">
    <w:abstractNumId w:val="144"/>
  </w:num>
  <w:num w:numId="464">
    <w:abstractNumId w:val="153"/>
  </w:num>
  <w:num w:numId="465">
    <w:abstractNumId w:val="520"/>
  </w:num>
  <w:num w:numId="466">
    <w:abstractNumId w:val="331"/>
  </w:num>
  <w:num w:numId="467">
    <w:abstractNumId w:val="479"/>
  </w:num>
  <w:num w:numId="468">
    <w:abstractNumId w:val="277"/>
  </w:num>
  <w:num w:numId="469">
    <w:abstractNumId w:val="290"/>
  </w:num>
  <w:num w:numId="470">
    <w:abstractNumId w:val="204"/>
  </w:num>
  <w:num w:numId="471">
    <w:abstractNumId w:val="597"/>
  </w:num>
  <w:num w:numId="472">
    <w:abstractNumId w:val="85"/>
  </w:num>
  <w:num w:numId="473">
    <w:abstractNumId w:val="182"/>
  </w:num>
  <w:num w:numId="474">
    <w:abstractNumId w:val="508"/>
  </w:num>
  <w:num w:numId="475">
    <w:abstractNumId w:val="356"/>
  </w:num>
  <w:num w:numId="476">
    <w:abstractNumId w:val="605"/>
  </w:num>
  <w:num w:numId="477">
    <w:abstractNumId w:val="562"/>
  </w:num>
  <w:num w:numId="478">
    <w:abstractNumId w:val="456"/>
  </w:num>
  <w:num w:numId="479">
    <w:abstractNumId w:val="161"/>
  </w:num>
  <w:num w:numId="480">
    <w:abstractNumId w:val="606"/>
  </w:num>
  <w:num w:numId="481">
    <w:abstractNumId w:val="384"/>
  </w:num>
  <w:num w:numId="482">
    <w:abstractNumId w:val="82"/>
  </w:num>
  <w:num w:numId="483">
    <w:abstractNumId w:val="354"/>
  </w:num>
  <w:num w:numId="484">
    <w:abstractNumId w:val="459"/>
  </w:num>
  <w:num w:numId="485">
    <w:abstractNumId w:val="273"/>
  </w:num>
  <w:num w:numId="486">
    <w:abstractNumId w:val="293"/>
  </w:num>
  <w:num w:numId="487">
    <w:abstractNumId w:val="282"/>
  </w:num>
  <w:num w:numId="488">
    <w:abstractNumId w:val="62"/>
  </w:num>
  <w:num w:numId="489">
    <w:abstractNumId w:val="135"/>
  </w:num>
  <w:num w:numId="490">
    <w:abstractNumId w:val="422"/>
  </w:num>
  <w:num w:numId="491">
    <w:abstractNumId w:val="428"/>
  </w:num>
  <w:num w:numId="492">
    <w:abstractNumId w:val="481"/>
  </w:num>
  <w:num w:numId="493">
    <w:abstractNumId w:val="443"/>
  </w:num>
  <w:num w:numId="494">
    <w:abstractNumId w:val="368"/>
  </w:num>
  <w:num w:numId="495">
    <w:abstractNumId w:val="299"/>
  </w:num>
  <w:num w:numId="496">
    <w:abstractNumId w:val="227"/>
  </w:num>
  <w:num w:numId="497">
    <w:abstractNumId w:val="241"/>
  </w:num>
  <w:num w:numId="498">
    <w:abstractNumId w:val="490"/>
  </w:num>
  <w:num w:numId="499">
    <w:abstractNumId w:val="257"/>
  </w:num>
  <w:num w:numId="500">
    <w:abstractNumId w:val="451"/>
  </w:num>
  <w:num w:numId="501">
    <w:abstractNumId w:val="230"/>
  </w:num>
  <w:num w:numId="502">
    <w:abstractNumId w:val="357"/>
  </w:num>
  <w:num w:numId="503">
    <w:abstractNumId w:val="475"/>
  </w:num>
  <w:num w:numId="504">
    <w:abstractNumId w:val="491"/>
  </w:num>
  <w:num w:numId="505">
    <w:abstractNumId w:val="248"/>
  </w:num>
  <w:num w:numId="506">
    <w:abstractNumId w:val="599"/>
  </w:num>
  <w:num w:numId="507">
    <w:abstractNumId w:val="284"/>
  </w:num>
  <w:num w:numId="508">
    <w:abstractNumId w:val="94"/>
  </w:num>
  <w:num w:numId="509">
    <w:abstractNumId w:val="574"/>
  </w:num>
  <w:num w:numId="510">
    <w:abstractNumId w:val="286"/>
  </w:num>
  <w:num w:numId="511">
    <w:abstractNumId w:val="302"/>
  </w:num>
  <w:num w:numId="512">
    <w:abstractNumId w:val="201"/>
  </w:num>
  <w:num w:numId="513">
    <w:abstractNumId w:val="366"/>
  </w:num>
  <w:num w:numId="514">
    <w:abstractNumId w:val="291"/>
  </w:num>
  <w:num w:numId="515">
    <w:abstractNumId w:val="572"/>
  </w:num>
  <w:num w:numId="516">
    <w:abstractNumId w:val="431"/>
  </w:num>
  <w:num w:numId="517">
    <w:abstractNumId w:val="199"/>
  </w:num>
  <w:num w:numId="518">
    <w:abstractNumId w:val="114"/>
  </w:num>
  <w:num w:numId="519">
    <w:abstractNumId w:val="529"/>
  </w:num>
  <w:num w:numId="520">
    <w:abstractNumId w:val="25"/>
  </w:num>
  <w:num w:numId="521">
    <w:abstractNumId w:val="524"/>
  </w:num>
  <w:num w:numId="522">
    <w:abstractNumId w:val="130"/>
  </w:num>
  <w:num w:numId="523">
    <w:abstractNumId w:val="33"/>
  </w:num>
  <w:num w:numId="524">
    <w:abstractNumId w:val="332"/>
  </w:num>
  <w:num w:numId="525">
    <w:abstractNumId w:val="149"/>
  </w:num>
  <w:num w:numId="526">
    <w:abstractNumId w:val="500"/>
  </w:num>
  <w:num w:numId="527">
    <w:abstractNumId w:val="482"/>
  </w:num>
  <w:num w:numId="528">
    <w:abstractNumId w:val="386"/>
  </w:num>
  <w:num w:numId="529">
    <w:abstractNumId w:val="154"/>
  </w:num>
  <w:num w:numId="530">
    <w:abstractNumId w:val="99"/>
  </w:num>
  <w:num w:numId="531">
    <w:abstractNumId w:val="88"/>
  </w:num>
  <w:num w:numId="532">
    <w:abstractNumId w:val="447"/>
  </w:num>
  <w:num w:numId="533">
    <w:abstractNumId w:val="460"/>
  </w:num>
  <w:num w:numId="534">
    <w:abstractNumId w:val="269"/>
  </w:num>
  <w:num w:numId="535">
    <w:abstractNumId w:val="145"/>
  </w:num>
  <w:num w:numId="536">
    <w:abstractNumId w:val="14"/>
  </w:num>
  <w:num w:numId="537">
    <w:abstractNumId w:val="552"/>
  </w:num>
  <w:num w:numId="538">
    <w:abstractNumId w:val="215"/>
  </w:num>
  <w:num w:numId="539">
    <w:abstractNumId w:val="202"/>
  </w:num>
  <w:num w:numId="540">
    <w:abstractNumId w:val="329"/>
  </w:num>
  <w:num w:numId="541">
    <w:abstractNumId w:val="13"/>
  </w:num>
  <w:num w:numId="542">
    <w:abstractNumId w:val="249"/>
  </w:num>
  <w:num w:numId="543">
    <w:abstractNumId w:val="330"/>
  </w:num>
  <w:num w:numId="544">
    <w:abstractNumId w:val="316"/>
  </w:num>
  <w:num w:numId="545">
    <w:abstractNumId w:val="536"/>
  </w:num>
  <w:num w:numId="546">
    <w:abstractNumId w:val="593"/>
  </w:num>
  <w:num w:numId="547">
    <w:abstractNumId w:val="321"/>
  </w:num>
  <w:num w:numId="548">
    <w:abstractNumId w:val="338"/>
  </w:num>
  <w:num w:numId="549">
    <w:abstractNumId w:val="594"/>
  </w:num>
  <w:num w:numId="550">
    <w:abstractNumId w:val="178"/>
  </w:num>
  <w:num w:numId="551">
    <w:abstractNumId w:val="151"/>
  </w:num>
  <w:num w:numId="552">
    <w:abstractNumId w:val="550"/>
  </w:num>
  <w:num w:numId="553">
    <w:abstractNumId w:val="511"/>
  </w:num>
  <w:num w:numId="554">
    <w:abstractNumId w:val="320"/>
  </w:num>
  <w:num w:numId="555">
    <w:abstractNumId w:val="398"/>
  </w:num>
  <w:num w:numId="556">
    <w:abstractNumId w:val="420"/>
  </w:num>
  <w:num w:numId="557">
    <w:abstractNumId w:val="416"/>
  </w:num>
  <w:num w:numId="558">
    <w:abstractNumId w:val="519"/>
  </w:num>
  <w:num w:numId="559">
    <w:abstractNumId w:val="117"/>
  </w:num>
  <w:num w:numId="560">
    <w:abstractNumId w:val="542"/>
  </w:num>
  <w:num w:numId="561">
    <w:abstractNumId w:val="396"/>
  </w:num>
  <w:num w:numId="562">
    <w:abstractNumId w:val="221"/>
  </w:num>
  <w:num w:numId="563">
    <w:abstractNumId w:val="468"/>
  </w:num>
  <w:num w:numId="564">
    <w:abstractNumId w:val="67"/>
  </w:num>
  <w:num w:numId="565">
    <w:abstractNumId w:val="288"/>
  </w:num>
  <w:num w:numId="566">
    <w:abstractNumId w:val="217"/>
  </w:num>
  <w:num w:numId="567">
    <w:abstractNumId w:val="238"/>
  </w:num>
  <w:num w:numId="568">
    <w:abstractNumId w:val="530"/>
  </w:num>
  <w:num w:numId="569">
    <w:abstractNumId w:val="466"/>
  </w:num>
  <w:num w:numId="570">
    <w:abstractNumId w:val="359"/>
  </w:num>
  <w:num w:numId="571">
    <w:abstractNumId w:val="312"/>
  </w:num>
  <w:num w:numId="572">
    <w:abstractNumId w:val="505"/>
  </w:num>
  <w:num w:numId="573">
    <w:abstractNumId w:val="165"/>
  </w:num>
  <w:num w:numId="574">
    <w:abstractNumId w:val="579"/>
  </w:num>
  <w:num w:numId="575">
    <w:abstractNumId w:val="589"/>
  </w:num>
  <w:num w:numId="576">
    <w:abstractNumId w:val="255"/>
  </w:num>
  <w:num w:numId="577">
    <w:abstractNumId w:val="586"/>
  </w:num>
  <w:num w:numId="578">
    <w:abstractNumId w:val="336"/>
  </w:num>
  <w:num w:numId="579">
    <w:abstractNumId w:val="426"/>
  </w:num>
  <w:num w:numId="580">
    <w:abstractNumId w:val="44"/>
  </w:num>
  <w:num w:numId="581">
    <w:abstractNumId w:val="325"/>
  </w:num>
  <w:num w:numId="582">
    <w:abstractNumId w:val="58"/>
  </w:num>
  <w:num w:numId="583">
    <w:abstractNumId w:val="258"/>
  </w:num>
  <w:num w:numId="584">
    <w:abstractNumId w:val="371"/>
  </w:num>
  <w:num w:numId="585">
    <w:abstractNumId w:val="256"/>
  </w:num>
  <w:num w:numId="586">
    <w:abstractNumId w:val="314"/>
  </w:num>
  <w:num w:numId="587">
    <w:abstractNumId w:val="15"/>
  </w:num>
  <w:num w:numId="588">
    <w:abstractNumId w:val="9"/>
  </w:num>
  <w:num w:numId="589">
    <w:abstractNumId w:val="608"/>
  </w:num>
  <w:num w:numId="590">
    <w:abstractNumId w:val="39"/>
  </w:num>
  <w:num w:numId="591">
    <w:abstractNumId w:val="264"/>
  </w:num>
  <w:num w:numId="592">
    <w:abstractNumId w:val="346"/>
  </w:num>
  <w:num w:numId="593">
    <w:abstractNumId w:val="289"/>
  </w:num>
  <w:num w:numId="594">
    <w:abstractNumId w:val="105"/>
  </w:num>
  <w:num w:numId="595">
    <w:abstractNumId w:val="184"/>
  </w:num>
  <w:num w:numId="596">
    <w:abstractNumId w:val="567"/>
  </w:num>
  <w:num w:numId="597">
    <w:abstractNumId w:val="494"/>
  </w:num>
  <w:num w:numId="598">
    <w:abstractNumId w:val="496"/>
  </w:num>
  <w:num w:numId="599">
    <w:abstractNumId w:val="590"/>
  </w:num>
  <w:num w:numId="600">
    <w:abstractNumId w:val="100"/>
  </w:num>
  <w:num w:numId="601">
    <w:abstractNumId w:val="367"/>
  </w:num>
  <w:num w:numId="602">
    <w:abstractNumId w:val="245"/>
  </w:num>
  <w:num w:numId="603">
    <w:abstractNumId w:val="558"/>
  </w:num>
  <w:num w:numId="604">
    <w:abstractNumId w:val="242"/>
  </w:num>
  <w:num w:numId="605">
    <w:abstractNumId w:val="376"/>
  </w:num>
  <w:num w:numId="606">
    <w:abstractNumId w:val="409"/>
  </w:num>
  <w:num w:numId="607">
    <w:abstractNumId w:val="561"/>
  </w:num>
  <w:num w:numId="608">
    <w:abstractNumId w:val="477"/>
  </w:num>
  <w:num w:numId="609">
    <w:abstractNumId w:val="379"/>
  </w:num>
  <w:num w:numId="610">
    <w:abstractNumId w:val="343"/>
  </w:num>
  <w:num w:numId="611">
    <w:abstractNumId w:val="492"/>
  </w:num>
  <w:num w:numId="612">
    <w:abstractNumId w:val="17"/>
  </w:num>
  <w:num w:numId="613">
    <w:abstractNumId w:val="12"/>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104"/>
    <o:shapelayout v:ext="edit">
      <o:idmap v:ext="edit" data="2"/>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4F0B"/>
    <w:rsid w:val="00017ABD"/>
    <w:rsid w:val="00034248"/>
    <w:rsid w:val="00042B34"/>
    <w:rsid w:val="00054277"/>
    <w:rsid w:val="00060427"/>
    <w:rsid w:val="00061DDF"/>
    <w:rsid w:val="00070017"/>
    <w:rsid w:val="00070335"/>
    <w:rsid w:val="00070587"/>
    <w:rsid w:val="00075FA6"/>
    <w:rsid w:val="0008630F"/>
    <w:rsid w:val="00093BD9"/>
    <w:rsid w:val="000966F3"/>
    <w:rsid w:val="00097426"/>
    <w:rsid w:val="000A0742"/>
    <w:rsid w:val="000A206D"/>
    <w:rsid w:val="000B3370"/>
    <w:rsid w:val="000C07E6"/>
    <w:rsid w:val="000D5257"/>
    <w:rsid w:val="000D5618"/>
    <w:rsid w:val="000F764B"/>
    <w:rsid w:val="00100C3B"/>
    <w:rsid w:val="00114868"/>
    <w:rsid w:val="00114B0B"/>
    <w:rsid w:val="00146549"/>
    <w:rsid w:val="00154DA7"/>
    <w:rsid w:val="001600B9"/>
    <w:rsid w:val="00190BCA"/>
    <w:rsid w:val="00192311"/>
    <w:rsid w:val="001955DA"/>
    <w:rsid w:val="001B6F1E"/>
    <w:rsid w:val="001C6CE6"/>
    <w:rsid w:val="001D6AE9"/>
    <w:rsid w:val="001F3642"/>
    <w:rsid w:val="001F6964"/>
    <w:rsid w:val="002035A5"/>
    <w:rsid w:val="002272AB"/>
    <w:rsid w:val="00234DC1"/>
    <w:rsid w:val="00237E8E"/>
    <w:rsid w:val="0024442A"/>
    <w:rsid w:val="00253747"/>
    <w:rsid w:val="00266093"/>
    <w:rsid w:val="00272205"/>
    <w:rsid w:val="00272562"/>
    <w:rsid w:val="002731B6"/>
    <w:rsid w:val="0027443C"/>
    <w:rsid w:val="00275E83"/>
    <w:rsid w:val="00275EFA"/>
    <w:rsid w:val="00295E24"/>
    <w:rsid w:val="002A19A2"/>
    <w:rsid w:val="002C5D67"/>
    <w:rsid w:val="002C6C78"/>
    <w:rsid w:val="002C7BB5"/>
    <w:rsid w:val="002D2F7D"/>
    <w:rsid w:val="002E4AE3"/>
    <w:rsid w:val="002E4BF8"/>
    <w:rsid w:val="002F3579"/>
    <w:rsid w:val="003071A4"/>
    <w:rsid w:val="00343211"/>
    <w:rsid w:val="00346CB9"/>
    <w:rsid w:val="0035506F"/>
    <w:rsid w:val="00362474"/>
    <w:rsid w:val="00366010"/>
    <w:rsid w:val="003803D1"/>
    <w:rsid w:val="0039359F"/>
    <w:rsid w:val="003A33EB"/>
    <w:rsid w:val="003B4258"/>
    <w:rsid w:val="003D030E"/>
    <w:rsid w:val="003D36EB"/>
    <w:rsid w:val="003F0927"/>
    <w:rsid w:val="00401F63"/>
    <w:rsid w:val="0041654E"/>
    <w:rsid w:val="00422ED4"/>
    <w:rsid w:val="004262A7"/>
    <w:rsid w:val="004347B3"/>
    <w:rsid w:val="004353B1"/>
    <w:rsid w:val="0043590E"/>
    <w:rsid w:val="004414FC"/>
    <w:rsid w:val="00443028"/>
    <w:rsid w:val="0044449B"/>
    <w:rsid w:val="00447996"/>
    <w:rsid w:val="0046291B"/>
    <w:rsid w:val="004701BF"/>
    <w:rsid w:val="00472BC0"/>
    <w:rsid w:val="00473806"/>
    <w:rsid w:val="00477528"/>
    <w:rsid w:val="0048377F"/>
    <w:rsid w:val="0049141D"/>
    <w:rsid w:val="004939CB"/>
    <w:rsid w:val="004A458B"/>
    <w:rsid w:val="004A7C0F"/>
    <w:rsid w:val="004C0E2B"/>
    <w:rsid w:val="004C7601"/>
    <w:rsid w:val="004D223A"/>
    <w:rsid w:val="004F0A68"/>
    <w:rsid w:val="0050458E"/>
    <w:rsid w:val="00505F5D"/>
    <w:rsid w:val="00507758"/>
    <w:rsid w:val="0051514D"/>
    <w:rsid w:val="005232AD"/>
    <w:rsid w:val="00525D73"/>
    <w:rsid w:val="00526BF8"/>
    <w:rsid w:val="0052738F"/>
    <w:rsid w:val="00537C46"/>
    <w:rsid w:val="00551FD7"/>
    <w:rsid w:val="005636D9"/>
    <w:rsid w:val="005661B3"/>
    <w:rsid w:val="00585DF1"/>
    <w:rsid w:val="00587786"/>
    <w:rsid w:val="0059023E"/>
    <w:rsid w:val="005958FF"/>
    <w:rsid w:val="005A219F"/>
    <w:rsid w:val="005B2C22"/>
    <w:rsid w:val="005B7619"/>
    <w:rsid w:val="005D10B1"/>
    <w:rsid w:val="005D51A9"/>
    <w:rsid w:val="006055D7"/>
    <w:rsid w:val="006244DC"/>
    <w:rsid w:val="00650873"/>
    <w:rsid w:val="00652E27"/>
    <w:rsid w:val="00652FBB"/>
    <w:rsid w:val="006567A9"/>
    <w:rsid w:val="0067045B"/>
    <w:rsid w:val="006721C5"/>
    <w:rsid w:val="0067650A"/>
    <w:rsid w:val="00681DB1"/>
    <w:rsid w:val="006843EA"/>
    <w:rsid w:val="006A3D59"/>
    <w:rsid w:val="006A6856"/>
    <w:rsid w:val="006A6EC4"/>
    <w:rsid w:val="006B14E0"/>
    <w:rsid w:val="006B2CD9"/>
    <w:rsid w:val="006B50D7"/>
    <w:rsid w:val="006C19B0"/>
    <w:rsid w:val="006C6718"/>
    <w:rsid w:val="006C7E5E"/>
    <w:rsid w:val="006F189A"/>
    <w:rsid w:val="007002F5"/>
    <w:rsid w:val="0071690D"/>
    <w:rsid w:val="00721866"/>
    <w:rsid w:val="0072385A"/>
    <w:rsid w:val="007242CD"/>
    <w:rsid w:val="007305FC"/>
    <w:rsid w:val="00740152"/>
    <w:rsid w:val="00743E9D"/>
    <w:rsid w:val="0075127F"/>
    <w:rsid w:val="0075744A"/>
    <w:rsid w:val="0077592F"/>
    <w:rsid w:val="00781DF4"/>
    <w:rsid w:val="007851CA"/>
    <w:rsid w:val="00790041"/>
    <w:rsid w:val="007A284D"/>
    <w:rsid w:val="007A5F6F"/>
    <w:rsid w:val="007A7EB5"/>
    <w:rsid w:val="007C6AF8"/>
    <w:rsid w:val="007C6B00"/>
    <w:rsid w:val="007E012B"/>
    <w:rsid w:val="007E7D23"/>
    <w:rsid w:val="007F3345"/>
    <w:rsid w:val="007F450A"/>
    <w:rsid w:val="00800306"/>
    <w:rsid w:val="00810082"/>
    <w:rsid w:val="0081200F"/>
    <w:rsid w:val="00812BFC"/>
    <w:rsid w:val="00812F0C"/>
    <w:rsid w:val="00813B99"/>
    <w:rsid w:val="00816609"/>
    <w:rsid w:val="00820C8A"/>
    <w:rsid w:val="00826568"/>
    <w:rsid w:val="0083420B"/>
    <w:rsid w:val="008360B6"/>
    <w:rsid w:val="00851825"/>
    <w:rsid w:val="00861183"/>
    <w:rsid w:val="008908CB"/>
    <w:rsid w:val="008C396D"/>
    <w:rsid w:val="008D4DCA"/>
    <w:rsid w:val="008E4459"/>
    <w:rsid w:val="008F0F1F"/>
    <w:rsid w:val="00901B2C"/>
    <w:rsid w:val="00920E8D"/>
    <w:rsid w:val="00930B59"/>
    <w:rsid w:val="0093557D"/>
    <w:rsid w:val="00943C88"/>
    <w:rsid w:val="0094439F"/>
    <w:rsid w:val="009504BF"/>
    <w:rsid w:val="00954EB1"/>
    <w:rsid w:val="00957F01"/>
    <w:rsid w:val="00960C77"/>
    <w:rsid w:val="00962C87"/>
    <w:rsid w:val="009645B9"/>
    <w:rsid w:val="0096474D"/>
    <w:rsid w:val="00972048"/>
    <w:rsid w:val="00972227"/>
    <w:rsid w:val="009818B9"/>
    <w:rsid w:val="00982167"/>
    <w:rsid w:val="009928C2"/>
    <w:rsid w:val="00994956"/>
    <w:rsid w:val="009A14ED"/>
    <w:rsid w:val="009B6C77"/>
    <w:rsid w:val="009C7D38"/>
    <w:rsid w:val="009D1B15"/>
    <w:rsid w:val="009E735F"/>
    <w:rsid w:val="009E7D01"/>
    <w:rsid w:val="009F0C49"/>
    <w:rsid w:val="00A2087B"/>
    <w:rsid w:val="00A20C71"/>
    <w:rsid w:val="00A32D45"/>
    <w:rsid w:val="00A57638"/>
    <w:rsid w:val="00A60D7C"/>
    <w:rsid w:val="00A752FF"/>
    <w:rsid w:val="00A80936"/>
    <w:rsid w:val="00A8312A"/>
    <w:rsid w:val="00A86E43"/>
    <w:rsid w:val="00A91338"/>
    <w:rsid w:val="00A973E1"/>
    <w:rsid w:val="00AA4A52"/>
    <w:rsid w:val="00AA7B6E"/>
    <w:rsid w:val="00AB4858"/>
    <w:rsid w:val="00AB688A"/>
    <w:rsid w:val="00AC0024"/>
    <w:rsid w:val="00AC04B8"/>
    <w:rsid w:val="00AC592C"/>
    <w:rsid w:val="00AC7CF1"/>
    <w:rsid w:val="00AD44ED"/>
    <w:rsid w:val="00AD4DD9"/>
    <w:rsid w:val="00AE5969"/>
    <w:rsid w:val="00AE7259"/>
    <w:rsid w:val="00AE7661"/>
    <w:rsid w:val="00AF6014"/>
    <w:rsid w:val="00AF6102"/>
    <w:rsid w:val="00AF7877"/>
    <w:rsid w:val="00B07D54"/>
    <w:rsid w:val="00B2117A"/>
    <w:rsid w:val="00B267CC"/>
    <w:rsid w:val="00B367D5"/>
    <w:rsid w:val="00B550FA"/>
    <w:rsid w:val="00B67445"/>
    <w:rsid w:val="00B70F6E"/>
    <w:rsid w:val="00B7311B"/>
    <w:rsid w:val="00B828BE"/>
    <w:rsid w:val="00BA5D88"/>
    <w:rsid w:val="00BB5861"/>
    <w:rsid w:val="00BC0084"/>
    <w:rsid w:val="00BC4498"/>
    <w:rsid w:val="00BF75E3"/>
    <w:rsid w:val="00BF798F"/>
    <w:rsid w:val="00C01CEE"/>
    <w:rsid w:val="00C14522"/>
    <w:rsid w:val="00C4260D"/>
    <w:rsid w:val="00C43F0B"/>
    <w:rsid w:val="00C447D0"/>
    <w:rsid w:val="00C57DA5"/>
    <w:rsid w:val="00C61707"/>
    <w:rsid w:val="00C64808"/>
    <w:rsid w:val="00C77BC7"/>
    <w:rsid w:val="00C83DCB"/>
    <w:rsid w:val="00C856FF"/>
    <w:rsid w:val="00C95169"/>
    <w:rsid w:val="00CA4907"/>
    <w:rsid w:val="00CA6C45"/>
    <w:rsid w:val="00CB3071"/>
    <w:rsid w:val="00CC47F2"/>
    <w:rsid w:val="00CD2DC8"/>
    <w:rsid w:val="00CE1199"/>
    <w:rsid w:val="00CE1FA3"/>
    <w:rsid w:val="00CF1141"/>
    <w:rsid w:val="00CF1D04"/>
    <w:rsid w:val="00D072B8"/>
    <w:rsid w:val="00D14B42"/>
    <w:rsid w:val="00D152E4"/>
    <w:rsid w:val="00D301AA"/>
    <w:rsid w:val="00D36D50"/>
    <w:rsid w:val="00D40CAF"/>
    <w:rsid w:val="00D47013"/>
    <w:rsid w:val="00D501AD"/>
    <w:rsid w:val="00D5704B"/>
    <w:rsid w:val="00D57639"/>
    <w:rsid w:val="00D621DF"/>
    <w:rsid w:val="00D737DD"/>
    <w:rsid w:val="00D760ED"/>
    <w:rsid w:val="00D842FE"/>
    <w:rsid w:val="00D94A76"/>
    <w:rsid w:val="00D95C38"/>
    <w:rsid w:val="00DA40C0"/>
    <w:rsid w:val="00DC12CB"/>
    <w:rsid w:val="00DC284C"/>
    <w:rsid w:val="00DC2B69"/>
    <w:rsid w:val="00DC36EB"/>
    <w:rsid w:val="00DC527F"/>
    <w:rsid w:val="00DE1FC8"/>
    <w:rsid w:val="00DE6C71"/>
    <w:rsid w:val="00DF242A"/>
    <w:rsid w:val="00DF257B"/>
    <w:rsid w:val="00DF733B"/>
    <w:rsid w:val="00E16FC0"/>
    <w:rsid w:val="00E235EB"/>
    <w:rsid w:val="00E23F9E"/>
    <w:rsid w:val="00E35CFE"/>
    <w:rsid w:val="00E37237"/>
    <w:rsid w:val="00E44D7B"/>
    <w:rsid w:val="00E63EAD"/>
    <w:rsid w:val="00E64835"/>
    <w:rsid w:val="00E71A1E"/>
    <w:rsid w:val="00E7233B"/>
    <w:rsid w:val="00E7407D"/>
    <w:rsid w:val="00E77993"/>
    <w:rsid w:val="00E779B2"/>
    <w:rsid w:val="00E80F36"/>
    <w:rsid w:val="00EA0137"/>
    <w:rsid w:val="00EB2D57"/>
    <w:rsid w:val="00EC011C"/>
    <w:rsid w:val="00EC42FC"/>
    <w:rsid w:val="00EC7AE6"/>
    <w:rsid w:val="00EE47AA"/>
    <w:rsid w:val="00EE64D3"/>
    <w:rsid w:val="00EE68E6"/>
    <w:rsid w:val="00EF2AF3"/>
    <w:rsid w:val="00EF538B"/>
    <w:rsid w:val="00F02495"/>
    <w:rsid w:val="00F124BC"/>
    <w:rsid w:val="00F12556"/>
    <w:rsid w:val="00F13CA6"/>
    <w:rsid w:val="00F1523F"/>
    <w:rsid w:val="00F15BEB"/>
    <w:rsid w:val="00F17581"/>
    <w:rsid w:val="00F35864"/>
    <w:rsid w:val="00F365A1"/>
    <w:rsid w:val="00F402C2"/>
    <w:rsid w:val="00F5280B"/>
    <w:rsid w:val="00F53481"/>
    <w:rsid w:val="00F566E9"/>
    <w:rsid w:val="00F61DE3"/>
    <w:rsid w:val="00F66C44"/>
    <w:rsid w:val="00F7173B"/>
    <w:rsid w:val="00F94C32"/>
    <w:rsid w:val="00FA32DC"/>
    <w:rsid w:val="00FC2151"/>
    <w:rsid w:val="00FC24C6"/>
    <w:rsid w:val="00FC287C"/>
    <w:rsid w:val="00FD0A6E"/>
    <w:rsid w:val="00FD6EEE"/>
    <w:rsid w:val="00FD7FCA"/>
    <w:rsid w:val="00FE0810"/>
    <w:rsid w:val="00FE29B9"/>
    <w:rsid w:val="00FE2D05"/>
    <w:rsid w:val="00FE2E19"/>
    <w:rsid w:val="00FE3D18"/>
    <w:rsid w:val="00FE7BF5"/>
    <w:rsid w:val="00FF2F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h1">
    <w:name w:val="h1"/>
    <w:basedOn w:val="a"/>
    <w:uiPriority w:val="99"/>
    <w:rsid w:val="00CB3071"/>
    <w:pPr>
      <w:pageBreakBefore/>
      <w:widowControl/>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lang w:bidi="ar-SA"/>
    </w:rPr>
  </w:style>
  <w:style w:type="paragraph" w:customStyle="1" w:styleId="BasicParagraph">
    <w:name w:val="[Basic Paragraph]"/>
    <w:basedOn w:val="a"/>
    <w:uiPriority w:val="99"/>
    <w:rsid w:val="00CB3071"/>
    <w:pPr>
      <w:autoSpaceDE w:val="0"/>
      <w:autoSpaceDN w:val="0"/>
      <w:adjustRightInd w:val="0"/>
      <w:spacing w:line="288" w:lineRule="auto"/>
      <w:textAlignment w:val="center"/>
    </w:pPr>
    <w:rPr>
      <w:rFonts w:ascii="TimesNewRomanPSMT" w:eastAsiaTheme="minorEastAsia" w:hAnsi="TimesNewRomanPSMT" w:cs="TimesNewRomanPSMT"/>
      <w:lang w:val="en-GB" w:bidi="ar-SA"/>
    </w:rPr>
  </w:style>
  <w:style w:type="paragraph" w:styleId="26">
    <w:name w:val="Body Text 2"/>
    <w:basedOn w:val="a"/>
    <w:link w:val="27"/>
    <w:rsid w:val="00CC47F2"/>
    <w:pPr>
      <w:widowControl/>
      <w:spacing w:after="120" w:line="480" w:lineRule="auto"/>
    </w:pPr>
    <w:rPr>
      <w:rFonts w:ascii="Times New Roman" w:eastAsia="Times New Roman" w:hAnsi="Times New Roman" w:cs="Times New Roman"/>
      <w:color w:val="auto"/>
      <w:lang w:bidi="ar-SA"/>
    </w:rPr>
  </w:style>
  <w:style w:type="character" w:customStyle="1" w:styleId="27">
    <w:name w:val="Основной текст 2 Знак"/>
    <w:basedOn w:val="a0"/>
    <w:link w:val="26"/>
    <w:rsid w:val="00CC47F2"/>
    <w:rPr>
      <w:rFonts w:ascii="Times New Roman" w:eastAsia="Times New Roman" w:hAnsi="Times New Roman" w:cs="Times New Roman"/>
      <w:lang w:bidi="ar-SA"/>
    </w:rPr>
  </w:style>
  <w:style w:type="paragraph" w:styleId="afc">
    <w:name w:val="List Paragraph"/>
    <w:basedOn w:val="a"/>
    <w:uiPriority w:val="34"/>
    <w:qFormat/>
    <w:rsid w:val="00CC47F2"/>
    <w:pPr>
      <w:widowControl/>
      <w:ind w:left="720"/>
      <w:contextualSpacing/>
    </w:pPr>
    <w:rPr>
      <w:rFonts w:ascii="Times New Roman" w:eastAsia="Times New Roman" w:hAnsi="Times New Roman" w:cs="Times New Roman"/>
      <w:color w:val="auto"/>
      <w:lang w:bidi="ar-SA"/>
    </w:rPr>
  </w:style>
  <w:style w:type="paragraph" w:customStyle="1" w:styleId="Default">
    <w:name w:val="Default"/>
    <w:rsid w:val="00362474"/>
    <w:pPr>
      <w:widowControl/>
      <w:autoSpaceDE w:val="0"/>
      <w:autoSpaceDN w:val="0"/>
      <w:adjustRightInd w:val="0"/>
    </w:pPr>
    <w:rPr>
      <w:rFonts w:ascii="Times New Roman" w:eastAsia="Calibri" w:hAnsi="Times New Roman" w:cs="Times New Roman"/>
      <w:color w:val="000000"/>
      <w:lang w:eastAsia="en-US" w:bidi="ar-SA"/>
    </w:rPr>
  </w:style>
  <w:style w:type="paragraph" w:styleId="afd">
    <w:name w:val="Normal (Web)"/>
    <w:basedOn w:val="a"/>
    <w:unhideWhenUsed/>
    <w:rsid w:val="003624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list-bullet">
    <w:name w:val="list-bullet"/>
    <w:basedOn w:val="a"/>
    <w:uiPriority w:val="99"/>
    <w:rsid w:val="00075FA6"/>
    <w:pPr>
      <w:widowControl/>
      <w:numPr>
        <w:numId w:val="612"/>
      </w:numPr>
      <w:autoSpaceDE w:val="0"/>
      <w:autoSpaceDN w:val="0"/>
      <w:adjustRightInd w:val="0"/>
      <w:spacing w:line="240" w:lineRule="atLeast"/>
      <w:ind w:left="567" w:hanging="340"/>
      <w:jc w:val="both"/>
      <w:textAlignment w:val="center"/>
    </w:pPr>
    <w:rPr>
      <w:rFonts w:ascii="Times New Roman" w:eastAsiaTheme="minorEastAsia" w:hAnsi="Times New Roman" w:cs="SchoolBookSanPin"/>
      <w:sz w:val="20"/>
      <w:szCs w:val="20"/>
      <w:lang w:bidi="ar-SA"/>
    </w:rPr>
  </w:style>
  <w:style w:type="character" w:customStyle="1" w:styleId="Italic">
    <w:name w:val="Italic"/>
    <w:uiPriority w:val="99"/>
    <w:rsid w:val="00075FA6"/>
    <w:rPr>
      <w:i/>
      <w:iCs/>
    </w:rPr>
  </w:style>
  <w:style w:type="paragraph" w:customStyle="1" w:styleId="body">
    <w:name w:val="body"/>
    <w:basedOn w:val="a"/>
    <w:uiPriority w:val="99"/>
    <w:rsid w:val="00E7233B"/>
    <w:pPr>
      <w:widowControl/>
      <w:autoSpaceDE w:val="0"/>
      <w:autoSpaceDN w:val="0"/>
      <w:adjustRightInd w:val="0"/>
      <w:spacing w:line="240" w:lineRule="atLeast"/>
      <w:ind w:firstLine="227"/>
      <w:jc w:val="both"/>
      <w:textAlignment w:val="center"/>
    </w:pPr>
    <w:rPr>
      <w:rFonts w:ascii="Times New Roman" w:eastAsiaTheme="minorEastAsia" w:hAnsi="Times New Roman" w:cs="SchoolBookSanPin"/>
      <w:sz w:val="20"/>
      <w:szCs w:val="20"/>
      <w:lang w:bidi="ar-SA"/>
    </w:rPr>
  </w:style>
  <w:style w:type="table" w:styleId="afe">
    <w:name w:val="Table Grid"/>
    <w:basedOn w:val="a1"/>
    <w:uiPriority w:val="39"/>
    <w:rsid w:val="003550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Без интервала Знак"/>
    <w:link w:val="aff0"/>
    <w:uiPriority w:val="1"/>
    <w:rsid w:val="00AD4DD9"/>
    <w:rPr>
      <w:rFonts w:ascii="Batang" w:eastAsia="Batang"/>
      <w:kern w:val="2"/>
      <w:lang w:val="en-US" w:eastAsia="ko-KR"/>
    </w:rPr>
  </w:style>
  <w:style w:type="paragraph" w:styleId="aff0">
    <w:name w:val="No Spacing"/>
    <w:link w:val="aff"/>
    <w:uiPriority w:val="1"/>
    <w:qFormat/>
    <w:rsid w:val="00AD4DD9"/>
    <w:pPr>
      <w:wordWrap w:val="0"/>
      <w:autoSpaceDE w:val="0"/>
      <w:autoSpaceDN w:val="0"/>
      <w:jc w:val="both"/>
    </w:pPr>
    <w:rPr>
      <w:rFonts w:ascii="Batang" w:eastAsia="Batang"/>
      <w:kern w:val="2"/>
      <w:lang w:val="en-US" w:eastAsia="ko-K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osh2-kozlov.edu21.cap.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4BDCE-A3E2-4BF9-9ED9-9EFC99A0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492</Pages>
  <Words>258927</Words>
  <Characters>1475889</Characters>
  <Application>Microsoft Office Word</Application>
  <DocSecurity>0</DocSecurity>
  <Lines>12299</Lines>
  <Paragraphs>3462</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1731354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Михайлова Марина Валерьевна</dc:creator>
  <cp:lastModifiedBy>admin</cp:lastModifiedBy>
  <cp:revision>36</cp:revision>
  <dcterms:created xsi:type="dcterms:W3CDTF">2023-08-31T12:59:00Z</dcterms:created>
  <dcterms:modified xsi:type="dcterms:W3CDTF">2023-11-08T06:07:00Z</dcterms:modified>
</cp:coreProperties>
</file>