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5486" w:rsidRPr="00EE59CD" w:rsidRDefault="00DE5486" w:rsidP="000F2B95">
      <w:pPr>
        <w:tabs>
          <w:tab w:val="left" w:pos="709"/>
          <w:tab w:val="left" w:pos="9923"/>
        </w:tabs>
        <w:spacing w:line="360" w:lineRule="auto"/>
        <w:ind w:firstLine="709"/>
        <w:jc w:val="center"/>
        <w:rPr>
          <w:rStyle w:val="103"/>
          <w:sz w:val="28"/>
        </w:rPr>
      </w:pPr>
      <w:r w:rsidRPr="00EE59CD">
        <w:rPr>
          <w:rStyle w:val="103"/>
          <w:sz w:val="28"/>
        </w:rPr>
        <w:t>Муниципальное бюджетное общеобразовательное учреждение «Первомайская средняя общеобразовательная школа имени Васлея Митты» Батыревского муниципального округа Чувашской Республики</w:t>
      </w:r>
    </w:p>
    <w:p w:rsidR="00DE5486" w:rsidRPr="00EE59CD" w:rsidRDefault="00DE5486" w:rsidP="000F2B95">
      <w:pPr>
        <w:tabs>
          <w:tab w:val="left" w:pos="709"/>
          <w:tab w:val="left" w:pos="9923"/>
        </w:tabs>
        <w:spacing w:line="360" w:lineRule="auto"/>
        <w:ind w:firstLine="709"/>
        <w:jc w:val="center"/>
        <w:rPr>
          <w:rStyle w:val="103"/>
          <w:sz w:val="28"/>
        </w:rPr>
      </w:pPr>
    </w:p>
    <w:p w:rsidR="00DE5486" w:rsidRPr="00EE59CD" w:rsidRDefault="00DE5486" w:rsidP="000F2B95">
      <w:pPr>
        <w:tabs>
          <w:tab w:val="left" w:pos="709"/>
          <w:tab w:val="left" w:pos="9923"/>
        </w:tabs>
        <w:spacing w:line="360" w:lineRule="auto"/>
        <w:ind w:firstLine="709"/>
        <w:jc w:val="center"/>
        <w:rPr>
          <w:rStyle w:val="103"/>
          <w:sz w:val="28"/>
        </w:rPr>
      </w:pPr>
    </w:p>
    <w:p w:rsidR="00DE5486" w:rsidRPr="00EE59CD" w:rsidRDefault="00DE5486" w:rsidP="000F2B95">
      <w:pPr>
        <w:tabs>
          <w:tab w:val="left" w:pos="709"/>
          <w:tab w:val="left" w:pos="9923"/>
        </w:tabs>
        <w:spacing w:line="360" w:lineRule="auto"/>
        <w:ind w:firstLine="709"/>
        <w:jc w:val="center"/>
        <w:rPr>
          <w:rStyle w:val="103"/>
          <w:sz w:val="28"/>
        </w:rPr>
      </w:pP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2693"/>
        <w:gridCol w:w="2977"/>
      </w:tblGrid>
      <w:tr w:rsidR="00DE5486" w:rsidRPr="00EE59CD" w:rsidTr="000F2B95">
        <w:tc>
          <w:tcPr>
            <w:tcW w:w="3936" w:type="dxa"/>
          </w:tcPr>
          <w:p w:rsidR="00DE5486" w:rsidRPr="00EE59CD" w:rsidRDefault="00DE5486" w:rsidP="000F2B95">
            <w:pPr>
              <w:tabs>
                <w:tab w:val="left" w:pos="709"/>
                <w:tab w:val="left" w:pos="9923"/>
              </w:tabs>
              <w:spacing w:line="360" w:lineRule="auto"/>
              <w:jc w:val="both"/>
              <w:rPr>
                <w:rStyle w:val="103"/>
                <w:sz w:val="28"/>
              </w:rPr>
            </w:pPr>
            <w:r w:rsidRPr="00EE59CD">
              <w:rPr>
                <w:rStyle w:val="103"/>
                <w:sz w:val="28"/>
              </w:rPr>
              <w:t>Принято</w:t>
            </w:r>
          </w:p>
          <w:p w:rsidR="00DE5486" w:rsidRPr="00EE59CD" w:rsidRDefault="00DE5486" w:rsidP="00DE55E5">
            <w:pPr>
              <w:tabs>
                <w:tab w:val="left" w:pos="709"/>
                <w:tab w:val="left" w:pos="9923"/>
              </w:tabs>
              <w:spacing w:line="360" w:lineRule="auto"/>
              <w:rPr>
                <w:rStyle w:val="103"/>
                <w:sz w:val="28"/>
              </w:rPr>
            </w:pPr>
            <w:r w:rsidRPr="00EE59CD">
              <w:rPr>
                <w:rStyle w:val="103"/>
                <w:sz w:val="28"/>
              </w:rPr>
              <w:t>решением педагогического совета</w:t>
            </w:r>
          </w:p>
          <w:p w:rsidR="00DE5486" w:rsidRPr="00EE59CD" w:rsidRDefault="00DE5486" w:rsidP="000F2B95">
            <w:pPr>
              <w:tabs>
                <w:tab w:val="left" w:pos="709"/>
                <w:tab w:val="left" w:pos="9923"/>
              </w:tabs>
              <w:spacing w:line="360" w:lineRule="auto"/>
              <w:jc w:val="both"/>
              <w:rPr>
                <w:rStyle w:val="103"/>
                <w:sz w:val="28"/>
              </w:rPr>
            </w:pPr>
            <w:r w:rsidRPr="00EE59CD">
              <w:rPr>
                <w:rStyle w:val="103"/>
                <w:sz w:val="28"/>
              </w:rPr>
              <w:t xml:space="preserve">Протокол №1 </w:t>
            </w:r>
          </w:p>
          <w:p w:rsidR="00DE5486" w:rsidRPr="00EE59CD" w:rsidRDefault="00DE5486" w:rsidP="000F2B95">
            <w:pPr>
              <w:tabs>
                <w:tab w:val="left" w:pos="709"/>
                <w:tab w:val="left" w:pos="9923"/>
              </w:tabs>
              <w:spacing w:line="360" w:lineRule="auto"/>
              <w:jc w:val="both"/>
              <w:rPr>
                <w:rStyle w:val="103"/>
                <w:sz w:val="28"/>
              </w:rPr>
            </w:pPr>
            <w:r w:rsidRPr="00EE59CD">
              <w:rPr>
                <w:rStyle w:val="103"/>
                <w:sz w:val="28"/>
              </w:rPr>
              <w:t>от 19 августа 2023 г.</w:t>
            </w:r>
          </w:p>
          <w:p w:rsidR="00DE5486" w:rsidRPr="00EE59CD" w:rsidRDefault="00DE5486" w:rsidP="000F2B95">
            <w:pPr>
              <w:tabs>
                <w:tab w:val="left" w:pos="709"/>
                <w:tab w:val="left" w:pos="9923"/>
              </w:tabs>
              <w:spacing w:line="360" w:lineRule="auto"/>
              <w:rPr>
                <w:rStyle w:val="103"/>
                <w:sz w:val="28"/>
              </w:rPr>
            </w:pPr>
          </w:p>
        </w:tc>
        <w:tc>
          <w:tcPr>
            <w:tcW w:w="2693" w:type="dxa"/>
          </w:tcPr>
          <w:p w:rsidR="00DE5486" w:rsidRPr="00EE59CD" w:rsidRDefault="00DE5486" w:rsidP="000F2B95">
            <w:pPr>
              <w:tabs>
                <w:tab w:val="left" w:pos="709"/>
                <w:tab w:val="left" w:pos="9923"/>
              </w:tabs>
              <w:spacing w:line="360" w:lineRule="auto"/>
              <w:jc w:val="both"/>
              <w:rPr>
                <w:rStyle w:val="103"/>
                <w:sz w:val="28"/>
              </w:rPr>
            </w:pPr>
          </w:p>
        </w:tc>
        <w:tc>
          <w:tcPr>
            <w:tcW w:w="2977" w:type="dxa"/>
          </w:tcPr>
          <w:p w:rsidR="00DE5486" w:rsidRPr="00EE59CD" w:rsidRDefault="00DE5486" w:rsidP="000F2B95">
            <w:pPr>
              <w:tabs>
                <w:tab w:val="left" w:pos="709"/>
                <w:tab w:val="left" w:pos="9923"/>
              </w:tabs>
              <w:spacing w:line="360" w:lineRule="auto"/>
              <w:rPr>
                <w:rStyle w:val="103"/>
                <w:sz w:val="28"/>
              </w:rPr>
            </w:pPr>
            <w:r w:rsidRPr="00EE59CD">
              <w:rPr>
                <w:rStyle w:val="103"/>
                <w:sz w:val="28"/>
              </w:rPr>
              <w:t>Утверждено</w:t>
            </w:r>
          </w:p>
          <w:p w:rsidR="00DE5486" w:rsidRPr="00EE59CD" w:rsidRDefault="00DE5486" w:rsidP="000F2B95">
            <w:pPr>
              <w:tabs>
                <w:tab w:val="left" w:pos="709"/>
                <w:tab w:val="left" w:pos="9923"/>
              </w:tabs>
              <w:spacing w:line="360" w:lineRule="auto"/>
              <w:rPr>
                <w:rStyle w:val="103"/>
                <w:sz w:val="28"/>
              </w:rPr>
            </w:pPr>
            <w:r w:rsidRPr="00EE59CD">
              <w:rPr>
                <w:rStyle w:val="103"/>
                <w:sz w:val="28"/>
              </w:rPr>
              <w:t>директором школы</w:t>
            </w:r>
          </w:p>
          <w:p w:rsidR="00DE5486" w:rsidRPr="00EE59CD" w:rsidRDefault="00DE5486" w:rsidP="000F2B95">
            <w:pPr>
              <w:tabs>
                <w:tab w:val="left" w:pos="709"/>
                <w:tab w:val="left" w:pos="9923"/>
              </w:tabs>
              <w:spacing w:line="360" w:lineRule="auto"/>
              <w:rPr>
                <w:rStyle w:val="103"/>
                <w:sz w:val="28"/>
              </w:rPr>
            </w:pPr>
            <w:r w:rsidRPr="00EE59CD">
              <w:rPr>
                <w:rStyle w:val="103"/>
                <w:sz w:val="28"/>
              </w:rPr>
              <w:t>Приказ №119</w:t>
            </w:r>
          </w:p>
          <w:p w:rsidR="00DE5486" w:rsidRPr="00EE59CD" w:rsidRDefault="00DE5486" w:rsidP="000F2B95">
            <w:pPr>
              <w:tabs>
                <w:tab w:val="left" w:pos="709"/>
                <w:tab w:val="left" w:pos="9923"/>
              </w:tabs>
              <w:spacing w:line="360" w:lineRule="auto"/>
              <w:rPr>
                <w:rStyle w:val="103"/>
                <w:sz w:val="28"/>
              </w:rPr>
            </w:pPr>
            <w:r w:rsidRPr="00EE59CD">
              <w:rPr>
                <w:rStyle w:val="103"/>
                <w:sz w:val="28"/>
              </w:rPr>
              <w:t>от 19 августа 2023 г.</w:t>
            </w:r>
          </w:p>
        </w:tc>
      </w:tr>
    </w:tbl>
    <w:p w:rsidR="00DE5486" w:rsidRPr="00EE59CD" w:rsidRDefault="00DE5486" w:rsidP="000F2B95">
      <w:pPr>
        <w:tabs>
          <w:tab w:val="left" w:pos="709"/>
          <w:tab w:val="left" w:pos="9923"/>
        </w:tabs>
        <w:spacing w:line="360" w:lineRule="auto"/>
        <w:ind w:firstLine="709"/>
        <w:jc w:val="center"/>
        <w:rPr>
          <w:rStyle w:val="103"/>
          <w:sz w:val="28"/>
        </w:rPr>
      </w:pPr>
    </w:p>
    <w:p w:rsidR="00DE5486" w:rsidRPr="00EE59CD" w:rsidRDefault="00DE5486" w:rsidP="000F2B95">
      <w:pPr>
        <w:tabs>
          <w:tab w:val="left" w:pos="709"/>
          <w:tab w:val="left" w:pos="9923"/>
        </w:tabs>
        <w:spacing w:line="360" w:lineRule="auto"/>
        <w:ind w:firstLine="709"/>
        <w:jc w:val="right"/>
        <w:rPr>
          <w:rStyle w:val="103"/>
          <w:sz w:val="28"/>
        </w:rPr>
      </w:pPr>
    </w:p>
    <w:p w:rsidR="00DE5486" w:rsidRPr="00EE59CD" w:rsidRDefault="00DE5486" w:rsidP="000F2B95">
      <w:pPr>
        <w:tabs>
          <w:tab w:val="left" w:pos="709"/>
          <w:tab w:val="left" w:pos="9923"/>
        </w:tabs>
        <w:spacing w:line="360" w:lineRule="auto"/>
        <w:ind w:firstLine="709"/>
        <w:jc w:val="right"/>
        <w:rPr>
          <w:rStyle w:val="103"/>
          <w:sz w:val="28"/>
        </w:rPr>
      </w:pPr>
    </w:p>
    <w:p w:rsidR="00DE5486" w:rsidRPr="00EE59CD" w:rsidRDefault="00DE5486" w:rsidP="000F2B95">
      <w:pPr>
        <w:tabs>
          <w:tab w:val="left" w:pos="709"/>
          <w:tab w:val="left" w:pos="9923"/>
        </w:tabs>
        <w:spacing w:line="360" w:lineRule="auto"/>
        <w:ind w:firstLine="709"/>
        <w:jc w:val="right"/>
        <w:rPr>
          <w:rStyle w:val="103"/>
          <w:sz w:val="28"/>
        </w:rPr>
      </w:pPr>
    </w:p>
    <w:p w:rsidR="00DE5486" w:rsidRPr="000F21CF" w:rsidRDefault="00DE5486" w:rsidP="000F2B95">
      <w:pPr>
        <w:tabs>
          <w:tab w:val="left" w:pos="709"/>
          <w:tab w:val="left" w:pos="9923"/>
        </w:tabs>
        <w:spacing w:line="360" w:lineRule="auto"/>
        <w:ind w:firstLine="709"/>
        <w:jc w:val="center"/>
        <w:rPr>
          <w:rStyle w:val="103"/>
          <w:sz w:val="36"/>
        </w:rPr>
      </w:pPr>
      <w:r w:rsidRPr="000F21CF">
        <w:rPr>
          <w:rStyle w:val="103"/>
          <w:sz w:val="36"/>
        </w:rPr>
        <w:t>ОСНОВНАЯ ОБРАЗОВАТЕЛЬНАЯ</w:t>
      </w:r>
      <w:r w:rsidRPr="000F21CF">
        <w:rPr>
          <w:rStyle w:val="103"/>
          <w:sz w:val="36"/>
        </w:rPr>
        <w:br/>
        <w:t>ПРОГРАММА</w:t>
      </w:r>
      <w:r w:rsidRPr="000F21CF">
        <w:rPr>
          <w:rStyle w:val="103"/>
          <w:sz w:val="36"/>
        </w:rPr>
        <w:br/>
        <w:t>СРЕДНЕГО ОБЩЕГО ОБРАЗОВАНИЯ</w:t>
      </w:r>
    </w:p>
    <w:p w:rsidR="00DE5486" w:rsidRPr="000F21CF" w:rsidRDefault="000F21CF" w:rsidP="000F2B95">
      <w:pPr>
        <w:tabs>
          <w:tab w:val="left" w:pos="709"/>
          <w:tab w:val="left" w:pos="9923"/>
        </w:tabs>
        <w:spacing w:line="360" w:lineRule="auto"/>
        <w:ind w:firstLine="709"/>
        <w:jc w:val="center"/>
        <w:rPr>
          <w:rStyle w:val="103"/>
          <w:sz w:val="36"/>
        </w:rPr>
      </w:pPr>
      <w:r>
        <w:rPr>
          <w:rStyle w:val="103"/>
          <w:sz w:val="36"/>
        </w:rPr>
        <w:t xml:space="preserve">Срок освоения: 2 </w:t>
      </w:r>
      <w:r w:rsidR="00DE5486" w:rsidRPr="000F21CF">
        <w:rPr>
          <w:rStyle w:val="103"/>
          <w:sz w:val="36"/>
        </w:rPr>
        <w:t>года</w:t>
      </w:r>
    </w:p>
    <w:p w:rsidR="00DE5486" w:rsidRPr="00EE59CD" w:rsidRDefault="00DE5486" w:rsidP="000F2B95">
      <w:pPr>
        <w:tabs>
          <w:tab w:val="left" w:pos="709"/>
          <w:tab w:val="left" w:pos="9923"/>
        </w:tabs>
        <w:spacing w:line="360" w:lineRule="auto"/>
        <w:ind w:firstLine="709"/>
        <w:jc w:val="center"/>
        <w:rPr>
          <w:rStyle w:val="103"/>
          <w:sz w:val="28"/>
        </w:rPr>
      </w:pPr>
    </w:p>
    <w:p w:rsidR="00DE5486" w:rsidRPr="00EE59CD" w:rsidRDefault="00DE5486" w:rsidP="000F2B95">
      <w:pPr>
        <w:tabs>
          <w:tab w:val="left" w:pos="709"/>
          <w:tab w:val="left" w:pos="9923"/>
        </w:tabs>
        <w:spacing w:line="360" w:lineRule="auto"/>
        <w:ind w:firstLine="709"/>
        <w:jc w:val="center"/>
        <w:rPr>
          <w:rStyle w:val="103"/>
          <w:sz w:val="28"/>
        </w:rPr>
      </w:pPr>
    </w:p>
    <w:p w:rsidR="00DE5486" w:rsidRPr="00EE59CD" w:rsidRDefault="00DE5486" w:rsidP="000F2B95">
      <w:pPr>
        <w:tabs>
          <w:tab w:val="left" w:pos="709"/>
          <w:tab w:val="left" w:pos="9923"/>
        </w:tabs>
        <w:spacing w:line="360" w:lineRule="auto"/>
        <w:ind w:firstLine="709"/>
        <w:jc w:val="center"/>
        <w:rPr>
          <w:rStyle w:val="103"/>
          <w:sz w:val="28"/>
        </w:rPr>
      </w:pPr>
    </w:p>
    <w:p w:rsidR="00DE5486" w:rsidRPr="00EE59CD" w:rsidRDefault="00DE5486" w:rsidP="000F2B95">
      <w:pPr>
        <w:tabs>
          <w:tab w:val="left" w:pos="709"/>
          <w:tab w:val="left" w:pos="9923"/>
        </w:tabs>
        <w:spacing w:line="360" w:lineRule="auto"/>
        <w:ind w:firstLine="709"/>
        <w:jc w:val="center"/>
        <w:rPr>
          <w:rStyle w:val="103"/>
          <w:sz w:val="28"/>
        </w:rPr>
      </w:pPr>
    </w:p>
    <w:p w:rsidR="00DE5486" w:rsidRPr="00EE59CD" w:rsidRDefault="00DE5486" w:rsidP="000F2B95">
      <w:pPr>
        <w:tabs>
          <w:tab w:val="left" w:pos="709"/>
          <w:tab w:val="left" w:pos="9923"/>
        </w:tabs>
        <w:spacing w:line="360" w:lineRule="auto"/>
        <w:ind w:firstLine="709"/>
        <w:jc w:val="center"/>
        <w:rPr>
          <w:rStyle w:val="103"/>
          <w:sz w:val="28"/>
        </w:rPr>
      </w:pPr>
    </w:p>
    <w:p w:rsidR="00DE5486" w:rsidRPr="00EE59CD" w:rsidRDefault="00DE5486" w:rsidP="000F2B95">
      <w:pPr>
        <w:tabs>
          <w:tab w:val="left" w:pos="709"/>
          <w:tab w:val="left" w:pos="9923"/>
        </w:tabs>
        <w:spacing w:line="360" w:lineRule="auto"/>
        <w:ind w:firstLine="709"/>
        <w:jc w:val="center"/>
        <w:rPr>
          <w:rStyle w:val="103"/>
          <w:sz w:val="28"/>
        </w:rPr>
      </w:pPr>
    </w:p>
    <w:p w:rsidR="00DE5486" w:rsidRPr="00EE59CD" w:rsidRDefault="00DE5486" w:rsidP="000F2B95">
      <w:pPr>
        <w:tabs>
          <w:tab w:val="left" w:pos="709"/>
          <w:tab w:val="left" w:pos="9923"/>
        </w:tabs>
        <w:spacing w:line="360" w:lineRule="auto"/>
        <w:ind w:firstLine="709"/>
        <w:jc w:val="center"/>
        <w:rPr>
          <w:rStyle w:val="103"/>
          <w:sz w:val="28"/>
        </w:rPr>
      </w:pPr>
    </w:p>
    <w:p w:rsidR="00DE5486" w:rsidRPr="00EE59CD" w:rsidRDefault="00DE5486" w:rsidP="000F2B95">
      <w:pPr>
        <w:tabs>
          <w:tab w:val="left" w:pos="709"/>
          <w:tab w:val="left" w:pos="9923"/>
        </w:tabs>
        <w:spacing w:line="360" w:lineRule="auto"/>
        <w:ind w:firstLine="709"/>
        <w:jc w:val="center"/>
        <w:rPr>
          <w:rStyle w:val="103"/>
          <w:sz w:val="28"/>
        </w:rPr>
      </w:pPr>
      <w:r w:rsidRPr="00EE59CD">
        <w:rPr>
          <w:rStyle w:val="103"/>
          <w:sz w:val="28"/>
        </w:rPr>
        <w:t>2023</w:t>
      </w:r>
    </w:p>
    <w:p w:rsidR="003440DF" w:rsidRPr="00EE59CD" w:rsidRDefault="00DE5486" w:rsidP="000F2B95">
      <w:pPr>
        <w:tabs>
          <w:tab w:val="left" w:pos="709"/>
          <w:tab w:val="left" w:pos="9923"/>
        </w:tabs>
        <w:spacing w:line="360" w:lineRule="auto"/>
        <w:ind w:firstLine="709"/>
        <w:jc w:val="center"/>
        <w:rPr>
          <w:rFonts w:ascii="Times New Roman" w:hAnsi="Times New Roman" w:cs="Times New Roman"/>
          <w:b/>
        </w:rPr>
      </w:pPr>
      <w:r w:rsidRPr="00A36628">
        <w:rPr>
          <w:rFonts w:ascii="Times New Roman" w:hAnsi="Times New Roman" w:cs="Times New Roman"/>
        </w:rPr>
        <w:br w:type="page"/>
      </w:r>
      <w:r w:rsidR="00E618D6" w:rsidRPr="00EE59CD">
        <w:rPr>
          <w:rFonts w:ascii="Times New Roman" w:hAnsi="Times New Roman" w:cs="Times New Roman"/>
          <w:b/>
        </w:rPr>
        <w:lastRenderedPageBreak/>
        <w:t>ОГЛАВЛЕНИЕ</w:t>
      </w:r>
    </w:p>
    <w:p w:rsidR="00B3026D" w:rsidRPr="00B3026D" w:rsidRDefault="00B3026D" w:rsidP="000F2B95">
      <w:pPr>
        <w:pStyle w:val="17"/>
        <w:shd w:val="clear" w:color="auto" w:fill="auto"/>
        <w:tabs>
          <w:tab w:val="left" w:pos="709"/>
          <w:tab w:val="left" w:pos="9923"/>
        </w:tabs>
        <w:spacing w:line="360" w:lineRule="auto"/>
        <w:ind w:firstLine="709"/>
        <w:jc w:val="left"/>
        <w:rPr>
          <w:b/>
          <w:sz w:val="24"/>
          <w:szCs w:val="24"/>
        </w:rPr>
      </w:pPr>
    </w:p>
    <w:p w:rsidR="00DE5486" w:rsidRPr="00B3026D" w:rsidRDefault="00B3026D" w:rsidP="000F2B95">
      <w:pPr>
        <w:pStyle w:val="17"/>
        <w:shd w:val="clear" w:color="auto" w:fill="auto"/>
        <w:tabs>
          <w:tab w:val="left" w:pos="709"/>
          <w:tab w:val="left" w:pos="9923"/>
        </w:tabs>
        <w:spacing w:line="360" w:lineRule="auto"/>
        <w:ind w:firstLine="709"/>
        <w:jc w:val="left"/>
        <w:rPr>
          <w:sz w:val="24"/>
          <w:szCs w:val="24"/>
          <w:lang w:val="ru-RU"/>
        </w:rPr>
      </w:pPr>
      <w:r>
        <w:rPr>
          <w:sz w:val="24"/>
          <w:szCs w:val="24"/>
          <w:lang w:val="ru-RU"/>
        </w:rPr>
        <w:t>Общие положения………………………………………………………………………………..</w:t>
      </w:r>
      <w:r w:rsidR="00DE55E5">
        <w:rPr>
          <w:sz w:val="24"/>
          <w:szCs w:val="24"/>
          <w:lang w:val="ru-RU"/>
        </w:rPr>
        <w:t>4</w:t>
      </w:r>
    </w:p>
    <w:p w:rsidR="003440DF" w:rsidRPr="00A36628" w:rsidRDefault="00E618D6" w:rsidP="00EE75A3">
      <w:pPr>
        <w:pStyle w:val="14"/>
        <w:numPr>
          <w:ilvl w:val="0"/>
          <w:numId w:val="61"/>
        </w:numPr>
        <w:tabs>
          <w:tab w:val="left" w:pos="709"/>
          <w:tab w:val="left" w:pos="9923"/>
        </w:tabs>
        <w:ind w:right="0"/>
      </w:pPr>
      <w:r w:rsidRPr="00A36628">
        <w:fldChar w:fldCharType="begin"/>
      </w:r>
      <w:r w:rsidRPr="00A36628">
        <w:instrText xml:space="preserve"> TOC \o "1-3" \h \z </w:instrText>
      </w:r>
      <w:r w:rsidRPr="00A36628">
        <w:fldChar w:fldCharType="separate"/>
      </w:r>
      <w:hyperlink w:anchor="bookmark4" w:tooltip="Current Document">
        <w:r w:rsidRPr="008826B8">
          <w:rPr>
            <w:b/>
          </w:rPr>
          <w:t>Целевой раздел основной образовательной программы среднего общего образования</w:t>
        </w:r>
        <w:r w:rsidR="00DE55E5">
          <w:rPr>
            <w:b/>
            <w:lang w:val="ru-RU"/>
          </w:rPr>
          <w:t>.</w:t>
        </w:r>
      </w:hyperlink>
      <w:r w:rsidR="00DE55E5">
        <w:rPr>
          <w:lang w:val="ru-RU"/>
        </w:rPr>
        <w:t>4</w:t>
      </w:r>
    </w:p>
    <w:p w:rsidR="003440DF" w:rsidRPr="00DE55E5" w:rsidRDefault="00D56669" w:rsidP="000F2B95">
      <w:pPr>
        <w:pStyle w:val="14"/>
        <w:tabs>
          <w:tab w:val="left" w:pos="709"/>
          <w:tab w:val="left" w:pos="9923"/>
        </w:tabs>
        <w:ind w:left="0" w:right="0" w:firstLine="709"/>
        <w:rPr>
          <w:sz w:val="24"/>
          <w:szCs w:val="24"/>
          <w:lang w:val="ru-RU"/>
        </w:rPr>
      </w:pPr>
      <w:r>
        <w:rPr>
          <w:lang w:val="ru-RU"/>
        </w:rPr>
        <w:t>1.</w:t>
      </w:r>
      <w:r w:rsidR="00722033">
        <w:rPr>
          <w:lang w:val="ru-RU"/>
        </w:rPr>
        <w:t>1</w:t>
      </w:r>
      <w:r>
        <w:rPr>
          <w:lang w:val="ru-RU"/>
        </w:rPr>
        <w:t>.</w:t>
      </w:r>
      <w:hyperlink w:anchor="bookmark6" w:tooltip="Current Document">
        <w:r w:rsidR="00E618D6" w:rsidRPr="00A36628">
          <w:rPr>
            <w:sz w:val="24"/>
            <w:szCs w:val="24"/>
          </w:rPr>
          <w:t>Пояснительная записка</w:t>
        </w:r>
      </w:hyperlink>
      <w:r w:rsidR="00DE55E5">
        <w:rPr>
          <w:sz w:val="24"/>
          <w:szCs w:val="24"/>
          <w:lang w:val="ru-RU"/>
        </w:rPr>
        <w:t>…………………………………………………………………….…4</w:t>
      </w:r>
    </w:p>
    <w:p w:rsidR="0069678E" w:rsidRPr="0069678E" w:rsidRDefault="0069678E" w:rsidP="000F2B95">
      <w:pPr>
        <w:pStyle w:val="44"/>
        <w:keepNext/>
        <w:keepLines/>
        <w:shd w:val="clear" w:color="auto" w:fill="auto"/>
        <w:tabs>
          <w:tab w:val="left" w:pos="709"/>
          <w:tab w:val="left" w:pos="9923"/>
        </w:tabs>
        <w:spacing w:line="360" w:lineRule="auto"/>
        <w:ind w:firstLine="709"/>
        <w:rPr>
          <w:b w:val="0"/>
          <w:sz w:val="24"/>
          <w:szCs w:val="24"/>
        </w:rPr>
      </w:pPr>
      <w:r>
        <w:rPr>
          <w:b w:val="0"/>
          <w:sz w:val="24"/>
          <w:szCs w:val="24"/>
          <w:lang w:val="ru-RU"/>
        </w:rPr>
        <w:t xml:space="preserve">1.1.1 </w:t>
      </w:r>
      <w:r w:rsidRPr="0069678E">
        <w:rPr>
          <w:b w:val="0"/>
          <w:sz w:val="24"/>
          <w:szCs w:val="24"/>
        </w:rPr>
        <w:t>Цели и задачи реализации основной образовательной программы среднего общего образования</w:t>
      </w:r>
      <w:r>
        <w:rPr>
          <w:b w:val="0"/>
          <w:sz w:val="24"/>
          <w:szCs w:val="24"/>
          <w:lang w:val="ru-RU"/>
        </w:rPr>
        <w:t xml:space="preserve"> …………………………………………………………………………………………</w:t>
      </w:r>
      <w:r w:rsidR="00DE55E5">
        <w:rPr>
          <w:b w:val="0"/>
          <w:sz w:val="24"/>
          <w:szCs w:val="24"/>
          <w:lang w:val="ru-RU"/>
        </w:rPr>
        <w:t>…….6</w:t>
      </w:r>
    </w:p>
    <w:p w:rsidR="0069678E" w:rsidRPr="00EE59CD" w:rsidRDefault="0069678E" w:rsidP="000F2B95">
      <w:pPr>
        <w:pStyle w:val="44"/>
        <w:keepNext/>
        <w:keepLines/>
        <w:shd w:val="clear" w:color="auto" w:fill="auto"/>
        <w:tabs>
          <w:tab w:val="left" w:pos="709"/>
          <w:tab w:val="left" w:pos="9923"/>
        </w:tabs>
        <w:spacing w:line="360" w:lineRule="auto"/>
        <w:ind w:firstLine="709"/>
        <w:rPr>
          <w:b w:val="0"/>
          <w:sz w:val="24"/>
          <w:szCs w:val="24"/>
          <w:lang w:val="ru-RU"/>
        </w:rPr>
      </w:pPr>
      <w:r>
        <w:rPr>
          <w:b w:val="0"/>
          <w:color w:val="auto"/>
          <w:sz w:val="24"/>
          <w:szCs w:val="24"/>
          <w:lang w:val="ru-RU"/>
        </w:rPr>
        <w:t xml:space="preserve">1.1.2 </w:t>
      </w:r>
      <w:r w:rsidRPr="0069678E">
        <w:rPr>
          <w:b w:val="0"/>
          <w:color w:val="auto"/>
          <w:sz w:val="24"/>
          <w:szCs w:val="24"/>
        </w:rPr>
        <w:t>Принципы</w:t>
      </w:r>
      <w:r w:rsidRPr="0069678E">
        <w:rPr>
          <w:b w:val="0"/>
          <w:sz w:val="24"/>
          <w:szCs w:val="24"/>
        </w:rPr>
        <w:t xml:space="preserve"> и подходы к формированию основной образовательной программы среднего общего образования</w:t>
      </w:r>
      <w:r w:rsidR="00EE59CD">
        <w:rPr>
          <w:b w:val="0"/>
          <w:sz w:val="24"/>
          <w:szCs w:val="24"/>
          <w:lang w:val="ru-RU"/>
        </w:rPr>
        <w:t>………………………………………………………………………………</w:t>
      </w:r>
      <w:r w:rsidR="00DE55E5">
        <w:rPr>
          <w:b w:val="0"/>
          <w:sz w:val="24"/>
          <w:szCs w:val="24"/>
          <w:lang w:val="ru-RU"/>
        </w:rPr>
        <w:t>……….7</w:t>
      </w:r>
    </w:p>
    <w:p w:rsidR="003440DF" w:rsidRPr="00DE55E5" w:rsidRDefault="00D56669" w:rsidP="000F2B95">
      <w:pPr>
        <w:pStyle w:val="14"/>
        <w:tabs>
          <w:tab w:val="left" w:pos="709"/>
          <w:tab w:val="left" w:pos="9923"/>
        </w:tabs>
        <w:ind w:left="0" w:right="0" w:firstLine="709"/>
        <w:rPr>
          <w:lang w:val="ru-RU"/>
        </w:rPr>
      </w:pPr>
      <w:r>
        <w:rPr>
          <w:lang w:val="ru-RU"/>
        </w:rPr>
        <w:t>1.</w:t>
      </w:r>
      <w:r w:rsidR="00722033">
        <w:rPr>
          <w:lang w:val="ru-RU"/>
        </w:rPr>
        <w:t>2</w:t>
      </w:r>
      <w:r>
        <w:rPr>
          <w:lang w:val="ru-RU"/>
        </w:rPr>
        <w:t xml:space="preserve">. </w:t>
      </w:r>
      <w:hyperlink w:anchor="bookmark12" w:tooltip="Current Document">
        <w:r w:rsidR="00E618D6" w:rsidRPr="00A36628">
          <w:t>Планируемые результаты освоения обучающимися основной образовательной программы среднего общего образования</w:t>
        </w:r>
      </w:hyperlink>
      <w:r w:rsidR="00DE55E5">
        <w:rPr>
          <w:lang w:val="ru-RU"/>
        </w:rPr>
        <w:t>…………………………………………………………………………………9</w:t>
      </w:r>
    </w:p>
    <w:p w:rsidR="00EE59CD" w:rsidRPr="00722033" w:rsidRDefault="00722033" w:rsidP="000F2B95">
      <w:pPr>
        <w:pStyle w:val="14"/>
        <w:tabs>
          <w:tab w:val="left" w:pos="709"/>
          <w:tab w:val="left" w:pos="9923"/>
        </w:tabs>
        <w:ind w:left="0" w:right="0" w:firstLine="709"/>
        <w:rPr>
          <w:lang w:val="ru-RU"/>
        </w:rPr>
      </w:pPr>
      <w:r>
        <w:rPr>
          <w:lang w:val="ru-RU"/>
        </w:rPr>
        <w:t xml:space="preserve">1.3. </w:t>
      </w:r>
      <w:r w:rsidR="00EE59CD" w:rsidRPr="00EE59CD">
        <w:t xml:space="preserve">Планируемые результаты освоения </w:t>
      </w:r>
      <w:r w:rsidR="00EE59CD">
        <w:rPr>
          <w:lang w:val="ru-RU"/>
        </w:rPr>
        <w:t>учебных предметов</w:t>
      </w:r>
      <w:r w:rsidR="0028291A">
        <w:rPr>
          <w:lang w:val="ru-RU"/>
        </w:rPr>
        <w:t xml:space="preserve"> на уровне СОО</w:t>
      </w:r>
      <w:r w:rsidR="00EE59CD" w:rsidRPr="00EE59CD">
        <w:t xml:space="preserve"> </w:t>
      </w:r>
      <w:r>
        <w:rPr>
          <w:lang w:val="ru-RU"/>
        </w:rPr>
        <w:t>…………………</w:t>
      </w:r>
      <w:r w:rsidR="00DE55E5">
        <w:rPr>
          <w:lang w:val="ru-RU"/>
        </w:rPr>
        <w:t>…</w:t>
      </w:r>
      <w:r>
        <w:rPr>
          <w:lang w:val="ru-RU"/>
        </w:rPr>
        <w:t>1</w:t>
      </w:r>
      <w:r w:rsidR="00DE55E5">
        <w:rPr>
          <w:lang w:val="ru-RU"/>
        </w:rPr>
        <w:t>1</w:t>
      </w:r>
    </w:p>
    <w:p w:rsidR="003440DF" w:rsidRPr="0028291A" w:rsidRDefault="0028291A" w:rsidP="000F2B95">
      <w:pPr>
        <w:pStyle w:val="14"/>
        <w:tabs>
          <w:tab w:val="left" w:pos="709"/>
          <w:tab w:val="left" w:pos="9923"/>
        </w:tabs>
        <w:ind w:left="0" w:right="0" w:firstLine="709"/>
        <w:rPr>
          <w:sz w:val="24"/>
          <w:szCs w:val="24"/>
          <w:lang w:val="ru-RU"/>
        </w:rPr>
      </w:pPr>
      <w:r>
        <w:rPr>
          <w:lang w:val="ru-RU"/>
        </w:rPr>
        <w:t xml:space="preserve">1.3.1. </w:t>
      </w:r>
      <w:hyperlink w:anchor="bookmark33" w:tooltip="Current Document">
        <w:r w:rsidR="00E618D6" w:rsidRPr="00A36628">
          <w:rPr>
            <w:sz w:val="24"/>
            <w:szCs w:val="24"/>
          </w:rPr>
          <w:t>Русский язык</w:t>
        </w:r>
        <w:r w:rsidR="00DE55E5">
          <w:rPr>
            <w:sz w:val="24"/>
            <w:szCs w:val="24"/>
            <w:lang w:val="ru-RU"/>
          </w:rPr>
          <w:t>……………………………………………………………………….……….</w:t>
        </w:r>
        <w:r w:rsidR="00E618D6" w:rsidRPr="00A36628">
          <w:rPr>
            <w:sz w:val="24"/>
            <w:szCs w:val="24"/>
          </w:rPr>
          <w:t>1</w:t>
        </w:r>
      </w:hyperlink>
      <w:r w:rsidR="00DE55E5">
        <w:rPr>
          <w:sz w:val="24"/>
          <w:szCs w:val="24"/>
          <w:lang w:val="ru-RU"/>
        </w:rPr>
        <w:t>1</w:t>
      </w:r>
    </w:p>
    <w:p w:rsidR="003440DF" w:rsidRDefault="0028291A" w:rsidP="000F2B95">
      <w:pPr>
        <w:pStyle w:val="14"/>
        <w:tabs>
          <w:tab w:val="left" w:pos="709"/>
          <w:tab w:val="left" w:pos="9923"/>
        </w:tabs>
        <w:ind w:left="0" w:right="0" w:firstLine="709"/>
        <w:rPr>
          <w:sz w:val="24"/>
          <w:szCs w:val="24"/>
          <w:lang w:val="ru-RU"/>
        </w:rPr>
      </w:pPr>
      <w:r>
        <w:rPr>
          <w:lang w:val="ru-RU"/>
        </w:rPr>
        <w:t xml:space="preserve">1.3.2. </w:t>
      </w:r>
      <w:hyperlink w:anchor="bookmark40" w:tooltip="Current Document">
        <w:r w:rsidR="00E618D6" w:rsidRPr="00A36628">
          <w:rPr>
            <w:sz w:val="24"/>
            <w:szCs w:val="24"/>
          </w:rPr>
          <w:t xml:space="preserve">Литература </w:t>
        </w:r>
        <w:r w:rsidR="00DE55E5">
          <w:rPr>
            <w:sz w:val="24"/>
            <w:szCs w:val="24"/>
            <w:lang w:val="ru-RU"/>
          </w:rPr>
          <w:t>………………………………………………………………………………....</w:t>
        </w:r>
        <w:r w:rsidR="00E618D6" w:rsidRPr="00A36628">
          <w:rPr>
            <w:sz w:val="24"/>
            <w:szCs w:val="24"/>
          </w:rPr>
          <w:t xml:space="preserve"> </w:t>
        </w:r>
      </w:hyperlink>
      <w:r>
        <w:rPr>
          <w:sz w:val="24"/>
          <w:szCs w:val="24"/>
          <w:lang w:val="ru-RU"/>
        </w:rPr>
        <w:t>2</w:t>
      </w:r>
      <w:r w:rsidR="00DE55E5">
        <w:rPr>
          <w:sz w:val="24"/>
          <w:szCs w:val="24"/>
          <w:lang w:val="ru-RU"/>
        </w:rPr>
        <w:t>2</w:t>
      </w:r>
    </w:p>
    <w:p w:rsidR="0028291A" w:rsidRDefault="0028291A" w:rsidP="000F2B95">
      <w:pPr>
        <w:pStyle w:val="14"/>
        <w:tabs>
          <w:tab w:val="left" w:pos="709"/>
          <w:tab w:val="left" w:pos="9923"/>
        </w:tabs>
        <w:ind w:left="0" w:right="0" w:firstLine="709"/>
        <w:rPr>
          <w:lang w:val="ru-RU"/>
        </w:rPr>
      </w:pPr>
      <w:r>
        <w:rPr>
          <w:lang w:val="ru-RU"/>
        </w:rPr>
        <w:t>1.3.3. Родной (чувашский) язык ……………………………………………………………</w:t>
      </w:r>
      <w:r w:rsidR="00DE55E5">
        <w:rPr>
          <w:lang w:val="ru-RU"/>
        </w:rPr>
        <w:t>………..</w:t>
      </w:r>
      <w:r>
        <w:rPr>
          <w:lang w:val="ru-RU"/>
        </w:rPr>
        <w:t>3</w:t>
      </w:r>
      <w:r w:rsidR="00DE55E5">
        <w:rPr>
          <w:lang w:val="ru-RU"/>
        </w:rPr>
        <w:t>5</w:t>
      </w:r>
    </w:p>
    <w:p w:rsidR="0028291A" w:rsidRPr="0028291A" w:rsidRDefault="0028291A" w:rsidP="000F2B95">
      <w:pPr>
        <w:pStyle w:val="14"/>
        <w:tabs>
          <w:tab w:val="left" w:pos="709"/>
          <w:tab w:val="left" w:pos="9923"/>
        </w:tabs>
        <w:ind w:left="0" w:right="0" w:firstLine="709"/>
        <w:rPr>
          <w:lang w:val="ru-RU"/>
        </w:rPr>
      </w:pPr>
      <w:r>
        <w:rPr>
          <w:lang w:val="ru-RU"/>
        </w:rPr>
        <w:t>1.3.4 Родная (чувашская) литература………………………………………………………</w:t>
      </w:r>
      <w:r w:rsidR="00DE55E5">
        <w:rPr>
          <w:lang w:val="ru-RU"/>
        </w:rPr>
        <w:t>……….</w:t>
      </w:r>
      <w:r>
        <w:rPr>
          <w:lang w:val="ru-RU"/>
        </w:rPr>
        <w:t>.4</w:t>
      </w:r>
      <w:r w:rsidR="00DE55E5">
        <w:rPr>
          <w:lang w:val="ru-RU"/>
        </w:rPr>
        <w:t>7</w:t>
      </w:r>
    </w:p>
    <w:p w:rsidR="003440DF" w:rsidRDefault="0028291A" w:rsidP="000F2B95">
      <w:pPr>
        <w:pStyle w:val="14"/>
        <w:tabs>
          <w:tab w:val="left" w:pos="709"/>
          <w:tab w:val="left" w:pos="9923"/>
        </w:tabs>
        <w:ind w:left="0" w:right="0" w:firstLine="709"/>
        <w:rPr>
          <w:sz w:val="24"/>
          <w:szCs w:val="24"/>
          <w:lang w:val="ru-RU"/>
        </w:rPr>
      </w:pPr>
      <w:r>
        <w:rPr>
          <w:lang w:val="ru-RU"/>
        </w:rPr>
        <w:t xml:space="preserve">1.3.5. </w:t>
      </w:r>
      <w:hyperlink w:anchor="bookmark48" w:tooltip="Current Document">
        <w:r w:rsidR="00E618D6" w:rsidRPr="00A36628">
          <w:rPr>
            <w:sz w:val="24"/>
            <w:szCs w:val="24"/>
          </w:rPr>
          <w:t xml:space="preserve">Иностранный </w:t>
        </w:r>
        <w:r>
          <w:rPr>
            <w:sz w:val="24"/>
            <w:szCs w:val="24"/>
            <w:lang w:val="ru-RU"/>
          </w:rPr>
          <w:t xml:space="preserve">(английский) </w:t>
        </w:r>
        <w:r w:rsidR="00E618D6" w:rsidRPr="00A36628">
          <w:rPr>
            <w:sz w:val="24"/>
            <w:szCs w:val="24"/>
          </w:rPr>
          <w:t>язык</w:t>
        </w:r>
        <w:r w:rsidR="00D56669">
          <w:rPr>
            <w:sz w:val="24"/>
            <w:szCs w:val="24"/>
            <w:lang w:val="ru-RU"/>
          </w:rPr>
          <w:t>.</w:t>
        </w:r>
      </w:hyperlink>
      <w:r w:rsidR="00DE55E5">
        <w:rPr>
          <w:sz w:val="24"/>
          <w:szCs w:val="24"/>
          <w:lang w:val="ru-RU"/>
        </w:rPr>
        <w:t>...................................................................................…</w:t>
      </w:r>
      <w:r w:rsidR="001C55E8">
        <w:rPr>
          <w:sz w:val="24"/>
          <w:szCs w:val="24"/>
          <w:lang w:val="ru-RU"/>
        </w:rPr>
        <w:t>5</w:t>
      </w:r>
      <w:r w:rsidR="00DE55E5">
        <w:rPr>
          <w:sz w:val="24"/>
          <w:szCs w:val="24"/>
          <w:lang w:val="ru-RU"/>
        </w:rPr>
        <w:t>1</w:t>
      </w:r>
    </w:p>
    <w:p w:rsidR="001C55E8" w:rsidRDefault="001C55E8" w:rsidP="000F2B95">
      <w:pPr>
        <w:pStyle w:val="14"/>
        <w:tabs>
          <w:tab w:val="left" w:pos="709"/>
          <w:tab w:val="left" w:pos="9923"/>
        </w:tabs>
        <w:ind w:left="0" w:right="0" w:firstLine="709"/>
        <w:rPr>
          <w:lang w:val="ru-RU"/>
        </w:rPr>
      </w:pPr>
      <w:r>
        <w:rPr>
          <w:lang w:val="ru-RU"/>
        </w:rPr>
        <w:t>1.3.6. Математика…………………………………………………………………………</w:t>
      </w:r>
      <w:r w:rsidR="00DE55E5">
        <w:rPr>
          <w:lang w:val="ru-RU"/>
        </w:rPr>
        <w:t>………</w:t>
      </w:r>
      <w:r>
        <w:rPr>
          <w:lang w:val="ru-RU"/>
        </w:rPr>
        <w:t>…..6</w:t>
      </w:r>
      <w:r w:rsidR="00DE55E5">
        <w:rPr>
          <w:lang w:val="ru-RU"/>
        </w:rPr>
        <w:t>8</w:t>
      </w:r>
    </w:p>
    <w:p w:rsidR="001C55E8" w:rsidRDefault="001C55E8" w:rsidP="000F2B95">
      <w:pPr>
        <w:pStyle w:val="14"/>
        <w:tabs>
          <w:tab w:val="left" w:pos="709"/>
          <w:tab w:val="left" w:pos="9923"/>
        </w:tabs>
        <w:ind w:left="0" w:right="0" w:firstLine="709"/>
        <w:rPr>
          <w:lang w:val="ru-RU"/>
        </w:rPr>
      </w:pPr>
      <w:r>
        <w:rPr>
          <w:lang w:val="ru-RU"/>
        </w:rPr>
        <w:t>1.3.7. Информатика …………………………………………………………………………</w:t>
      </w:r>
      <w:r w:rsidR="00DE55E5">
        <w:rPr>
          <w:lang w:val="ru-RU"/>
        </w:rPr>
        <w:t>……….</w:t>
      </w:r>
      <w:r>
        <w:rPr>
          <w:lang w:val="ru-RU"/>
        </w:rPr>
        <w:t>.8</w:t>
      </w:r>
      <w:r w:rsidR="00DE55E5">
        <w:rPr>
          <w:lang w:val="ru-RU"/>
        </w:rPr>
        <w:t>0</w:t>
      </w:r>
    </w:p>
    <w:p w:rsidR="001C55E8" w:rsidRDefault="001C55E8" w:rsidP="000F2B95">
      <w:pPr>
        <w:pStyle w:val="14"/>
        <w:tabs>
          <w:tab w:val="left" w:pos="709"/>
          <w:tab w:val="left" w:pos="9923"/>
        </w:tabs>
        <w:ind w:left="0" w:right="0" w:firstLine="709"/>
        <w:rPr>
          <w:lang w:val="ru-RU"/>
        </w:rPr>
      </w:pPr>
      <w:r>
        <w:rPr>
          <w:lang w:val="ru-RU"/>
        </w:rPr>
        <w:t>1.3.8. Физика.  ………………………………………………………</w:t>
      </w:r>
      <w:r w:rsidR="00DE55E5">
        <w:rPr>
          <w:lang w:val="ru-RU"/>
        </w:rPr>
        <w:t>………………………….</w:t>
      </w:r>
      <w:r>
        <w:rPr>
          <w:lang w:val="ru-RU"/>
        </w:rPr>
        <w:t>……..8</w:t>
      </w:r>
      <w:r w:rsidR="00D81492">
        <w:rPr>
          <w:lang w:val="ru-RU"/>
        </w:rPr>
        <w:t>7</w:t>
      </w:r>
    </w:p>
    <w:p w:rsidR="001C55E8" w:rsidRDefault="001C55E8" w:rsidP="000F2B95">
      <w:pPr>
        <w:pStyle w:val="14"/>
        <w:tabs>
          <w:tab w:val="left" w:pos="709"/>
          <w:tab w:val="left" w:pos="9923"/>
        </w:tabs>
        <w:ind w:left="0" w:right="0" w:firstLine="709"/>
        <w:rPr>
          <w:lang w:val="ru-RU"/>
        </w:rPr>
      </w:pPr>
      <w:r>
        <w:rPr>
          <w:lang w:val="ru-RU"/>
        </w:rPr>
        <w:t>1.3.9. Химия………………………………………………………………………………</w:t>
      </w:r>
      <w:r w:rsidR="00D81492">
        <w:rPr>
          <w:lang w:val="ru-RU"/>
        </w:rPr>
        <w:t>………</w:t>
      </w:r>
      <w:r>
        <w:rPr>
          <w:lang w:val="ru-RU"/>
        </w:rPr>
        <w:t>…...9</w:t>
      </w:r>
      <w:r w:rsidR="00D81492">
        <w:rPr>
          <w:lang w:val="ru-RU"/>
        </w:rPr>
        <w:t>6</w:t>
      </w:r>
    </w:p>
    <w:p w:rsidR="001C55E8" w:rsidRDefault="001C55E8" w:rsidP="000F2B95">
      <w:pPr>
        <w:pStyle w:val="14"/>
        <w:tabs>
          <w:tab w:val="left" w:pos="709"/>
          <w:tab w:val="left" w:pos="9923"/>
        </w:tabs>
        <w:ind w:left="0" w:right="0" w:firstLine="709"/>
        <w:rPr>
          <w:lang w:val="ru-RU"/>
        </w:rPr>
      </w:pPr>
      <w:r>
        <w:rPr>
          <w:lang w:val="ru-RU"/>
        </w:rPr>
        <w:t>1.3.10. Биология ……………………………………………………………………………</w:t>
      </w:r>
      <w:r w:rsidR="00D81492">
        <w:rPr>
          <w:lang w:val="ru-RU"/>
        </w:rPr>
        <w:t>……..</w:t>
      </w:r>
      <w:r>
        <w:rPr>
          <w:lang w:val="ru-RU"/>
        </w:rPr>
        <w:t>…10</w:t>
      </w:r>
      <w:r w:rsidR="00D81492">
        <w:rPr>
          <w:lang w:val="ru-RU"/>
        </w:rPr>
        <w:t>6</w:t>
      </w:r>
    </w:p>
    <w:p w:rsidR="001C55E8" w:rsidRDefault="001C55E8" w:rsidP="000F2B95">
      <w:pPr>
        <w:pStyle w:val="14"/>
        <w:tabs>
          <w:tab w:val="left" w:pos="709"/>
          <w:tab w:val="left" w:pos="9923"/>
        </w:tabs>
        <w:ind w:left="0" w:right="0" w:firstLine="709"/>
        <w:rPr>
          <w:lang w:val="ru-RU"/>
        </w:rPr>
      </w:pPr>
      <w:r>
        <w:rPr>
          <w:lang w:val="ru-RU"/>
        </w:rPr>
        <w:t>1.3.11. История ………………………………………………………………………………</w:t>
      </w:r>
      <w:r w:rsidR="00D81492">
        <w:rPr>
          <w:lang w:val="ru-RU"/>
        </w:rPr>
        <w:t>……...</w:t>
      </w:r>
      <w:r>
        <w:rPr>
          <w:lang w:val="ru-RU"/>
        </w:rPr>
        <w:t>.11</w:t>
      </w:r>
      <w:r w:rsidR="00D81492">
        <w:rPr>
          <w:lang w:val="ru-RU"/>
        </w:rPr>
        <w:t>7</w:t>
      </w:r>
    </w:p>
    <w:p w:rsidR="001C55E8" w:rsidRDefault="001C55E8" w:rsidP="000F2B95">
      <w:pPr>
        <w:pStyle w:val="14"/>
        <w:tabs>
          <w:tab w:val="left" w:pos="709"/>
          <w:tab w:val="left" w:pos="9923"/>
        </w:tabs>
        <w:ind w:left="0" w:right="0" w:firstLine="709"/>
        <w:rPr>
          <w:lang w:val="ru-RU"/>
        </w:rPr>
      </w:pPr>
      <w:r>
        <w:rPr>
          <w:lang w:val="ru-RU"/>
        </w:rPr>
        <w:t>1.3.12. Обществознание</w:t>
      </w:r>
      <w:r w:rsidR="00D56669">
        <w:rPr>
          <w:lang w:val="ru-RU"/>
        </w:rPr>
        <w:t>……...</w:t>
      </w:r>
      <w:r>
        <w:rPr>
          <w:lang w:val="ru-RU"/>
        </w:rPr>
        <w:t>……………………………………</w:t>
      </w:r>
      <w:r w:rsidR="00D81492">
        <w:rPr>
          <w:lang w:val="ru-RU"/>
        </w:rPr>
        <w:t>………………………...</w:t>
      </w:r>
      <w:r>
        <w:rPr>
          <w:lang w:val="ru-RU"/>
        </w:rPr>
        <w:t>……….14</w:t>
      </w:r>
      <w:r w:rsidR="00D81492">
        <w:rPr>
          <w:lang w:val="ru-RU"/>
        </w:rPr>
        <w:t>0</w:t>
      </w:r>
    </w:p>
    <w:p w:rsidR="00D56669" w:rsidRDefault="00D56669" w:rsidP="000F2B95">
      <w:pPr>
        <w:pStyle w:val="14"/>
        <w:tabs>
          <w:tab w:val="left" w:pos="709"/>
          <w:tab w:val="left" w:pos="9923"/>
        </w:tabs>
        <w:ind w:left="0" w:right="0" w:firstLine="709"/>
        <w:rPr>
          <w:lang w:val="ru-RU"/>
        </w:rPr>
      </w:pPr>
      <w:r>
        <w:rPr>
          <w:lang w:val="ru-RU"/>
        </w:rPr>
        <w:t>1.3.13.География………………………………………………………………………………</w:t>
      </w:r>
      <w:r w:rsidR="00D81492">
        <w:rPr>
          <w:lang w:val="ru-RU"/>
        </w:rPr>
        <w:t>……..</w:t>
      </w:r>
      <w:r w:rsidR="00722033">
        <w:rPr>
          <w:lang w:val="ru-RU"/>
        </w:rPr>
        <w:t>152</w:t>
      </w:r>
    </w:p>
    <w:p w:rsidR="008826B8" w:rsidRDefault="00D56669" w:rsidP="000F2B95">
      <w:pPr>
        <w:pStyle w:val="14"/>
        <w:tabs>
          <w:tab w:val="left" w:pos="709"/>
          <w:tab w:val="left" w:pos="9923"/>
        </w:tabs>
        <w:ind w:left="0" w:right="0" w:firstLine="709"/>
        <w:rPr>
          <w:lang w:val="ru-RU"/>
        </w:rPr>
      </w:pPr>
      <w:r>
        <w:rPr>
          <w:lang w:val="ru-RU"/>
        </w:rPr>
        <w:t>1.3.14</w:t>
      </w:r>
      <w:r w:rsidR="008826B8">
        <w:rPr>
          <w:lang w:val="ru-RU"/>
        </w:rPr>
        <w:t>. Физическая культура………………………………………………………</w:t>
      </w:r>
      <w:r w:rsidR="00D81492">
        <w:rPr>
          <w:lang w:val="ru-RU"/>
        </w:rPr>
        <w:t>……..</w:t>
      </w:r>
      <w:r w:rsidR="008826B8">
        <w:rPr>
          <w:lang w:val="ru-RU"/>
        </w:rPr>
        <w:t>………….16</w:t>
      </w:r>
      <w:r w:rsidR="00D81492">
        <w:rPr>
          <w:lang w:val="ru-RU"/>
        </w:rPr>
        <w:t>5</w:t>
      </w:r>
    </w:p>
    <w:p w:rsidR="008826B8" w:rsidRDefault="00D56669" w:rsidP="000F2B95">
      <w:pPr>
        <w:pStyle w:val="14"/>
        <w:tabs>
          <w:tab w:val="left" w:pos="709"/>
          <w:tab w:val="left" w:pos="9923"/>
        </w:tabs>
        <w:ind w:left="0" w:right="0" w:firstLine="709"/>
        <w:rPr>
          <w:lang w:val="ru-RU"/>
        </w:rPr>
      </w:pPr>
      <w:r>
        <w:rPr>
          <w:lang w:val="ru-RU"/>
        </w:rPr>
        <w:t>1.3.15</w:t>
      </w:r>
      <w:r w:rsidR="008826B8">
        <w:rPr>
          <w:lang w:val="ru-RU"/>
        </w:rPr>
        <w:t>. Основы безопасности жизнедеятельности…………………………………………</w:t>
      </w:r>
      <w:r w:rsidR="00D81492">
        <w:rPr>
          <w:lang w:val="ru-RU"/>
        </w:rPr>
        <w:t>……..</w:t>
      </w:r>
      <w:r w:rsidR="008826B8">
        <w:rPr>
          <w:lang w:val="ru-RU"/>
        </w:rPr>
        <w:t>..17</w:t>
      </w:r>
      <w:r w:rsidR="00D81492">
        <w:rPr>
          <w:lang w:val="ru-RU"/>
        </w:rPr>
        <w:t>2</w:t>
      </w:r>
    </w:p>
    <w:p w:rsidR="003440DF" w:rsidRPr="00204A73" w:rsidRDefault="00D56669" w:rsidP="000F2B95">
      <w:pPr>
        <w:pStyle w:val="14"/>
        <w:tabs>
          <w:tab w:val="left" w:pos="709"/>
          <w:tab w:val="left" w:pos="9923"/>
        </w:tabs>
        <w:ind w:left="0" w:right="0" w:firstLine="709"/>
      </w:pPr>
      <w:r>
        <w:rPr>
          <w:lang w:val="ru-RU"/>
        </w:rPr>
        <w:t xml:space="preserve">1.4. </w:t>
      </w:r>
      <w:hyperlink w:anchor="bookmark238" w:tooltip="Current Document">
        <w:r w:rsidR="00E618D6" w:rsidRPr="00A36628">
          <w:t xml:space="preserve">Система оценки достижения планируемых результатов освоения основной образовательной программы среднего общего образования </w:t>
        </w:r>
        <w:r w:rsidR="008826B8">
          <w:rPr>
            <w:lang w:val="ru-RU"/>
          </w:rPr>
          <w:t>………………………………………………...…</w:t>
        </w:r>
        <w:r w:rsidR="00D81492">
          <w:rPr>
            <w:lang w:val="ru-RU"/>
          </w:rPr>
          <w:t>…………</w:t>
        </w:r>
        <w:r w:rsidR="008826B8">
          <w:rPr>
            <w:lang w:val="ru-RU"/>
          </w:rPr>
          <w:t>…</w:t>
        </w:r>
        <w:r w:rsidR="00E618D6" w:rsidRPr="00A36628">
          <w:t xml:space="preserve"> 1</w:t>
        </w:r>
      </w:hyperlink>
      <w:r w:rsidR="008826B8">
        <w:rPr>
          <w:lang w:val="ru-RU"/>
        </w:rPr>
        <w:t>79</w:t>
      </w:r>
    </w:p>
    <w:p w:rsidR="00204A73" w:rsidRDefault="00204A73" w:rsidP="000F2B95">
      <w:pPr>
        <w:pStyle w:val="14"/>
        <w:tabs>
          <w:tab w:val="left" w:pos="709"/>
          <w:tab w:val="left" w:pos="9923"/>
        </w:tabs>
        <w:ind w:left="0" w:right="0" w:firstLine="709"/>
        <w:rPr>
          <w:lang w:val="ru-RU"/>
        </w:rPr>
      </w:pPr>
      <w:r>
        <w:rPr>
          <w:lang w:val="ru-RU"/>
        </w:rPr>
        <w:t>1.4.1. Общие положения……………………………………………………………………</w:t>
      </w:r>
      <w:r w:rsidR="00D81492">
        <w:rPr>
          <w:lang w:val="ru-RU"/>
        </w:rPr>
        <w:t>…</w:t>
      </w:r>
      <w:r>
        <w:rPr>
          <w:lang w:val="ru-RU"/>
        </w:rPr>
        <w:t>…..…179</w:t>
      </w:r>
    </w:p>
    <w:p w:rsidR="00204A73" w:rsidRDefault="00204A73" w:rsidP="000F2B95">
      <w:pPr>
        <w:pStyle w:val="14"/>
        <w:tabs>
          <w:tab w:val="left" w:pos="709"/>
          <w:tab w:val="left" w:pos="9923"/>
        </w:tabs>
        <w:ind w:left="0" w:right="0" w:firstLine="709"/>
        <w:rPr>
          <w:lang w:val="ru-RU"/>
        </w:rPr>
      </w:pPr>
      <w:r>
        <w:rPr>
          <w:lang w:val="ru-RU"/>
        </w:rPr>
        <w:t>1.4.2. Особенности оценки метапредметных и предметных результатов……………………...</w:t>
      </w:r>
      <w:r w:rsidR="00D81492">
        <w:rPr>
          <w:lang w:val="ru-RU"/>
        </w:rPr>
        <w:t>...</w:t>
      </w:r>
      <w:r>
        <w:rPr>
          <w:lang w:val="ru-RU"/>
        </w:rPr>
        <w:t>182</w:t>
      </w:r>
    </w:p>
    <w:p w:rsidR="00204A73" w:rsidRPr="00A36628" w:rsidRDefault="00204A73" w:rsidP="000F2B95">
      <w:pPr>
        <w:pStyle w:val="14"/>
        <w:tabs>
          <w:tab w:val="left" w:pos="709"/>
          <w:tab w:val="left" w:pos="9923"/>
        </w:tabs>
        <w:ind w:left="0" w:right="0" w:firstLine="709"/>
      </w:pPr>
      <w:r>
        <w:rPr>
          <w:lang w:val="ru-RU"/>
        </w:rPr>
        <w:t>1.4.3. Организация и содержание оценочных процедур…………………………………………</w:t>
      </w:r>
      <w:r w:rsidR="00D81492">
        <w:rPr>
          <w:lang w:val="ru-RU"/>
        </w:rPr>
        <w:t>..</w:t>
      </w:r>
      <w:r>
        <w:rPr>
          <w:lang w:val="ru-RU"/>
        </w:rPr>
        <w:t>183</w:t>
      </w:r>
    </w:p>
    <w:p w:rsidR="00204A73" w:rsidRDefault="008826B8" w:rsidP="000F2B95">
      <w:pPr>
        <w:pStyle w:val="14"/>
        <w:tabs>
          <w:tab w:val="left" w:pos="709"/>
          <w:tab w:val="left" w:pos="9923"/>
        </w:tabs>
        <w:ind w:left="0" w:right="0" w:firstLine="709"/>
        <w:rPr>
          <w:lang w:val="ru-RU"/>
        </w:rPr>
      </w:pPr>
      <w:r>
        <w:rPr>
          <w:lang w:val="ru-RU"/>
        </w:rPr>
        <w:t xml:space="preserve">2. </w:t>
      </w:r>
      <w:hyperlink w:anchor="bookmark7" w:tooltip="Current Document">
        <w:r w:rsidR="00E618D6" w:rsidRPr="008826B8">
          <w:rPr>
            <w:b/>
          </w:rPr>
          <w:t>Содержательный раздел основной образовательной программы среднего общего образования</w:t>
        </w:r>
        <w:r>
          <w:rPr>
            <w:lang w:val="ru-RU"/>
          </w:rPr>
          <w:t>………………………………………………………………………………</w:t>
        </w:r>
        <w:r w:rsidR="00204A73">
          <w:rPr>
            <w:lang w:val="ru-RU"/>
          </w:rPr>
          <w:t>….</w:t>
        </w:r>
        <w:r>
          <w:rPr>
            <w:lang w:val="ru-RU"/>
          </w:rPr>
          <w:t>……</w:t>
        </w:r>
      </w:hyperlink>
      <w:r w:rsidR="00D81492">
        <w:rPr>
          <w:lang w:val="ru-RU"/>
        </w:rPr>
        <w:t>…………</w:t>
      </w:r>
      <w:r w:rsidR="00204A73">
        <w:rPr>
          <w:lang w:val="ru-RU"/>
        </w:rPr>
        <w:t>187</w:t>
      </w:r>
    </w:p>
    <w:p w:rsidR="007F15AF" w:rsidRDefault="007F15AF" w:rsidP="000F2B95">
      <w:pPr>
        <w:pStyle w:val="14"/>
        <w:tabs>
          <w:tab w:val="left" w:pos="709"/>
          <w:tab w:val="left" w:pos="9923"/>
        </w:tabs>
        <w:ind w:left="0" w:right="0" w:firstLine="709"/>
        <w:rPr>
          <w:rFonts w:eastAsia="SchoolBookSanPin"/>
          <w:lang w:val="ru-RU"/>
        </w:rPr>
      </w:pPr>
      <w:r>
        <w:rPr>
          <w:rFonts w:eastAsia="SchoolBookSanPin"/>
          <w:lang w:val="ru-RU"/>
        </w:rPr>
        <w:t>2.1.</w:t>
      </w:r>
      <w:r w:rsidR="008E5B39">
        <w:rPr>
          <w:rFonts w:eastAsia="SchoolBookSanPin"/>
          <w:lang w:val="ru-RU"/>
        </w:rPr>
        <w:t>1.</w:t>
      </w:r>
      <w:r>
        <w:rPr>
          <w:rFonts w:eastAsia="SchoolBookSanPin"/>
          <w:lang w:val="ru-RU"/>
        </w:rPr>
        <w:t xml:space="preserve"> Р</w:t>
      </w:r>
      <w:r w:rsidRPr="00F25D6B">
        <w:rPr>
          <w:rFonts w:eastAsia="SchoolBookSanPin"/>
        </w:rPr>
        <w:t>абочая программа по учебному предмету «Русский язык» (базовый уровень)</w:t>
      </w:r>
      <w:r>
        <w:rPr>
          <w:rFonts w:eastAsia="SchoolBookSanPin"/>
          <w:lang w:val="ru-RU"/>
        </w:rPr>
        <w:t>…………</w:t>
      </w:r>
      <w:r w:rsidR="00D81492">
        <w:rPr>
          <w:rFonts w:eastAsia="SchoolBookSanPin"/>
          <w:lang w:val="ru-RU"/>
        </w:rPr>
        <w:t>.</w:t>
      </w:r>
      <w:r>
        <w:rPr>
          <w:rFonts w:eastAsia="SchoolBookSanPin"/>
          <w:lang w:val="ru-RU"/>
        </w:rPr>
        <w:t>187</w:t>
      </w:r>
    </w:p>
    <w:p w:rsidR="007F15AF" w:rsidRDefault="007F15AF" w:rsidP="000F2B95">
      <w:pPr>
        <w:pStyle w:val="14"/>
        <w:tabs>
          <w:tab w:val="left" w:pos="709"/>
          <w:tab w:val="left" w:pos="9923"/>
        </w:tabs>
        <w:ind w:left="0" w:right="0" w:firstLine="709"/>
        <w:rPr>
          <w:rFonts w:eastAsia="SchoolBookSanPin"/>
          <w:lang w:val="ru-RU"/>
        </w:rPr>
      </w:pPr>
      <w:r>
        <w:rPr>
          <w:rFonts w:eastAsia="SchoolBookSanPin"/>
          <w:lang w:val="ru-RU"/>
        </w:rPr>
        <w:lastRenderedPageBreak/>
        <w:t>2.</w:t>
      </w:r>
      <w:r w:rsidR="008E5B39">
        <w:rPr>
          <w:rFonts w:eastAsia="SchoolBookSanPin"/>
          <w:lang w:val="ru-RU"/>
        </w:rPr>
        <w:t>1.</w:t>
      </w:r>
      <w:r>
        <w:rPr>
          <w:rFonts w:eastAsia="SchoolBookSanPin"/>
          <w:lang w:val="ru-RU"/>
        </w:rPr>
        <w:t>2. Р</w:t>
      </w:r>
      <w:r w:rsidRPr="00F25D6B">
        <w:rPr>
          <w:rFonts w:eastAsia="SchoolBookSanPin"/>
        </w:rPr>
        <w:t>абочая программа по учебному предмету «</w:t>
      </w:r>
      <w:r>
        <w:rPr>
          <w:rFonts w:eastAsia="SchoolBookSanPin"/>
          <w:lang w:val="ru-RU"/>
        </w:rPr>
        <w:t>Литература</w:t>
      </w:r>
      <w:r w:rsidRPr="00F25D6B">
        <w:rPr>
          <w:rFonts w:eastAsia="SchoolBookSanPin"/>
        </w:rPr>
        <w:t>» (</w:t>
      </w:r>
      <w:r>
        <w:rPr>
          <w:rFonts w:eastAsia="SchoolBookSanPin"/>
          <w:lang w:val="ru-RU"/>
        </w:rPr>
        <w:t xml:space="preserve">углубленный </w:t>
      </w:r>
      <w:r w:rsidRPr="00F25D6B">
        <w:rPr>
          <w:rFonts w:eastAsia="SchoolBookSanPin"/>
        </w:rPr>
        <w:t xml:space="preserve"> уровень)</w:t>
      </w:r>
      <w:r>
        <w:rPr>
          <w:rFonts w:eastAsia="SchoolBookSanPin"/>
          <w:lang w:val="ru-RU"/>
        </w:rPr>
        <w:t>…</w:t>
      </w:r>
      <w:r w:rsidR="00E9314D">
        <w:rPr>
          <w:rFonts w:eastAsia="SchoolBookSanPin"/>
          <w:lang w:val="ru-RU"/>
        </w:rPr>
        <w:t>.</w:t>
      </w:r>
      <w:r>
        <w:rPr>
          <w:rFonts w:eastAsia="SchoolBookSanPin"/>
          <w:lang w:val="ru-RU"/>
        </w:rPr>
        <w:t>…</w:t>
      </w:r>
      <w:r w:rsidR="005F1392">
        <w:rPr>
          <w:rFonts w:eastAsia="SchoolBookSanPin"/>
          <w:lang w:val="ru-RU"/>
        </w:rPr>
        <w:t>.200</w:t>
      </w:r>
    </w:p>
    <w:p w:rsidR="00E9314D" w:rsidRDefault="00E9314D" w:rsidP="000F2B95">
      <w:pPr>
        <w:pStyle w:val="14"/>
        <w:tabs>
          <w:tab w:val="left" w:pos="709"/>
          <w:tab w:val="left" w:pos="9923"/>
        </w:tabs>
        <w:ind w:left="0" w:right="0" w:firstLine="709"/>
        <w:rPr>
          <w:rFonts w:eastAsia="SchoolBookSanPin"/>
          <w:lang w:val="ru-RU"/>
        </w:rPr>
      </w:pPr>
      <w:r>
        <w:rPr>
          <w:rFonts w:eastAsia="SchoolBookSanPin"/>
          <w:lang w:val="ru-RU"/>
        </w:rPr>
        <w:t>2.</w:t>
      </w:r>
      <w:r w:rsidR="008E5B39">
        <w:rPr>
          <w:rFonts w:eastAsia="SchoolBookSanPin"/>
          <w:lang w:val="ru-RU"/>
        </w:rPr>
        <w:t>1.3</w:t>
      </w:r>
      <w:r>
        <w:rPr>
          <w:rFonts w:eastAsia="SchoolBookSanPin"/>
          <w:lang w:val="ru-RU"/>
        </w:rPr>
        <w:t>. Р</w:t>
      </w:r>
      <w:r w:rsidRPr="00F25D6B">
        <w:rPr>
          <w:rFonts w:eastAsia="SchoolBookSanPin"/>
        </w:rPr>
        <w:t>абочая программа по учебному предмету «</w:t>
      </w:r>
      <w:r>
        <w:rPr>
          <w:rFonts w:eastAsia="SchoolBookSanPin"/>
          <w:lang w:val="ru-RU"/>
        </w:rPr>
        <w:t xml:space="preserve">Родной (чувашский) </w:t>
      </w:r>
      <w:r w:rsidRPr="00F25D6B">
        <w:rPr>
          <w:rFonts w:eastAsia="SchoolBookSanPin"/>
        </w:rPr>
        <w:t>язык»</w:t>
      </w:r>
      <w:r>
        <w:rPr>
          <w:rFonts w:eastAsia="SchoolBookSanPin"/>
          <w:lang w:val="ru-RU"/>
        </w:rPr>
        <w:t>……</w:t>
      </w:r>
      <w:r w:rsidR="008E5B39">
        <w:rPr>
          <w:rFonts w:eastAsia="SchoolBookSanPin"/>
          <w:lang w:val="ru-RU"/>
        </w:rPr>
        <w:t>..</w:t>
      </w:r>
      <w:r>
        <w:rPr>
          <w:rFonts w:eastAsia="SchoolBookSanPin"/>
          <w:lang w:val="ru-RU"/>
        </w:rPr>
        <w:t>…………</w:t>
      </w:r>
      <w:r w:rsidR="005F1392">
        <w:rPr>
          <w:rFonts w:eastAsia="SchoolBookSanPin"/>
          <w:lang w:val="ru-RU"/>
        </w:rPr>
        <w:t>.217</w:t>
      </w:r>
    </w:p>
    <w:p w:rsidR="00E9314D" w:rsidRDefault="00E9314D" w:rsidP="000F2B95">
      <w:pPr>
        <w:pStyle w:val="14"/>
        <w:tabs>
          <w:tab w:val="left" w:pos="709"/>
          <w:tab w:val="left" w:pos="9923"/>
        </w:tabs>
        <w:ind w:left="0" w:right="0" w:firstLine="709"/>
        <w:rPr>
          <w:rFonts w:eastAsia="SchoolBookSanPin"/>
          <w:lang w:val="ru-RU"/>
        </w:rPr>
      </w:pPr>
      <w:r>
        <w:rPr>
          <w:rFonts w:eastAsia="SchoolBookSanPin"/>
          <w:lang w:val="ru-RU"/>
        </w:rPr>
        <w:t>2.</w:t>
      </w:r>
      <w:r w:rsidR="008E5B39">
        <w:rPr>
          <w:rFonts w:eastAsia="SchoolBookSanPin"/>
          <w:lang w:val="ru-RU"/>
        </w:rPr>
        <w:t>1.</w:t>
      </w:r>
      <w:r>
        <w:rPr>
          <w:rFonts w:eastAsia="SchoolBookSanPin"/>
          <w:lang w:val="ru-RU"/>
        </w:rPr>
        <w:t>4. Р</w:t>
      </w:r>
      <w:r w:rsidRPr="00F25D6B">
        <w:rPr>
          <w:rFonts w:eastAsia="SchoolBookSanPin"/>
        </w:rPr>
        <w:t>абочая програм</w:t>
      </w:r>
      <w:r>
        <w:rPr>
          <w:rFonts w:eastAsia="SchoolBookSanPin"/>
        </w:rPr>
        <w:t>ма по учебному предмету «Р</w:t>
      </w:r>
      <w:r>
        <w:rPr>
          <w:rFonts w:eastAsia="SchoolBookSanPin"/>
          <w:lang w:val="ru-RU"/>
        </w:rPr>
        <w:t>одная (чувашская) литература</w:t>
      </w:r>
      <w:r w:rsidRPr="00F25D6B">
        <w:rPr>
          <w:rFonts w:eastAsia="SchoolBookSanPin"/>
        </w:rPr>
        <w:t>»</w:t>
      </w:r>
      <w:r>
        <w:rPr>
          <w:rFonts w:eastAsia="SchoolBookSanPin"/>
          <w:lang w:val="ru-RU"/>
        </w:rPr>
        <w:t>……………</w:t>
      </w:r>
      <w:r w:rsidR="00CF6FDE">
        <w:rPr>
          <w:rFonts w:eastAsia="SchoolBookSanPin"/>
          <w:lang w:val="ru-RU"/>
        </w:rPr>
        <w:t>225</w:t>
      </w:r>
    </w:p>
    <w:p w:rsidR="000F2B95" w:rsidRDefault="00E9314D" w:rsidP="000F2B95">
      <w:pPr>
        <w:pStyle w:val="14"/>
        <w:tabs>
          <w:tab w:val="left" w:pos="709"/>
          <w:tab w:val="left" w:pos="9923"/>
        </w:tabs>
        <w:ind w:left="0" w:right="0" w:firstLine="709"/>
        <w:rPr>
          <w:rFonts w:eastAsia="SchoolBookSanPin"/>
          <w:lang w:val="ru-RU"/>
        </w:rPr>
      </w:pPr>
      <w:r>
        <w:rPr>
          <w:rFonts w:eastAsia="SchoolBookSanPin"/>
          <w:lang w:val="ru-RU"/>
        </w:rPr>
        <w:t>2.</w:t>
      </w:r>
      <w:r w:rsidR="008E5B39">
        <w:rPr>
          <w:rFonts w:eastAsia="SchoolBookSanPin"/>
          <w:lang w:val="ru-RU"/>
        </w:rPr>
        <w:t>1.</w:t>
      </w:r>
      <w:r>
        <w:rPr>
          <w:rFonts w:eastAsia="SchoolBookSanPin"/>
          <w:lang w:val="ru-RU"/>
        </w:rPr>
        <w:t>5. Р</w:t>
      </w:r>
      <w:r w:rsidRPr="00F25D6B">
        <w:rPr>
          <w:rFonts w:eastAsia="SchoolBookSanPin"/>
        </w:rPr>
        <w:t>абочая программа по учебному предмету «</w:t>
      </w:r>
      <w:r>
        <w:rPr>
          <w:rFonts w:eastAsia="SchoolBookSanPin"/>
          <w:lang w:val="ru-RU"/>
        </w:rPr>
        <w:t>Иностранный (английский)</w:t>
      </w:r>
      <w:r w:rsidRPr="00F25D6B">
        <w:rPr>
          <w:rFonts w:eastAsia="SchoolBookSanPin"/>
        </w:rPr>
        <w:t xml:space="preserve"> язык»</w:t>
      </w:r>
      <w:r w:rsidR="000F2B95">
        <w:rPr>
          <w:rFonts w:eastAsia="SchoolBookSanPin"/>
          <w:lang w:val="ru-RU"/>
        </w:rPr>
        <w:t xml:space="preserve"> (базовый </w:t>
      </w:r>
    </w:p>
    <w:p w:rsidR="00E9314D" w:rsidRDefault="000F2B95" w:rsidP="000F2B95">
      <w:pPr>
        <w:pStyle w:val="14"/>
        <w:tabs>
          <w:tab w:val="left" w:pos="709"/>
          <w:tab w:val="left" w:pos="9923"/>
        </w:tabs>
        <w:ind w:left="0" w:right="0" w:firstLine="709"/>
        <w:rPr>
          <w:rFonts w:eastAsia="SchoolBookSanPin"/>
          <w:lang w:val="ru-RU"/>
        </w:rPr>
      </w:pPr>
      <w:r>
        <w:rPr>
          <w:rFonts w:eastAsia="SchoolBookSanPin"/>
          <w:lang w:val="ru-RU"/>
        </w:rPr>
        <w:t>уровень) ……………………………………………………………………………………………...2</w:t>
      </w:r>
      <w:r w:rsidR="00CF6FDE">
        <w:rPr>
          <w:rFonts w:eastAsia="SchoolBookSanPin"/>
          <w:lang w:val="ru-RU"/>
        </w:rPr>
        <w:t>41</w:t>
      </w:r>
    </w:p>
    <w:p w:rsidR="00E9314D" w:rsidRDefault="00E9314D" w:rsidP="000F2B95">
      <w:pPr>
        <w:pStyle w:val="14"/>
        <w:tabs>
          <w:tab w:val="left" w:pos="709"/>
          <w:tab w:val="left" w:pos="9923"/>
        </w:tabs>
        <w:ind w:left="0" w:right="0" w:firstLine="709"/>
        <w:rPr>
          <w:rFonts w:eastAsia="SchoolBookSanPin"/>
          <w:lang w:val="ru-RU"/>
        </w:rPr>
      </w:pPr>
      <w:r>
        <w:rPr>
          <w:rFonts w:eastAsia="SchoolBookSanPin"/>
          <w:lang w:val="ru-RU"/>
        </w:rPr>
        <w:t>2.</w:t>
      </w:r>
      <w:r w:rsidR="008E5B39">
        <w:rPr>
          <w:rFonts w:eastAsia="SchoolBookSanPin"/>
          <w:lang w:val="ru-RU"/>
        </w:rPr>
        <w:t>1.</w:t>
      </w:r>
      <w:r w:rsidR="00007E3E">
        <w:rPr>
          <w:rFonts w:eastAsia="SchoolBookSanPin"/>
          <w:lang w:val="ru-RU"/>
        </w:rPr>
        <w:t>6</w:t>
      </w:r>
      <w:r>
        <w:rPr>
          <w:rFonts w:eastAsia="SchoolBookSanPin"/>
          <w:lang w:val="ru-RU"/>
        </w:rPr>
        <w:t xml:space="preserve">. Рабочая </w:t>
      </w:r>
      <w:r w:rsidRPr="00F25D6B">
        <w:rPr>
          <w:rFonts w:eastAsia="SchoolBookSanPin"/>
        </w:rPr>
        <w:t>программа по учебному предмету «</w:t>
      </w:r>
      <w:r>
        <w:rPr>
          <w:rFonts w:eastAsia="SchoolBookSanPin"/>
          <w:lang w:val="ru-RU"/>
        </w:rPr>
        <w:t>Математика</w:t>
      </w:r>
      <w:r w:rsidRPr="00F25D6B">
        <w:rPr>
          <w:rFonts w:eastAsia="SchoolBookSanPin"/>
        </w:rPr>
        <w:t>» (базовый уровень)</w:t>
      </w:r>
      <w:r>
        <w:rPr>
          <w:rFonts w:eastAsia="SchoolBookSanPin"/>
          <w:lang w:val="ru-RU"/>
        </w:rPr>
        <w:t>…..………</w:t>
      </w:r>
      <w:r w:rsidR="00CF6FDE">
        <w:rPr>
          <w:rFonts w:eastAsia="SchoolBookSanPin"/>
          <w:lang w:val="ru-RU"/>
        </w:rPr>
        <w:t>266</w:t>
      </w:r>
    </w:p>
    <w:p w:rsidR="00E9314D" w:rsidRDefault="00007E3E" w:rsidP="000F2B95">
      <w:pPr>
        <w:pStyle w:val="14"/>
        <w:tabs>
          <w:tab w:val="left" w:pos="709"/>
          <w:tab w:val="left" w:pos="9923"/>
        </w:tabs>
        <w:ind w:left="0" w:right="0" w:firstLine="709"/>
        <w:rPr>
          <w:rFonts w:eastAsia="SchoolBookSanPin"/>
          <w:lang w:val="ru-RU"/>
        </w:rPr>
      </w:pPr>
      <w:r>
        <w:rPr>
          <w:rFonts w:eastAsia="SchoolBookSanPin"/>
          <w:lang w:val="ru-RU"/>
        </w:rPr>
        <w:t>2.</w:t>
      </w:r>
      <w:r w:rsidR="008E5B39">
        <w:rPr>
          <w:rFonts w:eastAsia="SchoolBookSanPin"/>
          <w:lang w:val="ru-RU"/>
        </w:rPr>
        <w:t>1.</w:t>
      </w:r>
      <w:r>
        <w:rPr>
          <w:rFonts w:eastAsia="SchoolBookSanPin"/>
          <w:lang w:val="ru-RU"/>
        </w:rPr>
        <w:t>7</w:t>
      </w:r>
      <w:r w:rsidR="00E9314D">
        <w:rPr>
          <w:rFonts w:eastAsia="SchoolBookSanPin"/>
          <w:lang w:val="ru-RU"/>
        </w:rPr>
        <w:t xml:space="preserve"> Рабочая </w:t>
      </w:r>
      <w:r w:rsidR="00E9314D" w:rsidRPr="00F25D6B">
        <w:rPr>
          <w:rFonts w:eastAsia="SchoolBookSanPin"/>
        </w:rPr>
        <w:t>программа по учебному предмету «</w:t>
      </w:r>
      <w:r w:rsidR="00E9314D">
        <w:rPr>
          <w:rFonts w:eastAsia="SchoolBookSanPin"/>
          <w:lang w:val="ru-RU"/>
        </w:rPr>
        <w:t>Информатика</w:t>
      </w:r>
      <w:r w:rsidR="00E9314D" w:rsidRPr="00F25D6B">
        <w:rPr>
          <w:rFonts w:eastAsia="SchoolBookSanPin"/>
        </w:rPr>
        <w:t>» (базовый уровень)</w:t>
      </w:r>
      <w:r w:rsidR="00E9314D">
        <w:rPr>
          <w:rFonts w:eastAsia="SchoolBookSanPin"/>
          <w:lang w:val="ru-RU"/>
        </w:rPr>
        <w:t>…………</w:t>
      </w:r>
      <w:r w:rsidR="00EC4B3D">
        <w:rPr>
          <w:rFonts w:eastAsia="SchoolBookSanPin"/>
          <w:lang w:val="ru-RU"/>
        </w:rPr>
        <w:t>282</w:t>
      </w:r>
    </w:p>
    <w:p w:rsidR="00E9314D" w:rsidRDefault="00007E3E" w:rsidP="000F2B95">
      <w:pPr>
        <w:pStyle w:val="14"/>
        <w:tabs>
          <w:tab w:val="left" w:pos="709"/>
          <w:tab w:val="left" w:pos="9923"/>
        </w:tabs>
        <w:ind w:left="0" w:right="0" w:firstLine="709"/>
        <w:rPr>
          <w:rFonts w:eastAsia="SchoolBookSanPin"/>
          <w:lang w:val="ru-RU"/>
        </w:rPr>
      </w:pPr>
      <w:r>
        <w:rPr>
          <w:rFonts w:eastAsia="SchoolBookSanPin"/>
          <w:lang w:val="ru-RU"/>
        </w:rPr>
        <w:t>2.</w:t>
      </w:r>
      <w:r w:rsidR="008E5B39">
        <w:rPr>
          <w:rFonts w:eastAsia="SchoolBookSanPin"/>
          <w:lang w:val="ru-RU"/>
        </w:rPr>
        <w:t>1.</w:t>
      </w:r>
      <w:r>
        <w:rPr>
          <w:rFonts w:eastAsia="SchoolBookSanPin"/>
          <w:lang w:val="ru-RU"/>
        </w:rPr>
        <w:t>8</w:t>
      </w:r>
      <w:r w:rsidR="00E9314D">
        <w:rPr>
          <w:rFonts w:eastAsia="SchoolBookSanPin"/>
          <w:lang w:val="ru-RU"/>
        </w:rPr>
        <w:t xml:space="preserve">. Рабочая </w:t>
      </w:r>
      <w:r w:rsidR="00E9314D" w:rsidRPr="00F25D6B">
        <w:rPr>
          <w:rFonts w:eastAsia="SchoolBookSanPin"/>
        </w:rPr>
        <w:t>программа по учебному предмету «</w:t>
      </w:r>
      <w:r w:rsidR="00E9314D">
        <w:rPr>
          <w:rFonts w:eastAsia="SchoolBookSanPin"/>
          <w:lang w:val="ru-RU"/>
        </w:rPr>
        <w:t>Физика</w:t>
      </w:r>
      <w:r w:rsidR="00E9314D" w:rsidRPr="00F25D6B">
        <w:rPr>
          <w:rFonts w:eastAsia="SchoolBookSanPin"/>
        </w:rPr>
        <w:t>» (базовый уровень)</w:t>
      </w:r>
      <w:r w:rsidR="005F1392">
        <w:rPr>
          <w:rFonts w:eastAsia="SchoolBookSanPin"/>
          <w:lang w:val="ru-RU"/>
        </w:rPr>
        <w:t>……………….293</w:t>
      </w:r>
    </w:p>
    <w:p w:rsidR="00E9314D" w:rsidRDefault="00007E3E" w:rsidP="000F2B95">
      <w:pPr>
        <w:pStyle w:val="14"/>
        <w:tabs>
          <w:tab w:val="left" w:pos="709"/>
          <w:tab w:val="left" w:pos="9923"/>
        </w:tabs>
        <w:ind w:left="0" w:right="0" w:firstLine="709"/>
        <w:rPr>
          <w:rFonts w:eastAsia="SchoolBookSanPin"/>
          <w:lang w:val="ru-RU"/>
        </w:rPr>
      </w:pPr>
      <w:r>
        <w:rPr>
          <w:rFonts w:eastAsia="SchoolBookSanPin"/>
          <w:lang w:val="ru-RU"/>
        </w:rPr>
        <w:t>2.</w:t>
      </w:r>
      <w:r w:rsidR="008E5B39">
        <w:rPr>
          <w:rFonts w:eastAsia="SchoolBookSanPin"/>
          <w:lang w:val="ru-RU"/>
        </w:rPr>
        <w:t>1.</w:t>
      </w:r>
      <w:r>
        <w:rPr>
          <w:rFonts w:eastAsia="SchoolBookSanPin"/>
          <w:lang w:val="ru-RU"/>
        </w:rPr>
        <w:t>9</w:t>
      </w:r>
      <w:r w:rsidR="00E9314D">
        <w:rPr>
          <w:rFonts w:eastAsia="SchoolBookSanPin"/>
          <w:lang w:val="ru-RU"/>
        </w:rPr>
        <w:t xml:space="preserve">. Рабочая </w:t>
      </w:r>
      <w:r w:rsidR="00E9314D" w:rsidRPr="00F25D6B">
        <w:rPr>
          <w:rFonts w:eastAsia="SchoolBookSanPin"/>
        </w:rPr>
        <w:t>программа по учебному предмету «</w:t>
      </w:r>
      <w:r w:rsidR="00E9314D">
        <w:rPr>
          <w:rFonts w:eastAsia="SchoolBookSanPin"/>
          <w:lang w:val="ru-RU"/>
        </w:rPr>
        <w:t>Химия</w:t>
      </w:r>
      <w:r w:rsidR="00E9314D" w:rsidRPr="00F25D6B">
        <w:rPr>
          <w:rFonts w:eastAsia="SchoolBookSanPin"/>
        </w:rPr>
        <w:t>» (базовый уровень)</w:t>
      </w:r>
      <w:r w:rsidR="005F1392">
        <w:rPr>
          <w:rFonts w:eastAsia="SchoolBookSanPin"/>
          <w:lang w:val="ru-RU"/>
        </w:rPr>
        <w:t>………………..311</w:t>
      </w:r>
    </w:p>
    <w:p w:rsidR="00007E3E" w:rsidRDefault="00007E3E" w:rsidP="000F2B95">
      <w:pPr>
        <w:pStyle w:val="14"/>
        <w:tabs>
          <w:tab w:val="left" w:pos="709"/>
          <w:tab w:val="left" w:pos="9923"/>
        </w:tabs>
        <w:ind w:left="0" w:right="0" w:firstLine="709"/>
        <w:rPr>
          <w:rFonts w:eastAsia="SchoolBookSanPin"/>
          <w:lang w:val="ru-RU"/>
        </w:rPr>
      </w:pPr>
      <w:r>
        <w:rPr>
          <w:rFonts w:eastAsia="SchoolBookSanPin"/>
          <w:lang w:val="ru-RU"/>
        </w:rPr>
        <w:t>2.</w:t>
      </w:r>
      <w:r w:rsidR="008E5B39">
        <w:rPr>
          <w:rFonts w:eastAsia="SchoolBookSanPin"/>
          <w:lang w:val="ru-RU"/>
        </w:rPr>
        <w:t>1.</w:t>
      </w:r>
      <w:r>
        <w:rPr>
          <w:rFonts w:eastAsia="SchoolBookSanPin"/>
          <w:lang w:val="ru-RU"/>
        </w:rPr>
        <w:t xml:space="preserve">10. Рабочая </w:t>
      </w:r>
      <w:r w:rsidRPr="00F25D6B">
        <w:rPr>
          <w:rFonts w:eastAsia="SchoolBookSanPin"/>
        </w:rPr>
        <w:t>программа по учебному предмету «</w:t>
      </w:r>
      <w:r>
        <w:rPr>
          <w:rFonts w:eastAsia="SchoolBookSanPin"/>
          <w:lang w:val="ru-RU"/>
        </w:rPr>
        <w:t>Биология</w:t>
      </w:r>
      <w:r w:rsidRPr="00F25D6B">
        <w:rPr>
          <w:rFonts w:eastAsia="SchoolBookSanPin"/>
        </w:rPr>
        <w:t>» (базовый уровень)</w:t>
      </w:r>
      <w:r>
        <w:rPr>
          <w:rFonts w:eastAsia="SchoolBookSanPin"/>
          <w:lang w:val="ru-RU"/>
        </w:rPr>
        <w:t>……………</w:t>
      </w:r>
      <w:r w:rsidR="005F1392">
        <w:rPr>
          <w:rFonts w:eastAsia="SchoolBookSanPin"/>
          <w:lang w:val="ru-RU"/>
        </w:rPr>
        <w:t>326</w:t>
      </w:r>
    </w:p>
    <w:p w:rsidR="00007E3E" w:rsidRDefault="00007E3E" w:rsidP="000F2B95">
      <w:pPr>
        <w:pStyle w:val="14"/>
        <w:tabs>
          <w:tab w:val="left" w:pos="709"/>
          <w:tab w:val="left" w:pos="9923"/>
        </w:tabs>
        <w:ind w:left="0" w:right="0" w:firstLine="709"/>
        <w:rPr>
          <w:rFonts w:eastAsia="SchoolBookSanPin"/>
          <w:lang w:val="ru-RU"/>
        </w:rPr>
      </w:pPr>
      <w:r>
        <w:rPr>
          <w:rFonts w:eastAsia="SchoolBookSanPin"/>
          <w:lang w:val="ru-RU"/>
        </w:rPr>
        <w:t>2.</w:t>
      </w:r>
      <w:r w:rsidR="008E5B39">
        <w:rPr>
          <w:rFonts w:eastAsia="SchoolBookSanPin"/>
          <w:lang w:val="ru-RU"/>
        </w:rPr>
        <w:t>1.</w:t>
      </w:r>
      <w:r>
        <w:rPr>
          <w:rFonts w:eastAsia="SchoolBookSanPin"/>
          <w:lang w:val="ru-RU"/>
        </w:rPr>
        <w:t xml:space="preserve">11. Рабочая </w:t>
      </w:r>
      <w:r w:rsidRPr="00F25D6B">
        <w:rPr>
          <w:rFonts w:eastAsia="SchoolBookSanPin"/>
        </w:rPr>
        <w:t>программа по учебному предмету «</w:t>
      </w:r>
      <w:r>
        <w:rPr>
          <w:rFonts w:eastAsia="SchoolBookSanPin"/>
          <w:lang w:val="ru-RU"/>
        </w:rPr>
        <w:t>История</w:t>
      </w:r>
      <w:r w:rsidRPr="00F25D6B">
        <w:rPr>
          <w:rFonts w:eastAsia="SchoolBookSanPin"/>
        </w:rPr>
        <w:t>» (базовый уровень)</w:t>
      </w:r>
      <w:r>
        <w:rPr>
          <w:rFonts w:eastAsia="SchoolBookSanPin"/>
          <w:lang w:val="ru-RU"/>
        </w:rPr>
        <w:t>……………</w:t>
      </w:r>
      <w:r w:rsidR="005F1392">
        <w:rPr>
          <w:rFonts w:eastAsia="SchoolBookSanPin"/>
          <w:lang w:val="ru-RU"/>
        </w:rPr>
        <w:t>.</w:t>
      </w:r>
      <w:r>
        <w:rPr>
          <w:rFonts w:eastAsia="SchoolBookSanPin"/>
          <w:lang w:val="ru-RU"/>
        </w:rPr>
        <w:t>.</w:t>
      </w:r>
      <w:r w:rsidR="005F1392">
        <w:rPr>
          <w:rFonts w:eastAsia="SchoolBookSanPin"/>
          <w:lang w:val="ru-RU"/>
        </w:rPr>
        <w:t>342</w:t>
      </w:r>
    </w:p>
    <w:p w:rsidR="00CC5ECD" w:rsidRDefault="00007E3E" w:rsidP="000F2B95">
      <w:pPr>
        <w:pStyle w:val="14"/>
        <w:tabs>
          <w:tab w:val="left" w:pos="709"/>
          <w:tab w:val="left" w:pos="9923"/>
        </w:tabs>
        <w:ind w:left="0" w:right="0" w:firstLine="709"/>
        <w:rPr>
          <w:rFonts w:eastAsia="SchoolBookSanPin"/>
          <w:lang w:val="ru-RU"/>
        </w:rPr>
      </w:pPr>
      <w:r>
        <w:rPr>
          <w:rFonts w:eastAsia="SchoolBookSanPin"/>
          <w:lang w:val="ru-RU"/>
        </w:rPr>
        <w:t>2.</w:t>
      </w:r>
      <w:r w:rsidR="008E5B39">
        <w:rPr>
          <w:rFonts w:eastAsia="SchoolBookSanPin"/>
          <w:lang w:val="ru-RU"/>
        </w:rPr>
        <w:t>1.</w:t>
      </w:r>
      <w:r>
        <w:rPr>
          <w:rFonts w:eastAsia="SchoolBookSanPin"/>
          <w:lang w:val="ru-RU"/>
        </w:rPr>
        <w:t xml:space="preserve">12. Рабочая </w:t>
      </w:r>
      <w:r w:rsidRPr="00F25D6B">
        <w:rPr>
          <w:rFonts w:eastAsia="SchoolBookSanPin"/>
        </w:rPr>
        <w:t>программа по учебному предмету «</w:t>
      </w:r>
      <w:r>
        <w:rPr>
          <w:rFonts w:eastAsia="SchoolBookSanPin"/>
          <w:lang w:val="ru-RU"/>
        </w:rPr>
        <w:t>Обществознание</w:t>
      </w:r>
      <w:r w:rsidRPr="00F25D6B">
        <w:rPr>
          <w:rFonts w:eastAsia="SchoolBookSanPin"/>
        </w:rPr>
        <w:t>» (</w:t>
      </w:r>
      <w:r>
        <w:rPr>
          <w:rFonts w:eastAsia="SchoolBookSanPin"/>
          <w:lang w:val="ru-RU"/>
        </w:rPr>
        <w:t>углубленный</w:t>
      </w:r>
      <w:r w:rsidRPr="00F25D6B">
        <w:rPr>
          <w:rFonts w:eastAsia="SchoolBookSanPin"/>
        </w:rPr>
        <w:t xml:space="preserve"> уровень)</w:t>
      </w:r>
      <w:r w:rsidR="00CC5ECD">
        <w:rPr>
          <w:rFonts w:eastAsia="SchoolBookSanPin"/>
          <w:lang w:val="ru-RU"/>
        </w:rPr>
        <w:t>372</w:t>
      </w:r>
    </w:p>
    <w:p w:rsidR="005F1392" w:rsidRDefault="005F1392" w:rsidP="000F2B95">
      <w:pPr>
        <w:pStyle w:val="14"/>
        <w:tabs>
          <w:tab w:val="left" w:pos="709"/>
          <w:tab w:val="left" w:pos="9923"/>
        </w:tabs>
        <w:ind w:left="0" w:right="0" w:firstLine="709"/>
        <w:rPr>
          <w:rFonts w:eastAsia="SchoolBookSanPin"/>
          <w:lang w:val="ru-RU"/>
        </w:rPr>
      </w:pPr>
      <w:r>
        <w:rPr>
          <w:rFonts w:eastAsia="SchoolBookSanPin"/>
          <w:lang w:val="ru-RU"/>
        </w:rPr>
        <w:t xml:space="preserve">2.1.13 Рабочая </w:t>
      </w:r>
      <w:r w:rsidRPr="00F25D6B">
        <w:rPr>
          <w:rFonts w:eastAsia="SchoolBookSanPin"/>
        </w:rPr>
        <w:t>программа по учебному предмету «</w:t>
      </w:r>
      <w:r>
        <w:rPr>
          <w:rFonts w:eastAsia="SchoolBookSanPin"/>
          <w:lang w:val="ru-RU"/>
        </w:rPr>
        <w:t>География</w:t>
      </w:r>
      <w:r w:rsidRPr="00F25D6B">
        <w:rPr>
          <w:rFonts w:eastAsia="SchoolBookSanPin"/>
        </w:rPr>
        <w:t>» (базовый уровень)</w:t>
      </w:r>
      <w:r>
        <w:rPr>
          <w:rFonts w:eastAsia="SchoolBookSanPin"/>
          <w:lang w:val="ru-RU"/>
        </w:rPr>
        <w:t>……………</w:t>
      </w:r>
      <w:r w:rsidR="00CC5ECD">
        <w:rPr>
          <w:rFonts w:eastAsia="SchoolBookSanPin"/>
          <w:lang w:val="ru-RU"/>
        </w:rPr>
        <w:t>388</w:t>
      </w:r>
    </w:p>
    <w:p w:rsidR="00007E3E" w:rsidRDefault="00007E3E" w:rsidP="000F2B95">
      <w:pPr>
        <w:pStyle w:val="14"/>
        <w:tabs>
          <w:tab w:val="left" w:pos="709"/>
          <w:tab w:val="left" w:pos="9923"/>
        </w:tabs>
        <w:ind w:left="0" w:right="0" w:firstLine="709"/>
        <w:rPr>
          <w:rFonts w:eastAsia="SchoolBookSanPin"/>
          <w:lang w:val="ru-RU"/>
        </w:rPr>
      </w:pPr>
      <w:r>
        <w:rPr>
          <w:rFonts w:eastAsia="SchoolBookSanPin"/>
          <w:lang w:val="ru-RU"/>
        </w:rPr>
        <w:t>2.</w:t>
      </w:r>
      <w:r w:rsidR="008E5B39">
        <w:rPr>
          <w:rFonts w:eastAsia="SchoolBookSanPin"/>
          <w:lang w:val="ru-RU"/>
        </w:rPr>
        <w:t>1.</w:t>
      </w:r>
      <w:r w:rsidR="005F1392">
        <w:rPr>
          <w:rFonts w:eastAsia="SchoolBookSanPin"/>
          <w:lang w:val="ru-RU"/>
        </w:rPr>
        <w:t>14</w:t>
      </w:r>
      <w:r>
        <w:rPr>
          <w:rFonts w:eastAsia="SchoolBookSanPin"/>
          <w:lang w:val="ru-RU"/>
        </w:rPr>
        <w:t xml:space="preserve">. Рабочая </w:t>
      </w:r>
      <w:r w:rsidRPr="00F25D6B">
        <w:rPr>
          <w:rFonts w:eastAsia="SchoolBookSanPin"/>
        </w:rPr>
        <w:t>программа по учебному предмету «</w:t>
      </w:r>
      <w:r>
        <w:rPr>
          <w:rFonts w:eastAsia="SchoolBookSanPin"/>
          <w:lang w:val="ru-RU"/>
        </w:rPr>
        <w:t>Физическая культура</w:t>
      </w:r>
      <w:r w:rsidRPr="00F25D6B">
        <w:rPr>
          <w:rFonts w:eastAsia="SchoolBookSanPin"/>
        </w:rPr>
        <w:t xml:space="preserve">» </w:t>
      </w:r>
      <w:r>
        <w:rPr>
          <w:rFonts w:eastAsia="SchoolBookSanPin"/>
          <w:lang w:val="ru-RU"/>
        </w:rPr>
        <w:t>……………………</w:t>
      </w:r>
      <w:r w:rsidR="00CC5ECD">
        <w:rPr>
          <w:rFonts w:eastAsia="SchoolBookSanPin"/>
          <w:lang w:val="ru-RU"/>
        </w:rPr>
        <w:t>402</w:t>
      </w:r>
    </w:p>
    <w:p w:rsidR="00007E3E" w:rsidRPr="00CC5ECD" w:rsidRDefault="00007E3E" w:rsidP="000F2B95">
      <w:pPr>
        <w:pStyle w:val="14"/>
        <w:tabs>
          <w:tab w:val="left" w:pos="709"/>
          <w:tab w:val="left" w:pos="9923"/>
        </w:tabs>
        <w:ind w:left="0" w:right="0" w:firstLine="709"/>
        <w:rPr>
          <w:lang w:val="ru-RU"/>
        </w:rPr>
      </w:pPr>
      <w:r>
        <w:rPr>
          <w:rFonts w:eastAsia="SchoolBookSanPin"/>
          <w:lang w:val="ru-RU"/>
        </w:rPr>
        <w:t>2.</w:t>
      </w:r>
      <w:r w:rsidR="008E5B39">
        <w:rPr>
          <w:rFonts w:eastAsia="SchoolBookSanPin"/>
          <w:lang w:val="ru-RU"/>
        </w:rPr>
        <w:t>1.</w:t>
      </w:r>
      <w:r w:rsidR="005F1392">
        <w:rPr>
          <w:rFonts w:eastAsia="SchoolBookSanPin"/>
          <w:lang w:val="ru-RU"/>
        </w:rPr>
        <w:t>15</w:t>
      </w:r>
      <w:r>
        <w:rPr>
          <w:rFonts w:eastAsia="SchoolBookSanPin"/>
          <w:lang w:val="ru-RU"/>
        </w:rPr>
        <w:t xml:space="preserve">. Рабочая </w:t>
      </w:r>
      <w:r w:rsidRPr="00F25D6B">
        <w:rPr>
          <w:rFonts w:eastAsia="SchoolBookSanPin"/>
        </w:rPr>
        <w:t>программа по учебному предмету «</w:t>
      </w:r>
      <w:r>
        <w:rPr>
          <w:rFonts w:eastAsia="SchoolBookSanPin"/>
          <w:lang w:val="ru-RU"/>
        </w:rPr>
        <w:t>Основы безопасности жизнедеятельности</w:t>
      </w:r>
      <w:r w:rsidRPr="00F25D6B">
        <w:rPr>
          <w:rFonts w:eastAsia="SchoolBookSanPin"/>
        </w:rPr>
        <w:t>»</w:t>
      </w:r>
      <w:r w:rsidR="00CC5ECD">
        <w:rPr>
          <w:rFonts w:eastAsia="SchoolBookSanPin"/>
          <w:lang w:val="ru-RU"/>
        </w:rPr>
        <w:t xml:space="preserve"> (базовый уровень) …………………………………………………………………………………………...473</w:t>
      </w:r>
    </w:p>
    <w:p w:rsidR="003440DF" w:rsidRPr="00A36628" w:rsidRDefault="008E5B39" w:rsidP="008E5B39">
      <w:pPr>
        <w:pStyle w:val="17"/>
        <w:shd w:val="clear" w:color="auto" w:fill="auto"/>
        <w:tabs>
          <w:tab w:val="left" w:pos="709"/>
          <w:tab w:val="left" w:leader="dot" w:pos="9212"/>
          <w:tab w:val="left" w:pos="9923"/>
        </w:tabs>
        <w:spacing w:line="360" w:lineRule="auto"/>
        <w:ind w:firstLine="709"/>
        <w:jc w:val="both"/>
        <w:rPr>
          <w:sz w:val="24"/>
          <w:szCs w:val="24"/>
        </w:rPr>
      </w:pPr>
      <w:r>
        <w:rPr>
          <w:sz w:val="24"/>
          <w:szCs w:val="24"/>
          <w:lang w:val="ru-RU"/>
        </w:rPr>
        <w:t>2.2</w:t>
      </w:r>
      <w:r w:rsidR="00E618D6" w:rsidRPr="00A36628">
        <w:rPr>
          <w:sz w:val="24"/>
          <w:szCs w:val="24"/>
          <w:lang w:val="ru-RU"/>
        </w:rPr>
        <w:t xml:space="preserve">. </w:t>
      </w:r>
      <w:r w:rsidR="00E618D6" w:rsidRPr="00A36628">
        <w:rPr>
          <w:sz w:val="24"/>
          <w:szCs w:val="24"/>
        </w:rPr>
        <w:t>Программа развития универсальных учебных действий</w:t>
      </w:r>
      <w:r w:rsidR="00CC5ECD">
        <w:rPr>
          <w:sz w:val="24"/>
          <w:szCs w:val="24"/>
          <w:lang w:val="ru-RU"/>
        </w:rPr>
        <w:t>…………………………………487</w:t>
      </w:r>
      <w:r w:rsidR="00E618D6" w:rsidRPr="00A36628">
        <w:rPr>
          <w:sz w:val="24"/>
          <w:szCs w:val="24"/>
        </w:rPr>
        <w:t xml:space="preserve"> </w:t>
      </w:r>
    </w:p>
    <w:p w:rsidR="003440DF" w:rsidRDefault="004A5CC6" w:rsidP="004A5CC6">
      <w:pPr>
        <w:pStyle w:val="14"/>
        <w:tabs>
          <w:tab w:val="left" w:pos="709"/>
          <w:tab w:val="left" w:pos="9923"/>
        </w:tabs>
        <w:ind w:left="708" w:right="0"/>
        <w:rPr>
          <w:sz w:val="24"/>
          <w:szCs w:val="24"/>
          <w:lang w:val="ru-RU"/>
        </w:rPr>
      </w:pPr>
      <w:r>
        <w:rPr>
          <w:sz w:val="24"/>
          <w:szCs w:val="24"/>
          <w:lang w:val="ru-RU"/>
        </w:rPr>
        <w:t>2.2.1.  Целевой раздел…………………………………………………………………………</w:t>
      </w:r>
      <w:r w:rsidR="00CC5ECD">
        <w:rPr>
          <w:sz w:val="24"/>
          <w:szCs w:val="24"/>
          <w:lang w:val="ru-RU"/>
        </w:rPr>
        <w:t>…487</w:t>
      </w:r>
    </w:p>
    <w:p w:rsidR="004A5CC6" w:rsidRDefault="004A5CC6" w:rsidP="004A5CC6">
      <w:pPr>
        <w:pStyle w:val="14"/>
        <w:tabs>
          <w:tab w:val="left" w:pos="709"/>
          <w:tab w:val="left" w:pos="9923"/>
        </w:tabs>
        <w:ind w:left="708" w:right="0"/>
        <w:rPr>
          <w:sz w:val="24"/>
          <w:szCs w:val="24"/>
          <w:lang w:val="ru-RU"/>
        </w:rPr>
      </w:pPr>
      <w:r>
        <w:rPr>
          <w:sz w:val="24"/>
          <w:szCs w:val="24"/>
          <w:lang w:val="ru-RU"/>
        </w:rPr>
        <w:t>2.2.2. Содержательный раздел…………………………………………………………………</w:t>
      </w:r>
      <w:r w:rsidR="00CC5ECD">
        <w:rPr>
          <w:sz w:val="24"/>
          <w:szCs w:val="24"/>
          <w:lang w:val="ru-RU"/>
        </w:rPr>
        <w:t>.488</w:t>
      </w:r>
    </w:p>
    <w:p w:rsidR="004A5CC6" w:rsidRDefault="004A5CC6" w:rsidP="004A5CC6">
      <w:pPr>
        <w:pStyle w:val="14"/>
        <w:tabs>
          <w:tab w:val="left" w:pos="709"/>
          <w:tab w:val="left" w:pos="9923"/>
        </w:tabs>
        <w:ind w:left="708" w:right="0"/>
        <w:rPr>
          <w:sz w:val="24"/>
          <w:szCs w:val="24"/>
          <w:lang w:val="ru-RU"/>
        </w:rPr>
      </w:pPr>
      <w:r>
        <w:rPr>
          <w:sz w:val="24"/>
          <w:szCs w:val="24"/>
          <w:lang w:val="ru-RU"/>
        </w:rPr>
        <w:t>2.2.3. Организационный раздел………………………………………………………………</w:t>
      </w:r>
      <w:r w:rsidR="00BD41C2">
        <w:rPr>
          <w:sz w:val="24"/>
          <w:szCs w:val="24"/>
          <w:lang w:val="ru-RU"/>
        </w:rPr>
        <w:t>...504</w:t>
      </w:r>
    </w:p>
    <w:p w:rsidR="004A5CC6" w:rsidRDefault="004A5CC6" w:rsidP="004A5CC6">
      <w:pPr>
        <w:pStyle w:val="14"/>
        <w:tabs>
          <w:tab w:val="left" w:pos="709"/>
          <w:tab w:val="left" w:pos="9923"/>
        </w:tabs>
        <w:ind w:left="708" w:right="0"/>
        <w:rPr>
          <w:sz w:val="24"/>
          <w:szCs w:val="24"/>
          <w:lang w:val="ru-RU"/>
        </w:rPr>
      </w:pPr>
      <w:r>
        <w:rPr>
          <w:sz w:val="24"/>
          <w:szCs w:val="24"/>
          <w:lang w:val="ru-RU"/>
        </w:rPr>
        <w:t>2.3. Рабочая программа воспитания…………………………………………………………</w:t>
      </w:r>
      <w:r w:rsidR="00BD41C2">
        <w:rPr>
          <w:sz w:val="24"/>
          <w:szCs w:val="24"/>
          <w:lang w:val="ru-RU"/>
        </w:rPr>
        <w:t>…507</w:t>
      </w:r>
    </w:p>
    <w:p w:rsidR="004A5CC6" w:rsidRDefault="004A5CC6" w:rsidP="004A5CC6">
      <w:pPr>
        <w:pStyle w:val="14"/>
        <w:tabs>
          <w:tab w:val="left" w:pos="709"/>
          <w:tab w:val="left" w:pos="9923"/>
        </w:tabs>
        <w:ind w:left="708" w:right="0"/>
        <w:rPr>
          <w:sz w:val="24"/>
          <w:szCs w:val="24"/>
          <w:lang w:val="ru-RU"/>
        </w:rPr>
      </w:pPr>
      <w:r>
        <w:rPr>
          <w:sz w:val="24"/>
          <w:szCs w:val="24"/>
          <w:lang w:val="ru-RU"/>
        </w:rPr>
        <w:t>2.3.1.  Целевой раздел…………………………………………………………………………</w:t>
      </w:r>
      <w:r w:rsidR="0043477D">
        <w:rPr>
          <w:sz w:val="24"/>
          <w:szCs w:val="24"/>
          <w:lang w:val="ru-RU"/>
        </w:rPr>
        <w:t>…</w:t>
      </w:r>
    </w:p>
    <w:p w:rsidR="004A5CC6" w:rsidRDefault="004A5CC6" w:rsidP="004A5CC6">
      <w:pPr>
        <w:pStyle w:val="14"/>
        <w:tabs>
          <w:tab w:val="left" w:pos="709"/>
          <w:tab w:val="left" w:pos="9923"/>
        </w:tabs>
        <w:ind w:left="708" w:right="0"/>
        <w:rPr>
          <w:sz w:val="24"/>
          <w:szCs w:val="24"/>
          <w:lang w:val="ru-RU"/>
        </w:rPr>
      </w:pPr>
      <w:r>
        <w:rPr>
          <w:sz w:val="24"/>
          <w:szCs w:val="24"/>
          <w:lang w:val="ru-RU"/>
        </w:rPr>
        <w:t>2.3.2. Содержательный раздел…………………………………………………………………..</w:t>
      </w:r>
    </w:p>
    <w:p w:rsidR="004A5CC6" w:rsidRDefault="004A5CC6" w:rsidP="004A5CC6">
      <w:pPr>
        <w:pStyle w:val="14"/>
        <w:tabs>
          <w:tab w:val="left" w:pos="709"/>
          <w:tab w:val="left" w:pos="9923"/>
        </w:tabs>
        <w:ind w:left="708" w:right="0"/>
        <w:rPr>
          <w:sz w:val="24"/>
          <w:szCs w:val="24"/>
          <w:lang w:val="ru-RU"/>
        </w:rPr>
      </w:pPr>
      <w:r>
        <w:rPr>
          <w:sz w:val="24"/>
          <w:szCs w:val="24"/>
          <w:lang w:val="ru-RU"/>
        </w:rPr>
        <w:t>2.3.3. Организационный раздел…………………………………………………………………</w:t>
      </w:r>
    </w:p>
    <w:p w:rsidR="004A5CC6" w:rsidRDefault="004A5CC6" w:rsidP="004A5CC6">
      <w:pPr>
        <w:pStyle w:val="14"/>
        <w:tabs>
          <w:tab w:val="left" w:pos="709"/>
          <w:tab w:val="left" w:pos="9923"/>
        </w:tabs>
        <w:ind w:left="708" w:right="0"/>
        <w:rPr>
          <w:sz w:val="24"/>
          <w:szCs w:val="24"/>
          <w:lang w:val="ru-RU"/>
        </w:rPr>
      </w:pPr>
      <w:r>
        <w:rPr>
          <w:sz w:val="24"/>
          <w:szCs w:val="24"/>
          <w:lang w:val="ru-RU"/>
        </w:rPr>
        <w:t>2.3.4. Система поощрений социальной успешности и проявлений активной жизненной позиции обучающихся…………………………………………………………………………</w:t>
      </w:r>
    </w:p>
    <w:p w:rsidR="004A5CC6" w:rsidRDefault="004A5CC6" w:rsidP="004A5CC6">
      <w:pPr>
        <w:pStyle w:val="14"/>
        <w:tabs>
          <w:tab w:val="left" w:pos="709"/>
          <w:tab w:val="left" w:pos="9923"/>
        </w:tabs>
        <w:ind w:left="708" w:right="0"/>
        <w:rPr>
          <w:sz w:val="24"/>
          <w:szCs w:val="24"/>
          <w:lang w:val="ru-RU"/>
        </w:rPr>
      </w:pPr>
      <w:r>
        <w:rPr>
          <w:sz w:val="24"/>
          <w:szCs w:val="24"/>
          <w:lang w:val="ru-RU"/>
        </w:rPr>
        <w:t>2.3.5. Анализ воспитательной работы………………………………………………………..</w:t>
      </w:r>
    </w:p>
    <w:p w:rsidR="004A5CC6" w:rsidRPr="004A5CC6" w:rsidRDefault="004A5CC6" w:rsidP="004A5CC6">
      <w:pPr>
        <w:pStyle w:val="14"/>
        <w:tabs>
          <w:tab w:val="left" w:pos="709"/>
          <w:tab w:val="left" w:pos="9923"/>
        </w:tabs>
        <w:ind w:left="708" w:right="0"/>
        <w:rPr>
          <w:b/>
          <w:sz w:val="24"/>
          <w:szCs w:val="24"/>
          <w:lang w:val="ru-RU"/>
        </w:rPr>
      </w:pPr>
      <w:r w:rsidRPr="004A5CC6">
        <w:rPr>
          <w:b/>
          <w:sz w:val="24"/>
          <w:szCs w:val="24"/>
          <w:lang w:val="ru-RU"/>
        </w:rPr>
        <w:t>3. Организационный раздел</w:t>
      </w:r>
      <w:r w:rsidRPr="004A5CC6">
        <w:rPr>
          <w:rFonts w:ascii="Arial Unicode MS" w:eastAsia="Arial Unicode MS" w:hAnsi="Arial Unicode MS" w:cs="Arial Unicode MS"/>
          <w:sz w:val="24"/>
          <w:szCs w:val="24"/>
        </w:rPr>
        <w:t xml:space="preserve"> </w:t>
      </w:r>
      <w:r w:rsidRPr="004A5CC6">
        <w:rPr>
          <w:b/>
          <w:sz w:val="24"/>
          <w:szCs w:val="24"/>
          <w:lang w:val="ru-RU"/>
        </w:rPr>
        <w:t xml:space="preserve">основной образовательной программы среднего общего образования </w:t>
      </w:r>
      <w:r w:rsidRPr="004A5CC6">
        <w:rPr>
          <w:sz w:val="24"/>
          <w:szCs w:val="24"/>
          <w:lang w:val="ru-RU"/>
        </w:rPr>
        <w:t>…………………………………………………………………</w:t>
      </w:r>
      <w:r w:rsidR="00BD41C2">
        <w:rPr>
          <w:sz w:val="24"/>
          <w:szCs w:val="24"/>
          <w:lang w:val="ru-RU"/>
        </w:rPr>
        <w:t>……………….</w:t>
      </w:r>
    </w:p>
    <w:p w:rsidR="003440DF" w:rsidRPr="00BD41C2" w:rsidRDefault="004A5CC6" w:rsidP="000F2B95">
      <w:pPr>
        <w:pStyle w:val="14"/>
        <w:tabs>
          <w:tab w:val="left" w:pos="709"/>
          <w:tab w:val="left" w:pos="9923"/>
        </w:tabs>
        <w:ind w:left="0" w:right="0" w:firstLine="709"/>
        <w:rPr>
          <w:lang w:val="ru-RU"/>
        </w:rPr>
      </w:pPr>
      <w:r>
        <w:rPr>
          <w:lang w:val="ru-RU"/>
        </w:rPr>
        <w:t>3</w:t>
      </w:r>
      <w:r w:rsidR="007F3FCF" w:rsidRPr="004A5CC6">
        <w:rPr>
          <w:lang w:val="ru-RU"/>
        </w:rPr>
        <w:t xml:space="preserve">.1 </w:t>
      </w:r>
      <w:hyperlink w:anchor="bookmark313" w:tooltip="Current Document">
        <w:r w:rsidR="00E618D6" w:rsidRPr="00A36628">
          <w:t>Учебный план. Календарный учебный график</w:t>
        </w:r>
        <w:r w:rsidR="007F3FCF" w:rsidRPr="00A36628">
          <w:rPr>
            <w:lang w:val="en-US"/>
          </w:rPr>
          <w:t>…………………………………………..</w:t>
        </w:r>
      </w:hyperlink>
      <w:r w:rsidR="00BD41C2">
        <w:rPr>
          <w:lang w:val="ru-RU"/>
        </w:rPr>
        <w:t>.....</w:t>
      </w:r>
    </w:p>
    <w:p w:rsidR="003440DF" w:rsidRDefault="004A5CC6" w:rsidP="000F2B95">
      <w:pPr>
        <w:pStyle w:val="14"/>
        <w:tabs>
          <w:tab w:val="left" w:pos="709"/>
          <w:tab w:val="left" w:pos="9923"/>
        </w:tabs>
        <w:ind w:left="0" w:right="0" w:firstLine="709"/>
        <w:rPr>
          <w:sz w:val="24"/>
          <w:szCs w:val="24"/>
          <w:lang w:val="ru-RU"/>
        </w:rPr>
      </w:pPr>
      <w:r>
        <w:rPr>
          <w:sz w:val="24"/>
          <w:szCs w:val="24"/>
          <w:lang w:val="ru-RU"/>
        </w:rPr>
        <w:t>3</w:t>
      </w:r>
      <w:r w:rsidR="007F3FCF" w:rsidRPr="00A36628">
        <w:rPr>
          <w:sz w:val="24"/>
          <w:szCs w:val="24"/>
          <w:lang w:val="en-US"/>
        </w:rPr>
        <w:t xml:space="preserve">.2 </w:t>
      </w:r>
      <w:hyperlink w:anchor="bookmark326" w:tooltip="Current Document">
        <w:r w:rsidR="00E618D6" w:rsidRPr="00A36628">
          <w:rPr>
            <w:sz w:val="24"/>
            <w:szCs w:val="24"/>
          </w:rPr>
          <w:t>План внеурочной деятельности</w:t>
        </w:r>
        <w:r w:rsidR="00E618D6" w:rsidRPr="00A36628">
          <w:rPr>
            <w:sz w:val="24"/>
            <w:szCs w:val="24"/>
          </w:rPr>
          <w:tab/>
        </w:r>
      </w:hyperlink>
    </w:p>
    <w:p w:rsidR="004A5CC6" w:rsidRPr="004A5CC6" w:rsidRDefault="004A5CC6" w:rsidP="000F2B95">
      <w:pPr>
        <w:pStyle w:val="14"/>
        <w:tabs>
          <w:tab w:val="left" w:pos="709"/>
          <w:tab w:val="left" w:pos="9923"/>
        </w:tabs>
        <w:ind w:left="0" w:right="0" w:firstLine="709"/>
        <w:rPr>
          <w:sz w:val="24"/>
          <w:szCs w:val="24"/>
          <w:lang w:val="ru-RU"/>
        </w:rPr>
      </w:pPr>
      <w:r>
        <w:rPr>
          <w:sz w:val="24"/>
          <w:szCs w:val="24"/>
          <w:lang w:val="ru-RU"/>
        </w:rPr>
        <w:t>3.3. Календарный план воспитательной работы……………………………………………..</w:t>
      </w:r>
    </w:p>
    <w:p w:rsidR="003440DF" w:rsidRPr="00A36628" w:rsidRDefault="00E618D6" w:rsidP="000F2B95">
      <w:pPr>
        <w:pStyle w:val="14"/>
        <w:tabs>
          <w:tab w:val="left" w:pos="709"/>
          <w:tab w:val="left" w:pos="9923"/>
        </w:tabs>
        <w:ind w:left="0" w:right="0" w:firstLine="709"/>
      </w:pPr>
      <w:r w:rsidRPr="00A36628">
        <w:fldChar w:fldCharType="end"/>
      </w:r>
    </w:p>
    <w:p w:rsidR="00DE5486" w:rsidRPr="00A36628" w:rsidRDefault="00DE5486" w:rsidP="000F2B95">
      <w:pPr>
        <w:tabs>
          <w:tab w:val="left" w:pos="709"/>
          <w:tab w:val="left" w:pos="9923"/>
        </w:tabs>
        <w:spacing w:line="360" w:lineRule="auto"/>
        <w:ind w:firstLine="709"/>
        <w:rPr>
          <w:rFonts w:ascii="Times New Roman" w:eastAsia="Times New Roman" w:hAnsi="Times New Roman" w:cs="Times New Roman"/>
          <w:b/>
          <w:bCs/>
        </w:rPr>
      </w:pPr>
      <w:bookmarkStart w:id="0" w:name="bookmark3"/>
      <w:bookmarkStart w:id="1" w:name="bookmark4"/>
      <w:r w:rsidRPr="00A36628">
        <w:rPr>
          <w:rFonts w:ascii="Times New Roman" w:hAnsi="Times New Roman" w:cs="Times New Roman"/>
        </w:rPr>
        <w:br w:type="page"/>
      </w:r>
    </w:p>
    <w:p w:rsidR="00C93B64" w:rsidRPr="00C93B64" w:rsidRDefault="00C93B64" w:rsidP="000F2B95">
      <w:pPr>
        <w:tabs>
          <w:tab w:val="left" w:pos="709"/>
          <w:tab w:val="left" w:pos="9923"/>
        </w:tabs>
        <w:spacing w:line="360" w:lineRule="auto"/>
        <w:ind w:firstLine="709"/>
        <w:jc w:val="center"/>
        <w:rPr>
          <w:rFonts w:ascii="Times New Roman" w:eastAsiaTheme="minorHAnsi" w:hAnsi="Times New Roman" w:cs="Times New Roman"/>
          <w:b/>
          <w:caps/>
          <w:color w:val="auto"/>
          <w:lang w:val="ru-RU" w:eastAsia="en-US"/>
        </w:rPr>
      </w:pPr>
      <w:r w:rsidRPr="00C93B64">
        <w:rPr>
          <w:rFonts w:ascii="Times New Roman" w:eastAsiaTheme="minorHAnsi" w:hAnsi="Times New Roman" w:cs="Times New Roman"/>
          <w:b/>
          <w:caps/>
          <w:color w:val="auto"/>
          <w:lang w:val="ru-RU" w:eastAsia="en-US"/>
        </w:rPr>
        <w:lastRenderedPageBreak/>
        <w:t>Общие положения</w:t>
      </w:r>
    </w:p>
    <w:p w:rsidR="00C93B64" w:rsidRPr="00C93B64" w:rsidRDefault="00C93B64" w:rsidP="000F2B95">
      <w:pPr>
        <w:tabs>
          <w:tab w:val="left" w:pos="709"/>
          <w:tab w:val="left" w:pos="9923"/>
        </w:tabs>
        <w:spacing w:line="360" w:lineRule="auto"/>
        <w:ind w:firstLine="709"/>
        <w:jc w:val="both"/>
        <w:rPr>
          <w:rFonts w:ascii="Times New Roman" w:eastAsiaTheme="minorHAnsi" w:hAnsi="Times New Roman" w:cs="Times New Roman"/>
          <w:color w:val="auto"/>
          <w:lang w:val="ru-RU" w:eastAsia="en-US"/>
        </w:rPr>
      </w:pPr>
      <w:r w:rsidRPr="00C93B64">
        <w:rPr>
          <w:rFonts w:ascii="Times New Roman" w:eastAsiaTheme="minorHAnsi" w:hAnsi="Times New Roman" w:cs="Times New Roman"/>
          <w:color w:val="auto"/>
          <w:lang w:val="ru-RU" w:eastAsia="en-US"/>
        </w:rPr>
        <w:t>1. Основная образовательная программа среднего общего образования (далее – ФОП</w:t>
      </w:r>
      <w:r w:rsidRPr="00A36628">
        <w:rPr>
          <w:rFonts w:ascii="Times New Roman" w:eastAsiaTheme="minorHAnsi" w:hAnsi="Times New Roman" w:cs="Times New Roman"/>
          <w:color w:val="auto"/>
          <w:lang w:val="ru-RU" w:eastAsia="en-US"/>
        </w:rPr>
        <w:t xml:space="preserve"> С</w:t>
      </w:r>
      <w:r w:rsidRPr="00C93B64">
        <w:rPr>
          <w:rFonts w:ascii="Times New Roman" w:eastAsiaTheme="minorHAnsi" w:hAnsi="Times New Roman" w:cs="Times New Roman"/>
          <w:color w:val="auto"/>
          <w:lang w:val="ru-RU" w:eastAsia="en-US"/>
        </w:rPr>
        <w:t>ОО) МБОУ «</w:t>
      </w:r>
      <w:r w:rsidRPr="00A36628">
        <w:rPr>
          <w:rFonts w:ascii="Times New Roman" w:eastAsiaTheme="minorHAnsi" w:hAnsi="Times New Roman" w:cs="Times New Roman"/>
          <w:color w:val="auto"/>
          <w:lang w:val="ru-RU" w:eastAsia="en-US"/>
        </w:rPr>
        <w:t>Первомайская</w:t>
      </w:r>
      <w:r w:rsidRPr="00C93B64">
        <w:rPr>
          <w:rFonts w:ascii="Times New Roman" w:eastAsiaTheme="minorHAnsi" w:hAnsi="Times New Roman" w:cs="Times New Roman"/>
          <w:color w:val="auto"/>
          <w:lang w:val="ru-RU" w:eastAsia="en-US"/>
        </w:rPr>
        <w:t xml:space="preserve"> сред</w:t>
      </w:r>
      <w:r w:rsidRPr="00A36628">
        <w:rPr>
          <w:rFonts w:ascii="Times New Roman" w:eastAsiaTheme="minorHAnsi" w:hAnsi="Times New Roman" w:cs="Times New Roman"/>
          <w:color w:val="auto"/>
          <w:lang w:val="ru-RU" w:eastAsia="en-US"/>
        </w:rPr>
        <w:t>няя общеобразовательная школа</w:t>
      </w:r>
      <w:r w:rsidRPr="00C93B64">
        <w:rPr>
          <w:rFonts w:ascii="Times New Roman" w:eastAsiaTheme="minorHAnsi" w:hAnsi="Times New Roman" w:cs="Times New Roman"/>
          <w:color w:val="auto"/>
          <w:lang w:val="ru-RU" w:eastAsia="en-US"/>
        </w:rPr>
        <w:t>» Батыревского</w:t>
      </w:r>
      <w:r w:rsidR="005D340E" w:rsidRPr="00A36628">
        <w:rPr>
          <w:rFonts w:ascii="Times New Roman" w:eastAsiaTheme="minorHAnsi" w:hAnsi="Times New Roman" w:cs="Times New Roman"/>
          <w:color w:val="auto"/>
          <w:lang w:val="ru-RU" w:eastAsia="en-US"/>
        </w:rPr>
        <w:t xml:space="preserve"> </w:t>
      </w:r>
      <w:r w:rsidRPr="00C93B64">
        <w:rPr>
          <w:rFonts w:ascii="Times New Roman" w:eastAsiaTheme="minorHAnsi" w:hAnsi="Times New Roman" w:cs="Times New Roman"/>
          <w:color w:val="auto"/>
          <w:lang w:val="ru-RU" w:eastAsia="en-US"/>
        </w:rPr>
        <w:t>муниципального округа Чувашской Республики (далее – МБОУ «</w:t>
      </w:r>
      <w:r w:rsidRPr="00A36628">
        <w:rPr>
          <w:rFonts w:ascii="Times New Roman" w:eastAsiaTheme="minorHAnsi" w:hAnsi="Times New Roman" w:cs="Times New Roman"/>
          <w:color w:val="auto"/>
          <w:lang w:val="ru-RU" w:eastAsia="en-US"/>
        </w:rPr>
        <w:t>Первомайская СОШ</w:t>
      </w:r>
      <w:r w:rsidRPr="00C93B64">
        <w:rPr>
          <w:rFonts w:ascii="Times New Roman" w:eastAsiaTheme="minorHAnsi" w:hAnsi="Times New Roman" w:cs="Times New Roman"/>
          <w:color w:val="auto"/>
          <w:lang w:val="ru-RU" w:eastAsia="en-US"/>
        </w:rPr>
        <w:t>»)</w:t>
      </w:r>
      <w:r w:rsidR="005D340E" w:rsidRPr="00A36628">
        <w:rPr>
          <w:rFonts w:ascii="Times New Roman" w:eastAsiaTheme="minorHAnsi" w:hAnsi="Times New Roman" w:cs="Times New Roman"/>
          <w:color w:val="auto"/>
          <w:lang w:val="ru-RU" w:eastAsia="en-US"/>
        </w:rPr>
        <w:t xml:space="preserve"> </w:t>
      </w:r>
      <w:r w:rsidRPr="00C93B64">
        <w:rPr>
          <w:rFonts w:ascii="Times New Roman" w:eastAsiaTheme="minorHAnsi" w:hAnsi="Times New Roman" w:cs="Times New Roman"/>
          <w:color w:val="auto"/>
          <w:lang w:val="ru-RU" w:eastAsia="en-US"/>
        </w:rPr>
        <w:t>разработана на основании Федеральной образовательной программы среднего общего</w:t>
      </w:r>
      <w:r w:rsidR="005D340E" w:rsidRPr="00A36628">
        <w:rPr>
          <w:rFonts w:ascii="Times New Roman" w:eastAsiaTheme="minorHAnsi" w:hAnsi="Times New Roman" w:cs="Times New Roman"/>
          <w:color w:val="auto"/>
          <w:lang w:val="ru-RU" w:eastAsia="en-US"/>
        </w:rPr>
        <w:t xml:space="preserve"> </w:t>
      </w:r>
      <w:r w:rsidRPr="00C93B64">
        <w:rPr>
          <w:rFonts w:ascii="Times New Roman" w:eastAsiaTheme="minorHAnsi" w:hAnsi="Times New Roman" w:cs="Times New Roman"/>
          <w:color w:val="auto"/>
          <w:lang w:val="ru-RU" w:eastAsia="en-US"/>
        </w:rPr>
        <w:t>образования, разработанной в соответствии с Порядком разработки и утверждения</w:t>
      </w:r>
      <w:r w:rsidR="005D340E" w:rsidRPr="00A36628">
        <w:rPr>
          <w:rFonts w:ascii="Times New Roman" w:eastAsiaTheme="minorHAnsi" w:hAnsi="Times New Roman" w:cs="Times New Roman"/>
          <w:color w:val="auto"/>
          <w:lang w:val="ru-RU" w:eastAsia="en-US"/>
        </w:rPr>
        <w:t xml:space="preserve"> </w:t>
      </w:r>
      <w:r w:rsidRPr="00C93B64">
        <w:rPr>
          <w:rFonts w:ascii="Times New Roman" w:eastAsiaTheme="minorHAnsi" w:hAnsi="Times New Roman" w:cs="Times New Roman"/>
          <w:color w:val="auto"/>
          <w:lang w:val="ru-RU" w:eastAsia="en-US"/>
        </w:rPr>
        <w:t>федеральных основных общеобразовательных программ, утверждённым приказом</w:t>
      </w:r>
      <w:r w:rsidR="005D340E" w:rsidRPr="00A36628">
        <w:rPr>
          <w:rFonts w:ascii="Times New Roman" w:eastAsiaTheme="minorHAnsi" w:hAnsi="Times New Roman" w:cs="Times New Roman"/>
          <w:color w:val="auto"/>
          <w:lang w:val="ru-RU" w:eastAsia="en-US"/>
        </w:rPr>
        <w:t xml:space="preserve"> </w:t>
      </w:r>
      <w:r w:rsidRPr="00C93B64">
        <w:rPr>
          <w:rFonts w:ascii="Times New Roman" w:eastAsiaTheme="minorHAnsi" w:hAnsi="Times New Roman" w:cs="Times New Roman"/>
          <w:color w:val="auto"/>
          <w:lang w:val="ru-RU" w:eastAsia="en-US"/>
        </w:rPr>
        <w:t>Министерства просвещения Российской Федерации от 30 сентября 2022 г. № 874</w:t>
      </w:r>
      <w:r w:rsidR="005D340E" w:rsidRPr="00A36628">
        <w:rPr>
          <w:rFonts w:ascii="Times New Roman" w:eastAsiaTheme="minorHAnsi" w:hAnsi="Times New Roman" w:cs="Times New Roman"/>
          <w:color w:val="auto"/>
          <w:lang w:val="ru-RU" w:eastAsia="en-US"/>
        </w:rPr>
        <w:t xml:space="preserve"> </w:t>
      </w:r>
      <w:r w:rsidRPr="00C93B64">
        <w:rPr>
          <w:rFonts w:ascii="Times New Roman" w:eastAsiaTheme="minorHAnsi" w:hAnsi="Times New Roman" w:cs="Times New Roman"/>
          <w:color w:val="auto"/>
          <w:lang w:val="ru-RU" w:eastAsia="en-US"/>
        </w:rPr>
        <w:t>(зарегистрирован Министерством юстиции Российской Федерации 2 ноября 2022 г.,</w:t>
      </w:r>
      <w:r w:rsidR="005D340E" w:rsidRPr="00A36628">
        <w:rPr>
          <w:rFonts w:ascii="Times New Roman" w:eastAsiaTheme="minorHAnsi" w:hAnsi="Times New Roman" w:cs="Times New Roman"/>
          <w:color w:val="auto"/>
          <w:lang w:val="ru-RU" w:eastAsia="en-US"/>
        </w:rPr>
        <w:t xml:space="preserve"> </w:t>
      </w:r>
      <w:r w:rsidRPr="00C93B64">
        <w:rPr>
          <w:rFonts w:ascii="Times New Roman" w:eastAsiaTheme="minorHAnsi" w:hAnsi="Times New Roman" w:cs="Times New Roman"/>
          <w:color w:val="auto"/>
          <w:lang w:val="ru-RU" w:eastAsia="en-US"/>
        </w:rPr>
        <w:t>регистрационный № 70809).</w:t>
      </w:r>
    </w:p>
    <w:p w:rsidR="00C93B64" w:rsidRPr="00C93B64" w:rsidRDefault="00C93B64" w:rsidP="000F2B95">
      <w:pPr>
        <w:tabs>
          <w:tab w:val="left" w:pos="709"/>
          <w:tab w:val="left" w:pos="9923"/>
        </w:tabs>
        <w:spacing w:line="360" w:lineRule="auto"/>
        <w:ind w:firstLine="709"/>
        <w:jc w:val="both"/>
        <w:rPr>
          <w:rFonts w:ascii="Times New Roman" w:eastAsiaTheme="minorHAnsi" w:hAnsi="Times New Roman" w:cs="Times New Roman"/>
          <w:color w:val="auto"/>
          <w:lang w:val="ru-RU" w:eastAsia="en-US"/>
        </w:rPr>
      </w:pPr>
      <w:r w:rsidRPr="00C93B64">
        <w:rPr>
          <w:rFonts w:ascii="Times New Roman" w:eastAsiaTheme="minorHAnsi" w:hAnsi="Times New Roman" w:cs="Times New Roman"/>
          <w:color w:val="auto"/>
          <w:lang w:val="ru-RU" w:eastAsia="en-US"/>
        </w:rPr>
        <w:t>2. Содержание ФОП СОО представлено учебно-методической документацией</w:t>
      </w:r>
      <w:r w:rsidR="005D340E" w:rsidRPr="00A36628">
        <w:rPr>
          <w:rFonts w:ascii="Times New Roman" w:eastAsiaTheme="minorHAnsi" w:hAnsi="Times New Roman" w:cs="Times New Roman"/>
          <w:color w:val="auto"/>
          <w:lang w:val="ru-RU" w:eastAsia="en-US"/>
        </w:rPr>
        <w:t xml:space="preserve"> </w:t>
      </w:r>
      <w:r w:rsidRPr="00C93B64">
        <w:rPr>
          <w:rFonts w:ascii="Times New Roman" w:eastAsiaTheme="minorHAnsi" w:hAnsi="Times New Roman" w:cs="Times New Roman"/>
          <w:color w:val="auto"/>
          <w:lang w:val="ru-RU" w:eastAsia="en-US"/>
        </w:rPr>
        <w:t>(федеральный учебный план, федеральный календарный учебный график, федеральные</w:t>
      </w:r>
      <w:r w:rsidR="005D340E" w:rsidRPr="00A36628">
        <w:rPr>
          <w:rFonts w:ascii="Times New Roman" w:eastAsiaTheme="minorHAnsi" w:hAnsi="Times New Roman" w:cs="Times New Roman"/>
          <w:color w:val="auto"/>
          <w:lang w:val="ru-RU" w:eastAsia="en-US"/>
        </w:rPr>
        <w:t xml:space="preserve"> </w:t>
      </w:r>
      <w:r w:rsidRPr="00C93B64">
        <w:rPr>
          <w:rFonts w:ascii="Times New Roman" w:eastAsiaTheme="minorHAnsi" w:hAnsi="Times New Roman" w:cs="Times New Roman"/>
          <w:color w:val="auto"/>
          <w:lang w:val="ru-RU" w:eastAsia="en-US"/>
        </w:rPr>
        <w:t>рабочие программы учебных предметов, курсов, дисциплин (модулей), иных компонентов,</w:t>
      </w:r>
      <w:r w:rsidR="005D340E" w:rsidRPr="00A36628">
        <w:rPr>
          <w:rFonts w:ascii="Times New Roman" w:eastAsiaTheme="minorHAnsi" w:hAnsi="Times New Roman" w:cs="Times New Roman"/>
          <w:color w:val="auto"/>
          <w:lang w:val="ru-RU" w:eastAsia="en-US"/>
        </w:rPr>
        <w:t xml:space="preserve"> </w:t>
      </w:r>
      <w:r w:rsidRPr="00C93B64">
        <w:rPr>
          <w:rFonts w:ascii="Times New Roman" w:eastAsiaTheme="minorHAnsi" w:hAnsi="Times New Roman" w:cs="Times New Roman"/>
          <w:color w:val="auto"/>
          <w:lang w:val="ru-RU" w:eastAsia="en-US"/>
        </w:rPr>
        <w:t>федеральная рабочая программа воспитания, федеральный календарный план воспитательной</w:t>
      </w:r>
      <w:r w:rsidR="005D340E" w:rsidRPr="00A36628">
        <w:rPr>
          <w:rFonts w:ascii="Times New Roman" w:eastAsiaTheme="minorHAnsi" w:hAnsi="Times New Roman" w:cs="Times New Roman"/>
          <w:color w:val="auto"/>
          <w:lang w:val="ru-RU" w:eastAsia="en-US"/>
        </w:rPr>
        <w:t xml:space="preserve"> </w:t>
      </w:r>
      <w:r w:rsidRPr="00C93B64">
        <w:rPr>
          <w:rFonts w:ascii="Times New Roman" w:eastAsiaTheme="minorHAnsi" w:hAnsi="Times New Roman" w:cs="Times New Roman"/>
          <w:color w:val="auto"/>
          <w:lang w:val="ru-RU" w:eastAsia="en-US"/>
        </w:rPr>
        <w:t>работы), определяющей единые для Российской Федерации базовые объем и содержание</w:t>
      </w:r>
      <w:r w:rsidR="005D340E" w:rsidRPr="00A36628">
        <w:rPr>
          <w:rFonts w:ascii="Times New Roman" w:eastAsiaTheme="minorHAnsi" w:hAnsi="Times New Roman" w:cs="Times New Roman"/>
          <w:color w:val="auto"/>
          <w:lang w:val="ru-RU" w:eastAsia="en-US"/>
        </w:rPr>
        <w:t xml:space="preserve"> </w:t>
      </w:r>
      <w:r w:rsidRPr="00C93B64">
        <w:rPr>
          <w:rFonts w:ascii="Times New Roman" w:eastAsiaTheme="minorHAnsi" w:hAnsi="Times New Roman" w:cs="Times New Roman"/>
          <w:color w:val="auto"/>
          <w:lang w:val="ru-RU" w:eastAsia="en-US"/>
        </w:rPr>
        <w:t>образования уровня среднего общего образования, планируемые результаты освоения</w:t>
      </w:r>
      <w:r w:rsidR="005D340E" w:rsidRPr="00A36628">
        <w:rPr>
          <w:rFonts w:ascii="Times New Roman" w:eastAsiaTheme="minorHAnsi" w:hAnsi="Times New Roman" w:cs="Times New Roman"/>
          <w:color w:val="auto"/>
          <w:lang w:val="ru-RU" w:eastAsia="en-US"/>
        </w:rPr>
        <w:t xml:space="preserve"> образовательной программы</w:t>
      </w:r>
      <w:r w:rsidRPr="00C93B64">
        <w:rPr>
          <w:rFonts w:ascii="Times New Roman" w:eastAsiaTheme="minorHAnsi" w:hAnsi="Times New Roman" w:cs="Times New Roman"/>
          <w:color w:val="auto"/>
          <w:lang w:val="ru-RU" w:eastAsia="en-US"/>
        </w:rPr>
        <w:t>.</w:t>
      </w:r>
    </w:p>
    <w:p w:rsidR="00C93B64" w:rsidRPr="00C93B64" w:rsidRDefault="00C93B64" w:rsidP="000F2B95">
      <w:pPr>
        <w:tabs>
          <w:tab w:val="left" w:pos="709"/>
          <w:tab w:val="left" w:pos="9923"/>
        </w:tabs>
        <w:spacing w:line="360" w:lineRule="auto"/>
        <w:ind w:firstLine="709"/>
        <w:jc w:val="both"/>
        <w:rPr>
          <w:rFonts w:ascii="Times New Roman" w:eastAsiaTheme="minorHAnsi" w:hAnsi="Times New Roman" w:cs="Times New Roman"/>
          <w:color w:val="auto"/>
          <w:lang w:val="ru-RU" w:eastAsia="en-US"/>
        </w:rPr>
      </w:pPr>
      <w:r w:rsidRPr="00C93B64">
        <w:rPr>
          <w:rFonts w:ascii="Times New Roman" w:eastAsiaTheme="minorHAnsi" w:hAnsi="Times New Roman" w:cs="Times New Roman"/>
          <w:color w:val="auto"/>
          <w:lang w:val="ru-RU" w:eastAsia="en-US"/>
        </w:rPr>
        <w:t>3. Организации, осуществляющие образовательную деятельность по имеющим</w:t>
      </w:r>
      <w:r w:rsidR="005D340E" w:rsidRPr="00A36628">
        <w:rPr>
          <w:rFonts w:ascii="Times New Roman" w:eastAsiaTheme="minorHAnsi" w:hAnsi="Times New Roman" w:cs="Times New Roman"/>
          <w:color w:val="auto"/>
          <w:lang w:val="ru-RU" w:eastAsia="en-US"/>
        </w:rPr>
        <w:t xml:space="preserve"> </w:t>
      </w:r>
      <w:r w:rsidRPr="00C93B64">
        <w:rPr>
          <w:rFonts w:ascii="Times New Roman" w:eastAsiaTheme="minorHAnsi" w:hAnsi="Times New Roman" w:cs="Times New Roman"/>
          <w:color w:val="auto"/>
          <w:lang w:val="ru-RU" w:eastAsia="en-US"/>
        </w:rPr>
        <w:t>государственную аккредитацию образовательным программам среднего общего образования,</w:t>
      </w:r>
      <w:r w:rsidR="005D340E" w:rsidRPr="00A36628">
        <w:rPr>
          <w:rFonts w:ascii="Times New Roman" w:eastAsiaTheme="minorHAnsi" w:hAnsi="Times New Roman" w:cs="Times New Roman"/>
          <w:color w:val="auto"/>
          <w:lang w:val="ru-RU" w:eastAsia="en-US"/>
        </w:rPr>
        <w:t xml:space="preserve"> </w:t>
      </w:r>
      <w:r w:rsidRPr="00C93B64">
        <w:rPr>
          <w:rFonts w:ascii="Times New Roman" w:eastAsiaTheme="minorHAnsi" w:hAnsi="Times New Roman" w:cs="Times New Roman"/>
          <w:color w:val="auto"/>
          <w:lang w:val="ru-RU" w:eastAsia="en-US"/>
        </w:rPr>
        <w:t>разрабатывают основную образовательную программу среднего общего образования (далее</w:t>
      </w:r>
      <w:r w:rsidR="005D340E" w:rsidRPr="00A36628">
        <w:rPr>
          <w:rFonts w:ascii="Times New Roman" w:eastAsiaTheme="minorHAnsi" w:hAnsi="Times New Roman" w:cs="Times New Roman"/>
          <w:color w:val="auto"/>
          <w:lang w:val="ru-RU" w:eastAsia="en-US"/>
        </w:rPr>
        <w:t xml:space="preserve"> </w:t>
      </w:r>
      <w:r w:rsidRPr="00C93B64">
        <w:rPr>
          <w:rFonts w:ascii="Times New Roman" w:eastAsiaTheme="minorHAnsi" w:hAnsi="Times New Roman" w:cs="Times New Roman"/>
          <w:color w:val="auto"/>
          <w:lang w:val="ru-RU" w:eastAsia="en-US"/>
        </w:rPr>
        <w:t>соответственно – образовательная организация, ООП СОО) в соответствии с федеральным</w:t>
      </w:r>
      <w:r w:rsidR="005D340E" w:rsidRPr="00A36628">
        <w:rPr>
          <w:rFonts w:ascii="Times New Roman" w:eastAsiaTheme="minorHAnsi" w:hAnsi="Times New Roman" w:cs="Times New Roman"/>
          <w:color w:val="auto"/>
          <w:lang w:val="ru-RU" w:eastAsia="en-US"/>
        </w:rPr>
        <w:t xml:space="preserve"> </w:t>
      </w:r>
      <w:r w:rsidRPr="00C93B64">
        <w:rPr>
          <w:rFonts w:ascii="Times New Roman" w:eastAsiaTheme="minorHAnsi" w:hAnsi="Times New Roman" w:cs="Times New Roman"/>
          <w:color w:val="auto"/>
          <w:lang w:val="ru-RU" w:eastAsia="en-US"/>
        </w:rPr>
        <w:t>государственным образовательным стандартом среднего общего образования (далее – ФГОС</w:t>
      </w:r>
      <w:r w:rsidR="005D340E" w:rsidRPr="00A36628">
        <w:rPr>
          <w:rFonts w:ascii="Times New Roman" w:eastAsiaTheme="minorHAnsi" w:hAnsi="Times New Roman" w:cs="Times New Roman"/>
          <w:color w:val="auto"/>
          <w:lang w:val="ru-RU" w:eastAsia="en-US"/>
        </w:rPr>
        <w:t xml:space="preserve"> СОО</w:t>
      </w:r>
      <w:r w:rsidRPr="00C93B64">
        <w:rPr>
          <w:rFonts w:ascii="Times New Roman" w:eastAsiaTheme="minorHAnsi" w:hAnsi="Times New Roman" w:cs="Times New Roman"/>
          <w:color w:val="auto"/>
          <w:lang w:val="ru-RU" w:eastAsia="en-US"/>
        </w:rPr>
        <w:t>) и ФОП СОО. При этом содержание и планируемые</w:t>
      </w:r>
      <w:r w:rsidR="005D340E" w:rsidRPr="00A36628">
        <w:rPr>
          <w:rFonts w:ascii="Times New Roman" w:eastAsiaTheme="minorHAnsi" w:hAnsi="Times New Roman" w:cs="Times New Roman"/>
          <w:color w:val="auto"/>
          <w:lang w:val="ru-RU" w:eastAsia="en-US"/>
        </w:rPr>
        <w:t xml:space="preserve"> </w:t>
      </w:r>
      <w:r w:rsidRPr="00C93B64">
        <w:rPr>
          <w:rFonts w:ascii="Times New Roman" w:eastAsiaTheme="minorHAnsi" w:hAnsi="Times New Roman" w:cs="Times New Roman"/>
          <w:color w:val="auto"/>
          <w:lang w:val="ru-RU" w:eastAsia="en-US"/>
        </w:rPr>
        <w:t>результаты разработанной образовательной организацией ООП СОО должны быть не</w:t>
      </w:r>
      <w:r w:rsidR="005D340E" w:rsidRPr="00A36628">
        <w:rPr>
          <w:rFonts w:ascii="Times New Roman" w:eastAsiaTheme="minorHAnsi" w:hAnsi="Times New Roman" w:cs="Times New Roman"/>
          <w:color w:val="auto"/>
          <w:lang w:val="ru-RU" w:eastAsia="en-US"/>
        </w:rPr>
        <w:t xml:space="preserve"> </w:t>
      </w:r>
      <w:r w:rsidRPr="00C93B64">
        <w:rPr>
          <w:rFonts w:ascii="Times New Roman" w:eastAsiaTheme="minorHAnsi" w:hAnsi="Times New Roman" w:cs="Times New Roman"/>
          <w:color w:val="auto"/>
          <w:lang w:val="ru-RU" w:eastAsia="en-US"/>
        </w:rPr>
        <w:t xml:space="preserve">ниже соответствующих содержания и </w:t>
      </w:r>
      <w:r w:rsidR="005D340E" w:rsidRPr="00A36628">
        <w:rPr>
          <w:rFonts w:ascii="Times New Roman" w:eastAsiaTheme="minorHAnsi" w:hAnsi="Times New Roman" w:cs="Times New Roman"/>
          <w:color w:val="auto"/>
          <w:lang w:val="ru-RU" w:eastAsia="en-US"/>
        </w:rPr>
        <w:t>планируемых результатов ФОП СОО.</w:t>
      </w:r>
    </w:p>
    <w:p w:rsidR="00C93B64" w:rsidRPr="00A36628" w:rsidRDefault="00C93B64" w:rsidP="000F2B95">
      <w:pPr>
        <w:pStyle w:val="32"/>
        <w:keepNext/>
        <w:keepLines/>
        <w:shd w:val="clear" w:color="auto" w:fill="auto"/>
        <w:tabs>
          <w:tab w:val="left" w:pos="709"/>
          <w:tab w:val="left" w:pos="9923"/>
        </w:tabs>
        <w:spacing w:line="360" w:lineRule="auto"/>
        <w:ind w:firstLine="709"/>
        <w:jc w:val="both"/>
        <w:rPr>
          <w:sz w:val="24"/>
          <w:szCs w:val="24"/>
          <w:lang w:val="ru-RU"/>
        </w:rPr>
      </w:pPr>
    </w:p>
    <w:p w:rsidR="003440DF" w:rsidRPr="00A36628" w:rsidRDefault="00DE55E5" w:rsidP="000F2B95">
      <w:pPr>
        <w:pStyle w:val="32"/>
        <w:keepNext/>
        <w:keepLines/>
        <w:shd w:val="clear" w:color="auto" w:fill="auto"/>
        <w:tabs>
          <w:tab w:val="left" w:pos="709"/>
          <w:tab w:val="left" w:pos="9923"/>
        </w:tabs>
        <w:spacing w:line="360" w:lineRule="auto"/>
        <w:ind w:firstLine="709"/>
        <w:rPr>
          <w:sz w:val="24"/>
          <w:szCs w:val="24"/>
        </w:rPr>
      </w:pPr>
      <w:r>
        <w:rPr>
          <w:sz w:val="24"/>
          <w:szCs w:val="24"/>
          <w:lang w:val="ru-RU"/>
        </w:rPr>
        <w:t>1</w:t>
      </w:r>
      <w:r w:rsidR="00E618D6" w:rsidRPr="00A36628">
        <w:rPr>
          <w:sz w:val="24"/>
          <w:szCs w:val="24"/>
        </w:rPr>
        <w:t>. ЦЕЛЕВОЙ РАЗДЕЛ ОСНОВНОЙ ОБРАЗОВАТЕЛЬНОЙ ПРОГРАММЫ СРЕДНЕГО ОБЩЕГО ОБРАЗОВАНИЯ</w:t>
      </w:r>
      <w:bookmarkEnd w:id="0"/>
      <w:bookmarkEnd w:id="1"/>
    </w:p>
    <w:p w:rsidR="00C93B64" w:rsidRPr="00A36628" w:rsidRDefault="00C93B64" w:rsidP="000F2B95">
      <w:pPr>
        <w:pStyle w:val="32"/>
        <w:keepNext/>
        <w:keepLines/>
        <w:shd w:val="clear" w:color="auto" w:fill="auto"/>
        <w:tabs>
          <w:tab w:val="left" w:pos="709"/>
          <w:tab w:val="left" w:pos="9923"/>
        </w:tabs>
        <w:spacing w:line="360" w:lineRule="auto"/>
        <w:ind w:firstLine="709"/>
        <w:rPr>
          <w:sz w:val="24"/>
          <w:szCs w:val="24"/>
        </w:rPr>
      </w:pPr>
    </w:p>
    <w:p w:rsidR="003440DF" w:rsidRPr="00A36628" w:rsidRDefault="00E618D6" w:rsidP="000F2B95">
      <w:pPr>
        <w:pStyle w:val="32"/>
        <w:keepNext/>
        <w:keepLines/>
        <w:shd w:val="clear" w:color="auto" w:fill="auto"/>
        <w:tabs>
          <w:tab w:val="left" w:pos="709"/>
          <w:tab w:val="left" w:pos="9923"/>
        </w:tabs>
        <w:spacing w:line="360" w:lineRule="auto"/>
        <w:ind w:firstLine="709"/>
        <w:jc w:val="both"/>
        <w:rPr>
          <w:sz w:val="24"/>
          <w:szCs w:val="24"/>
        </w:rPr>
      </w:pPr>
      <w:bookmarkStart w:id="2" w:name="bookmark5"/>
      <w:bookmarkStart w:id="3" w:name="bookmark6"/>
      <w:r w:rsidRPr="00A36628">
        <w:rPr>
          <w:sz w:val="24"/>
          <w:szCs w:val="24"/>
        </w:rPr>
        <w:t>1.1. Пояснительная записка</w:t>
      </w:r>
      <w:bookmarkEnd w:id="2"/>
      <w:bookmarkEnd w:id="3"/>
    </w:p>
    <w:p w:rsidR="003440DF" w:rsidRPr="00A36628" w:rsidRDefault="00E618D6" w:rsidP="000F2B95">
      <w:pPr>
        <w:pStyle w:val="17"/>
        <w:shd w:val="clear" w:color="auto" w:fill="auto"/>
        <w:tabs>
          <w:tab w:val="left" w:pos="709"/>
          <w:tab w:val="left" w:pos="9923"/>
        </w:tabs>
        <w:spacing w:line="360" w:lineRule="auto"/>
        <w:ind w:firstLine="709"/>
        <w:jc w:val="both"/>
        <w:rPr>
          <w:sz w:val="24"/>
          <w:szCs w:val="24"/>
        </w:rPr>
      </w:pPr>
      <w:r w:rsidRPr="00A36628">
        <w:rPr>
          <w:sz w:val="24"/>
          <w:szCs w:val="24"/>
        </w:rPr>
        <w:t>Основная образовательная программа среднего общего образования определяет цели, задачи, планируемые результаты, содержание и организацию образовательного процесса на уровне среднего общего образования. Основная идея среднего уровня образования состоит в том, что образование здесь является более индивидуализированным, функциональным и эффективным.</w:t>
      </w:r>
    </w:p>
    <w:p w:rsidR="003440DF" w:rsidRPr="00A36628" w:rsidRDefault="00E618D6" w:rsidP="000F2B95">
      <w:pPr>
        <w:pStyle w:val="17"/>
        <w:shd w:val="clear" w:color="auto" w:fill="auto"/>
        <w:tabs>
          <w:tab w:val="left" w:pos="709"/>
          <w:tab w:val="left" w:pos="9923"/>
        </w:tabs>
        <w:spacing w:line="360" w:lineRule="auto"/>
        <w:ind w:firstLine="709"/>
        <w:jc w:val="both"/>
        <w:rPr>
          <w:sz w:val="24"/>
          <w:szCs w:val="24"/>
        </w:rPr>
      </w:pPr>
      <w:r w:rsidRPr="00A36628">
        <w:rPr>
          <w:sz w:val="24"/>
          <w:szCs w:val="24"/>
        </w:rPr>
        <w:lastRenderedPageBreak/>
        <w:t>В целях обеспечения индивидуальных потребностей обучающихся в основной образовательной программе предусматриваются учебные предметы, курсы, внеурочная деятельность.</w:t>
      </w:r>
    </w:p>
    <w:p w:rsidR="003440DF" w:rsidRPr="00A36628" w:rsidRDefault="00E618D6" w:rsidP="000F2B95">
      <w:pPr>
        <w:pStyle w:val="17"/>
        <w:shd w:val="clear" w:color="auto" w:fill="auto"/>
        <w:tabs>
          <w:tab w:val="left" w:pos="709"/>
          <w:tab w:val="left" w:pos="9923"/>
        </w:tabs>
        <w:spacing w:line="360" w:lineRule="auto"/>
        <w:ind w:firstLine="709"/>
        <w:jc w:val="both"/>
        <w:rPr>
          <w:sz w:val="24"/>
          <w:szCs w:val="24"/>
        </w:rPr>
      </w:pPr>
      <w:r w:rsidRPr="00A36628">
        <w:rPr>
          <w:sz w:val="24"/>
          <w:szCs w:val="24"/>
        </w:rPr>
        <w:t>Организация образовательной деятельности по основной образовательной программе среднего общего образования основана на дифференциации содержания с учетом образовательных потребностей и интересов обучающихся на базовом или углубленном уровнях (профильное обучение).</w:t>
      </w:r>
    </w:p>
    <w:p w:rsidR="003440DF" w:rsidRPr="00A36628" w:rsidRDefault="00E618D6" w:rsidP="000F2B95">
      <w:pPr>
        <w:pStyle w:val="17"/>
        <w:shd w:val="clear" w:color="auto" w:fill="auto"/>
        <w:tabs>
          <w:tab w:val="left" w:pos="709"/>
          <w:tab w:val="left" w:pos="9923"/>
        </w:tabs>
        <w:spacing w:line="360" w:lineRule="auto"/>
        <w:ind w:firstLine="709"/>
        <w:jc w:val="both"/>
        <w:rPr>
          <w:sz w:val="24"/>
          <w:szCs w:val="24"/>
        </w:rPr>
      </w:pPr>
      <w:r w:rsidRPr="00A36628">
        <w:rPr>
          <w:sz w:val="24"/>
          <w:szCs w:val="24"/>
        </w:rPr>
        <w:t>Профили обучения (определенный набор предметов, изучаемых на базовом и углубленном уровнях) в МБОУ «</w:t>
      </w:r>
      <w:r w:rsidR="00614BDE" w:rsidRPr="00A36628">
        <w:rPr>
          <w:sz w:val="24"/>
          <w:szCs w:val="24"/>
          <w:lang w:val="ru-RU"/>
        </w:rPr>
        <w:t xml:space="preserve">Первомайская </w:t>
      </w:r>
      <w:r w:rsidRPr="00A36628">
        <w:rPr>
          <w:sz w:val="24"/>
          <w:szCs w:val="24"/>
        </w:rPr>
        <w:t xml:space="preserve"> СОШ» </w:t>
      </w:r>
      <w:r w:rsidR="00614BDE" w:rsidRPr="00A36628">
        <w:rPr>
          <w:sz w:val="24"/>
          <w:szCs w:val="24"/>
          <w:lang w:val="ru-RU"/>
        </w:rPr>
        <w:t>Батыревского</w:t>
      </w:r>
      <w:r w:rsidRPr="00A36628">
        <w:rPr>
          <w:sz w:val="24"/>
          <w:szCs w:val="24"/>
        </w:rPr>
        <w:t xml:space="preserve"> </w:t>
      </w:r>
      <w:r w:rsidR="00544713" w:rsidRPr="00A36628">
        <w:rPr>
          <w:sz w:val="24"/>
          <w:szCs w:val="24"/>
          <w:lang w:val="ru-RU"/>
        </w:rPr>
        <w:t>МО</w:t>
      </w:r>
      <w:r w:rsidRPr="00A36628">
        <w:rPr>
          <w:sz w:val="24"/>
          <w:szCs w:val="24"/>
        </w:rPr>
        <w:t xml:space="preserve"> Чувашской</w:t>
      </w:r>
      <w:r w:rsidR="00614BDE" w:rsidRPr="00A36628">
        <w:rPr>
          <w:sz w:val="24"/>
          <w:szCs w:val="24"/>
          <w:lang w:val="ru-RU"/>
        </w:rPr>
        <w:t xml:space="preserve"> </w:t>
      </w:r>
      <w:r w:rsidRPr="00A36628">
        <w:rPr>
          <w:sz w:val="24"/>
          <w:szCs w:val="24"/>
        </w:rPr>
        <w:t>Республики формируются самостоятельно, исходя из собственных ресурсных возможностей, социального заказа, образовательных запросов обучающихся и их родителей (законных представителей). Это - ответ на требования современного общества к максимальному раскрытию индивидуальных способностей, дарований человека и сформированности на этой основе профессионально и социально компетентной, мобильной личности, умеющей делать профессиональный и социальный выбор и нести за него ответственность, сознающей и способной отстаивать свою гражданскую позицию, гражданские права.</w:t>
      </w:r>
    </w:p>
    <w:p w:rsidR="005D340E" w:rsidRPr="00A36628" w:rsidRDefault="005D340E" w:rsidP="000F2B95">
      <w:pPr>
        <w:pStyle w:val="17"/>
        <w:shd w:val="clear" w:color="auto" w:fill="auto"/>
        <w:tabs>
          <w:tab w:val="left" w:pos="709"/>
          <w:tab w:val="left" w:pos="9923"/>
        </w:tabs>
        <w:spacing w:line="360" w:lineRule="auto"/>
        <w:ind w:firstLine="709"/>
        <w:jc w:val="both"/>
        <w:rPr>
          <w:sz w:val="24"/>
          <w:szCs w:val="24"/>
        </w:rPr>
      </w:pPr>
      <w:r w:rsidRPr="00A36628">
        <w:rPr>
          <w:sz w:val="24"/>
          <w:szCs w:val="24"/>
        </w:rPr>
        <w:t>Основная образовательная программа среднего общего образования МБОУ «</w:t>
      </w:r>
      <w:r w:rsidRPr="00A36628">
        <w:rPr>
          <w:sz w:val="24"/>
          <w:szCs w:val="24"/>
          <w:lang w:val="ru-RU"/>
        </w:rPr>
        <w:t xml:space="preserve">Первомайская </w:t>
      </w:r>
      <w:r w:rsidRPr="00A36628">
        <w:rPr>
          <w:sz w:val="24"/>
          <w:szCs w:val="24"/>
        </w:rPr>
        <w:t xml:space="preserve"> СОШ» разработана на основе ФГОС СОО, Конституции Российской Федерации</w:t>
      </w:r>
      <w:r w:rsidRPr="00A36628">
        <w:rPr>
          <w:sz w:val="24"/>
          <w:szCs w:val="24"/>
          <w:vertAlign w:val="superscript"/>
        </w:rPr>
        <w:footnoteReference w:id="1"/>
      </w:r>
      <w:r w:rsidRPr="00A36628">
        <w:rPr>
          <w:sz w:val="24"/>
          <w:szCs w:val="24"/>
        </w:rPr>
        <w:t>, Конвенции ООН о правах ребенка</w:t>
      </w:r>
      <w:r w:rsidRPr="00A36628">
        <w:rPr>
          <w:sz w:val="24"/>
          <w:szCs w:val="24"/>
          <w:vertAlign w:val="superscript"/>
        </w:rPr>
        <w:footnoteReference w:id="2"/>
      </w:r>
      <w:r w:rsidRPr="00A36628">
        <w:rPr>
          <w:sz w:val="24"/>
          <w:szCs w:val="24"/>
        </w:rPr>
        <w:t>, учитывает региональные, национальные и этнокультурные потребности народов Российской Федерации, обеспечивает достижение обучающимися образовательных результатов в соответствии с требованиями, установленными ФГОС СОО, определяет цели, задачи, планируемые результаты, содержание и организацию образовательной деятельности на уровне среднего общего образования и реализуется образовательной организацией через урочную и внеурочную деятельность с соблюдением требований государственных санитарно-эпидемиологических правил и нормативов.</w:t>
      </w:r>
    </w:p>
    <w:p w:rsidR="005D340E" w:rsidRPr="00A36628" w:rsidRDefault="005D340E" w:rsidP="000F2B95">
      <w:pPr>
        <w:pStyle w:val="17"/>
        <w:shd w:val="clear" w:color="auto" w:fill="auto"/>
        <w:tabs>
          <w:tab w:val="left" w:pos="709"/>
          <w:tab w:val="left" w:pos="9923"/>
        </w:tabs>
        <w:spacing w:line="360" w:lineRule="auto"/>
        <w:ind w:firstLine="709"/>
        <w:jc w:val="both"/>
        <w:rPr>
          <w:sz w:val="24"/>
          <w:szCs w:val="24"/>
        </w:rPr>
      </w:pPr>
      <w:r w:rsidRPr="00A36628">
        <w:rPr>
          <w:sz w:val="24"/>
          <w:szCs w:val="24"/>
        </w:rPr>
        <w:t>Программа содержит три раздела: целевой, содержательный и организационный.</w:t>
      </w:r>
    </w:p>
    <w:p w:rsidR="005D340E" w:rsidRPr="00A36628" w:rsidRDefault="005D340E" w:rsidP="000F2B95">
      <w:pPr>
        <w:pStyle w:val="17"/>
        <w:shd w:val="clear" w:color="auto" w:fill="auto"/>
        <w:tabs>
          <w:tab w:val="left" w:pos="709"/>
          <w:tab w:val="left" w:pos="9923"/>
        </w:tabs>
        <w:spacing w:line="360" w:lineRule="auto"/>
        <w:ind w:firstLine="709"/>
        <w:jc w:val="both"/>
        <w:rPr>
          <w:sz w:val="24"/>
          <w:szCs w:val="24"/>
        </w:rPr>
      </w:pPr>
      <w:r w:rsidRPr="00A36628">
        <w:rPr>
          <w:sz w:val="24"/>
          <w:szCs w:val="24"/>
        </w:rPr>
        <w:t>Основная образовательная программа содержит обязательную часть и часть, формируемую участниками образовательных отношений. Обязательная часть в полном объеме выполняет требования ФГОС СОО и составляет 60 %, а часть, формируемая участниками образовательных отношений, - 40 % от общего объема образовательной программы среднего общего образования.</w:t>
      </w:r>
    </w:p>
    <w:p w:rsidR="005D340E" w:rsidRPr="00A36628" w:rsidRDefault="005D340E" w:rsidP="000F2B95">
      <w:pPr>
        <w:pStyle w:val="17"/>
        <w:shd w:val="clear" w:color="auto" w:fill="auto"/>
        <w:tabs>
          <w:tab w:val="left" w:pos="709"/>
          <w:tab w:val="left" w:pos="9923"/>
        </w:tabs>
        <w:spacing w:line="360" w:lineRule="auto"/>
        <w:ind w:firstLine="709"/>
        <w:jc w:val="both"/>
        <w:rPr>
          <w:sz w:val="24"/>
          <w:szCs w:val="24"/>
        </w:rPr>
      </w:pPr>
      <w:r w:rsidRPr="00A36628">
        <w:rPr>
          <w:sz w:val="24"/>
          <w:szCs w:val="24"/>
        </w:rPr>
        <w:lastRenderedPageBreak/>
        <w:t>В целях обеспечения индивидуальных потребностей обучающихся в основной образовательной программе предусматриваются учебные предметы, курсы, обеспечивающие различные интересы обучающихся, в том числе этнокультурные; внеурочная деятельность.</w:t>
      </w:r>
    </w:p>
    <w:p w:rsidR="005D340E" w:rsidRPr="00A36628" w:rsidRDefault="005D340E" w:rsidP="000F2B95">
      <w:pPr>
        <w:pStyle w:val="17"/>
        <w:shd w:val="clear" w:color="auto" w:fill="auto"/>
        <w:tabs>
          <w:tab w:val="left" w:pos="709"/>
          <w:tab w:val="left" w:pos="9923"/>
        </w:tabs>
        <w:spacing w:line="360" w:lineRule="auto"/>
        <w:ind w:firstLine="709"/>
        <w:jc w:val="both"/>
        <w:rPr>
          <w:sz w:val="24"/>
          <w:szCs w:val="24"/>
        </w:rPr>
      </w:pPr>
      <w:r w:rsidRPr="00A36628">
        <w:rPr>
          <w:sz w:val="24"/>
          <w:szCs w:val="24"/>
        </w:rPr>
        <w:t>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учетом образовательных потребностей и интересов обучающихся, обеспечивающих изучение учебных предметов всех предметных областей основной образовательной программы среднего общего образования на базовом или углубленном уровнях (профильное обучение) основной образовательной программы среднего общего образования</w:t>
      </w:r>
    </w:p>
    <w:p w:rsidR="003440DF" w:rsidRPr="0069678E" w:rsidRDefault="0069678E" w:rsidP="000F2B95">
      <w:pPr>
        <w:pStyle w:val="44"/>
        <w:keepNext/>
        <w:keepLines/>
        <w:shd w:val="clear" w:color="auto" w:fill="auto"/>
        <w:tabs>
          <w:tab w:val="left" w:pos="709"/>
          <w:tab w:val="left" w:pos="9923"/>
        </w:tabs>
        <w:spacing w:line="360" w:lineRule="auto"/>
        <w:ind w:firstLine="709"/>
        <w:rPr>
          <w:sz w:val="24"/>
          <w:szCs w:val="24"/>
          <w:lang w:val="ru-RU"/>
        </w:rPr>
      </w:pPr>
      <w:bookmarkStart w:id="4" w:name="bookmark7"/>
      <w:r>
        <w:rPr>
          <w:sz w:val="24"/>
          <w:szCs w:val="24"/>
          <w:lang w:val="ru-RU"/>
        </w:rPr>
        <w:t xml:space="preserve">1.1.1 </w:t>
      </w:r>
      <w:r w:rsidR="00E618D6" w:rsidRPr="00A36628">
        <w:rPr>
          <w:sz w:val="24"/>
          <w:szCs w:val="24"/>
        </w:rPr>
        <w:t>Цели и задачи реализации основной образовательной программы среднего общего образования</w:t>
      </w:r>
      <w:bookmarkEnd w:id="4"/>
    </w:p>
    <w:p w:rsidR="003440DF" w:rsidRPr="00A36628" w:rsidRDefault="00E618D6" w:rsidP="000F2B95">
      <w:pPr>
        <w:pStyle w:val="17"/>
        <w:shd w:val="clear" w:color="auto" w:fill="auto"/>
        <w:tabs>
          <w:tab w:val="left" w:pos="709"/>
          <w:tab w:val="left" w:pos="9923"/>
        </w:tabs>
        <w:spacing w:line="360" w:lineRule="auto"/>
        <w:ind w:firstLine="709"/>
        <w:jc w:val="both"/>
        <w:rPr>
          <w:sz w:val="24"/>
          <w:szCs w:val="24"/>
        </w:rPr>
      </w:pPr>
      <w:r w:rsidRPr="00A36628">
        <w:rPr>
          <w:rStyle w:val="ab"/>
          <w:sz w:val="24"/>
          <w:szCs w:val="24"/>
        </w:rPr>
        <w:t>Целями реализации</w:t>
      </w:r>
      <w:r w:rsidRPr="00A36628">
        <w:rPr>
          <w:sz w:val="24"/>
          <w:szCs w:val="24"/>
        </w:rPr>
        <w:t xml:space="preserve"> основной образовательной программы среднего общего образования Муниципального бюджетного общеобразовательного учреждения </w:t>
      </w:r>
      <w:r w:rsidR="00614BDE" w:rsidRPr="00A36628">
        <w:rPr>
          <w:sz w:val="24"/>
          <w:szCs w:val="24"/>
          <w:lang w:val="ru-RU"/>
        </w:rPr>
        <w:t>«</w:t>
      </w:r>
      <w:r w:rsidR="00614BDE" w:rsidRPr="00A36628">
        <w:rPr>
          <w:sz w:val="24"/>
          <w:szCs w:val="24"/>
        </w:rPr>
        <w:t xml:space="preserve">Первомайская средняя общеобразовательная школа имени Васлея Митты» Батыревского  </w:t>
      </w:r>
      <w:r w:rsidR="00544713" w:rsidRPr="00A36628">
        <w:rPr>
          <w:sz w:val="24"/>
          <w:szCs w:val="24"/>
          <w:lang w:val="ru-RU"/>
        </w:rPr>
        <w:t>МО</w:t>
      </w:r>
      <w:r w:rsidR="00614BDE" w:rsidRPr="00A36628">
        <w:rPr>
          <w:sz w:val="24"/>
          <w:szCs w:val="24"/>
        </w:rPr>
        <w:t xml:space="preserve">  Чувашской Республики   (далее - МБОУ «</w:t>
      </w:r>
      <w:r w:rsidR="00614BDE" w:rsidRPr="00A36628">
        <w:rPr>
          <w:sz w:val="24"/>
          <w:szCs w:val="24"/>
          <w:lang w:val="ru-RU"/>
        </w:rPr>
        <w:t xml:space="preserve">Первомайская </w:t>
      </w:r>
      <w:r w:rsidRPr="00A36628">
        <w:rPr>
          <w:sz w:val="24"/>
          <w:szCs w:val="24"/>
        </w:rPr>
        <w:t xml:space="preserve"> СОШ») являются:</w:t>
      </w:r>
    </w:p>
    <w:p w:rsidR="00710246" w:rsidRPr="00A36628" w:rsidRDefault="00710246" w:rsidP="00EE75A3">
      <w:pPr>
        <w:pStyle w:val="afb"/>
        <w:numPr>
          <w:ilvl w:val="0"/>
          <w:numId w:val="38"/>
        </w:numPr>
        <w:tabs>
          <w:tab w:val="left" w:pos="709"/>
          <w:tab w:val="left" w:pos="1134"/>
        </w:tabs>
        <w:spacing w:line="360" w:lineRule="auto"/>
        <w:ind w:left="0" w:firstLine="709"/>
        <w:rPr>
          <w:rFonts w:ascii="Times New Roman" w:eastAsiaTheme="minorEastAsia"/>
          <w:sz w:val="24"/>
          <w:szCs w:val="24"/>
          <w:lang w:val="ru-RU"/>
        </w:rPr>
      </w:pPr>
      <w:r w:rsidRPr="00A36628">
        <w:rPr>
          <w:rFonts w:ascii="Times New Roman" w:eastAsiaTheme="minorEastAsia"/>
          <w:sz w:val="24"/>
          <w:szCs w:val="24"/>
          <w:lang w:val="ru-RU"/>
        </w:rPr>
        <w:t>формирование российской гражданской идентичности обучающихся;</w:t>
      </w:r>
    </w:p>
    <w:p w:rsidR="00710246" w:rsidRPr="00A36628" w:rsidRDefault="00710246" w:rsidP="00EE75A3">
      <w:pPr>
        <w:pStyle w:val="afb"/>
        <w:numPr>
          <w:ilvl w:val="0"/>
          <w:numId w:val="38"/>
        </w:numPr>
        <w:tabs>
          <w:tab w:val="left" w:pos="709"/>
          <w:tab w:val="left" w:pos="1134"/>
        </w:tabs>
        <w:spacing w:line="360" w:lineRule="auto"/>
        <w:ind w:left="0" w:firstLine="709"/>
        <w:rPr>
          <w:rFonts w:ascii="Times New Roman" w:eastAsiaTheme="minorEastAsia"/>
          <w:sz w:val="24"/>
          <w:szCs w:val="24"/>
          <w:lang w:val="ru-RU"/>
        </w:rPr>
      </w:pPr>
      <w:r w:rsidRPr="00A36628">
        <w:rPr>
          <w:rFonts w:ascii="Times New Roman" w:eastAsiaTheme="minorEastAsia"/>
          <w:sz w:val="24"/>
          <w:szCs w:val="24"/>
          <w:lang w:val="ru-RU"/>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710246" w:rsidRPr="00A36628" w:rsidRDefault="00710246" w:rsidP="00EE75A3">
      <w:pPr>
        <w:pStyle w:val="afb"/>
        <w:numPr>
          <w:ilvl w:val="0"/>
          <w:numId w:val="38"/>
        </w:numPr>
        <w:tabs>
          <w:tab w:val="left" w:pos="709"/>
          <w:tab w:val="left" w:pos="1134"/>
        </w:tabs>
        <w:spacing w:line="360" w:lineRule="auto"/>
        <w:ind w:left="0" w:firstLine="709"/>
        <w:rPr>
          <w:rFonts w:ascii="Times New Roman" w:eastAsiaTheme="minorEastAsia"/>
          <w:sz w:val="24"/>
          <w:szCs w:val="24"/>
          <w:lang w:val="ru-RU"/>
        </w:rPr>
      </w:pPr>
      <w:r w:rsidRPr="00A36628">
        <w:rPr>
          <w:rFonts w:ascii="Times New Roman" w:eastAsiaTheme="minorEastAsia"/>
          <w:sz w:val="24"/>
          <w:szCs w:val="24"/>
          <w:lang w:val="ru-RU"/>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710246" w:rsidRPr="00A36628" w:rsidRDefault="00710246" w:rsidP="00EE75A3">
      <w:pPr>
        <w:pStyle w:val="afb"/>
        <w:numPr>
          <w:ilvl w:val="0"/>
          <w:numId w:val="38"/>
        </w:numPr>
        <w:tabs>
          <w:tab w:val="left" w:pos="709"/>
          <w:tab w:val="left" w:pos="1134"/>
        </w:tabs>
        <w:spacing w:line="360" w:lineRule="auto"/>
        <w:ind w:left="0" w:firstLine="709"/>
        <w:rPr>
          <w:rFonts w:ascii="Times New Roman" w:eastAsiaTheme="minorEastAsia"/>
          <w:sz w:val="24"/>
          <w:szCs w:val="24"/>
          <w:lang w:val="ru-RU"/>
        </w:rPr>
      </w:pPr>
      <w:r w:rsidRPr="00A36628">
        <w:rPr>
          <w:rFonts w:ascii="Times New Roman" w:eastAsiaTheme="minorEastAsia"/>
          <w:sz w:val="24"/>
          <w:szCs w:val="24"/>
          <w:lang w:val="ru-RU"/>
        </w:rPr>
        <w:t>организация учебного процесса с учетом целей, содержания и планируемых результатов среднего общего образования, отраженных в ФГОС СОО;</w:t>
      </w:r>
    </w:p>
    <w:p w:rsidR="00710246" w:rsidRPr="00A36628" w:rsidRDefault="00710246" w:rsidP="00EE75A3">
      <w:pPr>
        <w:pStyle w:val="afb"/>
        <w:numPr>
          <w:ilvl w:val="0"/>
          <w:numId w:val="38"/>
        </w:numPr>
        <w:tabs>
          <w:tab w:val="left" w:pos="709"/>
          <w:tab w:val="left" w:pos="1134"/>
        </w:tabs>
        <w:spacing w:line="360" w:lineRule="auto"/>
        <w:ind w:left="0" w:firstLine="709"/>
        <w:rPr>
          <w:rFonts w:ascii="Times New Roman" w:eastAsiaTheme="minorEastAsia"/>
          <w:sz w:val="24"/>
          <w:szCs w:val="24"/>
          <w:lang w:val="ru-RU"/>
        </w:rPr>
      </w:pPr>
      <w:r w:rsidRPr="00A36628">
        <w:rPr>
          <w:rFonts w:ascii="Times New Roman" w:eastAsiaTheme="minorEastAsia"/>
          <w:sz w:val="24"/>
          <w:szCs w:val="24"/>
          <w:lang w:val="ru-RU"/>
        </w:rP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710246" w:rsidRPr="00A36628" w:rsidRDefault="00710246" w:rsidP="00EE75A3">
      <w:pPr>
        <w:pStyle w:val="afb"/>
        <w:numPr>
          <w:ilvl w:val="0"/>
          <w:numId w:val="38"/>
        </w:numPr>
        <w:tabs>
          <w:tab w:val="left" w:pos="709"/>
          <w:tab w:val="left" w:pos="1134"/>
        </w:tabs>
        <w:spacing w:line="360" w:lineRule="auto"/>
        <w:ind w:left="0" w:firstLine="709"/>
        <w:rPr>
          <w:rFonts w:ascii="Times New Roman" w:eastAsiaTheme="minorEastAsia"/>
          <w:sz w:val="24"/>
          <w:szCs w:val="24"/>
          <w:lang w:val="ru-RU"/>
        </w:rPr>
      </w:pPr>
      <w:r w:rsidRPr="00A36628">
        <w:rPr>
          <w:rFonts w:ascii="Times New Roman" w:eastAsiaTheme="minorEastAsia"/>
          <w:sz w:val="24"/>
          <w:szCs w:val="24"/>
          <w:lang w:val="ru-RU"/>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710246" w:rsidRPr="00A36628" w:rsidRDefault="00710246" w:rsidP="00EE75A3">
      <w:pPr>
        <w:pStyle w:val="afb"/>
        <w:numPr>
          <w:ilvl w:val="0"/>
          <w:numId w:val="38"/>
        </w:numPr>
        <w:tabs>
          <w:tab w:val="left" w:pos="709"/>
          <w:tab w:val="left" w:pos="1134"/>
        </w:tabs>
        <w:spacing w:line="360" w:lineRule="auto"/>
        <w:ind w:left="0" w:firstLine="709"/>
        <w:rPr>
          <w:rFonts w:ascii="Times New Roman" w:eastAsiaTheme="minorEastAsia"/>
          <w:sz w:val="24"/>
          <w:szCs w:val="24"/>
          <w:lang w:val="ru-RU"/>
        </w:rPr>
      </w:pPr>
      <w:r w:rsidRPr="00A36628">
        <w:rPr>
          <w:rFonts w:ascii="Times New Roman" w:eastAsiaTheme="minorEastAsia"/>
          <w:sz w:val="24"/>
          <w:szCs w:val="24"/>
          <w:lang w:val="ru-RU"/>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rsidR="003440DF" w:rsidRPr="00A36628" w:rsidRDefault="00E618D6" w:rsidP="000F2B95">
      <w:pPr>
        <w:pStyle w:val="17"/>
        <w:shd w:val="clear" w:color="auto" w:fill="auto"/>
        <w:tabs>
          <w:tab w:val="left" w:pos="709"/>
          <w:tab w:val="left" w:pos="1134"/>
        </w:tabs>
        <w:spacing w:line="360" w:lineRule="auto"/>
        <w:ind w:firstLine="709"/>
        <w:jc w:val="both"/>
        <w:rPr>
          <w:rStyle w:val="ab"/>
          <w:sz w:val="24"/>
          <w:szCs w:val="24"/>
        </w:rPr>
      </w:pPr>
      <w:r w:rsidRPr="00A36628">
        <w:rPr>
          <w:sz w:val="24"/>
          <w:szCs w:val="24"/>
        </w:rPr>
        <w:t>Достижение поставленных целей при разработке и реализации образовательной организацией основной образовательной программы среднего общего образования МБОУ «</w:t>
      </w:r>
      <w:r w:rsidR="00614BDE" w:rsidRPr="00A36628">
        <w:rPr>
          <w:sz w:val="24"/>
          <w:szCs w:val="24"/>
          <w:lang w:val="ru-RU"/>
        </w:rPr>
        <w:t xml:space="preserve">Первомайская </w:t>
      </w:r>
      <w:r w:rsidRPr="00A36628">
        <w:rPr>
          <w:sz w:val="24"/>
          <w:szCs w:val="24"/>
        </w:rPr>
        <w:t>СОШ» предусматривает решение следующих</w:t>
      </w:r>
      <w:r w:rsidRPr="00A36628">
        <w:rPr>
          <w:rStyle w:val="ab"/>
          <w:sz w:val="24"/>
          <w:szCs w:val="24"/>
        </w:rPr>
        <w:t xml:space="preserve"> основных задач:</w:t>
      </w:r>
    </w:p>
    <w:p w:rsidR="00710246" w:rsidRPr="00A36628" w:rsidRDefault="00710246" w:rsidP="00EE75A3">
      <w:pPr>
        <w:pStyle w:val="afb"/>
        <w:numPr>
          <w:ilvl w:val="0"/>
          <w:numId w:val="39"/>
        </w:numPr>
        <w:tabs>
          <w:tab w:val="left" w:pos="709"/>
          <w:tab w:val="left" w:pos="1134"/>
        </w:tabs>
        <w:spacing w:line="360" w:lineRule="auto"/>
        <w:ind w:left="0" w:firstLine="709"/>
        <w:rPr>
          <w:rFonts w:ascii="Times New Roman" w:eastAsiaTheme="minorEastAsia"/>
          <w:sz w:val="24"/>
          <w:szCs w:val="24"/>
          <w:lang w:val="ru-RU"/>
        </w:rPr>
      </w:pPr>
      <w:r w:rsidRPr="00A36628">
        <w:rPr>
          <w:rFonts w:ascii="Times New Roman" w:eastAsiaTheme="minorEastAsia"/>
          <w:sz w:val="24"/>
          <w:szCs w:val="24"/>
          <w:lang w:val="ru-RU"/>
        </w:rPr>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w:t>
      </w:r>
      <w:r w:rsidRPr="00A36628">
        <w:rPr>
          <w:rFonts w:ascii="Times New Roman" w:eastAsiaTheme="minorEastAsia"/>
          <w:sz w:val="24"/>
          <w:szCs w:val="24"/>
          <w:lang w:val="ru-RU"/>
        </w:rPr>
        <w:lastRenderedPageBreak/>
        <w:t>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10246" w:rsidRPr="00A36628" w:rsidRDefault="00710246" w:rsidP="00EE75A3">
      <w:pPr>
        <w:pStyle w:val="afb"/>
        <w:numPr>
          <w:ilvl w:val="0"/>
          <w:numId w:val="39"/>
        </w:numPr>
        <w:tabs>
          <w:tab w:val="left" w:pos="709"/>
          <w:tab w:val="left" w:pos="1134"/>
        </w:tabs>
        <w:spacing w:line="360" w:lineRule="auto"/>
        <w:ind w:left="0" w:firstLine="709"/>
        <w:rPr>
          <w:rFonts w:ascii="Times New Roman" w:eastAsiaTheme="minorEastAsia"/>
          <w:sz w:val="24"/>
          <w:szCs w:val="24"/>
          <w:lang w:val="ru-RU"/>
        </w:rPr>
      </w:pPr>
      <w:r w:rsidRPr="00A36628">
        <w:rPr>
          <w:rFonts w:ascii="Times New Roman" w:eastAsiaTheme="minorEastAsia"/>
          <w:sz w:val="24"/>
          <w:szCs w:val="24"/>
          <w:lang w:val="ru-RU"/>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10246" w:rsidRPr="00A36628" w:rsidRDefault="00710246" w:rsidP="00EE75A3">
      <w:pPr>
        <w:pStyle w:val="afb"/>
        <w:numPr>
          <w:ilvl w:val="0"/>
          <w:numId w:val="39"/>
        </w:numPr>
        <w:tabs>
          <w:tab w:val="left" w:pos="709"/>
          <w:tab w:val="left" w:pos="1134"/>
        </w:tabs>
        <w:spacing w:line="360" w:lineRule="auto"/>
        <w:ind w:left="0" w:firstLine="709"/>
        <w:rPr>
          <w:rFonts w:ascii="Times New Roman" w:eastAsiaTheme="minorEastAsia"/>
          <w:sz w:val="24"/>
          <w:szCs w:val="24"/>
          <w:lang w:val="ru-RU"/>
        </w:rPr>
      </w:pPr>
      <w:r w:rsidRPr="00A36628">
        <w:rPr>
          <w:rFonts w:ascii="Times New Roman" w:eastAsiaTheme="minorEastAsia"/>
          <w:sz w:val="24"/>
          <w:szCs w:val="24"/>
          <w:lang w:val="ru-RU"/>
        </w:rPr>
        <w:t>обеспечение преемственности основного общего и среднего общего образования;</w:t>
      </w:r>
    </w:p>
    <w:p w:rsidR="00710246" w:rsidRPr="00A36628" w:rsidRDefault="00710246" w:rsidP="00EE75A3">
      <w:pPr>
        <w:pStyle w:val="afb"/>
        <w:numPr>
          <w:ilvl w:val="0"/>
          <w:numId w:val="39"/>
        </w:numPr>
        <w:tabs>
          <w:tab w:val="left" w:pos="709"/>
          <w:tab w:val="left" w:pos="1134"/>
        </w:tabs>
        <w:spacing w:line="360" w:lineRule="auto"/>
        <w:ind w:left="0" w:firstLine="709"/>
        <w:rPr>
          <w:rFonts w:ascii="Times New Roman" w:eastAsiaTheme="minorEastAsia"/>
          <w:sz w:val="24"/>
          <w:szCs w:val="24"/>
          <w:lang w:val="ru-RU"/>
        </w:rPr>
      </w:pPr>
      <w:r w:rsidRPr="00A36628">
        <w:rPr>
          <w:rFonts w:ascii="Times New Roman" w:eastAsiaTheme="minorEastAsia"/>
          <w:sz w:val="24"/>
          <w:szCs w:val="24"/>
          <w:lang w:val="ru-RU"/>
        </w:rPr>
        <w:t>достижение планируемых результатов освоения ФОП СОО всеми обучающимися, в том числе обучающимися с ограниченными возможностями здоровья (далее - ОВЗ);</w:t>
      </w:r>
    </w:p>
    <w:p w:rsidR="00710246" w:rsidRPr="00A36628" w:rsidRDefault="00710246" w:rsidP="00EE75A3">
      <w:pPr>
        <w:pStyle w:val="afb"/>
        <w:numPr>
          <w:ilvl w:val="0"/>
          <w:numId w:val="39"/>
        </w:numPr>
        <w:tabs>
          <w:tab w:val="left" w:pos="709"/>
          <w:tab w:val="left" w:pos="1134"/>
        </w:tabs>
        <w:spacing w:line="360" w:lineRule="auto"/>
        <w:ind w:left="0" w:firstLine="709"/>
        <w:rPr>
          <w:rFonts w:ascii="Times New Roman" w:eastAsiaTheme="minorEastAsia"/>
          <w:sz w:val="24"/>
          <w:szCs w:val="24"/>
          <w:lang w:val="ru-RU"/>
        </w:rPr>
      </w:pPr>
      <w:r w:rsidRPr="00A36628">
        <w:rPr>
          <w:rFonts w:ascii="Times New Roman" w:eastAsiaTheme="minorEastAsia"/>
          <w:sz w:val="24"/>
          <w:szCs w:val="24"/>
          <w:lang w:val="ru-RU"/>
        </w:rPr>
        <w:t>обеспечение доступности получения качественного среднего общего образования;</w:t>
      </w:r>
    </w:p>
    <w:p w:rsidR="00710246" w:rsidRPr="00A36628" w:rsidRDefault="00710246" w:rsidP="00EE75A3">
      <w:pPr>
        <w:pStyle w:val="afb"/>
        <w:numPr>
          <w:ilvl w:val="0"/>
          <w:numId w:val="39"/>
        </w:numPr>
        <w:tabs>
          <w:tab w:val="left" w:pos="709"/>
          <w:tab w:val="left" w:pos="1134"/>
        </w:tabs>
        <w:spacing w:line="360" w:lineRule="auto"/>
        <w:ind w:left="0" w:firstLine="709"/>
        <w:rPr>
          <w:rFonts w:ascii="Times New Roman" w:eastAsiaTheme="minorEastAsia"/>
          <w:sz w:val="24"/>
          <w:szCs w:val="24"/>
          <w:lang w:val="ru-RU"/>
        </w:rPr>
      </w:pPr>
      <w:r w:rsidRPr="00A36628">
        <w:rPr>
          <w:rFonts w:ascii="Times New Roman" w:eastAsiaTheme="minorEastAsia"/>
          <w:sz w:val="24"/>
          <w:szCs w:val="24"/>
          <w:lang w:val="ru-RU"/>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710246" w:rsidRPr="00A36628" w:rsidRDefault="00710246" w:rsidP="00EE75A3">
      <w:pPr>
        <w:pStyle w:val="afb"/>
        <w:numPr>
          <w:ilvl w:val="0"/>
          <w:numId w:val="39"/>
        </w:numPr>
        <w:tabs>
          <w:tab w:val="left" w:pos="709"/>
          <w:tab w:val="left" w:pos="1134"/>
        </w:tabs>
        <w:spacing w:line="360" w:lineRule="auto"/>
        <w:ind w:left="0" w:firstLine="709"/>
        <w:rPr>
          <w:rFonts w:ascii="Times New Roman" w:eastAsiaTheme="minorEastAsia"/>
          <w:sz w:val="24"/>
          <w:szCs w:val="24"/>
          <w:lang w:val="ru-RU"/>
        </w:rPr>
      </w:pPr>
      <w:r w:rsidRPr="00A36628">
        <w:rPr>
          <w:rFonts w:ascii="Times New Roman" w:eastAsiaTheme="minorEastAsia"/>
          <w:sz w:val="24"/>
          <w:szCs w:val="24"/>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710246" w:rsidRPr="00A36628" w:rsidRDefault="00710246" w:rsidP="00EE75A3">
      <w:pPr>
        <w:pStyle w:val="afb"/>
        <w:numPr>
          <w:ilvl w:val="0"/>
          <w:numId w:val="39"/>
        </w:numPr>
        <w:tabs>
          <w:tab w:val="left" w:pos="709"/>
          <w:tab w:val="left" w:pos="1134"/>
        </w:tabs>
        <w:spacing w:line="360" w:lineRule="auto"/>
        <w:ind w:left="0" w:firstLine="709"/>
        <w:rPr>
          <w:rFonts w:ascii="Times New Roman" w:eastAsiaTheme="minorEastAsia"/>
          <w:sz w:val="24"/>
          <w:szCs w:val="24"/>
          <w:lang w:val="ru-RU"/>
        </w:rPr>
      </w:pPr>
      <w:r w:rsidRPr="00A36628">
        <w:rPr>
          <w:rFonts w:ascii="Times New Roman" w:eastAsiaTheme="minorEastAsia"/>
          <w:sz w:val="24"/>
          <w:szCs w:val="24"/>
          <w:lang w:val="ru-RU"/>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10246" w:rsidRPr="00A36628" w:rsidRDefault="00710246" w:rsidP="00EE75A3">
      <w:pPr>
        <w:pStyle w:val="afb"/>
        <w:numPr>
          <w:ilvl w:val="0"/>
          <w:numId w:val="39"/>
        </w:numPr>
        <w:tabs>
          <w:tab w:val="left" w:pos="709"/>
          <w:tab w:val="left" w:pos="1134"/>
        </w:tabs>
        <w:spacing w:line="360" w:lineRule="auto"/>
        <w:ind w:left="0" w:firstLine="709"/>
        <w:rPr>
          <w:rFonts w:ascii="Times New Roman" w:eastAsiaTheme="minorEastAsia"/>
          <w:sz w:val="24"/>
          <w:szCs w:val="24"/>
          <w:lang w:val="ru-RU"/>
        </w:rPr>
      </w:pPr>
      <w:r w:rsidRPr="00A36628">
        <w:rPr>
          <w:rFonts w:ascii="Times New Roman" w:eastAsiaTheme="minorEastAsia"/>
          <w:sz w:val="24"/>
          <w:szCs w:val="24"/>
          <w:lang w:val="ru-RU"/>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710246" w:rsidRPr="00A36628" w:rsidRDefault="00710246" w:rsidP="00EE75A3">
      <w:pPr>
        <w:pStyle w:val="afb"/>
        <w:numPr>
          <w:ilvl w:val="0"/>
          <w:numId w:val="39"/>
        </w:numPr>
        <w:tabs>
          <w:tab w:val="left" w:pos="709"/>
          <w:tab w:val="left" w:pos="1134"/>
        </w:tabs>
        <w:spacing w:line="360" w:lineRule="auto"/>
        <w:ind w:left="0" w:firstLine="709"/>
        <w:rPr>
          <w:rFonts w:ascii="Times New Roman" w:eastAsiaTheme="minorEastAsia"/>
          <w:sz w:val="24"/>
          <w:szCs w:val="24"/>
          <w:lang w:val="ru-RU"/>
        </w:rPr>
      </w:pPr>
      <w:r w:rsidRPr="00A36628">
        <w:rPr>
          <w:rFonts w:ascii="Times New Roman" w:eastAsiaTheme="minorEastAsia"/>
          <w:sz w:val="24"/>
          <w:szCs w:val="24"/>
          <w:lang w:val="ru-RU"/>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710246" w:rsidRPr="00A36628" w:rsidRDefault="00710246" w:rsidP="00EE75A3">
      <w:pPr>
        <w:pStyle w:val="17"/>
        <w:numPr>
          <w:ilvl w:val="0"/>
          <w:numId w:val="39"/>
        </w:numPr>
        <w:shd w:val="clear" w:color="auto" w:fill="auto"/>
        <w:tabs>
          <w:tab w:val="left" w:pos="709"/>
          <w:tab w:val="left" w:pos="1134"/>
        </w:tabs>
        <w:spacing w:line="360" w:lineRule="auto"/>
        <w:ind w:left="0" w:firstLine="709"/>
        <w:jc w:val="both"/>
        <w:rPr>
          <w:rStyle w:val="ab"/>
          <w:sz w:val="24"/>
          <w:szCs w:val="24"/>
        </w:rPr>
      </w:pPr>
      <w:r w:rsidRPr="00A36628">
        <w:rPr>
          <w:rFonts w:eastAsiaTheme="minorEastAsia"/>
          <w:color w:val="auto"/>
          <w:sz w:val="24"/>
          <w:szCs w:val="24"/>
          <w:lang w:val="ru-RU"/>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3440DF" w:rsidRPr="00A36628" w:rsidRDefault="0069678E" w:rsidP="000F2B95">
      <w:pPr>
        <w:pStyle w:val="44"/>
        <w:keepNext/>
        <w:keepLines/>
        <w:shd w:val="clear" w:color="auto" w:fill="auto"/>
        <w:tabs>
          <w:tab w:val="left" w:pos="709"/>
          <w:tab w:val="left" w:pos="9923"/>
        </w:tabs>
        <w:spacing w:line="360" w:lineRule="auto"/>
        <w:ind w:firstLine="709"/>
        <w:rPr>
          <w:sz w:val="24"/>
          <w:szCs w:val="24"/>
        </w:rPr>
      </w:pPr>
      <w:bookmarkStart w:id="5" w:name="bookmark8"/>
      <w:r>
        <w:rPr>
          <w:color w:val="auto"/>
          <w:sz w:val="24"/>
          <w:szCs w:val="24"/>
          <w:lang w:val="ru-RU"/>
        </w:rPr>
        <w:t xml:space="preserve">1.1.2. </w:t>
      </w:r>
      <w:r w:rsidR="00E618D6" w:rsidRPr="00A36628">
        <w:rPr>
          <w:color w:val="auto"/>
          <w:sz w:val="24"/>
          <w:szCs w:val="24"/>
        </w:rPr>
        <w:t>Принципы</w:t>
      </w:r>
      <w:r w:rsidR="00E618D6" w:rsidRPr="00A36628">
        <w:rPr>
          <w:sz w:val="24"/>
          <w:szCs w:val="24"/>
        </w:rPr>
        <w:t xml:space="preserve"> и подходы к формированию основной образовательной программы среднего общего образования</w:t>
      </w:r>
      <w:bookmarkEnd w:id="5"/>
    </w:p>
    <w:p w:rsidR="00710246" w:rsidRPr="00A36628" w:rsidRDefault="00710246" w:rsidP="00EE75A3">
      <w:pPr>
        <w:pStyle w:val="afb"/>
        <w:numPr>
          <w:ilvl w:val="0"/>
          <w:numId w:val="40"/>
        </w:numPr>
        <w:tabs>
          <w:tab w:val="left" w:pos="709"/>
          <w:tab w:val="left" w:pos="993"/>
        </w:tabs>
        <w:spacing w:line="360" w:lineRule="auto"/>
        <w:ind w:left="0" w:firstLine="709"/>
        <w:rPr>
          <w:rFonts w:ascii="Times New Roman" w:eastAsiaTheme="minorEastAsia"/>
          <w:sz w:val="24"/>
          <w:szCs w:val="24"/>
          <w:lang w:val="ru-RU"/>
        </w:rPr>
      </w:pPr>
      <w:r w:rsidRPr="00A36628">
        <w:rPr>
          <w:rFonts w:ascii="Times New Roman" w:eastAsiaTheme="minorEastAsia"/>
          <w:sz w:val="24"/>
          <w:szCs w:val="24"/>
          <w:lang w:val="ru-RU"/>
        </w:rPr>
        <w:t>принцип учета ФГОС СОО: ФОП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rsidR="00710246" w:rsidRPr="00A36628" w:rsidRDefault="00710246" w:rsidP="00EE75A3">
      <w:pPr>
        <w:pStyle w:val="afb"/>
        <w:numPr>
          <w:ilvl w:val="0"/>
          <w:numId w:val="40"/>
        </w:numPr>
        <w:tabs>
          <w:tab w:val="left" w:pos="709"/>
          <w:tab w:val="left" w:pos="993"/>
        </w:tabs>
        <w:spacing w:line="360" w:lineRule="auto"/>
        <w:ind w:left="0" w:firstLine="709"/>
        <w:rPr>
          <w:rFonts w:ascii="Times New Roman" w:eastAsiaTheme="minorEastAsia"/>
          <w:sz w:val="24"/>
          <w:szCs w:val="24"/>
          <w:lang w:val="ru-RU"/>
        </w:rPr>
      </w:pPr>
      <w:r w:rsidRPr="00A36628">
        <w:rPr>
          <w:rFonts w:ascii="Times New Roman" w:eastAsiaTheme="minorEastAsia"/>
          <w:sz w:val="24"/>
          <w:szCs w:val="24"/>
          <w:lang w:val="ru-RU"/>
        </w:rPr>
        <w:t xml:space="preserve">принцип учета языка обучения: с учетом условий функционирования образовательной организации ФОП СОО характеризует право получения образования на родном языке из числа </w:t>
      </w:r>
      <w:r w:rsidRPr="00A36628">
        <w:rPr>
          <w:rFonts w:ascii="Times New Roman" w:eastAsiaTheme="minorEastAsia"/>
          <w:sz w:val="24"/>
          <w:szCs w:val="24"/>
          <w:lang w:val="ru-RU"/>
        </w:rPr>
        <w:lastRenderedPageBreak/>
        <w:t>языков народов Российской Федерации и отражает механизмы реализации данного принципа в учебных планах, планах внеурочной деятельности;</w:t>
      </w:r>
    </w:p>
    <w:p w:rsidR="00710246" w:rsidRPr="00A36628" w:rsidRDefault="00710246" w:rsidP="00EE75A3">
      <w:pPr>
        <w:pStyle w:val="afb"/>
        <w:numPr>
          <w:ilvl w:val="0"/>
          <w:numId w:val="40"/>
        </w:numPr>
        <w:tabs>
          <w:tab w:val="left" w:pos="709"/>
          <w:tab w:val="left" w:pos="993"/>
        </w:tabs>
        <w:spacing w:line="360" w:lineRule="auto"/>
        <w:ind w:left="0" w:firstLine="709"/>
        <w:rPr>
          <w:rFonts w:ascii="Times New Roman" w:eastAsiaTheme="minorEastAsia"/>
          <w:sz w:val="24"/>
          <w:szCs w:val="24"/>
          <w:lang w:val="ru-RU"/>
        </w:rPr>
      </w:pPr>
      <w:r w:rsidRPr="00A36628">
        <w:rPr>
          <w:rFonts w:ascii="Times New Roman" w:eastAsiaTheme="minorEastAsia"/>
          <w:sz w:val="24"/>
          <w:szCs w:val="24"/>
          <w:lang w:val="ru-RU"/>
        </w:rPr>
        <w:t>принцип учета ведущей деятельности обучающегося: ФОП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10246" w:rsidRPr="00A36628" w:rsidRDefault="00710246" w:rsidP="00EE75A3">
      <w:pPr>
        <w:pStyle w:val="afb"/>
        <w:numPr>
          <w:ilvl w:val="0"/>
          <w:numId w:val="40"/>
        </w:numPr>
        <w:tabs>
          <w:tab w:val="left" w:pos="709"/>
          <w:tab w:val="left" w:pos="993"/>
        </w:tabs>
        <w:spacing w:line="360" w:lineRule="auto"/>
        <w:ind w:left="0" w:firstLine="709"/>
        <w:rPr>
          <w:rFonts w:ascii="Times New Roman" w:eastAsiaTheme="minorEastAsia"/>
          <w:sz w:val="24"/>
          <w:szCs w:val="24"/>
          <w:lang w:val="ru-RU"/>
        </w:rPr>
      </w:pPr>
      <w:r w:rsidRPr="00A36628">
        <w:rPr>
          <w:rFonts w:ascii="Times New Roman" w:eastAsiaTheme="minorEastAsia"/>
          <w:sz w:val="24"/>
          <w:szCs w:val="24"/>
          <w:lang w:val="ru-RU"/>
        </w:rPr>
        <w:t>принцип индивидуализации обучения: ФОП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710246" w:rsidRPr="00A36628" w:rsidRDefault="00710246" w:rsidP="00EE75A3">
      <w:pPr>
        <w:pStyle w:val="afb"/>
        <w:numPr>
          <w:ilvl w:val="0"/>
          <w:numId w:val="40"/>
        </w:numPr>
        <w:tabs>
          <w:tab w:val="left" w:pos="709"/>
          <w:tab w:val="left" w:pos="993"/>
        </w:tabs>
        <w:spacing w:line="360" w:lineRule="auto"/>
        <w:ind w:left="0" w:firstLine="709"/>
        <w:rPr>
          <w:rFonts w:ascii="Times New Roman" w:eastAsiaTheme="minorEastAsia"/>
          <w:sz w:val="24"/>
          <w:szCs w:val="24"/>
          <w:lang w:val="ru-RU"/>
        </w:rPr>
      </w:pPr>
      <w:r w:rsidRPr="00A36628">
        <w:rPr>
          <w:rFonts w:ascii="Times New Roman" w:eastAsiaTheme="minorEastAsia"/>
          <w:sz w:val="24"/>
          <w:szCs w:val="24"/>
          <w:lang w:val="ru-RU"/>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10246" w:rsidRPr="00A36628" w:rsidRDefault="00710246" w:rsidP="00EE75A3">
      <w:pPr>
        <w:pStyle w:val="afb"/>
        <w:numPr>
          <w:ilvl w:val="0"/>
          <w:numId w:val="40"/>
        </w:numPr>
        <w:tabs>
          <w:tab w:val="left" w:pos="709"/>
          <w:tab w:val="left" w:pos="993"/>
        </w:tabs>
        <w:spacing w:line="360" w:lineRule="auto"/>
        <w:ind w:left="0" w:firstLine="709"/>
        <w:rPr>
          <w:rFonts w:ascii="Times New Roman" w:eastAsiaTheme="minorEastAsia"/>
          <w:sz w:val="24"/>
          <w:szCs w:val="24"/>
          <w:lang w:val="ru-RU"/>
        </w:rPr>
      </w:pPr>
      <w:r w:rsidRPr="00A36628">
        <w:rPr>
          <w:rFonts w:ascii="Times New Roman" w:eastAsiaTheme="minorEastAsia"/>
          <w:sz w:val="24"/>
          <w:szCs w:val="24"/>
          <w:lang w:val="ru-RU"/>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710246" w:rsidRPr="00A36628" w:rsidRDefault="00710246" w:rsidP="00EE75A3">
      <w:pPr>
        <w:pStyle w:val="afb"/>
        <w:numPr>
          <w:ilvl w:val="0"/>
          <w:numId w:val="40"/>
        </w:numPr>
        <w:tabs>
          <w:tab w:val="left" w:pos="709"/>
          <w:tab w:val="left" w:pos="993"/>
        </w:tabs>
        <w:spacing w:line="360" w:lineRule="auto"/>
        <w:ind w:left="0" w:firstLine="709"/>
        <w:rPr>
          <w:rFonts w:ascii="Times New Roman" w:eastAsiaTheme="minorEastAsia"/>
          <w:sz w:val="24"/>
          <w:szCs w:val="24"/>
          <w:lang w:val="ru-RU"/>
        </w:rPr>
      </w:pPr>
      <w:r w:rsidRPr="00A36628">
        <w:rPr>
          <w:rFonts w:ascii="Times New Roman" w:eastAsiaTheme="minorEastAsia"/>
          <w:sz w:val="24"/>
          <w:szCs w:val="24"/>
          <w:lang w:val="ru-RU"/>
        </w:rPr>
        <w:t>принцип обеспечения фундаментального характера образования, учета специфики изучаемых учебных предметов;</w:t>
      </w:r>
    </w:p>
    <w:p w:rsidR="00710246" w:rsidRPr="00A36628" w:rsidRDefault="00710246" w:rsidP="00EE75A3">
      <w:pPr>
        <w:pStyle w:val="afb"/>
        <w:numPr>
          <w:ilvl w:val="0"/>
          <w:numId w:val="40"/>
        </w:numPr>
        <w:tabs>
          <w:tab w:val="left" w:pos="709"/>
          <w:tab w:val="left" w:pos="993"/>
        </w:tabs>
        <w:spacing w:line="360" w:lineRule="auto"/>
        <w:ind w:left="0" w:firstLine="709"/>
        <w:rPr>
          <w:rFonts w:ascii="Times New Roman" w:eastAsiaTheme="minorEastAsia"/>
          <w:sz w:val="24"/>
          <w:szCs w:val="24"/>
          <w:lang w:val="ru-RU"/>
        </w:rPr>
      </w:pPr>
      <w:r w:rsidRPr="00A36628">
        <w:rPr>
          <w:rFonts w:ascii="Times New Roman" w:eastAsiaTheme="minorEastAsia"/>
          <w:sz w:val="24"/>
          <w:szCs w:val="24"/>
          <w:lang w:val="ru-RU"/>
        </w:rPr>
        <w:t>принцип интеграции обучения и воспитания: ФОП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544713" w:rsidRPr="00A36628" w:rsidRDefault="00710246" w:rsidP="00EE75A3">
      <w:pPr>
        <w:pStyle w:val="17"/>
        <w:numPr>
          <w:ilvl w:val="0"/>
          <w:numId w:val="40"/>
        </w:numPr>
        <w:shd w:val="clear" w:color="auto" w:fill="auto"/>
        <w:tabs>
          <w:tab w:val="left" w:pos="709"/>
          <w:tab w:val="left" w:pos="993"/>
        </w:tabs>
        <w:spacing w:line="360" w:lineRule="auto"/>
        <w:ind w:left="0" w:firstLine="709"/>
        <w:jc w:val="both"/>
        <w:rPr>
          <w:rFonts w:eastAsiaTheme="minorEastAsia"/>
          <w:color w:val="auto"/>
          <w:sz w:val="24"/>
          <w:szCs w:val="24"/>
          <w:lang w:val="ru-RU"/>
        </w:rPr>
      </w:pPr>
      <w:r w:rsidRPr="00A36628">
        <w:rPr>
          <w:rFonts w:eastAsiaTheme="minorEastAsia"/>
          <w:color w:val="auto"/>
          <w:sz w:val="24"/>
          <w:szCs w:val="24"/>
          <w:lang w:val="ru-RU"/>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w:t>
      </w:r>
    </w:p>
    <w:p w:rsidR="003440DF" w:rsidRPr="00A36628" w:rsidRDefault="00710246" w:rsidP="000F2B95">
      <w:pPr>
        <w:pStyle w:val="17"/>
        <w:shd w:val="clear" w:color="auto" w:fill="auto"/>
        <w:tabs>
          <w:tab w:val="left" w:pos="709"/>
          <w:tab w:val="left" w:pos="9923"/>
        </w:tabs>
        <w:spacing w:line="360" w:lineRule="auto"/>
        <w:ind w:firstLine="709"/>
        <w:jc w:val="both"/>
        <w:rPr>
          <w:rFonts w:eastAsiaTheme="minorEastAsia"/>
          <w:color w:val="auto"/>
          <w:sz w:val="24"/>
          <w:szCs w:val="24"/>
          <w:lang w:val="ru-RU"/>
        </w:rPr>
      </w:pPr>
      <w:r w:rsidRPr="00A36628">
        <w:rPr>
          <w:rFonts w:eastAsiaTheme="minorEastAsia"/>
          <w:color w:val="auto"/>
          <w:sz w:val="24"/>
          <w:szCs w:val="24"/>
          <w:lang w:val="ru-RU"/>
        </w:rPr>
        <w:t xml:space="preserve">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w:t>
      </w:r>
      <w:r w:rsidRPr="00A36628">
        <w:rPr>
          <w:rFonts w:eastAsiaTheme="minorEastAsia"/>
          <w:color w:val="auto"/>
          <w:sz w:val="24"/>
          <w:szCs w:val="24"/>
          <w:lang w:val="ru-RU"/>
        </w:rPr>
        <w:lastRenderedPageBreak/>
        <w:t>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24242B" w:rsidRPr="00A36628" w:rsidRDefault="0024242B" w:rsidP="000F2B95">
      <w:pPr>
        <w:pStyle w:val="17"/>
        <w:shd w:val="clear" w:color="auto" w:fill="auto"/>
        <w:tabs>
          <w:tab w:val="left" w:pos="709"/>
          <w:tab w:val="left" w:pos="1642"/>
          <w:tab w:val="left" w:pos="4657"/>
          <w:tab w:val="left" w:pos="6870"/>
          <w:tab w:val="left" w:pos="9923"/>
        </w:tabs>
        <w:spacing w:line="360" w:lineRule="auto"/>
        <w:ind w:firstLine="709"/>
        <w:jc w:val="both"/>
        <w:rPr>
          <w:sz w:val="24"/>
          <w:szCs w:val="24"/>
          <w:lang w:val="ru-RU"/>
        </w:rPr>
      </w:pPr>
      <w:r w:rsidRPr="00A36628">
        <w:rPr>
          <w:sz w:val="24"/>
          <w:szCs w:val="24"/>
        </w:rPr>
        <w:t>ФОП СОО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sidRPr="00A36628">
        <w:rPr>
          <w:sz w:val="24"/>
          <w:szCs w:val="24"/>
          <w:lang w:val="ru-RU"/>
        </w:rPr>
        <w:t>.</w:t>
      </w:r>
    </w:p>
    <w:p w:rsidR="0024242B" w:rsidRPr="00A36628" w:rsidRDefault="0024242B" w:rsidP="000F2B95">
      <w:pPr>
        <w:pStyle w:val="17"/>
        <w:shd w:val="clear" w:color="auto" w:fill="auto"/>
        <w:tabs>
          <w:tab w:val="left" w:pos="709"/>
          <w:tab w:val="left" w:pos="1642"/>
          <w:tab w:val="left" w:pos="4657"/>
          <w:tab w:val="left" w:pos="6870"/>
          <w:tab w:val="left" w:pos="9923"/>
        </w:tabs>
        <w:spacing w:line="360" w:lineRule="auto"/>
        <w:ind w:firstLine="709"/>
        <w:jc w:val="both"/>
        <w:rPr>
          <w:color w:val="auto"/>
          <w:sz w:val="24"/>
          <w:szCs w:val="24"/>
          <w:lang w:val="ru-RU"/>
        </w:rPr>
      </w:pPr>
      <w:r w:rsidRPr="00A36628">
        <w:rPr>
          <w:color w:val="auto"/>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sidRPr="00A36628">
        <w:rPr>
          <w:color w:val="auto"/>
          <w:sz w:val="24"/>
          <w:szCs w:val="24"/>
          <w:lang w:val="ru-RU"/>
        </w:rPr>
        <w:t>.</w:t>
      </w:r>
    </w:p>
    <w:p w:rsidR="0024242B" w:rsidRPr="00A36628" w:rsidRDefault="0024242B" w:rsidP="000F2B95">
      <w:pPr>
        <w:pStyle w:val="17"/>
        <w:shd w:val="clear" w:color="auto" w:fill="auto"/>
        <w:tabs>
          <w:tab w:val="left" w:pos="709"/>
          <w:tab w:val="left" w:pos="9923"/>
        </w:tabs>
        <w:spacing w:line="360" w:lineRule="auto"/>
        <w:ind w:firstLine="709"/>
        <w:jc w:val="both"/>
        <w:rPr>
          <w:sz w:val="24"/>
          <w:szCs w:val="24"/>
          <w:lang w:val="ru-RU"/>
        </w:rPr>
      </w:pPr>
    </w:p>
    <w:p w:rsidR="003440DF" w:rsidRPr="00A36628" w:rsidRDefault="000F2B95" w:rsidP="000F2B95">
      <w:pPr>
        <w:pStyle w:val="44"/>
        <w:keepNext/>
        <w:keepLines/>
        <w:shd w:val="clear" w:color="auto" w:fill="auto"/>
        <w:tabs>
          <w:tab w:val="left" w:pos="709"/>
          <w:tab w:val="left" w:pos="9923"/>
        </w:tabs>
        <w:spacing w:line="360" w:lineRule="auto"/>
        <w:ind w:firstLine="709"/>
        <w:rPr>
          <w:sz w:val="24"/>
          <w:szCs w:val="24"/>
          <w:lang w:val="ru-RU"/>
        </w:rPr>
      </w:pPr>
      <w:bookmarkStart w:id="6" w:name="bookmark12"/>
      <w:r>
        <w:rPr>
          <w:sz w:val="24"/>
          <w:szCs w:val="24"/>
          <w:lang w:val="ru-RU"/>
        </w:rPr>
        <w:t>1</w:t>
      </w:r>
      <w:r w:rsidR="00E618D6" w:rsidRPr="00A36628">
        <w:rPr>
          <w:sz w:val="24"/>
          <w:szCs w:val="24"/>
          <w:lang w:val="ru-RU"/>
        </w:rPr>
        <w:t xml:space="preserve">.2. </w:t>
      </w:r>
      <w:r w:rsidR="00E618D6" w:rsidRPr="00A36628">
        <w:rPr>
          <w:sz w:val="24"/>
          <w:szCs w:val="24"/>
        </w:rPr>
        <w:t xml:space="preserve">Планируемые результаты освоения обучающимися </w:t>
      </w:r>
      <w:bookmarkEnd w:id="6"/>
      <w:r w:rsidR="0024242B" w:rsidRPr="00A36628">
        <w:rPr>
          <w:sz w:val="24"/>
          <w:szCs w:val="24"/>
          <w:lang w:val="ru-RU"/>
        </w:rPr>
        <w:t>ФОП СОО</w:t>
      </w:r>
    </w:p>
    <w:p w:rsidR="0024242B" w:rsidRPr="00A36628" w:rsidRDefault="0024242B" w:rsidP="000F2B95">
      <w:pPr>
        <w:pStyle w:val="23"/>
        <w:widowControl w:val="0"/>
        <w:shd w:val="clear" w:color="auto" w:fill="auto"/>
        <w:tabs>
          <w:tab w:val="left" w:pos="709"/>
          <w:tab w:val="left" w:pos="1326"/>
          <w:tab w:val="left" w:pos="9923"/>
        </w:tabs>
        <w:spacing w:before="0" w:line="360" w:lineRule="auto"/>
        <w:ind w:firstLine="709"/>
        <w:jc w:val="both"/>
        <w:rPr>
          <w:rFonts w:ascii="Times New Roman" w:hAnsi="Times New Roman" w:cs="Times New Roman"/>
          <w:sz w:val="24"/>
          <w:szCs w:val="24"/>
        </w:rPr>
      </w:pPr>
      <w:r w:rsidRPr="00A36628">
        <w:rPr>
          <w:rFonts w:ascii="Times New Roman" w:hAnsi="Times New Roman" w:cs="Times New Roman"/>
          <w:sz w:val="24"/>
          <w:szCs w:val="24"/>
        </w:rPr>
        <w:tab/>
        <w:t>Планируемые результаты освоения ФОП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w:t>
      </w:r>
      <w:r w:rsidRPr="00A36628">
        <w:rPr>
          <w:rFonts w:ascii="Times New Roman" w:hAnsi="Times New Roman" w:cs="Times New Roman"/>
          <w:sz w:val="24"/>
          <w:szCs w:val="24"/>
          <w:lang w:val="ru-RU"/>
        </w:rPr>
        <w:t xml:space="preserve"> </w:t>
      </w:r>
      <w:r w:rsidRPr="00A36628">
        <w:rPr>
          <w:rFonts w:ascii="Times New Roman" w:hAnsi="Times New Roman" w:cs="Times New Roman"/>
          <w:sz w:val="24"/>
          <w:szCs w:val="24"/>
        </w:rPr>
        <w:t>обучающегося.</w:t>
      </w:r>
    </w:p>
    <w:p w:rsidR="0024242B" w:rsidRPr="00A36628" w:rsidRDefault="0024242B" w:rsidP="000F2B95">
      <w:pPr>
        <w:pStyle w:val="23"/>
        <w:widowControl w:val="0"/>
        <w:shd w:val="clear" w:color="auto" w:fill="auto"/>
        <w:tabs>
          <w:tab w:val="left" w:pos="709"/>
          <w:tab w:val="left" w:pos="1330"/>
          <w:tab w:val="left" w:pos="9923"/>
        </w:tabs>
        <w:spacing w:before="0" w:line="360" w:lineRule="auto"/>
        <w:ind w:firstLine="709"/>
        <w:jc w:val="both"/>
        <w:rPr>
          <w:rFonts w:ascii="Times New Roman" w:eastAsia="Times New Roman" w:hAnsi="Times New Roman" w:cs="Times New Roman"/>
          <w:sz w:val="24"/>
          <w:szCs w:val="24"/>
          <w:lang w:val="ru-RU" w:bidi="ru-RU"/>
        </w:rPr>
      </w:pPr>
      <w:r w:rsidRPr="00A36628">
        <w:rPr>
          <w:rFonts w:ascii="Times New Roman" w:hAnsi="Times New Roman" w:cs="Times New Roman"/>
          <w:sz w:val="24"/>
          <w:szCs w:val="24"/>
        </w:rPr>
        <w:tab/>
        <w:t>Требования к личностным результатам освоения обучающимися ФОП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w:t>
      </w:r>
      <w:r w:rsidRPr="00A36628">
        <w:rPr>
          <w:rFonts w:ascii="Times New Roman" w:hAnsi="Times New Roman" w:cs="Times New Roman"/>
          <w:b/>
          <w:sz w:val="24"/>
          <w:szCs w:val="24"/>
          <w:lang w:val="ru-RU"/>
        </w:rPr>
        <w:t xml:space="preserve"> </w:t>
      </w:r>
      <w:r w:rsidRPr="00A36628">
        <w:rPr>
          <w:rFonts w:ascii="Times New Roman" w:eastAsia="Times New Roman" w:hAnsi="Times New Roman" w:cs="Times New Roman"/>
          <w:sz w:val="24"/>
          <w:szCs w:val="24"/>
          <w:lang w:val="ru-RU" w:bidi="ru-RU"/>
        </w:rPr>
        <w:t>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24242B" w:rsidRPr="0024242B" w:rsidRDefault="0024242B" w:rsidP="000F2B95">
      <w:pPr>
        <w:widowControl w:val="0"/>
        <w:tabs>
          <w:tab w:val="left" w:pos="709"/>
          <w:tab w:val="left" w:pos="9923"/>
        </w:tabs>
        <w:spacing w:line="360" w:lineRule="auto"/>
        <w:ind w:firstLine="709"/>
        <w:jc w:val="both"/>
        <w:rPr>
          <w:rFonts w:ascii="Times New Roman" w:eastAsia="Times New Roman" w:hAnsi="Times New Roman" w:cs="Times New Roman"/>
          <w:lang w:val="ru-RU" w:bidi="ru-RU"/>
        </w:rPr>
      </w:pPr>
      <w:r w:rsidRPr="0024242B">
        <w:rPr>
          <w:rFonts w:ascii="Times New Roman" w:eastAsia="Times New Roman" w:hAnsi="Times New Roman" w:cs="Times New Roman"/>
          <w:lang w:val="ru-RU" w:bidi="ru-RU"/>
        </w:rPr>
        <w:t>Личностные результаты освоения ФОП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4242B" w:rsidRPr="0024242B" w:rsidRDefault="0024242B" w:rsidP="000F2B95">
      <w:pPr>
        <w:widowControl w:val="0"/>
        <w:tabs>
          <w:tab w:val="left" w:pos="709"/>
          <w:tab w:val="left" w:pos="9923"/>
        </w:tabs>
        <w:spacing w:line="360" w:lineRule="auto"/>
        <w:ind w:firstLine="709"/>
        <w:jc w:val="both"/>
        <w:rPr>
          <w:rFonts w:ascii="Times New Roman" w:eastAsia="Times New Roman" w:hAnsi="Times New Roman" w:cs="Times New Roman"/>
          <w:lang w:val="ru-RU" w:bidi="ru-RU"/>
        </w:rPr>
      </w:pPr>
      <w:r w:rsidRPr="0024242B">
        <w:rPr>
          <w:rFonts w:ascii="Times New Roman" w:eastAsia="Times New Roman" w:hAnsi="Times New Roman" w:cs="Times New Roman"/>
          <w:lang w:val="ru-RU" w:bidi="ru-RU"/>
        </w:rPr>
        <w:t xml:space="preserve">Личностные результаты освоения ФОП СОО отражают готовность обучающихся руководствоваться системой позитивных ценностных ориентаций и расширение опыта </w:t>
      </w:r>
      <w:r w:rsidRPr="0024242B">
        <w:rPr>
          <w:rFonts w:ascii="Times New Roman" w:eastAsia="Times New Roman" w:hAnsi="Times New Roman" w:cs="Times New Roman"/>
          <w:lang w:val="ru-RU" w:bidi="ru-RU"/>
        </w:rPr>
        <w:lastRenderedPageBreak/>
        <w:t>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24242B" w:rsidRPr="0024242B" w:rsidRDefault="0024242B" w:rsidP="000F2B95">
      <w:pPr>
        <w:widowControl w:val="0"/>
        <w:tabs>
          <w:tab w:val="left" w:pos="709"/>
          <w:tab w:val="left" w:pos="1345"/>
          <w:tab w:val="left" w:pos="9923"/>
        </w:tabs>
        <w:spacing w:line="360" w:lineRule="auto"/>
        <w:ind w:firstLine="709"/>
        <w:jc w:val="both"/>
        <w:rPr>
          <w:rFonts w:ascii="Times New Roman" w:eastAsia="Times New Roman" w:hAnsi="Times New Roman" w:cs="Times New Roman"/>
          <w:lang w:val="ru-RU" w:bidi="ru-RU"/>
        </w:rPr>
      </w:pPr>
      <w:r w:rsidRPr="00A36628">
        <w:rPr>
          <w:rFonts w:ascii="Times New Roman" w:eastAsia="Times New Roman" w:hAnsi="Times New Roman" w:cs="Times New Roman"/>
          <w:lang w:val="ru-RU" w:bidi="ru-RU"/>
        </w:rPr>
        <w:tab/>
      </w:r>
      <w:r w:rsidRPr="0024242B">
        <w:rPr>
          <w:rFonts w:ascii="Times New Roman" w:eastAsia="Times New Roman" w:hAnsi="Times New Roman" w:cs="Times New Roman"/>
          <w:lang w:val="ru-RU" w:bidi="ru-RU"/>
        </w:rPr>
        <w:t>Метапредметные результаты включают:</w:t>
      </w:r>
    </w:p>
    <w:p w:rsidR="0024242B" w:rsidRPr="0024242B" w:rsidRDefault="0024242B" w:rsidP="000F2B95">
      <w:pPr>
        <w:widowControl w:val="0"/>
        <w:tabs>
          <w:tab w:val="left" w:pos="709"/>
          <w:tab w:val="left" w:pos="9923"/>
        </w:tabs>
        <w:spacing w:line="360" w:lineRule="auto"/>
        <w:ind w:firstLine="709"/>
        <w:jc w:val="both"/>
        <w:rPr>
          <w:rFonts w:ascii="Times New Roman" w:eastAsia="Times New Roman" w:hAnsi="Times New Roman" w:cs="Times New Roman"/>
          <w:lang w:val="ru-RU" w:bidi="ru-RU"/>
        </w:rPr>
      </w:pPr>
      <w:r w:rsidRPr="0024242B">
        <w:rPr>
          <w:rFonts w:ascii="Times New Roman" w:eastAsia="Times New Roman" w:hAnsi="Times New Roman" w:cs="Times New Roman"/>
          <w:lang w:val="ru-RU" w:bidi="ru-RU"/>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24242B" w:rsidRPr="0024242B" w:rsidRDefault="0024242B" w:rsidP="000F2B95">
      <w:pPr>
        <w:widowControl w:val="0"/>
        <w:tabs>
          <w:tab w:val="left" w:pos="709"/>
          <w:tab w:val="left" w:pos="9923"/>
        </w:tabs>
        <w:spacing w:line="360" w:lineRule="auto"/>
        <w:ind w:firstLine="709"/>
        <w:jc w:val="both"/>
        <w:rPr>
          <w:rFonts w:ascii="Times New Roman" w:eastAsia="Times New Roman" w:hAnsi="Times New Roman" w:cs="Times New Roman"/>
          <w:lang w:val="ru-RU" w:bidi="ru-RU"/>
        </w:rPr>
      </w:pPr>
      <w:r w:rsidRPr="0024242B">
        <w:rPr>
          <w:rFonts w:ascii="Times New Roman" w:eastAsia="Times New Roman" w:hAnsi="Times New Roman" w:cs="Times New Roman"/>
          <w:lang w:val="ru-RU" w:bidi="ru-RU"/>
        </w:rPr>
        <w:t>способность их использовать в учебной, познавательной и социальной практике;</w:t>
      </w:r>
    </w:p>
    <w:p w:rsidR="0024242B" w:rsidRPr="0024242B" w:rsidRDefault="0024242B" w:rsidP="000F2B95">
      <w:pPr>
        <w:widowControl w:val="0"/>
        <w:tabs>
          <w:tab w:val="left" w:pos="709"/>
          <w:tab w:val="left" w:pos="9923"/>
        </w:tabs>
        <w:spacing w:line="360" w:lineRule="auto"/>
        <w:ind w:firstLine="709"/>
        <w:jc w:val="both"/>
        <w:rPr>
          <w:rFonts w:ascii="Times New Roman" w:eastAsia="Times New Roman" w:hAnsi="Times New Roman" w:cs="Times New Roman"/>
          <w:lang w:val="ru-RU" w:bidi="ru-RU"/>
        </w:rPr>
      </w:pPr>
      <w:r w:rsidRPr="0024242B">
        <w:rPr>
          <w:rFonts w:ascii="Times New Roman" w:eastAsia="Times New Roman" w:hAnsi="Times New Roman" w:cs="Times New Roman"/>
          <w:lang w:val="ru-RU" w:bidi="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24242B" w:rsidRPr="0024242B" w:rsidRDefault="0024242B" w:rsidP="000F2B95">
      <w:pPr>
        <w:widowControl w:val="0"/>
        <w:tabs>
          <w:tab w:val="left" w:pos="709"/>
          <w:tab w:val="left" w:pos="9923"/>
        </w:tabs>
        <w:spacing w:line="360" w:lineRule="auto"/>
        <w:ind w:firstLine="709"/>
        <w:jc w:val="both"/>
        <w:rPr>
          <w:rFonts w:ascii="Times New Roman" w:eastAsia="Times New Roman" w:hAnsi="Times New Roman" w:cs="Times New Roman"/>
          <w:lang w:val="ru-RU" w:bidi="ru-RU"/>
        </w:rPr>
      </w:pPr>
      <w:r w:rsidRPr="0024242B">
        <w:rPr>
          <w:rFonts w:ascii="Times New Roman" w:eastAsia="Times New Roman" w:hAnsi="Times New Roman" w:cs="Times New Roman"/>
          <w:lang w:val="ru-RU" w:bidi="ru-RU"/>
        </w:rPr>
        <w:t>овладение навыками учебно-исследовательской, проектной и социальной деятельности.</w:t>
      </w:r>
    </w:p>
    <w:p w:rsidR="0024242B" w:rsidRPr="0024242B" w:rsidRDefault="0024242B" w:rsidP="000F2B95">
      <w:pPr>
        <w:pStyle w:val="44"/>
        <w:keepNext/>
        <w:keepLines/>
        <w:shd w:val="clear" w:color="auto" w:fill="auto"/>
        <w:tabs>
          <w:tab w:val="left" w:pos="709"/>
          <w:tab w:val="left" w:pos="9923"/>
        </w:tabs>
        <w:spacing w:line="360" w:lineRule="auto"/>
        <w:ind w:firstLine="709"/>
        <w:rPr>
          <w:b w:val="0"/>
          <w:sz w:val="24"/>
          <w:szCs w:val="24"/>
          <w:lang w:val="ru-RU" w:bidi="ru-RU"/>
        </w:rPr>
      </w:pPr>
      <w:r w:rsidRPr="00A36628">
        <w:rPr>
          <w:rFonts w:eastAsia="Arial Unicode MS"/>
          <w:b w:val="0"/>
          <w:bCs w:val="0"/>
          <w:sz w:val="24"/>
          <w:szCs w:val="24"/>
          <w:lang w:val="ru-RU" w:bidi="ru-RU"/>
        </w:rPr>
        <w:t xml:space="preserve">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w:t>
      </w:r>
      <w:r w:rsidRPr="0024242B">
        <w:rPr>
          <w:b w:val="0"/>
          <w:sz w:val="24"/>
          <w:szCs w:val="24"/>
          <w:lang w:val="ru-RU" w:bidi="ru-RU"/>
        </w:rPr>
        <w:t>составляющие умение овладевать:</w:t>
      </w:r>
    </w:p>
    <w:p w:rsidR="0024242B" w:rsidRPr="0024242B" w:rsidRDefault="0024242B" w:rsidP="000F2B95">
      <w:pPr>
        <w:widowControl w:val="0"/>
        <w:tabs>
          <w:tab w:val="left" w:pos="709"/>
          <w:tab w:val="left" w:pos="9923"/>
        </w:tabs>
        <w:spacing w:line="360" w:lineRule="auto"/>
        <w:ind w:firstLine="709"/>
        <w:jc w:val="both"/>
        <w:rPr>
          <w:rFonts w:ascii="Times New Roman" w:eastAsia="Times New Roman" w:hAnsi="Times New Roman" w:cs="Times New Roman"/>
          <w:lang w:val="ru-RU" w:bidi="ru-RU"/>
        </w:rPr>
      </w:pPr>
      <w:r w:rsidRPr="0024242B">
        <w:rPr>
          <w:rFonts w:ascii="Times New Roman" w:eastAsia="Times New Roman" w:hAnsi="Times New Roman" w:cs="Times New Roman"/>
          <w:lang w:val="ru-RU" w:bidi="ru-RU"/>
        </w:rPr>
        <w:t>познавательными универсальными учебными действиями;</w:t>
      </w:r>
    </w:p>
    <w:p w:rsidR="0024242B" w:rsidRPr="0024242B" w:rsidRDefault="0024242B" w:rsidP="000F2B95">
      <w:pPr>
        <w:widowControl w:val="0"/>
        <w:tabs>
          <w:tab w:val="left" w:pos="709"/>
          <w:tab w:val="left" w:pos="9923"/>
        </w:tabs>
        <w:spacing w:line="360" w:lineRule="auto"/>
        <w:ind w:firstLine="709"/>
        <w:jc w:val="both"/>
        <w:rPr>
          <w:rFonts w:ascii="Times New Roman" w:eastAsia="Times New Roman" w:hAnsi="Times New Roman" w:cs="Times New Roman"/>
          <w:lang w:val="ru-RU" w:bidi="ru-RU"/>
        </w:rPr>
      </w:pPr>
      <w:r w:rsidRPr="0024242B">
        <w:rPr>
          <w:rFonts w:ascii="Times New Roman" w:eastAsia="Times New Roman" w:hAnsi="Times New Roman" w:cs="Times New Roman"/>
          <w:lang w:val="ru-RU" w:bidi="ru-RU"/>
        </w:rPr>
        <w:t>коммуникативными универсальными учебными действиями;</w:t>
      </w:r>
    </w:p>
    <w:p w:rsidR="0024242B" w:rsidRPr="0024242B" w:rsidRDefault="0024242B" w:rsidP="000F2B95">
      <w:pPr>
        <w:widowControl w:val="0"/>
        <w:tabs>
          <w:tab w:val="left" w:pos="709"/>
          <w:tab w:val="left" w:pos="9923"/>
        </w:tabs>
        <w:spacing w:line="360" w:lineRule="auto"/>
        <w:ind w:firstLine="709"/>
        <w:jc w:val="both"/>
        <w:rPr>
          <w:rFonts w:ascii="Times New Roman" w:eastAsia="Times New Roman" w:hAnsi="Times New Roman" w:cs="Times New Roman"/>
          <w:lang w:val="ru-RU" w:bidi="ru-RU"/>
        </w:rPr>
      </w:pPr>
      <w:r w:rsidRPr="0024242B">
        <w:rPr>
          <w:rFonts w:ascii="Times New Roman" w:eastAsia="Times New Roman" w:hAnsi="Times New Roman" w:cs="Times New Roman"/>
          <w:lang w:val="ru-RU" w:bidi="ru-RU"/>
        </w:rPr>
        <w:t>регулятивными универсальными учебными действиями.</w:t>
      </w:r>
    </w:p>
    <w:p w:rsidR="0024242B" w:rsidRPr="0024242B" w:rsidRDefault="0024242B" w:rsidP="000F2B95">
      <w:pPr>
        <w:widowControl w:val="0"/>
        <w:tabs>
          <w:tab w:val="left" w:pos="709"/>
          <w:tab w:val="left" w:pos="1562"/>
          <w:tab w:val="left" w:pos="9923"/>
        </w:tabs>
        <w:spacing w:line="360" w:lineRule="auto"/>
        <w:ind w:firstLine="709"/>
        <w:jc w:val="both"/>
        <w:rPr>
          <w:rFonts w:ascii="Times New Roman" w:eastAsia="Times New Roman" w:hAnsi="Times New Roman" w:cs="Times New Roman"/>
          <w:lang w:val="ru-RU" w:bidi="ru-RU"/>
        </w:rPr>
      </w:pPr>
      <w:r w:rsidRPr="0024242B">
        <w:rPr>
          <w:rFonts w:ascii="Times New Roman" w:eastAsia="Times New Roman" w:hAnsi="Times New Roman" w:cs="Times New Roman"/>
          <w:lang w:val="ru-RU" w:bidi="ru-RU"/>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24242B" w:rsidRPr="0024242B" w:rsidRDefault="0024242B" w:rsidP="000F2B95">
      <w:pPr>
        <w:widowControl w:val="0"/>
        <w:tabs>
          <w:tab w:val="left" w:pos="709"/>
          <w:tab w:val="left" w:pos="1562"/>
          <w:tab w:val="left" w:pos="9923"/>
        </w:tabs>
        <w:spacing w:line="360" w:lineRule="auto"/>
        <w:ind w:firstLine="709"/>
        <w:jc w:val="both"/>
        <w:rPr>
          <w:rFonts w:ascii="Times New Roman" w:eastAsia="Times New Roman" w:hAnsi="Times New Roman" w:cs="Times New Roman"/>
          <w:lang w:val="ru-RU" w:bidi="ru-RU"/>
        </w:rPr>
      </w:pPr>
      <w:r w:rsidRPr="0024242B">
        <w:rPr>
          <w:rFonts w:ascii="Times New Roman" w:eastAsia="Times New Roman" w:hAnsi="Times New Roman" w:cs="Times New Roman"/>
          <w:lang w:val="ru-RU" w:bidi="ru-RU"/>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24242B" w:rsidRPr="0024242B" w:rsidRDefault="0024242B" w:rsidP="000F2B95">
      <w:pPr>
        <w:widowControl w:val="0"/>
        <w:tabs>
          <w:tab w:val="left" w:pos="709"/>
          <w:tab w:val="left" w:pos="1557"/>
          <w:tab w:val="left" w:pos="9923"/>
        </w:tabs>
        <w:spacing w:line="360" w:lineRule="auto"/>
        <w:ind w:firstLine="709"/>
        <w:jc w:val="both"/>
        <w:rPr>
          <w:rFonts w:ascii="Times New Roman" w:eastAsia="Times New Roman" w:hAnsi="Times New Roman" w:cs="Times New Roman"/>
          <w:lang w:val="ru-RU" w:bidi="ru-RU"/>
        </w:rPr>
      </w:pPr>
      <w:r w:rsidRPr="0024242B">
        <w:rPr>
          <w:rFonts w:ascii="Times New Roman" w:eastAsia="Times New Roman" w:hAnsi="Times New Roman" w:cs="Times New Roman"/>
          <w:lang w:val="ru-RU" w:bidi="ru-RU"/>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24242B" w:rsidRPr="0024242B" w:rsidRDefault="0024242B" w:rsidP="000F2B95">
      <w:pPr>
        <w:widowControl w:val="0"/>
        <w:tabs>
          <w:tab w:val="left" w:pos="709"/>
          <w:tab w:val="left" w:pos="1394"/>
          <w:tab w:val="left" w:pos="9923"/>
        </w:tabs>
        <w:spacing w:line="360" w:lineRule="auto"/>
        <w:ind w:firstLine="709"/>
        <w:jc w:val="both"/>
        <w:rPr>
          <w:rFonts w:ascii="Times New Roman" w:eastAsia="Times New Roman" w:hAnsi="Times New Roman" w:cs="Times New Roman"/>
          <w:lang w:val="ru-RU" w:bidi="ru-RU"/>
        </w:rPr>
      </w:pPr>
      <w:r w:rsidRPr="00A36628">
        <w:rPr>
          <w:rFonts w:ascii="Times New Roman" w:eastAsia="Times New Roman" w:hAnsi="Times New Roman" w:cs="Times New Roman"/>
          <w:lang w:val="ru-RU" w:bidi="ru-RU"/>
        </w:rPr>
        <w:tab/>
      </w:r>
      <w:r w:rsidRPr="0024242B">
        <w:rPr>
          <w:rFonts w:ascii="Times New Roman" w:eastAsia="Times New Roman" w:hAnsi="Times New Roman" w:cs="Times New Roman"/>
          <w:lang w:val="ru-RU" w:bidi="ru-RU"/>
        </w:rPr>
        <w:t>Предметные результаты включают:</w:t>
      </w:r>
    </w:p>
    <w:p w:rsidR="0024242B" w:rsidRPr="0024242B" w:rsidRDefault="0024242B" w:rsidP="000F2B95">
      <w:pPr>
        <w:widowControl w:val="0"/>
        <w:tabs>
          <w:tab w:val="left" w:pos="709"/>
          <w:tab w:val="left" w:pos="9923"/>
        </w:tabs>
        <w:spacing w:line="360" w:lineRule="auto"/>
        <w:ind w:firstLine="709"/>
        <w:jc w:val="both"/>
        <w:rPr>
          <w:rFonts w:ascii="Times New Roman" w:eastAsia="Times New Roman" w:hAnsi="Times New Roman" w:cs="Times New Roman"/>
          <w:lang w:val="ru-RU" w:bidi="ru-RU"/>
        </w:rPr>
      </w:pPr>
      <w:r w:rsidRPr="0024242B">
        <w:rPr>
          <w:rFonts w:ascii="Times New Roman" w:eastAsia="Times New Roman" w:hAnsi="Times New Roman" w:cs="Times New Roman"/>
          <w:lang w:val="ru-RU" w:bidi="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24242B" w:rsidRPr="0024242B" w:rsidRDefault="0024242B" w:rsidP="000F2B95">
      <w:pPr>
        <w:widowControl w:val="0"/>
        <w:tabs>
          <w:tab w:val="left" w:pos="709"/>
          <w:tab w:val="left" w:pos="9923"/>
        </w:tabs>
        <w:spacing w:line="360" w:lineRule="auto"/>
        <w:ind w:firstLine="709"/>
        <w:jc w:val="both"/>
        <w:rPr>
          <w:rFonts w:ascii="Times New Roman" w:eastAsia="Times New Roman" w:hAnsi="Times New Roman" w:cs="Times New Roman"/>
          <w:lang w:val="ru-RU" w:bidi="ru-RU"/>
        </w:rPr>
      </w:pPr>
      <w:r w:rsidRPr="0024242B">
        <w:rPr>
          <w:rFonts w:ascii="Times New Roman" w:eastAsia="Times New Roman" w:hAnsi="Times New Roman" w:cs="Times New Roman"/>
          <w:lang w:val="ru-RU" w:bidi="ru-RU"/>
        </w:rPr>
        <w:lastRenderedPageBreak/>
        <w:t>виды деятельности по получению нового знания, его интерпретации, преобразованию и применению в различных учебных ситуациях, в том числе</w:t>
      </w:r>
    </w:p>
    <w:p w:rsidR="0024242B" w:rsidRPr="0024242B" w:rsidRDefault="0024242B" w:rsidP="000F2B95">
      <w:pPr>
        <w:widowControl w:val="0"/>
        <w:tabs>
          <w:tab w:val="left" w:pos="709"/>
          <w:tab w:val="left" w:pos="9923"/>
        </w:tabs>
        <w:spacing w:line="360" w:lineRule="auto"/>
        <w:ind w:firstLine="709"/>
        <w:rPr>
          <w:rFonts w:ascii="Times New Roman" w:eastAsia="Times New Roman" w:hAnsi="Times New Roman" w:cs="Times New Roman"/>
          <w:lang w:val="ru-RU" w:bidi="ru-RU"/>
        </w:rPr>
      </w:pPr>
      <w:r w:rsidRPr="0024242B">
        <w:rPr>
          <w:rFonts w:ascii="Times New Roman" w:eastAsia="Times New Roman" w:hAnsi="Times New Roman" w:cs="Times New Roman"/>
          <w:lang w:val="ru-RU" w:bidi="ru-RU"/>
        </w:rPr>
        <w:t>при создании учебных и социальных проектов.</w:t>
      </w:r>
    </w:p>
    <w:p w:rsidR="0024242B" w:rsidRPr="0024242B" w:rsidRDefault="0024242B" w:rsidP="000F2B95">
      <w:pPr>
        <w:widowControl w:val="0"/>
        <w:tabs>
          <w:tab w:val="left" w:pos="709"/>
          <w:tab w:val="left" w:pos="9923"/>
        </w:tabs>
        <w:spacing w:line="360" w:lineRule="auto"/>
        <w:ind w:firstLine="709"/>
        <w:jc w:val="both"/>
        <w:rPr>
          <w:rFonts w:ascii="Times New Roman" w:eastAsia="Times New Roman" w:hAnsi="Times New Roman" w:cs="Times New Roman"/>
          <w:lang w:val="ru-RU" w:bidi="ru-RU"/>
        </w:rPr>
      </w:pPr>
      <w:r w:rsidRPr="0024242B">
        <w:rPr>
          <w:rFonts w:ascii="Times New Roman" w:eastAsia="Times New Roman" w:hAnsi="Times New Roman" w:cs="Times New Roman"/>
          <w:lang w:val="ru-RU" w:bidi="ru-RU"/>
        </w:rPr>
        <w:t>Требования к предметным результатам:</w:t>
      </w:r>
    </w:p>
    <w:p w:rsidR="0024242B" w:rsidRPr="0024242B" w:rsidRDefault="0024242B" w:rsidP="000F2B95">
      <w:pPr>
        <w:widowControl w:val="0"/>
        <w:tabs>
          <w:tab w:val="left" w:pos="709"/>
          <w:tab w:val="left" w:pos="9923"/>
        </w:tabs>
        <w:spacing w:line="360" w:lineRule="auto"/>
        <w:ind w:firstLine="709"/>
        <w:jc w:val="both"/>
        <w:rPr>
          <w:rFonts w:ascii="Times New Roman" w:eastAsia="Times New Roman" w:hAnsi="Times New Roman" w:cs="Times New Roman"/>
          <w:lang w:val="ru-RU" w:bidi="ru-RU"/>
        </w:rPr>
      </w:pPr>
      <w:r w:rsidRPr="0024242B">
        <w:rPr>
          <w:rFonts w:ascii="Times New Roman" w:eastAsia="Times New Roman" w:hAnsi="Times New Roman" w:cs="Times New Roman"/>
          <w:lang w:val="ru-RU" w:bidi="ru-RU"/>
        </w:rPr>
        <w:t>сформулированы в деятельностной форме с усилением акцента на применение знаний и конкретные умения;</w:t>
      </w:r>
    </w:p>
    <w:p w:rsidR="0024242B" w:rsidRPr="0024242B" w:rsidRDefault="0024242B" w:rsidP="000F2B95">
      <w:pPr>
        <w:widowControl w:val="0"/>
        <w:tabs>
          <w:tab w:val="left" w:pos="709"/>
          <w:tab w:val="left" w:pos="9923"/>
        </w:tabs>
        <w:spacing w:line="360" w:lineRule="auto"/>
        <w:ind w:firstLine="709"/>
        <w:jc w:val="both"/>
        <w:rPr>
          <w:rFonts w:ascii="Times New Roman" w:eastAsia="Times New Roman" w:hAnsi="Times New Roman" w:cs="Times New Roman"/>
          <w:lang w:val="ru-RU" w:bidi="ru-RU"/>
        </w:rPr>
      </w:pPr>
      <w:r w:rsidRPr="0024242B">
        <w:rPr>
          <w:rFonts w:ascii="Times New Roman" w:eastAsia="Times New Roman" w:hAnsi="Times New Roman" w:cs="Times New Roman"/>
          <w:lang w:val="ru-RU" w:bidi="ru-RU"/>
        </w:rP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rsidR="0024242B" w:rsidRPr="0024242B" w:rsidRDefault="0024242B" w:rsidP="000F2B95">
      <w:pPr>
        <w:widowControl w:val="0"/>
        <w:tabs>
          <w:tab w:val="left" w:pos="709"/>
          <w:tab w:val="left" w:pos="9923"/>
        </w:tabs>
        <w:spacing w:line="360" w:lineRule="auto"/>
        <w:ind w:firstLine="709"/>
        <w:jc w:val="both"/>
        <w:rPr>
          <w:rFonts w:ascii="Times New Roman" w:eastAsia="Times New Roman" w:hAnsi="Times New Roman" w:cs="Times New Roman"/>
          <w:lang w:val="ru-RU" w:bidi="ru-RU"/>
        </w:rPr>
      </w:pPr>
      <w:r w:rsidRPr="0024242B">
        <w:rPr>
          <w:rFonts w:ascii="Times New Roman" w:eastAsia="Times New Roman" w:hAnsi="Times New Roman" w:cs="Times New Roman"/>
          <w:lang w:val="ru-RU" w:bidi="ru-RU"/>
        </w:rPr>
        <w:t>определяют требования к результатам освоения программ среднего общего образования по учебным предметам;</w:t>
      </w:r>
    </w:p>
    <w:p w:rsidR="0024242B" w:rsidRPr="0024242B" w:rsidRDefault="0024242B" w:rsidP="000F2B95">
      <w:pPr>
        <w:widowControl w:val="0"/>
        <w:tabs>
          <w:tab w:val="left" w:pos="709"/>
          <w:tab w:val="left" w:pos="9923"/>
        </w:tabs>
        <w:spacing w:line="360" w:lineRule="auto"/>
        <w:ind w:firstLine="709"/>
        <w:jc w:val="both"/>
        <w:rPr>
          <w:rFonts w:ascii="Times New Roman" w:eastAsia="Times New Roman" w:hAnsi="Times New Roman" w:cs="Times New Roman"/>
          <w:lang w:val="ru-RU" w:bidi="ru-RU"/>
        </w:rPr>
      </w:pPr>
      <w:r w:rsidRPr="0024242B">
        <w:rPr>
          <w:rFonts w:ascii="Times New Roman" w:eastAsia="Times New Roman" w:hAnsi="Times New Roman" w:cs="Times New Roman"/>
          <w:lang w:val="ru-RU" w:bidi="ru-RU"/>
        </w:rPr>
        <w:t>усиливают акценты на изучение явлений и процессов современной России и мира в целом, современного состояния науки.</w:t>
      </w:r>
    </w:p>
    <w:p w:rsidR="0024242B" w:rsidRPr="0024242B" w:rsidRDefault="0024242B" w:rsidP="000F2B95">
      <w:pPr>
        <w:widowControl w:val="0"/>
        <w:tabs>
          <w:tab w:val="left" w:pos="709"/>
          <w:tab w:val="left" w:pos="1339"/>
          <w:tab w:val="left" w:pos="9923"/>
        </w:tabs>
        <w:spacing w:line="360" w:lineRule="auto"/>
        <w:ind w:firstLine="709"/>
        <w:jc w:val="both"/>
        <w:rPr>
          <w:rFonts w:ascii="Times New Roman" w:eastAsia="Times New Roman" w:hAnsi="Times New Roman" w:cs="Times New Roman"/>
          <w:lang w:val="ru-RU" w:bidi="ru-RU"/>
        </w:rPr>
      </w:pPr>
      <w:r w:rsidRPr="00A36628">
        <w:rPr>
          <w:rFonts w:ascii="Times New Roman" w:eastAsia="Times New Roman" w:hAnsi="Times New Roman" w:cs="Times New Roman"/>
          <w:lang w:val="ru-RU" w:bidi="ru-RU"/>
        </w:rPr>
        <w:tab/>
      </w:r>
      <w:r w:rsidRPr="0024242B">
        <w:rPr>
          <w:rFonts w:ascii="Times New Roman" w:eastAsia="Times New Roman" w:hAnsi="Times New Roman" w:cs="Times New Roman"/>
          <w:lang w:val="ru-RU" w:bidi="ru-RU"/>
        </w:rPr>
        <w:t>Предметные результаты освоения ФОП СОО устанавливаются для учебных предметов на базовом и углубленном уровнях.</w:t>
      </w:r>
    </w:p>
    <w:p w:rsidR="0024242B" w:rsidRPr="0024242B" w:rsidRDefault="0024242B" w:rsidP="000F2B95">
      <w:pPr>
        <w:widowControl w:val="0"/>
        <w:tabs>
          <w:tab w:val="left" w:pos="709"/>
          <w:tab w:val="left" w:pos="9923"/>
        </w:tabs>
        <w:spacing w:line="360" w:lineRule="auto"/>
        <w:ind w:firstLine="709"/>
        <w:jc w:val="both"/>
        <w:rPr>
          <w:rFonts w:ascii="Times New Roman" w:eastAsia="Times New Roman" w:hAnsi="Times New Roman" w:cs="Times New Roman"/>
          <w:lang w:val="ru-RU" w:bidi="ru-RU"/>
        </w:rPr>
      </w:pPr>
      <w:r w:rsidRPr="0024242B">
        <w:rPr>
          <w:rFonts w:ascii="Times New Roman" w:eastAsia="Times New Roman" w:hAnsi="Times New Roman" w:cs="Times New Roman"/>
          <w:lang w:val="ru-RU" w:bidi="ru-RU"/>
        </w:rPr>
        <w:t>Предметные результаты освоения ФОП СОО для учебных предметов на базовом уровне ориентированы на обеспечение общеобразовательной и общекультурной подготовки.</w:t>
      </w:r>
    </w:p>
    <w:p w:rsidR="0024242B" w:rsidRPr="0024242B" w:rsidRDefault="0024242B" w:rsidP="000F2B95">
      <w:pPr>
        <w:widowControl w:val="0"/>
        <w:tabs>
          <w:tab w:val="left" w:pos="709"/>
          <w:tab w:val="left" w:pos="9923"/>
        </w:tabs>
        <w:spacing w:line="360" w:lineRule="auto"/>
        <w:ind w:firstLine="709"/>
        <w:jc w:val="both"/>
        <w:rPr>
          <w:rFonts w:ascii="Times New Roman" w:eastAsia="Times New Roman" w:hAnsi="Times New Roman" w:cs="Times New Roman"/>
          <w:lang w:val="ru-RU" w:bidi="ru-RU"/>
        </w:rPr>
      </w:pPr>
      <w:r w:rsidRPr="0024242B">
        <w:rPr>
          <w:rFonts w:ascii="Times New Roman" w:eastAsia="Times New Roman" w:hAnsi="Times New Roman" w:cs="Times New Roman"/>
          <w:lang w:val="ru-RU" w:bidi="ru-RU"/>
        </w:rPr>
        <w:t>Предметные результаты освоения ФОП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24242B" w:rsidRPr="0024242B" w:rsidRDefault="0024242B" w:rsidP="000F2B95">
      <w:pPr>
        <w:widowControl w:val="0"/>
        <w:tabs>
          <w:tab w:val="left" w:pos="709"/>
          <w:tab w:val="left" w:pos="1343"/>
          <w:tab w:val="left" w:pos="9923"/>
        </w:tabs>
        <w:spacing w:line="360" w:lineRule="auto"/>
        <w:ind w:firstLine="709"/>
        <w:jc w:val="both"/>
        <w:rPr>
          <w:rFonts w:ascii="Times New Roman" w:eastAsia="Times New Roman" w:hAnsi="Times New Roman" w:cs="Times New Roman"/>
          <w:lang w:val="ru-RU" w:bidi="ru-RU"/>
        </w:rPr>
      </w:pPr>
      <w:r w:rsidRPr="00A36628">
        <w:rPr>
          <w:rFonts w:ascii="Times New Roman" w:eastAsia="Times New Roman" w:hAnsi="Times New Roman" w:cs="Times New Roman"/>
          <w:lang w:val="ru-RU" w:bidi="ru-RU"/>
        </w:rPr>
        <w:tab/>
      </w:r>
      <w:r w:rsidRPr="0024242B">
        <w:rPr>
          <w:rFonts w:ascii="Times New Roman" w:eastAsia="Times New Roman" w:hAnsi="Times New Roman" w:cs="Times New Roman"/>
          <w:lang w:val="ru-RU" w:bidi="ru-RU"/>
        </w:rPr>
        <w:t>Предметные результаты освоения ФОП СОО обеспечивают возможность дальнейшего успешного профессионального обучения и профессиональной деятельности.</w:t>
      </w:r>
    </w:p>
    <w:p w:rsidR="00722033" w:rsidRDefault="00722033" w:rsidP="000F2B95">
      <w:pPr>
        <w:tabs>
          <w:tab w:val="left" w:pos="709"/>
          <w:tab w:val="left" w:pos="2797"/>
          <w:tab w:val="center" w:pos="5409"/>
          <w:tab w:val="left" w:pos="9923"/>
        </w:tabs>
        <w:spacing w:line="360" w:lineRule="auto"/>
        <w:ind w:firstLine="709"/>
        <w:rPr>
          <w:rFonts w:ascii="Times New Roman" w:eastAsia="Times New Roman" w:hAnsi="Times New Roman" w:cs="Times New Roman"/>
          <w:b/>
          <w:color w:val="auto"/>
          <w:sz w:val="22"/>
          <w:lang w:val="ru-RU"/>
        </w:rPr>
      </w:pPr>
      <w:bookmarkStart w:id="7" w:name="_Toc46841718"/>
      <w:bookmarkStart w:id="8" w:name="bookmark237"/>
      <w:bookmarkStart w:id="9" w:name="bookmark238"/>
    </w:p>
    <w:p w:rsidR="00836B36" w:rsidRPr="00EE59CD" w:rsidRDefault="00722033" w:rsidP="000F2B95">
      <w:pPr>
        <w:tabs>
          <w:tab w:val="left" w:pos="709"/>
          <w:tab w:val="left" w:pos="2797"/>
          <w:tab w:val="center" w:pos="5409"/>
          <w:tab w:val="left" w:pos="9923"/>
        </w:tabs>
        <w:spacing w:line="360" w:lineRule="auto"/>
        <w:ind w:firstLine="709"/>
        <w:rPr>
          <w:rFonts w:ascii="Times New Roman" w:eastAsia="Times New Roman" w:hAnsi="Times New Roman" w:cs="Times New Roman"/>
          <w:b/>
          <w:color w:val="auto"/>
          <w:sz w:val="22"/>
          <w:lang w:val="ru-RU"/>
        </w:rPr>
      </w:pPr>
      <w:r>
        <w:rPr>
          <w:rFonts w:ascii="Times New Roman" w:eastAsia="Times New Roman" w:hAnsi="Times New Roman" w:cs="Times New Roman"/>
          <w:b/>
          <w:color w:val="auto"/>
          <w:sz w:val="22"/>
          <w:lang w:val="ru-RU"/>
        </w:rPr>
        <w:t xml:space="preserve">1.3. </w:t>
      </w:r>
      <w:r w:rsidR="00836B36" w:rsidRPr="00EE59CD">
        <w:rPr>
          <w:rFonts w:ascii="Times New Roman" w:eastAsia="Times New Roman" w:hAnsi="Times New Roman" w:cs="Times New Roman"/>
          <w:b/>
          <w:color w:val="auto"/>
          <w:sz w:val="22"/>
          <w:lang w:val="ru-RU"/>
        </w:rPr>
        <w:t xml:space="preserve">ПЛАНИРУЕМЫЕ РЕЗУЛЬТАТЫ ОСВОЕНИЯ </w:t>
      </w:r>
      <w:r w:rsidR="0028291A">
        <w:rPr>
          <w:rFonts w:ascii="Times New Roman" w:eastAsia="Times New Roman" w:hAnsi="Times New Roman" w:cs="Times New Roman"/>
          <w:b/>
          <w:color w:val="auto"/>
          <w:sz w:val="22"/>
          <w:lang w:val="ru-RU"/>
        </w:rPr>
        <w:t>УЧЕБНЫХ ПРЕДМЕТОВ</w:t>
      </w:r>
      <w:r w:rsidR="00836B36" w:rsidRPr="00EE59CD">
        <w:rPr>
          <w:rFonts w:ascii="Times New Roman" w:eastAsia="Times New Roman" w:hAnsi="Times New Roman" w:cs="Times New Roman"/>
          <w:b/>
          <w:color w:val="auto"/>
          <w:sz w:val="22"/>
          <w:lang w:val="ru-RU"/>
        </w:rPr>
        <w:t xml:space="preserve"> НА УРОВНЕ СРЕДНЕГО ОБЩЕГО ОБРАЗОВАНИЯ</w:t>
      </w:r>
    </w:p>
    <w:p w:rsidR="0028291A" w:rsidRDefault="0028291A" w:rsidP="000F2B95">
      <w:pPr>
        <w:tabs>
          <w:tab w:val="left" w:pos="709"/>
          <w:tab w:val="left" w:pos="9923"/>
        </w:tabs>
        <w:spacing w:line="360" w:lineRule="auto"/>
        <w:ind w:firstLine="709"/>
        <w:rPr>
          <w:rFonts w:ascii="Times New Roman" w:eastAsia="Times New Roman" w:hAnsi="Times New Roman" w:cs="Times New Roman"/>
          <w:b/>
          <w:color w:val="auto"/>
          <w:sz w:val="22"/>
          <w:lang w:val="ru-RU"/>
        </w:rPr>
      </w:pPr>
      <w:r>
        <w:rPr>
          <w:rFonts w:ascii="Times New Roman" w:eastAsia="Times New Roman" w:hAnsi="Times New Roman" w:cs="Times New Roman"/>
          <w:b/>
          <w:color w:val="auto"/>
          <w:sz w:val="22"/>
          <w:lang w:val="ru-RU"/>
        </w:rPr>
        <w:t>1.3.1. РУССКИЙ ЯЗЫК</w:t>
      </w:r>
    </w:p>
    <w:p w:rsidR="00836B36" w:rsidRPr="00722033" w:rsidRDefault="00836B36" w:rsidP="000F2B95">
      <w:pPr>
        <w:tabs>
          <w:tab w:val="left" w:pos="709"/>
          <w:tab w:val="left" w:pos="9923"/>
        </w:tabs>
        <w:spacing w:line="360" w:lineRule="auto"/>
        <w:ind w:firstLine="709"/>
        <w:jc w:val="both"/>
        <w:rPr>
          <w:rFonts w:ascii="Times New Roman" w:eastAsia="Times New Roman" w:hAnsi="Times New Roman" w:cs="Times New Roman"/>
          <w:b/>
          <w:color w:val="auto"/>
          <w:sz w:val="22"/>
          <w:lang w:val="ru-RU"/>
        </w:rPr>
      </w:pPr>
      <w:r w:rsidRPr="00722033">
        <w:rPr>
          <w:rFonts w:ascii="Times New Roman" w:eastAsia="Times New Roman" w:hAnsi="Times New Roman" w:cs="Times New Roman"/>
          <w:b/>
          <w:color w:val="auto"/>
          <w:sz w:val="22"/>
          <w:lang w:val="ru-RU"/>
        </w:rPr>
        <w:t>ЛИЧНОСТНЫЕ РЕЗУЛЬТАТЫ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xml:space="preserve">Личностные результаты освоения обучающимися Федеральной рабочей программы по учебному предмету «Русский язык» на уровне среднего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w:t>
      </w:r>
      <w:r w:rsidRPr="00A36628">
        <w:rPr>
          <w:rFonts w:ascii="Times New Roman" w:eastAsia="Times New Roman" w:hAnsi="Times New Roman" w:cs="Times New Roman"/>
          <w:color w:val="auto"/>
          <w:lang w:val="ru-RU"/>
        </w:rPr>
        <w:lastRenderedPageBreak/>
        <w:t>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Личностные результаты освоения обучающимися Федеральной рабочей программы по учебному предмету «Русский язык» на уровне среднего общего образования должны отражать готовность и способность обучающихся руководствоваться сформированной внутренней позицией, системой ценностных ориентаций, позитивных убеждений, соответствующих традиционным ценностям российского общества;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Гражданского воспитания: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сформированность гражданской позиции обучающегося как активного и ответственного члена российского общества;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осознание своих конституционных прав и обязанностей, уважение закона и правопорядка;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умение взаимодействовать с социальными институтами в соответствии с их функциями и назначением;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готовность к гуманитарной и волонтёрской деятельности.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Патриотического воспитания: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идейная убеждённость, готовность к служению Отечеству и его защите, ответственность за его судьбу.</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Духовно-нравственного воспитания: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осознание духовных ценностей российского народа;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сформированность нравственного сознания, норм этичного поведения;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способность оценивать ситуацию и принимать осознанные решения, ориентируясь на морально-нравственные нормы и ценности;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осознание личного вклада в построение устойчивого будущего;</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Эстетического воспитания: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эстетическое отношение к миру, включая эстетику быта, научного и технического творчества, спорта, труда, общественных отношений;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Физического воспитания: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сформированность здорового и безопасного образа жизни, ответственного отношения к своему здоровью;</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потребность в физическом совершенствовании, занятиях спортивно-оздоровительной деятельностью;</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активное неприятие вредных привычек и иных форм причинения вреда физическому и психическому здоровью.</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Трудового воспитания: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готовность к труду, осознание ценности мастерства, трудолюбие;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готовность и способность к образованию и самообразованию на протяжении всей жизни.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Экологического воспитания: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планирование и осуществление действий в окружающей среде на основе знания целей устойчивого развития человечества;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расширение опыта деятельности экологической направленности.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Ценности научного познания: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совершенствование языковой и читательской культуры как средства взаимодействия между людьми и познания мира;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  процессе достижения личностных результатов освоения обучающимися Федеральной рабочей программы по учебному предмету «Русский язык» среднего общего образования у обучающихся совершенствуется эмоциональный интеллект, предполагающий сформированность:</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b/>
          <w:color w:val="auto"/>
          <w:lang w:val="ru-RU"/>
        </w:rPr>
        <w:lastRenderedPageBreak/>
        <w:t>МЕТАПРЕДМЕТНЫЕ РЕЗУЛЬТАТЫ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Овладение универсальными познавательными действиями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Базовые логические действия: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самостоятельно формулировать и актуализировать проблему, рассматривать её всесторонне;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определять цели деятельности, задавать параметры и критерии их достижения;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выявлять закономерности и противоречия языковых явлений, данных в наблюдении;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разрабатывать план решения проблемы с учётом анализа имеющихся материальных и нематериальных ресурсов;</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вносить коррективы в деятельность, оценивать риски и соответствие результатов целям;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развивать креативное мышление при решении жизненных проблем с учётом собственного речевого и читательского опыта.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Базовые исследовательские действия: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формировать научный тип мышления, владеть научной, в том числе лингвистической, терминологией, общенаучными ключевыми понятиями и методами;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ставить и формулировать собственные задачи в образовательной деятельности и разнообразных жизненных ситуациях;</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анализировать полученные в ходе решения задачи результаты, критически оценивать их достоверность, прогнозировать изменение в новых условиях;</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давать оценку новым ситуациям, приобретённому опыту;</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 уметь интегрировать знания из разных предметных областей;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уметь переносить знания в практическую область жизнедеятельности, освоенные средства и способы действия — в профессиональную среду;</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выдвигать новые идеи, оригинальные подходы, предлагать альтернативные способы решения проблем.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Работа с информацией: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оценивать достоверность, легитимность информации, её соответствие правовым и морально-этическим нормам;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владеть навыками защиты личной информации, соблюдать требования информационной безопасности.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Овладение универсальными коммуникативными действиями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Общение: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осуществлять коммуникацию во всех сферах жизни;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владеть различными способами общения и взаимодействия; аргументированно вести диалог;</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развёрнуто, логично и корректно с точки зрения культуры речи излагать своё мнение, строить высказывание.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Совместная деятельность:</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понимать и использовать преимущества командной и индивидуальной работы;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выбирать тематику и методы совместных действий с учётом общих интересов и возможностей каждого члена коллектива;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 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оценивать качество своего вклада и вклада каждого участника команды в общий результат по разработанным критериям;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Овладение универсальными регулятивными действиями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Самоорганизация: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самостоятельно составлять план решения проблемы с учётом имеющихся ресурсов, собственных возможностей и предпочтений;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расширять рамки учебного предмета на основе личных предпочтений;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делать осознанный выбор, уметь аргументировать его, брать ответственность за результаты выбора;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оценивать приобретённый опыт;</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Самоконтроль:</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давать оценку новым ситуациям, вносить коррективы в деятельность, оценивать соответствие результатов целям;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владеть навыками познавательной рефлексии как осознания совершаемых действий и мыслительных процессов,их оснований и результатов; использовать приёмы рефлексии для оценки ситуации, выбора верного решения;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уметь оценивать риски и своевременно принимать решение по их снижению.</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Принятие себя и других:</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принимать себя, понимая свои недостатки и достоинства;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принимать мотивы и аргументы других людей при анализе результатов деятельности;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признавать своё право и право других на ошибку;</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развивать способность видеть мир с позиции другого человека.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b/>
          <w:color w:val="auto"/>
          <w:lang w:val="ru-RU"/>
        </w:rPr>
        <w:t>ПРЕДМЕТНЫЕ РЕЗУЛЬТАТЫ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b/>
          <w:color w:val="auto"/>
          <w:lang w:val="ru-RU"/>
        </w:rPr>
        <w:t>10 КЛАСС</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b/>
          <w:color w:val="auto"/>
          <w:lang w:val="ru-RU"/>
        </w:rPr>
        <w:t>Общие сведения о языке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Иметь представление о языке как знаковой системе, об основных функциях языка; о лингвистике как науке.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 53-ФЗ «О государственном языке Российской Федерации», Закон Российской Федерации от 25 октября 1991 г. № 1807-1 «О языках народов Российской Федерации»).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b/>
          <w:color w:val="auto"/>
          <w:lang w:val="ru-RU"/>
        </w:rPr>
        <w:t>Язык и  речь. Культура речи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i/>
          <w:color w:val="auto"/>
          <w:lang w:val="ru-RU"/>
        </w:rPr>
      </w:pPr>
      <w:r w:rsidRPr="00A36628">
        <w:rPr>
          <w:rFonts w:ascii="Times New Roman" w:eastAsia="Times New Roman" w:hAnsi="Times New Roman" w:cs="Times New Roman"/>
          <w:b/>
          <w:i/>
          <w:color w:val="auto"/>
          <w:lang w:val="ru-RU"/>
        </w:rPr>
        <w:t>Система языка. Культура речи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Иметь представление о культуре речи как разделе лингвистики.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Комментировать нормативный, коммуникативный и этический аспекты культуры речи, приводить соответствующие примеры.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Иметь представление о языковой норме, её видах.</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Использовать словари русского языка в учебной деятельности.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i/>
          <w:color w:val="auto"/>
          <w:lang w:val="ru-RU"/>
        </w:rPr>
      </w:pPr>
      <w:r w:rsidRPr="00A36628">
        <w:rPr>
          <w:rFonts w:ascii="Times New Roman" w:eastAsia="Times New Roman" w:hAnsi="Times New Roman" w:cs="Times New Roman"/>
          <w:b/>
          <w:i/>
          <w:color w:val="auto"/>
          <w:lang w:val="ru-RU"/>
        </w:rPr>
        <w:t>Фонетика. Орфоэпия. Орфоэпические нормы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Выполнять фонетический анализ слова.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Определять изобразительно-выразительные средства фонетики в тексте.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Соблюдать основные произносительные и акцентологические нормы современного русского литературного языка.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Использовать орфоэпический словарь.</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i/>
          <w:color w:val="auto"/>
          <w:lang w:val="ru-RU"/>
        </w:rPr>
      </w:pPr>
      <w:r w:rsidRPr="00A36628">
        <w:rPr>
          <w:rFonts w:ascii="Times New Roman" w:eastAsia="Times New Roman" w:hAnsi="Times New Roman" w:cs="Times New Roman"/>
          <w:b/>
          <w:i/>
          <w:color w:val="auto"/>
          <w:lang w:val="ru-RU"/>
        </w:rPr>
        <w:t>Лексикология и фразеология. Лексические нормы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Выполнять лексический анализ слова.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Определять изобразительно-выразительные средства лексики.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Соблюдать лексические нормы.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i/>
          <w:color w:val="auto"/>
          <w:lang w:val="ru-RU"/>
        </w:rPr>
      </w:pPr>
      <w:r w:rsidRPr="00A36628">
        <w:rPr>
          <w:rFonts w:ascii="Times New Roman" w:eastAsia="Times New Roman" w:hAnsi="Times New Roman" w:cs="Times New Roman"/>
          <w:b/>
          <w:i/>
          <w:color w:val="auto"/>
          <w:lang w:val="ru-RU"/>
        </w:rPr>
        <w:t>Морфемика и словообразование. Словообразовательные нормы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Выполнять морфемный и словообразовательный анализ слова.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Использовать словообразовательный словарь.</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i/>
          <w:color w:val="auto"/>
          <w:lang w:val="ru-RU"/>
        </w:rPr>
      </w:pPr>
      <w:r w:rsidRPr="00A36628">
        <w:rPr>
          <w:rFonts w:ascii="Times New Roman" w:eastAsia="Times New Roman" w:hAnsi="Times New Roman" w:cs="Times New Roman"/>
          <w:b/>
          <w:i/>
          <w:color w:val="auto"/>
          <w:lang w:val="ru-RU"/>
        </w:rPr>
        <w:t>Морфология. Морфологические нормы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Выполнять морфологический анализ слова.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Определять особенности употребления в тексте слов разных частей речи.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Соблюдать морфологические нормы.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Использовать словарь грамматических трудностей, справочники.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i/>
          <w:color w:val="auto"/>
          <w:lang w:val="ru-RU"/>
        </w:rPr>
      </w:pPr>
      <w:r w:rsidRPr="00A36628">
        <w:rPr>
          <w:rFonts w:ascii="Times New Roman" w:eastAsia="Times New Roman" w:hAnsi="Times New Roman" w:cs="Times New Roman"/>
          <w:b/>
          <w:i/>
          <w:color w:val="auto"/>
          <w:lang w:val="ru-RU"/>
        </w:rPr>
        <w:t>Орфография. Основные правила орфографии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Иметь представление о принципах и разделах русской орфографии.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Выполнять орфографический анализ слова.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Соблюдать правила орфографии.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Использовать орфографический словарь.</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b/>
          <w:color w:val="auto"/>
          <w:lang w:val="ru-RU"/>
        </w:rPr>
        <w:t>Речь. Речевое общение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и прослушанных текстов, включая гипертекст, графику, инфографику и другие (объём текста для чтения  — 450—500 слов; объём прослушанного или прочитанного текста для пересказа от 250 до 300 слов).</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Знать основные нормы речевого этикета применительно к различным ситуациям официального/неофициального общения, статусу адресанта/адресата и другому;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Употреблять языковые средства с учётом речевой ситуации.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Соблюдать в устной речи и на письме нормы современного русского литературного языка.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Оценивать собственную и чужую речь с точки зрения точного, уместного и выразительного словоупотребления.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b/>
          <w:color w:val="auto"/>
          <w:lang w:val="ru-RU"/>
        </w:rPr>
        <w:t xml:space="preserve">Текст. Информационно-смысловая переработка текста </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Применять знания о тексте, его основных признаках, структуре и видах представленной в нём информации в речевой практике.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Понимать, анализировать и комментировать основную и дополнительную, явную и скрытую (подтекстовую) информацию текстов, воспринимаемых зрительно/на слух.</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Выявлять логико-смысловые отношения между предложениями в тексте.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и прослушанных текстов, включая гипертекст, графику, инфографику и другие (объём текста для чтения  — 450—500 слов; объём прослушанного или прочитанного текста для пересказа от 250 до 300 слов).</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Создавать вторичные тексты (план, тезисы, конспект, реферат, аннотация, отзыв, рецензия и другие).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Корректировать текст: устранять логические, фактические, этические, грамматические и речевые ошибки.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b/>
          <w:color w:val="auto"/>
          <w:lang w:val="ru-RU"/>
        </w:rPr>
        <w:t>11 КЛАСС</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b/>
          <w:color w:val="auto"/>
          <w:lang w:val="ru-RU"/>
        </w:rPr>
        <w:t>Общие сведения о языке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Иметь представление об экологии языка, о проблемах речевой культуры в современном обществе.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Понимать, оценивать и комментировать уместность/неуместность употребления разговорной и просторечной лексики, жаргонизмов; оправданность/неоправданность употребления иноязычных заимствований; нарушения речевого этикета, этических норм в речевом общении и другое.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b/>
          <w:color w:val="auto"/>
          <w:lang w:val="ru-RU"/>
        </w:rPr>
        <w:t>Язык и  речь. Культура речи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i/>
          <w:color w:val="auto"/>
          <w:lang w:val="ru-RU"/>
        </w:rPr>
      </w:pPr>
      <w:r w:rsidRPr="00A36628">
        <w:rPr>
          <w:rFonts w:ascii="Times New Roman" w:eastAsia="Times New Roman" w:hAnsi="Times New Roman" w:cs="Times New Roman"/>
          <w:b/>
          <w:i/>
          <w:color w:val="auto"/>
          <w:lang w:val="ru-RU"/>
        </w:rPr>
        <w:t>Синтаксис. Синтаксические нормы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Выполнять синтаксический анализ словосочетания, простого и сложного предложения.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Определять изобразительно-выразительные средства синтаксиса русского языка (в рамках изученного).</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Соблюдать синтаксические нормы.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Использовать словари грамматических трудностей, справочники.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i/>
          <w:color w:val="auto"/>
          <w:lang w:val="ru-RU"/>
        </w:rPr>
      </w:pPr>
      <w:r w:rsidRPr="00A36628">
        <w:rPr>
          <w:rFonts w:ascii="Times New Roman" w:eastAsia="Times New Roman" w:hAnsi="Times New Roman" w:cs="Times New Roman"/>
          <w:b/>
          <w:i/>
          <w:color w:val="auto"/>
          <w:lang w:val="ru-RU"/>
        </w:rPr>
        <w:t xml:space="preserve">Пунктуация. Основные правила пунктуации </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Иметь представление о принципах и разделах русской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пунктуации.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Выполнять пунктуационный анализ предложения.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Соблюдать правила пунктуации.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Использовать справочники по пунктуации.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b/>
          <w:color w:val="auto"/>
          <w:lang w:val="ru-RU"/>
        </w:rPr>
        <w:t xml:space="preserve">Функциональная стилистика. Культура речи </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Иметь представление о функциональной стилистике как разделе лингвистики.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Применять знания о функциональных разновидностях языка в речевой практике.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p>
    <w:p w:rsidR="0028291A" w:rsidRDefault="0028291A"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Pr>
          <w:rFonts w:ascii="Times New Roman" w:eastAsia="Times New Roman" w:hAnsi="Times New Roman" w:cs="Times New Roman"/>
          <w:b/>
          <w:color w:val="auto"/>
          <w:lang w:val="ru-RU"/>
        </w:rPr>
        <w:t>1.3.2. ЛИТЕРАТУРА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Изучение литературы на уровне среднего общего образования направлено на достижение обучающимися следующих личностных, метапредметных и предметных результатов освоения учебного предмета.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b/>
          <w:color w:val="auto"/>
          <w:lang w:val="ru-RU"/>
        </w:rPr>
        <w:t>Личностные результаты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Личностные результаты освоения программы среднего общего образования по литературе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xml:space="preserve">Личностные результаты освоения обучающимися содержания федеральной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w:t>
      </w:r>
      <w:r w:rsidRPr="00A36628">
        <w:rPr>
          <w:rFonts w:ascii="Times New Roman" w:eastAsia="Times New Roman" w:hAnsi="Times New Roman" w:cs="Times New Roman"/>
          <w:color w:val="auto"/>
          <w:lang w:val="ru-RU"/>
        </w:rPr>
        <w:lastRenderedPageBreak/>
        <w:t>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1. Гражданского воспитания: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сформированность гражданской позиции обучающегося как активного и ответственного члена российского общества;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осознание своих конституционных прав и  обязанностей, уважение закона и правопорядка;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 и детско-юношеских организациях;</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умение взаимодействовать с социальными институтами в соответствии с их функциями и назначением;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готовность к гуманитарной и волонтёрской деятельности.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2. Патриотического воспитания: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3. Духовно-нравственного воспитания: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осознание духовных ценностей российского народа;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сформированность нравственного сознания, этического поведения;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осознание личного вклада в построение устойчивого будущего;</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4. Эстетического воспитания: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эстетическое отношение к миру, включая эстетику быта, научного и  технического творчества, спорта, труда, общественных отношений;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5. Физического воспитания: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сформированность здорового и  безопасного образа жизни, ответственного отношения к своему здоровью;</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потребность в  физическом совершенствовании, занятиях спортивно-оздоровительной деятельностью;</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6. Трудового воспитания: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готовность и способность к образованию и самообразованию, к  продуктивной читательской деятельности на протяжении всей жизни.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7. Экологического воспитания: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8. Ценности научного познания: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b/>
          <w:color w:val="auto"/>
          <w:lang w:val="ru-RU"/>
        </w:rPr>
        <w:t>Метапредметные результаты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Метапредметные результаты освоения федеральной рабочей программы учебного предмета «Литература» на уровне среднего общего образования должны отражать:</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Овладение универсальными учебными познавательными действиями: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1) базовые логические действия: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самостоятельно формулировать и  актуализировать проблему, заложенную в  художественном произведении, рассматривать её всесторонне;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определять цели деятельности, задавать параметры и критерии их достижения;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разрабатывать план решения проблемы с  учётом анализа имеющихся материальных и нематериальных ресурсов;</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вносить коррективы в деятельность, оценивать соответствие результатов целям, оценивать риски последствий деятельности;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развивать креативное мышление при решении жизненных проблем с опорой на собственный читательский опыт;</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2) базовые исследовательские действия: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формирование научного типа мышления, владение научной терминологией, ключевыми понятиями и  методами современного литературоведения;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давать оценку новым ситуациям, оценивать приобретённый опыт, в том числе читательский;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осуществлять целенаправленный поиск переноса средств и способов действия в профессиональную среду;</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уметь интегрировать знания из разных предметных областей;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выдвигать новые идеи, предлагать оригинальные подходы и решения; ставить проблемы и задачи, допускающие альтернативные решения;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3) работа с информацией: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xml:space="preserve"> создавать тексты в различных форматах и жанрах (сочинение, эссе, доклад, реферат, аннотация и др.) с учётом назначения информации и</w:t>
      </w:r>
      <w:r w:rsidR="006E1CE2" w:rsidRPr="00A36628">
        <w:rPr>
          <w:rFonts w:ascii="Times New Roman" w:eastAsia="Times New Roman" w:hAnsi="Times New Roman" w:cs="Times New Roman"/>
          <w:color w:val="auto"/>
          <w:lang w:val="ru-RU"/>
        </w:rPr>
        <w:t xml:space="preserve"> </w:t>
      </w:r>
      <w:r w:rsidRPr="00A36628">
        <w:rPr>
          <w:rFonts w:ascii="Times New Roman" w:eastAsia="Times New Roman" w:hAnsi="Times New Roman" w:cs="Times New Roman"/>
          <w:color w:val="auto"/>
          <w:lang w:val="ru-RU"/>
        </w:rPr>
        <w:t>целевой аудитории, выбирая оптимальную форму представления и визуализации;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оценивать достоверность, легитимность литературной и другой информации, её соответствие правовым и морально-этическим нормам;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владеть навыками распознавания и</w:t>
      </w:r>
      <w:r w:rsidR="006E1CE2" w:rsidRPr="00A36628">
        <w:rPr>
          <w:rFonts w:ascii="Times New Roman" w:eastAsia="Times New Roman" w:hAnsi="Times New Roman" w:cs="Times New Roman"/>
          <w:color w:val="auto"/>
          <w:lang w:val="ru-RU"/>
        </w:rPr>
        <w:t xml:space="preserve"> </w:t>
      </w:r>
      <w:r w:rsidRPr="00A36628">
        <w:rPr>
          <w:rFonts w:ascii="Times New Roman" w:eastAsia="Times New Roman" w:hAnsi="Times New Roman" w:cs="Times New Roman"/>
          <w:color w:val="auto"/>
          <w:lang w:val="ru-RU"/>
        </w:rPr>
        <w:t>защиты литературной и другой информации, информационной безопасности личности.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Овладение универсальными коммуникативными действиями: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1) общение: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осуществлять коммуникации во всех сферах жизни, в том числе на уроке литературы и во внеурочной деятельности по предмету;</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 xml:space="preserve"> распознавать невербальные средства общения, понимать значение социальных знаков, распознавать предпосылки конфликтных ситуаций и</w:t>
      </w:r>
      <w:r w:rsidR="006E1CE2" w:rsidRPr="00A36628">
        <w:rPr>
          <w:rFonts w:ascii="Times New Roman" w:eastAsia="Times New Roman" w:hAnsi="Times New Roman" w:cs="Times New Roman"/>
          <w:color w:val="auto"/>
          <w:lang w:val="ru-RU"/>
        </w:rPr>
        <w:t xml:space="preserve"> </w:t>
      </w:r>
      <w:r w:rsidRPr="00A36628">
        <w:rPr>
          <w:rFonts w:ascii="Times New Roman" w:eastAsia="Times New Roman" w:hAnsi="Times New Roman" w:cs="Times New Roman"/>
          <w:color w:val="auto"/>
          <w:lang w:val="ru-RU"/>
        </w:rPr>
        <w:t>смягчать конфликты, опираясь на примеры из литературных произведений;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развёрнуто и логично излагать в процессе анализа литературного произведения свою точку зрения с использованием языковых средств;</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2) совместная деятельность:</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понимать и использовать преимущества командной и индивидуальной работы на уроке и</w:t>
      </w:r>
      <w:r w:rsidR="006E1CE2" w:rsidRPr="00A36628">
        <w:rPr>
          <w:rFonts w:ascii="Times New Roman" w:eastAsia="Times New Roman" w:hAnsi="Times New Roman" w:cs="Times New Roman"/>
          <w:color w:val="auto"/>
          <w:lang w:val="ru-RU"/>
        </w:rPr>
        <w:t xml:space="preserve"> </w:t>
      </w:r>
      <w:r w:rsidRPr="00A36628">
        <w:rPr>
          <w:rFonts w:ascii="Times New Roman" w:eastAsia="Times New Roman" w:hAnsi="Times New Roman" w:cs="Times New Roman"/>
          <w:color w:val="auto"/>
          <w:lang w:val="ru-RU"/>
        </w:rPr>
        <w:t>во внеурочной деятельности по литературе;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выбирать тематику и методы совместных действий с учётом общих интересов и возможностей каждого члена коллектива;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оценивать качество своего вклада и каждого участника команды в общий результат по разработанным критериям;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предлагать новые проекты, в</w:t>
      </w:r>
      <w:r w:rsidR="006E1CE2" w:rsidRPr="00A36628">
        <w:rPr>
          <w:rFonts w:ascii="Times New Roman" w:eastAsia="Times New Roman" w:hAnsi="Times New Roman" w:cs="Times New Roman"/>
          <w:color w:val="auto"/>
          <w:lang w:val="ru-RU"/>
        </w:rPr>
        <w:t xml:space="preserve"> </w:t>
      </w:r>
      <w:r w:rsidRPr="00A36628">
        <w:rPr>
          <w:rFonts w:ascii="Times New Roman" w:eastAsia="Times New Roman" w:hAnsi="Times New Roman" w:cs="Times New Roman"/>
          <w:color w:val="auto"/>
          <w:lang w:val="ru-RU"/>
        </w:rPr>
        <w:t>том числе литературные, оценивать идеи с позиции новизны, оригинальности, практической значимости;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осуществлять позитивное стратегическое поведение в различных ситуациях, проявлять творчество и воображение, быть инициативным.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Овладение универсальными регулятивными действиями: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1) самоорганизация: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давать оценку новым ситуациям, в том числе изображённым в художественной литературе;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расширять рамки учебного предмета на основе личных предпочтений с опорой на читательский опыт;</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делать осознанный выбор, аргументировать его, брать ответственность за решение;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оценивать приобретённый опыт с учётом литературных знаний;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2) самоконтроль:</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давать оценку новым ситуациям, вносить коррективы в деятельность, оценивать соответствие результатов целям;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уметь оценивать риски и своевременно принимать решения по их снижению;</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3) принятие себя и других:</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принимать себя, понимая свои недостатки и достоинства;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признавать своё право и  право других на ошибки в  дискуссиях на литературные темы;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развивать способность понимать мир с  позиции другого человека, используя знания по литературе.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b/>
          <w:color w:val="auto"/>
          <w:lang w:val="ru-RU"/>
        </w:rPr>
        <w:t>Предметные результаты (10—11 классы)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Предметные результаты по литературе на уровне среднего общего образования должны обеспечивать:</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2) осознание взаимосвязи между языковым, литературным, интеллектуальным, духовно-нравственным развитием личности;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 народов России: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xml:space="preserve">пьеса А.  Н.  Островского «Гроза»; роман И.  А.  Гончарова «Обломов»; роман И. С. Тургенева «Отцы и дети»; стихотворения Ф. И. Тютчева, А. А. Фета, стихотворения и поэма «Кому </w:t>
      </w:r>
      <w:r w:rsidRPr="00A36628">
        <w:rPr>
          <w:rFonts w:ascii="Times New Roman" w:eastAsia="Times New Roman" w:hAnsi="Times New Roman" w:cs="Times New Roman"/>
          <w:color w:val="auto"/>
          <w:lang w:val="ru-RU"/>
        </w:rPr>
        <w:lastRenderedPageBreak/>
        <w:t>на Руси жить хорошо» Н. А. Некрасова; роман М. Е. Салтыкова-Щедрина «История одного города» (избранные главы); роман Ф.  М.  Достоевского «Преступление и  наказание»; роман Л. Н. Толстого «Война и мир»; одно произведение Н. С. Лескова; рассказы и пьеса «Вишнёвый сад» А. П. Чехова; рассказы и  пьеса «На дне» М. Горького; рассказы И.  А.  Бунина и  А.  И.  Куприна; стихотворения и  поэма «Двенадцать» А.  А.  Блока; стихотворения и  поэма «Облако в  штанах» В.  В.  Маяковского; стихотворения С.  А.  Есенина, О.  Э.  Мандельштама, М.  И.  Цветаевой; стихотворения и  поэма «Реквием» А. А. Ахматовой; роман М. А. Шолохова «Тихий Дон» (избранные главы); роман М. А. Булгакова «Мастер и Маргарита» (или «Белая гвардия»); роман А. А. Фадеева «Молодая гвардия»; одно произведение А.  П.  Платонова; стихотворения А. Т. Твардовского, Б. Л. Пастернака, повесть А. И. Солженицына «Один день Ивана Денисовича»; произведения литературы второй половины XX — XXI века: не менее двух прозаиков по выбору (в том числе Ф.  А.  Абрамова, В.  П.  Астафьева, А.  Г.  Битова, Ю.  В.  Бондарева, Б.  Л.  Васильева, К.  Д.  Воробьёва, Ф.  А.  Искандера, В.  Л.  Кондратьева, В.  Г.  Распутина, В.  М.  Шукшина и  др.); не менее двух поэтов по выбору (в том числе И. А. Бродского, А. А. Вознесенского, В. С. Высоцкого, Е. А. Евтушенко, Н. А. Заболоцкого, А. С. Кушнера, Б. Ш. Окуджавы, Р. И. Рождественского, Н. М. Рубцова и др.); пьеса одного из драматургов по выбору (в  том числе А.  Н.  Арбузова, А. В. Вампилова, В. С. Розова и др.); не менее двух произведений зарубежной литературы (в  том числе романы и  повести Ч.  Диккенса, Г.  Флобера, Дж.  Оруэлла, Э.  М.  Ремарка, Э.  Хемингуэя, Дж. Сэлинджера, Р. Брэдбери; стихотворения А. Рембо, Ш. Бодлера; пьесы Г. Ибсена, Б. Шоу и др.);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среднего общего образования):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художественный перевод; литературная критика;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b/>
          <w:color w:val="auto"/>
          <w:lang w:val="ru-RU"/>
        </w:rPr>
        <w:t>Предметные результаты по классам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b/>
          <w:color w:val="auto"/>
          <w:lang w:val="ru-RU"/>
        </w:rPr>
        <w:t>10 класс</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6) 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среднего общего образования):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b/>
          <w:color w:val="auto"/>
          <w:lang w:val="ru-RU"/>
        </w:rPr>
        <w:t>11 класс</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4) 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связьлитературных произведений конца XIX — XXI века со временем написания, с  современностью и  традицией; выявлять «сквозные темы» и  ключевые проблемы русской литературы;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w:t>
      </w:r>
      <w:r w:rsidRPr="00A36628">
        <w:rPr>
          <w:rFonts w:ascii="Times New Roman" w:eastAsia="Times New Roman" w:hAnsi="Times New Roman" w:cs="Times New Roman"/>
          <w:color w:val="auto"/>
          <w:lang w:val="ru-RU"/>
        </w:rPr>
        <w:lastRenderedPageBreak/>
        <w:t>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p>
    <w:bookmarkEnd w:id="7"/>
    <w:p w:rsidR="00836B36" w:rsidRPr="00A36628" w:rsidRDefault="0028291A" w:rsidP="000F2B95">
      <w:pPr>
        <w:keepNext/>
        <w:keepLines/>
        <w:tabs>
          <w:tab w:val="left" w:pos="709"/>
          <w:tab w:val="left" w:pos="9923"/>
        </w:tabs>
        <w:spacing w:line="360" w:lineRule="auto"/>
        <w:ind w:firstLine="709"/>
        <w:jc w:val="both"/>
        <w:outlineLvl w:val="0"/>
        <w:rPr>
          <w:rFonts w:ascii="Times New Roman" w:eastAsia="Calibri" w:hAnsi="Times New Roman" w:cs="Times New Roman"/>
          <w:b/>
          <w:color w:val="auto"/>
          <w:lang w:val="ru-RU"/>
        </w:rPr>
      </w:pPr>
      <w:r>
        <w:rPr>
          <w:rFonts w:ascii="Times New Roman" w:eastAsia="Calibri" w:hAnsi="Times New Roman" w:cs="Times New Roman"/>
          <w:b/>
          <w:caps/>
          <w:color w:val="auto"/>
          <w:lang w:val="ru-RU"/>
        </w:rPr>
        <w:t>1.3.3. Родной (чувашский) язык</w:t>
      </w:r>
    </w:p>
    <w:p w:rsidR="00836B36" w:rsidRPr="00A36628" w:rsidRDefault="00836B36" w:rsidP="000F2B95">
      <w:pPr>
        <w:tabs>
          <w:tab w:val="left" w:pos="709"/>
          <w:tab w:val="left" w:pos="9923"/>
        </w:tabs>
        <w:overflowPunct w:val="0"/>
        <w:spacing w:line="360" w:lineRule="auto"/>
        <w:ind w:firstLine="709"/>
        <w:jc w:val="both"/>
        <w:textAlignment w:val="baseline"/>
        <w:rPr>
          <w:rFonts w:ascii="Times New Roman" w:eastAsia="Calibri" w:hAnsi="Times New Roman" w:cs="Times New Roman"/>
          <w:color w:val="auto"/>
          <w:lang w:val="ru-RU"/>
        </w:rPr>
      </w:pPr>
      <w:r w:rsidRPr="00A36628">
        <w:rPr>
          <w:rFonts w:ascii="Times New Roman" w:eastAsia="Calibri" w:hAnsi="Times New Roman" w:cs="Times New Roman"/>
          <w:bCs/>
          <w:color w:val="auto"/>
          <w:lang w:val="ru-RU"/>
        </w:rPr>
        <w:t>Планируемые результаты освоения учебного предмета опираются на ведущие целевые установки</w:t>
      </w:r>
      <w:r w:rsidRPr="00A36628">
        <w:rPr>
          <w:rFonts w:ascii="Times New Roman" w:eastAsia="Calibri" w:hAnsi="Times New Roman" w:cs="Times New Roman"/>
          <w:color w:val="auto"/>
          <w:lang w:val="ru-RU"/>
        </w:rPr>
        <w:t>,</w:t>
      </w:r>
      <w:r w:rsidRPr="00A36628">
        <w:rPr>
          <w:rFonts w:ascii="Times New Roman" w:eastAsia="Calibri" w:hAnsi="Times New Roman" w:cs="Times New Roman"/>
          <w:b/>
          <w:color w:val="auto"/>
          <w:lang w:val="ru-RU"/>
        </w:rPr>
        <w:t xml:space="preserve"> </w:t>
      </w:r>
      <w:r w:rsidRPr="00A36628">
        <w:rPr>
          <w:rFonts w:ascii="Times New Roman" w:eastAsia="Calibri" w:hAnsi="Times New Roman" w:cs="Times New Roman"/>
          <w:color w:val="auto"/>
          <w:lang w:val="ru-RU"/>
        </w:rPr>
        <w:t xml:space="preserve">отражающие основной, сущностный вклад изучаемой программы в развитие личности обучающихся, их способностей. </w:t>
      </w:r>
      <w:r w:rsidRPr="00A36628">
        <w:rPr>
          <w:rFonts w:ascii="Times New Roman" w:eastAsia="Calibri" w:hAnsi="Times New Roman" w:cs="Times New Roman"/>
          <w:bCs/>
          <w:color w:val="auto"/>
          <w:lang w:val="ru-RU"/>
        </w:rPr>
        <w:t>В стру</w:t>
      </w:r>
      <w:r w:rsidRPr="00A36628">
        <w:rPr>
          <w:rFonts w:ascii="Times New Roman" w:eastAsia="Calibri" w:hAnsi="Times New Roman" w:cs="Times New Roman"/>
          <w:color w:val="auto"/>
          <w:lang w:val="ru-RU"/>
        </w:rPr>
        <w:t xml:space="preserve">ктуре планируемых результатов выделяются следующие группы: </w:t>
      </w:r>
    </w:p>
    <w:p w:rsidR="00836B36" w:rsidRPr="00A36628" w:rsidRDefault="00836B36" w:rsidP="00EE75A3">
      <w:pPr>
        <w:numPr>
          <w:ilvl w:val="0"/>
          <w:numId w:val="16"/>
        </w:numPr>
        <w:tabs>
          <w:tab w:val="left" w:pos="0"/>
          <w:tab w:val="left" w:pos="709"/>
          <w:tab w:val="left" w:pos="1134"/>
          <w:tab w:val="left" w:pos="9923"/>
        </w:tabs>
        <w:overflowPunct w:val="0"/>
        <w:spacing w:line="360" w:lineRule="auto"/>
        <w:ind w:firstLine="709"/>
        <w:jc w:val="both"/>
        <w:textAlignment w:val="baseline"/>
        <w:rPr>
          <w:rFonts w:ascii="Times New Roman" w:eastAsia="Calibri" w:hAnsi="Times New Roman" w:cs="Times New Roman"/>
          <w:color w:val="auto"/>
          <w:lang w:val="ru-RU"/>
        </w:rPr>
      </w:pPr>
      <w:r w:rsidRPr="00A36628">
        <w:rPr>
          <w:rFonts w:ascii="Times New Roman" w:eastAsia="Calibri" w:hAnsi="Times New Roman" w:cs="Times New Roman"/>
          <w:color w:val="auto"/>
          <w:lang w:val="ru-RU"/>
        </w:rPr>
        <w:t>личностные результаты;</w:t>
      </w:r>
    </w:p>
    <w:p w:rsidR="00836B36" w:rsidRPr="00A36628" w:rsidRDefault="00836B36" w:rsidP="00EE75A3">
      <w:pPr>
        <w:numPr>
          <w:ilvl w:val="0"/>
          <w:numId w:val="16"/>
        </w:numPr>
        <w:tabs>
          <w:tab w:val="left" w:pos="0"/>
          <w:tab w:val="left" w:pos="709"/>
          <w:tab w:val="left" w:pos="1134"/>
          <w:tab w:val="left" w:pos="9923"/>
        </w:tabs>
        <w:overflowPunct w:val="0"/>
        <w:spacing w:line="360" w:lineRule="auto"/>
        <w:ind w:firstLine="709"/>
        <w:jc w:val="both"/>
        <w:textAlignment w:val="baseline"/>
        <w:rPr>
          <w:rFonts w:ascii="Times New Roman" w:eastAsia="Calibri" w:hAnsi="Times New Roman" w:cs="Times New Roman"/>
          <w:color w:val="auto"/>
          <w:lang w:val="ru-RU"/>
        </w:rPr>
      </w:pPr>
      <w:r w:rsidRPr="00A36628">
        <w:rPr>
          <w:rFonts w:ascii="Times New Roman" w:eastAsia="Calibri" w:hAnsi="Times New Roman" w:cs="Times New Roman"/>
          <w:color w:val="auto"/>
          <w:lang w:val="ru-RU"/>
        </w:rPr>
        <w:t>метапредметные результаты;</w:t>
      </w:r>
    </w:p>
    <w:p w:rsidR="00836B36" w:rsidRPr="00A36628" w:rsidRDefault="00836B36" w:rsidP="00EE75A3">
      <w:pPr>
        <w:numPr>
          <w:ilvl w:val="0"/>
          <w:numId w:val="16"/>
        </w:numPr>
        <w:tabs>
          <w:tab w:val="left" w:pos="0"/>
          <w:tab w:val="left" w:pos="709"/>
          <w:tab w:val="left" w:pos="1134"/>
          <w:tab w:val="left" w:pos="9923"/>
        </w:tabs>
        <w:spacing w:line="360" w:lineRule="auto"/>
        <w:ind w:firstLine="709"/>
        <w:contextualSpacing/>
        <w:jc w:val="both"/>
        <w:rPr>
          <w:rFonts w:ascii="Times New Roman" w:eastAsia="Times New Roman" w:hAnsi="Times New Roman" w:cs="Times New Roman"/>
          <w:color w:val="auto"/>
          <w:kern w:val="2"/>
          <w:lang w:val="ru-RU" w:eastAsia="en-US"/>
        </w:rPr>
      </w:pPr>
      <w:r w:rsidRPr="00A36628">
        <w:rPr>
          <w:rFonts w:ascii="Times New Roman" w:eastAsia="Times New Roman" w:hAnsi="Times New Roman" w:cs="Times New Roman"/>
          <w:color w:val="auto"/>
          <w:kern w:val="2"/>
          <w:lang w:val="ru-RU" w:eastAsia="en-US"/>
        </w:rPr>
        <w:t xml:space="preserve">предметные результаты. </w:t>
      </w:r>
    </w:p>
    <w:p w:rsidR="00836B36" w:rsidRPr="00A36628" w:rsidRDefault="00836B36" w:rsidP="000F2B95">
      <w:pPr>
        <w:tabs>
          <w:tab w:val="left" w:pos="0"/>
          <w:tab w:val="left" w:pos="709"/>
          <w:tab w:val="left" w:pos="9923"/>
        </w:tabs>
        <w:spacing w:line="360" w:lineRule="auto"/>
        <w:ind w:firstLine="709"/>
        <w:contextualSpacing/>
        <w:jc w:val="both"/>
        <w:rPr>
          <w:rFonts w:ascii="Times New Roman" w:eastAsia="Times New Roman" w:hAnsi="Times New Roman" w:cs="Times New Roman"/>
          <w:color w:val="auto"/>
          <w:kern w:val="2"/>
          <w:lang w:val="ru-RU" w:eastAsia="en-US"/>
        </w:rPr>
      </w:pPr>
      <w:r w:rsidRPr="00A36628">
        <w:rPr>
          <w:rFonts w:ascii="Times New Roman" w:eastAsia="Times New Roman" w:hAnsi="Times New Roman" w:cs="Times New Roman"/>
          <w:color w:val="auto"/>
          <w:kern w:val="2"/>
          <w:lang w:val="ru-RU" w:eastAsia="en-US"/>
        </w:rPr>
        <w:t xml:space="preserve">Планируемые личностные и метапредметные результаты освоения обучающимися образовательной программы по учебному предмету «Родной (чувашский) язык» в 10-11 классах одинаковые для базового и углубленного уровней, а предметные результаты разные для базового и </w:t>
      </w:r>
      <w:r w:rsidRPr="00A36628">
        <w:rPr>
          <w:rFonts w:ascii="Times New Roman" w:eastAsia="Times New Roman" w:hAnsi="Times New Roman" w:cs="Times New Roman"/>
          <w:color w:val="auto"/>
          <w:kern w:val="2"/>
          <w:lang w:val="ru-RU" w:eastAsia="en-US"/>
        </w:rPr>
        <w:lastRenderedPageBreak/>
        <w:t>углубленного уровней. Предметные результаты освоения образовательной программы учебного предмета «Родной (чувашский) язык» на базовом уровне ориентированы на обеспечение преимущественно общеобразовательной и общекультурной подготовки. Предметные результаты на углубленном уровне ориентированы преимущественно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курсом базового уровня, освоения основ чувашского языка.</w:t>
      </w:r>
    </w:p>
    <w:p w:rsidR="00836B36" w:rsidRPr="00A36628" w:rsidRDefault="00836B36" w:rsidP="000F2B95">
      <w:pPr>
        <w:tabs>
          <w:tab w:val="left" w:pos="709"/>
          <w:tab w:val="left" w:pos="9923"/>
        </w:tabs>
        <w:autoSpaceDE w:val="0"/>
        <w:autoSpaceDN w:val="0"/>
        <w:adjustRightInd w:val="0"/>
        <w:spacing w:line="360" w:lineRule="auto"/>
        <w:ind w:firstLine="709"/>
        <w:jc w:val="both"/>
        <w:rPr>
          <w:rFonts w:ascii="Times New Roman" w:eastAsia="Times New Roman" w:hAnsi="Times New Roman" w:cs="Times New Roman"/>
          <w:bCs/>
          <w:color w:val="auto"/>
          <w:lang w:val="ru-RU" w:eastAsia="en-US"/>
        </w:rPr>
      </w:pPr>
      <w:r w:rsidRPr="00A36628">
        <w:rPr>
          <w:rFonts w:ascii="Times New Roman" w:eastAsia="Times New Roman" w:hAnsi="Times New Roman" w:cs="Times New Roman"/>
          <w:b/>
          <w:bCs/>
          <w:lang w:val="ru-RU" w:eastAsia="en-US"/>
        </w:rPr>
        <w:t>Личностные результаты</w:t>
      </w:r>
      <w:r w:rsidRPr="00A36628">
        <w:rPr>
          <w:rFonts w:ascii="Times New Roman" w:eastAsia="Times New Roman" w:hAnsi="Times New Roman" w:cs="Times New Roman"/>
          <w:bCs/>
          <w:lang w:val="ru-RU" w:eastAsia="en-US"/>
        </w:rPr>
        <w:t xml:space="preserve"> освоения учебного предмета «Родной (чувашский) язык»</w:t>
      </w:r>
      <w:r w:rsidRPr="00A36628">
        <w:rPr>
          <w:rFonts w:ascii="Times New Roman" w:eastAsia="Times New Roman" w:hAnsi="Times New Roman" w:cs="Times New Roman"/>
          <w:b/>
          <w:bCs/>
          <w:lang w:val="ru-RU" w:eastAsia="en-US"/>
        </w:rPr>
        <w:t xml:space="preserve"> </w:t>
      </w:r>
      <w:r w:rsidRPr="00A36628">
        <w:rPr>
          <w:rFonts w:ascii="Times New Roman" w:eastAsia="Times New Roman" w:hAnsi="Times New Roman" w:cs="Times New Roman"/>
          <w:color w:val="auto"/>
          <w:lang w:val="ru-RU" w:eastAsia="en-US"/>
        </w:rPr>
        <w:t xml:space="preserve">предполагают </w:t>
      </w:r>
      <w:r w:rsidRPr="00A36628">
        <w:rPr>
          <w:rFonts w:ascii="Times New Roman" w:eastAsia="Times New Roman" w:hAnsi="Times New Roman" w:cs="Times New Roman"/>
          <w:bCs/>
          <w:color w:val="auto"/>
          <w:lang w:val="ru-RU" w:eastAsia="en-US"/>
        </w:rPr>
        <w:t>формирование личностных качеств, обеспечивающих ценностно-смысловую ориентацию обучающихся, а также ориентацию в социальных ролях и межличностных отношениях:</w:t>
      </w:r>
    </w:p>
    <w:p w:rsidR="00836B36" w:rsidRPr="00A36628" w:rsidRDefault="00836B36" w:rsidP="00EE75A3">
      <w:pPr>
        <w:numPr>
          <w:ilvl w:val="0"/>
          <w:numId w:val="20"/>
        </w:numPr>
        <w:shd w:val="clear" w:color="auto" w:fill="FFFFFF"/>
        <w:tabs>
          <w:tab w:val="left" w:pos="709"/>
          <w:tab w:val="left" w:pos="993"/>
          <w:tab w:val="left" w:pos="9923"/>
        </w:tabs>
        <w:spacing w:line="360" w:lineRule="auto"/>
        <w:ind w:left="0" w:firstLine="709"/>
        <w:contextualSpacing/>
        <w:jc w:val="both"/>
        <w:rPr>
          <w:rFonts w:ascii="Times New Roman" w:eastAsiaTheme="minorHAnsi" w:hAnsi="Times New Roman" w:cs="Times New Roman"/>
          <w:color w:val="auto"/>
          <w:kern w:val="2"/>
          <w:lang w:val="ru-RU" w:eastAsia="en-US"/>
        </w:rPr>
      </w:pPr>
      <w:r w:rsidRPr="00A36628">
        <w:rPr>
          <w:rFonts w:ascii="Times New Roman" w:eastAsiaTheme="minorHAnsi" w:hAnsi="Times New Roman" w:cs="Times New Roman"/>
          <w:color w:val="auto"/>
          <w:kern w:val="2"/>
          <w:lang w:val="ru-RU" w:eastAsia="en-US"/>
        </w:rPr>
        <w:t>идентификация себя как гражданина России с одновременным осознанием своей этнической и культурной принадлежности к чувашскому народу;</w:t>
      </w:r>
    </w:p>
    <w:p w:rsidR="00836B36" w:rsidRPr="00A36628" w:rsidRDefault="00836B36" w:rsidP="00EE75A3">
      <w:pPr>
        <w:numPr>
          <w:ilvl w:val="0"/>
          <w:numId w:val="20"/>
        </w:numPr>
        <w:shd w:val="clear" w:color="auto" w:fill="FFFFFF"/>
        <w:tabs>
          <w:tab w:val="left" w:pos="709"/>
          <w:tab w:val="left" w:pos="993"/>
          <w:tab w:val="left" w:pos="9923"/>
        </w:tabs>
        <w:spacing w:line="360" w:lineRule="auto"/>
        <w:ind w:left="0" w:firstLine="709"/>
        <w:contextualSpacing/>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уважительное отношение к культурам, языкам, традициям и обычаям народов, проживающих как в Чувашской Республике, так и в Российской Федерации;</w:t>
      </w:r>
    </w:p>
    <w:p w:rsidR="00836B36" w:rsidRPr="00A36628" w:rsidRDefault="00836B36" w:rsidP="00EE75A3">
      <w:pPr>
        <w:numPr>
          <w:ilvl w:val="0"/>
          <w:numId w:val="20"/>
        </w:numPr>
        <w:tabs>
          <w:tab w:val="left" w:pos="709"/>
          <w:tab w:val="left" w:pos="993"/>
          <w:tab w:val="left" w:pos="9923"/>
        </w:tabs>
        <w:spacing w:line="360" w:lineRule="auto"/>
        <w:ind w:left="0" w:firstLine="709"/>
        <w:contextualSpacing/>
        <w:jc w:val="both"/>
        <w:rPr>
          <w:rFonts w:ascii="Times New Roman" w:eastAsia="Times New Roman" w:hAnsi="Times New Roman" w:cs="Times New Roman"/>
          <w:lang w:val="ru-RU" w:eastAsia="uk-UA"/>
        </w:rPr>
      </w:pPr>
      <w:r w:rsidRPr="00A36628">
        <w:rPr>
          <w:rFonts w:ascii="Times New Roman" w:eastAsia="Times New Roman" w:hAnsi="Times New Roman" w:cs="Times New Roman"/>
          <w:lang w:val="ru-RU" w:eastAsia="uk-UA"/>
        </w:rPr>
        <w:t>приобщенность к демократическим, гуманистическим и традиционным ценностям многонационального российского общества;</w:t>
      </w:r>
    </w:p>
    <w:p w:rsidR="00836B36" w:rsidRPr="00A36628" w:rsidRDefault="00836B36" w:rsidP="00EE75A3">
      <w:pPr>
        <w:numPr>
          <w:ilvl w:val="0"/>
          <w:numId w:val="20"/>
        </w:numPr>
        <w:tabs>
          <w:tab w:val="left" w:pos="709"/>
          <w:tab w:val="left" w:pos="993"/>
          <w:tab w:val="left" w:pos="9923"/>
        </w:tabs>
        <w:spacing w:line="360" w:lineRule="auto"/>
        <w:ind w:left="0" w:firstLine="709"/>
        <w:contextualSpacing/>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color w:val="auto"/>
          <w:lang w:val="ru-RU"/>
        </w:rPr>
        <w:t>осознание роли чувашского языка как духовной и национально-культурной ценности чувашского народа;</w:t>
      </w:r>
    </w:p>
    <w:p w:rsidR="00836B36" w:rsidRPr="00A36628" w:rsidRDefault="00836B36" w:rsidP="00EE75A3">
      <w:pPr>
        <w:numPr>
          <w:ilvl w:val="0"/>
          <w:numId w:val="20"/>
        </w:numPr>
        <w:tabs>
          <w:tab w:val="left" w:pos="709"/>
          <w:tab w:val="left" w:pos="993"/>
          <w:tab w:val="left" w:pos="9923"/>
        </w:tabs>
        <w:spacing w:line="360" w:lineRule="auto"/>
        <w:ind w:left="0" w:firstLine="709"/>
        <w:contextualSpacing/>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сформированность позитивного ценностного отношения к чувашскому языку, чувства ответственности за его сохранение и развитие;</w:t>
      </w:r>
    </w:p>
    <w:p w:rsidR="00836B36" w:rsidRPr="00A36628" w:rsidRDefault="00836B36" w:rsidP="00EE75A3">
      <w:pPr>
        <w:numPr>
          <w:ilvl w:val="0"/>
          <w:numId w:val="20"/>
        </w:numPr>
        <w:tabs>
          <w:tab w:val="left" w:pos="709"/>
          <w:tab w:val="left" w:pos="993"/>
          <w:tab w:val="left" w:pos="9923"/>
        </w:tabs>
        <w:spacing w:line="360" w:lineRule="auto"/>
        <w:ind w:left="0" w:firstLine="709"/>
        <w:contextualSpacing/>
        <w:jc w:val="both"/>
        <w:rPr>
          <w:rFonts w:ascii="Times New Roman" w:eastAsia="Times New Roman" w:hAnsi="Times New Roman" w:cs="Times New Roman"/>
          <w:lang w:val="ru-RU"/>
        </w:rPr>
      </w:pPr>
      <w:r w:rsidRPr="00A36628">
        <w:rPr>
          <w:rFonts w:ascii="Times New Roman" w:eastAsia="Times New Roman" w:hAnsi="Times New Roman" w:cs="Times New Roman"/>
          <w:color w:val="auto"/>
          <w:lang w:val="ru-RU"/>
        </w:rPr>
        <w:t xml:space="preserve">способность к адекватной самооценке </w:t>
      </w:r>
      <w:r w:rsidRPr="00A36628">
        <w:rPr>
          <w:rFonts w:ascii="Times New Roman" w:eastAsia="Times New Roman" w:hAnsi="Times New Roman" w:cs="Times New Roman"/>
          <w:lang w:val="ru-RU"/>
        </w:rPr>
        <w:t>уровня владения чувашским языком, готовность к совершенствованию своей языковой подготовленности;</w:t>
      </w:r>
    </w:p>
    <w:p w:rsidR="00836B36" w:rsidRPr="00A36628" w:rsidRDefault="00836B36" w:rsidP="00EE75A3">
      <w:pPr>
        <w:numPr>
          <w:ilvl w:val="0"/>
          <w:numId w:val="20"/>
        </w:numPr>
        <w:shd w:val="clear" w:color="auto" w:fill="FFFFFF"/>
        <w:tabs>
          <w:tab w:val="left" w:pos="709"/>
          <w:tab w:val="left" w:pos="993"/>
          <w:tab w:val="left" w:pos="9923"/>
        </w:tabs>
        <w:spacing w:line="360" w:lineRule="auto"/>
        <w:ind w:left="0" w:firstLine="709"/>
        <w:contextualSpacing/>
        <w:jc w:val="both"/>
        <w:rPr>
          <w:rFonts w:ascii="Times New Roman" w:eastAsia="Times New Roman" w:hAnsi="Times New Roman" w:cs="Times New Roman"/>
          <w:lang w:val="ru-RU"/>
        </w:rPr>
      </w:pPr>
      <w:r w:rsidRPr="00A36628">
        <w:rPr>
          <w:rFonts w:ascii="Times New Roman" w:eastAsia="Times New Roman" w:hAnsi="Times New Roman" w:cs="Times New Roman"/>
          <w:lang w:val="ru-RU"/>
        </w:rPr>
        <w:t>стремление к обогащению активного и пассивного словарного запаса, расширению круга используемых языковых и речевых средств чувашского языка;</w:t>
      </w:r>
    </w:p>
    <w:p w:rsidR="00836B36" w:rsidRPr="00A36628" w:rsidRDefault="00836B36" w:rsidP="00EE75A3">
      <w:pPr>
        <w:numPr>
          <w:ilvl w:val="0"/>
          <w:numId w:val="20"/>
        </w:numPr>
        <w:shd w:val="clear" w:color="auto" w:fill="FFFFFF"/>
        <w:tabs>
          <w:tab w:val="left" w:pos="709"/>
          <w:tab w:val="left" w:pos="993"/>
          <w:tab w:val="left" w:pos="9923"/>
        </w:tabs>
        <w:spacing w:line="360" w:lineRule="auto"/>
        <w:ind w:left="0" w:firstLine="709"/>
        <w:contextualSpacing/>
        <w:jc w:val="both"/>
        <w:rPr>
          <w:rFonts w:ascii="Times New Roman" w:eastAsia="Times New Roman" w:hAnsi="Times New Roman" w:cs="Times New Roman"/>
          <w:lang w:val="ru-RU"/>
        </w:rPr>
      </w:pPr>
      <w:r w:rsidRPr="00A36628">
        <w:rPr>
          <w:rFonts w:ascii="Times New Roman" w:eastAsia="Times New Roman" w:hAnsi="Times New Roman" w:cs="Times New Roman"/>
          <w:lang w:val="ru-RU"/>
        </w:rPr>
        <w:t>понимание роли чувашско-русского двуязычия в развитии ключевых компетенций, необходимых для успешной самореализации, овладения будущей профессией, самообразования и социализации в обществе.</w:t>
      </w:r>
    </w:p>
    <w:p w:rsidR="00836B36" w:rsidRPr="00A36628" w:rsidRDefault="00836B36" w:rsidP="000F2B95">
      <w:pPr>
        <w:widowControl w:val="0"/>
        <w:tabs>
          <w:tab w:val="left" w:pos="709"/>
          <w:tab w:val="left" w:pos="9923"/>
        </w:tabs>
        <w:suppressAutoHyphens/>
        <w:spacing w:line="360" w:lineRule="auto"/>
        <w:ind w:firstLine="709"/>
        <w:jc w:val="both"/>
        <w:rPr>
          <w:rFonts w:ascii="Times New Roman" w:eastAsia="NSimSun" w:hAnsi="Times New Roman" w:cs="Times New Roman"/>
          <w:color w:val="auto"/>
          <w:lang w:val="ru-RU" w:eastAsia="zh-CN" w:bidi="hi-IN"/>
        </w:rPr>
      </w:pPr>
      <w:bookmarkStart w:id="10" w:name="_Toc414553132"/>
      <w:bookmarkStart w:id="11" w:name="_Toc410653951"/>
      <w:bookmarkStart w:id="12" w:name="_Toc409691627"/>
      <w:bookmarkStart w:id="13" w:name="_Toc406058978"/>
      <w:bookmarkStart w:id="14" w:name="_Toc405145649"/>
      <w:bookmarkEnd w:id="10"/>
      <w:bookmarkEnd w:id="11"/>
      <w:bookmarkEnd w:id="12"/>
      <w:bookmarkEnd w:id="13"/>
      <w:bookmarkEnd w:id="14"/>
      <w:r w:rsidRPr="00A36628">
        <w:rPr>
          <w:rFonts w:ascii="Times New Roman" w:eastAsia="NSimSun" w:hAnsi="Times New Roman" w:cs="Times New Roman"/>
          <w:b/>
          <w:color w:val="auto"/>
          <w:lang w:val="ru-RU" w:eastAsia="zh-CN" w:bidi="hi-IN"/>
        </w:rPr>
        <w:t>Метапредметные результаты</w:t>
      </w:r>
      <w:r w:rsidRPr="00A36628">
        <w:rPr>
          <w:rFonts w:ascii="Times New Roman" w:eastAsia="NSimSun" w:hAnsi="Times New Roman" w:cs="Times New Roman"/>
          <w:color w:val="auto"/>
          <w:lang w:val="ru-RU" w:eastAsia="zh-CN" w:bidi="hi-IN"/>
        </w:rPr>
        <w:t xml:space="preserve"> освоения учебного предмета «</w:t>
      </w:r>
      <w:r w:rsidRPr="00A36628">
        <w:rPr>
          <w:rFonts w:ascii="Times New Roman" w:eastAsia="NSimSun" w:hAnsi="Times New Roman" w:cs="Times New Roman"/>
          <w:lang w:val="ru-RU" w:eastAsia="zh-CN" w:bidi="hi-IN"/>
        </w:rPr>
        <w:t xml:space="preserve">Родной (чувашский) язык» </w:t>
      </w:r>
      <w:r w:rsidRPr="00A36628">
        <w:rPr>
          <w:rFonts w:ascii="Times New Roman" w:eastAsia="NSimSun" w:hAnsi="Times New Roman" w:cs="Times New Roman"/>
          <w:color w:val="auto"/>
          <w:lang w:val="ru-RU" w:eastAsia="zh-CN" w:bidi="hi-IN"/>
        </w:rPr>
        <w:t xml:space="preserve">включают освоенные обучающимися межпредметные понятия и универсальные учебные действия (регулятивные, познавательные, коммуникативные). </w:t>
      </w:r>
    </w:p>
    <w:p w:rsidR="00836B36" w:rsidRPr="00A36628" w:rsidRDefault="00836B36" w:rsidP="000F2B95">
      <w:pPr>
        <w:widowControl w:val="0"/>
        <w:tabs>
          <w:tab w:val="left" w:pos="709"/>
          <w:tab w:val="left" w:pos="9923"/>
        </w:tabs>
        <w:suppressAutoHyphens/>
        <w:spacing w:line="360" w:lineRule="auto"/>
        <w:ind w:firstLine="709"/>
        <w:jc w:val="both"/>
        <w:rPr>
          <w:rFonts w:ascii="Times New Roman" w:eastAsia="NSimSun" w:hAnsi="Times New Roman" w:cs="Times New Roman"/>
          <w:color w:val="auto"/>
          <w:lang w:val="ru-RU" w:eastAsia="zh-CN" w:bidi="hi-IN"/>
        </w:rPr>
      </w:pPr>
      <w:r w:rsidRPr="00A36628">
        <w:rPr>
          <w:rFonts w:ascii="Times New Roman" w:eastAsia="NSimSun" w:hAnsi="Times New Roman" w:cs="Times New Roman"/>
          <w:color w:val="auto"/>
          <w:lang w:val="ru-RU" w:eastAsia="zh-CN" w:bidi="hi-IN"/>
        </w:rPr>
        <w:t xml:space="preserve">Условием формирования межпредметных понятий, таких как система, факт, закономерность, феномен, анализ, синтез, является овладение обучающимися основами читательской компетенции, приобретение навыков работы с информацией, участие в проектной деятельности. В средней школе на уроках чувашского языка будет продолжена работа по формированию межпредметных понятий. </w:t>
      </w:r>
      <w:r w:rsidRPr="00A36628">
        <w:rPr>
          <w:rFonts w:ascii="Times New Roman" w:eastAsia="NSimSun" w:hAnsi="Times New Roman" w:cs="Times New Roman"/>
          <w:color w:val="auto"/>
          <w:lang w:val="ru-RU" w:eastAsia="zh-CN" w:bidi="hi-IN"/>
        </w:rPr>
        <w:lastRenderedPageBreak/>
        <w:t xml:space="preserve">Обучающиеся усовершенствуют приобретенные на основном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 </w:t>
      </w:r>
    </w:p>
    <w:p w:rsidR="00836B36" w:rsidRPr="00A36628" w:rsidRDefault="00836B36" w:rsidP="00EE75A3">
      <w:pPr>
        <w:widowControl w:val="0"/>
        <w:numPr>
          <w:ilvl w:val="0"/>
          <w:numId w:val="17"/>
        </w:numPr>
        <w:tabs>
          <w:tab w:val="left" w:pos="709"/>
          <w:tab w:val="left" w:pos="1134"/>
          <w:tab w:val="left" w:pos="9923"/>
        </w:tabs>
        <w:suppressAutoHyphens/>
        <w:spacing w:line="360" w:lineRule="auto"/>
        <w:ind w:firstLine="709"/>
        <w:jc w:val="both"/>
        <w:rPr>
          <w:rFonts w:ascii="Times New Roman" w:eastAsia="NSimSun" w:hAnsi="Times New Roman" w:cs="Times New Roman"/>
          <w:color w:val="auto"/>
          <w:lang w:val="ru-RU" w:eastAsia="zh-CN" w:bidi="hi-IN"/>
        </w:rPr>
      </w:pPr>
      <w:r w:rsidRPr="00A36628">
        <w:rPr>
          <w:rFonts w:ascii="Times New Roman" w:eastAsia="NSimSun" w:hAnsi="Times New Roman" w:cs="Times New Roman"/>
          <w:color w:val="auto"/>
          <w:lang w:val="ru-RU" w:eastAsia="zh-CN" w:bidi="hi-IN"/>
        </w:rPr>
        <w:t xml:space="preserve">систематизировать, сопоставлять, анализировать, обобщать и интерпретировать информацию, содержащуюся в готовых информационных объектах; </w:t>
      </w:r>
    </w:p>
    <w:p w:rsidR="00836B36" w:rsidRPr="00A36628" w:rsidRDefault="00836B36" w:rsidP="00EE75A3">
      <w:pPr>
        <w:widowControl w:val="0"/>
        <w:numPr>
          <w:ilvl w:val="0"/>
          <w:numId w:val="17"/>
        </w:numPr>
        <w:tabs>
          <w:tab w:val="left" w:pos="709"/>
          <w:tab w:val="left" w:pos="1134"/>
          <w:tab w:val="left" w:pos="9923"/>
        </w:tabs>
        <w:suppressAutoHyphens/>
        <w:spacing w:line="360" w:lineRule="auto"/>
        <w:ind w:firstLine="709"/>
        <w:jc w:val="both"/>
        <w:rPr>
          <w:rFonts w:ascii="Times New Roman" w:eastAsia="NSimSun" w:hAnsi="Times New Roman" w:cs="Times New Roman"/>
          <w:color w:val="auto"/>
          <w:lang w:val="ru-RU" w:eastAsia="zh-CN" w:bidi="hi-IN"/>
        </w:rPr>
      </w:pPr>
      <w:r w:rsidRPr="00A36628">
        <w:rPr>
          <w:rFonts w:ascii="Times New Roman" w:eastAsia="NSimSun" w:hAnsi="Times New Roman" w:cs="Times New Roman"/>
          <w:color w:val="auto"/>
          <w:lang w:val="ru-RU" w:eastAsia="zh-CN" w:bidi="hi-IN"/>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концептуальных диаграмм, опорных конспектов).</w:t>
      </w:r>
    </w:p>
    <w:p w:rsidR="00836B36" w:rsidRPr="00A36628" w:rsidRDefault="00836B36" w:rsidP="000F2B95">
      <w:pPr>
        <w:widowControl w:val="0"/>
        <w:tabs>
          <w:tab w:val="left" w:pos="709"/>
          <w:tab w:val="left" w:pos="9923"/>
        </w:tabs>
        <w:suppressAutoHyphens/>
        <w:spacing w:line="360" w:lineRule="auto"/>
        <w:ind w:firstLine="709"/>
        <w:jc w:val="both"/>
        <w:rPr>
          <w:rFonts w:ascii="Times New Roman" w:eastAsia="NSimSun" w:hAnsi="Times New Roman" w:cs="Times New Roman"/>
          <w:color w:val="auto"/>
          <w:lang w:val="ru-RU" w:eastAsia="zh-CN" w:bidi="hi-IN"/>
        </w:rPr>
      </w:pPr>
      <w:r w:rsidRPr="00A36628">
        <w:rPr>
          <w:rFonts w:ascii="Times New Roman" w:eastAsia="NSimSun" w:hAnsi="Times New Roman" w:cs="Times New Roman"/>
          <w:color w:val="auto"/>
          <w:lang w:val="ru-RU" w:eastAsia="zh-CN" w:bidi="hi-IN"/>
        </w:rPr>
        <w:t>В ходе изучения предмета «Родной (чувашский) язык» обучающиеся приобретают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совершенствуют и развивают регулятивные, познавательные, коммуникативные универсальные учебные действия.</w:t>
      </w:r>
    </w:p>
    <w:p w:rsidR="00836B36" w:rsidRPr="00A36628" w:rsidRDefault="00836B36" w:rsidP="000F2B95">
      <w:pPr>
        <w:widowControl w:val="0"/>
        <w:tabs>
          <w:tab w:val="left" w:pos="709"/>
          <w:tab w:val="left" w:pos="9923"/>
        </w:tabs>
        <w:suppressAutoHyphens/>
        <w:spacing w:line="360" w:lineRule="auto"/>
        <w:ind w:firstLine="709"/>
        <w:jc w:val="both"/>
        <w:rPr>
          <w:rFonts w:ascii="Times New Roman" w:eastAsia="NSimSun" w:hAnsi="Times New Roman" w:cs="Times New Roman"/>
          <w:b/>
          <w:i/>
          <w:color w:val="auto"/>
          <w:lang w:val="ru-RU" w:eastAsia="zh-CN" w:bidi="hi-IN"/>
        </w:rPr>
      </w:pPr>
      <w:r w:rsidRPr="00A36628">
        <w:rPr>
          <w:rFonts w:ascii="Times New Roman" w:eastAsia="NSimSun" w:hAnsi="Times New Roman" w:cs="Times New Roman"/>
          <w:b/>
          <w:i/>
          <w:color w:val="auto"/>
          <w:lang w:val="ru-RU" w:eastAsia="zh-CN" w:bidi="hi-IN"/>
        </w:rPr>
        <w:t>Регулятивные универсальные учебные действия:</w:t>
      </w:r>
    </w:p>
    <w:p w:rsidR="00836B36" w:rsidRPr="00A36628" w:rsidRDefault="00836B36" w:rsidP="00EE75A3">
      <w:pPr>
        <w:widowControl w:val="0"/>
        <w:numPr>
          <w:ilvl w:val="0"/>
          <w:numId w:val="18"/>
        </w:numPr>
        <w:tabs>
          <w:tab w:val="left" w:pos="709"/>
          <w:tab w:val="left" w:pos="1134"/>
          <w:tab w:val="left" w:pos="9923"/>
        </w:tabs>
        <w:suppressAutoHyphens/>
        <w:spacing w:line="360" w:lineRule="auto"/>
        <w:ind w:firstLine="709"/>
        <w:jc w:val="both"/>
        <w:rPr>
          <w:rFonts w:ascii="Times New Roman" w:eastAsia="NSimSun" w:hAnsi="Times New Roman" w:cs="Times New Roman"/>
          <w:color w:val="auto"/>
          <w:lang w:val="ru-RU" w:eastAsia="zh-CN" w:bidi="hi-IN"/>
        </w:rPr>
      </w:pPr>
      <w:r w:rsidRPr="00A36628">
        <w:rPr>
          <w:rFonts w:ascii="Times New Roman" w:eastAsia="NSimSun" w:hAnsi="Times New Roman" w:cs="Times New Roman"/>
          <w:color w:val="auto"/>
          <w:lang w:val="ru-RU" w:eastAsia="zh-CN" w:bidi="hi-IN"/>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p>
    <w:p w:rsidR="00836B36" w:rsidRPr="00A36628" w:rsidRDefault="00836B36" w:rsidP="00EE75A3">
      <w:pPr>
        <w:widowControl w:val="0"/>
        <w:numPr>
          <w:ilvl w:val="0"/>
          <w:numId w:val="18"/>
        </w:numPr>
        <w:tabs>
          <w:tab w:val="left" w:pos="709"/>
          <w:tab w:val="left" w:pos="1134"/>
          <w:tab w:val="left" w:pos="9923"/>
        </w:tabs>
        <w:suppressAutoHyphens/>
        <w:spacing w:line="360" w:lineRule="auto"/>
        <w:ind w:firstLine="709"/>
        <w:jc w:val="both"/>
        <w:rPr>
          <w:rFonts w:ascii="Times New Roman" w:eastAsia="NSimSun" w:hAnsi="Times New Roman" w:cs="Times New Roman"/>
          <w:color w:val="auto"/>
          <w:lang w:val="ru-RU" w:eastAsia="zh-CN" w:bidi="hi-IN"/>
        </w:rPr>
      </w:pPr>
      <w:r w:rsidRPr="00A36628">
        <w:rPr>
          <w:rFonts w:ascii="Times New Roman" w:eastAsia="NSimSun" w:hAnsi="Times New Roman" w:cs="Times New Roman"/>
          <w:color w:val="auto"/>
          <w:lang w:val="ru-RU" w:eastAsia="zh-CN" w:bidi="hi-IN"/>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836B36" w:rsidRPr="00A36628" w:rsidRDefault="00836B36" w:rsidP="00EE75A3">
      <w:pPr>
        <w:widowControl w:val="0"/>
        <w:numPr>
          <w:ilvl w:val="0"/>
          <w:numId w:val="18"/>
        </w:numPr>
        <w:tabs>
          <w:tab w:val="left" w:pos="709"/>
          <w:tab w:val="left" w:pos="1134"/>
          <w:tab w:val="left" w:pos="9923"/>
        </w:tabs>
        <w:suppressAutoHyphens/>
        <w:spacing w:line="360" w:lineRule="auto"/>
        <w:ind w:firstLine="709"/>
        <w:jc w:val="both"/>
        <w:rPr>
          <w:rFonts w:ascii="Times New Roman" w:eastAsia="NSimSun" w:hAnsi="Times New Roman" w:cs="Times New Roman"/>
          <w:color w:val="auto"/>
          <w:lang w:val="ru-RU" w:eastAsia="zh-CN" w:bidi="hi-IN"/>
        </w:rPr>
      </w:pPr>
      <w:r w:rsidRPr="00A36628">
        <w:rPr>
          <w:rFonts w:ascii="Times New Roman" w:eastAsia="NSimSun" w:hAnsi="Times New Roman" w:cs="Times New Roman"/>
          <w:color w:val="auto"/>
          <w:lang w:val="ru-RU" w:eastAsia="zh-CN" w:bidi="hi-IN"/>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36B36" w:rsidRPr="00A36628" w:rsidRDefault="00836B36" w:rsidP="00EE75A3">
      <w:pPr>
        <w:widowControl w:val="0"/>
        <w:numPr>
          <w:ilvl w:val="0"/>
          <w:numId w:val="18"/>
        </w:numPr>
        <w:tabs>
          <w:tab w:val="left" w:pos="709"/>
          <w:tab w:val="left" w:pos="1134"/>
          <w:tab w:val="left" w:pos="9923"/>
        </w:tabs>
        <w:suppressAutoHyphens/>
        <w:spacing w:line="360" w:lineRule="auto"/>
        <w:ind w:firstLine="709"/>
        <w:jc w:val="both"/>
        <w:rPr>
          <w:rFonts w:ascii="Times New Roman" w:eastAsia="NSimSun" w:hAnsi="Times New Roman" w:cs="Times New Roman"/>
          <w:color w:val="auto"/>
          <w:lang w:val="ru-RU" w:eastAsia="zh-CN" w:bidi="hi-IN"/>
        </w:rPr>
      </w:pPr>
      <w:r w:rsidRPr="00A36628">
        <w:rPr>
          <w:rFonts w:ascii="Times New Roman" w:eastAsia="NSimSun" w:hAnsi="Times New Roman" w:cs="Times New Roman"/>
          <w:color w:val="auto"/>
          <w:lang w:val="ru-RU" w:eastAsia="zh-CN" w:bidi="hi-IN"/>
        </w:rPr>
        <w:t>умение оценивать правильность выполнения учебной задачи, собственные возможности ее решения;</w:t>
      </w:r>
    </w:p>
    <w:p w:rsidR="00836B36" w:rsidRPr="00A36628" w:rsidRDefault="00836B36" w:rsidP="00EE75A3">
      <w:pPr>
        <w:widowControl w:val="0"/>
        <w:numPr>
          <w:ilvl w:val="0"/>
          <w:numId w:val="18"/>
        </w:numPr>
        <w:tabs>
          <w:tab w:val="left" w:pos="709"/>
          <w:tab w:val="left" w:pos="1134"/>
          <w:tab w:val="left" w:pos="9923"/>
        </w:tabs>
        <w:suppressAutoHyphens/>
        <w:spacing w:line="360" w:lineRule="auto"/>
        <w:ind w:firstLine="709"/>
        <w:jc w:val="both"/>
        <w:rPr>
          <w:rFonts w:ascii="Times New Roman" w:eastAsia="NSimSun" w:hAnsi="Times New Roman" w:cs="Times New Roman"/>
          <w:color w:val="auto"/>
          <w:lang w:val="ru-RU" w:eastAsia="zh-CN" w:bidi="hi-IN"/>
        </w:rPr>
      </w:pPr>
      <w:r w:rsidRPr="00A36628">
        <w:rPr>
          <w:rFonts w:ascii="Times New Roman" w:eastAsia="NSimSun" w:hAnsi="Times New Roman" w:cs="Times New Roman"/>
          <w:color w:val="auto"/>
          <w:lang w:val="ru-RU" w:eastAsia="zh-CN" w:bidi="hi-IN"/>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836B36" w:rsidRPr="00A36628" w:rsidRDefault="00836B36" w:rsidP="000F2B95">
      <w:pPr>
        <w:widowControl w:val="0"/>
        <w:tabs>
          <w:tab w:val="left" w:pos="709"/>
          <w:tab w:val="left" w:pos="1134"/>
          <w:tab w:val="left" w:pos="9923"/>
        </w:tabs>
        <w:suppressAutoHyphens/>
        <w:spacing w:line="360" w:lineRule="auto"/>
        <w:ind w:firstLine="709"/>
        <w:jc w:val="both"/>
        <w:rPr>
          <w:rFonts w:ascii="Times New Roman" w:eastAsia="NSimSun" w:hAnsi="Times New Roman" w:cs="Times New Roman"/>
          <w:b/>
          <w:i/>
          <w:color w:val="auto"/>
          <w:lang w:val="ru-RU" w:eastAsia="zh-CN" w:bidi="hi-IN"/>
        </w:rPr>
      </w:pPr>
      <w:r w:rsidRPr="00A36628">
        <w:rPr>
          <w:rFonts w:ascii="Times New Roman" w:eastAsia="NSimSun" w:hAnsi="Times New Roman" w:cs="Times New Roman"/>
          <w:b/>
          <w:i/>
          <w:color w:val="auto"/>
          <w:lang w:val="ru-RU" w:eastAsia="zh-CN" w:bidi="hi-IN"/>
        </w:rPr>
        <w:t>Познавательные универсальные учебные действия:</w:t>
      </w:r>
    </w:p>
    <w:p w:rsidR="00836B36" w:rsidRPr="00A36628" w:rsidRDefault="00836B36" w:rsidP="00EE75A3">
      <w:pPr>
        <w:widowControl w:val="0"/>
        <w:numPr>
          <w:ilvl w:val="0"/>
          <w:numId w:val="19"/>
        </w:numPr>
        <w:tabs>
          <w:tab w:val="left" w:pos="709"/>
          <w:tab w:val="left" w:pos="1134"/>
          <w:tab w:val="left" w:pos="9923"/>
        </w:tabs>
        <w:suppressAutoHyphens/>
        <w:spacing w:line="360" w:lineRule="auto"/>
        <w:ind w:firstLine="709"/>
        <w:jc w:val="both"/>
        <w:rPr>
          <w:rFonts w:ascii="Times New Roman" w:eastAsia="NSimSun" w:hAnsi="Times New Roman" w:cs="Times New Roman"/>
          <w:color w:val="auto"/>
          <w:lang w:val="ru-RU" w:eastAsia="zh-CN" w:bidi="hi-IN"/>
        </w:rPr>
      </w:pPr>
      <w:r w:rsidRPr="00A36628">
        <w:rPr>
          <w:rFonts w:ascii="Times New Roman" w:eastAsia="NSimSun" w:hAnsi="Times New Roman" w:cs="Times New Roman"/>
          <w:color w:val="auto"/>
          <w:lang w:val="ru-RU" w:eastAsia="zh-CN" w:bidi="hi-IN"/>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836B36" w:rsidRPr="00A36628" w:rsidRDefault="00836B36" w:rsidP="00EE75A3">
      <w:pPr>
        <w:widowControl w:val="0"/>
        <w:numPr>
          <w:ilvl w:val="0"/>
          <w:numId w:val="19"/>
        </w:numPr>
        <w:tabs>
          <w:tab w:val="left" w:pos="709"/>
          <w:tab w:val="left" w:pos="1134"/>
          <w:tab w:val="left" w:pos="9923"/>
        </w:tabs>
        <w:suppressAutoHyphens/>
        <w:spacing w:line="360" w:lineRule="auto"/>
        <w:ind w:firstLine="709"/>
        <w:jc w:val="both"/>
        <w:rPr>
          <w:rFonts w:ascii="Times New Roman" w:eastAsia="NSimSun" w:hAnsi="Times New Roman" w:cs="Times New Roman"/>
          <w:color w:val="auto"/>
          <w:lang w:val="ru-RU" w:eastAsia="zh-CN" w:bidi="hi-IN"/>
        </w:rPr>
      </w:pPr>
      <w:r w:rsidRPr="00A36628">
        <w:rPr>
          <w:rFonts w:ascii="Times New Roman" w:eastAsia="NSimSun" w:hAnsi="Times New Roman" w:cs="Times New Roman"/>
          <w:color w:val="auto"/>
          <w:lang w:val="ru-RU" w:eastAsia="zh-CN" w:bidi="hi-IN"/>
        </w:rPr>
        <w:lastRenderedPageBreak/>
        <w:t>умение создавать, применять и преобразовывать знаки и символы, модели и схемы для решения учебных и познавательных задач;</w:t>
      </w:r>
    </w:p>
    <w:p w:rsidR="00836B36" w:rsidRPr="00A36628" w:rsidRDefault="00836B36" w:rsidP="00EE75A3">
      <w:pPr>
        <w:widowControl w:val="0"/>
        <w:numPr>
          <w:ilvl w:val="0"/>
          <w:numId w:val="19"/>
        </w:numPr>
        <w:tabs>
          <w:tab w:val="left" w:pos="709"/>
          <w:tab w:val="left" w:pos="1134"/>
          <w:tab w:val="left" w:pos="9923"/>
        </w:tabs>
        <w:suppressAutoHyphens/>
        <w:spacing w:line="360" w:lineRule="auto"/>
        <w:ind w:firstLine="709"/>
        <w:jc w:val="both"/>
        <w:rPr>
          <w:rFonts w:ascii="Times New Roman" w:eastAsia="NSimSun" w:hAnsi="Times New Roman" w:cs="Times New Roman"/>
          <w:color w:val="auto"/>
          <w:lang w:val="ru-RU" w:eastAsia="zh-CN" w:bidi="hi-IN"/>
        </w:rPr>
      </w:pPr>
      <w:r w:rsidRPr="00A36628">
        <w:rPr>
          <w:rFonts w:ascii="Times New Roman" w:eastAsia="NSimSun" w:hAnsi="Times New Roman" w:cs="Times New Roman"/>
          <w:color w:val="auto"/>
          <w:lang w:val="ru-RU" w:eastAsia="zh-CN" w:bidi="hi-IN"/>
        </w:rPr>
        <w:t>умение понимать смысловое содержание текста;</w:t>
      </w:r>
    </w:p>
    <w:p w:rsidR="00836B36" w:rsidRPr="00A36628" w:rsidRDefault="00836B36" w:rsidP="00EE75A3">
      <w:pPr>
        <w:widowControl w:val="0"/>
        <w:numPr>
          <w:ilvl w:val="0"/>
          <w:numId w:val="19"/>
        </w:numPr>
        <w:tabs>
          <w:tab w:val="left" w:pos="709"/>
          <w:tab w:val="left" w:pos="1134"/>
          <w:tab w:val="left" w:pos="9923"/>
        </w:tabs>
        <w:suppressAutoHyphens/>
        <w:spacing w:line="360" w:lineRule="auto"/>
        <w:ind w:firstLine="709"/>
        <w:jc w:val="both"/>
        <w:rPr>
          <w:rFonts w:ascii="Times New Roman" w:eastAsia="NSimSun" w:hAnsi="Times New Roman" w:cs="Times New Roman"/>
          <w:color w:val="auto"/>
          <w:lang w:val="ru-RU" w:eastAsia="zh-CN" w:bidi="hi-IN"/>
        </w:rPr>
      </w:pPr>
      <w:r w:rsidRPr="00A36628">
        <w:rPr>
          <w:rFonts w:ascii="Times New Roman" w:eastAsia="NSimSun" w:hAnsi="Times New Roman" w:cs="Times New Roman"/>
          <w:color w:val="auto"/>
          <w:lang w:val="ru-RU" w:eastAsia="zh-CN" w:bidi="hi-IN"/>
        </w:rPr>
        <w:t>развитие мотивации к овладению культурой активного использования словарей и других поисковых систем.</w:t>
      </w:r>
    </w:p>
    <w:p w:rsidR="00836B36" w:rsidRPr="00A36628" w:rsidRDefault="00836B36" w:rsidP="000F2B95">
      <w:pPr>
        <w:widowControl w:val="0"/>
        <w:tabs>
          <w:tab w:val="left" w:pos="709"/>
          <w:tab w:val="left" w:pos="1134"/>
          <w:tab w:val="left" w:pos="9923"/>
        </w:tabs>
        <w:suppressAutoHyphens/>
        <w:spacing w:line="360" w:lineRule="auto"/>
        <w:ind w:firstLine="709"/>
        <w:jc w:val="both"/>
        <w:rPr>
          <w:rFonts w:ascii="Times New Roman" w:eastAsia="NSimSun" w:hAnsi="Times New Roman" w:cs="Times New Roman"/>
          <w:b/>
          <w:i/>
          <w:color w:val="auto"/>
          <w:lang w:val="ru-RU" w:eastAsia="zh-CN" w:bidi="hi-IN"/>
        </w:rPr>
      </w:pPr>
      <w:r w:rsidRPr="00A36628">
        <w:rPr>
          <w:rFonts w:ascii="Times New Roman" w:eastAsia="NSimSun" w:hAnsi="Times New Roman" w:cs="Times New Roman"/>
          <w:b/>
          <w:i/>
          <w:color w:val="auto"/>
          <w:lang w:val="ru-RU" w:eastAsia="zh-CN" w:bidi="hi-IN"/>
        </w:rPr>
        <w:t xml:space="preserve">Коммуникативные универсальные учебные действия: </w:t>
      </w:r>
    </w:p>
    <w:p w:rsidR="00836B36" w:rsidRPr="00A36628" w:rsidRDefault="00836B36" w:rsidP="00EE75A3">
      <w:pPr>
        <w:widowControl w:val="0"/>
        <w:numPr>
          <w:ilvl w:val="0"/>
          <w:numId w:val="19"/>
        </w:numPr>
        <w:tabs>
          <w:tab w:val="left" w:pos="709"/>
          <w:tab w:val="left" w:pos="1134"/>
          <w:tab w:val="left" w:pos="9923"/>
        </w:tabs>
        <w:suppressAutoHyphens/>
        <w:spacing w:line="360" w:lineRule="auto"/>
        <w:ind w:firstLine="709"/>
        <w:jc w:val="both"/>
        <w:rPr>
          <w:rFonts w:ascii="Times New Roman" w:eastAsia="NSimSun" w:hAnsi="Times New Roman" w:cs="Times New Roman"/>
          <w:color w:val="auto"/>
          <w:lang w:val="ru-RU" w:eastAsia="zh-CN" w:bidi="hi-IN"/>
        </w:rPr>
      </w:pPr>
      <w:r w:rsidRPr="00A36628">
        <w:rPr>
          <w:rFonts w:ascii="Times New Roman" w:eastAsia="NSimSun" w:hAnsi="Times New Roman" w:cs="Times New Roman"/>
          <w:color w:val="auto"/>
          <w:lang w:val="ru-RU" w:eastAsia="zh-CN" w:bidi="hi-IN"/>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rsidR="00836B36" w:rsidRPr="00A36628" w:rsidRDefault="00836B36" w:rsidP="00EE75A3">
      <w:pPr>
        <w:widowControl w:val="0"/>
        <w:numPr>
          <w:ilvl w:val="0"/>
          <w:numId w:val="19"/>
        </w:numPr>
        <w:tabs>
          <w:tab w:val="left" w:pos="709"/>
          <w:tab w:val="left" w:pos="1134"/>
          <w:tab w:val="left" w:pos="9923"/>
        </w:tabs>
        <w:suppressAutoHyphens/>
        <w:spacing w:line="360" w:lineRule="auto"/>
        <w:ind w:firstLine="709"/>
        <w:jc w:val="both"/>
        <w:rPr>
          <w:rFonts w:ascii="Times New Roman" w:eastAsia="NSimSun" w:hAnsi="Times New Roman" w:cs="Times New Roman"/>
          <w:color w:val="auto"/>
          <w:lang w:val="ru-RU" w:eastAsia="zh-CN" w:bidi="hi-IN"/>
        </w:rPr>
      </w:pPr>
      <w:r w:rsidRPr="00A36628">
        <w:rPr>
          <w:rFonts w:ascii="Times New Roman" w:eastAsia="NSimSun" w:hAnsi="Times New Roman" w:cs="Times New Roman"/>
          <w:color w:val="auto"/>
          <w:lang w:val="ru-RU" w:eastAsia="zh-CN" w:bidi="hi-IN"/>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p>
    <w:p w:rsidR="00836B36" w:rsidRPr="00A36628" w:rsidRDefault="00836B36" w:rsidP="00EE75A3">
      <w:pPr>
        <w:widowControl w:val="0"/>
        <w:numPr>
          <w:ilvl w:val="0"/>
          <w:numId w:val="19"/>
        </w:numPr>
        <w:tabs>
          <w:tab w:val="left" w:pos="709"/>
          <w:tab w:val="left" w:pos="1134"/>
          <w:tab w:val="left" w:pos="9923"/>
        </w:tabs>
        <w:suppressAutoHyphens/>
        <w:spacing w:line="360" w:lineRule="auto"/>
        <w:ind w:firstLine="709"/>
        <w:jc w:val="both"/>
        <w:rPr>
          <w:rFonts w:ascii="Times New Roman" w:eastAsia="NSimSun" w:hAnsi="Times New Roman" w:cs="Times New Roman"/>
          <w:color w:val="auto"/>
          <w:lang w:val="ru-RU" w:eastAsia="zh-CN" w:bidi="hi-IN"/>
        </w:rPr>
      </w:pPr>
      <w:r w:rsidRPr="00A36628">
        <w:rPr>
          <w:rFonts w:ascii="Times New Roman" w:eastAsia="NSimSun" w:hAnsi="Times New Roman" w:cs="Times New Roman"/>
          <w:color w:val="auto"/>
          <w:lang w:val="ru-RU" w:eastAsia="zh-CN" w:bidi="hi-IN"/>
        </w:rPr>
        <w:t xml:space="preserve">формирование и развитие компетентности в области использования информационно-коммуникационных технологий. </w:t>
      </w:r>
    </w:p>
    <w:p w:rsidR="00836B36" w:rsidRPr="00A36628" w:rsidRDefault="00836B36" w:rsidP="00EE75A3">
      <w:pPr>
        <w:widowControl w:val="0"/>
        <w:numPr>
          <w:ilvl w:val="0"/>
          <w:numId w:val="19"/>
        </w:numPr>
        <w:tabs>
          <w:tab w:val="left" w:pos="709"/>
          <w:tab w:val="left" w:pos="1134"/>
          <w:tab w:val="left" w:pos="9923"/>
        </w:tabs>
        <w:autoSpaceDE w:val="0"/>
        <w:autoSpaceDN w:val="0"/>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владение правилами информационной безопасности при общении в социальных сетях.</w:t>
      </w:r>
    </w:p>
    <w:p w:rsidR="00836B36" w:rsidRPr="00A36628" w:rsidRDefault="00836B36" w:rsidP="000F2B95">
      <w:pPr>
        <w:widowControl w:val="0"/>
        <w:tabs>
          <w:tab w:val="left" w:pos="709"/>
          <w:tab w:val="left" w:pos="9923"/>
        </w:tabs>
        <w:autoSpaceDE w:val="0"/>
        <w:autoSpaceDN w:val="0"/>
        <w:spacing w:line="360" w:lineRule="auto"/>
        <w:ind w:firstLine="709"/>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b/>
          <w:color w:val="auto"/>
          <w:lang w:val="ru-RU"/>
        </w:rPr>
        <w:t xml:space="preserve">Предметные результаты изучения учебного предмета </w:t>
      </w:r>
    </w:p>
    <w:p w:rsidR="00836B36" w:rsidRPr="00A36628" w:rsidRDefault="00836B36" w:rsidP="000F2B95">
      <w:pPr>
        <w:tabs>
          <w:tab w:val="left" w:pos="709"/>
          <w:tab w:val="left" w:pos="1134"/>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xml:space="preserve">Предметные результаты изучения учебного предмета «Родной (чувашский) язык» </w:t>
      </w:r>
      <w:r w:rsidRPr="00A36628">
        <w:rPr>
          <w:rFonts w:ascii="Times New Roman" w:eastAsia="Times New Roman" w:hAnsi="Times New Roman" w:cs="Times New Roman"/>
          <w:b/>
          <w:color w:val="auto"/>
          <w:lang w:val="ru-RU"/>
        </w:rPr>
        <w:t>на</w:t>
      </w:r>
      <w:r w:rsidRPr="00A36628">
        <w:rPr>
          <w:rFonts w:ascii="Times New Roman" w:eastAsia="Times New Roman" w:hAnsi="Times New Roman" w:cs="Times New Roman"/>
          <w:color w:val="auto"/>
          <w:lang w:val="ru-RU"/>
        </w:rPr>
        <w:t xml:space="preserve"> </w:t>
      </w:r>
      <w:r w:rsidRPr="00A36628">
        <w:rPr>
          <w:rFonts w:ascii="Times New Roman" w:eastAsia="Times New Roman" w:hAnsi="Times New Roman" w:cs="Times New Roman"/>
          <w:b/>
          <w:color w:val="auto"/>
          <w:lang w:val="ru-RU"/>
        </w:rPr>
        <w:t>базовом уровне</w:t>
      </w:r>
      <w:r w:rsidRPr="00A36628">
        <w:rPr>
          <w:rFonts w:ascii="Times New Roman" w:eastAsia="Times New Roman" w:hAnsi="Times New Roman" w:cs="Times New Roman"/>
          <w:color w:val="auto"/>
          <w:lang w:val="ru-RU"/>
        </w:rPr>
        <w:t xml:space="preserve"> среднего общего образования должны быть ориентированы на применение знаний, умений и навыков в учебных ситуациях и реальных жизненных условиях и отражать:</w:t>
      </w:r>
    </w:p>
    <w:p w:rsidR="00836B36" w:rsidRPr="00A36628" w:rsidRDefault="00836B36" w:rsidP="00EE75A3">
      <w:pPr>
        <w:widowControl w:val="0"/>
        <w:numPr>
          <w:ilvl w:val="0"/>
          <w:numId w:val="21"/>
        </w:numPr>
        <w:tabs>
          <w:tab w:val="left" w:pos="709"/>
          <w:tab w:val="left" w:pos="1134"/>
          <w:tab w:val="left" w:pos="9923"/>
        </w:tabs>
        <w:autoSpaceDE w:val="0"/>
        <w:autoSpaceDN w:val="0"/>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осознание роли чувашского языка в жизни общества и отдельного человека;</w:t>
      </w:r>
    </w:p>
    <w:p w:rsidR="00836B36" w:rsidRPr="00A36628" w:rsidRDefault="00836B36" w:rsidP="00EE75A3">
      <w:pPr>
        <w:widowControl w:val="0"/>
        <w:numPr>
          <w:ilvl w:val="0"/>
          <w:numId w:val="21"/>
        </w:numPr>
        <w:tabs>
          <w:tab w:val="left" w:pos="709"/>
          <w:tab w:val="left" w:pos="1134"/>
          <w:tab w:val="left" w:pos="9923"/>
        </w:tabs>
        <w:autoSpaceDE w:val="0"/>
        <w:autoSpaceDN w:val="0"/>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осознание чувашского языка как развивающегося явления, взаимосвязи исторического развития чувашского языка с историей общества;</w:t>
      </w:r>
    </w:p>
    <w:p w:rsidR="00836B36" w:rsidRPr="00A36628" w:rsidRDefault="00836B36" w:rsidP="00EE75A3">
      <w:pPr>
        <w:numPr>
          <w:ilvl w:val="0"/>
          <w:numId w:val="21"/>
        </w:numPr>
        <w:tabs>
          <w:tab w:val="left" w:pos="709"/>
          <w:tab w:val="left" w:pos="1134"/>
          <w:tab w:val="left" w:pos="9923"/>
        </w:tabs>
        <w:spacing w:line="360" w:lineRule="auto"/>
        <w:ind w:firstLine="709"/>
        <w:contextualSpacing/>
        <w:jc w:val="both"/>
        <w:rPr>
          <w:rFonts w:ascii="Times New Roman" w:eastAsia="Times New Roman" w:hAnsi="Times New Roman" w:cs="Times New Roman"/>
          <w:color w:val="auto"/>
          <w:kern w:val="2"/>
          <w:lang w:val="ru-RU" w:eastAsia="en-US"/>
        </w:rPr>
      </w:pPr>
      <w:r w:rsidRPr="00A36628">
        <w:rPr>
          <w:rFonts w:ascii="Times New Roman" w:eastAsia="Times New Roman" w:hAnsi="Times New Roman" w:cs="Times New Roman"/>
          <w:color w:val="auto"/>
          <w:kern w:val="2"/>
          <w:lang w:val="ru-RU" w:eastAsia="en-US"/>
        </w:rPr>
        <w:t xml:space="preserve">понимание значений слов с национально-культурным компонентом, правильное употребление их в речи; </w:t>
      </w:r>
    </w:p>
    <w:p w:rsidR="00836B36" w:rsidRPr="00A36628" w:rsidRDefault="00836B36" w:rsidP="00EE75A3">
      <w:pPr>
        <w:widowControl w:val="0"/>
        <w:numPr>
          <w:ilvl w:val="0"/>
          <w:numId w:val="19"/>
        </w:numPr>
        <w:tabs>
          <w:tab w:val="left" w:pos="709"/>
          <w:tab w:val="left" w:pos="1134"/>
          <w:tab w:val="left" w:pos="9923"/>
        </w:tabs>
        <w:suppressAutoHyphens/>
        <w:spacing w:line="360" w:lineRule="auto"/>
        <w:ind w:firstLine="709"/>
        <w:jc w:val="both"/>
        <w:rPr>
          <w:rFonts w:ascii="Times New Roman" w:eastAsia="NSimSun" w:hAnsi="Times New Roman" w:cs="Times New Roman"/>
          <w:color w:val="auto"/>
          <w:lang w:val="ru-RU" w:eastAsia="zh-CN" w:bidi="hi-IN"/>
        </w:rPr>
      </w:pPr>
      <w:r w:rsidRPr="00A36628">
        <w:rPr>
          <w:rFonts w:ascii="Times New Roman" w:eastAsia="NSimSun" w:hAnsi="Times New Roman" w:cs="Times New Roman"/>
          <w:color w:val="auto"/>
          <w:lang w:val="ru-RU" w:eastAsia="zh-CN" w:bidi="hi-IN"/>
        </w:rPr>
        <w:t>соблюдение в практике устного и письменного общения основных произносительных, лексических, грамматических, орфографических, пунктуационных норм чувашского литературного языка;</w:t>
      </w:r>
    </w:p>
    <w:p w:rsidR="00836B36" w:rsidRPr="00A36628" w:rsidRDefault="00836B36" w:rsidP="00EE75A3">
      <w:pPr>
        <w:widowControl w:val="0"/>
        <w:numPr>
          <w:ilvl w:val="0"/>
          <w:numId w:val="19"/>
        </w:numPr>
        <w:tabs>
          <w:tab w:val="left" w:pos="709"/>
          <w:tab w:val="left" w:pos="1134"/>
          <w:tab w:val="left" w:pos="9923"/>
        </w:tabs>
        <w:suppressAutoHyphens/>
        <w:spacing w:line="360" w:lineRule="auto"/>
        <w:ind w:firstLine="709"/>
        <w:jc w:val="both"/>
        <w:rPr>
          <w:rFonts w:ascii="Times New Roman" w:eastAsia="NSimSun" w:hAnsi="Times New Roman" w:cs="Times New Roman"/>
          <w:color w:val="auto"/>
          <w:lang w:val="ru-RU" w:eastAsia="zh-CN" w:bidi="hi-IN"/>
        </w:rPr>
      </w:pPr>
      <w:r w:rsidRPr="00A36628">
        <w:rPr>
          <w:rFonts w:ascii="Times New Roman" w:eastAsia="NSimSun" w:hAnsi="Times New Roman" w:cs="Times New Roman"/>
          <w:color w:val="auto"/>
          <w:lang w:val="ru-RU" w:eastAsia="zh-CN" w:bidi="hi-IN"/>
        </w:rPr>
        <w:t>владение различными видами монолога (повествование, описание, рассуждение) и диалога (побуждение к действию, обмен мнениями, этикетного характера, расспрос, комбинированный);</w:t>
      </w:r>
    </w:p>
    <w:p w:rsidR="00836B36" w:rsidRPr="00A36628" w:rsidRDefault="00836B36" w:rsidP="00EE75A3">
      <w:pPr>
        <w:widowControl w:val="0"/>
        <w:numPr>
          <w:ilvl w:val="0"/>
          <w:numId w:val="19"/>
        </w:numPr>
        <w:tabs>
          <w:tab w:val="left" w:pos="709"/>
          <w:tab w:val="left" w:pos="1134"/>
          <w:tab w:val="left" w:pos="9923"/>
        </w:tabs>
        <w:suppressAutoHyphens/>
        <w:spacing w:line="360" w:lineRule="auto"/>
        <w:ind w:firstLine="709"/>
        <w:jc w:val="both"/>
        <w:rPr>
          <w:rFonts w:ascii="Times New Roman" w:eastAsia="NSimSun" w:hAnsi="Times New Roman" w:cs="Times New Roman"/>
          <w:color w:val="auto"/>
          <w:lang w:val="ru-RU" w:eastAsia="zh-CN" w:bidi="hi-IN"/>
        </w:rPr>
      </w:pPr>
      <w:r w:rsidRPr="00A36628">
        <w:rPr>
          <w:rFonts w:ascii="Times New Roman" w:eastAsia="NSimSun" w:hAnsi="Times New Roman" w:cs="Times New Roman"/>
          <w:color w:val="auto"/>
          <w:lang w:val="ru-RU" w:eastAsia="zh-CN" w:bidi="hi-IN"/>
        </w:rPr>
        <w:t xml:space="preserve">изложение своих мыслей в устной и письменной формах, соблюдение норм построения текста (логичность, последовательность, связность, соответствие теме и др.); </w:t>
      </w:r>
    </w:p>
    <w:p w:rsidR="00836B36" w:rsidRPr="00A36628" w:rsidRDefault="00836B36" w:rsidP="00EE75A3">
      <w:pPr>
        <w:numPr>
          <w:ilvl w:val="0"/>
          <w:numId w:val="19"/>
        </w:numPr>
        <w:tabs>
          <w:tab w:val="left" w:pos="709"/>
          <w:tab w:val="left" w:pos="1134"/>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адекватное употребление средств выразительности при устном общении (интонация, темп речи, мимика, жесты и т. п.);</w:t>
      </w:r>
    </w:p>
    <w:p w:rsidR="00836B36" w:rsidRPr="00A36628" w:rsidRDefault="00836B36" w:rsidP="00EE75A3">
      <w:pPr>
        <w:widowControl w:val="0"/>
        <w:numPr>
          <w:ilvl w:val="0"/>
          <w:numId w:val="19"/>
        </w:numPr>
        <w:tabs>
          <w:tab w:val="left" w:pos="709"/>
          <w:tab w:val="left" w:pos="1134"/>
          <w:tab w:val="left" w:pos="9923"/>
        </w:tabs>
        <w:suppressAutoHyphens/>
        <w:spacing w:line="360" w:lineRule="auto"/>
        <w:ind w:firstLine="709"/>
        <w:jc w:val="both"/>
        <w:rPr>
          <w:rFonts w:ascii="Times New Roman" w:eastAsia="NSimSun" w:hAnsi="Times New Roman" w:cs="Times New Roman"/>
          <w:color w:val="auto"/>
          <w:lang w:val="ru-RU" w:eastAsia="zh-CN" w:bidi="hi-IN"/>
        </w:rPr>
      </w:pPr>
      <w:r w:rsidRPr="00A36628">
        <w:rPr>
          <w:rFonts w:ascii="Times New Roman" w:eastAsia="NSimSun" w:hAnsi="Times New Roman" w:cs="Times New Roman"/>
          <w:color w:val="auto"/>
          <w:lang w:val="ru-RU" w:eastAsia="zh-CN" w:bidi="hi-IN"/>
        </w:rPr>
        <w:t>соблюдение норм чувашского речевого этикета, в том числе при электронном общении;</w:t>
      </w:r>
    </w:p>
    <w:p w:rsidR="00836B36" w:rsidRPr="00A36628" w:rsidRDefault="00836B36" w:rsidP="00EE75A3">
      <w:pPr>
        <w:widowControl w:val="0"/>
        <w:numPr>
          <w:ilvl w:val="0"/>
          <w:numId w:val="19"/>
        </w:numPr>
        <w:tabs>
          <w:tab w:val="left" w:pos="709"/>
          <w:tab w:val="left" w:pos="1134"/>
          <w:tab w:val="left" w:pos="9923"/>
        </w:tabs>
        <w:suppressAutoHyphens/>
        <w:spacing w:line="360" w:lineRule="auto"/>
        <w:ind w:firstLine="709"/>
        <w:jc w:val="both"/>
        <w:rPr>
          <w:rFonts w:ascii="Times New Roman" w:eastAsia="NSimSun" w:hAnsi="Times New Roman" w:cs="Times New Roman"/>
          <w:color w:val="auto"/>
          <w:lang w:val="ru-RU" w:eastAsia="zh-CN" w:bidi="hi-IN"/>
        </w:rPr>
      </w:pPr>
      <w:r w:rsidRPr="00A36628">
        <w:rPr>
          <w:rFonts w:ascii="Times New Roman" w:eastAsia="NSimSun" w:hAnsi="Times New Roman" w:cs="Times New Roman"/>
          <w:color w:val="auto"/>
          <w:lang w:val="ru-RU" w:eastAsia="zh-CN" w:bidi="hi-IN"/>
        </w:rPr>
        <w:t>выявление единиц с национально-культурным компонентом в фольклоре, художественной литературе, объяснение их значения с помощью словарей;</w:t>
      </w:r>
    </w:p>
    <w:p w:rsidR="00836B36" w:rsidRPr="00A36628" w:rsidRDefault="00836B36" w:rsidP="00EE75A3">
      <w:pPr>
        <w:widowControl w:val="0"/>
        <w:numPr>
          <w:ilvl w:val="0"/>
          <w:numId w:val="19"/>
        </w:numPr>
        <w:tabs>
          <w:tab w:val="left" w:pos="709"/>
          <w:tab w:val="left" w:pos="1134"/>
          <w:tab w:val="left" w:pos="9923"/>
        </w:tabs>
        <w:autoSpaceDE w:val="0"/>
        <w:autoSpaceDN w:val="0"/>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xml:space="preserve">понимание значений фразеологических оборотов, пословиц и поговорок, крылатых слов и выражений; правильное употребление их в современных ситуациях речевого общения; </w:t>
      </w:r>
    </w:p>
    <w:p w:rsidR="00836B36" w:rsidRPr="00A36628" w:rsidRDefault="00836B36" w:rsidP="00EE75A3">
      <w:pPr>
        <w:widowControl w:val="0"/>
        <w:numPr>
          <w:ilvl w:val="0"/>
          <w:numId w:val="19"/>
        </w:numPr>
        <w:tabs>
          <w:tab w:val="left" w:pos="709"/>
          <w:tab w:val="left" w:pos="1134"/>
          <w:tab w:val="left" w:pos="9923"/>
        </w:tabs>
        <w:autoSpaceDE w:val="0"/>
        <w:autoSpaceDN w:val="0"/>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знание кратких сведений об этимологии чувашских имен, о происхождении названий городов Чувашской Республики;</w:t>
      </w:r>
    </w:p>
    <w:p w:rsidR="00836B36" w:rsidRPr="00A36628" w:rsidRDefault="00836B36" w:rsidP="00EE75A3">
      <w:pPr>
        <w:widowControl w:val="0"/>
        <w:numPr>
          <w:ilvl w:val="0"/>
          <w:numId w:val="19"/>
        </w:numPr>
        <w:tabs>
          <w:tab w:val="left" w:pos="709"/>
          <w:tab w:val="left" w:pos="1134"/>
          <w:tab w:val="left" w:pos="9923"/>
        </w:tabs>
        <w:autoSpaceDE w:val="0"/>
        <w:autoSpaceDN w:val="0"/>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понимание значений фразеологических оборотов с национально-культурным компонентом; уместное употребление их в современных ситуациях речевого общения;</w:t>
      </w:r>
    </w:p>
    <w:p w:rsidR="00836B36" w:rsidRPr="00A36628" w:rsidRDefault="00836B36" w:rsidP="00EE75A3">
      <w:pPr>
        <w:widowControl w:val="0"/>
        <w:numPr>
          <w:ilvl w:val="0"/>
          <w:numId w:val="19"/>
        </w:numPr>
        <w:tabs>
          <w:tab w:val="left" w:pos="709"/>
          <w:tab w:val="left" w:pos="1134"/>
          <w:tab w:val="left" w:pos="9923"/>
        </w:tabs>
        <w:autoSpaceDE w:val="0"/>
        <w:autoSpaceDN w:val="0"/>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понимание причин изменений в словарном составе чувашского языка, перераспределения пластов лексики между активным и пассивным запасом слов; определение значения устаревших слов с национально-культурным компонентом, значения современных неологизмов, характеристика неологизмов по сфере употребления и стилистической окраске;</w:t>
      </w:r>
    </w:p>
    <w:p w:rsidR="00836B36" w:rsidRPr="00A36628" w:rsidRDefault="00836B36" w:rsidP="00EE75A3">
      <w:pPr>
        <w:widowControl w:val="0"/>
        <w:numPr>
          <w:ilvl w:val="0"/>
          <w:numId w:val="19"/>
        </w:numPr>
        <w:tabs>
          <w:tab w:val="left" w:pos="709"/>
          <w:tab w:val="left" w:pos="1134"/>
          <w:tab w:val="left" w:pos="9923"/>
        </w:tabs>
        <w:autoSpaceDE w:val="0"/>
        <w:autoSpaceDN w:val="0"/>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характеристику слов с точки зрения происхождения: лексика исконно чувашская и заимствованная; понимание процессов заимствования лексики как результата взаимодействия национальных культур; характеристику заимствованных слов по языку-источнику, времени вхождения; целесообразное употребление в речи иноязычных слов;</w:t>
      </w:r>
    </w:p>
    <w:p w:rsidR="00836B36" w:rsidRPr="00A36628" w:rsidRDefault="00836B36" w:rsidP="00EE75A3">
      <w:pPr>
        <w:widowControl w:val="0"/>
        <w:numPr>
          <w:ilvl w:val="0"/>
          <w:numId w:val="19"/>
        </w:numPr>
        <w:tabs>
          <w:tab w:val="left" w:pos="709"/>
          <w:tab w:val="left" w:pos="1134"/>
          <w:tab w:val="left" w:pos="9923"/>
        </w:tabs>
        <w:autoSpaceDE w:val="0"/>
        <w:autoSpaceDN w:val="0"/>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xml:space="preserve">различение стилистических вариантов лексической нормы; </w:t>
      </w:r>
    </w:p>
    <w:p w:rsidR="00836B36" w:rsidRPr="00A36628" w:rsidRDefault="00836B36" w:rsidP="00EE75A3">
      <w:pPr>
        <w:widowControl w:val="0"/>
        <w:numPr>
          <w:ilvl w:val="0"/>
          <w:numId w:val="19"/>
        </w:numPr>
        <w:tabs>
          <w:tab w:val="left" w:pos="709"/>
          <w:tab w:val="left" w:pos="1134"/>
          <w:tab w:val="left" w:pos="9923"/>
        </w:tabs>
        <w:autoSpaceDE w:val="0"/>
        <w:autoSpaceDN w:val="0"/>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употребление синонимов, антонимов‚ омонимов с учетом стилистических вариантов лексической нормы;</w:t>
      </w:r>
    </w:p>
    <w:p w:rsidR="00836B36" w:rsidRPr="00A36628" w:rsidRDefault="00836B36" w:rsidP="00EE75A3">
      <w:pPr>
        <w:widowControl w:val="0"/>
        <w:numPr>
          <w:ilvl w:val="0"/>
          <w:numId w:val="19"/>
        </w:numPr>
        <w:tabs>
          <w:tab w:val="left" w:pos="709"/>
          <w:tab w:val="left" w:pos="1134"/>
          <w:tab w:val="left" w:pos="9923"/>
        </w:tabs>
        <w:autoSpaceDE w:val="0"/>
        <w:autoSpaceDN w:val="0"/>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xml:space="preserve">пользование разными лингвистическими словарями, в том числе мультимедийными; </w:t>
      </w:r>
    </w:p>
    <w:p w:rsidR="00836B36" w:rsidRPr="00A36628" w:rsidRDefault="00836B36" w:rsidP="00EE75A3">
      <w:pPr>
        <w:numPr>
          <w:ilvl w:val="0"/>
          <w:numId w:val="19"/>
        </w:numPr>
        <w:tabs>
          <w:tab w:val="left" w:pos="709"/>
          <w:tab w:val="left" w:pos="1134"/>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сопоставление и сравнивание речевых высказываний с точки зрения их содержания, стилистических особенностей и использованных языковых средств;</w:t>
      </w:r>
    </w:p>
    <w:p w:rsidR="00836B36" w:rsidRPr="00A36628" w:rsidRDefault="00836B36" w:rsidP="00EE75A3">
      <w:pPr>
        <w:numPr>
          <w:ilvl w:val="0"/>
          <w:numId w:val="19"/>
        </w:numPr>
        <w:tabs>
          <w:tab w:val="left" w:pos="709"/>
          <w:tab w:val="left" w:pos="1134"/>
          <w:tab w:val="left" w:pos="9923"/>
        </w:tabs>
        <w:spacing w:line="360" w:lineRule="auto"/>
        <w:ind w:firstLine="709"/>
        <w:jc w:val="both"/>
        <w:rPr>
          <w:rFonts w:ascii="Times New Roman" w:eastAsia="Times New Roman" w:hAnsi="Times New Roman" w:cs="Times New Roman"/>
          <w:color w:val="0000FF"/>
          <w:lang w:val="bg-BG"/>
        </w:rPr>
      </w:pPr>
      <w:r w:rsidRPr="00A36628">
        <w:rPr>
          <w:rFonts w:ascii="Times New Roman" w:eastAsia="Times New Roman" w:hAnsi="Times New Roman" w:cs="Times New Roman"/>
          <w:color w:val="auto"/>
          <w:lang w:val="ru-RU"/>
        </w:rPr>
        <w:t>п</w:t>
      </w:r>
      <w:r w:rsidRPr="00A36628">
        <w:rPr>
          <w:rFonts w:ascii="Times New Roman" w:eastAsia="Times New Roman" w:hAnsi="Times New Roman" w:cs="Times New Roman"/>
          <w:color w:val="auto"/>
          <w:lang w:val="bg-BG"/>
        </w:rPr>
        <w:t>онимание</w:t>
      </w:r>
      <w:r w:rsidRPr="00A36628">
        <w:rPr>
          <w:rFonts w:ascii="Times New Roman" w:eastAsia="Times New Roman" w:hAnsi="Times New Roman" w:cs="Times New Roman"/>
          <w:color w:val="auto"/>
          <w:lang w:val="ru-RU"/>
        </w:rPr>
        <w:t xml:space="preserve"> места чувашского языка среди остальных тюркских языков, </w:t>
      </w:r>
      <w:r w:rsidRPr="00A36628">
        <w:rPr>
          <w:rFonts w:ascii="Times New Roman" w:eastAsia="Times New Roman" w:hAnsi="Times New Roman" w:cs="Times New Roman"/>
          <w:color w:val="auto"/>
          <w:lang w:val="bg-BG"/>
        </w:rPr>
        <w:t>выявление</w:t>
      </w:r>
      <w:r w:rsidRPr="00A36628">
        <w:rPr>
          <w:rFonts w:ascii="Times New Roman" w:eastAsia="Times New Roman" w:hAnsi="Times New Roman" w:cs="Times New Roman"/>
          <w:b/>
          <w:color w:val="auto"/>
          <w:lang w:val="bg-BG"/>
        </w:rPr>
        <w:t xml:space="preserve"> </w:t>
      </w:r>
      <w:r w:rsidRPr="00A36628">
        <w:rPr>
          <w:rFonts w:ascii="Times New Roman" w:eastAsia="Times New Roman" w:hAnsi="Times New Roman" w:cs="Times New Roman"/>
          <w:color w:val="auto"/>
          <w:lang w:val="bg-BG"/>
        </w:rPr>
        <w:t>общего и специфического в чувашском и других тюркских языках;</w:t>
      </w:r>
    </w:p>
    <w:p w:rsidR="00836B36" w:rsidRPr="00A36628" w:rsidRDefault="00836B36" w:rsidP="00EE75A3">
      <w:pPr>
        <w:widowControl w:val="0"/>
        <w:numPr>
          <w:ilvl w:val="0"/>
          <w:numId w:val="19"/>
        </w:numPr>
        <w:tabs>
          <w:tab w:val="left" w:pos="709"/>
          <w:tab w:val="left" w:pos="1134"/>
          <w:tab w:val="left" w:pos="9923"/>
        </w:tabs>
        <w:suppressAutoHyphens/>
        <w:spacing w:line="360" w:lineRule="auto"/>
        <w:ind w:firstLine="709"/>
        <w:jc w:val="both"/>
        <w:rPr>
          <w:rFonts w:ascii="Times New Roman" w:eastAsia="NSimSun" w:hAnsi="Times New Roman" w:cs="Times New Roman"/>
          <w:color w:val="auto"/>
          <w:lang w:val="ru-RU" w:eastAsia="zh-CN" w:bidi="hi-IN"/>
        </w:rPr>
      </w:pPr>
      <w:r w:rsidRPr="00A36628">
        <w:rPr>
          <w:rFonts w:ascii="Times New Roman" w:eastAsia="NSimSun" w:hAnsi="Times New Roman" w:cs="Times New Roman"/>
          <w:color w:val="auto"/>
          <w:lang w:val="ru-RU" w:eastAsia="zh-CN" w:bidi="hi-IN"/>
        </w:rPr>
        <w:t xml:space="preserve">построение диалога в условиях межкультурной коммуникации; </w:t>
      </w:r>
    </w:p>
    <w:p w:rsidR="00836B36" w:rsidRPr="00A36628" w:rsidRDefault="00836B36" w:rsidP="00EE75A3">
      <w:pPr>
        <w:widowControl w:val="0"/>
        <w:numPr>
          <w:ilvl w:val="0"/>
          <w:numId w:val="19"/>
        </w:numPr>
        <w:tabs>
          <w:tab w:val="left" w:pos="709"/>
          <w:tab w:val="left" w:pos="1134"/>
          <w:tab w:val="left" w:pos="9923"/>
        </w:tabs>
        <w:suppressAutoHyphens/>
        <w:spacing w:line="360" w:lineRule="auto"/>
        <w:ind w:firstLine="709"/>
        <w:jc w:val="both"/>
        <w:rPr>
          <w:rFonts w:ascii="Times New Roman" w:eastAsia="NSimSun" w:hAnsi="Times New Roman" w:cs="Times New Roman"/>
          <w:color w:val="auto"/>
          <w:lang w:val="ru-RU" w:eastAsia="zh-CN" w:bidi="hi-IN"/>
        </w:rPr>
      </w:pPr>
      <w:r w:rsidRPr="00A36628">
        <w:rPr>
          <w:rFonts w:ascii="Times New Roman" w:eastAsia="NSimSun" w:hAnsi="Times New Roman" w:cs="Times New Roman"/>
          <w:lang w:val="ru-RU" w:eastAsia="zh-CN" w:bidi="hi-IN"/>
        </w:rPr>
        <w:t>умение ставить знаки препинания при прямой и косвенной речи;</w:t>
      </w:r>
    </w:p>
    <w:p w:rsidR="00836B36" w:rsidRPr="00A36628" w:rsidRDefault="00836B36" w:rsidP="00EE75A3">
      <w:pPr>
        <w:widowControl w:val="0"/>
        <w:numPr>
          <w:ilvl w:val="0"/>
          <w:numId w:val="21"/>
        </w:numPr>
        <w:tabs>
          <w:tab w:val="left" w:pos="709"/>
          <w:tab w:val="left" w:pos="1134"/>
          <w:tab w:val="left" w:pos="9923"/>
        </w:tabs>
        <w:autoSpaceDE w:val="0"/>
        <w:autoSpaceDN w:val="0"/>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редактирование текста с целью исправления речевых ошибок;</w:t>
      </w:r>
    </w:p>
    <w:p w:rsidR="00836B36" w:rsidRPr="00A36628" w:rsidRDefault="00836B36" w:rsidP="00EE75A3">
      <w:pPr>
        <w:widowControl w:val="0"/>
        <w:numPr>
          <w:ilvl w:val="0"/>
          <w:numId w:val="21"/>
        </w:numPr>
        <w:tabs>
          <w:tab w:val="left" w:pos="709"/>
          <w:tab w:val="left" w:pos="1134"/>
          <w:tab w:val="left" w:pos="9923"/>
        </w:tabs>
        <w:autoSpaceDE w:val="0"/>
        <w:autoSpaceDN w:val="0"/>
        <w:spacing w:line="360" w:lineRule="auto"/>
        <w:ind w:firstLine="709"/>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color w:val="auto"/>
          <w:lang w:val="ru-RU"/>
        </w:rPr>
        <w:t>выявление и исправление ошибок в устной и письменной речи;</w:t>
      </w:r>
    </w:p>
    <w:p w:rsidR="00836B36" w:rsidRPr="00A36628" w:rsidRDefault="00836B36" w:rsidP="00EE75A3">
      <w:pPr>
        <w:widowControl w:val="0"/>
        <w:numPr>
          <w:ilvl w:val="0"/>
          <w:numId w:val="21"/>
        </w:numPr>
        <w:tabs>
          <w:tab w:val="left" w:pos="709"/>
          <w:tab w:val="left" w:pos="1134"/>
          <w:tab w:val="left" w:pos="9923"/>
        </w:tabs>
        <w:autoSpaceDE w:val="0"/>
        <w:autoSpaceDN w:val="0"/>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соблюдение основных орфографических и пунктуационных норм современного чувашского литературного языка (в рамках изученного);</w:t>
      </w:r>
    </w:p>
    <w:p w:rsidR="00836B36" w:rsidRPr="00A36628" w:rsidRDefault="00836B36" w:rsidP="00EE75A3">
      <w:pPr>
        <w:widowControl w:val="0"/>
        <w:numPr>
          <w:ilvl w:val="0"/>
          <w:numId w:val="21"/>
        </w:numPr>
        <w:tabs>
          <w:tab w:val="left" w:pos="709"/>
          <w:tab w:val="left" w:pos="1134"/>
          <w:tab w:val="left" w:pos="9923"/>
        </w:tabs>
        <w:autoSpaceDE w:val="0"/>
        <w:autoSpaceDN w:val="0"/>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xml:space="preserve">построение устных учебно-научных сообщений различных видов (ответ-анализ, </w:t>
      </w:r>
      <w:r w:rsidRPr="00A36628">
        <w:rPr>
          <w:rFonts w:ascii="Times New Roman" w:eastAsia="Times New Roman" w:hAnsi="Times New Roman" w:cs="Times New Roman"/>
          <w:color w:val="auto"/>
          <w:lang w:val="ru-RU"/>
        </w:rPr>
        <w:lastRenderedPageBreak/>
        <w:t>ответ-обобщение, ответ-добавление, ответ-группировка), написание рецензии на проектную работу одноклассника, доклад; участие в учебно-научной дискуссии;</w:t>
      </w:r>
    </w:p>
    <w:p w:rsidR="00836B36" w:rsidRPr="00A36628" w:rsidRDefault="00836B36" w:rsidP="00EE75A3">
      <w:pPr>
        <w:widowControl w:val="0"/>
        <w:numPr>
          <w:ilvl w:val="0"/>
          <w:numId w:val="21"/>
        </w:numPr>
        <w:tabs>
          <w:tab w:val="left" w:pos="709"/>
          <w:tab w:val="left" w:pos="1134"/>
          <w:tab w:val="left" w:pos="9923"/>
        </w:tabs>
        <w:autoSpaceDE w:val="0"/>
        <w:autoSpaceDN w:val="0"/>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xml:space="preserve">владение умениями учебно-делового общения (убеждение собеседника, побуждение собеседника к действию, информирование об объекте, объяснение сущности объекта, оценка); </w:t>
      </w:r>
    </w:p>
    <w:p w:rsidR="00836B36" w:rsidRPr="00A36628" w:rsidRDefault="00836B36" w:rsidP="00EE75A3">
      <w:pPr>
        <w:widowControl w:val="0"/>
        <w:numPr>
          <w:ilvl w:val="0"/>
          <w:numId w:val="19"/>
        </w:numPr>
        <w:tabs>
          <w:tab w:val="left" w:pos="709"/>
          <w:tab w:val="left" w:pos="1134"/>
          <w:tab w:val="left" w:pos="9923"/>
        </w:tabs>
        <w:autoSpaceDE w:val="0"/>
        <w:autoSpaceDN w:val="0"/>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определение различия между литературным языком и диалектами; осознание диалекта как часть народной культуры;</w:t>
      </w:r>
    </w:p>
    <w:p w:rsidR="00836B36" w:rsidRPr="00A36628" w:rsidRDefault="00836B36" w:rsidP="00EE75A3">
      <w:pPr>
        <w:widowControl w:val="0"/>
        <w:numPr>
          <w:ilvl w:val="0"/>
          <w:numId w:val="19"/>
        </w:numPr>
        <w:tabs>
          <w:tab w:val="left" w:pos="709"/>
          <w:tab w:val="left" w:pos="1134"/>
          <w:tab w:val="left" w:pos="9923"/>
        </w:tabs>
        <w:autoSpaceDE w:val="0"/>
        <w:autoSpaceDN w:val="0"/>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xml:space="preserve">создание текста как результата проектной (исследовательской) деятельности; </w:t>
      </w:r>
    </w:p>
    <w:p w:rsidR="00836B36" w:rsidRPr="00A36628" w:rsidRDefault="00836B36" w:rsidP="00EE75A3">
      <w:pPr>
        <w:widowControl w:val="0"/>
        <w:numPr>
          <w:ilvl w:val="0"/>
          <w:numId w:val="19"/>
        </w:numPr>
        <w:tabs>
          <w:tab w:val="left" w:pos="709"/>
          <w:tab w:val="left" w:pos="1134"/>
          <w:tab w:val="left" w:pos="9923"/>
        </w:tabs>
        <w:autoSpaceDE w:val="0"/>
        <w:autoSpaceDN w:val="0"/>
        <w:spacing w:line="360" w:lineRule="auto"/>
        <w:ind w:firstLine="709"/>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color w:val="auto"/>
          <w:lang w:val="ru-RU"/>
        </w:rPr>
        <w:t>редактирование собственных текстов с целью совершенствования их содержания и формы;</w:t>
      </w:r>
    </w:p>
    <w:p w:rsidR="00836B36" w:rsidRPr="00A36628" w:rsidRDefault="00836B36" w:rsidP="00EE75A3">
      <w:pPr>
        <w:widowControl w:val="0"/>
        <w:numPr>
          <w:ilvl w:val="0"/>
          <w:numId w:val="19"/>
        </w:numPr>
        <w:tabs>
          <w:tab w:val="left" w:pos="709"/>
          <w:tab w:val="left" w:pos="1134"/>
          <w:tab w:val="left" w:pos="9923"/>
        </w:tabs>
        <w:autoSpaceDE w:val="0"/>
        <w:autoSpaceDN w:val="0"/>
        <w:spacing w:line="360" w:lineRule="auto"/>
        <w:ind w:firstLine="709"/>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color w:val="auto"/>
          <w:lang w:val="ru-RU"/>
        </w:rPr>
        <w:t>с</w:t>
      </w:r>
      <w:r w:rsidRPr="00A36628">
        <w:rPr>
          <w:rFonts w:ascii="Times New Roman" w:eastAsia="Times New Roman" w:hAnsi="Times New Roman" w:cs="Times New Roman"/>
          <w:color w:val="auto"/>
          <w:lang w:val="sr-Cyrl-CS"/>
        </w:rPr>
        <w:t>опоставление</w:t>
      </w:r>
      <w:r w:rsidRPr="00A36628">
        <w:rPr>
          <w:rFonts w:ascii="Times New Roman" w:eastAsia="Times New Roman" w:hAnsi="Times New Roman" w:cs="Times New Roman"/>
          <w:b/>
          <w:color w:val="auto"/>
          <w:lang w:val="sr-Cyrl-CS"/>
        </w:rPr>
        <w:t xml:space="preserve"> </w:t>
      </w:r>
      <w:r w:rsidRPr="00A36628">
        <w:rPr>
          <w:rFonts w:ascii="Times New Roman" w:eastAsia="Times New Roman" w:hAnsi="Times New Roman" w:cs="Times New Roman"/>
          <w:color w:val="auto"/>
          <w:lang w:val="sr-Cyrl-CS"/>
        </w:rPr>
        <w:t>фонетики, лексики, словообразования, грамматики чувашского и русского языков, выявление сходств и различий в сопоставляемых языках; учет сходств и различий в сопоставляемых языках в устной и письменной речи.</w:t>
      </w:r>
    </w:p>
    <w:p w:rsidR="00836B36" w:rsidRPr="00A36628" w:rsidRDefault="00836B36" w:rsidP="000F2B95">
      <w:pPr>
        <w:widowControl w:val="0"/>
        <w:tabs>
          <w:tab w:val="left" w:pos="709"/>
          <w:tab w:val="left" w:pos="9923"/>
        </w:tabs>
        <w:suppressAutoHyphens/>
        <w:spacing w:line="360" w:lineRule="auto"/>
        <w:ind w:firstLine="709"/>
        <w:jc w:val="both"/>
        <w:rPr>
          <w:rFonts w:ascii="Times New Roman" w:eastAsia="NSimSun" w:hAnsi="Times New Roman" w:cs="Times New Roman"/>
          <w:b/>
          <w:color w:val="auto"/>
          <w:lang w:val="ru-RU" w:eastAsia="zh-CN" w:bidi="hi-IN"/>
        </w:rPr>
      </w:pPr>
      <w:r w:rsidRPr="00A36628">
        <w:rPr>
          <w:rFonts w:ascii="Times New Roman" w:eastAsia="NSimSun" w:hAnsi="Times New Roman" w:cs="Times New Roman"/>
          <w:b/>
          <w:color w:val="auto"/>
          <w:lang w:val="ru-RU" w:eastAsia="zh-CN" w:bidi="hi-IN"/>
        </w:rPr>
        <w:t>Планируемые предметные результаты к концу 10 класса</w:t>
      </w:r>
    </w:p>
    <w:p w:rsidR="00836B36" w:rsidRPr="00A36628" w:rsidRDefault="00836B36" w:rsidP="000F2B95">
      <w:pPr>
        <w:widowControl w:val="0"/>
        <w:tabs>
          <w:tab w:val="left" w:pos="709"/>
          <w:tab w:val="left" w:pos="9923"/>
        </w:tabs>
        <w:suppressAutoHyphens/>
        <w:spacing w:line="360" w:lineRule="auto"/>
        <w:ind w:firstLine="709"/>
        <w:jc w:val="both"/>
        <w:rPr>
          <w:rFonts w:ascii="Times New Roman" w:eastAsia="NSimSun" w:hAnsi="Times New Roman" w:cs="Times New Roman"/>
          <w:color w:val="auto"/>
          <w:lang w:val="ru-RU" w:eastAsia="zh-CN" w:bidi="hi-IN"/>
        </w:rPr>
      </w:pPr>
      <w:r w:rsidRPr="00A36628">
        <w:rPr>
          <w:rFonts w:ascii="Times New Roman" w:eastAsia="NSimSun" w:hAnsi="Times New Roman" w:cs="Times New Roman"/>
          <w:color w:val="auto"/>
          <w:lang w:val="ru-RU" w:eastAsia="zh-CN" w:bidi="hi-IN"/>
        </w:rPr>
        <w:t>Обучающийся научится:</w:t>
      </w:r>
    </w:p>
    <w:p w:rsidR="00836B36" w:rsidRPr="00A36628" w:rsidRDefault="00836B36" w:rsidP="00EE75A3">
      <w:pPr>
        <w:widowControl w:val="0"/>
        <w:numPr>
          <w:ilvl w:val="0"/>
          <w:numId w:val="21"/>
        </w:numPr>
        <w:tabs>
          <w:tab w:val="left" w:pos="709"/>
          <w:tab w:val="left" w:pos="1134"/>
          <w:tab w:val="left" w:pos="9923"/>
        </w:tabs>
        <w:autoSpaceDE w:val="0"/>
        <w:autoSpaceDN w:val="0"/>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осознавать роль чувашского языка в жизни общества и отдельного человека;</w:t>
      </w:r>
    </w:p>
    <w:p w:rsidR="00836B36" w:rsidRPr="00A36628" w:rsidRDefault="00836B36" w:rsidP="00EE75A3">
      <w:pPr>
        <w:numPr>
          <w:ilvl w:val="0"/>
          <w:numId w:val="21"/>
        </w:numPr>
        <w:tabs>
          <w:tab w:val="left" w:pos="709"/>
          <w:tab w:val="left" w:pos="1134"/>
          <w:tab w:val="left" w:pos="9923"/>
        </w:tabs>
        <w:spacing w:line="360" w:lineRule="auto"/>
        <w:ind w:firstLine="709"/>
        <w:contextualSpacing/>
        <w:jc w:val="both"/>
        <w:rPr>
          <w:rFonts w:ascii="Times New Roman" w:eastAsia="Times New Roman" w:hAnsi="Times New Roman" w:cs="Times New Roman"/>
          <w:color w:val="auto"/>
          <w:kern w:val="2"/>
          <w:lang w:val="ru-RU" w:eastAsia="en-US"/>
        </w:rPr>
      </w:pPr>
      <w:r w:rsidRPr="00A36628">
        <w:rPr>
          <w:rFonts w:ascii="Times New Roman" w:eastAsia="Times New Roman" w:hAnsi="Times New Roman" w:cs="Times New Roman"/>
          <w:color w:val="auto"/>
          <w:kern w:val="2"/>
          <w:lang w:val="ru-RU" w:eastAsia="en-US"/>
        </w:rPr>
        <w:t xml:space="preserve">понимать значения слов и фразеологизмов с национально-культурным компонентом, правильно употреблять их в речи; </w:t>
      </w:r>
    </w:p>
    <w:p w:rsidR="00836B36" w:rsidRPr="00A36628" w:rsidRDefault="00836B36" w:rsidP="00EE75A3">
      <w:pPr>
        <w:widowControl w:val="0"/>
        <w:numPr>
          <w:ilvl w:val="0"/>
          <w:numId w:val="19"/>
        </w:numPr>
        <w:tabs>
          <w:tab w:val="left" w:pos="709"/>
          <w:tab w:val="left" w:pos="1134"/>
          <w:tab w:val="left" w:pos="9923"/>
        </w:tabs>
        <w:suppressAutoHyphens/>
        <w:spacing w:line="360" w:lineRule="auto"/>
        <w:ind w:firstLine="709"/>
        <w:jc w:val="both"/>
        <w:rPr>
          <w:rFonts w:ascii="Times New Roman" w:eastAsia="NSimSun" w:hAnsi="Times New Roman" w:cs="Times New Roman"/>
          <w:color w:val="auto"/>
          <w:lang w:val="ru-RU" w:eastAsia="zh-CN" w:bidi="hi-IN"/>
        </w:rPr>
      </w:pPr>
      <w:r w:rsidRPr="00A36628">
        <w:rPr>
          <w:rFonts w:ascii="Times New Roman" w:eastAsia="NSimSun" w:hAnsi="Times New Roman" w:cs="Times New Roman"/>
          <w:color w:val="auto"/>
          <w:lang w:val="ru-RU" w:eastAsia="zh-CN" w:bidi="hi-IN"/>
        </w:rPr>
        <w:t>соблюдать в практике устного и письменного общения основные произносительные, лексические, грамматические, орфографические, пунктуационные нормы чувашского литературного языка;</w:t>
      </w:r>
    </w:p>
    <w:p w:rsidR="00836B36" w:rsidRPr="00A36628" w:rsidRDefault="00836B36" w:rsidP="00EE75A3">
      <w:pPr>
        <w:widowControl w:val="0"/>
        <w:numPr>
          <w:ilvl w:val="0"/>
          <w:numId w:val="19"/>
        </w:numPr>
        <w:tabs>
          <w:tab w:val="left" w:pos="709"/>
          <w:tab w:val="left" w:pos="1134"/>
          <w:tab w:val="left" w:pos="9923"/>
        </w:tabs>
        <w:suppressAutoHyphens/>
        <w:spacing w:line="360" w:lineRule="auto"/>
        <w:ind w:firstLine="709"/>
        <w:jc w:val="both"/>
        <w:rPr>
          <w:rFonts w:ascii="Times New Roman" w:eastAsia="NSimSun" w:hAnsi="Times New Roman" w:cs="Times New Roman"/>
          <w:color w:val="auto"/>
          <w:lang w:val="ru-RU" w:eastAsia="zh-CN" w:bidi="hi-IN"/>
        </w:rPr>
      </w:pPr>
      <w:r w:rsidRPr="00A36628">
        <w:rPr>
          <w:rFonts w:ascii="Times New Roman" w:eastAsia="NSimSun" w:hAnsi="Times New Roman" w:cs="Times New Roman"/>
          <w:color w:val="auto"/>
          <w:lang w:val="ru-RU" w:eastAsia="zh-CN" w:bidi="hi-IN"/>
        </w:rPr>
        <w:t>владеть различными видами монолога (повествование, описание, рассуждение) и диалога (побуждение к действию, обмен мнениями, этикетного характера, расспрос, комбинированный);</w:t>
      </w:r>
    </w:p>
    <w:p w:rsidR="00836B36" w:rsidRPr="00A36628" w:rsidRDefault="00836B36" w:rsidP="00EE75A3">
      <w:pPr>
        <w:widowControl w:val="0"/>
        <w:numPr>
          <w:ilvl w:val="0"/>
          <w:numId w:val="19"/>
        </w:numPr>
        <w:tabs>
          <w:tab w:val="left" w:pos="709"/>
          <w:tab w:val="left" w:pos="1134"/>
          <w:tab w:val="left" w:pos="9923"/>
        </w:tabs>
        <w:suppressAutoHyphens/>
        <w:spacing w:line="360" w:lineRule="auto"/>
        <w:ind w:firstLine="709"/>
        <w:jc w:val="both"/>
        <w:rPr>
          <w:rFonts w:ascii="Times New Roman" w:eastAsia="NSimSun" w:hAnsi="Times New Roman" w:cs="Times New Roman"/>
          <w:color w:val="auto"/>
          <w:lang w:val="ru-RU" w:eastAsia="zh-CN" w:bidi="hi-IN"/>
        </w:rPr>
      </w:pPr>
      <w:r w:rsidRPr="00A36628">
        <w:rPr>
          <w:rFonts w:ascii="Times New Roman" w:eastAsia="NSimSun" w:hAnsi="Times New Roman" w:cs="Times New Roman"/>
          <w:color w:val="auto"/>
          <w:lang w:val="ru-RU" w:eastAsia="zh-CN" w:bidi="hi-IN"/>
        </w:rPr>
        <w:t xml:space="preserve">излагать свои мысли в устной и письменной форме, соблюдать нормы построения текста (логичность, последовательность, связность, соответствие теме и др.); </w:t>
      </w:r>
    </w:p>
    <w:p w:rsidR="00836B36" w:rsidRPr="00A36628" w:rsidRDefault="00836B36" w:rsidP="00EE75A3">
      <w:pPr>
        <w:numPr>
          <w:ilvl w:val="0"/>
          <w:numId w:val="19"/>
        </w:numPr>
        <w:tabs>
          <w:tab w:val="left" w:pos="709"/>
          <w:tab w:val="left" w:pos="1134"/>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адекватно употреблять средства выразительности при устном общении (интонация, темп речи, мимика, жесты и т. п.);</w:t>
      </w:r>
    </w:p>
    <w:p w:rsidR="00836B36" w:rsidRPr="00A36628" w:rsidRDefault="00836B36" w:rsidP="00EE75A3">
      <w:pPr>
        <w:widowControl w:val="0"/>
        <w:numPr>
          <w:ilvl w:val="0"/>
          <w:numId w:val="19"/>
        </w:numPr>
        <w:tabs>
          <w:tab w:val="left" w:pos="709"/>
          <w:tab w:val="left" w:pos="1134"/>
          <w:tab w:val="left" w:pos="9923"/>
        </w:tabs>
        <w:suppressAutoHyphens/>
        <w:spacing w:line="360" w:lineRule="auto"/>
        <w:ind w:firstLine="709"/>
        <w:jc w:val="both"/>
        <w:rPr>
          <w:rFonts w:ascii="Times New Roman" w:eastAsia="NSimSun" w:hAnsi="Times New Roman" w:cs="Times New Roman"/>
          <w:color w:val="auto"/>
          <w:lang w:val="ru-RU" w:eastAsia="zh-CN" w:bidi="hi-IN"/>
        </w:rPr>
      </w:pPr>
      <w:r w:rsidRPr="00A36628">
        <w:rPr>
          <w:rFonts w:ascii="Times New Roman" w:eastAsia="NSimSun" w:hAnsi="Times New Roman" w:cs="Times New Roman"/>
          <w:color w:val="auto"/>
          <w:lang w:val="ru-RU" w:eastAsia="zh-CN" w:bidi="hi-IN"/>
        </w:rPr>
        <w:t>соблюдать нормы чувашского речевого этикета, в том числе при электронном общении;</w:t>
      </w:r>
    </w:p>
    <w:p w:rsidR="00836B36" w:rsidRPr="00A36628" w:rsidRDefault="00836B36" w:rsidP="00EE75A3">
      <w:pPr>
        <w:widowControl w:val="0"/>
        <w:numPr>
          <w:ilvl w:val="0"/>
          <w:numId w:val="19"/>
        </w:numPr>
        <w:tabs>
          <w:tab w:val="left" w:pos="709"/>
          <w:tab w:val="left" w:pos="1134"/>
          <w:tab w:val="left" w:pos="9923"/>
        </w:tabs>
        <w:suppressAutoHyphens/>
        <w:spacing w:line="360" w:lineRule="auto"/>
        <w:ind w:firstLine="709"/>
        <w:jc w:val="both"/>
        <w:rPr>
          <w:rFonts w:ascii="Times New Roman" w:eastAsia="NSimSun" w:hAnsi="Times New Roman" w:cs="Times New Roman"/>
          <w:color w:val="auto"/>
          <w:lang w:val="ru-RU" w:eastAsia="zh-CN" w:bidi="hi-IN"/>
        </w:rPr>
      </w:pPr>
      <w:r w:rsidRPr="00A36628">
        <w:rPr>
          <w:rFonts w:ascii="Times New Roman" w:eastAsia="NSimSun" w:hAnsi="Times New Roman" w:cs="Times New Roman"/>
          <w:color w:val="auto"/>
          <w:lang w:val="ru-RU" w:eastAsia="zh-CN" w:bidi="hi-IN"/>
        </w:rPr>
        <w:t>выявлять единицы с национально-культурным компонентом в фольклоре, художественной литературе, объяснять их значение с помощью словарей;</w:t>
      </w:r>
    </w:p>
    <w:p w:rsidR="00836B36" w:rsidRPr="00A36628" w:rsidRDefault="00836B36" w:rsidP="00EE75A3">
      <w:pPr>
        <w:widowControl w:val="0"/>
        <w:numPr>
          <w:ilvl w:val="0"/>
          <w:numId w:val="19"/>
        </w:numPr>
        <w:tabs>
          <w:tab w:val="left" w:pos="709"/>
          <w:tab w:val="left" w:pos="1134"/>
          <w:tab w:val="left" w:pos="9923"/>
        </w:tabs>
        <w:autoSpaceDE w:val="0"/>
        <w:autoSpaceDN w:val="0"/>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владеть краткими сведениями об этимологии чувашских имен, о происхождении названий городов Чувашской Республики;</w:t>
      </w:r>
    </w:p>
    <w:p w:rsidR="00836B36" w:rsidRPr="00A36628" w:rsidRDefault="00836B36" w:rsidP="00EE75A3">
      <w:pPr>
        <w:widowControl w:val="0"/>
        <w:numPr>
          <w:ilvl w:val="0"/>
          <w:numId w:val="19"/>
        </w:numPr>
        <w:tabs>
          <w:tab w:val="left" w:pos="709"/>
          <w:tab w:val="left" w:pos="1134"/>
          <w:tab w:val="left" w:pos="9923"/>
        </w:tabs>
        <w:autoSpaceDE w:val="0"/>
        <w:autoSpaceDN w:val="0"/>
        <w:spacing w:line="360" w:lineRule="auto"/>
        <w:ind w:firstLine="709"/>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color w:val="auto"/>
          <w:lang w:val="ru-RU"/>
        </w:rPr>
        <w:t xml:space="preserve">понимать значения пословиц и поговорок, крылатых слов и выражений; правильно употреблять их в современных ситуациях речевого общения; </w:t>
      </w:r>
    </w:p>
    <w:p w:rsidR="00836B36" w:rsidRPr="00A36628" w:rsidRDefault="00836B36" w:rsidP="00EE75A3">
      <w:pPr>
        <w:widowControl w:val="0"/>
        <w:numPr>
          <w:ilvl w:val="0"/>
          <w:numId w:val="19"/>
        </w:numPr>
        <w:tabs>
          <w:tab w:val="left" w:pos="709"/>
          <w:tab w:val="left" w:pos="1134"/>
          <w:tab w:val="left" w:pos="9923"/>
        </w:tabs>
        <w:autoSpaceDE w:val="0"/>
        <w:autoSpaceDN w:val="0"/>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понимать причины изменений в словарном составе чувашского языка, перераспределения пластов лексики между активным и пассивным запасом слов; определять значения историзмов, архаизмов, неологизмов, характеризовать неологизмы по сфере употребления и стилистической окраске;</w:t>
      </w:r>
    </w:p>
    <w:p w:rsidR="00836B36" w:rsidRPr="00A36628" w:rsidRDefault="00836B36" w:rsidP="00EE75A3">
      <w:pPr>
        <w:widowControl w:val="0"/>
        <w:numPr>
          <w:ilvl w:val="0"/>
          <w:numId w:val="19"/>
        </w:numPr>
        <w:tabs>
          <w:tab w:val="left" w:pos="709"/>
          <w:tab w:val="left" w:pos="1134"/>
          <w:tab w:val="left" w:pos="9923"/>
        </w:tabs>
        <w:autoSpaceDE w:val="0"/>
        <w:autoSpaceDN w:val="0"/>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xml:space="preserve">пользоваться разными словарями, в том числе мультимедийными. </w:t>
      </w:r>
    </w:p>
    <w:p w:rsidR="00836B36" w:rsidRPr="00A36628" w:rsidRDefault="00836B36" w:rsidP="00EE75A3">
      <w:pPr>
        <w:numPr>
          <w:ilvl w:val="0"/>
          <w:numId w:val="19"/>
        </w:numPr>
        <w:tabs>
          <w:tab w:val="left" w:pos="709"/>
          <w:tab w:val="left" w:pos="1134"/>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xml:space="preserve">устанавливать принадлежность текста к определенной функциональной разновидности языка; </w:t>
      </w:r>
    </w:p>
    <w:p w:rsidR="00836B36" w:rsidRPr="00A36628" w:rsidRDefault="00836B36" w:rsidP="00EE75A3">
      <w:pPr>
        <w:numPr>
          <w:ilvl w:val="0"/>
          <w:numId w:val="19"/>
        </w:numPr>
        <w:tabs>
          <w:tab w:val="left" w:pos="709"/>
          <w:tab w:val="left" w:pos="1134"/>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сопоставлять и сравнивать речевые высказывания с точки зрения их содержания, стилистических особенностей и использованных языковых средств;</w:t>
      </w:r>
    </w:p>
    <w:p w:rsidR="00836B36" w:rsidRPr="00A36628" w:rsidRDefault="00836B36" w:rsidP="00EE75A3">
      <w:pPr>
        <w:numPr>
          <w:ilvl w:val="0"/>
          <w:numId w:val="19"/>
        </w:numPr>
        <w:tabs>
          <w:tab w:val="left" w:pos="709"/>
          <w:tab w:val="left" w:pos="1134"/>
          <w:tab w:val="left" w:pos="9923"/>
        </w:tabs>
        <w:spacing w:line="360" w:lineRule="auto"/>
        <w:ind w:firstLine="709"/>
        <w:jc w:val="both"/>
        <w:rPr>
          <w:rFonts w:ascii="Times New Roman" w:eastAsia="Times New Roman" w:hAnsi="Times New Roman" w:cs="Times New Roman"/>
          <w:color w:val="auto"/>
          <w:lang w:val="bg-BG"/>
        </w:rPr>
      </w:pPr>
      <w:r w:rsidRPr="00A36628">
        <w:rPr>
          <w:rFonts w:ascii="Times New Roman" w:eastAsia="Times New Roman" w:hAnsi="Times New Roman" w:cs="Times New Roman"/>
          <w:color w:val="auto"/>
          <w:lang w:val="ru-RU"/>
        </w:rPr>
        <w:t>п</w:t>
      </w:r>
      <w:r w:rsidRPr="00A36628">
        <w:rPr>
          <w:rFonts w:ascii="Times New Roman" w:eastAsia="Times New Roman" w:hAnsi="Times New Roman" w:cs="Times New Roman"/>
          <w:color w:val="auto"/>
          <w:lang w:val="bg-BG"/>
        </w:rPr>
        <w:t>онимать</w:t>
      </w:r>
      <w:r w:rsidRPr="00A36628">
        <w:rPr>
          <w:rFonts w:ascii="Times New Roman" w:eastAsia="Times New Roman" w:hAnsi="Times New Roman" w:cs="Times New Roman"/>
          <w:color w:val="auto"/>
          <w:lang w:val="ru-RU"/>
        </w:rPr>
        <w:t xml:space="preserve"> место чувашского языка среди остальных тюркских языков, </w:t>
      </w:r>
      <w:r w:rsidRPr="00A36628">
        <w:rPr>
          <w:rFonts w:ascii="Times New Roman" w:eastAsia="Times New Roman" w:hAnsi="Times New Roman" w:cs="Times New Roman"/>
          <w:color w:val="auto"/>
          <w:lang w:val="bg-BG"/>
        </w:rPr>
        <w:t>выявлять</w:t>
      </w:r>
      <w:r w:rsidRPr="00A36628">
        <w:rPr>
          <w:rFonts w:ascii="Times New Roman" w:eastAsia="Times New Roman" w:hAnsi="Times New Roman" w:cs="Times New Roman"/>
          <w:b/>
          <w:color w:val="auto"/>
          <w:lang w:val="bg-BG"/>
        </w:rPr>
        <w:t xml:space="preserve"> </w:t>
      </w:r>
      <w:r w:rsidRPr="00A36628">
        <w:rPr>
          <w:rFonts w:ascii="Times New Roman" w:eastAsia="Times New Roman" w:hAnsi="Times New Roman" w:cs="Times New Roman"/>
          <w:color w:val="auto"/>
          <w:lang w:val="bg-BG"/>
        </w:rPr>
        <w:t>общее и специфическое в чувашском и других тюркских языках;</w:t>
      </w:r>
    </w:p>
    <w:p w:rsidR="00836B36" w:rsidRPr="00A36628" w:rsidRDefault="00836B36" w:rsidP="00EE75A3">
      <w:pPr>
        <w:widowControl w:val="0"/>
        <w:numPr>
          <w:ilvl w:val="0"/>
          <w:numId w:val="19"/>
        </w:numPr>
        <w:tabs>
          <w:tab w:val="left" w:pos="709"/>
          <w:tab w:val="left" w:pos="1134"/>
          <w:tab w:val="left" w:pos="9923"/>
        </w:tabs>
        <w:suppressAutoHyphens/>
        <w:spacing w:line="360" w:lineRule="auto"/>
        <w:ind w:firstLine="709"/>
        <w:jc w:val="both"/>
        <w:rPr>
          <w:rFonts w:ascii="Times New Roman" w:eastAsia="NSimSun" w:hAnsi="Times New Roman" w:cs="Times New Roman"/>
          <w:color w:val="auto"/>
          <w:lang w:val="ru-RU" w:eastAsia="zh-CN" w:bidi="hi-IN"/>
        </w:rPr>
      </w:pPr>
      <w:r w:rsidRPr="00A36628">
        <w:rPr>
          <w:rFonts w:ascii="Times New Roman" w:eastAsia="NSimSun" w:hAnsi="Times New Roman" w:cs="Times New Roman"/>
          <w:color w:val="auto"/>
          <w:lang w:val="ru-RU" w:eastAsia="zh-CN" w:bidi="hi-IN"/>
        </w:rPr>
        <w:t>вести диалог в условиях межкультурной коммуникации.</w:t>
      </w:r>
    </w:p>
    <w:p w:rsidR="00836B36" w:rsidRPr="00A36628" w:rsidRDefault="00836B36" w:rsidP="000F2B95">
      <w:pPr>
        <w:tabs>
          <w:tab w:val="left" w:pos="709"/>
          <w:tab w:val="left" w:pos="1134"/>
          <w:tab w:val="left" w:pos="9923"/>
        </w:tabs>
        <w:spacing w:line="360" w:lineRule="auto"/>
        <w:ind w:firstLine="709"/>
        <w:jc w:val="both"/>
        <w:rPr>
          <w:rFonts w:ascii="Times New Roman" w:eastAsia="Times New Roman" w:hAnsi="Times New Roman" w:cs="Times New Roman"/>
          <w:i/>
          <w:color w:val="auto"/>
          <w:lang w:val="ru-RU"/>
        </w:rPr>
      </w:pPr>
      <w:r w:rsidRPr="00A36628">
        <w:rPr>
          <w:rFonts w:ascii="Times New Roman" w:eastAsia="Times New Roman" w:hAnsi="Times New Roman" w:cs="Times New Roman"/>
          <w:i/>
          <w:color w:val="auto"/>
          <w:lang w:val="ru-RU"/>
        </w:rPr>
        <w:t>Обучающийся получит возможность научиться:</w:t>
      </w:r>
    </w:p>
    <w:p w:rsidR="00836B36" w:rsidRPr="00A36628" w:rsidRDefault="00836B36" w:rsidP="00EE75A3">
      <w:pPr>
        <w:numPr>
          <w:ilvl w:val="0"/>
          <w:numId w:val="19"/>
        </w:numPr>
        <w:tabs>
          <w:tab w:val="left" w:pos="709"/>
          <w:tab w:val="left" w:pos="993"/>
          <w:tab w:val="left" w:pos="1134"/>
          <w:tab w:val="left" w:pos="9923"/>
        </w:tabs>
        <w:spacing w:line="360" w:lineRule="auto"/>
        <w:ind w:firstLine="709"/>
        <w:contextualSpacing/>
        <w:jc w:val="both"/>
        <w:rPr>
          <w:rFonts w:ascii="Times New Roman" w:eastAsia="Times New Roman" w:hAnsi="Times New Roman" w:cs="Times New Roman"/>
          <w:i/>
          <w:color w:val="auto"/>
          <w:kern w:val="2"/>
          <w:lang w:val="ru-RU" w:eastAsia="en-US"/>
        </w:rPr>
      </w:pPr>
      <w:r w:rsidRPr="00A36628">
        <w:rPr>
          <w:rFonts w:ascii="Times New Roman" w:eastAsia="Times New Roman" w:hAnsi="Times New Roman" w:cs="Times New Roman"/>
          <w:i/>
          <w:color w:val="auto"/>
          <w:kern w:val="2"/>
          <w:lang w:val="ru-RU" w:eastAsia="en-US"/>
        </w:rPr>
        <w:t>использовать простейшие формы и методы лингвистического исследования;</w:t>
      </w:r>
    </w:p>
    <w:p w:rsidR="00836B36" w:rsidRPr="00A36628" w:rsidRDefault="00836B36" w:rsidP="00EE75A3">
      <w:pPr>
        <w:numPr>
          <w:ilvl w:val="0"/>
          <w:numId w:val="19"/>
        </w:numPr>
        <w:tabs>
          <w:tab w:val="left" w:pos="709"/>
          <w:tab w:val="left" w:pos="993"/>
          <w:tab w:val="left" w:pos="1134"/>
          <w:tab w:val="left" w:pos="9923"/>
        </w:tabs>
        <w:spacing w:line="360" w:lineRule="auto"/>
        <w:ind w:firstLine="709"/>
        <w:contextualSpacing/>
        <w:jc w:val="both"/>
        <w:rPr>
          <w:rFonts w:ascii="Times New Roman" w:eastAsia="Times New Roman" w:hAnsi="Times New Roman" w:cs="Times New Roman"/>
          <w:i/>
          <w:color w:val="auto"/>
          <w:lang w:val="ru-RU"/>
        </w:rPr>
      </w:pPr>
      <w:r w:rsidRPr="00A36628">
        <w:rPr>
          <w:rFonts w:ascii="Times New Roman" w:eastAsia="Times New Roman" w:hAnsi="Times New Roman" w:cs="Times New Roman"/>
          <w:i/>
          <w:color w:val="auto"/>
          <w:lang w:val="ru-RU"/>
        </w:rPr>
        <w:t xml:space="preserve">сравнивать этико-речевые нормы чувашского литературного языка с аналогичными нормами русского языка; </w:t>
      </w:r>
    </w:p>
    <w:p w:rsidR="00836B36" w:rsidRPr="00A36628" w:rsidRDefault="00836B36" w:rsidP="00EE75A3">
      <w:pPr>
        <w:numPr>
          <w:ilvl w:val="0"/>
          <w:numId w:val="19"/>
        </w:numPr>
        <w:shd w:val="clear" w:color="auto" w:fill="FFFFFF"/>
        <w:tabs>
          <w:tab w:val="left" w:pos="709"/>
          <w:tab w:val="left" w:pos="993"/>
          <w:tab w:val="left" w:pos="1134"/>
          <w:tab w:val="left" w:pos="9923"/>
        </w:tabs>
        <w:spacing w:line="360" w:lineRule="auto"/>
        <w:ind w:firstLine="709"/>
        <w:contextualSpacing/>
        <w:jc w:val="both"/>
        <w:rPr>
          <w:rFonts w:ascii="Times New Roman" w:eastAsia="Times New Roman" w:hAnsi="Times New Roman" w:cs="Times New Roman"/>
          <w:i/>
          <w:color w:val="auto"/>
          <w:lang w:val="ru-RU" w:eastAsia="ar-SA"/>
        </w:rPr>
      </w:pPr>
      <w:r w:rsidRPr="00A36628">
        <w:rPr>
          <w:rFonts w:ascii="Times New Roman" w:eastAsia="Times New Roman" w:hAnsi="Times New Roman" w:cs="Times New Roman"/>
          <w:i/>
          <w:color w:val="auto"/>
          <w:lang w:val="ru-RU" w:eastAsia="ar-SA"/>
        </w:rPr>
        <w:t>приводить примеры и толкование чувашских этнографизмов;</w:t>
      </w:r>
    </w:p>
    <w:p w:rsidR="00836B36" w:rsidRPr="00A36628" w:rsidRDefault="00836B36" w:rsidP="00EE75A3">
      <w:pPr>
        <w:numPr>
          <w:ilvl w:val="0"/>
          <w:numId w:val="19"/>
        </w:numPr>
        <w:shd w:val="clear" w:color="auto" w:fill="FFFFFF"/>
        <w:tabs>
          <w:tab w:val="left" w:pos="709"/>
          <w:tab w:val="left" w:pos="993"/>
          <w:tab w:val="left" w:pos="1134"/>
          <w:tab w:val="left" w:pos="9923"/>
        </w:tabs>
        <w:spacing w:line="360" w:lineRule="auto"/>
        <w:ind w:firstLine="709"/>
        <w:contextualSpacing/>
        <w:jc w:val="both"/>
        <w:rPr>
          <w:rFonts w:ascii="Times New Roman" w:eastAsia="Times New Roman" w:hAnsi="Times New Roman" w:cs="Times New Roman"/>
          <w:i/>
          <w:color w:val="auto"/>
          <w:lang w:val="ru-RU" w:eastAsia="ar-SA"/>
        </w:rPr>
      </w:pPr>
      <w:r w:rsidRPr="00A36628">
        <w:rPr>
          <w:rFonts w:ascii="Times New Roman" w:eastAsia="Times New Roman" w:hAnsi="Times New Roman" w:cs="Times New Roman"/>
          <w:i/>
          <w:color w:val="auto"/>
          <w:lang w:val="ru-RU" w:eastAsia="ar-SA"/>
        </w:rPr>
        <w:t>приводить примеры взаимообогащения языков как результата диалога культур;</w:t>
      </w:r>
    </w:p>
    <w:p w:rsidR="00836B36" w:rsidRPr="00A36628" w:rsidRDefault="00836B36" w:rsidP="00EE75A3">
      <w:pPr>
        <w:numPr>
          <w:ilvl w:val="0"/>
          <w:numId w:val="19"/>
        </w:numPr>
        <w:shd w:val="clear" w:color="auto" w:fill="FFFFFF"/>
        <w:tabs>
          <w:tab w:val="left" w:pos="709"/>
          <w:tab w:val="left" w:pos="993"/>
          <w:tab w:val="left" w:pos="1134"/>
          <w:tab w:val="left" w:pos="9923"/>
        </w:tabs>
        <w:spacing w:line="360" w:lineRule="auto"/>
        <w:ind w:firstLine="709"/>
        <w:contextualSpacing/>
        <w:jc w:val="both"/>
        <w:rPr>
          <w:rFonts w:ascii="Times New Roman" w:eastAsia="Times New Roman" w:hAnsi="Times New Roman" w:cs="Times New Roman"/>
          <w:i/>
          <w:color w:val="auto"/>
          <w:lang w:val="ru-RU" w:eastAsia="ar-SA"/>
        </w:rPr>
      </w:pPr>
      <w:r w:rsidRPr="00A36628">
        <w:rPr>
          <w:rFonts w:ascii="Times New Roman" w:eastAsia="Times New Roman" w:hAnsi="Times New Roman" w:cs="Times New Roman"/>
          <w:i/>
          <w:color w:val="auto"/>
          <w:lang w:val="ru-RU" w:eastAsia="ar-SA"/>
        </w:rPr>
        <w:t>осуществлять выборку из текстов по указанному критерию;</w:t>
      </w:r>
    </w:p>
    <w:p w:rsidR="00836B36" w:rsidRPr="00A36628" w:rsidRDefault="00836B36" w:rsidP="00EE75A3">
      <w:pPr>
        <w:numPr>
          <w:ilvl w:val="0"/>
          <w:numId w:val="19"/>
        </w:numPr>
        <w:shd w:val="clear" w:color="auto" w:fill="FFFFFF"/>
        <w:tabs>
          <w:tab w:val="left" w:pos="709"/>
          <w:tab w:val="left" w:pos="993"/>
          <w:tab w:val="left" w:pos="1134"/>
          <w:tab w:val="left" w:pos="9923"/>
        </w:tabs>
        <w:spacing w:line="360" w:lineRule="auto"/>
        <w:ind w:firstLine="709"/>
        <w:contextualSpacing/>
        <w:jc w:val="both"/>
        <w:rPr>
          <w:rFonts w:ascii="Times New Roman" w:eastAsia="Times New Roman" w:hAnsi="Times New Roman" w:cs="Times New Roman"/>
          <w:bCs/>
          <w:i/>
          <w:color w:val="auto"/>
          <w:lang w:val="ru-RU"/>
        </w:rPr>
      </w:pPr>
      <w:r w:rsidRPr="00A36628">
        <w:rPr>
          <w:rFonts w:ascii="Times New Roman" w:eastAsia="Times New Roman" w:hAnsi="Times New Roman" w:cs="Times New Roman"/>
          <w:i/>
          <w:color w:val="auto"/>
          <w:lang w:val="ru-RU" w:eastAsia="ar-SA"/>
        </w:rPr>
        <w:t>р</w:t>
      </w:r>
      <w:r w:rsidRPr="00A36628">
        <w:rPr>
          <w:rFonts w:ascii="Times New Roman" w:eastAsia="Times New Roman" w:hAnsi="Times New Roman" w:cs="Times New Roman"/>
          <w:bCs/>
          <w:i/>
          <w:color w:val="auto"/>
          <w:lang w:val="ru-RU"/>
        </w:rPr>
        <w:t>аботать с научно-популярным текстом;</w:t>
      </w:r>
    </w:p>
    <w:p w:rsidR="00836B36" w:rsidRPr="00A36628" w:rsidRDefault="00836B36" w:rsidP="00EE75A3">
      <w:pPr>
        <w:numPr>
          <w:ilvl w:val="0"/>
          <w:numId w:val="19"/>
        </w:numPr>
        <w:shd w:val="clear" w:color="auto" w:fill="FFFFFF"/>
        <w:tabs>
          <w:tab w:val="left" w:pos="709"/>
          <w:tab w:val="left" w:pos="993"/>
          <w:tab w:val="left" w:pos="1134"/>
          <w:tab w:val="left" w:pos="9923"/>
        </w:tabs>
        <w:spacing w:line="360" w:lineRule="auto"/>
        <w:ind w:firstLine="709"/>
        <w:contextualSpacing/>
        <w:jc w:val="both"/>
        <w:rPr>
          <w:rFonts w:ascii="Times New Roman" w:eastAsia="Times New Roman" w:hAnsi="Times New Roman" w:cs="Times New Roman"/>
          <w:i/>
          <w:color w:val="auto"/>
          <w:lang w:val="ru-RU" w:eastAsia="ar-SA"/>
        </w:rPr>
      </w:pPr>
      <w:r w:rsidRPr="00A36628">
        <w:rPr>
          <w:rFonts w:ascii="Times New Roman" w:eastAsia="Times New Roman" w:hAnsi="Times New Roman" w:cs="Times New Roman"/>
          <w:i/>
          <w:color w:val="auto"/>
          <w:lang w:val="ru-RU" w:eastAsia="ar-SA"/>
        </w:rPr>
        <w:t>владеть основными правилами участия в полилоге;</w:t>
      </w:r>
    </w:p>
    <w:p w:rsidR="00836B36" w:rsidRPr="00A36628" w:rsidRDefault="00836B36" w:rsidP="00EE75A3">
      <w:pPr>
        <w:widowControl w:val="0"/>
        <w:numPr>
          <w:ilvl w:val="0"/>
          <w:numId w:val="19"/>
        </w:numPr>
        <w:tabs>
          <w:tab w:val="left" w:pos="709"/>
          <w:tab w:val="left" w:pos="993"/>
          <w:tab w:val="left" w:pos="1134"/>
          <w:tab w:val="left" w:pos="9923"/>
        </w:tabs>
        <w:autoSpaceDE w:val="0"/>
        <w:autoSpaceDN w:val="0"/>
        <w:adjustRightInd w:val="0"/>
        <w:spacing w:line="360" w:lineRule="auto"/>
        <w:ind w:firstLine="709"/>
        <w:contextualSpacing/>
        <w:jc w:val="both"/>
        <w:rPr>
          <w:rFonts w:ascii="Times New Roman" w:eastAsia="Times New Roman" w:hAnsi="Times New Roman" w:cs="Times New Roman"/>
          <w:i/>
          <w:color w:val="auto"/>
          <w:lang w:val="ru-RU" w:eastAsia="ar-SA"/>
        </w:rPr>
      </w:pPr>
      <w:r w:rsidRPr="00A36628">
        <w:rPr>
          <w:rFonts w:ascii="Times New Roman" w:eastAsia="Times New Roman" w:hAnsi="Times New Roman" w:cs="Times New Roman"/>
          <w:i/>
          <w:color w:val="auto"/>
          <w:lang w:val="ru-RU" w:eastAsia="ar-SA"/>
        </w:rPr>
        <w:t xml:space="preserve">использовать дополнительные источники знаний о чувашском языке, в том числе научные лингвистические труды, Интернет-ресурсы. </w:t>
      </w:r>
    </w:p>
    <w:p w:rsidR="00836B36" w:rsidRPr="00A36628" w:rsidRDefault="00836B36" w:rsidP="000F2B95">
      <w:pPr>
        <w:widowControl w:val="0"/>
        <w:tabs>
          <w:tab w:val="left" w:pos="709"/>
          <w:tab w:val="left" w:pos="9923"/>
        </w:tabs>
        <w:suppressAutoHyphens/>
        <w:spacing w:line="360" w:lineRule="auto"/>
        <w:ind w:firstLine="709"/>
        <w:jc w:val="both"/>
        <w:rPr>
          <w:rFonts w:ascii="Times New Roman" w:eastAsia="NSimSun" w:hAnsi="Times New Roman" w:cs="Times New Roman"/>
          <w:b/>
          <w:color w:val="auto"/>
          <w:lang w:val="ru-RU" w:eastAsia="zh-CN" w:bidi="hi-IN"/>
        </w:rPr>
      </w:pPr>
      <w:r w:rsidRPr="00A36628">
        <w:rPr>
          <w:rFonts w:ascii="Times New Roman" w:eastAsia="NSimSun" w:hAnsi="Times New Roman" w:cs="Times New Roman"/>
          <w:b/>
          <w:color w:val="auto"/>
          <w:lang w:val="ru-RU" w:eastAsia="zh-CN" w:bidi="hi-IN"/>
        </w:rPr>
        <w:t>Планируемые предметные результаты к концу 11 класса</w:t>
      </w:r>
    </w:p>
    <w:p w:rsidR="00836B36" w:rsidRPr="00A36628" w:rsidRDefault="00836B36" w:rsidP="000F2B95">
      <w:pPr>
        <w:widowControl w:val="0"/>
        <w:tabs>
          <w:tab w:val="left" w:pos="709"/>
          <w:tab w:val="left" w:pos="9923"/>
        </w:tabs>
        <w:suppressAutoHyphens/>
        <w:spacing w:line="360" w:lineRule="auto"/>
        <w:ind w:firstLine="709"/>
        <w:jc w:val="both"/>
        <w:rPr>
          <w:rFonts w:ascii="Times New Roman" w:eastAsia="NSimSun" w:hAnsi="Times New Roman" w:cs="Times New Roman"/>
          <w:color w:val="auto"/>
          <w:lang w:val="ru-RU" w:eastAsia="zh-CN" w:bidi="hi-IN"/>
        </w:rPr>
      </w:pPr>
      <w:r w:rsidRPr="00A36628">
        <w:rPr>
          <w:rFonts w:ascii="Times New Roman" w:eastAsia="NSimSun" w:hAnsi="Times New Roman" w:cs="Times New Roman"/>
          <w:color w:val="auto"/>
          <w:lang w:val="ru-RU" w:eastAsia="zh-CN" w:bidi="hi-IN"/>
        </w:rPr>
        <w:t>Выпускник научится:</w:t>
      </w:r>
    </w:p>
    <w:p w:rsidR="00836B36" w:rsidRPr="00A36628" w:rsidRDefault="00836B36" w:rsidP="00EE75A3">
      <w:pPr>
        <w:widowControl w:val="0"/>
        <w:numPr>
          <w:ilvl w:val="0"/>
          <w:numId w:val="21"/>
        </w:numPr>
        <w:tabs>
          <w:tab w:val="left" w:pos="709"/>
          <w:tab w:val="left" w:pos="1134"/>
          <w:tab w:val="left" w:pos="9923"/>
        </w:tabs>
        <w:autoSpaceDE w:val="0"/>
        <w:autoSpaceDN w:val="0"/>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осознавать чувашский язык как развивающееся явление, взаимосвязь исторического развития чувашского языка с историей общества;</w:t>
      </w:r>
    </w:p>
    <w:p w:rsidR="00836B36" w:rsidRPr="00A36628" w:rsidRDefault="00836B36" w:rsidP="00EE75A3">
      <w:pPr>
        <w:widowControl w:val="0"/>
        <w:numPr>
          <w:ilvl w:val="0"/>
          <w:numId w:val="21"/>
        </w:numPr>
        <w:tabs>
          <w:tab w:val="left" w:pos="709"/>
          <w:tab w:val="left" w:pos="1134"/>
          <w:tab w:val="left" w:pos="9923"/>
        </w:tabs>
        <w:autoSpaceDE w:val="0"/>
        <w:autoSpaceDN w:val="0"/>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понимать и истолковывать значения фразеологических оборотов с национально-культурным компонентом; уместно употреблять их в современных ситуациях речевого общения;</w:t>
      </w:r>
    </w:p>
    <w:p w:rsidR="00836B36" w:rsidRPr="00A36628" w:rsidRDefault="00836B36" w:rsidP="00EE75A3">
      <w:pPr>
        <w:widowControl w:val="0"/>
        <w:numPr>
          <w:ilvl w:val="0"/>
          <w:numId w:val="21"/>
        </w:numPr>
        <w:tabs>
          <w:tab w:val="left" w:pos="709"/>
          <w:tab w:val="left" w:pos="1134"/>
          <w:tab w:val="left" w:pos="9923"/>
        </w:tabs>
        <w:autoSpaceDE w:val="0"/>
        <w:autoSpaceDN w:val="0"/>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характеризовать слова с точки зрения происхождения: лексика исконно чувашская и заимствованная; понимать процессы заимствования лексики как результат взаимодействия национальных культур; характеризовать заимствованные слова по языку-источнику, времени вхождения; целесообразно употреблять иноязычные слова;</w:t>
      </w:r>
    </w:p>
    <w:p w:rsidR="00836B36" w:rsidRPr="00A36628" w:rsidRDefault="00836B36" w:rsidP="00EE75A3">
      <w:pPr>
        <w:widowControl w:val="0"/>
        <w:numPr>
          <w:ilvl w:val="0"/>
          <w:numId w:val="21"/>
        </w:numPr>
        <w:tabs>
          <w:tab w:val="left" w:pos="709"/>
          <w:tab w:val="left" w:pos="1134"/>
          <w:tab w:val="left" w:pos="9923"/>
        </w:tabs>
        <w:autoSpaceDE w:val="0"/>
        <w:autoSpaceDN w:val="0"/>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 xml:space="preserve">различать стилистические варианты лексической нормы; </w:t>
      </w:r>
    </w:p>
    <w:p w:rsidR="00836B36" w:rsidRPr="00A36628" w:rsidRDefault="00836B36" w:rsidP="00EE75A3">
      <w:pPr>
        <w:widowControl w:val="0"/>
        <w:numPr>
          <w:ilvl w:val="0"/>
          <w:numId w:val="21"/>
        </w:numPr>
        <w:tabs>
          <w:tab w:val="left" w:pos="709"/>
          <w:tab w:val="left" w:pos="1134"/>
          <w:tab w:val="left" w:pos="9923"/>
        </w:tabs>
        <w:autoSpaceDE w:val="0"/>
        <w:autoSpaceDN w:val="0"/>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употреблять синонимы, антонимы‚ омонимы с учетом стилистических вариантов лексической нормы;</w:t>
      </w:r>
    </w:p>
    <w:p w:rsidR="00836B36" w:rsidRPr="00A36628" w:rsidRDefault="00836B36" w:rsidP="00EE75A3">
      <w:pPr>
        <w:widowControl w:val="0"/>
        <w:numPr>
          <w:ilvl w:val="0"/>
          <w:numId w:val="21"/>
        </w:numPr>
        <w:tabs>
          <w:tab w:val="left" w:pos="709"/>
          <w:tab w:val="left" w:pos="1134"/>
          <w:tab w:val="left" w:pos="9923"/>
        </w:tabs>
        <w:autoSpaceDE w:val="0"/>
        <w:autoSpaceDN w:val="0"/>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редактировать текст с целью исправления речевых ошибок;</w:t>
      </w:r>
    </w:p>
    <w:p w:rsidR="00836B36" w:rsidRPr="00A36628" w:rsidRDefault="00836B36" w:rsidP="00EE75A3">
      <w:pPr>
        <w:widowControl w:val="0"/>
        <w:numPr>
          <w:ilvl w:val="0"/>
          <w:numId w:val="21"/>
        </w:numPr>
        <w:tabs>
          <w:tab w:val="left" w:pos="709"/>
          <w:tab w:val="left" w:pos="1134"/>
          <w:tab w:val="left" w:pos="9923"/>
        </w:tabs>
        <w:suppressAutoHyphens/>
        <w:spacing w:line="360" w:lineRule="auto"/>
        <w:ind w:firstLine="709"/>
        <w:jc w:val="both"/>
        <w:rPr>
          <w:rFonts w:ascii="Times New Roman" w:eastAsia="NSimSun" w:hAnsi="Times New Roman" w:cs="Times New Roman"/>
          <w:color w:val="auto"/>
          <w:lang w:val="ru-RU" w:eastAsia="zh-CN" w:bidi="hi-IN"/>
        </w:rPr>
      </w:pPr>
      <w:r w:rsidRPr="00A36628">
        <w:rPr>
          <w:rFonts w:ascii="Times New Roman" w:eastAsia="NSimSun" w:hAnsi="Times New Roman" w:cs="Times New Roman"/>
          <w:lang w:val="ru-RU" w:eastAsia="zh-CN" w:bidi="hi-IN"/>
        </w:rPr>
        <w:t>уметь ставить знаки препинания при прямой и косвенной речи;</w:t>
      </w:r>
    </w:p>
    <w:p w:rsidR="00836B36" w:rsidRPr="00A36628" w:rsidRDefault="00836B36" w:rsidP="00EE75A3">
      <w:pPr>
        <w:widowControl w:val="0"/>
        <w:numPr>
          <w:ilvl w:val="0"/>
          <w:numId w:val="21"/>
        </w:numPr>
        <w:tabs>
          <w:tab w:val="left" w:pos="709"/>
          <w:tab w:val="left" w:pos="1134"/>
          <w:tab w:val="left" w:pos="9923"/>
        </w:tabs>
        <w:autoSpaceDE w:val="0"/>
        <w:autoSpaceDN w:val="0"/>
        <w:spacing w:line="360" w:lineRule="auto"/>
        <w:ind w:firstLine="709"/>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color w:val="auto"/>
          <w:lang w:val="ru-RU"/>
        </w:rPr>
        <w:t>выявлять и исправлять ошибки в устной и письменной речи;</w:t>
      </w:r>
    </w:p>
    <w:p w:rsidR="00836B36" w:rsidRPr="00A36628" w:rsidRDefault="00836B36" w:rsidP="00EE75A3">
      <w:pPr>
        <w:widowControl w:val="0"/>
        <w:numPr>
          <w:ilvl w:val="0"/>
          <w:numId w:val="21"/>
        </w:numPr>
        <w:tabs>
          <w:tab w:val="left" w:pos="709"/>
          <w:tab w:val="left" w:pos="1134"/>
          <w:tab w:val="left" w:pos="9923"/>
        </w:tabs>
        <w:autoSpaceDE w:val="0"/>
        <w:autoSpaceDN w:val="0"/>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соблюдать основные орфографические и пунктуационные нормы современного чувашского литературного языка (в рамках изученного);</w:t>
      </w:r>
    </w:p>
    <w:p w:rsidR="00836B36" w:rsidRPr="00A36628" w:rsidRDefault="00836B36" w:rsidP="00EE75A3">
      <w:pPr>
        <w:widowControl w:val="0"/>
        <w:numPr>
          <w:ilvl w:val="0"/>
          <w:numId w:val="21"/>
        </w:numPr>
        <w:tabs>
          <w:tab w:val="left" w:pos="709"/>
          <w:tab w:val="left" w:pos="1134"/>
          <w:tab w:val="left" w:pos="9923"/>
        </w:tabs>
        <w:autoSpaceDE w:val="0"/>
        <w:autoSpaceDN w:val="0"/>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строить устные учебно-научные сообщения (ответы на уроке) различных видов (ответ-анализ, ответ-обобщение, ответ-добавление, ответ-группировка), рецензию на проектную работу одноклассника, доклад; принимать участие в учебно-научной дискуссии;</w:t>
      </w:r>
    </w:p>
    <w:p w:rsidR="00836B36" w:rsidRPr="00A36628" w:rsidRDefault="00836B36" w:rsidP="00EE75A3">
      <w:pPr>
        <w:widowControl w:val="0"/>
        <w:numPr>
          <w:ilvl w:val="0"/>
          <w:numId w:val="21"/>
        </w:numPr>
        <w:tabs>
          <w:tab w:val="left" w:pos="709"/>
          <w:tab w:val="left" w:pos="1134"/>
          <w:tab w:val="left" w:pos="9923"/>
        </w:tabs>
        <w:autoSpaceDE w:val="0"/>
        <w:autoSpaceDN w:val="0"/>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xml:space="preserve">владеть умениями учебно-делового общения: убеждения собеседника, побуждения собеседника к действию, информирования об объекте, объяснения сущности объекта, оценки; </w:t>
      </w:r>
    </w:p>
    <w:p w:rsidR="00836B36" w:rsidRPr="00A36628" w:rsidRDefault="00836B36" w:rsidP="00EE75A3">
      <w:pPr>
        <w:widowControl w:val="0"/>
        <w:numPr>
          <w:ilvl w:val="0"/>
          <w:numId w:val="19"/>
        </w:numPr>
        <w:tabs>
          <w:tab w:val="left" w:pos="709"/>
          <w:tab w:val="left" w:pos="1134"/>
          <w:tab w:val="left" w:pos="9923"/>
        </w:tabs>
        <w:autoSpaceDE w:val="0"/>
        <w:autoSpaceDN w:val="0"/>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определять различия между литературным языком и диалектами; осознавать диалекты как часть народной культуры;</w:t>
      </w:r>
    </w:p>
    <w:p w:rsidR="00836B36" w:rsidRPr="00A36628" w:rsidRDefault="00836B36" w:rsidP="00EE75A3">
      <w:pPr>
        <w:widowControl w:val="0"/>
        <w:numPr>
          <w:ilvl w:val="0"/>
          <w:numId w:val="19"/>
        </w:numPr>
        <w:tabs>
          <w:tab w:val="left" w:pos="709"/>
          <w:tab w:val="left" w:pos="1134"/>
          <w:tab w:val="left" w:pos="9923"/>
        </w:tabs>
        <w:autoSpaceDE w:val="0"/>
        <w:autoSpaceDN w:val="0"/>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xml:space="preserve">создавать текст как результат проектной (исследовательской) деятельности; </w:t>
      </w:r>
    </w:p>
    <w:p w:rsidR="00836B36" w:rsidRPr="00A36628" w:rsidRDefault="00836B36" w:rsidP="00EE75A3">
      <w:pPr>
        <w:widowControl w:val="0"/>
        <w:numPr>
          <w:ilvl w:val="0"/>
          <w:numId w:val="19"/>
        </w:numPr>
        <w:tabs>
          <w:tab w:val="left" w:pos="709"/>
          <w:tab w:val="left" w:pos="1134"/>
          <w:tab w:val="left" w:pos="9923"/>
        </w:tabs>
        <w:autoSpaceDE w:val="0"/>
        <w:autoSpaceDN w:val="0"/>
        <w:spacing w:line="360" w:lineRule="auto"/>
        <w:ind w:firstLine="709"/>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color w:val="auto"/>
          <w:lang w:val="ru-RU"/>
        </w:rPr>
        <w:t>редактировать собственные тексты с целью совершенствования их содержания и формы;</w:t>
      </w:r>
    </w:p>
    <w:p w:rsidR="00836B36" w:rsidRPr="00A36628" w:rsidRDefault="00836B36" w:rsidP="00EE75A3">
      <w:pPr>
        <w:widowControl w:val="0"/>
        <w:numPr>
          <w:ilvl w:val="0"/>
          <w:numId w:val="19"/>
        </w:numPr>
        <w:tabs>
          <w:tab w:val="left" w:pos="709"/>
          <w:tab w:val="left" w:pos="1134"/>
          <w:tab w:val="left" w:pos="9923"/>
        </w:tabs>
        <w:autoSpaceDE w:val="0"/>
        <w:autoSpaceDN w:val="0"/>
        <w:spacing w:line="360" w:lineRule="auto"/>
        <w:ind w:firstLine="709"/>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color w:val="auto"/>
          <w:lang w:val="ru-RU"/>
        </w:rPr>
        <w:t>с</w:t>
      </w:r>
      <w:r w:rsidRPr="00A36628">
        <w:rPr>
          <w:rFonts w:ascii="Times New Roman" w:eastAsia="Times New Roman" w:hAnsi="Times New Roman" w:cs="Times New Roman"/>
          <w:color w:val="auto"/>
          <w:lang w:val="sr-Cyrl-CS"/>
        </w:rPr>
        <w:t>опоставлять</w:t>
      </w:r>
      <w:r w:rsidRPr="00A36628">
        <w:rPr>
          <w:rFonts w:ascii="Times New Roman" w:eastAsia="Times New Roman" w:hAnsi="Times New Roman" w:cs="Times New Roman"/>
          <w:b/>
          <w:color w:val="auto"/>
          <w:lang w:val="sr-Cyrl-CS"/>
        </w:rPr>
        <w:t xml:space="preserve"> </w:t>
      </w:r>
      <w:r w:rsidRPr="00A36628">
        <w:rPr>
          <w:rFonts w:ascii="Times New Roman" w:eastAsia="Times New Roman" w:hAnsi="Times New Roman" w:cs="Times New Roman"/>
          <w:color w:val="auto"/>
          <w:lang w:val="sr-Cyrl-CS"/>
        </w:rPr>
        <w:t>фонетику, лексику, словообразование, грамматику чувашского и русского языков, выявлять сходство и различия в сопоставляемых языках; учитывать сходства и различия в сопоставляемых языках в устной и письменной речи.</w:t>
      </w:r>
      <w:r w:rsidRPr="00A36628">
        <w:rPr>
          <w:rFonts w:ascii="Times New Roman" w:eastAsia="Times New Roman" w:hAnsi="Times New Roman" w:cs="Times New Roman"/>
          <w:color w:val="auto"/>
          <w:lang w:val="ru-RU"/>
        </w:rPr>
        <w:t xml:space="preserve"> </w:t>
      </w:r>
    </w:p>
    <w:p w:rsidR="00836B36" w:rsidRPr="00A36628" w:rsidRDefault="00836B36" w:rsidP="000F2B95">
      <w:pPr>
        <w:tabs>
          <w:tab w:val="left" w:pos="709"/>
          <w:tab w:val="left" w:pos="1134"/>
          <w:tab w:val="left" w:pos="9923"/>
        </w:tabs>
        <w:spacing w:line="360" w:lineRule="auto"/>
        <w:ind w:firstLine="709"/>
        <w:jc w:val="both"/>
        <w:rPr>
          <w:rFonts w:ascii="Times New Roman" w:eastAsia="Times New Roman" w:hAnsi="Times New Roman" w:cs="Times New Roman"/>
          <w:i/>
          <w:color w:val="auto"/>
          <w:lang w:val="ru-RU"/>
        </w:rPr>
      </w:pPr>
      <w:r w:rsidRPr="00A36628">
        <w:rPr>
          <w:rFonts w:ascii="Times New Roman" w:eastAsia="Times New Roman" w:hAnsi="Times New Roman" w:cs="Times New Roman"/>
          <w:i/>
          <w:color w:val="auto"/>
          <w:lang w:val="ru-RU"/>
        </w:rPr>
        <w:t>Выпускник получит возможность научиться:</w:t>
      </w:r>
    </w:p>
    <w:p w:rsidR="00836B36" w:rsidRPr="00A36628" w:rsidRDefault="00836B36" w:rsidP="00EE75A3">
      <w:pPr>
        <w:numPr>
          <w:ilvl w:val="0"/>
          <w:numId w:val="27"/>
        </w:numPr>
        <w:tabs>
          <w:tab w:val="left" w:pos="709"/>
          <w:tab w:val="left" w:pos="1134"/>
          <w:tab w:val="left" w:pos="9923"/>
        </w:tabs>
        <w:spacing w:line="360" w:lineRule="auto"/>
        <w:ind w:left="0" w:firstLine="709"/>
        <w:contextualSpacing/>
        <w:jc w:val="both"/>
        <w:rPr>
          <w:rFonts w:ascii="Times New Roman" w:eastAsia="Times New Roman" w:hAnsi="Times New Roman" w:cs="Times New Roman"/>
          <w:bCs/>
          <w:i/>
          <w:color w:val="auto"/>
          <w:lang w:val="ru-RU"/>
        </w:rPr>
      </w:pPr>
      <w:r w:rsidRPr="00A36628">
        <w:rPr>
          <w:rFonts w:ascii="Times New Roman" w:eastAsia="Times New Roman" w:hAnsi="Times New Roman" w:cs="Times New Roman"/>
          <w:bCs/>
          <w:i/>
          <w:color w:val="auto"/>
          <w:lang w:val="ru-RU"/>
        </w:rPr>
        <w:t>продуктивно использовать и</w:t>
      </w:r>
      <w:r w:rsidRPr="00A36628">
        <w:rPr>
          <w:rFonts w:ascii="Times New Roman" w:eastAsia="SimSun" w:hAnsi="Times New Roman" w:cs="Times New Roman"/>
          <w:i/>
          <w:color w:val="auto"/>
          <w:lang w:val="ru-RU" w:eastAsia="zh-CN"/>
        </w:rPr>
        <w:t>нтонационные особенности чувашской речи;</w:t>
      </w:r>
    </w:p>
    <w:p w:rsidR="00836B36" w:rsidRPr="00A36628" w:rsidRDefault="00836B36" w:rsidP="00EE75A3">
      <w:pPr>
        <w:numPr>
          <w:ilvl w:val="0"/>
          <w:numId w:val="27"/>
        </w:numPr>
        <w:tabs>
          <w:tab w:val="left" w:pos="709"/>
          <w:tab w:val="left" w:pos="1134"/>
          <w:tab w:val="left" w:pos="9923"/>
        </w:tabs>
        <w:suppressAutoHyphens/>
        <w:spacing w:line="360" w:lineRule="auto"/>
        <w:ind w:left="0" w:firstLine="709"/>
        <w:contextualSpacing/>
        <w:jc w:val="both"/>
        <w:rPr>
          <w:rFonts w:ascii="Times New Roman" w:eastAsia="Times New Roman" w:hAnsi="Times New Roman" w:cs="Times New Roman"/>
          <w:i/>
          <w:color w:val="auto"/>
          <w:lang w:val="ru-RU" w:eastAsia="ar-SA"/>
        </w:rPr>
      </w:pPr>
      <w:r w:rsidRPr="00A36628">
        <w:rPr>
          <w:rFonts w:ascii="Times New Roman" w:eastAsia="Times New Roman" w:hAnsi="Times New Roman" w:cs="Times New Roman"/>
          <w:i/>
          <w:color w:val="auto"/>
          <w:lang w:val="ru-RU" w:eastAsia="ar-SA"/>
        </w:rPr>
        <w:t xml:space="preserve">продуктивно использовать синонимические ресурсы чувашского языка для более точного выражения мысли и усиления выразительности речи; </w:t>
      </w:r>
    </w:p>
    <w:p w:rsidR="00836B36" w:rsidRPr="00A36628" w:rsidRDefault="00836B36" w:rsidP="00EE75A3">
      <w:pPr>
        <w:widowControl w:val="0"/>
        <w:numPr>
          <w:ilvl w:val="0"/>
          <w:numId w:val="27"/>
        </w:numPr>
        <w:tabs>
          <w:tab w:val="left" w:pos="709"/>
          <w:tab w:val="left" w:pos="1134"/>
          <w:tab w:val="left" w:pos="9923"/>
        </w:tabs>
        <w:autoSpaceDE w:val="0"/>
        <w:autoSpaceDN w:val="0"/>
        <w:adjustRightInd w:val="0"/>
        <w:spacing w:line="360" w:lineRule="auto"/>
        <w:ind w:left="0" w:firstLine="709"/>
        <w:contextualSpacing/>
        <w:jc w:val="both"/>
        <w:rPr>
          <w:rFonts w:ascii="Times New Roman" w:eastAsia="Times New Roman" w:hAnsi="Times New Roman" w:cs="Times New Roman"/>
          <w:i/>
          <w:lang w:val="ru-RU"/>
        </w:rPr>
      </w:pPr>
      <w:r w:rsidRPr="00A36628">
        <w:rPr>
          <w:rFonts w:ascii="Times New Roman" w:eastAsia="Times New Roman" w:hAnsi="Times New Roman" w:cs="Times New Roman"/>
          <w:i/>
          <w:lang w:val="ru-RU"/>
        </w:rPr>
        <w:t xml:space="preserve">выявлять в собственной речи и речи окружающих факты языковой интерференции, давать им оценку; </w:t>
      </w:r>
    </w:p>
    <w:p w:rsidR="00836B36" w:rsidRPr="00A36628" w:rsidRDefault="00836B36" w:rsidP="00EE75A3">
      <w:pPr>
        <w:numPr>
          <w:ilvl w:val="0"/>
          <w:numId w:val="27"/>
        </w:numPr>
        <w:tabs>
          <w:tab w:val="left" w:pos="709"/>
          <w:tab w:val="left" w:pos="1134"/>
          <w:tab w:val="left" w:pos="9923"/>
        </w:tabs>
        <w:spacing w:line="360" w:lineRule="auto"/>
        <w:ind w:left="0" w:firstLine="709"/>
        <w:contextualSpacing/>
        <w:jc w:val="both"/>
        <w:rPr>
          <w:rFonts w:ascii="Times New Roman" w:eastAsia="Times New Roman" w:hAnsi="Times New Roman" w:cs="Times New Roman"/>
          <w:bCs/>
          <w:i/>
          <w:color w:val="auto"/>
          <w:lang w:val="ru-RU"/>
        </w:rPr>
      </w:pPr>
      <w:r w:rsidRPr="00A36628">
        <w:rPr>
          <w:rFonts w:ascii="Times New Roman" w:eastAsia="Times New Roman" w:hAnsi="Times New Roman" w:cs="Times New Roman"/>
          <w:bCs/>
          <w:i/>
          <w:color w:val="auto"/>
          <w:lang w:val="ru-RU"/>
        </w:rPr>
        <w:t>переводить тексты с чувашского языка на русский язык и с русского языка на чувашский язык с соблюдением стиля;</w:t>
      </w:r>
    </w:p>
    <w:p w:rsidR="00836B36" w:rsidRPr="00A36628" w:rsidRDefault="00836B36" w:rsidP="00EE75A3">
      <w:pPr>
        <w:widowControl w:val="0"/>
        <w:numPr>
          <w:ilvl w:val="0"/>
          <w:numId w:val="27"/>
        </w:numPr>
        <w:tabs>
          <w:tab w:val="left" w:pos="709"/>
          <w:tab w:val="left" w:pos="1134"/>
          <w:tab w:val="left" w:pos="9923"/>
        </w:tabs>
        <w:autoSpaceDE w:val="0"/>
        <w:autoSpaceDN w:val="0"/>
        <w:adjustRightInd w:val="0"/>
        <w:spacing w:line="360" w:lineRule="auto"/>
        <w:ind w:left="0" w:firstLine="709"/>
        <w:contextualSpacing/>
        <w:jc w:val="both"/>
        <w:rPr>
          <w:rFonts w:ascii="Times New Roman" w:eastAsia="Times New Roman" w:hAnsi="Times New Roman" w:cs="Times New Roman"/>
          <w:i/>
          <w:color w:val="auto"/>
          <w:lang w:val="ru-RU" w:eastAsia="ar-SA"/>
        </w:rPr>
      </w:pPr>
      <w:r w:rsidRPr="00A36628">
        <w:rPr>
          <w:rFonts w:ascii="Times New Roman" w:eastAsia="Times New Roman" w:hAnsi="Times New Roman" w:cs="Times New Roman"/>
          <w:i/>
          <w:color w:val="auto"/>
          <w:lang w:val="ru-RU" w:eastAsia="ar-SA"/>
        </w:rPr>
        <w:t>пользоваться нормативными словарями и справочниками по чувашскому языку для расширения активного словарного запаса и спектра используемых языковых средств.</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xml:space="preserve">Предметными результатами изучения учебного предмета «Родной (чувашский) язык» </w:t>
      </w:r>
      <w:r w:rsidRPr="00A36628">
        <w:rPr>
          <w:rFonts w:ascii="Times New Roman" w:eastAsia="Times New Roman" w:hAnsi="Times New Roman" w:cs="Times New Roman"/>
          <w:b/>
          <w:color w:val="auto"/>
          <w:lang w:val="ru-RU"/>
        </w:rPr>
        <w:t>на углубленном уровне</w:t>
      </w:r>
      <w:r w:rsidRPr="00A36628">
        <w:rPr>
          <w:rFonts w:ascii="Times New Roman" w:eastAsia="Times New Roman" w:hAnsi="Times New Roman" w:cs="Times New Roman"/>
          <w:color w:val="auto"/>
          <w:lang w:val="ru-RU"/>
        </w:rPr>
        <w:t xml:space="preserve"> среднего общего образования являются:</w:t>
      </w:r>
    </w:p>
    <w:p w:rsidR="00836B36" w:rsidRPr="00A36628" w:rsidRDefault="00836B36" w:rsidP="00EE75A3">
      <w:pPr>
        <w:numPr>
          <w:ilvl w:val="0"/>
          <w:numId w:val="29"/>
        </w:numPr>
        <w:tabs>
          <w:tab w:val="left" w:pos="709"/>
          <w:tab w:val="left" w:pos="1134"/>
          <w:tab w:val="left" w:pos="1276"/>
          <w:tab w:val="left" w:pos="9923"/>
        </w:tabs>
        <w:spacing w:line="360" w:lineRule="auto"/>
        <w:ind w:left="0"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представление о чувашском языке как системе, о системности языковых единиц;</w:t>
      </w:r>
    </w:p>
    <w:p w:rsidR="00836B36" w:rsidRPr="00A36628" w:rsidRDefault="00836B36" w:rsidP="00EE75A3">
      <w:pPr>
        <w:numPr>
          <w:ilvl w:val="0"/>
          <w:numId w:val="29"/>
        </w:numPr>
        <w:tabs>
          <w:tab w:val="left" w:pos="709"/>
          <w:tab w:val="left" w:pos="1134"/>
          <w:tab w:val="left" w:pos="1276"/>
          <w:tab w:val="left" w:pos="9923"/>
        </w:tabs>
        <w:spacing w:line="360" w:lineRule="auto"/>
        <w:ind w:left="0" w:firstLine="709"/>
        <w:contextualSpacing/>
        <w:jc w:val="both"/>
        <w:rPr>
          <w:rFonts w:ascii="Times New Roman" w:eastAsia="Times New Roman" w:hAnsi="Times New Roman" w:cs="Times New Roman"/>
          <w:color w:val="auto"/>
          <w:kern w:val="2"/>
          <w:lang w:val="ru-RU" w:eastAsia="en-US"/>
        </w:rPr>
      </w:pPr>
      <w:r w:rsidRPr="00A36628">
        <w:rPr>
          <w:rFonts w:ascii="Times New Roman" w:eastAsia="Times New Roman" w:hAnsi="Times New Roman" w:cs="Times New Roman"/>
          <w:color w:val="auto"/>
          <w:kern w:val="2"/>
          <w:lang w:val="ru-RU" w:eastAsia="en-US"/>
        </w:rPr>
        <w:lastRenderedPageBreak/>
        <w:t>представление о единстве и многообразии языкового и культурного пространства России и мира, о месте чувашского языка в этом пространстве, об основных функциях языка, о взаимосвязи чувашского языка с культурой и историей чувашского народа;</w:t>
      </w:r>
    </w:p>
    <w:p w:rsidR="00836B36" w:rsidRPr="00A36628" w:rsidRDefault="00836B36" w:rsidP="00EE75A3">
      <w:pPr>
        <w:numPr>
          <w:ilvl w:val="0"/>
          <w:numId w:val="29"/>
        </w:numPr>
        <w:tabs>
          <w:tab w:val="left" w:pos="709"/>
          <w:tab w:val="left" w:pos="1134"/>
          <w:tab w:val="left" w:pos="1276"/>
          <w:tab w:val="left" w:pos="9923"/>
        </w:tabs>
        <w:spacing w:line="360" w:lineRule="auto"/>
        <w:ind w:left="0" w:firstLine="709"/>
        <w:contextualSpacing/>
        <w:jc w:val="both"/>
        <w:rPr>
          <w:rFonts w:ascii="Times New Roman" w:eastAsia="Times New Roman" w:hAnsi="Times New Roman" w:cs="Times New Roman"/>
          <w:color w:val="auto"/>
          <w:kern w:val="2"/>
          <w:lang w:val="ru-RU" w:eastAsia="en-US"/>
        </w:rPr>
      </w:pPr>
      <w:r w:rsidRPr="00A36628">
        <w:rPr>
          <w:rFonts w:ascii="Times New Roman" w:eastAsia="Times New Roman" w:hAnsi="Times New Roman" w:cs="Times New Roman"/>
          <w:color w:val="auto"/>
          <w:kern w:val="2"/>
          <w:lang w:val="ru-RU" w:eastAsia="en-US"/>
        </w:rPr>
        <w:t>осознание чувашского языка как духовной, нравственной и культурной ценности чувашского народа, как одного из способов приобщения к ценностям национальной и мировой культуры;</w:t>
      </w:r>
    </w:p>
    <w:p w:rsidR="00836B36" w:rsidRPr="00A36628" w:rsidRDefault="00836B36" w:rsidP="00EE75A3">
      <w:pPr>
        <w:numPr>
          <w:ilvl w:val="0"/>
          <w:numId w:val="29"/>
        </w:numPr>
        <w:tabs>
          <w:tab w:val="left" w:pos="709"/>
          <w:tab w:val="left" w:pos="1134"/>
          <w:tab w:val="left" w:pos="1276"/>
          <w:tab w:val="left" w:pos="9923"/>
        </w:tabs>
        <w:spacing w:line="360" w:lineRule="auto"/>
        <w:ind w:left="0" w:firstLine="709"/>
        <w:contextualSpacing/>
        <w:jc w:val="both"/>
        <w:rPr>
          <w:rFonts w:ascii="Times New Roman" w:eastAsia="Times New Roman" w:hAnsi="Times New Roman" w:cs="Times New Roman"/>
          <w:color w:val="auto"/>
          <w:kern w:val="2"/>
          <w:lang w:val="ru-RU" w:eastAsia="en-US"/>
        </w:rPr>
      </w:pPr>
      <w:r w:rsidRPr="00A36628">
        <w:rPr>
          <w:rFonts w:ascii="Times New Roman" w:eastAsia="Times New Roman" w:hAnsi="Times New Roman" w:cs="Times New Roman"/>
          <w:color w:val="auto"/>
          <w:kern w:val="2"/>
          <w:lang w:val="ru-RU" w:eastAsia="en-US"/>
        </w:rPr>
        <w:t>владение всеми видами речевой деятельности на чувашском языке:</w:t>
      </w:r>
    </w:p>
    <w:p w:rsidR="00836B36" w:rsidRPr="00A36628" w:rsidRDefault="00836B36" w:rsidP="000F2B95">
      <w:pPr>
        <w:tabs>
          <w:tab w:val="left" w:pos="709"/>
          <w:tab w:val="left" w:pos="9923"/>
        </w:tabs>
        <w:spacing w:line="360" w:lineRule="auto"/>
        <w:ind w:firstLine="709"/>
        <w:contextualSpacing/>
        <w:jc w:val="both"/>
        <w:rPr>
          <w:rFonts w:ascii="Times New Roman" w:eastAsia="Times New Roman" w:hAnsi="Times New Roman" w:cs="Times New Roman"/>
          <w:i/>
          <w:color w:val="auto"/>
          <w:kern w:val="2"/>
          <w:lang w:val="ru-RU" w:eastAsia="en-US"/>
        </w:rPr>
      </w:pPr>
      <w:r w:rsidRPr="00A36628">
        <w:rPr>
          <w:rFonts w:ascii="Times New Roman" w:eastAsia="Times New Roman" w:hAnsi="Times New Roman" w:cs="Times New Roman"/>
          <w:i/>
          <w:color w:val="auto"/>
          <w:kern w:val="2"/>
          <w:lang w:val="ru-RU" w:eastAsia="en-US"/>
        </w:rPr>
        <w:t>аудирование и чтение:</w:t>
      </w:r>
    </w:p>
    <w:p w:rsidR="00836B36" w:rsidRPr="00A36628" w:rsidRDefault="00836B36" w:rsidP="00EE75A3">
      <w:pPr>
        <w:numPr>
          <w:ilvl w:val="0"/>
          <w:numId w:val="22"/>
        </w:numPr>
        <w:tabs>
          <w:tab w:val="left" w:pos="709"/>
          <w:tab w:val="left" w:pos="1134"/>
          <w:tab w:val="left" w:pos="9923"/>
        </w:tabs>
        <w:spacing w:line="360" w:lineRule="auto"/>
        <w:ind w:left="0" w:firstLine="709"/>
        <w:contextualSpacing/>
        <w:jc w:val="both"/>
        <w:rPr>
          <w:rFonts w:ascii="Times New Roman" w:eastAsia="MS Mincho" w:hAnsi="Times New Roman" w:cs="Times New Roman"/>
          <w:color w:val="auto"/>
          <w:kern w:val="2"/>
          <w:lang w:val="ru-RU" w:eastAsia="ja-JP"/>
        </w:rPr>
      </w:pPr>
      <w:r w:rsidRPr="00A36628">
        <w:rPr>
          <w:rFonts w:ascii="Times New Roman" w:eastAsia="MS Mincho" w:hAnsi="Times New Roman" w:cs="Times New Roman"/>
          <w:color w:val="auto"/>
          <w:kern w:val="2"/>
          <w:lang w:val="ru-RU" w:eastAsia="ja-JP"/>
        </w:rPr>
        <w:t>полное понимание содержания устного и письменного высказывания, основной и дополнительной, явной и скрытой информации;</w:t>
      </w:r>
    </w:p>
    <w:p w:rsidR="00836B36" w:rsidRPr="00A36628" w:rsidRDefault="00836B36" w:rsidP="00EE75A3">
      <w:pPr>
        <w:numPr>
          <w:ilvl w:val="0"/>
          <w:numId w:val="22"/>
        </w:numPr>
        <w:tabs>
          <w:tab w:val="left" w:pos="709"/>
          <w:tab w:val="left" w:pos="1134"/>
          <w:tab w:val="left" w:pos="9923"/>
        </w:tabs>
        <w:spacing w:line="360" w:lineRule="auto"/>
        <w:ind w:left="0" w:firstLine="709"/>
        <w:contextualSpacing/>
        <w:jc w:val="both"/>
        <w:rPr>
          <w:rFonts w:ascii="Times New Roman" w:eastAsia="MS Mincho" w:hAnsi="Times New Roman" w:cs="Times New Roman"/>
          <w:color w:val="auto"/>
          <w:kern w:val="2"/>
          <w:lang w:val="ru-RU" w:eastAsia="ja-JP"/>
        </w:rPr>
      </w:pPr>
      <w:r w:rsidRPr="00A36628">
        <w:rPr>
          <w:rFonts w:ascii="Times New Roman" w:eastAsia="MS Mincho" w:hAnsi="Times New Roman" w:cs="Times New Roman"/>
          <w:color w:val="auto"/>
          <w:kern w:val="2"/>
          <w:lang w:val="ru-RU" w:eastAsia="ja-JP"/>
        </w:rPr>
        <w:t>осознанное использование разных видов чтения (поисковое, просмотровое, ознакомительное, изучающее, реферативное) и аудирования (с полным пониманием прочитанного текста, с пониманием основного содержания, с выборочным извлечением информации) в зависимости от коммуникативной задачи;</w:t>
      </w:r>
    </w:p>
    <w:p w:rsidR="00836B36" w:rsidRPr="00A36628" w:rsidRDefault="00836B36" w:rsidP="00EE75A3">
      <w:pPr>
        <w:numPr>
          <w:ilvl w:val="0"/>
          <w:numId w:val="22"/>
        </w:numPr>
        <w:tabs>
          <w:tab w:val="left" w:pos="709"/>
          <w:tab w:val="left" w:pos="1134"/>
          <w:tab w:val="left" w:pos="9923"/>
        </w:tabs>
        <w:spacing w:line="360" w:lineRule="auto"/>
        <w:ind w:left="0" w:firstLine="709"/>
        <w:contextualSpacing/>
        <w:jc w:val="both"/>
        <w:rPr>
          <w:rFonts w:ascii="Times New Roman" w:eastAsia="MS Mincho" w:hAnsi="Times New Roman" w:cs="Times New Roman"/>
          <w:color w:val="auto"/>
          <w:kern w:val="2"/>
          <w:lang w:val="ru-RU" w:eastAsia="ja-JP"/>
        </w:rPr>
      </w:pPr>
      <w:r w:rsidRPr="00A36628">
        <w:rPr>
          <w:rFonts w:ascii="Times New Roman" w:eastAsia="MS Mincho" w:hAnsi="Times New Roman" w:cs="Times New Roman"/>
          <w:color w:val="auto"/>
          <w:kern w:val="2"/>
          <w:lang w:val="ru-RU" w:eastAsia="ja-JP"/>
        </w:rPr>
        <w:t>способность извлекать необходимую информацию из различных источников: учебных и научных текстов, средств массовой информации, в том числе представленных в электронном виде, официально-деловых текстов, справочной литературы;</w:t>
      </w:r>
    </w:p>
    <w:p w:rsidR="00836B36" w:rsidRPr="00A36628" w:rsidRDefault="00836B36" w:rsidP="00EE75A3">
      <w:pPr>
        <w:numPr>
          <w:ilvl w:val="0"/>
          <w:numId w:val="22"/>
        </w:numPr>
        <w:tabs>
          <w:tab w:val="left" w:pos="709"/>
          <w:tab w:val="left" w:pos="1134"/>
          <w:tab w:val="left" w:pos="9923"/>
        </w:tabs>
        <w:spacing w:line="360" w:lineRule="auto"/>
        <w:ind w:left="0" w:firstLine="709"/>
        <w:contextualSpacing/>
        <w:jc w:val="both"/>
        <w:rPr>
          <w:rFonts w:ascii="Times New Roman" w:eastAsia="MS Mincho" w:hAnsi="Times New Roman" w:cs="Times New Roman"/>
          <w:color w:val="auto"/>
          <w:kern w:val="2"/>
          <w:lang w:val="ru-RU" w:eastAsia="ja-JP"/>
        </w:rPr>
      </w:pPr>
      <w:r w:rsidRPr="00A36628">
        <w:rPr>
          <w:rFonts w:ascii="Times New Roman" w:eastAsia="MS Mincho" w:hAnsi="Times New Roman" w:cs="Times New Roman"/>
          <w:color w:val="auto"/>
          <w:kern w:val="2"/>
          <w:lang w:val="ru-RU" w:eastAsia="ja-JP"/>
        </w:rPr>
        <w:t xml:space="preserve">владение умениями информационной переработки прочитанных и прослушанных текстов и представление их в виде тезисов, конспектов, аннотаций, рефератов; </w:t>
      </w:r>
    </w:p>
    <w:p w:rsidR="00836B36" w:rsidRPr="00A36628" w:rsidRDefault="00836B36" w:rsidP="000F2B95">
      <w:pPr>
        <w:tabs>
          <w:tab w:val="left" w:pos="709"/>
          <w:tab w:val="left" w:pos="9923"/>
        </w:tabs>
        <w:spacing w:line="360" w:lineRule="auto"/>
        <w:ind w:firstLine="709"/>
        <w:contextualSpacing/>
        <w:jc w:val="both"/>
        <w:rPr>
          <w:rFonts w:ascii="Times New Roman" w:eastAsia="MS Mincho" w:hAnsi="Times New Roman" w:cs="Times New Roman"/>
          <w:i/>
          <w:color w:val="auto"/>
          <w:kern w:val="2"/>
          <w:lang w:val="ru-RU" w:eastAsia="ja-JP"/>
        </w:rPr>
      </w:pPr>
      <w:r w:rsidRPr="00A36628">
        <w:rPr>
          <w:rFonts w:ascii="Times New Roman" w:eastAsia="MS Mincho" w:hAnsi="Times New Roman" w:cs="Times New Roman"/>
          <w:i/>
          <w:color w:val="auto"/>
          <w:kern w:val="2"/>
          <w:lang w:val="ru-RU" w:eastAsia="ja-JP"/>
        </w:rPr>
        <w:t>говорение и письмо:</w:t>
      </w:r>
    </w:p>
    <w:p w:rsidR="00836B36" w:rsidRPr="00A36628" w:rsidRDefault="00836B36" w:rsidP="00EE75A3">
      <w:pPr>
        <w:numPr>
          <w:ilvl w:val="0"/>
          <w:numId w:val="23"/>
        </w:numPr>
        <w:tabs>
          <w:tab w:val="left" w:pos="709"/>
          <w:tab w:val="left" w:pos="1134"/>
          <w:tab w:val="left" w:pos="9923"/>
        </w:tabs>
        <w:spacing w:line="360" w:lineRule="auto"/>
        <w:ind w:left="0" w:firstLine="709"/>
        <w:contextualSpacing/>
        <w:jc w:val="both"/>
        <w:rPr>
          <w:rFonts w:ascii="Times New Roman" w:eastAsia="MS Mincho" w:hAnsi="Times New Roman" w:cs="Times New Roman"/>
          <w:color w:val="auto"/>
          <w:kern w:val="2"/>
          <w:lang w:val="ru-RU" w:eastAsia="ja-JP"/>
        </w:rPr>
      </w:pPr>
      <w:r w:rsidRPr="00A36628">
        <w:rPr>
          <w:rFonts w:ascii="Times New Roman" w:eastAsia="MS Mincho" w:hAnsi="Times New Roman" w:cs="Times New Roman"/>
          <w:color w:val="auto"/>
          <w:kern w:val="2"/>
          <w:lang w:val="ru-RU" w:eastAsia="ja-JP"/>
        </w:rPr>
        <w:t>создание устных и письменных монологических и диалогических высказываний различных типов и жанров в учебно-научной, социально-культурной и деловой сферах общения;</w:t>
      </w:r>
    </w:p>
    <w:p w:rsidR="00836B36" w:rsidRPr="00A36628" w:rsidRDefault="00836B36" w:rsidP="00EE75A3">
      <w:pPr>
        <w:numPr>
          <w:ilvl w:val="0"/>
          <w:numId w:val="23"/>
        </w:numPr>
        <w:tabs>
          <w:tab w:val="left" w:pos="709"/>
          <w:tab w:val="left" w:pos="1134"/>
          <w:tab w:val="left" w:pos="9923"/>
        </w:tabs>
        <w:spacing w:line="360" w:lineRule="auto"/>
        <w:ind w:left="0" w:firstLine="709"/>
        <w:contextualSpacing/>
        <w:jc w:val="both"/>
        <w:rPr>
          <w:rFonts w:ascii="Times New Roman" w:eastAsia="MS Mincho" w:hAnsi="Times New Roman" w:cs="Times New Roman"/>
          <w:color w:val="auto"/>
          <w:kern w:val="2"/>
          <w:lang w:val="ru-RU" w:eastAsia="ja-JP"/>
        </w:rPr>
      </w:pPr>
      <w:r w:rsidRPr="00A36628">
        <w:rPr>
          <w:rFonts w:ascii="Times New Roman" w:eastAsia="MS Mincho" w:hAnsi="Times New Roman" w:cs="Times New Roman"/>
          <w:color w:val="auto"/>
          <w:kern w:val="2"/>
          <w:lang w:val="ru-RU" w:eastAsia="ja-JP"/>
        </w:rPr>
        <w:t>подготовленное выступление перед аудиторией с докладом; защита реферата, проекта;</w:t>
      </w:r>
    </w:p>
    <w:p w:rsidR="00836B36" w:rsidRPr="00A36628" w:rsidRDefault="00836B36" w:rsidP="00EE75A3">
      <w:pPr>
        <w:numPr>
          <w:ilvl w:val="0"/>
          <w:numId w:val="23"/>
        </w:numPr>
        <w:tabs>
          <w:tab w:val="left" w:pos="709"/>
          <w:tab w:val="left" w:pos="1134"/>
          <w:tab w:val="left" w:pos="9923"/>
        </w:tabs>
        <w:spacing w:line="360" w:lineRule="auto"/>
        <w:ind w:left="0" w:firstLine="709"/>
        <w:contextualSpacing/>
        <w:jc w:val="both"/>
        <w:rPr>
          <w:rFonts w:ascii="Times New Roman" w:eastAsia="MS Mincho" w:hAnsi="Times New Roman" w:cs="Times New Roman"/>
          <w:color w:val="auto"/>
          <w:kern w:val="2"/>
          <w:lang w:val="ru-RU" w:eastAsia="ja-JP"/>
        </w:rPr>
      </w:pPr>
      <w:r w:rsidRPr="00A36628">
        <w:rPr>
          <w:rFonts w:ascii="Times New Roman" w:eastAsia="MS Mincho" w:hAnsi="Times New Roman" w:cs="Times New Roman"/>
          <w:color w:val="auto"/>
          <w:kern w:val="2"/>
          <w:lang w:val="ru-RU" w:eastAsia="ja-JP"/>
        </w:rPr>
        <w:t>применение в практике речевого общения орфоэпических, лексических, грамматических, стилистических норм современного чувашского литературного языка; использование в собственной речевой практике синонимических ресурсов чувашского языка; соблюдение на письме орфографических и пунктуационных норм;</w:t>
      </w:r>
    </w:p>
    <w:p w:rsidR="00836B36" w:rsidRPr="00A36628" w:rsidRDefault="00836B36" w:rsidP="00EE75A3">
      <w:pPr>
        <w:numPr>
          <w:ilvl w:val="0"/>
          <w:numId w:val="23"/>
        </w:numPr>
        <w:tabs>
          <w:tab w:val="left" w:pos="709"/>
          <w:tab w:val="left" w:pos="1134"/>
          <w:tab w:val="left" w:pos="9923"/>
        </w:tabs>
        <w:spacing w:line="360" w:lineRule="auto"/>
        <w:ind w:left="0" w:firstLine="709"/>
        <w:contextualSpacing/>
        <w:jc w:val="both"/>
        <w:rPr>
          <w:rFonts w:ascii="Times New Roman" w:eastAsia="MS Mincho" w:hAnsi="Times New Roman" w:cs="Times New Roman"/>
          <w:color w:val="auto"/>
          <w:kern w:val="2"/>
          <w:lang w:val="ru-RU" w:eastAsia="ja-JP"/>
        </w:rPr>
      </w:pPr>
      <w:r w:rsidRPr="00A36628">
        <w:rPr>
          <w:rFonts w:ascii="Times New Roman" w:eastAsia="MS Mincho" w:hAnsi="Times New Roman" w:cs="Times New Roman"/>
          <w:color w:val="auto"/>
          <w:kern w:val="2"/>
          <w:lang w:val="ru-RU" w:eastAsia="ja-JP"/>
        </w:rPr>
        <w:t>соблюдение норм речевого поведения в социально-культурной, официально-деловой и учебной деятельности, при обсуждении дискуссионных проблем, на защите реферата, проектной работы;</w:t>
      </w:r>
    </w:p>
    <w:p w:rsidR="00836B36" w:rsidRPr="00A36628" w:rsidRDefault="00836B36" w:rsidP="00EE75A3">
      <w:pPr>
        <w:numPr>
          <w:ilvl w:val="0"/>
          <w:numId w:val="23"/>
        </w:numPr>
        <w:tabs>
          <w:tab w:val="left" w:pos="709"/>
          <w:tab w:val="left" w:pos="1134"/>
          <w:tab w:val="left" w:pos="9923"/>
        </w:tabs>
        <w:spacing w:line="360" w:lineRule="auto"/>
        <w:ind w:left="0" w:firstLine="709"/>
        <w:contextualSpacing/>
        <w:jc w:val="both"/>
        <w:rPr>
          <w:rFonts w:ascii="Times New Roman" w:eastAsia="MS Mincho" w:hAnsi="Times New Roman" w:cs="Times New Roman"/>
          <w:color w:val="auto"/>
          <w:kern w:val="2"/>
          <w:lang w:val="ru-RU" w:eastAsia="ja-JP"/>
        </w:rPr>
      </w:pPr>
      <w:r w:rsidRPr="00A36628">
        <w:rPr>
          <w:rFonts w:ascii="Times New Roman" w:eastAsia="MS Mincho" w:hAnsi="Times New Roman" w:cs="Times New Roman"/>
          <w:color w:val="auto"/>
          <w:kern w:val="2"/>
          <w:lang w:val="ru-RU" w:eastAsia="ja-JP"/>
        </w:rPr>
        <w:t>осуществление речевого самоконтроля; анализ речи с точки зрения ее эффективности в достижении поставленных коммуникативных задач; владение разными способами редактирования текстов;</w:t>
      </w:r>
    </w:p>
    <w:p w:rsidR="00836B36" w:rsidRPr="00A36628" w:rsidRDefault="00836B36" w:rsidP="00EE75A3">
      <w:pPr>
        <w:numPr>
          <w:ilvl w:val="0"/>
          <w:numId w:val="24"/>
        </w:numPr>
        <w:tabs>
          <w:tab w:val="left" w:pos="709"/>
          <w:tab w:val="left" w:pos="1134"/>
          <w:tab w:val="left" w:pos="9923"/>
        </w:tabs>
        <w:spacing w:line="360" w:lineRule="auto"/>
        <w:ind w:firstLine="709"/>
        <w:contextualSpacing/>
        <w:jc w:val="both"/>
        <w:rPr>
          <w:rFonts w:ascii="Times New Roman" w:eastAsia="MS Mincho" w:hAnsi="Times New Roman" w:cs="Times New Roman"/>
          <w:color w:val="auto"/>
          <w:kern w:val="2"/>
          <w:lang w:val="ru-RU" w:eastAsia="ja-JP"/>
        </w:rPr>
      </w:pPr>
      <w:r w:rsidRPr="00A36628">
        <w:rPr>
          <w:rFonts w:ascii="Times New Roman" w:eastAsia="MS Mincho" w:hAnsi="Times New Roman" w:cs="Times New Roman"/>
          <w:color w:val="auto"/>
          <w:kern w:val="2"/>
          <w:lang w:val="ru-RU" w:eastAsia="ja-JP"/>
        </w:rPr>
        <w:lastRenderedPageBreak/>
        <w:t>освоение базовых понятий функциональной стилистики и культуры речи: функциональные разновидности речи, речевая деятельность и ее основные виды, речевая ситуация и ее компоненты, основные условия эффективности речевого общения; чувашский литературный язык и его признаки, языковая норма, виды норм; нормативный, коммуникативный и этический аспекты культуры речи;</w:t>
      </w:r>
    </w:p>
    <w:p w:rsidR="00836B36" w:rsidRPr="00A36628" w:rsidRDefault="00836B36" w:rsidP="00EE75A3">
      <w:pPr>
        <w:numPr>
          <w:ilvl w:val="0"/>
          <w:numId w:val="24"/>
        </w:numPr>
        <w:tabs>
          <w:tab w:val="left" w:pos="709"/>
          <w:tab w:val="left" w:pos="1134"/>
          <w:tab w:val="left" w:pos="9923"/>
        </w:tabs>
        <w:spacing w:line="360" w:lineRule="auto"/>
        <w:ind w:firstLine="709"/>
        <w:contextualSpacing/>
        <w:jc w:val="both"/>
        <w:rPr>
          <w:rFonts w:ascii="Times New Roman" w:eastAsia="MS Mincho" w:hAnsi="Times New Roman" w:cs="Times New Roman"/>
          <w:color w:val="auto"/>
          <w:kern w:val="2"/>
          <w:lang w:val="ru-RU" w:eastAsia="ja-JP"/>
        </w:rPr>
      </w:pPr>
      <w:r w:rsidRPr="00A36628">
        <w:rPr>
          <w:rFonts w:ascii="Times New Roman" w:eastAsia="MS Mincho" w:hAnsi="Times New Roman" w:cs="Times New Roman"/>
          <w:color w:val="auto"/>
          <w:kern w:val="2"/>
          <w:lang w:val="ru-RU" w:eastAsia="ja-JP"/>
        </w:rPr>
        <w:t>проведение разных видов языкового анализа слов, предложений и текстов различных функциональных стилей и разновидностей языка; анализ языковых единиц с точки зрения правильности, точности и уместности их употребления; проведение лингвистического анализа текстов разной функционально-стилевой и жанровой принадлежности; оценка коммуникативной и эстетической стороны речевого высказывания и т. п.</w:t>
      </w:r>
    </w:p>
    <w:p w:rsidR="00836B36" w:rsidRPr="00A36628" w:rsidRDefault="00836B36" w:rsidP="000F2B95">
      <w:pPr>
        <w:tabs>
          <w:tab w:val="left" w:pos="709"/>
          <w:tab w:val="left" w:pos="9923"/>
        </w:tabs>
        <w:spacing w:line="360" w:lineRule="auto"/>
        <w:ind w:firstLine="709"/>
        <w:contextualSpacing/>
        <w:jc w:val="both"/>
        <w:rPr>
          <w:rFonts w:ascii="Times New Roman" w:eastAsia="MS Mincho" w:hAnsi="Times New Roman" w:cs="Times New Roman"/>
          <w:color w:val="auto"/>
          <w:kern w:val="2"/>
          <w:lang w:val="ru-RU" w:eastAsia="ja-JP"/>
        </w:rPr>
      </w:pPr>
      <w:r w:rsidRPr="00A36628">
        <w:rPr>
          <w:rFonts w:ascii="Times New Roman" w:eastAsia="MS Mincho" w:hAnsi="Times New Roman" w:cs="Times New Roman"/>
          <w:b/>
          <w:color w:val="auto"/>
          <w:kern w:val="2"/>
          <w:lang w:val="ru-RU" w:eastAsia="ja-JP"/>
        </w:rPr>
        <w:t xml:space="preserve">Конкретными предметными результатами </w:t>
      </w:r>
      <w:r w:rsidRPr="00A36628">
        <w:rPr>
          <w:rFonts w:ascii="Times New Roman" w:eastAsia="MS Mincho" w:hAnsi="Times New Roman" w:cs="Times New Roman"/>
          <w:color w:val="auto"/>
          <w:kern w:val="2"/>
          <w:lang w:val="ru-RU" w:eastAsia="ja-JP"/>
        </w:rPr>
        <w:t>являются знание фонетики, лексики, словообразования, морфологии и грамматики чувашского языка, использование теоретических знаний в живом общении.</w:t>
      </w:r>
    </w:p>
    <w:p w:rsidR="00836B36" w:rsidRPr="00A36628" w:rsidRDefault="00836B36" w:rsidP="000F2B95">
      <w:pPr>
        <w:widowControl w:val="0"/>
        <w:tabs>
          <w:tab w:val="left" w:pos="709"/>
          <w:tab w:val="left" w:pos="9923"/>
        </w:tabs>
        <w:suppressAutoHyphens/>
        <w:spacing w:line="360" w:lineRule="auto"/>
        <w:ind w:firstLine="709"/>
        <w:jc w:val="both"/>
        <w:rPr>
          <w:rFonts w:ascii="Times New Roman" w:eastAsia="NSimSun" w:hAnsi="Times New Roman" w:cs="Times New Roman"/>
          <w:b/>
          <w:color w:val="auto"/>
          <w:lang w:val="ru-RU" w:eastAsia="zh-CN" w:bidi="hi-IN"/>
        </w:rPr>
      </w:pPr>
      <w:r w:rsidRPr="00A36628">
        <w:rPr>
          <w:rFonts w:ascii="Times New Roman" w:eastAsia="NSimSun" w:hAnsi="Times New Roman" w:cs="Times New Roman"/>
          <w:b/>
          <w:color w:val="auto"/>
          <w:lang w:val="ru-RU" w:eastAsia="zh-CN" w:bidi="hi-IN"/>
        </w:rPr>
        <w:t>Планируемые предметные результаты к концу 10 класса</w:t>
      </w:r>
    </w:p>
    <w:p w:rsidR="00836B36" w:rsidRPr="00A36628" w:rsidRDefault="00836B36" w:rsidP="000F2B95">
      <w:pPr>
        <w:widowControl w:val="0"/>
        <w:tabs>
          <w:tab w:val="left" w:pos="709"/>
          <w:tab w:val="left" w:pos="9923"/>
        </w:tabs>
        <w:suppressAutoHyphens/>
        <w:spacing w:line="360" w:lineRule="auto"/>
        <w:ind w:firstLine="709"/>
        <w:jc w:val="both"/>
        <w:rPr>
          <w:rFonts w:ascii="Times New Roman" w:eastAsia="NSimSun" w:hAnsi="Times New Roman" w:cs="Times New Roman"/>
          <w:color w:val="auto"/>
          <w:lang w:val="ru-RU" w:eastAsia="zh-CN" w:bidi="hi-IN"/>
        </w:rPr>
      </w:pPr>
      <w:r w:rsidRPr="00A36628">
        <w:rPr>
          <w:rFonts w:ascii="Times New Roman" w:eastAsia="NSimSun" w:hAnsi="Times New Roman" w:cs="Times New Roman"/>
          <w:color w:val="auto"/>
          <w:lang w:val="ru-RU" w:eastAsia="zh-CN" w:bidi="hi-IN"/>
        </w:rPr>
        <w:t>Обучающийся научится:</w:t>
      </w:r>
    </w:p>
    <w:p w:rsidR="00836B36" w:rsidRPr="00A36628" w:rsidRDefault="00836B36" w:rsidP="00EE75A3">
      <w:pPr>
        <w:numPr>
          <w:ilvl w:val="0"/>
          <w:numId w:val="25"/>
        </w:numPr>
        <w:tabs>
          <w:tab w:val="left" w:pos="709"/>
          <w:tab w:val="left" w:pos="1134"/>
          <w:tab w:val="left" w:pos="9923"/>
        </w:tabs>
        <w:spacing w:line="360" w:lineRule="auto"/>
        <w:ind w:left="0"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осознавать роль родного языка в жизни общества и государства; роль языка в жизни человека;</w:t>
      </w:r>
    </w:p>
    <w:p w:rsidR="00836B36" w:rsidRPr="00A36628" w:rsidRDefault="00836B36" w:rsidP="00EE75A3">
      <w:pPr>
        <w:numPr>
          <w:ilvl w:val="0"/>
          <w:numId w:val="25"/>
        </w:numPr>
        <w:shd w:val="clear" w:color="auto" w:fill="FFFFFF"/>
        <w:tabs>
          <w:tab w:val="left" w:pos="709"/>
          <w:tab w:val="left" w:pos="1134"/>
          <w:tab w:val="left" w:pos="9923"/>
        </w:tabs>
        <w:spacing w:line="360" w:lineRule="auto"/>
        <w:ind w:left="0" w:firstLine="709"/>
        <w:jc w:val="both"/>
        <w:rPr>
          <w:rFonts w:ascii="Times New Roman" w:eastAsia="Times New Roman" w:hAnsi="Times New Roman" w:cs="Times New Roman"/>
          <w:bCs/>
          <w:color w:val="auto"/>
          <w:lang w:val="ru-RU"/>
        </w:rPr>
      </w:pPr>
      <w:r w:rsidRPr="00A36628">
        <w:rPr>
          <w:rFonts w:ascii="Times New Roman" w:eastAsia="Times New Roman" w:hAnsi="Times New Roman" w:cs="Times New Roman"/>
          <w:bCs/>
          <w:color w:val="auto"/>
          <w:lang w:val="ru-RU"/>
        </w:rPr>
        <w:t>понимать язык как абстрактную систему с взаимозависимыми единицами;</w:t>
      </w:r>
    </w:p>
    <w:p w:rsidR="00836B36" w:rsidRPr="00A36628" w:rsidRDefault="00836B36" w:rsidP="00EE75A3">
      <w:pPr>
        <w:numPr>
          <w:ilvl w:val="0"/>
          <w:numId w:val="25"/>
        </w:numPr>
        <w:shd w:val="clear" w:color="auto" w:fill="FFFFFF"/>
        <w:tabs>
          <w:tab w:val="left" w:pos="709"/>
          <w:tab w:val="left" w:pos="1134"/>
          <w:tab w:val="left" w:pos="9923"/>
        </w:tabs>
        <w:spacing w:line="360" w:lineRule="auto"/>
        <w:ind w:left="0" w:firstLine="709"/>
        <w:jc w:val="both"/>
        <w:rPr>
          <w:rFonts w:ascii="Times New Roman" w:eastAsia="Times New Roman" w:hAnsi="Times New Roman" w:cs="Times New Roman"/>
          <w:bCs/>
          <w:color w:val="auto"/>
          <w:lang w:val="ru-RU"/>
        </w:rPr>
      </w:pPr>
      <w:r w:rsidRPr="00A36628">
        <w:rPr>
          <w:rFonts w:ascii="Times New Roman" w:eastAsia="Times New Roman" w:hAnsi="Times New Roman" w:cs="Times New Roman"/>
          <w:color w:val="auto"/>
          <w:lang w:val="ru-RU"/>
        </w:rPr>
        <w:t>осознавать</w:t>
      </w:r>
      <w:r w:rsidRPr="00A36628">
        <w:rPr>
          <w:rFonts w:ascii="Times New Roman" w:eastAsia="Times New Roman" w:hAnsi="Times New Roman" w:cs="Times New Roman"/>
          <w:bCs/>
          <w:color w:val="auto"/>
          <w:lang w:val="ru-RU"/>
        </w:rPr>
        <w:t xml:space="preserve"> чувашский язык как духовную, нравственную и культурную ценность чувашского народа, как возможность приобщения к ценностям одной из множества культур;</w:t>
      </w:r>
    </w:p>
    <w:p w:rsidR="00836B36" w:rsidRPr="00A36628" w:rsidRDefault="00836B36" w:rsidP="00EE75A3">
      <w:pPr>
        <w:numPr>
          <w:ilvl w:val="0"/>
          <w:numId w:val="25"/>
        </w:numPr>
        <w:shd w:val="clear" w:color="auto" w:fill="FFFFFF"/>
        <w:tabs>
          <w:tab w:val="left" w:pos="709"/>
          <w:tab w:val="left" w:pos="1134"/>
          <w:tab w:val="left" w:pos="9923"/>
        </w:tabs>
        <w:spacing w:line="360" w:lineRule="auto"/>
        <w:ind w:left="0" w:firstLine="709"/>
        <w:jc w:val="both"/>
        <w:rPr>
          <w:rFonts w:ascii="Times New Roman" w:eastAsia="Times New Roman" w:hAnsi="Times New Roman" w:cs="Times New Roman"/>
          <w:bCs/>
          <w:color w:val="auto"/>
          <w:lang w:val="ru-RU"/>
        </w:rPr>
      </w:pPr>
      <w:r w:rsidRPr="00A36628">
        <w:rPr>
          <w:rFonts w:ascii="Times New Roman" w:eastAsia="Times New Roman" w:hAnsi="Times New Roman" w:cs="Times New Roman"/>
          <w:bCs/>
          <w:color w:val="auto"/>
          <w:lang w:val="ru-RU"/>
        </w:rPr>
        <w:t>понимать активные процессы, происходящие в современном чувашском языке; проблемы экологии языка;</w:t>
      </w:r>
    </w:p>
    <w:p w:rsidR="00836B36" w:rsidRPr="00A36628" w:rsidRDefault="00836B36" w:rsidP="00EE75A3">
      <w:pPr>
        <w:numPr>
          <w:ilvl w:val="0"/>
          <w:numId w:val="25"/>
        </w:numPr>
        <w:tabs>
          <w:tab w:val="left" w:pos="709"/>
          <w:tab w:val="left" w:pos="1134"/>
          <w:tab w:val="left" w:pos="9923"/>
        </w:tabs>
        <w:spacing w:line="360" w:lineRule="auto"/>
        <w:ind w:left="0" w:firstLine="709"/>
        <w:jc w:val="both"/>
        <w:rPr>
          <w:rFonts w:ascii="Times New Roman" w:eastAsia="Times New Roman" w:hAnsi="Times New Roman" w:cs="Times New Roman"/>
          <w:color w:val="auto"/>
          <w:lang w:val="sr-Cyrl-CS"/>
        </w:rPr>
      </w:pPr>
      <w:r w:rsidRPr="00A36628">
        <w:rPr>
          <w:rFonts w:ascii="Times New Roman" w:eastAsia="Times New Roman" w:hAnsi="Times New Roman" w:cs="Times New Roman"/>
          <w:color w:val="auto"/>
          <w:lang w:val="sr-Cyrl-CS"/>
        </w:rPr>
        <w:t>различать единицы языка, уровни языковой системы;</w:t>
      </w:r>
    </w:p>
    <w:p w:rsidR="00836B36" w:rsidRPr="00A36628" w:rsidRDefault="00836B36" w:rsidP="00EE75A3">
      <w:pPr>
        <w:widowControl w:val="0"/>
        <w:numPr>
          <w:ilvl w:val="0"/>
          <w:numId w:val="25"/>
        </w:numPr>
        <w:tabs>
          <w:tab w:val="left" w:pos="709"/>
          <w:tab w:val="left" w:pos="1134"/>
          <w:tab w:val="left" w:pos="9923"/>
        </w:tabs>
        <w:suppressAutoHyphens/>
        <w:spacing w:line="360" w:lineRule="auto"/>
        <w:ind w:left="0" w:firstLine="709"/>
        <w:jc w:val="both"/>
        <w:rPr>
          <w:rFonts w:ascii="Times New Roman" w:eastAsia="NSimSun" w:hAnsi="Times New Roman" w:cs="Times New Roman"/>
          <w:bCs/>
          <w:color w:val="auto"/>
          <w:lang w:val="ru-RU" w:eastAsia="zh-CN" w:bidi="hi-IN"/>
        </w:rPr>
      </w:pPr>
      <w:r w:rsidRPr="00A36628">
        <w:rPr>
          <w:rFonts w:ascii="Times New Roman" w:eastAsia="NSimSun" w:hAnsi="Times New Roman" w:cs="Times New Roman"/>
          <w:color w:val="auto"/>
          <w:lang w:val="sr-Cyrl-CS" w:eastAsia="zh-CN" w:bidi="hi-IN"/>
        </w:rPr>
        <w:t xml:space="preserve">совершенствовать знания о </w:t>
      </w:r>
      <w:r w:rsidRPr="00A36628">
        <w:rPr>
          <w:rFonts w:ascii="Times New Roman" w:eastAsia="NSimSun" w:hAnsi="Times New Roman" w:cs="Times New Roman"/>
          <w:bCs/>
          <w:color w:val="auto"/>
          <w:lang w:val="ru-RU" w:eastAsia="zh-CN" w:bidi="hi-IN"/>
        </w:rPr>
        <w:t xml:space="preserve">разделах науки о языке; </w:t>
      </w:r>
    </w:p>
    <w:p w:rsidR="00836B36" w:rsidRPr="00A36628" w:rsidRDefault="00836B36" w:rsidP="00EE75A3">
      <w:pPr>
        <w:numPr>
          <w:ilvl w:val="0"/>
          <w:numId w:val="25"/>
        </w:numPr>
        <w:tabs>
          <w:tab w:val="left" w:pos="709"/>
          <w:tab w:val="left" w:pos="1134"/>
          <w:tab w:val="left" w:pos="9923"/>
        </w:tabs>
        <w:spacing w:line="360" w:lineRule="auto"/>
        <w:ind w:left="0" w:firstLine="709"/>
        <w:jc w:val="both"/>
        <w:rPr>
          <w:rFonts w:ascii="Times New Roman" w:eastAsia="Times New Roman" w:hAnsi="Times New Roman" w:cs="Times New Roman"/>
          <w:color w:val="auto"/>
          <w:lang w:val="sr-Cyrl-CS"/>
        </w:rPr>
      </w:pPr>
      <w:r w:rsidRPr="00A36628">
        <w:rPr>
          <w:rFonts w:ascii="Times New Roman" w:eastAsia="Times New Roman" w:hAnsi="Times New Roman" w:cs="Times New Roman"/>
          <w:color w:val="auto"/>
          <w:lang w:val="ru-RU"/>
        </w:rPr>
        <w:t>а</w:t>
      </w:r>
      <w:r w:rsidRPr="00A36628">
        <w:rPr>
          <w:rFonts w:ascii="Times New Roman" w:eastAsia="Times New Roman" w:hAnsi="Times New Roman" w:cs="Times New Roman"/>
          <w:color w:val="auto"/>
          <w:lang w:val="sr-Cyrl-CS"/>
        </w:rPr>
        <w:t>ктуализировать знания по фонетике, орфоэпии, графике и орфографии, морфологии, лексике, морфемике и словообразованию, полученные в основной школе;</w:t>
      </w:r>
    </w:p>
    <w:p w:rsidR="00836B36" w:rsidRPr="00A36628" w:rsidRDefault="00836B36" w:rsidP="00EE75A3">
      <w:pPr>
        <w:numPr>
          <w:ilvl w:val="0"/>
          <w:numId w:val="25"/>
        </w:numPr>
        <w:shd w:val="clear" w:color="auto" w:fill="FFFFFF"/>
        <w:tabs>
          <w:tab w:val="left" w:pos="709"/>
          <w:tab w:val="left" w:pos="1134"/>
          <w:tab w:val="left" w:pos="9923"/>
        </w:tabs>
        <w:spacing w:line="360" w:lineRule="auto"/>
        <w:ind w:left="0" w:firstLine="709"/>
        <w:jc w:val="both"/>
        <w:rPr>
          <w:rFonts w:ascii="Times New Roman" w:eastAsia="Times New Roman" w:hAnsi="Times New Roman" w:cs="Times New Roman"/>
          <w:bCs/>
          <w:color w:val="auto"/>
          <w:lang w:val="ru-RU"/>
        </w:rPr>
      </w:pPr>
      <w:r w:rsidRPr="00A36628">
        <w:rPr>
          <w:rFonts w:ascii="Times New Roman" w:eastAsia="Times New Roman" w:hAnsi="Times New Roman" w:cs="Times New Roman"/>
          <w:bCs/>
          <w:color w:val="auto"/>
          <w:lang w:val="ru-RU"/>
        </w:rPr>
        <w:t xml:space="preserve">соблюдать орфоэпические нормы чувашского языка в речи; </w:t>
      </w:r>
    </w:p>
    <w:p w:rsidR="00836B36" w:rsidRPr="00A36628" w:rsidRDefault="00836B36" w:rsidP="00EE75A3">
      <w:pPr>
        <w:numPr>
          <w:ilvl w:val="0"/>
          <w:numId w:val="25"/>
        </w:numPr>
        <w:shd w:val="clear" w:color="auto" w:fill="FFFFFF"/>
        <w:tabs>
          <w:tab w:val="left" w:pos="709"/>
          <w:tab w:val="left" w:pos="1134"/>
          <w:tab w:val="left" w:pos="9923"/>
        </w:tabs>
        <w:spacing w:line="360" w:lineRule="auto"/>
        <w:ind w:left="0" w:firstLine="709"/>
        <w:jc w:val="both"/>
        <w:rPr>
          <w:rFonts w:ascii="Times New Roman" w:eastAsia="Times New Roman" w:hAnsi="Times New Roman" w:cs="Times New Roman"/>
          <w:bCs/>
          <w:color w:val="auto"/>
          <w:lang w:val="ru-RU"/>
        </w:rPr>
      </w:pPr>
      <w:r w:rsidRPr="00A36628">
        <w:rPr>
          <w:rFonts w:ascii="Times New Roman" w:eastAsia="Times New Roman" w:hAnsi="Times New Roman" w:cs="Times New Roman"/>
          <w:bCs/>
          <w:color w:val="auto"/>
          <w:lang w:val="ru-RU"/>
        </w:rPr>
        <w:t>правильно писать как исконно чувашские, так и заимствованные слова и уметь объяснять это двусистемностью чувашского письма;</w:t>
      </w:r>
    </w:p>
    <w:p w:rsidR="00836B36" w:rsidRPr="00A36628" w:rsidRDefault="00836B36" w:rsidP="00EE75A3">
      <w:pPr>
        <w:numPr>
          <w:ilvl w:val="0"/>
          <w:numId w:val="25"/>
        </w:numPr>
        <w:shd w:val="clear" w:color="auto" w:fill="FFFFFF"/>
        <w:tabs>
          <w:tab w:val="left" w:pos="709"/>
          <w:tab w:val="left" w:pos="1134"/>
          <w:tab w:val="left" w:pos="9923"/>
        </w:tabs>
        <w:spacing w:line="360" w:lineRule="auto"/>
        <w:ind w:left="0" w:firstLine="709"/>
        <w:jc w:val="both"/>
        <w:rPr>
          <w:rFonts w:ascii="Times New Roman" w:eastAsia="Times New Roman" w:hAnsi="Times New Roman" w:cs="Times New Roman"/>
          <w:bCs/>
          <w:color w:val="auto"/>
          <w:lang w:val="ru-RU"/>
        </w:rPr>
      </w:pPr>
      <w:r w:rsidRPr="00A36628">
        <w:rPr>
          <w:rFonts w:ascii="Times New Roman" w:eastAsia="Times New Roman" w:hAnsi="Times New Roman" w:cs="Times New Roman"/>
          <w:bCs/>
          <w:color w:val="auto"/>
          <w:lang w:val="ru-RU"/>
        </w:rPr>
        <w:t xml:space="preserve">соблюдать нормы чувашской орфографии на письме; </w:t>
      </w:r>
    </w:p>
    <w:p w:rsidR="00836B36" w:rsidRPr="00A36628" w:rsidRDefault="00836B36" w:rsidP="00EE75A3">
      <w:pPr>
        <w:widowControl w:val="0"/>
        <w:numPr>
          <w:ilvl w:val="0"/>
          <w:numId w:val="25"/>
        </w:numPr>
        <w:tabs>
          <w:tab w:val="left" w:pos="709"/>
          <w:tab w:val="left" w:pos="1134"/>
          <w:tab w:val="left" w:pos="9923"/>
        </w:tabs>
        <w:suppressAutoHyphens/>
        <w:spacing w:line="360" w:lineRule="auto"/>
        <w:ind w:left="0" w:firstLine="709"/>
        <w:jc w:val="both"/>
        <w:rPr>
          <w:rFonts w:ascii="Times New Roman" w:eastAsia="NSimSun" w:hAnsi="Times New Roman" w:cs="Times New Roman"/>
          <w:bCs/>
          <w:color w:val="auto"/>
          <w:lang w:val="ru-RU" w:eastAsia="zh-CN" w:bidi="hi-IN"/>
        </w:rPr>
      </w:pPr>
      <w:r w:rsidRPr="00A36628">
        <w:rPr>
          <w:rFonts w:ascii="Times New Roman" w:eastAsia="NSimSun" w:hAnsi="Times New Roman" w:cs="Times New Roman"/>
          <w:bCs/>
          <w:color w:val="auto"/>
          <w:lang w:val="ru-RU" w:eastAsia="zh-CN" w:bidi="hi-IN"/>
        </w:rPr>
        <w:t>самостоятельно планировать работу по устранению пробелов в навыках правописания;</w:t>
      </w:r>
    </w:p>
    <w:p w:rsidR="00836B36" w:rsidRPr="00A36628" w:rsidRDefault="00836B36" w:rsidP="00EE75A3">
      <w:pPr>
        <w:numPr>
          <w:ilvl w:val="0"/>
          <w:numId w:val="25"/>
        </w:numPr>
        <w:shd w:val="clear" w:color="auto" w:fill="FFFFFF"/>
        <w:tabs>
          <w:tab w:val="left" w:pos="709"/>
          <w:tab w:val="left" w:pos="1134"/>
          <w:tab w:val="left" w:pos="9923"/>
        </w:tabs>
        <w:spacing w:line="360" w:lineRule="auto"/>
        <w:ind w:left="0" w:firstLine="709"/>
        <w:jc w:val="both"/>
        <w:rPr>
          <w:rFonts w:ascii="Times New Roman" w:eastAsia="Times New Roman" w:hAnsi="Times New Roman" w:cs="Times New Roman"/>
          <w:bCs/>
          <w:color w:val="auto"/>
          <w:lang w:val="ru-RU"/>
        </w:rPr>
      </w:pPr>
      <w:r w:rsidRPr="00A36628">
        <w:rPr>
          <w:rFonts w:ascii="Times New Roman" w:eastAsia="Times New Roman" w:hAnsi="Times New Roman" w:cs="Times New Roman"/>
          <w:bCs/>
          <w:color w:val="auto"/>
          <w:lang w:val="ru-RU"/>
        </w:rPr>
        <w:t>различать прямое и переносное значения слова и способы появления переносного значения слова; объяснять изобразительные возможности синонимов, антонимов, омонимов и паронимов;</w:t>
      </w:r>
      <w:r w:rsidRPr="00A36628">
        <w:rPr>
          <w:rFonts w:ascii="Times New Roman" w:eastAsia="Times New Roman" w:hAnsi="Times New Roman" w:cs="Times New Roman"/>
          <w:bCs/>
          <w:i/>
          <w:color w:val="auto"/>
          <w:lang w:val="ru-RU"/>
        </w:rPr>
        <w:t xml:space="preserve"> </w:t>
      </w:r>
    </w:p>
    <w:p w:rsidR="00836B36" w:rsidRPr="00A36628" w:rsidRDefault="00836B36" w:rsidP="00EE75A3">
      <w:pPr>
        <w:numPr>
          <w:ilvl w:val="0"/>
          <w:numId w:val="25"/>
        </w:numPr>
        <w:shd w:val="clear" w:color="auto" w:fill="FFFFFF"/>
        <w:tabs>
          <w:tab w:val="left" w:pos="709"/>
          <w:tab w:val="left" w:pos="1134"/>
          <w:tab w:val="left" w:pos="9923"/>
        </w:tabs>
        <w:spacing w:line="360" w:lineRule="auto"/>
        <w:ind w:left="0" w:firstLine="709"/>
        <w:jc w:val="both"/>
        <w:rPr>
          <w:rFonts w:ascii="Times New Roman" w:eastAsia="Times New Roman" w:hAnsi="Times New Roman" w:cs="Times New Roman"/>
          <w:bCs/>
          <w:color w:val="auto"/>
          <w:lang w:val="ru-RU"/>
        </w:rPr>
      </w:pPr>
      <w:r w:rsidRPr="00A36628">
        <w:rPr>
          <w:rFonts w:ascii="Times New Roman" w:eastAsia="Times New Roman" w:hAnsi="Times New Roman" w:cs="Times New Roman"/>
          <w:bCs/>
          <w:color w:val="auto"/>
          <w:lang w:val="ru-RU"/>
        </w:rPr>
        <w:lastRenderedPageBreak/>
        <w:t xml:space="preserve">использовать в практике устной и письменной речи слова в соответствии с лексическим значением и стилевой принадлежностью; </w:t>
      </w:r>
    </w:p>
    <w:p w:rsidR="00836B36" w:rsidRPr="00A36628" w:rsidRDefault="00836B36" w:rsidP="00EE75A3">
      <w:pPr>
        <w:numPr>
          <w:ilvl w:val="0"/>
          <w:numId w:val="25"/>
        </w:numPr>
        <w:shd w:val="clear" w:color="auto" w:fill="FFFFFF"/>
        <w:tabs>
          <w:tab w:val="left" w:pos="709"/>
          <w:tab w:val="left" w:pos="1134"/>
          <w:tab w:val="left" w:pos="9923"/>
        </w:tabs>
        <w:spacing w:line="360" w:lineRule="auto"/>
        <w:ind w:left="0" w:firstLine="709"/>
        <w:jc w:val="both"/>
        <w:rPr>
          <w:rFonts w:ascii="Times New Roman" w:eastAsia="Times New Roman" w:hAnsi="Times New Roman" w:cs="Times New Roman"/>
          <w:bCs/>
          <w:color w:val="auto"/>
          <w:lang w:val="ru-RU"/>
        </w:rPr>
      </w:pPr>
      <w:r w:rsidRPr="00A36628">
        <w:rPr>
          <w:rFonts w:ascii="Times New Roman" w:eastAsia="Times New Roman" w:hAnsi="Times New Roman" w:cs="Times New Roman"/>
          <w:bCs/>
          <w:color w:val="auto"/>
          <w:lang w:val="ru-RU"/>
        </w:rPr>
        <w:t xml:space="preserve">выполнить лексический анализ предложений и текстов; </w:t>
      </w:r>
    </w:p>
    <w:p w:rsidR="00836B36" w:rsidRPr="00A36628" w:rsidRDefault="00836B36" w:rsidP="00EE75A3">
      <w:pPr>
        <w:numPr>
          <w:ilvl w:val="0"/>
          <w:numId w:val="25"/>
        </w:numPr>
        <w:shd w:val="clear" w:color="auto" w:fill="FFFFFF"/>
        <w:tabs>
          <w:tab w:val="left" w:pos="709"/>
          <w:tab w:val="left" w:pos="1134"/>
          <w:tab w:val="left" w:pos="9923"/>
        </w:tabs>
        <w:spacing w:line="360" w:lineRule="auto"/>
        <w:ind w:left="0" w:firstLine="709"/>
        <w:jc w:val="both"/>
        <w:rPr>
          <w:rFonts w:ascii="Times New Roman" w:eastAsia="Times New Roman" w:hAnsi="Times New Roman" w:cs="Times New Roman"/>
          <w:color w:val="auto"/>
          <w:lang w:val="sr-Cyrl-CS"/>
        </w:rPr>
      </w:pPr>
      <w:r w:rsidRPr="00A36628">
        <w:rPr>
          <w:rFonts w:ascii="Times New Roman" w:eastAsia="Times New Roman" w:hAnsi="Times New Roman" w:cs="Times New Roman"/>
          <w:color w:val="auto"/>
          <w:lang w:val="ru-RU"/>
        </w:rPr>
        <w:t>х</w:t>
      </w:r>
      <w:r w:rsidRPr="00A36628">
        <w:rPr>
          <w:rFonts w:ascii="Times New Roman" w:eastAsia="Times New Roman" w:hAnsi="Times New Roman" w:cs="Times New Roman"/>
          <w:color w:val="auto"/>
          <w:lang w:val="sr-Cyrl-CS"/>
        </w:rPr>
        <w:t>арактеризовать слова с точки зрения их принадлежности к активному и пассивному запасу, сферы употребления и стилистической окраски (</w:t>
      </w:r>
      <w:r w:rsidRPr="00A36628">
        <w:rPr>
          <w:rFonts w:ascii="Times New Roman" w:eastAsia="Times New Roman" w:hAnsi="Times New Roman" w:cs="Times New Roman"/>
          <w:bCs/>
          <w:color w:val="auto"/>
          <w:lang w:val="ru-RU"/>
        </w:rPr>
        <w:t>архаизмы, историзмы, неологизмы);</w:t>
      </w:r>
    </w:p>
    <w:p w:rsidR="00836B36" w:rsidRPr="00A36628" w:rsidRDefault="00836B36" w:rsidP="00EE75A3">
      <w:pPr>
        <w:numPr>
          <w:ilvl w:val="0"/>
          <w:numId w:val="25"/>
        </w:numPr>
        <w:shd w:val="clear" w:color="auto" w:fill="FFFFFF"/>
        <w:tabs>
          <w:tab w:val="left" w:pos="709"/>
          <w:tab w:val="left" w:pos="1134"/>
          <w:tab w:val="left" w:pos="9923"/>
        </w:tabs>
        <w:spacing w:line="360" w:lineRule="auto"/>
        <w:ind w:left="0" w:firstLine="709"/>
        <w:jc w:val="both"/>
        <w:rPr>
          <w:rFonts w:ascii="Times New Roman" w:eastAsia="Times New Roman" w:hAnsi="Times New Roman" w:cs="Times New Roman"/>
          <w:bCs/>
          <w:color w:val="auto"/>
          <w:u w:val="single"/>
          <w:lang w:val="ru-RU"/>
        </w:rPr>
      </w:pPr>
      <w:r w:rsidRPr="00A36628">
        <w:rPr>
          <w:rFonts w:ascii="Times New Roman" w:eastAsia="Times New Roman" w:hAnsi="Times New Roman" w:cs="Times New Roman"/>
          <w:bCs/>
          <w:color w:val="auto"/>
          <w:lang w:val="ru-RU"/>
        </w:rPr>
        <w:t>использовать лингвистические словари в учебной и практической деятельности;</w:t>
      </w:r>
    </w:p>
    <w:p w:rsidR="00836B36" w:rsidRPr="00A36628" w:rsidRDefault="00836B36" w:rsidP="00EE75A3">
      <w:pPr>
        <w:numPr>
          <w:ilvl w:val="0"/>
          <w:numId w:val="25"/>
        </w:numPr>
        <w:tabs>
          <w:tab w:val="left" w:pos="709"/>
          <w:tab w:val="left" w:pos="1134"/>
          <w:tab w:val="left" w:pos="9923"/>
        </w:tabs>
        <w:spacing w:line="360" w:lineRule="auto"/>
        <w:ind w:left="0"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характеризовать морфемный состав слова.</w:t>
      </w:r>
    </w:p>
    <w:p w:rsidR="00836B36" w:rsidRPr="00A36628" w:rsidRDefault="00836B36" w:rsidP="00EE75A3">
      <w:pPr>
        <w:numPr>
          <w:ilvl w:val="0"/>
          <w:numId w:val="25"/>
        </w:numPr>
        <w:tabs>
          <w:tab w:val="left" w:pos="709"/>
          <w:tab w:val="left" w:pos="1134"/>
          <w:tab w:val="left" w:pos="9923"/>
        </w:tabs>
        <w:spacing w:line="360" w:lineRule="auto"/>
        <w:ind w:left="0"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уточнять лексическое значение слова с опорой на его морфемный состав;</w:t>
      </w:r>
    </w:p>
    <w:p w:rsidR="00836B36" w:rsidRPr="00A36628" w:rsidRDefault="00836B36" w:rsidP="00EE75A3">
      <w:pPr>
        <w:numPr>
          <w:ilvl w:val="0"/>
          <w:numId w:val="25"/>
        </w:numPr>
        <w:tabs>
          <w:tab w:val="left" w:pos="709"/>
          <w:tab w:val="left" w:pos="1134"/>
          <w:tab w:val="left" w:pos="9923"/>
        </w:tabs>
        <w:spacing w:line="360" w:lineRule="auto"/>
        <w:ind w:left="0"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xml:space="preserve">сопоставлять морфемную структуру слова и способ его образования; лексическое значение слова и словообразовательную модель, по которой оно образовано; </w:t>
      </w:r>
    </w:p>
    <w:p w:rsidR="00836B36" w:rsidRPr="00A36628" w:rsidRDefault="00836B36" w:rsidP="00EE75A3">
      <w:pPr>
        <w:numPr>
          <w:ilvl w:val="0"/>
          <w:numId w:val="25"/>
        </w:numPr>
        <w:tabs>
          <w:tab w:val="left" w:pos="709"/>
          <w:tab w:val="left" w:pos="1134"/>
          <w:tab w:val="left" w:pos="9923"/>
        </w:tabs>
        <w:spacing w:line="360" w:lineRule="auto"/>
        <w:ind w:left="0"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опознавать изученные способы образования слов различных частей речи;</w:t>
      </w:r>
    </w:p>
    <w:p w:rsidR="00836B36" w:rsidRPr="00A36628" w:rsidRDefault="00836B36" w:rsidP="00EE75A3">
      <w:pPr>
        <w:numPr>
          <w:ilvl w:val="0"/>
          <w:numId w:val="25"/>
        </w:numPr>
        <w:tabs>
          <w:tab w:val="left" w:pos="709"/>
          <w:tab w:val="left" w:pos="1134"/>
          <w:tab w:val="left" w:pos="9923"/>
        </w:tabs>
        <w:spacing w:line="360" w:lineRule="auto"/>
        <w:ind w:left="0" w:firstLine="709"/>
        <w:jc w:val="both"/>
        <w:rPr>
          <w:rFonts w:ascii="Times New Roman" w:eastAsia="Times New Roman" w:hAnsi="Times New Roman" w:cs="Times New Roman"/>
          <w:color w:val="auto"/>
          <w:lang w:val="sr-Cyrl-CS"/>
        </w:rPr>
      </w:pPr>
      <w:r w:rsidRPr="00A36628">
        <w:rPr>
          <w:rFonts w:ascii="Times New Roman" w:eastAsia="Times New Roman" w:hAnsi="Times New Roman" w:cs="Times New Roman"/>
          <w:color w:val="auto"/>
          <w:lang w:val="ru-RU"/>
        </w:rPr>
        <w:t>о</w:t>
      </w:r>
      <w:r w:rsidRPr="00A36628">
        <w:rPr>
          <w:rFonts w:ascii="Times New Roman" w:eastAsia="Times New Roman" w:hAnsi="Times New Roman" w:cs="Times New Roman"/>
          <w:color w:val="auto"/>
          <w:lang w:val="sr-Cyrl-CS"/>
        </w:rPr>
        <w:t xml:space="preserve">сознавать особенности словообразования в чувашском языке по сравнению с русским языком; </w:t>
      </w:r>
    </w:p>
    <w:p w:rsidR="00836B36" w:rsidRPr="00A36628" w:rsidRDefault="00836B36" w:rsidP="00EE75A3">
      <w:pPr>
        <w:numPr>
          <w:ilvl w:val="0"/>
          <w:numId w:val="25"/>
        </w:numPr>
        <w:tabs>
          <w:tab w:val="left" w:pos="709"/>
          <w:tab w:val="left" w:pos="1134"/>
          <w:tab w:val="left" w:pos="9923"/>
        </w:tabs>
        <w:spacing w:line="360" w:lineRule="auto"/>
        <w:ind w:left="0" w:firstLine="709"/>
        <w:jc w:val="both"/>
        <w:rPr>
          <w:rFonts w:ascii="Times New Roman" w:eastAsia="Times New Roman" w:hAnsi="Times New Roman" w:cs="Times New Roman"/>
          <w:color w:val="auto"/>
          <w:lang w:val="sr-Cyrl-CS"/>
        </w:rPr>
      </w:pPr>
      <w:r w:rsidRPr="00A36628">
        <w:rPr>
          <w:rFonts w:ascii="Times New Roman" w:eastAsia="Times New Roman" w:hAnsi="Times New Roman" w:cs="Times New Roman"/>
          <w:color w:val="auto"/>
          <w:lang w:val="sr-Cyrl-CS"/>
        </w:rPr>
        <w:t>владеть знаниями о принципах разграничения частей речи: по полнозначности и неполнозначности, по наличию и отсутствию лексического значения; использовать эти знания в объяснении языковых фактов;</w:t>
      </w:r>
    </w:p>
    <w:p w:rsidR="00836B36" w:rsidRPr="00A36628" w:rsidRDefault="00836B36" w:rsidP="00EE75A3">
      <w:pPr>
        <w:numPr>
          <w:ilvl w:val="0"/>
          <w:numId w:val="25"/>
        </w:numPr>
        <w:shd w:val="clear" w:color="auto" w:fill="FFFFFF"/>
        <w:tabs>
          <w:tab w:val="left" w:pos="709"/>
          <w:tab w:val="left" w:pos="1134"/>
          <w:tab w:val="left" w:pos="9923"/>
        </w:tabs>
        <w:spacing w:line="360" w:lineRule="auto"/>
        <w:ind w:left="0" w:firstLine="709"/>
        <w:jc w:val="both"/>
        <w:rPr>
          <w:rFonts w:ascii="Times New Roman" w:eastAsia="Times New Roman" w:hAnsi="Times New Roman" w:cs="Times New Roman"/>
          <w:color w:val="auto"/>
          <w:lang w:val="sr-Cyrl-CS"/>
        </w:rPr>
      </w:pPr>
      <w:r w:rsidRPr="00A36628">
        <w:rPr>
          <w:rFonts w:ascii="Times New Roman" w:eastAsia="Times New Roman" w:hAnsi="Times New Roman" w:cs="Times New Roman"/>
          <w:color w:val="auto"/>
          <w:lang w:val="sr-Cyrl-CS"/>
        </w:rPr>
        <w:t xml:space="preserve">уметь использовать слова в значениях разных частей речи; </w:t>
      </w:r>
    </w:p>
    <w:p w:rsidR="00836B36" w:rsidRPr="00A36628" w:rsidRDefault="00836B36" w:rsidP="00EE75A3">
      <w:pPr>
        <w:numPr>
          <w:ilvl w:val="0"/>
          <w:numId w:val="25"/>
        </w:numPr>
        <w:shd w:val="clear" w:color="auto" w:fill="FFFFFF"/>
        <w:tabs>
          <w:tab w:val="left" w:pos="709"/>
          <w:tab w:val="left" w:pos="1134"/>
          <w:tab w:val="left" w:pos="9923"/>
        </w:tabs>
        <w:spacing w:line="360" w:lineRule="auto"/>
        <w:ind w:left="0" w:firstLine="709"/>
        <w:jc w:val="both"/>
        <w:rPr>
          <w:rFonts w:ascii="Times New Roman" w:eastAsia="Times New Roman" w:hAnsi="Times New Roman" w:cs="Times New Roman"/>
          <w:color w:val="auto"/>
          <w:lang w:val="sr-Cyrl-CS"/>
        </w:rPr>
      </w:pPr>
      <w:r w:rsidRPr="00A36628">
        <w:rPr>
          <w:rFonts w:ascii="Times New Roman" w:eastAsia="Times New Roman" w:hAnsi="Times New Roman" w:cs="Times New Roman"/>
          <w:color w:val="auto"/>
          <w:lang w:val="sr-Cyrl-CS"/>
        </w:rPr>
        <w:t>знать о категориальных и некатегориальных формах и использовать знания в разграничении самостоятельных частей речи;</w:t>
      </w:r>
    </w:p>
    <w:p w:rsidR="00836B36" w:rsidRPr="00A36628" w:rsidRDefault="00836B36" w:rsidP="00EE75A3">
      <w:pPr>
        <w:widowControl w:val="0"/>
        <w:numPr>
          <w:ilvl w:val="0"/>
          <w:numId w:val="25"/>
        </w:numPr>
        <w:tabs>
          <w:tab w:val="left" w:pos="709"/>
          <w:tab w:val="left" w:pos="1134"/>
          <w:tab w:val="left" w:pos="9923"/>
        </w:tabs>
        <w:suppressAutoHyphens/>
        <w:spacing w:line="360" w:lineRule="auto"/>
        <w:ind w:left="0" w:firstLine="709"/>
        <w:jc w:val="both"/>
        <w:rPr>
          <w:rFonts w:ascii="Times New Roman" w:eastAsia="NSimSun" w:hAnsi="Times New Roman" w:cs="Times New Roman"/>
          <w:bCs/>
          <w:color w:val="auto"/>
          <w:lang w:val="ru-RU" w:eastAsia="zh-CN" w:bidi="hi-IN"/>
        </w:rPr>
      </w:pPr>
      <w:r w:rsidRPr="00A36628">
        <w:rPr>
          <w:rFonts w:ascii="Times New Roman" w:eastAsia="NSimSun" w:hAnsi="Times New Roman" w:cs="Times New Roman"/>
          <w:bCs/>
          <w:color w:val="auto"/>
          <w:lang w:val="ru-RU" w:eastAsia="zh-CN" w:bidi="hi-IN"/>
        </w:rPr>
        <w:t>анализировать и оценивать речевые высказывания с точки зрения соблюдения морфологических норм; исправлять грамматические и речевые ошибки в текстах разных стилей.</w:t>
      </w:r>
    </w:p>
    <w:p w:rsidR="00836B36" w:rsidRPr="00A36628" w:rsidRDefault="00836B36" w:rsidP="000F2B95">
      <w:pPr>
        <w:tabs>
          <w:tab w:val="left" w:pos="709"/>
          <w:tab w:val="left" w:pos="993"/>
          <w:tab w:val="left" w:pos="1134"/>
          <w:tab w:val="left" w:pos="9923"/>
        </w:tabs>
        <w:spacing w:line="360" w:lineRule="auto"/>
        <w:ind w:firstLine="709"/>
        <w:jc w:val="both"/>
        <w:rPr>
          <w:rFonts w:ascii="Times New Roman" w:eastAsia="SimSun" w:hAnsi="Times New Roman" w:cs="Times New Roman"/>
          <w:i/>
          <w:color w:val="auto"/>
          <w:lang w:val="ru-RU"/>
        </w:rPr>
      </w:pPr>
      <w:r w:rsidRPr="00A36628">
        <w:rPr>
          <w:rFonts w:ascii="Times New Roman" w:eastAsia="SimSun" w:hAnsi="Times New Roman" w:cs="Times New Roman"/>
          <w:i/>
          <w:color w:val="auto"/>
          <w:lang w:val="ru-RU"/>
        </w:rPr>
        <w:t>Обучающийся получит возможность научиться:</w:t>
      </w:r>
    </w:p>
    <w:p w:rsidR="00836B36" w:rsidRPr="00A36628" w:rsidRDefault="00836B36" w:rsidP="00EE75A3">
      <w:pPr>
        <w:numPr>
          <w:ilvl w:val="0"/>
          <w:numId w:val="25"/>
        </w:numPr>
        <w:tabs>
          <w:tab w:val="left" w:pos="709"/>
          <w:tab w:val="left" w:pos="993"/>
          <w:tab w:val="left" w:pos="1134"/>
          <w:tab w:val="left" w:pos="9923"/>
        </w:tabs>
        <w:suppressAutoHyphens/>
        <w:spacing w:line="360" w:lineRule="auto"/>
        <w:ind w:left="0" w:firstLine="709"/>
        <w:jc w:val="both"/>
        <w:rPr>
          <w:rFonts w:ascii="Times New Roman" w:eastAsiaTheme="minorHAnsi" w:hAnsi="Times New Roman" w:cs="Times New Roman"/>
          <w:i/>
          <w:color w:val="auto"/>
          <w:kern w:val="2"/>
          <w:u w:color="000000"/>
          <w:bdr w:val="none" w:sz="0" w:space="0" w:color="auto" w:frame="1"/>
          <w:lang w:val="ru-RU" w:eastAsia="en-US"/>
        </w:rPr>
      </w:pPr>
      <w:r w:rsidRPr="00A36628">
        <w:rPr>
          <w:rFonts w:ascii="Times New Roman" w:eastAsiaTheme="minorHAnsi" w:hAnsi="Times New Roman" w:cs="Times New Roman"/>
          <w:i/>
          <w:color w:val="auto"/>
          <w:kern w:val="2"/>
          <w:u w:color="000000"/>
          <w:bdr w:val="none" w:sz="0" w:space="0" w:color="auto" w:frame="1"/>
          <w:lang w:val="ru-RU" w:eastAsia="en-US"/>
        </w:rPr>
        <w:t xml:space="preserve">критически анализировать и обобщать содержащуюся в прочитанном тексте фактическую и оценочную информацию, определяя свое отношение к ней; </w:t>
      </w:r>
    </w:p>
    <w:p w:rsidR="00836B36" w:rsidRPr="00A36628" w:rsidRDefault="00836B36" w:rsidP="00EE75A3">
      <w:pPr>
        <w:numPr>
          <w:ilvl w:val="0"/>
          <w:numId w:val="25"/>
        </w:numPr>
        <w:tabs>
          <w:tab w:val="left" w:pos="709"/>
          <w:tab w:val="left" w:pos="993"/>
          <w:tab w:val="left" w:pos="1134"/>
          <w:tab w:val="left" w:pos="9923"/>
        </w:tabs>
        <w:spacing w:line="360" w:lineRule="auto"/>
        <w:ind w:left="0" w:firstLine="709"/>
        <w:contextualSpacing/>
        <w:jc w:val="both"/>
        <w:rPr>
          <w:rFonts w:ascii="Times New Roman" w:eastAsia="Times New Roman" w:hAnsi="Times New Roman" w:cs="Times New Roman"/>
          <w:i/>
          <w:color w:val="auto"/>
          <w:kern w:val="2"/>
          <w:lang w:val="ru-RU" w:eastAsia="en-US"/>
        </w:rPr>
      </w:pPr>
      <w:r w:rsidRPr="00A36628">
        <w:rPr>
          <w:rFonts w:ascii="Times New Roman" w:eastAsia="Times New Roman" w:hAnsi="Times New Roman" w:cs="Times New Roman"/>
          <w:i/>
          <w:color w:val="auto"/>
          <w:kern w:val="2"/>
          <w:lang w:val="ru-RU" w:eastAsia="en-US"/>
        </w:rPr>
        <w:t>использовать простейшие формы и методы лингвистического исследования;</w:t>
      </w:r>
    </w:p>
    <w:p w:rsidR="00836B36" w:rsidRPr="00A36628" w:rsidRDefault="00836B36" w:rsidP="00EE75A3">
      <w:pPr>
        <w:numPr>
          <w:ilvl w:val="0"/>
          <w:numId w:val="25"/>
        </w:numPr>
        <w:shd w:val="clear" w:color="auto" w:fill="FFFFFF"/>
        <w:tabs>
          <w:tab w:val="left" w:pos="709"/>
          <w:tab w:val="left" w:pos="993"/>
          <w:tab w:val="left" w:pos="1134"/>
          <w:tab w:val="left" w:pos="9923"/>
        </w:tabs>
        <w:spacing w:line="360" w:lineRule="auto"/>
        <w:ind w:left="0" w:firstLine="709"/>
        <w:contextualSpacing/>
        <w:jc w:val="both"/>
        <w:rPr>
          <w:rFonts w:ascii="Times New Roman" w:eastAsia="Times New Roman" w:hAnsi="Times New Roman" w:cs="Times New Roman"/>
          <w:i/>
          <w:color w:val="auto"/>
          <w:lang w:val="ru-RU" w:eastAsia="ar-SA"/>
        </w:rPr>
      </w:pPr>
      <w:r w:rsidRPr="00A36628">
        <w:rPr>
          <w:rFonts w:ascii="Times New Roman" w:eastAsia="Times New Roman" w:hAnsi="Times New Roman" w:cs="Times New Roman"/>
          <w:i/>
          <w:color w:val="auto"/>
          <w:lang w:val="ru-RU" w:eastAsia="ar-SA"/>
        </w:rPr>
        <w:t>осуществлять выборку из текстов по указанному критерию;</w:t>
      </w:r>
    </w:p>
    <w:p w:rsidR="00836B36" w:rsidRPr="00A36628" w:rsidRDefault="00836B36" w:rsidP="00EE75A3">
      <w:pPr>
        <w:numPr>
          <w:ilvl w:val="0"/>
          <w:numId w:val="25"/>
        </w:numPr>
        <w:shd w:val="clear" w:color="auto" w:fill="FFFFFF"/>
        <w:tabs>
          <w:tab w:val="left" w:pos="709"/>
          <w:tab w:val="left" w:pos="993"/>
          <w:tab w:val="left" w:pos="1134"/>
          <w:tab w:val="left" w:pos="9923"/>
        </w:tabs>
        <w:spacing w:line="360" w:lineRule="auto"/>
        <w:ind w:left="0" w:firstLine="709"/>
        <w:contextualSpacing/>
        <w:jc w:val="both"/>
        <w:rPr>
          <w:rFonts w:ascii="Times New Roman" w:eastAsia="Times New Roman" w:hAnsi="Times New Roman" w:cs="Times New Roman"/>
          <w:bCs/>
          <w:i/>
          <w:color w:val="auto"/>
          <w:lang w:val="ru-RU"/>
        </w:rPr>
      </w:pPr>
      <w:r w:rsidRPr="00A36628">
        <w:rPr>
          <w:rFonts w:ascii="Times New Roman" w:eastAsia="Times New Roman" w:hAnsi="Times New Roman" w:cs="Times New Roman"/>
          <w:i/>
          <w:color w:val="auto"/>
          <w:lang w:val="ru-RU" w:eastAsia="ar-SA"/>
        </w:rPr>
        <w:t>р</w:t>
      </w:r>
      <w:r w:rsidRPr="00A36628">
        <w:rPr>
          <w:rFonts w:ascii="Times New Roman" w:eastAsia="Times New Roman" w:hAnsi="Times New Roman" w:cs="Times New Roman"/>
          <w:bCs/>
          <w:i/>
          <w:color w:val="auto"/>
          <w:lang w:val="ru-RU"/>
        </w:rPr>
        <w:t>аботать с научно-популярным текстом;</w:t>
      </w:r>
    </w:p>
    <w:p w:rsidR="00836B36" w:rsidRPr="00A36628" w:rsidRDefault="00836B36" w:rsidP="00EE75A3">
      <w:pPr>
        <w:widowControl w:val="0"/>
        <w:numPr>
          <w:ilvl w:val="0"/>
          <w:numId w:val="25"/>
        </w:numPr>
        <w:tabs>
          <w:tab w:val="left" w:pos="709"/>
          <w:tab w:val="left" w:pos="993"/>
          <w:tab w:val="left" w:pos="1134"/>
          <w:tab w:val="left" w:pos="9923"/>
        </w:tabs>
        <w:autoSpaceDE w:val="0"/>
        <w:autoSpaceDN w:val="0"/>
        <w:adjustRightInd w:val="0"/>
        <w:spacing w:line="360" w:lineRule="auto"/>
        <w:ind w:left="0" w:firstLine="709"/>
        <w:contextualSpacing/>
        <w:jc w:val="both"/>
        <w:rPr>
          <w:rFonts w:ascii="Times New Roman" w:eastAsia="Times New Roman" w:hAnsi="Times New Roman" w:cs="Times New Roman"/>
          <w:bCs/>
          <w:i/>
          <w:color w:val="auto"/>
          <w:lang w:val="ru-RU"/>
        </w:rPr>
      </w:pPr>
      <w:r w:rsidRPr="00A36628">
        <w:rPr>
          <w:rFonts w:ascii="Times New Roman" w:eastAsia="Times New Roman" w:hAnsi="Times New Roman" w:cs="Times New Roman"/>
          <w:i/>
          <w:color w:val="auto"/>
          <w:lang w:val="ru-RU" w:eastAsia="ar-SA"/>
        </w:rPr>
        <w:t xml:space="preserve">использовать дополнительные источники знаний о чувашском языке, в том числе научные лингвистические труды, Интернет-ресурсы. </w:t>
      </w:r>
    </w:p>
    <w:p w:rsidR="00836B36" w:rsidRPr="00A36628" w:rsidRDefault="00836B36" w:rsidP="000F2B95">
      <w:pPr>
        <w:widowControl w:val="0"/>
        <w:tabs>
          <w:tab w:val="left" w:pos="709"/>
          <w:tab w:val="left" w:pos="9923"/>
        </w:tabs>
        <w:suppressAutoHyphens/>
        <w:spacing w:line="360" w:lineRule="auto"/>
        <w:ind w:firstLine="709"/>
        <w:jc w:val="both"/>
        <w:rPr>
          <w:rFonts w:ascii="Times New Roman" w:eastAsia="NSimSun" w:hAnsi="Times New Roman" w:cs="Times New Roman"/>
          <w:b/>
          <w:color w:val="auto"/>
          <w:lang w:val="ru-RU" w:eastAsia="zh-CN" w:bidi="hi-IN"/>
        </w:rPr>
      </w:pPr>
      <w:r w:rsidRPr="00A36628">
        <w:rPr>
          <w:rFonts w:ascii="Times New Roman" w:eastAsia="NSimSun" w:hAnsi="Times New Roman" w:cs="Times New Roman"/>
          <w:b/>
          <w:color w:val="auto"/>
          <w:lang w:val="ru-RU" w:eastAsia="zh-CN" w:bidi="hi-IN"/>
        </w:rPr>
        <w:t>Планируемые предметные результаты к концу 11 класса</w:t>
      </w:r>
    </w:p>
    <w:p w:rsidR="00836B36" w:rsidRPr="00A36628" w:rsidRDefault="00836B36" w:rsidP="000F2B95">
      <w:pPr>
        <w:widowControl w:val="0"/>
        <w:tabs>
          <w:tab w:val="left" w:pos="709"/>
          <w:tab w:val="left" w:pos="9923"/>
        </w:tabs>
        <w:suppressAutoHyphens/>
        <w:spacing w:line="360" w:lineRule="auto"/>
        <w:ind w:firstLine="709"/>
        <w:jc w:val="both"/>
        <w:rPr>
          <w:rFonts w:ascii="Times New Roman" w:eastAsia="NSimSun" w:hAnsi="Times New Roman" w:cs="Times New Roman"/>
          <w:color w:val="auto"/>
          <w:lang w:val="ru-RU" w:eastAsia="zh-CN" w:bidi="hi-IN"/>
        </w:rPr>
      </w:pPr>
      <w:r w:rsidRPr="00A36628">
        <w:rPr>
          <w:rFonts w:ascii="Times New Roman" w:eastAsia="NSimSun" w:hAnsi="Times New Roman" w:cs="Times New Roman"/>
          <w:color w:val="auto"/>
          <w:lang w:val="ru-RU" w:eastAsia="zh-CN" w:bidi="hi-IN"/>
        </w:rPr>
        <w:t>Выпускник научится:</w:t>
      </w:r>
    </w:p>
    <w:p w:rsidR="00836B36" w:rsidRPr="00A36628" w:rsidRDefault="00836B36" w:rsidP="00EE75A3">
      <w:pPr>
        <w:numPr>
          <w:ilvl w:val="0"/>
          <w:numId w:val="26"/>
        </w:numPr>
        <w:tabs>
          <w:tab w:val="left" w:pos="709"/>
          <w:tab w:val="left" w:pos="1134"/>
          <w:tab w:val="left" w:pos="9923"/>
        </w:tabs>
        <w:spacing w:line="360" w:lineRule="auto"/>
        <w:ind w:left="0"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sr-Cyrl-CS"/>
        </w:rPr>
        <w:t xml:space="preserve">актуализировать знания по синтаксису, полученные в основной школе; </w:t>
      </w:r>
    </w:p>
    <w:p w:rsidR="00836B36" w:rsidRPr="00A36628" w:rsidRDefault="00836B36" w:rsidP="00EE75A3">
      <w:pPr>
        <w:numPr>
          <w:ilvl w:val="0"/>
          <w:numId w:val="26"/>
        </w:numPr>
        <w:tabs>
          <w:tab w:val="left" w:pos="709"/>
          <w:tab w:val="left" w:pos="1134"/>
          <w:tab w:val="left" w:pos="9923"/>
        </w:tabs>
        <w:spacing w:line="360" w:lineRule="auto"/>
        <w:ind w:left="0"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определять виды словосочетаний по структуре, выявлять нарушения норм связи слов в словосочетании;</w:t>
      </w:r>
    </w:p>
    <w:p w:rsidR="00836B36" w:rsidRPr="00A36628" w:rsidRDefault="00836B36" w:rsidP="00EE75A3">
      <w:pPr>
        <w:numPr>
          <w:ilvl w:val="0"/>
          <w:numId w:val="26"/>
        </w:numPr>
        <w:tabs>
          <w:tab w:val="left" w:pos="709"/>
          <w:tab w:val="left" w:pos="1134"/>
          <w:tab w:val="left" w:pos="9923"/>
        </w:tabs>
        <w:spacing w:line="360" w:lineRule="auto"/>
        <w:ind w:left="0" w:firstLine="709"/>
        <w:jc w:val="both"/>
        <w:rPr>
          <w:rFonts w:ascii="Times New Roman" w:eastAsia="Times New Roman" w:hAnsi="Times New Roman" w:cs="Times New Roman"/>
          <w:color w:val="auto"/>
          <w:spacing w:val="-2"/>
          <w:lang w:val="ru-RU"/>
        </w:rPr>
      </w:pPr>
      <w:r w:rsidRPr="00A36628">
        <w:rPr>
          <w:rFonts w:ascii="Times New Roman" w:eastAsia="Times New Roman" w:hAnsi="Times New Roman" w:cs="Times New Roman"/>
          <w:color w:val="auto"/>
          <w:spacing w:val="-2"/>
          <w:lang w:val="ru-RU"/>
        </w:rPr>
        <w:lastRenderedPageBreak/>
        <w:t>моделировать и употреблять в речи разные виды словосочетаний;</w:t>
      </w:r>
    </w:p>
    <w:p w:rsidR="00836B36" w:rsidRPr="00A36628" w:rsidRDefault="00836B36" w:rsidP="00EE75A3">
      <w:pPr>
        <w:numPr>
          <w:ilvl w:val="0"/>
          <w:numId w:val="26"/>
        </w:numPr>
        <w:shd w:val="clear" w:color="auto" w:fill="FFFFFF"/>
        <w:tabs>
          <w:tab w:val="left" w:pos="709"/>
          <w:tab w:val="left" w:pos="1134"/>
          <w:tab w:val="left" w:pos="9923"/>
        </w:tabs>
        <w:spacing w:line="360" w:lineRule="auto"/>
        <w:ind w:left="0"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spacing w:val="-6"/>
          <w:lang w:val="ru-RU"/>
        </w:rPr>
        <w:t xml:space="preserve">проводить синтаксический разбор словосочетания; </w:t>
      </w:r>
    </w:p>
    <w:p w:rsidR="00836B36" w:rsidRPr="00A36628" w:rsidRDefault="00836B36" w:rsidP="00EE75A3">
      <w:pPr>
        <w:numPr>
          <w:ilvl w:val="0"/>
          <w:numId w:val="26"/>
        </w:numPr>
        <w:shd w:val="clear" w:color="auto" w:fill="FFFFFF"/>
        <w:tabs>
          <w:tab w:val="left" w:pos="709"/>
          <w:tab w:val="left" w:pos="1134"/>
          <w:tab w:val="left" w:pos="9923"/>
        </w:tabs>
        <w:spacing w:line="360" w:lineRule="auto"/>
        <w:ind w:left="0"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xml:space="preserve">осознавать тесную взаимосвязь между порядком слов, коммуникативной структурой и интонацией простого предложения; </w:t>
      </w:r>
    </w:p>
    <w:p w:rsidR="00836B36" w:rsidRPr="00A36628" w:rsidRDefault="00836B36" w:rsidP="00EE75A3">
      <w:pPr>
        <w:numPr>
          <w:ilvl w:val="0"/>
          <w:numId w:val="26"/>
        </w:numPr>
        <w:tabs>
          <w:tab w:val="left" w:pos="709"/>
          <w:tab w:val="left" w:pos="1134"/>
          <w:tab w:val="left" w:pos="9923"/>
        </w:tabs>
        <w:spacing w:line="360" w:lineRule="auto"/>
        <w:ind w:left="0"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определять тему и рему, смысловое ядро простого предложения;</w:t>
      </w:r>
    </w:p>
    <w:p w:rsidR="00836B36" w:rsidRPr="00A36628" w:rsidRDefault="00836B36" w:rsidP="00EE75A3">
      <w:pPr>
        <w:numPr>
          <w:ilvl w:val="0"/>
          <w:numId w:val="26"/>
        </w:numPr>
        <w:shd w:val="clear" w:color="auto" w:fill="FFFFFF"/>
        <w:tabs>
          <w:tab w:val="left" w:pos="709"/>
          <w:tab w:val="left" w:pos="1134"/>
          <w:tab w:val="left" w:pos="9923"/>
        </w:tabs>
        <w:spacing w:line="360" w:lineRule="auto"/>
        <w:ind w:left="0"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xml:space="preserve">употреблять в устной и письменной речи сложные предложения; </w:t>
      </w:r>
    </w:p>
    <w:p w:rsidR="00836B36" w:rsidRPr="00A36628" w:rsidRDefault="00836B36" w:rsidP="00EE75A3">
      <w:pPr>
        <w:numPr>
          <w:ilvl w:val="0"/>
          <w:numId w:val="26"/>
        </w:numPr>
        <w:shd w:val="clear" w:color="auto" w:fill="FFFFFF"/>
        <w:tabs>
          <w:tab w:val="left" w:pos="709"/>
          <w:tab w:val="left" w:pos="1134"/>
          <w:tab w:val="left" w:pos="9923"/>
        </w:tabs>
        <w:spacing w:line="360" w:lineRule="auto"/>
        <w:ind w:left="0"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xml:space="preserve">определять смысловые отношения между частями сложного предложения; </w:t>
      </w:r>
    </w:p>
    <w:p w:rsidR="00836B36" w:rsidRPr="00A36628" w:rsidRDefault="00836B36" w:rsidP="00EE75A3">
      <w:pPr>
        <w:numPr>
          <w:ilvl w:val="0"/>
          <w:numId w:val="26"/>
        </w:numPr>
        <w:shd w:val="clear" w:color="auto" w:fill="FFFFFF"/>
        <w:tabs>
          <w:tab w:val="left" w:pos="709"/>
          <w:tab w:val="left" w:pos="1134"/>
          <w:tab w:val="left" w:pos="9923"/>
        </w:tabs>
        <w:spacing w:line="360" w:lineRule="auto"/>
        <w:ind w:left="0"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xml:space="preserve">знать правила пунктуации сложного предложения и применять их; </w:t>
      </w:r>
    </w:p>
    <w:p w:rsidR="00836B36" w:rsidRPr="00A36628" w:rsidRDefault="00836B36" w:rsidP="00EE75A3">
      <w:pPr>
        <w:numPr>
          <w:ilvl w:val="0"/>
          <w:numId w:val="26"/>
        </w:numPr>
        <w:tabs>
          <w:tab w:val="left" w:pos="709"/>
          <w:tab w:val="left" w:pos="1134"/>
          <w:tab w:val="left" w:pos="9923"/>
        </w:tabs>
        <w:spacing w:line="360" w:lineRule="auto"/>
        <w:ind w:left="0"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производить синтаксический и пунктуационный разборы предложения;</w:t>
      </w:r>
    </w:p>
    <w:p w:rsidR="00836B36" w:rsidRPr="00A36628" w:rsidRDefault="00836B36" w:rsidP="00EE75A3">
      <w:pPr>
        <w:widowControl w:val="0"/>
        <w:numPr>
          <w:ilvl w:val="0"/>
          <w:numId w:val="26"/>
        </w:numPr>
        <w:tabs>
          <w:tab w:val="left" w:pos="709"/>
          <w:tab w:val="left" w:pos="1134"/>
          <w:tab w:val="left" w:pos="9923"/>
        </w:tabs>
        <w:suppressAutoHyphens/>
        <w:spacing w:line="360" w:lineRule="auto"/>
        <w:ind w:left="0" w:firstLine="709"/>
        <w:jc w:val="both"/>
        <w:rPr>
          <w:rFonts w:ascii="Times New Roman" w:eastAsia="NSimSun" w:hAnsi="Times New Roman" w:cs="Times New Roman"/>
          <w:bCs/>
          <w:color w:val="auto"/>
          <w:lang w:val="ru-RU" w:eastAsia="zh-CN" w:bidi="hi-IN"/>
        </w:rPr>
      </w:pPr>
      <w:r w:rsidRPr="00A36628">
        <w:rPr>
          <w:rFonts w:ascii="Times New Roman" w:eastAsia="NSimSun" w:hAnsi="Times New Roman" w:cs="Times New Roman"/>
          <w:bCs/>
          <w:color w:val="auto"/>
          <w:lang w:val="ru-RU" w:eastAsia="zh-CN" w:bidi="hi-IN"/>
        </w:rPr>
        <w:t>анализировать предложение с точки зрения структуры и соблюдения грамматических норм;</w:t>
      </w:r>
    </w:p>
    <w:p w:rsidR="00836B36" w:rsidRPr="00A36628" w:rsidRDefault="00836B36" w:rsidP="00EE75A3">
      <w:pPr>
        <w:widowControl w:val="0"/>
        <w:numPr>
          <w:ilvl w:val="0"/>
          <w:numId w:val="26"/>
        </w:numPr>
        <w:tabs>
          <w:tab w:val="left" w:pos="709"/>
          <w:tab w:val="left" w:pos="1134"/>
          <w:tab w:val="left" w:pos="9923"/>
        </w:tabs>
        <w:suppressAutoHyphens/>
        <w:spacing w:line="360" w:lineRule="auto"/>
        <w:ind w:left="0" w:firstLine="709"/>
        <w:jc w:val="both"/>
        <w:rPr>
          <w:rFonts w:ascii="Times New Roman" w:eastAsia="NSimSun" w:hAnsi="Times New Roman" w:cs="Times New Roman"/>
          <w:bCs/>
          <w:color w:val="auto"/>
          <w:lang w:val="ru-RU" w:eastAsia="zh-CN" w:bidi="hi-IN"/>
        </w:rPr>
      </w:pPr>
      <w:r w:rsidRPr="00A36628">
        <w:rPr>
          <w:rFonts w:ascii="Times New Roman" w:eastAsia="NSimSun" w:hAnsi="Times New Roman" w:cs="Times New Roman"/>
          <w:bCs/>
          <w:color w:val="auto"/>
          <w:lang w:val="ru-RU" w:eastAsia="zh-CN" w:bidi="hi-IN"/>
        </w:rPr>
        <w:t>соблюдать синтаксические нормы в устной и письменной речи;</w:t>
      </w:r>
    </w:p>
    <w:p w:rsidR="00836B36" w:rsidRPr="00A36628" w:rsidRDefault="00836B36" w:rsidP="00EE75A3">
      <w:pPr>
        <w:numPr>
          <w:ilvl w:val="0"/>
          <w:numId w:val="26"/>
        </w:numPr>
        <w:tabs>
          <w:tab w:val="left" w:pos="709"/>
          <w:tab w:val="left" w:pos="1134"/>
          <w:tab w:val="left" w:pos="9923"/>
        </w:tabs>
        <w:spacing w:line="360" w:lineRule="auto"/>
        <w:ind w:left="0" w:firstLine="709"/>
        <w:contextualSpacing/>
        <w:jc w:val="both"/>
        <w:rPr>
          <w:rFonts w:ascii="Times New Roman" w:eastAsia="Times New Roman" w:hAnsi="Times New Roman" w:cs="Times New Roman"/>
          <w:color w:val="auto"/>
          <w:kern w:val="2"/>
          <w:lang w:val="sr-Cyrl-CS" w:eastAsia="en-US"/>
        </w:rPr>
      </w:pPr>
      <w:r w:rsidRPr="00A36628">
        <w:rPr>
          <w:rFonts w:ascii="Times New Roman" w:eastAsia="Times New Roman" w:hAnsi="Times New Roman" w:cs="Times New Roman"/>
          <w:color w:val="auto"/>
          <w:kern w:val="2"/>
          <w:lang w:val="sr-Cyrl-CS" w:eastAsia="en-US"/>
        </w:rPr>
        <w:t>видеть различия между двумя или тремя изучаемыми в школе языками и объяснять их причину;</w:t>
      </w:r>
    </w:p>
    <w:p w:rsidR="00836B36" w:rsidRPr="00A36628" w:rsidRDefault="00836B36" w:rsidP="00EE75A3">
      <w:pPr>
        <w:numPr>
          <w:ilvl w:val="0"/>
          <w:numId w:val="26"/>
        </w:numPr>
        <w:shd w:val="clear" w:color="auto" w:fill="FFFFFF"/>
        <w:tabs>
          <w:tab w:val="left" w:pos="709"/>
          <w:tab w:val="left" w:pos="1134"/>
          <w:tab w:val="left" w:pos="9923"/>
        </w:tabs>
        <w:spacing w:line="360" w:lineRule="auto"/>
        <w:ind w:left="0" w:firstLine="709"/>
        <w:jc w:val="both"/>
        <w:rPr>
          <w:rFonts w:ascii="Times New Roman" w:eastAsia="Times New Roman" w:hAnsi="Times New Roman" w:cs="Times New Roman"/>
          <w:bCs/>
          <w:color w:val="auto"/>
          <w:lang w:val="sr-Cyrl-CS"/>
        </w:rPr>
      </w:pPr>
      <w:r w:rsidRPr="00A36628">
        <w:rPr>
          <w:rFonts w:ascii="Times New Roman" w:eastAsia="Times New Roman" w:hAnsi="Times New Roman" w:cs="Times New Roman"/>
          <w:bCs/>
          <w:color w:val="auto"/>
          <w:lang w:val="sr-Cyrl-CS"/>
        </w:rPr>
        <w:t>осознавать,</w:t>
      </w:r>
      <w:r w:rsidRPr="00A36628">
        <w:rPr>
          <w:rFonts w:ascii="Times New Roman" w:eastAsia="Times New Roman" w:hAnsi="Times New Roman" w:cs="Times New Roman"/>
          <w:b/>
          <w:bCs/>
          <w:color w:val="auto"/>
          <w:lang w:val="sr-Cyrl-CS"/>
        </w:rPr>
        <w:t xml:space="preserve"> </w:t>
      </w:r>
      <w:r w:rsidRPr="00A36628">
        <w:rPr>
          <w:rFonts w:ascii="Times New Roman" w:eastAsia="Times New Roman" w:hAnsi="Times New Roman" w:cs="Times New Roman"/>
          <w:bCs/>
          <w:color w:val="auto"/>
          <w:lang w:val="sr-Cyrl-CS"/>
        </w:rPr>
        <w:t>что</w:t>
      </w:r>
      <w:r w:rsidRPr="00A36628">
        <w:rPr>
          <w:rFonts w:ascii="Times New Roman" w:eastAsia="Times New Roman" w:hAnsi="Times New Roman" w:cs="Times New Roman"/>
          <w:b/>
          <w:bCs/>
          <w:color w:val="auto"/>
          <w:lang w:val="sr-Cyrl-CS"/>
        </w:rPr>
        <w:t xml:space="preserve"> </w:t>
      </w:r>
      <w:r w:rsidRPr="00A36628">
        <w:rPr>
          <w:rFonts w:ascii="Times New Roman" w:eastAsia="Times New Roman" w:hAnsi="Times New Roman" w:cs="Times New Roman"/>
          <w:bCs/>
          <w:color w:val="auto"/>
          <w:lang w:val="sr-Cyrl-CS"/>
        </w:rPr>
        <w:t>структурная экономия свойственна всем языкам без исключения;</w:t>
      </w:r>
    </w:p>
    <w:p w:rsidR="00836B36" w:rsidRPr="00A36628" w:rsidRDefault="00836B36" w:rsidP="00EE75A3">
      <w:pPr>
        <w:numPr>
          <w:ilvl w:val="0"/>
          <w:numId w:val="26"/>
        </w:numPr>
        <w:shd w:val="clear" w:color="auto" w:fill="FFFFFF"/>
        <w:tabs>
          <w:tab w:val="left" w:pos="709"/>
          <w:tab w:val="left" w:pos="1134"/>
          <w:tab w:val="left" w:pos="9923"/>
        </w:tabs>
        <w:spacing w:line="360" w:lineRule="auto"/>
        <w:ind w:left="0" w:firstLine="709"/>
        <w:jc w:val="both"/>
        <w:rPr>
          <w:rFonts w:ascii="Times New Roman" w:eastAsia="Times New Roman" w:hAnsi="Times New Roman" w:cs="Times New Roman"/>
          <w:bCs/>
          <w:color w:val="auto"/>
          <w:lang w:val="sr-Cyrl-CS"/>
        </w:rPr>
      </w:pPr>
      <w:r w:rsidRPr="00A36628">
        <w:rPr>
          <w:rFonts w:ascii="Times New Roman" w:eastAsia="Times New Roman" w:hAnsi="Times New Roman" w:cs="Times New Roman"/>
          <w:bCs/>
          <w:color w:val="auto"/>
          <w:lang w:val="sr-Cyrl-CS"/>
        </w:rPr>
        <w:t>понимать, что единицы низких уровней имеют исчисляемое количество, а из них строятся бесконечное множество единиц высшего уровня; объяснять это на том, как из фонем строятся морфемы и слова, а из них – словосочетания и предложения;</w:t>
      </w:r>
    </w:p>
    <w:p w:rsidR="00836B36" w:rsidRPr="00A36628" w:rsidRDefault="00836B36" w:rsidP="00EE75A3">
      <w:pPr>
        <w:numPr>
          <w:ilvl w:val="0"/>
          <w:numId w:val="26"/>
        </w:numPr>
        <w:shd w:val="clear" w:color="auto" w:fill="FFFFFF"/>
        <w:tabs>
          <w:tab w:val="left" w:pos="709"/>
          <w:tab w:val="left" w:pos="1134"/>
          <w:tab w:val="left" w:pos="9923"/>
        </w:tabs>
        <w:spacing w:line="360" w:lineRule="auto"/>
        <w:ind w:left="0" w:firstLine="709"/>
        <w:jc w:val="both"/>
        <w:rPr>
          <w:rFonts w:ascii="Times New Roman" w:eastAsia="Times New Roman" w:hAnsi="Times New Roman" w:cs="Times New Roman"/>
          <w:bCs/>
          <w:color w:val="auto"/>
          <w:lang w:val="sr-Cyrl-CS"/>
        </w:rPr>
      </w:pPr>
      <w:r w:rsidRPr="00A36628">
        <w:rPr>
          <w:rFonts w:ascii="Times New Roman" w:eastAsia="Times New Roman" w:hAnsi="Times New Roman" w:cs="Times New Roman"/>
          <w:bCs/>
          <w:color w:val="auto"/>
          <w:lang w:val="sr-Cyrl-CS"/>
        </w:rPr>
        <w:t>понимать, что в чувашском языке и речи есть механизмы, сдерживающие удлинение текста, и обяснять это конкретными примерами;</w:t>
      </w:r>
    </w:p>
    <w:p w:rsidR="00836B36" w:rsidRPr="00A36628" w:rsidRDefault="00836B36" w:rsidP="00EE75A3">
      <w:pPr>
        <w:numPr>
          <w:ilvl w:val="0"/>
          <w:numId w:val="26"/>
        </w:numPr>
        <w:shd w:val="clear" w:color="auto" w:fill="FFFFFF"/>
        <w:tabs>
          <w:tab w:val="left" w:pos="709"/>
          <w:tab w:val="left" w:pos="1134"/>
          <w:tab w:val="left" w:pos="9923"/>
        </w:tabs>
        <w:spacing w:line="360" w:lineRule="auto"/>
        <w:ind w:left="0"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xml:space="preserve">строить речь на чувашском языке правильно, точно, уместно употреблять языковые средства и средства выразительности языка; </w:t>
      </w:r>
    </w:p>
    <w:p w:rsidR="00836B36" w:rsidRPr="00A36628" w:rsidRDefault="00836B36" w:rsidP="00EE75A3">
      <w:pPr>
        <w:widowControl w:val="0"/>
        <w:numPr>
          <w:ilvl w:val="0"/>
          <w:numId w:val="26"/>
        </w:numPr>
        <w:tabs>
          <w:tab w:val="left" w:pos="709"/>
          <w:tab w:val="left" w:pos="1134"/>
          <w:tab w:val="left" w:pos="9923"/>
        </w:tabs>
        <w:suppressAutoHyphens/>
        <w:spacing w:line="360" w:lineRule="auto"/>
        <w:ind w:left="0" w:firstLine="709"/>
        <w:jc w:val="both"/>
        <w:rPr>
          <w:rFonts w:ascii="Times New Roman" w:eastAsia="NSimSun" w:hAnsi="Times New Roman" w:cs="Times New Roman"/>
          <w:color w:val="auto"/>
          <w:lang w:val="ru-RU" w:eastAsia="zh-CN" w:bidi="hi-IN"/>
        </w:rPr>
      </w:pPr>
      <w:r w:rsidRPr="00A36628">
        <w:rPr>
          <w:rFonts w:ascii="Times New Roman" w:eastAsia="NSimSun" w:hAnsi="Times New Roman" w:cs="Times New Roman"/>
          <w:color w:val="auto"/>
          <w:lang w:val="ru-RU" w:eastAsia="zh-CN" w:bidi="hi-IN"/>
        </w:rPr>
        <w:t>строить разные виды диалога, монолога, полилога на чувашском языке;</w:t>
      </w:r>
    </w:p>
    <w:p w:rsidR="00836B36" w:rsidRPr="00A36628" w:rsidRDefault="00836B36" w:rsidP="00EE75A3">
      <w:pPr>
        <w:widowControl w:val="0"/>
        <w:numPr>
          <w:ilvl w:val="0"/>
          <w:numId w:val="26"/>
        </w:numPr>
        <w:tabs>
          <w:tab w:val="left" w:pos="709"/>
          <w:tab w:val="left" w:pos="1134"/>
          <w:tab w:val="left" w:pos="9923"/>
        </w:tabs>
        <w:suppressAutoHyphens/>
        <w:spacing w:line="360" w:lineRule="auto"/>
        <w:ind w:left="0" w:firstLine="709"/>
        <w:jc w:val="both"/>
        <w:rPr>
          <w:rFonts w:ascii="Times New Roman" w:eastAsia="NSimSun" w:hAnsi="Times New Roman" w:cs="Times New Roman"/>
          <w:color w:val="auto"/>
          <w:lang w:val="ru-RU" w:eastAsia="zh-CN" w:bidi="hi-IN"/>
        </w:rPr>
      </w:pPr>
      <w:r w:rsidRPr="00A36628">
        <w:rPr>
          <w:rFonts w:ascii="Times New Roman" w:eastAsia="NSimSun" w:hAnsi="Times New Roman" w:cs="Times New Roman"/>
          <w:color w:val="auto"/>
          <w:lang w:val="ru-RU" w:eastAsia="zh-CN" w:bidi="hi-IN"/>
        </w:rPr>
        <w:t xml:space="preserve">преобразовывать текст; писать аннотации, составлять план текста, писать тезисы выступлений, делать выписки из документов, конспектировать текст, писать рефераты по заданной теме. </w:t>
      </w:r>
    </w:p>
    <w:p w:rsidR="00836B36" w:rsidRPr="00A36628" w:rsidRDefault="00836B36" w:rsidP="00EE75A3">
      <w:pPr>
        <w:widowControl w:val="0"/>
        <w:numPr>
          <w:ilvl w:val="0"/>
          <w:numId w:val="26"/>
        </w:numPr>
        <w:tabs>
          <w:tab w:val="left" w:pos="709"/>
          <w:tab w:val="left" w:pos="1134"/>
          <w:tab w:val="left" w:pos="9923"/>
        </w:tabs>
        <w:suppressAutoHyphens/>
        <w:spacing w:line="360" w:lineRule="auto"/>
        <w:ind w:left="0" w:firstLine="709"/>
        <w:jc w:val="both"/>
        <w:rPr>
          <w:rFonts w:ascii="Times New Roman" w:eastAsia="NSimSun" w:hAnsi="Times New Roman" w:cs="Times New Roman"/>
          <w:color w:val="auto"/>
          <w:lang w:val="ru-RU" w:eastAsia="zh-CN" w:bidi="hi-IN"/>
        </w:rPr>
      </w:pPr>
      <w:r w:rsidRPr="00A36628">
        <w:rPr>
          <w:rFonts w:ascii="Times New Roman" w:eastAsia="NSimSun" w:hAnsi="Times New Roman" w:cs="Times New Roman"/>
          <w:color w:val="auto"/>
          <w:lang w:val="ru-RU" w:eastAsia="zh-CN" w:bidi="hi-IN"/>
        </w:rPr>
        <w:t>владеть приемами информационной переработки прочитанных и прослушанных текстов и представления их в виде тезисов, конспектов, аннотаций, рефератов;</w:t>
      </w:r>
    </w:p>
    <w:p w:rsidR="00836B36" w:rsidRPr="00A36628" w:rsidRDefault="00836B36" w:rsidP="00EE75A3">
      <w:pPr>
        <w:widowControl w:val="0"/>
        <w:numPr>
          <w:ilvl w:val="0"/>
          <w:numId w:val="26"/>
        </w:numPr>
        <w:tabs>
          <w:tab w:val="left" w:pos="709"/>
          <w:tab w:val="left" w:pos="1134"/>
          <w:tab w:val="left" w:pos="9923"/>
        </w:tabs>
        <w:suppressAutoHyphens/>
        <w:spacing w:line="360" w:lineRule="auto"/>
        <w:ind w:left="0" w:firstLine="709"/>
        <w:jc w:val="both"/>
        <w:rPr>
          <w:rFonts w:ascii="Times New Roman" w:eastAsia="NSimSun" w:hAnsi="Times New Roman" w:cs="Times New Roman"/>
          <w:color w:val="auto"/>
          <w:lang w:val="ru-RU" w:eastAsia="zh-CN" w:bidi="hi-IN"/>
        </w:rPr>
      </w:pPr>
      <w:r w:rsidRPr="00A36628">
        <w:rPr>
          <w:rFonts w:ascii="Times New Roman" w:eastAsia="NSimSun" w:hAnsi="Times New Roman" w:cs="Times New Roman"/>
          <w:color w:val="auto"/>
          <w:lang w:val="ru-RU" w:eastAsia="zh-CN" w:bidi="hi-IN"/>
        </w:rPr>
        <w:t xml:space="preserve">редактировать собственные и чужие тексты. </w:t>
      </w:r>
    </w:p>
    <w:p w:rsidR="00836B36" w:rsidRPr="00A36628" w:rsidRDefault="00836B36" w:rsidP="00EE75A3">
      <w:pPr>
        <w:widowControl w:val="0"/>
        <w:numPr>
          <w:ilvl w:val="0"/>
          <w:numId w:val="26"/>
        </w:numPr>
        <w:tabs>
          <w:tab w:val="left" w:pos="709"/>
          <w:tab w:val="left" w:pos="1134"/>
          <w:tab w:val="left" w:pos="9923"/>
        </w:tabs>
        <w:suppressAutoHyphens/>
        <w:spacing w:line="360" w:lineRule="auto"/>
        <w:ind w:left="0" w:firstLine="709"/>
        <w:jc w:val="both"/>
        <w:rPr>
          <w:rFonts w:ascii="Times New Roman" w:eastAsia="NSimSun" w:hAnsi="Times New Roman" w:cs="Times New Roman"/>
          <w:color w:val="auto"/>
          <w:lang w:val="ru-RU" w:eastAsia="zh-CN" w:bidi="hi-IN"/>
        </w:rPr>
      </w:pPr>
      <w:r w:rsidRPr="00A36628">
        <w:rPr>
          <w:rFonts w:ascii="Times New Roman" w:eastAsia="NSimSun" w:hAnsi="Times New Roman" w:cs="Times New Roman"/>
          <w:color w:val="auto"/>
          <w:lang w:val="ru-RU" w:eastAsia="zh-CN" w:bidi="hi-IN"/>
        </w:rPr>
        <w:t>извлекать необходимую информацию из различных источников: учебно-научных текстов, средств массовой информации, в том числе представленных в электронном виде на различных информационных носителях, официально-деловых текстов, справочной литературы;</w:t>
      </w:r>
    </w:p>
    <w:p w:rsidR="00836B36" w:rsidRPr="00A36628" w:rsidRDefault="00836B36" w:rsidP="00EE75A3">
      <w:pPr>
        <w:widowControl w:val="0"/>
        <w:numPr>
          <w:ilvl w:val="0"/>
          <w:numId w:val="26"/>
        </w:numPr>
        <w:tabs>
          <w:tab w:val="left" w:pos="709"/>
          <w:tab w:val="left" w:pos="1134"/>
          <w:tab w:val="left" w:pos="9923"/>
        </w:tabs>
        <w:suppressAutoHyphens/>
        <w:spacing w:line="360" w:lineRule="auto"/>
        <w:ind w:left="0" w:firstLine="709"/>
        <w:jc w:val="both"/>
        <w:rPr>
          <w:rFonts w:ascii="Times New Roman" w:eastAsia="NSimSun" w:hAnsi="Times New Roman" w:cs="Times New Roman"/>
          <w:color w:val="auto"/>
          <w:lang w:val="ru-RU" w:eastAsia="zh-CN" w:bidi="hi-IN"/>
        </w:rPr>
      </w:pPr>
      <w:r w:rsidRPr="00A36628">
        <w:rPr>
          <w:rFonts w:ascii="Times New Roman" w:eastAsia="NSimSun" w:hAnsi="Times New Roman" w:cs="Times New Roman"/>
          <w:color w:val="auto"/>
          <w:lang w:val="ru-RU" w:eastAsia="zh-CN" w:bidi="hi-IN"/>
        </w:rPr>
        <w:t>разграничивать речь разговорную и книжную, письменные и устные разновидности функциональных стилей;</w:t>
      </w:r>
    </w:p>
    <w:p w:rsidR="00836B36" w:rsidRPr="00A36628" w:rsidRDefault="00836B36" w:rsidP="00EE75A3">
      <w:pPr>
        <w:widowControl w:val="0"/>
        <w:numPr>
          <w:ilvl w:val="0"/>
          <w:numId w:val="26"/>
        </w:numPr>
        <w:tabs>
          <w:tab w:val="left" w:pos="709"/>
          <w:tab w:val="left" w:pos="1134"/>
          <w:tab w:val="left" w:pos="9923"/>
        </w:tabs>
        <w:suppressAutoHyphens/>
        <w:spacing w:line="360" w:lineRule="auto"/>
        <w:ind w:left="0" w:firstLine="709"/>
        <w:jc w:val="both"/>
        <w:rPr>
          <w:rFonts w:ascii="Times New Roman" w:eastAsia="NSimSun" w:hAnsi="Times New Roman" w:cs="Times New Roman"/>
          <w:color w:val="auto"/>
          <w:lang w:val="ru-RU" w:eastAsia="zh-CN" w:bidi="hi-IN"/>
        </w:rPr>
      </w:pPr>
      <w:r w:rsidRPr="00A36628">
        <w:rPr>
          <w:rFonts w:ascii="Times New Roman" w:eastAsia="NSimSun" w:hAnsi="Times New Roman" w:cs="Times New Roman"/>
          <w:color w:val="auto"/>
          <w:lang w:val="ru-RU" w:eastAsia="zh-CN" w:bidi="hi-IN"/>
        </w:rPr>
        <w:lastRenderedPageBreak/>
        <w:t>определять основные жанры научного, публицистического, официально-делового стилей речи, типичной речи;</w:t>
      </w:r>
    </w:p>
    <w:p w:rsidR="00836B36" w:rsidRPr="00A36628" w:rsidRDefault="00836B36" w:rsidP="00EE75A3">
      <w:pPr>
        <w:widowControl w:val="0"/>
        <w:numPr>
          <w:ilvl w:val="0"/>
          <w:numId w:val="26"/>
        </w:numPr>
        <w:tabs>
          <w:tab w:val="left" w:pos="709"/>
          <w:tab w:val="left" w:pos="1134"/>
          <w:tab w:val="left" w:pos="9923"/>
        </w:tabs>
        <w:suppressAutoHyphens/>
        <w:spacing w:line="360" w:lineRule="auto"/>
        <w:ind w:left="0" w:firstLine="709"/>
        <w:jc w:val="both"/>
        <w:rPr>
          <w:rFonts w:ascii="Times New Roman" w:eastAsia="NSimSun" w:hAnsi="Times New Roman" w:cs="Times New Roman"/>
          <w:color w:val="auto"/>
          <w:lang w:val="ru-RU" w:eastAsia="zh-CN" w:bidi="hi-IN"/>
        </w:rPr>
      </w:pPr>
      <w:r w:rsidRPr="00A36628">
        <w:rPr>
          <w:rFonts w:ascii="Times New Roman" w:eastAsia="NSimSun" w:hAnsi="Times New Roman" w:cs="Times New Roman"/>
          <w:color w:val="auto"/>
          <w:lang w:val="ru-RU" w:eastAsia="zh-CN" w:bidi="hi-IN"/>
        </w:rPr>
        <w:t xml:space="preserve">определять лексические и грамматические особенности того или иного стиля; </w:t>
      </w:r>
    </w:p>
    <w:p w:rsidR="00836B36" w:rsidRPr="00A36628" w:rsidRDefault="00836B36" w:rsidP="00EE75A3">
      <w:pPr>
        <w:widowControl w:val="0"/>
        <w:numPr>
          <w:ilvl w:val="0"/>
          <w:numId w:val="26"/>
        </w:numPr>
        <w:tabs>
          <w:tab w:val="left" w:pos="709"/>
          <w:tab w:val="left" w:pos="1134"/>
          <w:tab w:val="left" w:pos="9923"/>
        </w:tabs>
        <w:suppressAutoHyphens/>
        <w:spacing w:line="360" w:lineRule="auto"/>
        <w:ind w:left="0" w:firstLine="709"/>
        <w:jc w:val="both"/>
        <w:rPr>
          <w:rFonts w:ascii="Times New Roman" w:eastAsia="NSimSun" w:hAnsi="Times New Roman" w:cs="Times New Roman"/>
          <w:color w:val="auto"/>
          <w:lang w:val="ru-RU" w:eastAsia="zh-CN" w:bidi="hi-IN"/>
        </w:rPr>
      </w:pPr>
      <w:r w:rsidRPr="00A36628">
        <w:rPr>
          <w:rFonts w:ascii="Times New Roman" w:eastAsia="NSimSun" w:hAnsi="Times New Roman" w:cs="Times New Roman"/>
          <w:color w:val="auto"/>
          <w:lang w:val="ru-RU" w:eastAsia="zh-CN" w:bidi="hi-IN"/>
        </w:rPr>
        <w:t>пользоваться средствами речевого этикета в общении;</w:t>
      </w:r>
    </w:p>
    <w:p w:rsidR="00836B36" w:rsidRPr="00A36628" w:rsidRDefault="00836B36" w:rsidP="00EE75A3">
      <w:pPr>
        <w:numPr>
          <w:ilvl w:val="0"/>
          <w:numId w:val="26"/>
        </w:numPr>
        <w:shd w:val="clear" w:color="auto" w:fill="FFFFFF"/>
        <w:tabs>
          <w:tab w:val="left" w:pos="709"/>
          <w:tab w:val="left" w:pos="1134"/>
          <w:tab w:val="left" w:pos="9923"/>
        </w:tabs>
        <w:spacing w:line="360" w:lineRule="auto"/>
        <w:ind w:left="0"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xml:space="preserve">соблюдать в практике речевого общения орфоэпические, лексические, грамматические, стилистические нормы современного чувашского литературного языка; использовать в собственной речи синонимические ресурсы чувашского языка; соблюдать орфографические и пунктуационные нормы; </w:t>
      </w:r>
    </w:p>
    <w:p w:rsidR="00836B36" w:rsidRPr="00A36628" w:rsidRDefault="00836B36" w:rsidP="00EE75A3">
      <w:pPr>
        <w:numPr>
          <w:ilvl w:val="0"/>
          <w:numId w:val="26"/>
        </w:numPr>
        <w:shd w:val="clear" w:color="auto" w:fill="FFFFFF"/>
        <w:tabs>
          <w:tab w:val="left" w:pos="709"/>
          <w:tab w:val="left" w:pos="1134"/>
          <w:tab w:val="left" w:pos="9923"/>
        </w:tabs>
        <w:spacing w:line="360" w:lineRule="auto"/>
        <w:ind w:left="0"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осуществлять выбор наиболее точных языковых средств в соответствии со сферами и ситуациями речевого общения;</w:t>
      </w:r>
    </w:p>
    <w:p w:rsidR="00836B36" w:rsidRPr="00A36628" w:rsidRDefault="00836B36" w:rsidP="00EE75A3">
      <w:pPr>
        <w:numPr>
          <w:ilvl w:val="0"/>
          <w:numId w:val="26"/>
        </w:numPr>
        <w:shd w:val="clear" w:color="auto" w:fill="FFFFFF"/>
        <w:tabs>
          <w:tab w:val="left" w:pos="709"/>
          <w:tab w:val="left" w:pos="1134"/>
          <w:tab w:val="left" w:pos="9923"/>
        </w:tabs>
        <w:spacing w:line="360" w:lineRule="auto"/>
        <w:ind w:left="0"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осуществлять речевой самоконтроль, анализировать речь с точки зрения ее эффективности в достижении поставленных коммуникативных задач, владеть разными способами редактирования текстов;</w:t>
      </w:r>
    </w:p>
    <w:p w:rsidR="00836B36" w:rsidRPr="00A36628" w:rsidRDefault="00836B36" w:rsidP="00EE75A3">
      <w:pPr>
        <w:widowControl w:val="0"/>
        <w:numPr>
          <w:ilvl w:val="0"/>
          <w:numId w:val="26"/>
        </w:numPr>
        <w:tabs>
          <w:tab w:val="left" w:pos="709"/>
          <w:tab w:val="left" w:pos="1134"/>
          <w:tab w:val="left" w:pos="9923"/>
        </w:tabs>
        <w:suppressAutoHyphens/>
        <w:spacing w:line="360" w:lineRule="auto"/>
        <w:ind w:left="0" w:firstLine="709"/>
        <w:jc w:val="both"/>
        <w:rPr>
          <w:rFonts w:ascii="Times New Roman" w:eastAsia="NSimSun" w:hAnsi="Times New Roman" w:cs="Times New Roman"/>
          <w:color w:val="auto"/>
          <w:lang w:val="ru-RU" w:eastAsia="zh-CN" w:bidi="hi-IN"/>
        </w:rPr>
      </w:pPr>
      <w:r w:rsidRPr="00A36628">
        <w:rPr>
          <w:rFonts w:ascii="Times New Roman" w:eastAsia="NSimSun" w:hAnsi="Times New Roman" w:cs="Times New Roman"/>
          <w:color w:val="auto"/>
          <w:lang w:val="ru-RU" w:eastAsia="zh-CN" w:bidi="hi-IN"/>
        </w:rPr>
        <w:t>использовать нормативные словари чувашского языка и справочники.</w:t>
      </w:r>
    </w:p>
    <w:p w:rsidR="00836B36" w:rsidRPr="00A36628" w:rsidRDefault="00836B36" w:rsidP="000F2B95">
      <w:pPr>
        <w:tabs>
          <w:tab w:val="left" w:pos="709"/>
          <w:tab w:val="left" w:pos="1134"/>
          <w:tab w:val="left" w:pos="9923"/>
        </w:tabs>
        <w:spacing w:line="360" w:lineRule="auto"/>
        <w:ind w:firstLine="709"/>
        <w:jc w:val="both"/>
        <w:rPr>
          <w:rFonts w:ascii="Times New Roman" w:eastAsia="Times New Roman" w:hAnsi="Times New Roman" w:cs="Times New Roman"/>
          <w:i/>
          <w:color w:val="auto"/>
          <w:lang w:val="ru-RU"/>
        </w:rPr>
      </w:pPr>
      <w:r w:rsidRPr="00A36628">
        <w:rPr>
          <w:rFonts w:ascii="Times New Roman" w:eastAsia="Times New Roman" w:hAnsi="Times New Roman" w:cs="Times New Roman"/>
          <w:i/>
          <w:color w:val="auto"/>
          <w:lang w:val="ru-RU"/>
        </w:rPr>
        <w:t>Выпускник получит возможность научиться:</w:t>
      </w:r>
    </w:p>
    <w:p w:rsidR="00836B36" w:rsidRPr="00A36628" w:rsidRDefault="00836B36" w:rsidP="00EE75A3">
      <w:pPr>
        <w:numPr>
          <w:ilvl w:val="0"/>
          <w:numId w:val="26"/>
        </w:numPr>
        <w:tabs>
          <w:tab w:val="left" w:pos="709"/>
          <w:tab w:val="left" w:pos="993"/>
          <w:tab w:val="left" w:pos="1134"/>
          <w:tab w:val="left" w:pos="9923"/>
        </w:tabs>
        <w:spacing w:line="360" w:lineRule="auto"/>
        <w:ind w:left="0" w:firstLine="709"/>
        <w:contextualSpacing/>
        <w:jc w:val="both"/>
        <w:rPr>
          <w:rFonts w:ascii="Times New Roman" w:eastAsia="Times New Roman" w:hAnsi="Times New Roman" w:cs="Times New Roman"/>
          <w:bCs/>
          <w:i/>
          <w:color w:val="auto"/>
          <w:kern w:val="2"/>
          <w:lang w:val="ru-RU" w:eastAsia="en-US"/>
        </w:rPr>
      </w:pPr>
      <w:r w:rsidRPr="00A36628">
        <w:rPr>
          <w:rFonts w:ascii="Times New Roman" w:eastAsia="Times New Roman" w:hAnsi="Times New Roman" w:cs="Times New Roman"/>
          <w:bCs/>
          <w:i/>
          <w:color w:val="auto"/>
          <w:kern w:val="2"/>
          <w:lang w:val="ru-RU" w:eastAsia="en-US"/>
        </w:rPr>
        <w:t>основам ораторского искусства;</w:t>
      </w:r>
    </w:p>
    <w:p w:rsidR="00836B36" w:rsidRPr="00A36628" w:rsidRDefault="00836B36" w:rsidP="00EE75A3">
      <w:pPr>
        <w:numPr>
          <w:ilvl w:val="0"/>
          <w:numId w:val="26"/>
        </w:numPr>
        <w:tabs>
          <w:tab w:val="left" w:pos="709"/>
          <w:tab w:val="left" w:pos="993"/>
          <w:tab w:val="left" w:pos="1134"/>
          <w:tab w:val="left" w:pos="9923"/>
        </w:tabs>
        <w:spacing w:line="360" w:lineRule="auto"/>
        <w:ind w:left="0" w:firstLine="709"/>
        <w:contextualSpacing/>
        <w:jc w:val="both"/>
        <w:rPr>
          <w:rFonts w:ascii="Times New Roman" w:eastAsia="Times New Roman" w:hAnsi="Times New Roman" w:cs="Times New Roman"/>
          <w:bCs/>
          <w:i/>
          <w:color w:val="auto"/>
          <w:lang w:val="ru-RU"/>
        </w:rPr>
      </w:pPr>
      <w:r w:rsidRPr="00A36628">
        <w:rPr>
          <w:rFonts w:ascii="Times New Roman" w:eastAsia="Times New Roman" w:hAnsi="Times New Roman" w:cs="Times New Roman"/>
          <w:bCs/>
          <w:i/>
          <w:color w:val="auto"/>
          <w:lang w:val="ru-RU"/>
        </w:rPr>
        <w:t>писать реферат по нескольким научным источникам;</w:t>
      </w:r>
    </w:p>
    <w:p w:rsidR="00836B36" w:rsidRPr="00A36628" w:rsidRDefault="00836B36" w:rsidP="00EE75A3">
      <w:pPr>
        <w:numPr>
          <w:ilvl w:val="0"/>
          <w:numId w:val="26"/>
        </w:numPr>
        <w:tabs>
          <w:tab w:val="left" w:pos="709"/>
          <w:tab w:val="left" w:pos="993"/>
          <w:tab w:val="left" w:pos="1134"/>
          <w:tab w:val="left" w:pos="9923"/>
        </w:tabs>
        <w:spacing w:line="360" w:lineRule="auto"/>
        <w:ind w:left="0" w:firstLine="709"/>
        <w:contextualSpacing/>
        <w:jc w:val="both"/>
        <w:rPr>
          <w:rFonts w:ascii="Times New Roman" w:eastAsia="Times New Roman" w:hAnsi="Times New Roman" w:cs="Times New Roman"/>
          <w:bCs/>
          <w:i/>
          <w:color w:val="auto"/>
          <w:lang w:val="ru-RU"/>
        </w:rPr>
      </w:pPr>
      <w:r w:rsidRPr="00A36628">
        <w:rPr>
          <w:rFonts w:ascii="Times New Roman" w:eastAsia="Times New Roman" w:hAnsi="Times New Roman" w:cs="Times New Roman"/>
          <w:bCs/>
          <w:i/>
          <w:color w:val="auto"/>
          <w:lang w:val="ru-RU"/>
        </w:rPr>
        <w:t>проводить лингвистический эксперимент и использовать его результаты в своей речевой практике;</w:t>
      </w:r>
    </w:p>
    <w:p w:rsidR="00836B36" w:rsidRPr="00A36628" w:rsidRDefault="00836B36" w:rsidP="00EE75A3">
      <w:pPr>
        <w:widowControl w:val="0"/>
        <w:numPr>
          <w:ilvl w:val="0"/>
          <w:numId w:val="26"/>
        </w:numPr>
        <w:tabs>
          <w:tab w:val="left" w:pos="709"/>
          <w:tab w:val="left" w:pos="993"/>
          <w:tab w:val="left" w:pos="1134"/>
          <w:tab w:val="left" w:pos="9923"/>
        </w:tabs>
        <w:autoSpaceDE w:val="0"/>
        <w:autoSpaceDN w:val="0"/>
        <w:adjustRightInd w:val="0"/>
        <w:spacing w:line="360" w:lineRule="auto"/>
        <w:ind w:left="0" w:firstLine="709"/>
        <w:contextualSpacing/>
        <w:jc w:val="both"/>
        <w:rPr>
          <w:rFonts w:ascii="Times New Roman" w:eastAsia="Times New Roman" w:hAnsi="Times New Roman" w:cs="Times New Roman"/>
          <w:i/>
          <w:lang w:val="ru-RU"/>
        </w:rPr>
      </w:pPr>
      <w:r w:rsidRPr="00A36628">
        <w:rPr>
          <w:rFonts w:ascii="Times New Roman" w:eastAsia="Times New Roman" w:hAnsi="Times New Roman" w:cs="Times New Roman"/>
          <w:i/>
          <w:lang w:val="ru-RU"/>
        </w:rPr>
        <w:t xml:space="preserve">выявлять в собственной речи и речи окружающих факты языковой интерференции, давать им оценку; </w:t>
      </w:r>
    </w:p>
    <w:p w:rsidR="00836B36" w:rsidRPr="00A36628" w:rsidRDefault="00836B36" w:rsidP="00EE75A3">
      <w:pPr>
        <w:widowControl w:val="0"/>
        <w:numPr>
          <w:ilvl w:val="0"/>
          <w:numId w:val="26"/>
        </w:numPr>
        <w:tabs>
          <w:tab w:val="left" w:pos="709"/>
          <w:tab w:val="left" w:pos="993"/>
          <w:tab w:val="left" w:pos="1134"/>
          <w:tab w:val="left" w:pos="9923"/>
        </w:tabs>
        <w:autoSpaceDE w:val="0"/>
        <w:autoSpaceDN w:val="0"/>
        <w:adjustRightInd w:val="0"/>
        <w:spacing w:line="360" w:lineRule="auto"/>
        <w:ind w:left="0" w:firstLine="709"/>
        <w:contextualSpacing/>
        <w:jc w:val="both"/>
        <w:rPr>
          <w:rFonts w:ascii="Times New Roman" w:eastAsia="Times New Roman" w:hAnsi="Times New Roman" w:cs="Times New Roman"/>
          <w:i/>
          <w:color w:val="auto"/>
          <w:lang w:val="ru-RU" w:eastAsia="ar-SA"/>
        </w:rPr>
      </w:pPr>
      <w:r w:rsidRPr="00A36628">
        <w:rPr>
          <w:rFonts w:ascii="Times New Roman" w:eastAsia="Times New Roman" w:hAnsi="Times New Roman" w:cs="Times New Roman"/>
          <w:i/>
          <w:color w:val="auto"/>
          <w:lang w:val="ru-RU" w:eastAsia="ar-SA"/>
        </w:rPr>
        <w:t>пользоваться нормативными словарями и справочниками по чувашскому языку для расширения активного словарного запаса и спектра используемых языковых средств;</w:t>
      </w:r>
    </w:p>
    <w:p w:rsidR="00836B36" w:rsidRPr="00A36628" w:rsidRDefault="00836B36" w:rsidP="00EE75A3">
      <w:pPr>
        <w:numPr>
          <w:ilvl w:val="0"/>
          <w:numId w:val="26"/>
        </w:numPr>
        <w:shd w:val="clear" w:color="auto" w:fill="FFFFFF"/>
        <w:tabs>
          <w:tab w:val="left" w:pos="709"/>
          <w:tab w:val="left" w:pos="993"/>
          <w:tab w:val="left" w:pos="1134"/>
          <w:tab w:val="left" w:pos="9923"/>
        </w:tabs>
        <w:spacing w:line="360" w:lineRule="auto"/>
        <w:ind w:left="0" w:firstLine="709"/>
        <w:contextualSpacing/>
        <w:jc w:val="both"/>
        <w:rPr>
          <w:rFonts w:ascii="Times New Roman" w:eastAsia="Times New Roman" w:hAnsi="Times New Roman" w:cs="Times New Roman"/>
          <w:i/>
          <w:color w:val="auto"/>
          <w:lang w:val="ru-RU"/>
        </w:rPr>
      </w:pPr>
      <w:r w:rsidRPr="00A36628">
        <w:rPr>
          <w:rFonts w:ascii="Times New Roman" w:eastAsia="Times New Roman" w:hAnsi="Times New Roman" w:cs="Times New Roman"/>
          <w:i/>
          <w:color w:val="auto"/>
          <w:lang w:val="ru-RU" w:eastAsia="ar-SA"/>
        </w:rPr>
        <w:t xml:space="preserve">элементарным методам разработки собственного проекта </w:t>
      </w:r>
      <w:r w:rsidRPr="00A36628">
        <w:rPr>
          <w:rFonts w:ascii="Times New Roman" w:eastAsia="Times New Roman" w:hAnsi="Times New Roman" w:cs="Times New Roman"/>
          <w:i/>
          <w:color w:val="auto"/>
          <w:lang w:val="ru-RU"/>
        </w:rPr>
        <w:t>сохранения и развития чувашского языка на основе республиканских программно-целевых документов этой сферы.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p>
    <w:p w:rsidR="00836B36" w:rsidRPr="00A36628" w:rsidRDefault="0028291A" w:rsidP="000F2B95">
      <w:pPr>
        <w:keepNext/>
        <w:tabs>
          <w:tab w:val="num" w:pos="0"/>
          <w:tab w:val="left" w:pos="709"/>
          <w:tab w:val="left" w:pos="9923"/>
        </w:tabs>
        <w:suppressAutoHyphens/>
        <w:spacing w:line="360" w:lineRule="auto"/>
        <w:ind w:firstLine="709"/>
        <w:jc w:val="both"/>
        <w:outlineLvl w:val="0"/>
        <w:rPr>
          <w:rFonts w:ascii="Times New Roman" w:eastAsia="Calibri" w:hAnsi="Times New Roman" w:cs="Times New Roman"/>
          <w:b/>
          <w:bCs/>
          <w:color w:val="auto"/>
          <w:kern w:val="1"/>
          <w:lang w:val="ru-RU" w:eastAsia="ar-SA"/>
        </w:rPr>
      </w:pPr>
      <w:r>
        <w:rPr>
          <w:rFonts w:ascii="Times New Roman" w:eastAsia="Times New Roman" w:hAnsi="Times New Roman" w:cs="Times New Roman"/>
          <w:b/>
          <w:caps/>
          <w:color w:val="auto"/>
          <w:lang w:val="ru-RU"/>
        </w:rPr>
        <w:t xml:space="preserve">1.3.4. </w:t>
      </w:r>
      <w:r w:rsidR="00836B36" w:rsidRPr="00A36628">
        <w:rPr>
          <w:rFonts w:ascii="Times New Roman" w:eastAsia="Times New Roman" w:hAnsi="Times New Roman" w:cs="Times New Roman"/>
          <w:b/>
          <w:caps/>
          <w:color w:val="auto"/>
          <w:lang w:val="ru-RU"/>
        </w:rPr>
        <w:t xml:space="preserve">Родная (чувашская) </w:t>
      </w:r>
      <w:r>
        <w:rPr>
          <w:rFonts w:ascii="Times New Roman" w:eastAsia="Times New Roman" w:hAnsi="Times New Roman" w:cs="Times New Roman"/>
          <w:b/>
          <w:caps/>
          <w:color w:val="auto"/>
          <w:lang w:val="ru-RU"/>
        </w:rPr>
        <w:t>литература</w:t>
      </w:r>
    </w:p>
    <w:p w:rsidR="00836B36" w:rsidRPr="00A36628" w:rsidRDefault="00836B36" w:rsidP="000F2B95">
      <w:pPr>
        <w:tabs>
          <w:tab w:val="left" w:pos="709"/>
          <w:tab w:val="left" w:pos="9923"/>
        </w:tabs>
        <w:suppressAutoHyphens/>
        <w:spacing w:line="360" w:lineRule="auto"/>
        <w:ind w:firstLine="709"/>
        <w:jc w:val="both"/>
        <w:rPr>
          <w:rFonts w:ascii="Times New Roman" w:eastAsia="Calibri" w:hAnsi="Times New Roman" w:cs="Times New Roman"/>
          <w:b/>
          <w:lang w:val="ru-RU" w:eastAsia="ar-SA"/>
        </w:rPr>
      </w:pPr>
    </w:p>
    <w:p w:rsidR="00836B36" w:rsidRPr="00A36628" w:rsidRDefault="00836B36" w:rsidP="000F2B95">
      <w:pPr>
        <w:tabs>
          <w:tab w:val="left" w:pos="709"/>
          <w:tab w:val="left" w:pos="9923"/>
        </w:tabs>
        <w:suppressAutoHyphens/>
        <w:spacing w:line="360" w:lineRule="auto"/>
        <w:ind w:firstLine="709"/>
        <w:jc w:val="both"/>
        <w:rPr>
          <w:rFonts w:ascii="Times New Roman" w:eastAsia="Calibri" w:hAnsi="Times New Roman" w:cs="Times New Roman"/>
          <w:b/>
          <w:lang w:val="ru-RU" w:eastAsia="ar-SA"/>
        </w:rPr>
      </w:pPr>
      <w:r w:rsidRPr="00A36628">
        <w:rPr>
          <w:rFonts w:ascii="Times New Roman" w:eastAsia="Calibri" w:hAnsi="Times New Roman" w:cs="Times New Roman"/>
          <w:b/>
          <w:lang w:val="ru-RU" w:eastAsia="ar-SA"/>
        </w:rPr>
        <w:t>Личностные результаты:</w:t>
      </w:r>
    </w:p>
    <w:p w:rsidR="00836B36" w:rsidRPr="00A36628" w:rsidRDefault="00836B36" w:rsidP="00EE75A3">
      <w:pPr>
        <w:numPr>
          <w:ilvl w:val="0"/>
          <w:numId w:val="31"/>
        </w:numPr>
        <w:tabs>
          <w:tab w:val="left" w:pos="709"/>
          <w:tab w:val="left" w:pos="1134"/>
          <w:tab w:val="left" w:pos="9923"/>
        </w:tabs>
        <w:suppressAutoHyphens/>
        <w:spacing w:line="360" w:lineRule="auto"/>
        <w:ind w:firstLine="709"/>
        <w:jc w:val="both"/>
        <w:rPr>
          <w:rFonts w:ascii="Times New Roman" w:eastAsia="Calibri" w:hAnsi="Times New Roman" w:cs="Times New Roman"/>
          <w:b/>
          <w:lang w:val="ru-RU" w:eastAsia="ar-SA"/>
        </w:rPr>
      </w:pPr>
      <w:r w:rsidRPr="00A36628">
        <w:rPr>
          <w:rFonts w:ascii="Times New Roman" w:eastAsia="Calibri" w:hAnsi="Times New Roman" w:cs="Times New Roman"/>
          <w:color w:val="auto"/>
          <w:lang w:val="ru-RU" w:eastAsia="ar-SA"/>
        </w:rPr>
        <w:t>формирование российской гражданской идентичности, чувства патриотизма и ответственности перед Родиной, уважительного отношения к своему народу и другим народам;</w:t>
      </w:r>
    </w:p>
    <w:p w:rsidR="00836B36" w:rsidRPr="00A36628" w:rsidRDefault="00836B36" w:rsidP="00EE75A3">
      <w:pPr>
        <w:numPr>
          <w:ilvl w:val="0"/>
          <w:numId w:val="31"/>
        </w:numPr>
        <w:tabs>
          <w:tab w:val="left" w:pos="567"/>
          <w:tab w:val="left" w:pos="709"/>
          <w:tab w:val="left" w:pos="851"/>
          <w:tab w:val="left" w:pos="1134"/>
          <w:tab w:val="left" w:pos="9923"/>
        </w:tabs>
        <w:suppressAutoHyphens/>
        <w:spacing w:line="360" w:lineRule="auto"/>
        <w:ind w:firstLine="709"/>
        <w:jc w:val="both"/>
        <w:rPr>
          <w:rFonts w:ascii="Times New Roman" w:eastAsia="Calibri" w:hAnsi="Times New Roman" w:cs="Times New Roman"/>
          <w:lang w:val="ru-RU" w:eastAsia="ar-SA"/>
        </w:rPr>
      </w:pPr>
      <w:r w:rsidRPr="00A36628">
        <w:rPr>
          <w:rFonts w:ascii="Times New Roman" w:eastAsia="Calibri" w:hAnsi="Times New Roman" w:cs="Times New Roman"/>
          <w:lang w:val="ru-RU" w:eastAsia="ar-SA"/>
        </w:rPr>
        <w:t>формирование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836B36" w:rsidRPr="00A36628" w:rsidRDefault="00836B36" w:rsidP="00EE75A3">
      <w:pPr>
        <w:numPr>
          <w:ilvl w:val="0"/>
          <w:numId w:val="31"/>
        </w:numPr>
        <w:tabs>
          <w:tab w:val="left" w:pos="567"/>
          <w:tab w:val="left" w:pos="709"/>
          <w:tab w:val="left" w:pos="851"/>
          <w:tab w:val="left" w:pos="1134"/>
          <w:tab w:val="left" w:pos="9923"/>
        </w:tabs>
        <w:suppressAutoHyphens/>
        <w:spacing w:line="360" w:lineRule="auto"/>
        <w:ind w:firstLine="709"/>
        <w:jc w:val="both"/>
        <w:rPr>
          <w:rFonts w:ascii="Times New Roman" w:eastAsia="Calibri" w:hAnsi="Times New Roman" w:cs="Times New Roman"/>
          <w:lang w:val="ru-RU" w:eastAsia="ar-SA"/>
        </w:rPr>
      </w:pPr>
      <w:r w:rsidRPr="00A36628">
        <w:rPr>
          <w:rFonts w:ascii="Times New Roman" w:eastAsia="Calibri" w:hAnsi="Times New Roman" w:cs="Times New Roman"/>
          <w:lang w:val="ru-RU" w:eastAsia="ar-SA"/>
        </w:rPr>
        <w:lastRenderedPageBreak/>
        <w:t>формирование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и творческой деятельности;</w:t>
      </w:r>
    </w:p>
    <w:p w:rsidR="00836B36" w:rsidRPr="00A36628" w:rsidRDefault="00836B36" w:rsidP="00EE75A3">
      <w:pPr>
        <w:numPr>
          <w:ilvl w:val="0"/>
          <w:numId w:val="31"/>
        </w:numPr>
        <w:tabs>
          <w:tab w:val="left" w:pos="567"/>
          <w:tab w:val="left" w:pos="709"/>
          <w:tab w:val="left" w:pos="851"/>
          <w:tab w:val="left" w:pos="1134"/>
          <w:tab w:val="left" w:pos="9923"/>
        </w:tabs>
        <w:suppressAutoHyphens/>
        <w:spacing w:line="360" w:lineRule="auto"/>
        <w:ind w:firstLine="709"/>
        <w:jc w:val="both"/>
        <w:rPr>
          <w:rFonts w:ascii="Times New Roman" w:eastAsia="Calibri" w:hAnsi="Times New Roman" w:cs="Times New Roman"/>
          <w:lang w:val="ru-RU" w:eastAsia="ar-SA"/>
        </w:rPr>
      </w:pPr>
      <w:r w:rsidRPr="00A36628">
        <w:rPr>
          <w:rFonts w:ascii="Times New Roman" w:eastAsia="Calibri" w:hAnsi="Times New Roman" w:cs="Times New Roman"/>
          <w:color w:val="auto"/>
          <w:lang w:val="ru-RU" w:eastAsia="ar-SA"/>
        </w:rPr>
        <w:t>формирование толерантного поведения</w:t>
      </w:r>
      <w:r w:rsidRPr="00A36628">
        <w:rPr>
          <w:rFonts w:ascii="Times New Roman" w:eastAsia="Calibri" w:hAnsi="Times New Roman" w:cs="Times New Roman"/>
          <w:lang w:val="ru-RU" w:eastAsia="ar-SA"/>
        </w:rPr>
        <w:t xml:space="preserve">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w:t>
      </w:r>
    </w:p>
    <w:p w:rsidR="00836B36" w:rsidRPr="00A36628" w:rsidRDefault="00836B36" w:rsidP="00EE75A3">
      <w:pPr>
        <w:numPr>
          <w:ilvl w:val="0"/>
          <w:numId w:val="31"/>
        </w:numPr>
        <w:tabs>
          <w:tab w:val="left" w:pos="567"/>
          <w:tab w:val="left" w:pos="709"/>
          <w:tab w:val="left" w:pos="851"/>
          <w:tab w:val="left" w:pos="1134"/>
          <w:tab w:val="left" w:pos="9923"/>
        </w:tabs>
        <w:suppressAutoHyphens/>
        <w:spacing w:line="360" w:lineRule="auto"/>
        <w:ind w:firstLine="709"/>
        <w:jc w:val="both"/>
        <w:rPr>
          <w:rFonts w:ascii="Times New Roman" w:eastAsia="Calibri" w:hAnsi="Times New Roman" w:cs="Times New Roman"/>
          <w:lang w:val="ru-RU" w:eastAsia="ar-SA"/>
        </w:rPr>
      </w:pPr>
      <w:r w:rsidRPr="00A36628">
        <w:rPr>
          <w:rFonts w:ascii="Times New Roman" w:eastAsia="Calibri" w:hAnsi="Times New Roman" w:cs="Times New Roman"/>
          <w:color w:val="auto"/>
          <w:lang w:val="ru-RU" w:eastAsia="ar-SA"/>
        </w:rPr>
        <w:t xml:space="preserve">развитие нравственного поведения </w:t>
      </w:r>
      <w:r w:rsidRPr="00A36628">
        <w:rPr>
          <w:rFonts w:ascii="Times New Roman" w:eastAsia="Calibri" w:hAnsi="Times New Roman" w:cs="Times New Roman"/>
          <w:lang w:val="ru-RU" w:eastAsia="ar-SA"/>
        </w:rPr>
        <w:t>на основе усвоения общечеловеческих ценностей;</w:t>
      </w:r>
    </w:p>
    <w:p w:rsidR="00836B36" w:rsidRPr="00A36628" w:rsidRDefault="00836B36" w:rsidP="00EE75A3">
      <w:pPr>
        <w:numPr>
          <w:ilvl w:val="0"/>
          <w:numId w:val="31"/>
        </w:numPr>
        <w:tabs>
          <w:tab w:val="left" w:pos="567"/>
          <w:tab w:val="left" w:pos="709"/>
          <w:tab w:val="left" w:pos="851"/>
          <w:tab w:val="left" w:pos="1134"/>
          <w:tab w:val="left" w:pos="9923"/>
        </w:tabs>
        <w:suppressAutoHyphens/>
        <w:spacing w:line="360" w:lineRule="auto"/>
        <w:ind w:firstLine="709"/>
        <w:jc w:val="both"/>
        <w:rPr>
          <w:rFonts w:ascii="Times New Roman" w:eastAsia="Calibri" w:hAnsi="Times New Roman" w:cs="Times New Roman"/>
          <w:lang w:val="ru-RU" w:eastAsia="ar-SA"/>
        </w:rPr>
      </w:pPr>
      <w:r w:rsidRPr="00A36628">
        <w:rPr>
          <w:rFonts w:ascii="Times New Roman" w:eastAsia="Calibri" w:hAnsi="Times New Roman" w:cs="Times New Roman"/>
          <w:color w:val="auto"/>
          <w:lang w:val="ru-RU" w:eastAsia="ar-SA"/>
        </w:rPr>
        <w:t xml:space="preserve">формирование </w:t>
      </w:r>
      <w:r w:rsidRPr="00A36628">
        <w:rPr>
          <w:rFonts w:ascii="Times New Roman" w:eastAsia="Calibri" w:hAnsi="Times New Roman" w:cs="Times New Roman"/>
          <w:lang w:val="ru-RU" w:eastAsia="ar-SA"/>
        </w:rPr>
        <w:t>эстетическо</w:t>
      </w:r>
      <w:r w:rsidRPr="00A36628">
        <w:rPr>
          <w:rFonts w:ascii="Times New Roman" w:eastAsia="Calibri" w:hAnsi="Times New Roman" w:cs="Times New Roman"/>
          <w:color w:val="auto"/>
          <w:lang w:val="ru-RU" w:eastAsia="ar-SA"/>
        </w:rPr>
        <w:t>го</w:t>
      </w:r>
      <w:r w:rsidRPr="00A36628">
        <w:rPr>
          <w:rFonts w:ascii="Times New Roman" w:eastAsia="Calibri" w:hAnsi="Times New Roman" w:cs="Times New Roman"/>
          <w:lang w:val="ru-RU" w:eastAsia="ar-SA"/>
        </w:rPr>
        <w:t xml:space="preserve"> отношени</w:t>
      </w:r>
      <w:r w:rsidRPr="00A36628">
        <w:rPr>
          <w:rFonts w:ascii="Times New Roman" w:eastAsia="Calibri" w:hAnsi="Times New Roman" w:cs="Times New Roman"/>
          <w:color w:val="auto"/>
          <w:lang w:val="ru-RU" w:eastAsia="ar-SA"/>
        </w:rPr>
        <w:t>я</w:t>
      </w:r>
      <w:r w:rsidRPr="00A36628">
        <w:rPr>
          <w:rFonts w:ascii="Times New Roman" w:eastAsia="Calibri" w:hAnsi="Times New Roman" w:cs="Times New Roman"/>
          <w:color w:val="2E74B5"/>
          <w:lang w:val="ru-RU" w:eastAsia="ar-SA"/>
        </w:rPr>
        <w:t xml:space="preserve"> </w:t>
      </w:r>
      <w:r w:rsidRPr="00A36628">
        <w:rPr>
          <w:rFonts w:ascii="Times New Roman" w:eastAsia="Calibri" w:hAnsi="Times New Roman" w:cs="Times New Roman"/>
          <w:lang w:val="ru-RU" w:eastAsia="ar-SA"/>
        </w:rPr>
        <w:t>к миру;</w:t>
      </w:r>
    </w:p>
    <w:p w:rsidR="00836B36" w:rsidRPr="00A36628" w:rsidRDefault="00836B36" w:rsidP="00EE75A3">
      <w:pPr>
        <w:numPr>
          <w:ilvl w:val="0"/>
          <w:numId w:val="31"/>
        </w:numPr>
        <w:tabs>
          <w:tab w:val="left" w:pos="567"/>
          <w:tab w:val="left" w:pos="709"/>
          <w:tab w:val="left" w:pos="851"/>
          <w:tab w:val="left" w:pos="1134"/>
          <w:tab w:val="left" w:pos="9923"/>
        </w:tabs>
        <w:suppressAutoHyphens/>
        <w:spacing w:line="360" w:lineRule="auto"/>
        <w:ind w:firstLine="709"/>
        <w:jc w:val="both"/>
        <w:rPr>
          <w:rFonts w:ascii="Times New Roman" w:eastAsia="Calibri" w:hAnsi="Times New Roman" w:cs="Times New Roman"/>
          <w:lang w:val="ru-RU" w:eastAsia="ar-SA"/>
        </w:rPr>
      </w:pPr>
      <w:r w:rsidRPr="00A36628">
        <w:rPr>
          <w:rFonts w:ascii="Times New Roman" w:eastAsia="Calibri" w:hAnsi="Times New Roman" w:cs="Times New Roman"/>
          <w:lang w:val="ru-RU" w:eastAsia="ar-SA"/>
        </w:rPr>
        <w:t>принятие и реализация ценностей здорового и безопасного образа жизни;</w:t>
      </w:r>
    </w:p>
    <w:p w:rsidR="00836B36" w:rsidRPr="00A36628" w:rsidRDefault="00836B36" w:rsidP="00EE75A3">
      <w:pPr>
        <w:numPr>
          <w:ilvl w:val="0"/>
          <w:numId w:val="31"/>
        </w:numPr>
        <w:tabs>
          <w:tab w:val="left" w:pos="567"/>
          <w:tab w:val="left" w:pos="709"/>
          <w:tab w:val="left" w:pos="851"/>
          <w:tab w:val="left" w:pos="1134"/>
          <w:tab w:val="left" w:pos="9923"/>
        </w:tabs>
        <w:suppressAutoHyphens/>
        <w:spacing w:line="360" w:lineRule="auto"/>
        <w:ind w:firstLine="709"/>
        <w:jc w:val="both"/>
        <w:rPr>
          <w:rFonts w:ascii="Times New Roman" w:eastAsia="Calibri" w:hAnsi="Times New Roman" w:cs="Times New Roman"/>
          <w:lang w:val="ru-RU" w:eastAsia="ar-SA"/>
        </w:rPr>
      </w:pPr>
      <w:r w:rsidRPr="00A36628">
        <w:rPr>
          <w:rFonts w:ascii="Times New Roman" w:eastAsia="Calibri" w:hAnsi="Times New Roman" w:cs="Times New Roman"/>
          <w:lang w:val="ru-RU" w:eastAsia="ar-SA"/>
        </w:rPr>
        <w:t>осознание значимости выбора будущей профессии и возможностей реализации собственных жизненных планов.</w:t>
      </w:r>
    </w:p>
    <w:p w:rsidR="00836B36" w:rsidRPr="00A36628" w:rsidRDefault="00836B36" w:rsidP="000F2B95">
      <w:pPr>
        <w:tabs>
          <w:tab w:val="left" w:pos="709"/>
          <w:tab w:val="left" w:pos="1134"/>
          <w:tab w:val="left" w:pos="9923"/>
        </w:tabs>
        <w:suppressAutoHyphens/>
        <w:spacing w:line="360" w:lineRule="auto"/>
        <w:ind w:firstLine="709"/>
        <w:jc w:val="both"/>
        <w:rPr>
          <w:rFonts w:ascii="Times New Roman" w:eastAsia="Calibri" w:hAnsi="Times New Roman" w:cs="Times New Roman"/>
          <w:color w:val="auto"/>
          <w:lang w:val="ru-RU" w:eastAsia="ar-SA"/>
        </w:rPr>
      </w:pPr>
      <w:r w:rsidRPr="00A36628">
        <w:rPr>
          <w:rFonts w:ascii="Times New Roman" w:eastAsia="Calibri" w:hAnsi="Times New Roman" w:cs="Times New Roman"/>
          <w:b/>
          <w:color w:val="auto"/>
          <w:lang w:val="ru-RU" w:eastAsia="ar-SA"/>
        </w:rPr>
        <w:t>Метапредметные результаты</w:t>
      </w:r>
      <w:r w:rsidRPr="00A36628">
        <w:rPr>
          <w:rFonts w:ascii="Times New Roman" w:eastAsia="Calibri" w:hAnsi="Times New Roman" w:cs="Times New Roman"/>
          <w:color w:val="auto"/>
          <w:lang w:val="ru-RU" w:eastAsia="ar-SA"/>
        </w:rPr>
        <w:t xml:space="preserve"> освоения программы представлены тремя группами универсальных учебных действий (УУД).</w:t>
      </w:r>
    </w:p>
    <w:p w:rsidR="00836B36" w:rsidRPr="00A36628" w:rsidRDefault="00836B36" w:rsidP="000F2B95">
      <w:pPr>
        <w:tabs>
          <w:tab w:val="left" w:pos="709"/>
          <w:tab w:val="left" w:pos="1134"/>
          <w:tab w:val="left" w:pos="9923"/>
        </w:tabs>
        <w:suppressAutoHyphens/>
        <w:spacing w:line="360" w:lineRule="auto"/>
        <w:ind w:firstLine="709"/>
        <w:jc w:val="both"/>
        <w:rPr>
          <w:rFonts w:ascii="Times New Roman" w:eastAsia="Calibri" w:hAnsi="Times New Roman" w:cs="Times New Roman"/>
          <w:b/>
          <w:i/>
          <w:color w:val="auto"/>
          <w:lang w:val="ru-RU" w:eastAsia="ar-SA"/>
        </w:rPr>
      </w:pPr>
      <w:r w:rsidRPr="00A36628">
        <w:rPr>
          <w:rFonts w:ascii="Times New Roman" w:eastAsia="Calibri" w:hAnsi="Times New Roman" w:cs="Times New Roman"/>
          <w:b/>
          <w:i/>
          <w:color w:val="auto"/>
          <w:lang w:val="ru-RU" w:eastAsia="ar-SA"/>
        </w:rPr>
        <w:t>Регулятивные универсальные учебные действия</w:t>
      </w:r>
    </w:p>
    <w:p w:rsidR="00836B36" w:rsidRPr="00A36628" w:rsidRDefault="00836B36" w:rsidP="000F2B95">
      <w:pPr>
        <w:tabs>
          <w:tab w:val="left" w:pos="709"/>
          <w:tab w:val="left" w:pos="1134"/>
          <w:tab w:val="left" w:pos="9923"/>
        </w:tabs>
        <w:suppressAutoHyphens/>
        <w:spacing w:line="360" w:lineRule="auto"/>
        <w:ind w:firstLine="709"/>
        <w:jc w:val="both"/>
        <w:rPr>
          <w:rFonts w:ascii="Times New Roman" w:eastAsia="Calibri" w:hAnsi="Times New Roman" w:cs="Times New Roman"/>
          <w:b/>
          <w:color w:val="auto"/>
          <w:lang w:val="ru-RU" w:eastAsia="ar-SA"/>
        </w:rPr>
      </w:pPr>
      <w:r w:rsidRPr="00A36628">
        <w:rPr>
          <w:rFonts w:ascii="Times New Roman" w:eastAsia="Calibri" w:hAnsi="Times New Roman" w:cs="Times New Roman"/>
          <w:iCs/>
          <w:color w:val="auto"/>
          <w:lang w:val="ru-RU" w:eastAsia="ar-SA"/>
        </w:rPr>
        <w:t>Выпускник научится:</w:t>
      </w:r>
    </w:p>
    <w:p w:rsidR="00836B36" w:rsidRPr="00A36628" w:rsidRDefault="00836B36" w:rsidP="00EE75A3">
      <w:pPr>
        <w:numPr>
          <w:ilvl w:val="0"/>
          <w:numId w:val="30"/>
        </w:numPr>
        <w:tabs>
          <w:tab w:val="clear" w:pos="0"/>
          <w:tab w:val="num" w:pos="-1287"/>
          <w:tab w:val="left" w:pos="709"/>
          <w:tab w:val="left" w:pos="1134"/>
          <w:tab w:val="left" w:pos="9923"/>
        </w:tabs>
        <w:suppressAutoHyphens/>
        <w:spacing w:line="360" w:lineRule="auto"/>
        <w:ind w:left="0" w:firstLine="709"/>
        <w:jc w:val="both"/>
        <w:rPr>
          <w:rFonts w:ascii="Times New Roman" w:eastAsia="Calibri" w:hAnsi="Times New Roman" w:cs="Times New Roman"/>
          <w:color w:val="auto"/>
          <w:lang w:val="ru-RU" w:eastAsia="ar-SA"/>
        </w:rPr>
      </w:pPr>
      <w:r w:rsidRPr="00A36628">
        <w:rPr>
          <w:rFonts w:ascii="Times New Roman" w:eastAsia="Calibri" w:hAnsi="Times New Roman" w:cs="Times New Roman"/>
          <w:color w:val="auto"/>
          <w:lang w:val="ru-RU" w:eastAsia="ar-SA"/>
        </w:rPr>
        <w:t>самостоятельно определять цели, задавать параметры и критерии, по которым можно определить, что цель достигнута;</w:t>
      </w:r>
    </w:p>
    <w:p w:rsidR="00836B36" w:rsidRPr="00A36628" w:rsidRDefault="00836B36" w:rsidP="00EE75A3">
      <w:pPr>
        <w:numPr>
          <w:ilvl w:val="0"/>
          <w:numId w:val="30"/>
        </w:numPr>
        <w:tabs>
          <w:tab w:val="clear" w:pos="0"/>
          <w:tab w:val="num" w:pos="-1287"/>
          <w:tab w:val="left" w:pos="709"/>
          <w:tab w:val="left" w:pos="1134"/>
          <w:tab w:val="left" w:pos="9923"/>
        </w:tabs>
        <w:suppressAutoHyphens/>
        <w:spacing w:line="360" w:lineRule="auto"/>
        <w:ind w:left="0" w:firstLine="709"/>
        <w:jc w:val="both"/>
        <w:rPr>
          <w:rFonts w:ascii="Times New Roman" w:eastAsia="Calibri" w:hAnsi="Times New Roman" w:cs="Times New Roman"/>
          <w:color w:val="auto"/>
          <w:lang w:val="ru-RU" w:eastAsia="ar-SA"/>
        </w:rPr>
      </w:pPr>
      <w:r w:rsidRPr="00A36628">
        <w:rPr>
          <w:rFonts w:ascii="Times New Roman" w:eastAsia="Calibri" w:hAnsi="Times New Roman" w:cs="Times New Roman"/>
          <w:color w:val="auto"/>
          <w:lang w:val="ru-RU" w:eastAsia="ar-SA"/>
        </w:rPr>
        <w:t>ставить и формулировать собственные задачи в образовательной деятельности и жизненных ситуациях;</w:t>
      </w:r>
    </w:p>
    <w:p w:rsidR="00836B36" w:rsidRPr="00A36628" w:rsidRDefault="00836B36" w:rsidP="00EE75A3">
      <w:pPr>
        <w:numPr>
          <w:ilvl w:val="0"/>
          <w:numId w:val="30"/>
        </w:numPr>
        <w:tabs>
          <w:tab w:val="clear" w:pos="0"/>
          <w:tab w:val="num" w:pos="-1287"/>
          <w:tab w:val="left" w:pos="709"/>
          <w:tab w:val="left" w:pos="1134"/>
          <w:tab w:val="left" w:pos="9923"/>
        </w:tabs>
        <w:suppressAutoHyphens/>
        <w:spacing w:line="360" w:lineRule="auto"/>
        <w:ind w:left="0" w:firstLine="709"/>
        <w:jc w:val="both"/>
        <w:rPr>
          <w:rFonts w:ascii="Times New Roman" w:eastAsia="Calibri" w:hAnsi="Times New Roman" w:cs="Times New Roman"/>
          <w:color w:val="auto"/>
          <w:lang w:val="ru-RU" w:eastAsia="ar-SA"/>
        </w:rPr>
      </w:pPr>
      <w:r w:rsidRPr="00A36628">
        <w:rPr>
          <w:rFonts w:ascii="Times New Roman" w:eastAsia="Calibri" w:hAnsi="Times New Roman" w:cs="Times New Roman"/>
          <w:color w:val="auto"/>
          <w:lang w:val="ru-RU" w:eastAsia="ar-SA"/>
        </w:rPr>
        <w:t>оценивать ресурсы, в том числе время и другие нематериальные ресурсы, необходимые для достижения поставленной цели;</w:t>
      </w:r>
    </w:p>
    <w:p w:rsidR="00836B36" w:rsidRPr="00A36628" w:rsidRDefault="00836B36" w:rsidP="00EE75A3">
      <w:pPr>
        <w:numPr>
          <w:ilvl w:val="0"/>
          <w:numId w:val="30"/>
        </w:numPr>
        <w:tabs>
          <w:tab w:val="clear" w:pos="0"/>
          <w:tab w:val="num" w:pos="-1287"/>
          <w:tab w:val="left" w:pos="709"/>
          <w:tab w:val="left" w:pos="1134"/>
          <w:tab w:val="left" w:pos="9923"/>
        </w:tabs>
        <w:suppressAutoHyphens/>
        <w:spacing w:line="360" w:lineRule="auto"/>
        <w:ind w:left="0" w:firstLine="709"/>
        <w:jc w:val="both"/>
        <w:rPr>
          <w:rFonts w:ascii="Times New Roman" w:eastAsia="Calibri" w:hAnsi="Times New Roman" w:cs="Times New Roman"/>
          <w:color w:val="auto"/>
          <w:lang w:val="ru-RU" w:eastAsia="ar-SA"/>
        </w:rPr>
      </w:pPr>
      <w:r w:rsidRPr="00A36628">
        <w:rPr>
          <w:rFonts w:ascii="Times New Roman" w:eastAsia="Calibri" w:hAnsi="Times New Roman" w:cs="Times New Roman"/>
          <w:color w:val="auto"/>
          <w:lang w:val="ru-RU" w:eastAsia="ar-SA"/>
        </w:rPr>
        <w:t xml:space="preserve">выбирать путь достижения цели, планировать решение поставленных задач, оптимизируя материальные и нематериальные затраты; </w:t>
      </w:r>
    </w:p>
    <w:p w:rsidR="00836B36" w:rsidRPr="00A36628" w:rsidRDefault="00836B36" w:rsidP="00EE75A3">
      <w:pPr>
        <w:numPr>
          <w:ilvl w:val="0"/>
          <w:numId w:val="30"/>
        </w:numPr>
        <w:tabs>
          <w:tab w:val="clear" w:pos="0"/>
          <w:tab w:val="num" w:pos="-1287"/>
          <w:tab w:val="left" w:pos="709"/>
          <w:tab w:val="left" w:pos="1134"/>
          <w:tab w:val="left" w:pos="9923"/>
        </w:tabs>
        <w:suppressAutoHyphens/>
        <w:spacing w:line="360" w:lineRule="auto"/>
        <w:ind w:left="0" w:firstLine="709"/>
        <w:jc w:val="both"/>
        <w:rPr>
          <w:rFonts w:ascii="Times New Roman" w:eastAsia="Calibri" w:hAnsi="Times New Roman" w:cs="Times New Roman"/>
          <w:color w:val="auto"/>
          <w:lang w:val="ru-RU" w:eastAsia="ar-SA"/>
        </w:rPr>
      </w:pPr>
      <w:r w:rsidRPr="00A36628">
        <w:rPr>
          <w:rFonts w:ascii="Times New Roman" w:eastAsia="Calibri" w:hAnsi="Times New Roman" w:cs="Times New Roman"/>
          <w:color w:val="auto"/>
          <w:lang w:val="ru-RU" w:eastAsia="ar-SA"/>
        </w:rPr>
        <w:t>сопоставлять полученный результат деятельности с поставленной заранее целью.</w:t>
      </w:r>
    </w:p>
    <w:p w:rsidR="00836B36" w:rsidRPr="00A36628" w:rsidRDefault="00836B36" w:rsidP="000F2B95">
      <w:pPr>
        <w:tabs>
          <w:tab w:val="left" w:pos="709"/>
          <w:tab w:val="left" w:pos="1134"/>
          <w:tab w:val="left" w:pos="9923"/>
        </w:tabs>
        <w:suppressAutoHyphens/>
        <w:spacing w:line="360" w:lineRule="auto"/>
        <w:ind w:firstLine="709"/>
        <w:jc w:val="both"/>
        <w:rPr>
          <w:rFonts w:ascii="Times New Roman" w:eastAsia="Calibri" w:hAnsi="Times New Roman" w:cs="Times New Roman"/>
          <w:b/>
          <w:bCs/>
          <w:i/>
          <w:color w:val="auto"/>
          <w:lang w:val="ru-RU" w:eastAsia="ar-SA"/>
        </w:rPr>
      </w:pPr>
      <w:r w:rsidRPr="00A36628">
        <w:rPr>
          <w:rFonts w:ascii="Times New Roman" w:eastAsia="Calibri" w:hAnsi="Times New Roman" w:cs="Times New Roman"/>
          <w:b/>
          <w:bCs/>
          <w:i/>
          <w:color w:val="auto"/>
          <w:lang w:val="ru-RU" w:eastAsia="ar-SA"/>
        </w:rPr>
        <w:t>Познавательные универсальные учебные действия</w:t>
      </w:r>
    </w:p>
    <w:p w:rsidR="00836B36" w:rsidRPr="00A36628" w:rsidRDefault="00836B36" w:rsidP="000F2B95">
      <w:pPr>
        <w:tabs>
          <w:tab w:val="left" w:pos="709"/>
          <w:tab w:val="left" w:pos="1134"/>
          <w:tab w:val="left" w:pos="9923"/>
        </w:tabs>
        <w:suppressAutoHyphens/>
        <w:spacing w:line="360" w:lineRule="auto"/>
        <w:ind w:firstLine="709"/>
        <w:jc w:val="both"/>
        <w:rPr>
          <w:rFonts w:ascii="Times New Roman" w:eastAsia="Calibri" w:hAnsi="Times New Roman" w:cs="Times New Roman"/>
          <w:iCs/>
          <w:color w:val="auto"/>
          <w:lang w:val="ru-RU" w:eastAsia="ar-SA"/>
        </w:rPr>
      </w:pPr>
      <w:r w:rsidRPr="00A36628">
        <w:rPr>
          <w:rFonts w:ascii="Times New Roman" w:eastAsia="Calibri" w:hAnsi="Times New Roman" w:cs="Times New Roman"/>
          <w:iCs/>
          <w:color w:val="auto"/>
          <w:lang w:val="ru-RU" w:eastAsia="ar-SA"/>
        </w:rPr>
        <w:t>Выпускник научится:</w:t>
      </w:r>
    </w:p>
    <w:p w:rsidR="00836B36" w:rsidRPr="00A36628" w:rsidRDefault="00836B36" w:rsidP="00EE75A3">
      <w:pPr>
        <w:numPr>
          <w:ilvl w:val="0"/>
          <w:numId w:val="30"/>
        </w:numPr>
        <w:tabs>
          <w:tab w:val="clear" w:pos="0"/>
          <w:tab w:val="num" w:pos="-1287"/>
          <w:tab w:val="left" w:pos="709"/>
          <w:tab w:val="left" w:pos="1134"/>
          <w:tab w:val="left" w:pos="9923"/>
        </w:tabs>
        <w:suppressAutoHyphens/>
        <w:spacing w:line="360" w:lineRule="auto"/>
        <w:ind w:left="0" w:firstLine="709"/>
        <w:jc w:val="both"/>
        <w:rPr>
          <w:rFonts w:ascii="Times New Roman" w:eastAsia="Calibri" w:hAnsi="Times New Roman" w:cs="Times New Roman"/>
          <w:color w:val="auto"/>
          <w:lang w:val="ru-RU" w:eastAsia="ar-SA"/>
        </w:rPr>
      </w:pPr>
      <w:r w:rsidRPr="00A36628">
        <w:rPr>
          <w:rFonts w:ascii="Times New Roman" w:eastAsia="Calibri" w:hAnsi="Times New Roman" w:cs="Times New Roman"/>
          <w:color w:val="auto"/>
          <w:lang w:val="ru-RU" w:eastAsia="ar-SA"/>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836B36" w:rsidRPr="00A36628" w:rsidRDefault="00836B36" w:rsidP="00EE75A3">
      <w:pPr>
        <w:numPr>
          <w:ilvl w:val="0"/>
          <w:numId w:val="30"/>
        </w:numPr>
        <w:tabs>
          <w:tab w:val="clear" w:pos="0"/>
          <w:tab w:val="num" w:pos="-1287"/>
          <w:tab w:val="left" w:pos="709"/>
          <w:tab w:val="left" w:pos="1134"/>
          <w:tab w:val="left" w:pos="9923"/>
        </w:tabs>
        <w:suppressAutoHyphens/>
        <w:spacing w:line="360" w:lineRule="auto"/>
        <w:ind w:left="0" w:firstLine="709"/>
        <w:jc w:val="both"/>
        <w:rPr>
          <w:rFonts w:ascii="Times New Roman" w:eastAsia="Calibri" w:hAnsi="Times New Roman" w:cs="Times New Roman"/>
          <w:color w:val="auto"/>
          <w:lang w:val="ru-RU" w:eastAsia="ar-SA"/>
        </w:rPr>
      </w:pPr>
      <w:r w:rsidRPr="00A36628">
        <w:rPr>
          <w:rFonts w:ascii="Times New Roman" w:eastAsia="Calibri" w:hAnsi="Times New Roman" w:cs="Times New Roman"/>
          <w:color w:val="auto"/>
          <w:lang w:val="ru-RU" w:eastAsia="ar-SA"/>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836B36" w:rsidRPr="00A36628" w:rsidRDefault="00836B36" w:rsidP="00EE75A3">
      <w:pPr>
        <w:numPr>
          <w:ilvl w:val="0"/>
          <w:numId w:val="30"/>
        </w:numPr>
        <w:tabs>
          <w:tab w:val="clear" w:pos="0"/>
          <w:tab w:val="num" w:pos="-1287"/>
          <w:tab w:val="left" w:pos="709"/>
          <w:tab w:val="left" w:pos="1134"/>
          <w:tab w:val="left" w:pos="9923"/>
        </w:tabs>
        <w:suppressAutoHyphens/>
        <w:spacing w:line="360" w:lineRule="auto"/>
        <w:ind w:left="0" w:firstLine="709"/>
        <w:jc w:val="both"/>
        <w:rPr>
          <w:rFonts w:ascii="Times New Roman" w:eastAsia="Calibri" w:hAnsi="Times New Roman" w:cs="Times New Roman"/>
          <w:color w:val="auto"/>
          <w:lang w:val="ru-RU" w:eastAsia="ar-SA"/>
        </w:rPr>
      </w:pPr>
      <w:r w:rsidRPr="00A36628">
        <w:rPr>
          <w:rFonts w:ascii="Times New Roman" w:eastAsia="Calibri" w:hAnsi="Times New Roman" w:cs="Times New Roman"/>
          <w:color w:val="auto"/>
          <w:lang w:val="ru-RU" w:eastAsia="ar-SA"/>
        </w:rPr>
        <w:lastRenderedPageBreak/>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836B36" w:rsidRPr="00A36628" w:rsidRDefault="00836B36" w:rsidP="00EE75A3">
      <w:pPr>
        <w:numPr>
          <w:ilvl w:val="0"/>
          <w:numId w:val="30"/>
        </w:numPr>
        <w:tabs>
          <w:tab w:val="clear" w:pos="0"/>
          <w:tab w:val="num" w:pos="-1287"/>
          <w:tab w:val="left" w:pos="709"/>
          <w:tab w:val="left" w:pos="1134"/>
          <w:tab w:val="left" w:pos="9923"/>
        </w:tabs>
        <w:suppressAutoHyphens/>
        <w:spacing w:line="360" w:lineRule="auto"/>
        <w:ind w:left="0" w:firstLine="709"/>
        <w:jc w:val="both"/>
        <w:rPr>
          <w:rFonts w:ascii="Times New Roman" w:eastAsia="Calibri" w:hAnsi="Times New Roman" w:cs="Times New Roman"/>
          <w:color w:val="auto"/>
          <w:lang w:val="ru-RU" w:eastAsia="ar-SA"/>
        </w:rPr>
      </w:pPr>
      <w:r w:rsidRPr="00A36628">
        <w:rPr>
          <w:rFonts w:ascii="Times New Roman" w:eastAsia="Calibri" w:hAnsi="Times New Roman" w:cs="Times New Roman"/>
          <w:color w:val="auto"/>
          <w:lang w:val="ru-RU" w:eastAsia="ar-SA"/>
        </w:rPr>
        <w:t>находить и приводить критические аргументы в отношении действий и суждений другого;</w:t>
      </w:r>
    </w:p>
    <w:p w:rsidR="00836B36" w:rsidRPr="00A36628" w:rsidRDefault="00836B36" w:rsidP="00EE75A3">
      <w:pPr>
        <w:numPr>
          <w:ilvl w:val="0"/>
          <w:numId w:val="30"/>
        </w:numPr>
        <w:tabs>
          <w:tab w:val="clear" w:pos="0"/>
          <w:tab w:val="num" w:pos="-1287"/>
          <w:tab w:val="left" w:pos="709"/>
          <w:tab w:val="left" w:pos="1134"/>
          <w:tab w:val="left" w:pos="9923"/>
        </w:tabs>
        <w:suppressAutoHyphens/>
        <w:spacing w:line="360" w:lineRule="auto"/>
        <w:ind w:left="0" w:firstLine="709"/>
        <w:jc w:val="both"/>
        <w:rPr>
          <w:rFonts w:ascii="Times New Roman" w:eastAsia="Calibri" w:hAnsi="Times New Roman" w:cs="Times New Roman"/>
          <w:color w:val="auto"/>
          <w:lang w:val="ru-RU" w:eastAsia="ar-SA"/>
        </w:rPr>
      </w:pPr>
      <w:r w:rsidRPr="00A36628">
        <w:rPr>
          <w:rFonts w:ascii="Times New Roman" w:eastAsia="Calibri" w:hAnsi="Times New Roman" w:cs="Times New Roman"/>
          <w:color w:val="auto"/>
          <w:lang w:val="ru-RU" w:eastAsia="ar-SA"/>
        </w:rPr>
        <w:t>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836B36" w:rsidRPr="00A36628" w:rsidRDefault="00836B36" w:rsidP="00EE75A3">
      <w:pPr>
        <w:numPr>
          <w:ilvl w:val="0"/>
          <w:numId w:val="30"/>
        </w:numPr>
        <w:tabs>
          <w:tab w:val="clear" w:pos="0"/>
          <w:tab w:val="num" w:pos="-1287"/>
          <w:tab w:val="left" w:pos="709"/>
          <w:tab w:val="left" w:pos="1134"/>
          <w:tab w:val="left" w:pos="9923"/>
        </w:tabs>
        <w:suppressAutoHyphens/>
        <w:spacing w:line="360" w:lineRule="auto"/>
        <w:ind w:left="0" w:firstLine="709"/>
        <w:jc w:val="both"/>
        <w:rPr>
          <w:rFonts w:ascii="Times New Roman" w:eastAsia="Calibri" w:hAnsi="Times New Roman" w:cs="Times New Roman"/>
          <w:color w:val="auto"/>
          <w:lang w:val="ru-RU" w:eastAsia="ar-SA"/>
        </w:rPr>
      </w:pPr>
      <w:r w:rsidRPr="00A36628">
        <w:rPr>
          <w:rFonts w:ascii="Times New Roman" w:eastAsia="Calibri" w:hAnsi="Times New Roman" w:cs="Times New Roman"/>
          <w:color w:val="auto"/>
          <w:lang w:val="ru-RU" w:eastAsia="ar-SA"/>
        </w:rPr>
        <w:t>выходить за рамки учебного предмета и осуществлять целенаправленный поиск возможностей для широкого переноса средств и способов действия;</w:t>
      </w:r>
    </w:p>
    <w:p w:rsidR="00836B36" w:rsidRPr="00A36628" w:rsidRDefault="00836B36" w:rsidP="00EE75A3">
      <w:pPr>
        <w:numPr>
          <w:ilvl w:val="0"/>
          <w:numId w:val="30"/>
        </w:numPr>
        <w:tabs>
          <w:tab w:val="clear" w:pos="0"/>
          <w:tab w:val="num" w:pos="-1287"/>
          <w:tab w:val="left" w:pos="709"/>
          <w:tab w:val="left" w:pos="1134"/>
          <w:tab w:val="left" w:pos="9923"/>
        </w:tabs>
        <w:suppressAutoHyphens/>
        <w:spacing w:line="360" w:lineRule="auto"/>
        <w:ind w:left="0" w:firstLine="709"/>
        <w:jc w:val="both"/>
        <w:rPr>
          <w:rFonts w:ascii="Times New Roman" w:eastAsia="Calibri" w:hAnsi="Times New Roman" w:cs="Times New Roman"/>
          <w:color w:val="auto"/>
          <w:lang w:val="ru-RU" w:eastAsia="ar-SA"/>
        </w:rPr>
      </w:pPr>
      <w:r w:rsidRPr="00A36628">
        <w:rPr>
          <w:rFonts w:ascii="Times New Roman" w:eastAsia="Calibri" w:hAnsi="Times New Roman" w:cs="Times New Roman"/>
          <w:color w:val="auto"/>
          <w:lang w:val="ru-RU" w:eastAsia="ar-SA"/>
        </w:rPr>
        <w:t>выстраивать индивидуальную образовательную траекторию, учитывая ограничения со стороны других участников и ресурсные ограничения;</w:t>
      </w:r>
    </w:p>
    <w:p w:rsidR="00836B36" w:rsidRPr="00A36628" w:rsidRDefault="00836B36" w:rsidP="00EE75A3">
      <w:pPr>
        <w:numPr>
          <w:ilvl w:val="0"/>
          <w:numId w:val="30"/>
        </w:numPr>
        <w:tabs>
          <w:tab w:val="clear" w:pos="0"/>
          <w:tab w:val="num" w:pos="-1287"/>
          <w:tab w:val="left" w:pos="709"/>
          <w:tab w:val="left" w:pos="1134"/>
          <w:tab w:val="left" w:pos="9923"/>
        </w:tabs>
        <w:suppressAutoHyphens/>
        <w:spacing w:line="360" w:lineRule="auto"/>
        <w:ind w:left="0" w:firstLine="709"/>
        <w:jc w:val="both"/>
        <w:rPr>
          <w:rFonts w:ascii="Times New Roman" w:eastAsia="Calibri" w:hAnsi="Times New Roman" w:cs="Times New Roman"/>
          <w:color w:val="auto"/>
          <w:lang w:val="ru-RU" w:eastAsia="ar-SA"/>
        </w:rPr>
      </w:pPr>
      <w:r w:rsidRPr="00A36628">
        <w:rPr>
          <w:rFonts w:ascii="Times New Roman" w:eastAsia="Calibri" w:hAnsi="Times New Roman" w:cs="Times New Roman"/>
          <w:color w:val="auto"/>
          <w:lang w:val="ru-RU" w:eastAsia="ar-SA"/>
        </w:rPr>
        <w:t>менять и удерживать разные позиции в познавательной деятельности.</w:t>
      </w:r>
    </w:p>
    <w:p w:rsidR="00836B36" w:rsidRPr="00A36628" w:rsidRDefault="00836B36" w:rsidP="000F2B95">
      <w:pPr>
        <w:tabs>
          <w:tab w:val="left" w:pos="709"/>
          <w:tab w:val="left" w:pos="1134"/>
          <w:tab w:val="left" w:pos="9923"/>
        </w:tabs>
        <w:suppressAutoHyphens/>
        <w:spacing w:line="360" w:lineRule="auto"/>
        <w:ind w:firstLine="709"/>
        <w:jc w:val="both"/>
        <w:rPr>
          <w:rFonts w:ascii="Times New Roman" w:eastAsia="Calibri" w:hAnsi="Times New Roman" w:cs="Times New Roman"/>
          <w:b/>
          <w:bCs/>
          <w:i/>
          <w:color w:val="auto"/>
          <w:lang w:val="ru-RU" w:eastAsia="ar-SA"/>
        </w:rPr>
      </w:pPr>
      <w:r w:rsidRPr="00A36628">
        <w:rPr>
          <w:rFonts w:ascii="Times New Roman" w:eastAsia="Calibri" w:hAnsi="Times New Roman" w:cs="Times New Roman"/>
          <w:b/>
          <w:bCs/>
          <w:i/>
          <w:color w:val="auto"/>
          <w:lang w:val="ru-RU" w:eastAsia="ar-SA"/>
        </w:rPr>
        <w:t>Коммуникативные универсальные учебные действия</w:t>
      </w:r>
    </w:p>
    <w:p w:rsidR="00836B36" w:rsidRPr="00A36628" w:rsidRDefault="00836B36" w:rsidP="000F2B95">
      <w:pPr>
        <w:tabs>
          <w:tab w:val="left" w:pos="709"/>
          <w:tab w:val="left" w:pos="1134"/>
          <w:tab w:val="left" w:pos="9923"/>
        </w:tabs>
        <w:suppressAutoHyphens/>
        <w:spacing w:line="360" w:lineRule="auto"/>
        <w:ind w:firstLine="709"/>
        <w:jc w:val="both"/>
        <w:rPr>
          <w:rFonts w:ascii="Times New Roman" w:eastAsia="Calibri" w:hAnsi="Times New Roman" w:cs="Times New Roman"/>
          <w:iCs/>
          <w:color w:val="auto"/>
          <w:lang w:val="ru-RU" w:eastAsia="ar-SA"/>
        </w:rPr>
      </w:pPr>
      <w:r w:rsidRPr="00A36628">
        <w:rPr>
          <w:rFonts w:ascii="Times New Roman" w:eastAsia="Calibri" w:hAnsi="Times New Roman" w:cs="Times New Roman"/>
          <w:iCs/>
          <w:color w:val="auto"/>
          <w:lang w:val="ru-RU" w:eastAsia="ar-SA"/>
        </w:rPr>
        <w:t>Выпускник научится:</w:t>
      </w:r>
    </w:p>
    <w:p w:rsidR="00836B36" w:rsidRPr="00A36628" w:rsidRDefault="00836B36" w:rsidP="00EE75A3">
      <w:pPr>
        <w:numPr>
          <w:ilvl w:val="0"/>
          <w:numId w:val="30"/>
        </w:numPr>
        <w:tabs>
          <w:tab w:val="clear" w:pos="0"/>
          <w:tab w:val="num" w:pos="-1287"/>
          <w:tab w:val="left" w:pos="709"/>
          <w:tab w:val="left" w:pos="1134"/>
          <w:tab w:val="left" w:pos="9923"/>
        </w:tabs>
        <w:suppressAutoHyphens/>
        <w:spacing w:line="360" w:lineRule="auto"/>
        <w:ind w:left="0" w:firstLine="709"/>
        <w:jc w:val="both"/>
        <w:rPr>
          <w:rFonts w:ascii="Times New Roman" w:eastAsia="Calibri" w:hAnsi="Times New Roman" w:cs="Times New Roman"/>
          <w:color w:val="auto"/>
          <w:lang w:val="ru-RU" w:eastAsia="ar-SA"/>
        </w:rPr>
      </w:pPr>
      <w:r w:rsidRPr="00A36628">
        <w:rPr>
          <w:rFonts w:ascii="Times New Roman" w:eastAsia="Calibri" w:hAnsi="Times New Roman" w:cs="Times New Roman"/>
          <w:color w:val="auto"/>
          <w:lang w:val="ru-RU" w:eastAsia="ar-SA"/>
        </w:rPr>
        <w:t>осуществлять деловую коммуникацию как со сверстниками, так и со взрослыми;</w:t>
      </w:r>
    </w:p>
    <w:p w:rsidR="00836B36" w:rsidRPr="00A36628" w:rsidRDefault="00836B36" w:rsidP="00EE75A3">
      <w:pPr>
        <w:numPr>
          <w:ilvl w:val="0"/>
          <w:numId w:val="30"/>
        </w:numPr>
        <w:tabs>
          <w:tab w:val="clear" w:pos="0"/>
          <w:tab w:val="num" w:pos="-1287"/>
          <w:tab w:val="left" w:pos="709"/>
          <w:tab w:val="left" w:pos="1134"/>
          <w:tab w:val="left" w:pos="9923"/>
        </w:tabs>
        <w:suppressAutoHyphens/>
        <w:spacing w:line="360" w:lineRule="auto"/>
        <w:ind w:left="0" w:firstLine="709"/>
        <w:jc w:val="both"/>
        <w:rPr>
          <w:rFonts w:ascii="Times New Roman" w:eastAsia="Calibri" w:hAnsi="Times New Roman" w:cs="Times New Roman"/>
          <w:color w:val="auto"/>
          <w:lang w:val="ru-RU" w:eastAsia="ar-SA"/>
        </w:rPr>
      </w:pPr>
      <w:r w:rsidRPr="00A36628">
        <w:rPr>
          <w:rFonts w:ascii="Times New Roman" w:eastAsia="Calibri" w:hAnsi="Times New Roman" w:cs="Times New Roman"/>
          <w:color w:val="auto"/>
          <w:lang w:val="ru-RU" w:eastAsia="ar-SA"/>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 д.);</w:t>
      </w:r>
    </w:p>
    <w:p w:rsidR="00836B36" w:rsidRPr="00A36628" w:rsidRDefault="00836B36" w:rsidP="00EE75A3">
      <w:pPr>
        <w:numPr>
          <w:ilvl w:val="0"/>
          <w:numId w:val="30"/>
        </w:numPr>
        <w:tabs>
          <w:tab w:val="clear" w:pos="0"/>
          <w:tab w:val="num" w:pos="-1287"/>
          <w:tab w:val="left" w:pos="709"/>
          <w:tab w:val="left" w:pos="1134"/>
          <w:tab w:val="left" w:pos="9923"/>
        </w:tabs>
        <w:suppressAutoHyphens/>
        <w:spacing w:line="360" w:lineRule="auto"/>
        <w:ind w:left="0" w:firstLine="709"/>
        <w:jc w:val="both"/>
        <w:rPr>
          <w:rFonts w:ascii="Times New Roman" w:eastAsia="Calibri" w:hAnsi="Times New Roman" w:cs="Times New Roman"/>
          <w:color w:val="auto"/>
          <w:lang w:val="ru-RU" w:eastAsia="ar-SA"/>
        </w:rPr>
      </w:pPr>
      <w:r w:rsidRPr="00A36628">
        <w:rPr>
          <w:rFonts w:ascii="Times New Roman" w:eastAsia="Calibri" w:hAnsi="Times New Roman" w:cs="Times New Roman"/>
          <w:color w:val="auto"/>
          <w:lang w:val="ru-RU" w:eastAsia="ar-SA"/>
        </w:rPr>
        <w:t>координировать и выполнять работу в условиях реального, виртуального и комбинированного взаимодействия;</w:t>
      </w:r>
    </w:p>
    <w:p w:rsidR="00836B36" w:rsidRPr="00A36628" w:rsidRDefault="00836B36" w:rsidP="00EE75A3">
      <w:pPr>
        <w:numPr>
          <w:ilvl w:val="0"/>
          <w:numId w:val="30"/>
        </w:numPr>
        <w:tabs>
          <w:tab w:val="clear" w:pos="0"/>
          <w:tab w:val="num" w:pos="-1287"/>
          <w:tab w:val="left" w:pos="709"/>
          <w:tab w:val="left" w:pos="1134"/>
          <w:tab w:val="left" w:pos="9923"/>
        </w:tabs>
        <w:suppressAutoHyphens/>
        <w:spacing w:line="360" w:lineRule="auto"/>
        <w:ind w:left="0" w:firstLine="709"/>
        <w:jc w:val="both"/>
        <w:rPr>
          <w:rFonts w:ascii="Times New Roman" w:eastAsia="Calibri" w:hAnsi="Times New Roman" w:cs="Times New Roman"/>
          <w:color w:val="auto"/>
          <w:lang w:val="ru-RU" w:eastAsia="ar-SA"/>
        </w:rPr>
      </w:pPr>
      <w:r w:rsidRPr="00A36628">
        <w:rPr>
          <w:rFonts w:ascii="Times New Roman" w:eastAsia="Calibri" w:hAnsi="Times New Roman" w:cs="Times New Roman"/>
          <w:color w:val="auto"/>
          <w:lang w:val="ru-RU" w:eastAsia="ar-SA"/>
        </w:rPr>
        <w:t>развернуто, логично и точно излагать свою точку зрения с использованием адекватных (устных и письменных) языковых средств;</w:t>
      </w:r>
    </w:p>
    <w:p w:rsidR="00836B36" w:rsidRPr="00A36628" w:rsidRDefault="00836B36" w:rsidP="00EE75A3">
      <w:pPr>
        <w:numPr>
          <w:ilvl w:val="0"/>
          <w:numId w:val="30"/>
        </w:numPr>
        <w:tabs>
          <w:tab w:val="clear" w:pos="0"/>
          <w:tab w:val="num" w:pos="-1287"/>
          <w:tab w:val="left" w:pos="709"/>
          <w:tab w:val="left" w:pos="1134"/>
          <w:tab w:val="left" w:pos="9923"/>
        </w:tabs>
        <w:suppressAutoHyphens/>
        <w:spacing w:line="360" w:lineRule="auto"/>
        <w:ind w:left="0" w:firstLine="709"/>
        <w:jc w:val="both"/>
        <w:rPr>
          <w:rFonts w:ascii="Times New Roman" w:eastAsia="Calibri" w:hAnsi="Times New Roman" w:cs="Times New Roman"/>
          <w:color w:val="auto"/>
          <w:lang w:val="ru-RU" w:eastAsia="ar-SA"/>
        </w:rPr>
      </w:pPr>
      <w:r w:rsidRPr="00A36628">
        <w:rPr>
          <w:rFonts w:ascii="Times New Roman" w:eastAsia="Calibri" w:hAnsi="Times New Roman" w:cs="Times New Roman"/>
          <w:color w:val="auto"/>
          <w:lang w:val="ru-RU" w:eastAsia="ar-SA"/>
        </w:rPr>
        <w:t>выстраивать деловую и образовательную коммуникацию, избегая личностных оценочных суждений.</w:t>
      </w:r>
    </w:p>
    <w:p w:rsidR="00836B36" w:rsidRPr="00A36628" w:rsidRDefault="00836B36" w:rsidP="000F2B95">
      <w:pPr>
        <w:tabs>
          <w:tab w:val="left" w:pos="709"/>
          <w:tab w:val="left" w:pos="9923"/>
        </w:tabs>
        <w:suppressAutoHyphens/>
        <w:spacing w:line="360" w:lineRule="auto"/>
        <w:ind w:firstLine="709"/>
        <w:jc w:val="both"/>
        <w:rPr>
          <w:rFonts w:ascii="Times New Roman" w:eastAsia="Calibri" w:hAnsi="Times New Roman" w:cs="Times New Roman"/>
          <w:b/>
          <w:lang w:val="be-BY" w:eastAsia="ar-SA"/>
        </w:rPr>
      </w:pPr>
      <w:r w:rsidRPr="00A36628">
        <w:rPr>
          <w:rFonts w:ascii="Times New Roman" w:eastAsia="Calibri" w:hAnsi="Times New Roman" w:cs="Times New Roman"/>
          <w:b/>
          <w:bCs/>
          <w:lang w:val="be-BY" w:eastAsia="ar-SA"/>
        </w:rPr>
        <w:t>Предметные результаты</w:t>
      </w:r>
    </w:p>
    <w:p w:rsidR="00836B36" w:rsidRPr="00A36628" w:rsidRDefault="00836B36" w:rsidP="000F2B95">
      <w:pPr>
        <w:tabs>
          <w:tab w:val="left" w:pos="709"/>
          <w:tab w:val="left" w:pos="9923"/>
        </w:tabs>
        <w:suppressAutoHyphens/>
        <w:spacing w:line="360" w:lineRule="auto"/>
        <w:ind w:firstLine="709"/>
        <w:jc w:val="both"/>
        <w:rPr>
          <w:rFonts w:ascii="Times New Roman" w:eastAsia="Calibri" w:hAnsi="Times New Roman" w:cs="Times New Roman"/>
          <w:color w:val="auto"/>
          <w:lang w:val="ru-RU" w:eastAsia="ar-SA"/>
        </w:rPr>
      </w:pPr>
      <w:r w:rsidRPr="00A36628">
        <w:rPr>
          <w:rFonts w:ascii="Times New Roman" w:eastAsia="Calibri" w:hAnsi="Times New Roman" w:cs="Times New Roman"/>
          <w:color w:val="auto"/>
          <w:lang w:val="ru-RU" w:eastAsia="ar-SA"/>
        </w:rPr>
        <w:t xml:space="preserve">В результате изучения учебного предмета «Родная (чувашская) литература» на уровне среднего общего образования </w:t>
      </w:r>
      <w:r w:rsidRPr="00A36628">
        <w:rPr>
          <w:rFonts w:ascii="Times New Roman" w:eastAsia="Calibri" w:hAnsi="Times New Roman" w:cs="Times New Roman"/>
          <w:bCs/>
          <w:color w:val="auto"/>
          <w:lang w:val="ru-RU" w:eastAsia="ar-SA"/>
        </w:rPr>
        <w:t>выпускник</w:t>
      </w:r>
      <w:r w:rsidRPr="00A36628">
        <w:rPr>
          <w:rFonts w:ascii="Times New Roman" w:eastAsia="Calibri" w:hAnsi="Times New Roman" w:cs="Times New Roman"/>
          <w:b/>
          <w:bCs/>
          <w:i/>
          <w:color w:val="auto"/>
          <w:lang w:val="ru-RU" w:eastAsia="ar-SA"/>
        </w:rPr>
        <w:t xml:space="preserve"> </w:t>
      </w:r>
      <w:r w:rsidRPr="00A36628">
        <w:rPr>
          <w:rFonts w:ascii="Times New Roman" w:eastAsia="Calibri" w:hAnsi="Times New Roman" w:cs="Times New Roman"/>
          <w:b/>
          <w:bCs/>
          <w:color w:val="auto"/>
          <w:lang w:val="ru-RU" w:eastAsia="ar-SA"/>
        </w:rPr>
        <w:t xml:space="preserve">на базовом уровне </w:t>
      </w:r>
      <w:r w:rsidRPr="00A36628">
        <w:rPr>
          <w:rFonts w:ascii="Times New Roman" w:eastAsia="Calibri" w:hAnsi="Times New Roman" w:cs="Times New Roman"/>
          <w:bCs/>
          <w:color w:val="auto"/>
          <w:lang w:val="ru-RU" w:eastAsia="ar-SA"/>
        </w:rPr>
        <w:t>научится:</w:t>
      </w:r>
    </w:p>
    <w:p w:rsidR="00836B36" w:rsidRPr="00A36628" w:rsidRDefault="00836B36" w:rsidP="00EE75A3">
      <w:pPr>
        <w:numPr>
          <w:ilvl w:val="0"/>
          <w:numId w:val="33"/>
        </w:numPr>
        <w:tabs>
          <w:tab w:val="left" w:pos="709"/>
          <w:tab w:val="left" w:pos="1134"/>
          <w:tab w:val="left" w:pos="9923"/>
        </w:tabs>
        <w:suppressAutoHyphens/>
        <w:spacing w:line="360" w:lineRule="auto"/>
        <w:ind w:left="0" w:firstLine="709"/>
        <w:jc w:val="both"/>
        <w:rPr>
          <w:rFonts w:ascii="Times New Roman" w:eastAsia="Calibri" w:hAnsi="Times New Roman" w:cs="Times New Roman"/>
          <w:color w:val="auto"/>
          <w:lang w:val="ru-RU" w:eastAsia="ar-SA"/>
        </w:rPr>
      </w:pPr>
      <w:r w:rsidRPr="00A36628">
        <w:rPr>
          <w:rFonts w:ascii="Times New Roman" w:eastAsia="Calibri" w:hAnsi="Times New Roman" w:cs="Times New Roman"/>
          <w:color w:val="auto"/>
          <w:lang w:val="ru-RU" w:eastAsia="ar-SA"/>
        </w:rPr>
        <w:t>демонстрировать знание произведений родной (чувашской) литературы, приводя примеры двух или более текстов;</w:t>
      </w:r>
    </w:p>
    <w:p w:rsidR="00836B36" w:rsidRPr="00A36628" w:rsidRDefault="00836B36" w:rsidP="00EE75A3">
      <w:pPr>
        <w:numPr>
          <w:ilvl w:val="1"/>
          <w:numId w:val="35"/>
        </w:numPr>
        <w:tabs>
          <w:tab w:val="left" w:pos="709"/>
          <w:tab w:val="left" w:pos="1134"/>
          <w:tab w:val="left" w:pos="9923"/>
        </w:tabs>
        <w:suppressAutoHyphens/>
        <w:spacing w:line="360" w:lineRule="auto"/>
        <w:ind w:left="0" w:firstLine="709"/>
        <w:jc w:val="both"/>
        <w:rPr>
          <w:rFonts w:ascii="Times New Roman" w:eastAsia="Calibri" w:hAnsi="Times New Roman" w:cs="Times New Roman"/>
          <w:color w:val="auto"/>
          <w:lang w:val="ru-RU" w:eastAsia="ar-SA"/>
        </w:rPr>
      </w:pPr>
      <w:r w:rsidRPr="00A36628">
        <w:rPr>
          <w:rFonts w:ascii="Times New Roman" w:eastAsia="Calibri" w:hAnsi="Times New Roman" w:cs="Times New Roman"/>
          <w:color w:val="auto"/>
          <w:lang w:val="ru-RU" w:eastAsia="ar-SA"/>
        </w:rPr>
        <w:t>обосновывать выбор художественного произведения для анализа;</w:t>
      </w:r>
    </w:p>
    <w:p w:rsidR="00836B36" w:rsidRPr="00A36628" w:rsidRDefault="00836B36" w:rsidP="00EE75A3">
      <w:pPr>
        <w:numPr>
          <w:ilvl w:val="1"/>
          <w:numId w:val="35"/>
        </w:numPr>
        <w:tabs>
          <w:tab w:val="left" w:pos="709"/>
          <w:tab w:val="left" w:pos="1134"/>
          <w:tab w:val="left" w:pos="9923"/>
        </w:tabs>
        <w:suppressAutoHyphens/>
        <w:spacing w:line="360" w:lineRule="auto"/>
        <w:ind w:left="0" w:firstLine="709"/>
        <w:jc w:val="both"/>
        <w:rPr>
          <w:rFonts w:ascii="Times New Roman" w:eastAsia="Calibri" w:hAnsi="Times New Roman" w:cs="Times New Roman"/>
          <w:color w:val="auto"/>
          <w:lang w:val="ru-RU" w:eastAsia="ar-SA"/>
        </w:rPr>
      </w:pPr>
      <w:r w:rsidRPr="00A36628">
        <w:rPr>
          <w:rFonts w:ascii="Times New Roman" w:eastAsia="Calibri" w:hAnsi="Times New Roman" w:cs="Times New Roman"/>
          <w:color w:val="auto"/>
          <w:lang w:val="ru-RU" w:eastAsia="ar-SA"/>
        </w:rPr>
        <w:t>использовать для раскрытия тезисов своего высказывания указание на фрагменты произведения, носящие проблемный характер и требующие анализа;</w:t>
      </w:r>
    </w:p>
    <w:p w:rsidR="00836B36" w:rsidRPr="00A36628" w:rsidRDefault="00836B36" w:rsidP="00EE75A3">
      <w:pPr>
        <w:numPr>
          <w:ilvl w:val="1"/>
          <w:numId w:val="35"/>
        </w:numPr>
        <w:tabs>
          <w:tab w:val="left" w:pos="709"/>
          <w:tab w:val="left" w:pos="1134"/>
          <w:tab w:val="left" w:pos="9923"/>
        </w:tabs>
        <w:suppressAutoHyphens/>
        <w:spacing w:line="360" w:lineRule="auto"/>
        <w:ind w:left="0" w:firstLine="709"/>
        <w:jc w:val="both"/>
        <w:rPr>
          <w:rFonts w:ascii="Times New Roman" w:eastAsia="Calibri" w:hAnsi="Times New Roman" w:cs="Times New Roman"/>
          <w:color w:val="auto"/>
          <w:lang w:val="ru-RU" w:eastAsia="ar-SA"/>
        </w:rPr>
      </w:pPr>
      <w:r w:rsidRPr="00A36628">
        <w:rPr>
          <w:rFonts w:ascii="Times New Roman" w:eastAsia="Calibri" w:hAnsi="Times New Roman" w:cs="Times New Roman"/>
          <w:color w:val="auto"/>
          <w:lang w:val="ru-RU" w:eastAsia="ar-SA"/>
        </w:rPr>
        <w:t xml:space="preserve">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w:t>
      </w:r>
      <w:r w:rsidRPr="00A36628">
        <w:rPr>
          <w:rFonts w:ascii="Times New Roman" w:eastAsia="Calibri" w:hAnsi="Times New Roman" w:cs="Times New Roman"/>
          <w:color w:val="auto"/>
          <w:lang w:val="ru-RU" w:eastAsia="ar-SA"/>
        </w:rPr>
        <w:lastRenderedPageBreak/>
        <w:t>взаимодействие и взаимовлияние, в итоге раскрывая сложность художественного мира произведения;</w:t>
      </w:r>
    </w:p>
    <w:p w:rsidR="00836B36" w:rsidRPr="00A36628" w:rsidRDefault="00836B36" w:rsidP="00EE75A3">
      <w:pPr>
        <w:numPr>
          <w:ilvl w:val="1"/>
          <w:numId w:val="35"/>
        </w:numPr>
        <w:tabs>
          <w:tab w:val="left" w:pos="709"/>
          <w:tab w:val="left" w:pos="1134"/>
          <w:tab w:val="left" w:pos="9923"/>
        </w:tabs>
        <w:suppressAutoHyphens/>
        <w:spacing w:line="360" w:lineRule="auto"/>
        <w:ind w:left="0" w:firstLine="709"/>
        <w:jc w:val="both"/>
        <w:rPr>
          <w:rFonts w:ascii="Times New Roman" w:eastAsia="Calibri" w:hAnsi="Times New Roman" w:cs="Times New Roman"/>
          <w:color w:val="auto"/>
          <w:lang w:val="ru-RU" w:eastAsia="ar-SA"/>
        </w:rPr>
      </w:pPr>
      <w:r w:rsidRPr="00A36628">
        <w:rPr>
          <w:rFonts w:ascii="Times New Roman" w:eastAsia="Calibri" w:hAnsi="Times New Roman" w:cs="Times New Roman"/>
          <w:color w:val="auto"/>
          <w:lang w:val="ru-RU" w:eastAsia="ar-SA"/>
        </w:rP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rsidR="00836B36" w:rsidRPr="00A36628" w:rsidRDefault="00836B36" w:rsidP="00EE75A3">
      <w:pPr>
        <w:numPr>
          <w:ilvl w:val="1"/>
          <w:numId w:val="35"/>
        </w:numPr>
        <w:tabs>
          <w:tab w:val="left" w:pos="709"/>
          <w:tab w:val="left" w:pos="1134"/>
          <w:tab w:val="left" w:pos="9923"/>
        </w:tabs>
        <w:suppressAutoHyphens/>
        <w:spacing w:line="360" w:lineRule="auto"/>
        <w:ind w:left="0" w:firstLine="709"/>
        <w:jc w:val="both"/>
        <w:rPr>
          <w:rFonts w:ascii="Times New Roman" w:eastAsia="Calibri" w:hAnsi="Times New Roman" w:cs="Times New Roman"/>
          <w:color w:val="auto"/>
          <w:lang w:val="ru-RU" w:eastAsia="ar-SA"/>
        </w:rPr>
      </w:pPr>
      <w:r w:rsidRPr="00A36628">
        <w:rPr>
          <w:rFonts w:ascii="Times New Roman" w:eastAsia="Calibri" w:hAnsi="Times New Roman" w:cs="Times New Roman"/>
          <w:color w:val="auto"/>
          <w:lang w:val="ru-RU" w:eastAsia="ar-SA"/>
        </w:rP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836B36" w:rsidRPr="00A36628" w:rsidRDefault="00836B36" w:rsidP="00EE75A3">
      <w:pPr>
        <w:numPr>
          <w:ilvl w:val="1"/>
          <w:numId w:val="35"/>
        </w:numPr>
        <w:tabs>
          <w:tab w:val="left" w:pos="709"/>
          <w:tab w:val="left" w:pos="1134"/>
          <w:tab w:val="left" w:pos="9923"/>
        </w:tabs>
        <w:suppressAutoHyphens/>
        <w:spacing w:line="360" w:lineRule="auto"/>
        <w:ind w:left="0" w:firstLine="709"/>
        <w:jc w:val="both"/>
        <w:rPr>
          <w:rFonts w:ascii="Times New Roman" w:eastAsia="Calibri" w:hAnsi="Times New Roman" w:cs="Times New Roman"/>
          <w:color w:val="auto"/>
          <w:lang w:val="ru-RU" w:eastAsia="ar-SA"/>
        </w:rPr>
      </w:pPr>
      <w:r w:rsidRPr="00A36628">
        <w:rPr>
          <w:rFonts w:ascii="Times New Roman" w:eastAsia="Calibri" w:hAnsi="Times New Roman" w:cs="Times New Roman"/>
          <w:color w:val="auto"/>
          <w:lang w:val="ru-RU" w:eastAsia="ar-SA"/>
        </w:rP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w:t>
      </w:r>
    </w:p>
    <w:p w:rsidR="00836B36" w:rsidRPr="00A36628" w:rsidRDefault="00836B36" w:rsidP="000F2B95">
      <w:pPr>
        <w:pBdr>
          <w:top w:val="none" w:sz="0" w:space="0" w:color="000000"/>
          <w:left w:val="none" w:sz="0" w:space="0" w:color="000000"/>
          <w:bottom w:val="none" w:sz="0" w:space="0" w:color="000000"/>
          <w:right w:val="none" w:sz="0" w:space="0" w:color="000000"/>
        </w:pBdr>
        <w:tabs>
          <w:tab w:val="left" w:pos="709"/>
          <w:tab w:val="left" w:pos="9923"/>
        </w:tabs>
        <w:suppressAutoHyphens/>
        <w:spacing w:line="360" w:lineRule="auto"/>
        <w:ind w:firstLine="709"/>
        <w:jc w:val="both"/>
        <w:rPr>
          <w:rFonts w:ascii="Times New Roman" w:eastAsia="Calibri" w:hAnsi="Times New Roman" w:cs="Times New Roman"/>
          <w:b/>
          <w:color w:val="auto"/>
          <w:lang w:val="ru-RU" w:eastAsia="ar-SA"/>
        </w:rPr>
      </w:pPr>
      <w:r w:rsidRPr="00A36628">
        <w:rPr>
          <w:rFonts w:ascii="Times New Roman" w:eastAsia="Calibri" w:hAnsi="Times New Roman" w:cs="Times New Roman"/>
          <w:bCs/>
          <w:i/>
          <w:color w:val="auto"/>
          <w:lang w:val="ru-RU" w:eastAsia="ar-SA"/>
        </w:rPr>
        <w:t>Выпускник на базовом уровне получит возможность научиться:</w:t>
      </w:r>
    </w:p>
    <w:p w:rsidR="00836B36" w:rsidRPr="00A36628" w:rsidRDefault="00836B36" w:rsidP="00EE75A3">
      <w:pPr>
        <w:numPr>
          <w:ilvl w:val="0"/>
          <w:numId w:val="34"/>
        </w:numPr>
        <w:pBdr>
          <w:top w:val="none" w:sz="0" w:space="0" w:color="000000"/>
          <w:left w:val="none" w:sz="0" w:space="0" w:color="000000"/>
          <w:bottom w:val="none" w:sz="0" w:space="0" w:color="000000"/>
          <w:right w:val="none" w:sz="0" w:space="0" w:color="000000"/>
        </w:pBdr>
        <w:tabs>
          <w:tab w:val="left" w:pos="709"/>
          <w:tab w:val="left" w:pos="1134"/>
          <w:tab w:val="left" w:pos="9923"/>
        </w:tabs>
        <w:suppressAutoHyphens/>
        <w:spacing w:line="360" w:lineRule="auto"/>
        <w:ind w:left="0" w:firstLine="709"/>
        <w:jc w:val="both"/>
        <w:rPr>
          <w:rFonts w:ascii="Times New Roman" w:eastAsia="Calibri" w:hAnsi="Times New Roman" w:cs="Times New Roman"/>
          <w:i/>
          <w:color w:val="auto"/>
          <w:lang w:val="ru-RU" w:eastAsia="ar-SA"/>
        </w:rPr>
      </w:pPr>
      <w:r w:rsidRPr="00A36628">
        <w:rPr>
          <w:rFonts w:ascii="Times New Roman" w:eastAsia="Calibri" w:hAnsi="Times New Roman" w:cs="Times New Roman"/>
          <w:i/>
          <w:color w:val="auto"/>
          <w:lang w:val="ru-RU" w:eastAsia="ar-SA"/>
        </w:rP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w:t>
      </w:r>
    </w:p>
    <w:p w:rsidR="00836B36" w:rsidRPr="00A36628" w:rsidRDefault="00836B36" w:rsidP="00EE75A3">
      <w:pPr>
        <w:numPr>
          <w:ilvl w:val="0"/>
          <w:numId w:val="34"/>
        </w:numPr>
        <w:pBdr>
          <w:top w:val="none" w:sz="0" w:space="0" w:color="000000"/>
          <w:left w:val="none" w:sz="0" w:space="0" w:color="000000"/>
          <w:bottom w:val="none" w:sz="0" w:space="0" w:color="000000"/>
          <w:right w:val="none" w:sz="0" w:space="0" w:color="000000"/>
        </w:pBdr>
        <w:tabs>
          <w:tab w:val="left" w:pos="709"/>
          <w:tab w:val="left" w:pos="1134"/>
          <w:tab w:val="left" w:pos="9923"/>
        </w:tabs>
        <w:suppressAutoHyphens/>
        <w:spacing w:line="360" w:lineRule="auto"/>
        <w:ind w:left="0" w:firstLine="709"/>
        <w:jc w:val="both"/>
        <w:rPr>
          <w:rFonts w:ascii="Times New Roman" w:eastAsia="Calibri" w:hAnsi="Times New Roman" w:cs="Times New Roman"/>
          <w:i/>
          <w:color w:val="auto"/>
          <w:lang w:val="ru-RU" w:eastAsia="ar-SA"/>
        </w:rPr>
      </w:pPr>
      <w:r w:rsidRPr="00A36628">
        <w:rPr>
          <w:rFonts w:ascii="Times New Roman" w:eastAsia="Calibri" w:hAnsi="Times New Roman" w:cs="Times New Roman"/>
          <w:i/>
          <w:color w:val="auto"/>
          <w:lang w:val="ru-RU" w:eastAsia="ar-SA"/>
        </w:rPr>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836B36" w:rsidRPr="00A36628" w:rsidRDefault="00836B36" w:rsidP="00EE75A3">
      <w:pPr>
        <w:numPr>
          <w:ilvl w:val="0"/>
          <w:numId w:val="34"/>
        </w:numPr>
        <w:pBdr>
          <w:top w:val="none" w:sz="0" w:space="0" w:color="000000"/>
          <w:left w:val="none" w:sz="0" w:space="0" w:color="000000"/>
          <w:bottom w:val="none" w:sz="0" w:space="0" w:color="000000"/>
          <w:right w:val="none" w:sz="0" w:space="0" w:color="000000"/>
        </w:pBdr>
        <w:tabs>
          <w:tab w:val="left" w:pos="709"/>
          <w:tab w:val="left" w:pos="1134"/>
          <w:tab w:val="left" w:pos="9923"/>
        </w:tabs>
        <w:suppressAutoHyphens/>
        <w:spacing w:line="360" w:lineRule="auto"/>
        <w:ind w:left="0" w:firstLine="709"/>
        <w:jc w:val="both"/>
        <w:rPr>
          <w:rFonts w:ascii="Times New Roman" w:eastAsia="Calibri" w:hAnsi="Times New Roman" w:cs="Times New Roman"/>
          <w:i/>
          <w:color w:val="auto"/>
          <w:lang w:val="ru-RU" w:eastAsia="ar-SA"/>
        </w:rPr>
      </w:pPr>
      <w:r w:rsidRPr="00A36628">
        <w:rPr>
          <w:rFonts w:ascii="Times New Roman" w:eastAsia="Calibri" w:hAnsi="Times New Roman" w:cs="Times New Roman"/>
          <w:i/>
          <w:color w:val="auto"/>
          <w:lang w:val="ru-RU" w:eastAsia="ar-SA"/>
        </w:rPr>
        <w:t>анализировать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p>
    <w:p w:rsidR="00836B36" w:rsidRPr="00A36628" w:rsidRDefault="00836B36" w:rsidP="00EE75A3">
      <w:pPr>
        <w:numPr>
          <w:ilvl w:val="0"/>
          <w:numId w:val="34"/>
        </w:numPr>
        <w:tabs>
          <w:tab w:val="left" w:pos="709"/>
          <w:tab w:val="left" w:pos="1134"/>
          <w:tab w:val="left" w:pos="9923"/>
        </w:tabs>
        <w:suppressAutoHyphens/>
        <w:spacing w:line="360" w:lineRule="auto"/>
        <w:ind w:left="0" w:firstLine="709"/>
        <w:jc w:val="both"/>
        <w:rPr>
          <w:rFonts w:ascii="Times New Roman" w:eastAsia="Calibri" w:hAnsi="Times New Roman" w:cs="Times New Roman"/>
          <w:i/>
          <w:color w:val="auto"/>
          <w:lang w:val="ru-RU" w:eastAsia="ar-SA"/>
        </w:rPr>
      </w:pPr>
      <w:r w:rsidRPr="00A36628">
        <w:rPr>
          <w:rFonts w:ascii="Times New Roman" w:eastAsia="Calibri" w:hAnsi="Times New Roman" w:cs="Times New Roman"/>
          <w:i/>
          <w:color w:val="auto"/>
          <w:lang w:val="ru-RU" w:eastAsia="ar-SA"/>
        </w:rPr>
        <w:t>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836B36" w:rsidRPr="00A36628" w:rsidRDefault="00836B36" w:rsidP="00EE75A3">
      <w:pPr>
        <w:numPr>
          <w:ilvl w:val="1"/>
          <w:numId w:val="36"/>
        </w:numPr>
        <w:tabs>
          <w:tab w:val="left" w:pos="709"/>
          <w:tab w:val="left" w:pos="1134"/>
          <w:tab w:val="left" w:pos="9923"/>
        </w:tabs>
        <w:suppressAutoHyphens/>
        <w:spacing w:line="360" w:lineRule="auto"/>
        <w:ind w:left="0" w:firstLine="709"/>
        <w:jc w:val="both"/>
        <w:rPr>
          <w:rFonts w:ascii="Times New Roman" w:eastAsia="Calibri" w:hAnsi="Times New Roman" w:cs="Times New Roman"/>
          <w:i/>
          <w:color w:val="auto"/>
          <w:lang w:val="ru-RU" w:eastAsia="ar-SA"/>
        </w:rPr>
      </w:pPr>
      <w:r w:rsidRPr="00A36628">
        <w:rPr>
          <w:rFonts w:ascii="Times New Roman" w:eastAsia="Calibri" w:hAnsi="Times New Roman" w:cs="Times New Roman"/>
          <w:i/>
          <w:color w:val="auto"/>
          <w:lang w:val="ru-RU" w:eastAsia="ar-SA"/>
        </w:rPr>
        <w:t>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836B36" w:rsidRPr="00A36628" w:rsidRDefault="00836B36" w:rsidP="000F2B95">
      <w:pPr>
        <w:tabs>
          <w:tab w:val="left" w:pos="709"/>
          <w:tab w:val="left" w:pos="1134"/>
          <w:tab w:val="left" w:pos="9923"/>
        </w:tabs>
        <w:suppressAutoHyphens/>
        <w:spacing w:line="360" w:lineRule="auto"/>
        <w:ind w:firstLine="709"/>
        <w:jc w:val="both"/>
        <w:rPr>
          <w:rFonts w:ascii="Times New Roman" w:eastAsia="Calibri" w:hAnsi="Times New Roman" w:cs="Times New Roman"/>
          <w:b/>
          <w:color w:val="auto"/>
          <w:lang w:val="ru-RU" w:eastAsia="ar-SA"/>
        </w:rPr>
      </w:pPr>
      <w:r w:rsidRPr="00A36628">
        <w:rPr>
          <w:rFonts w:ascii="Times New Roman" w:eastAsia="Calibri" w:hAnsi="Times New Roman" w:cs="Times New Roman"/>
          <w:color w:val="auto"/>
          <w:lang w:val="ru-RU" w:eastAsia="ar-SA"/>
        </w:rPr>
        <w:t xml:space="preserve">В результате изучения учебного предмета «Родная (чувашская) литература» на уровне среднего общего образования </w:t>
      </w:r>
      <w:r w:rsidRPr="00A36628">
        <w:rPr>
          <w:rFonts w:ascii="Times New Roman" w:eastAsia="Calibri" w:hAnsi="Times New Roman" w:cs="Times New Roman"/>
          <w:bCs/>
          <w:color w:val="auto"/>
          <w:lang w:val="ru-RU" w:eastAsia="ar-SA"/>
        </w:rPr>
        <w:t xml:space="preserve">выпускник </w:t>
      </w:r>
      <w:r w:rsidRPr="00A36628">
        <w:rPr>
          <w:rFonts w:ascii="Times New Roman" w:eastAsia="Calibri" w:hAnsi="Times New Roman" w:cs="Times New Roman"/>
          <w:b/>
          <w:bCs/>
          <w:color w:val="auto"/>
          <w:lang w:val="ru-RU" w:eastAsia="ar-SA"/>
        </w:rPr>
        <w:t>на углубленном уровне</w:t>
      </w:r>
      <w:r w:rsidRPr="00A36628">
        <w:rPr>
          <w:rFonts w:ascii="Times New Roman" w:eastAsia="Calibri" w:hAnsi="Times New Roman" w:cs="Times New Roman"/>
          <w:bCs/>
          <w:color w:val="auto"/>
          <w:lang w:val="ru-RU" w:eastAsia="ar-SA"/>
        </w:rPr>
        <w:t xml:space="preserve"> научится:</w:t>
      </w:r>
    </w:p>
    <w:p w:rsidR="00836B36" w:rsidRPr="00A36628" w:rsidRDefault="00836B36" w:rsidP="00EE75A3">
      <w:pPr>
        <w:numPr>
          <w:ilvl w:val="0"/>
          <w:numId w:val="32"/>
        </w:numPr>
        <w:tabs>
          <w:tab w:val="left" w:pos="709"/>
          <w:tab w:val="left" w:pos="851"/>
          <w:tab w:val="left" w:pos="1134"/>
          <w:tab w:val="left" w:pos="9923"/>
        </w:tabs>
        <w:suppressAutoHyphens/>
        <w:spacing w:line="360" w:lineRule="auto"/>
        <w:ind w:firstLine="709"/>
        <w:jc w:val="both"/>
        <w:rPr>
          <w:rFonts w:ascii="Times New Roman" w:eastAsia="Calibri" w:hAnsi="Times New Roman" w:cs="Times New Roman"/>
          <w:bCs/>
          <w:lang w:val="ru-RU" w:eastAsia="ar-SA"/>
        </w:rPr>
      </w:pPr>
      <w:r w:rsidRPr="00A36628">
        <w:rPr>
          <w:rFonts w:ascii="Times New Roman" w:eastAsia="Calibri" w:hAnsi="Times New Roman" w:cs="Times New Roman"/>
          <w:bCs/>
          <w:lang w:val="ru-RU" w:eastAsia="ar-SA"/>
        </w:rPr>
        <w:t>демонстрировать знание произведений родной (чувашской) литературы, приводя примеры двух или более текстов, затрагивающих общие темы или проблемы;</w:t>
      </w:r>
    </w:p>
    <w:p w:rsidR="00836B36" w:rsidRPr="00A36628" w:rsidRDefault="00836B36" w:rsidP="00EE75A3">
      <w:pPr>
        <w:numPr>
          <w:ilvl w:val="0"/>
          <w:numId w:val="32"/>
        </w:numPr>
        <w:tabs>
          <w:tab w:val="left" w:pos="709"/>
          <w:tab w:val="left" w:pos="851"/>
          <w:tab w:val="left" w:pos="1134"/>
          <w:tab w:val="left" w:pos="9923"/>
        </w:tabs>
        <w:suppressAutoHyphens/>
        <w:spacing w:line="360" w:lineRule="auto"/>
        <w:ind w:firstLine="709"/>
        <w:jc w:val="both"/>
        <w:rPr>
          <w:rFonts w:ascii="Times New Roman" w:eastAsia="Calibri" w:hAnsi="Times New Roman" w:cs="Times New Roman"/>
          <w:lang w:val="ru-RU" w:eastAsia="ar-SA"/>
        </w:rPr>
      </w:pPr>
      <w:r w:rsidRPr="00A36628">
        <w:rPr>
          <w:rFonts w:ascii="Times New Roman" w:eastAsia="Calibri" w:hAnsi="Times New Roman" w:cs="Times New Roman"/>
          <w:lang w:val="ru-RU" w:eastAsia="ar-SA"/>
        </w:rPr>
        <w:lastRenderedPageBreak/>
        <w:t>обосновывать выбор художественного произведения для анализа, приводя в качестве аргумента, как тему (темы) произведения, так и его проблематику;</w:t>
      </w:r>
    </w:p>
    <w:p w:rsidR="00836B36" w:rsidRPr="00A36628" w:rsidRDefault="00836B36" w:rsidP="00EE75A3">
      <w:pPr>
        <w:numPr>
          <w:ilvl w:val="0"/>
          <w:numId w:val="32"/>
        </w:numPr>
        <w:tabs>
          <w:tab w:val="left" w:pos="709"/>
          <w:tab w:val="left" w:pos="851"/>
          <w:tab w:val="left" w:pos="1134"/>
          <w:tab w:val="left" w:pos="9923"/>
        </w:tabs>
        <w:suppressAutoHyphens/>
        <w:spacing w:line="360" w:lineRule="auto"/>
        <w:ind w:firstLine="709"/>
        <w:jc w:val="both"/>
        <w:rPr>
          <w:rFonts w:ascii="Times New Roman" w:eastAsia="Calibri" w:hAnsi="Times New Roman" w:cs="Times New Roman"/>
          <w:lang w:val="ru-RU" w:eastAsia="ar-SA"/>
        </w:rPr>
      </w:pPr>
      <w:r w:rsidRPr="00A36628">
        <w:rPr>
          <w:rFonts w:ascii="Times New Roman" w:eastAsia="Calibri" w:hAnsi="Times New Roman" w:cs="Times New Roman"/>
          <w:lang w:val="ru-RU" w:eastAsia="ar-SA"/>
        </w:rPr>
        <w:t>использовать для раскрытия тезисов своего высказывания фрагменты произведения, носящие проблемный характер и требующие анализа;</w:t>
      </w:r>
    </w:p>
    <w:p w:rsidR="00836B36" w:rsidRPr="00A36628" w:rsidRDefault="00836B36" w:rsidP="00EE75A3">
      <w:pPr>
        <w:numPr>
          <w:ilvl w:val="0"/>
          <w:numId w:val="32"/>
        </w:numPr>
        <w:tabs>
          <w:tab w:val="left" w:pos="709"/>
          <w:tab w:val="left" w:pos="851"/>
          <w:tab w:val="left" w:pos="1134"/>
          <w:tab w:val="left" w:pos="9923"/>
        </w:tabs>
        <w:suppressAutoHyphens/>
        <w:spacing w:line="360" w:lineRule="auto"/>
        <w:ind w:firstLine="709"/>
        <w:jc w:val="both"/>
        <w:rPr>
          <w:rFonts w:ascii="Times New Roman" w:eastAsia="Calibri" w:hAnsi="Times New Roman" w:cs="Times New Roman"/>
          <w:lang w:val="ru-RU" w:eastAsia="ar-SA"/>
        </w:rPr>
      </w:pPr>
      <w:r w:rsidRPr="00A36628">
        <w:rPr>
          <w:rFonts w:ascii="Times New Roman" w:eastAsia="Calibri" w:hAnsi="Times New Roman" w:cs="Times New Roman"/>
          <w:lang w:val="ru-RU" w:eastAsia="ar-SA"/>
        </w:rPr>
        <w:t>анализировать художественное произведение, определять его принадлежность к одному из литературных родов и жанров, формулировать тему, выявлять проблему, идею, характеризовать героев одного или нескольких произведений;</w:t>
      </w:r>
    </w:p>
    <w:p w:rsidR="00836B36" w:rsidRPr="00A36628" w:rsidRDefault="00836B36" w:rsidP="00EE75A3">
      <w:pPr>
        <w:numPr>
          <w:ilvl w:val="0"/>
          <w:numId w:val="32"/>
        </w:numPr>
        <w:tabs>
          <w:tab w:val="left" w:pos="709"/>
          <w:tab w:val="left" w:pos="851"/>
          <w:tab w:val="left" w:pos="1134"/>
          <w:tab w:val="left" w:pos="9923"/>
        </w:tabs>
        <w:suppressAutoHyphens/>
        <w:spacing w:line="360" w:lineRule="auto"/>
        <w:ind w:firstLine="709"/>
        <w:jc w:val="both"/>
        <w:rPr>
          <w:rFonts w:ascii="Times New Roman" w:eastAsia="Calibri" w:hAnsi="Times New Roman" w:cs="Times New Roman"/>
          <w:lang w:val="ru-RU" w:eastAsia="ar-SA"/>
        </w:rPr>
      </w:pPr>
      <w:r w:rsidRPr="00A36628">
        <w:rPr>
          <w:rFonts w:ascii="Times New Roman" w:eastAsia="Calibri" w:hAnsi="Times New Roman" w:cs="Times New Roman"/>
          <w:lang w:val="ru-RU" w:eastAsia="ar-SA"/>
        </w:rPr>
        <w:t>определять сюжет, построение композиции, изобразительно-выразительные средства языка, род и жанр произведения;</w:t>
      </w:r>
    </w:p>
    <w:p w:rsidR="00836B36" w:rsidRPr="00A36628" w:rsidRDefault="00836B36" w:rsidP="00EE75A3">
      <w:pPr>
        <w:numPr>
          <w:ilvl w:val="0"/>
          <w:numId w:val="32"/>
        </w:numPr>
        <w:tabs>
          <w:tab w:val="left" w:pos="709"/>
          <w:tab w:val="left" w:pos="851"/>
          <w:tab w:val="left" w:pos="1134"/>
          <w:tab w:val="left" w:pos="9923"/>
        </w:tabs>
        <w:suppressAutoHyphens/>
        <w:spacing w:line="360" w:lineRule="auto"/>
        <w:ind w:firstLine="709"/>
        <w:jc w:val="both"/>
        <w:rPr>
          <w:rFonts w:ascii="Times New Roman" w:eastAsia="Calibri" w:hAnsi="Times New Roman" w:cs="Times New Roman"/>
          <w:lang w:val="ru-RU" w:eastAsia="ar-SA"/>
        </w:rPr>
      </w:pPr>
      <w:r w:rsidRPr="00A36628">
        <w:rPr>
          <w:rFonts w:ascii="Times New Roman" w:eastAsia="Calibri" w:hAnsi="Times New Roman" w:cs="Times New Roman"/>
          <w:lang w:val="ru-RU" w:eastAsia="ar-SA"/>
        </w:rPr>
        <w:t>интерпретировать художественный текст;</w:t>
      </w:r>
    </w:p>
    <w:p w:rsidR="00836B36" w:rsidRPr="00A36628" w:rsidRDefault="00836B36" w:rsidP="00EE75A3">
      <w:pPr>
        <w:numPr>
          <w:ilvl w:val="0"/>
          <w:numId w:val="32"/>
        </w:numPr>
        <w:tabs>
          <w:tab w:val="left" w:pos="709"/>
          <w:tab w:val="left" w:pos="851"/>
          <w:tab w:val="left" w:pos="1134"/>
          <w:tab w:val="left" w:pos="9923"/>
        </w:tabs>
        <w:suppressAutoHyphens/>
        <w:spacing w:line="360" w:lineRule="auto"/>
        <w:ind w:firstLine="709"/>
        <w:jc w:val="both"/>
        <w:rPr>
          <w:rFonts w:ascii="Times New Roman" w:eastAsia="Calibri" w:hAnsi="Times New Roman" w:cs="Times New Roman"/>
          <w:lang w:val="ru-RU" w:eastAsia="ar-SA"/>
        </w:rPr>
      </w:pPr>
      <w:r w:rsidRPr="00A36628">
        <w:rPr>
          <w:rFonts w:ascii="Times New Roman" w:eastAsia="Calibri" w:hAnsi="Times New Roman" w:cs="Times New Roman"/>
          <w:lang w:val="ru-RU" w:eastAsia="ar-SA"/>
        </w:rPr>
        <w:t>соотносить содержание произведения со временем его написания, выявлять нравственно-духовные ценности;</w:t>
      </w:r>
    </w:p>
    <w:p w:rsidR="00836B36" w:rsidRPr="00A36628" w:rsidRDefault="00836B36" w:rsidP="00EE75A3">
      <w:pPr>
        <w:numPr>
          <w:ilvl w:val="0"/>
          <w:numId w:val="32"/>
        </w:numPr>
        <w:tabs>
          <w:tab w:val="left" w:pos="709"/>
          <w:tab w:val="left" w:pos="851"/>
          <w:tab w:val="left" w:pos="1134"/>
          <w:tab w:val="left" w:pos="9923"/>
        </w:tabs>
        <w:suppressAutoHyphens/>
        <w:spacing w:line="360" w:lineRule="auto"/>
        <w:ind w:firstLine="709"/>
        <w:jc w:val="both"/>
        <w:rPr>
          <w:rFonts w:ascii="Times New Roman" w:eastAsia="Calibri" w:hAnsi="Times New Roman" w:cs="Times New Roman"/>
          <w:lang w:val="ru-RU" w:eastAsia="ar-SA"/>
        </w:rPr>
      </w:pPr>
      <w:r w:rsidRPr="00A36628">
        <w:rPr>
          <w:rFonts w:ascii="Times New Roman" w:eastAsia="Calibri" w:hAnsi="Times New Roman" w:cs="Times New Roman"/>
          <w:lang w:val="ru-RU" w:eastAsia="ar-SA"/>
        </w:rPr>
        <w:t>выявлять проблемные вопросы в литературных произведениях чувашских писателей, писателей России;</w:t>
      </w:r>
    </w:p>
    <w:p w:rsidR="00836B36" w:rsidRPr="00A36628" w:rsidRDefault="00836B36" w:rsidP="00EE75A3">
      <w:pPr>
        <w:numPr>
          <w:ilvl w:val="0"/>
          <w:numId w:val="32"/>
        </w:numPr>
        <w:tabs>
          <w:tab w:val="left" w:pos="709"/>
          <w:tab w:val="left" w:pos="851"/>
          <w:tab w:val="left" w:pos="1134"/>
          <w:tab w:val="left" w:pos="9923"/>
        </w:tabs>
        <w:suppressAutoHyphens/>
        <w:spacing w:line="360" w:lineRule="auto"/>
        <w:ind w:firstLine="709"/>
        <w:jc w:val="both"/>
        <w:rPr>
          <w:rFonts w:ascii="Times New Roman" w:eastAsia="Calibri" w:hAnsi="Times New Roman" w:cs="Times New Roman"/>
          <w:lang w:val="ru-RU" w:eastAsia="ar-SA"/>
        </w:rPr>
      </w:pPr>
      <w:r w:rsidRPr="00A36628">
        <w:rPr>
          <w:rFonts w:ascii="Times New Roman" w:eastAsia="Calibri" w:hAnsi="Times New Roman" w:cs="Times New Roman"/>
          <w:lang w:val="ru-RU" w:eastAsia="ar-SA"/>
        </w:rPr>
        <w:t>выявлять авторскую позицию, выражать свое отношение к ней;</w:t>
      </w:r>
    </w:p>
    <w:p w:rsidR="00836B36" w:rsidRPr="00A36628" w:rsidRDefault="00836B36" w:rsidP="00EE75A3">
      <w:pPr>
        <w:numPr>
          <w:ilvl w:val="0"/>
          <w:numId w:val="37"/>
        </w:numPr>
        <w:tabs>
          <w:tab w:val="left" w:pos="709"/>
          <w:tab w:val="left" w:pos="1134"/>
          <w:tab w:val="left" w:pos="9923"/>
        </w:tabs>
        <w:suppressAutoHyphens/>
        <w:spacing w:line="360" w:lineRule="auto"/>
        <w:ind w:left="0" w:firstLine="709"/>
        <w:jc w:val="both"/>
        <w:rPr>
          <w:rFonts w:ascii="Times New Roman" w:eastAsia="Calibri" w:hAnsi="Times New Roman" w:cs="Times New Roman"/>
          <w:color w:val="auto"/>
          <w:lang w:val="ru-RU" w:eastAsia="ar-SA"/>
        </w:rPr>
      </w:pPr>
      <w:r w:rsidRPr="00A36628">
        <w:rPr>
          <w:rFonts w:ascii="Times New Roman" w:eastAsia="Calibri" w:hAnsi="Times New Roman" w:cs="Times New Roman"/>
          <w:color w:val="auto"/>
          <w:lang w:val="ru-RU" w:eastAsia="ar-SA"/>
        </w:rPr>
        <w:t>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836B36" w:rsidRPr="00A36628" w:rsidRDefault="00836B36" w:rsidP="000F2B95">
      <w:pPr>
        <w:tabs>
          <w:tab w:val="left" w:pos="709"/>
          <w:tab w:val="left" w:pos="1134"/>
          <w:tab w:val="left" w:pos="9923"/>
        </w:tabs>
        <w:suppressAutoHyphens/>
        <w:spacing w:line="360" w:lineRule="auto"/>
        <w:ind w:firstLine="709"/>
        <w:jc w:val="both"/>
        <w:rPr>
          <w:rFonts w:ascii="Times New Roman" w:eastAsia="Calibri" w:hAnsi="Times New Roman" w:cs="Times New Roman"/>
          <w:bCs/>
          <w:i/>
          <w:lang w:val="x-none" w:eastAsia="ar-SA"/>
        </w:rPr>
      </w:pPr>
      <w:r w:rsidRPr="00A36628">
        <w:rPr>
          <w:rFonts w:ascii="Times New Roman" w:eastAsia="Calibri" w:hAnsi="Times New Roman" w:cs="Times New Roman"/>
          <w:bCs/>
          <w:i/>
          <w:lang w:val="x-none" w:eastAsia="ar-SA"/>
        </w:rPr>
        <w:t xml:space="preserve">Выпускник </w:t>
      </w:r>
      <w:r w:rsidRPr="00A36628">
        <w:rPr>
          <w:rFonts w:ascii="Times New Roman" w:eastAsia="Calibri" w:hAnsi="Times New Roman" w:cs="Times New Roman"/>
          <w:bCs/>
          <w:i/>
          <w:color w:val="auto"/>
          <w:lang w:val="ru-RU" w:eastAsia="ar-SA"/>
        </w:rPr>
        <w:t xml:space="preserve">на углубленном уровне </w:t>
      </w:r>
      <w:r w:rsidRPr="00A36628">
        <w:rPr>
          <w:rFonts w:ascii="Times New Roman" w:eastAsia="Calibri" w:hAnsi="Times New Roman" w:cs="Times New Roman"/>
          <w:bCs/>
          <w:i/>
          <w:lang w:val="x-none" w:eastAsia="ar-SA"/>
        </w:rPr>
        <w:t>получит возможность научиться:</w:t>
      </w:r>
    </w:p>
    <w:p w:rsidR="00836B36" w:rsidRPr="00A36628" w:rsidRDefault="00836B36" w:rsidP="00EE75A3">
      <w:pPr>
        <w:numPr>
          <w:ilvl w:val="0"/>
          <w:numId w:val="32"/>
        </w:numPr>
        <w:tabs>
          <w:tab w:val="left" w:pos="709"/>
          <w:tab w:val="left" w:pos="851"/>
          <w:tab w:val="left" w:pos="1134"/>
          <w:tab w:val="left" w:pos="9923"/>
        </w:tabs>
        <w:suppressAutoHyphens/>
        <w:spacing w:line="360" w:lineRule="auto"/>
        <w:ind w:firstLine="709"/>
        <w:jc w:val="both"/>
        <w:rPr>
          <w:rFonts w:ascii="Times New Roman" w:eastAsia="Calibri" w:hAnsi="Times New Roman" w:cs="Times New Roman"/>
          <w:i/>
          <w:lang w:val="ru-RU" w:eastAsia="ar-SA"/>
        </w:rPr>
      </w:pPr>
      <w:r w:rsidRPr="00A36628">
        <w:rPr>
          <w:rFonts w:ascii="Times New Roman" w:eastAsia="Calibri" w:hAnsi="Times New Roman" w:cs="Times New Roman"/>
          <w:i/>
          <w:lang w:val="ru-RU" w:eastAsia="ar-SA"/>
        </w:rPr>
        <w:t>сопоставлять произведения родной (чувашской) литературы с произведениями народов России и зарубежной литературы и выявлять их сходство и национальное своеобразие;</w:t>
      </w:r>
    </w:p>
    <w:p w:rsidR="00836B36" w:rsidRPr="00A36628" w:rsidRDefault="00836B36" w:rsidP="00EE75A3">
      <w:pPr>
        <w:numPr>
          <w:ilvl w:val="0"/>
          <w:numId w:val="32"/>
        </w:numPr>
        <w:tabs>
          <w:tab w:val="left" w:pos="709"/>
          <w:tab w:val="left" w:pos="851"/>
          <w:tab w:val="left" w:pos="1134"/>
          <w:tab w:val="left" w:pos="9923"/>
        </w:tabs>
        <w:suppressAutoHyphens/>
        <w:spacing w:line="360" w:lineRule="auto"/>
        <w:ind w:firstLine="709"/>
        <w:jc w:val="both"/>
        <w:rPr>
          <w:rFonts w:ascii="Times New Roman" w:eastAsia="Calibri" w:hAnsi="Times New Roman" w:cs="Times New Roman"/>
          <w:i/>
          <w:lang w:val="ru-RU" w:eastAsia="ar-SA"/>
        </w:rPr>
      </w:pPr>
      <w:r w:rsidRPr="00A36628">
        <w:rPr>
          <w:rFonts w:ascii="Times New Roman" w:eastAsia="Calibri" w:hAnsi="Times New Roman" w:cs="Times New Roman"/>
          <w:i/>
          <w:lang w:val="ru-RU" w:eastAsia="ar-SA"/>
        </w:rPr>
        <w:t>анализировать и интерпретировать художественное произведение, используя сведения по истории и теории литературы;</w:t>
      </w:r>
    </w:p>
    <w:p w:rsidR="00836B36" w:rsidRPr="00A36628" w:rsidRDefault="00836B36" w:rsidP="00EE75A3">
      <w:pPr>
        <w:numPr>
          <w:ilvl w:val="0"/>
          <w:numId w:val="32"/>
        </w:numPr>
        <w:tabs>
          <w:tab w:val="left" w:pos="709"/>
          <w:tab w:val="left" w:pos="851"/>
          <w:tab w:val="left" w:pos="1134"/>
          <w:tab w:val="left" w:pos="9923"/>
        </w:tabs>
        <w:suppressAutoHyphens/>
        <w:spacing w:line="360" w:lineRule="auto"/>
        <w:ind w:firstLine="709"/>
        <w:jc w:val="both"/>
        <w:rPr>
          <w:rFonts w:ascii="Times New Roman" w:eastAsia="Calibri" w:hAnsi="Times New Roman" w:cs="Times New Roman"/>
          <w:i/>
          <w:lang w:val="ru-RU" w:eastAsia="ar-SA"/>
        </w:rPr>
      </w:pPr>
      <w:r w:rsidRPr="00A36628">
        <w:rPr>
          <w:rFonts w:ascii="Times New Roman" w:eastAsia="Calibri" w:hAnsi="Times New Roman" w:cs="Times New Roman"/>
          <w:i/>
          <w:lang w:val="ru-RU" w:eastAsia="ar-SA"/>
        </w:rPr>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836B36" w:rsidRPr="00A36628" w:rsidRDefault="00836B36" w:rsidP="00EE75A3">
      <w:pPr>
        <w:numPr>
          <w:ilvl w:val="0"/>
          <w:numId w:val="32"/>
        </w:numPr>
        <w:tabs>
          <w:tab w:val="left" w:pos="709"/>
          <w:tab w:val="left" w:pos="851"/>
          <w:tab w:val="left" w:pos="1134"/>
          <w:tab w:val="left" w:pos="9923"/>
        </w:tabs>
        <w:suppressAutoHyphens/>
        <w:spacing w:line="360" w:lineRule="auto"/>
        <w:ind w:firstLine="709"/>
        <w:jc w:val="both"/>
        <w:rPr>
          <w:rFonts w:ascii="Times New Roman" w:eastAsia="Calibri" w:hAnsi="Times New Roman" w:cs="Times New Roman"/>
          <w:i/>
          <w:lang w:val="ru-RU" w:eastAsia="ar-SA"/>
        </w:rPr>
      </w:pPr>
      <w:r w:rsidRPr="00A36628">
        <w:rPr>
          <w:rFonts w:ascii="Times New Roman" w:eastAsia="Calibri" w:hAnsi="Times New Roman" w:cs="Times New Roman"/>
          <w:i/>
          <w:lang w:val="ru-RU" w:eastAsia="ar-SA"/>
        </w:rPr>
        <w:t>соотносить художественную литературу с общественной жизнью и культурой; раскрывать конкретно-историческое и общечеловеческое содержание изученных литературных произведений;</w:t>
      </w:r>
    </w:p>
    <w:p w:rsidR="00836B36" w:rsidRPr="00A36628" w:rsidRDefault="00836B36" w:rsidP="00EE75A3">
      <w:pPr>
        <w:numPr>
          <w:ilvl w:val="0"/>
          <w:numId w:val="32"/>
        </w:numPr>
        <w:tabs>
          <w:tab w:val="left" w:pos="709"/>
          <w:tab w:val="left" w:pos="851"/>
          <w:tab w:val="left" w:pos="1134"/>
          <w:tab w:val="left" w:pos="9923"/>
        </w:tabs>
        <w:suppressAutoHyphens/>
        <w:spacing w:line="360" w:lineRule="auto"/>
        <w:ind w:firstLine="709"/>
        <w:jc w:val="both"/>
        <w:rPr>
          <w:rFonts w:ascii="Times New Roman" w:eastAsia="Calibri" w:hAnsi="Times New Roman" w:cs="Times New Roman"/>
          <w:i/>
          <w:lang w:val="ru-RU" w:eastAsia="ar-SA"/>
        </w:rPr>
      </w:pPr>
      <w:r w:rsidRPr="00A36628">
        <w:rPr>
          <w:rFonts w:ascii="Times New Roman" w:eastAsia="Calibri" w:hAnsi="Times New Roman" w:cs="Times New Roman"/>
          <w:i/>
          <w:lang w:val="ru-RU" w:eastAsia="ar-SA"/>
        </w:rPr>
        <w:t>аргументированно формулировать свое отношение к прочитанному произведению, создавать развернутые высказывания аналитического и интерпретирующего характера;</w:t>
      </w:r>
    </w:p>
    <w:p w:rsidR="00836B36" w:rsidRPr="00A36628" w:rsidRDefault="00836B36" w:rsidP="00EE75A3">
      <w:pPr>
        <w:numPr>
          <w:ilvl w:val="0"/>
          <w:numId w:val="32"/>
        </w:numPr>
        <w:tabs>
          <w:tab w:val="left" w:pos="709"/>
          <w:tab w:val="left" w:pos="851"/>
          <w:tab w:val="left" w:pos="1134"/>
          <w:tab w:val="left" w:pos="9923"/>
        </w:tabs>
        <w:suppressAutoHyphens/>
        <w:spacing w:line="360" w:lineRule="auto"/>
        <w:ind w:firstLine="709"/>
        <w:jc w:val="both"/>
        <w:rPr>
          <w:rFonts w:ascii="Times New Roman" w:eastAsia="Calibri" w:hAnsi="Times New Roman" w:cs="Times New Roman"/>
          <w:i/>
          <w:lang w:val="ru-RU" w:eastAsia="ar-SA"/>
        </w:rPr>
      </w:pPr>
      <w:r w:rsidRPr="00A36628">
        <w:rPr>
          <w:rFonts w:ascii="Times New Roman" w:eastAsia="Calibri" w:hAnsi="Times New Roman" w:cs="Times New Roman"/>
          <w:i/>
          <w:lang w:val="ru-RU" w:eastAsia="ar-SA"/>
        </w:rPr>
        <w:t>писать рецензии на прочитанные произведения и сочинения разных жанров на литературные темы.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p>
    <w:p w:rsidR="00836B36" w:rsidRPr="00A36628" w:rsidRDefault="0028291A"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Pr>
          <w:rFonts w:ascii="Times New Roman" w:eastAsia="Times New Roman" w:hAnsi="Times New Roman" w:cs="Times New Roman"/>
          <w:b/>
          <w:color w:val="auto"/>
          <w:lang w:val="ru-RU"/>
        </w:rPr>
        <w:t xml:space="preserve">1.3.5. </w:t>
      </w:r>
      <w:r w:rsidR="00836B36" w:rsidRPr="00A36628">
        <w:rPr>
          <w:rFonts w:ascii="Times New Roman" w:eastAsia="Times New Roman" w:hAnsi="Times New Roman" w:cs="Times New Roman"/>
          <w:b/>
          <w:color w:val="auto"/>
          <w:lang w:val="ru-RU"/>
        </w:rPr>
        <w:t>ИНОСТРАННЫЙ (АНГЛИЙСКИЙ) ЯЗЫК. БАЗОВЫЙ УРОВЕНЬ ЛИЧНОСТНЫЕ РЕЗУЛЬТАТЫ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Личностные результаты освоения обучающимися рабочей программы среднего общего образования по иностранному (английскому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b/>
          <w:color w:val="auto"/>
          <w:lang w:val="ru-RU"/>
        </w:rPr>
        <w:t>Гражданского воспитания: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сформированность гражданской позиции обучающегося как активного и  ответственного члена российского общества;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осознание своих конституционных прав и обязанностей, уважение закона и  правопорядка;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принятие традиционных национальных, общечеловеческих гуманистических и  демократических ценностей;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умение взаимодействовать с социальными институтами в соответствии с  их функциями и назначением;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готовность к  гуманитарной и  волонтёрской деятельности.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b/>
          <w:color w:val="auto"/>
          <w:lang w:val="ru-RU"/>
        </w:rPr>
        <w:t>Патриотического воспитания: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идейная убеждённость, готовность к служению и защите Отечества, ответственность за его судьбу.</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b/>
          <w:color w:val="auto"/>
          <w:lang w:val="ru-RU"/>
        </w:rPr>
        <w:t>Духовно-нравственного воспитания: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осознание духовных ценностей российского народа;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сформированность нравственного сознания, этического поведения;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способность оценивать ситуацию и  принимать осознанные решения, ориентируясь на морально-нравственные нормы и  ценности;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осознание личного вклада в построение устойчивого будущего;</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b/>
          <w:color w:val="auto"/>
          <w:lang w:val="ru-RU"/>
        </w:rPr>
        <w:t>Эстетического воспитания: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эстетическое отношение к  миру, включая эстетику быта, научного и  технического творчества, спорта, труда, общественных отношений;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стремление к  лучшему осознанию культуры своего народа и  готовность содействовать ознакомлению с  ней представителей других стран;</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готовность к  самовыражению в  разных видах искусства, стремление проявлять качества творческой личности.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b/>
          <w:color w:val="auto"/>
          <w:lang w:val="ru-RU"/>
        </w:rPr>
        <w:t>Физического воспитания: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сформированность здорового и  безопасного образа жизни, ответственного отношения к  своему здоровью;</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потребность в  физическом совершенствовании, занятиях спортивно-оздоровительной деятельностью;</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активное неприятие вредных привычек и иных форм причинения вреда физическому и  психическому здоровью.</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b/>
          <w:color w:val="auto"/>
          <w:lang w:val="ru-RU"/>
        </w:rPr>
        <w:t>Трудового воспитания: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готовность к труду, осознание ценности мастерства, трудолюбие;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b/>
          <w:color w:val="auto"/>
          <w:lang w:val="ru-RU"/>
        </w:rPr>
        <w:t>Экологического воспитания: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планирование и осуществление действий в окружающей среде на основе знания целей устойчивого развития человечества;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xml:space="preserve">активное неприятие действий, приносящих вред окружающей среде; </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умение прогнозировать неблагоприятные экологические последствия предпринимаемых действий, предотвращать их;</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расширение опыта деятельности экологической направленности.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b/>
          <w:color w:val="auto"/>
          <w:lang w:val="ru-RU"/>
        </w:rPr>
        <w:t>Ценности научного познания: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совершенствование языковой и  читательской культуры как средства взаимодействия между людьми и познания мира;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иностранного (английского) языка.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 процессе достижения личностных результатов освоения обучающимися рабочей программы среднего общего образования по иностранному (английскому) языку у обучающихся совершенствуется эмоциональный интеллект, предполагающий сформированность:</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b/>
          <w:color w:val="auto"/>
          <w:lang w:val="ru-RU"/>
        </w:rPr>
        <w:t>МЕТАПРЕДМЕТНЫЕ РЕЗУЛЬТАТЫ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Метапредметные результаты освоения рабочей программы по иностранному (английскому) языку для среднего общего образования должны отражать:</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Овладение универсальными учебными познавательными действиями: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1) базовые логические действия: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самостоятельно формулировать и  актуализировать проблему, рассматривать её всесторонне;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определять цели деятельности, задавать параметры и критерии их достижения;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выявлять закономерности в  языковых явлениях изучаемого иностранного (английского) языка;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разрабатывать план решения проблемы с  учётом анализа имеющихся материальных и нематериальных ресурсов;</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вносить коррективы в  деятельность, оценивать соответствие результатов целям, оценивать риски последствий деятельности;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координировать и  выполнять работу в  условиях реального, виртуального и  комбинированного взаимодействия;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развивать креативное мышление при решении жизненных проблем;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2) базовые исследовательские действия: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w:t>
      </w:r>
      <w:r w:rsidRPr="00A36628">
        <w:rPr>
          <w:rFonts w:ascii="Times New Roman" w:eastAsia="Times New Roman" w:hAnsi="Times New Roman" w:cs="Times New Roman"/>
          <w:color w:val="auto"/>
          <w:lang w:val="ru-RU"/>
        </w:rPr>
        <w:lastRenderedPageBreak/>
        <w:t>самостоятельному поиску методов решения практических задач, применению различных методов познания;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владеть научной лингвистической терминологией и  ключевыми понятиями;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ставить и  формулировать собственные задачи в  образовательной деятельности и жизненных ситуациях;</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давать оценку новым ситуациям, оценивать приобретённый опыт;</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осуществлять целенаправленный поиск переноса средств и  способов действия в профессиональную среду;</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уметь переносить знания в  познавательную и  практическую области жизнедеятельности;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уметь интегрировать знания из разных предметных областей;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выдвигать новые идеи, предлагать оригинальные подходы и  решения; ставить проблемы и  задачи, допускающие альтернативных решений;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3) работа с  информацией: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т.  д.);</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оценивать достоверность информации, её соответствие морально-этическим нормам;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владеть навыками распознавания и  защиты информации, информационной безопасности личности.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Овладение универсальными коммуникативными действиями: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1) общение: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осуществлять коммуникации во всех сферах жизни;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владеть различными способами общения и  взаимодействия, в том числе на иностранном (английском) языке; аргументированно вести диалог и  полилог, уметь смягчать конфликтные ситуации;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развёрнуто и  логично излагать свою точку зрения с  использованием адекватных языковых средств;</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2) совместная деятельность:</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понимать и  использовать преимущества командной и  индивидуальной работы;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выбирать тематику и  методы совместных действий с  учётом общих интересов и  возможностей каждого члена коллектива;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оценивать качество своего вклада и  каждого участника команды в  общий результат по разработанным критериям;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предлагать новые проекты, оценивать идеи с позиции новизны, оригинальности, практической значимости.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Овладение универсальными регулятивными действиями: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1) самоорганизация: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самостоятельно составлять план решения проблемы с учётом имеющихся ресурсов, собственных возможностей и  предпочтений;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давать оценку новым ситуациям;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делать осознанный выбор, аргументировать его, брать ответственность за решение;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оценивать приобретённый опыт;</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2) самоконтроль:</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давать оценку новым ситуациям;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оценивать соответствие создаваемого устного/письменного текста на иностранном (английском) языке выполняемой коммуникативной задаче; вносить коррективы в  созданный речевой продукт в  случае необходимости;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уметь оценивать риски и  своевременно принимать решения по их снижению;</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принимать мотивы и аргументы других при анализе результатов деятельности;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3) принятие себя и других:</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принимать себя, понимая свои недостатки и достоинства;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принимать мотивы и аргументы других при анализе результатов деятельности;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признавать своё право и  право других на ошибки;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развивать способность понимать мир с  позиции другого человека.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b/>
          <w:color w:val="auto"/>
          <w:lang w:val="ru-RU"/>
        </w:rPr>
        <w:t>ПРЕДМЕТНЫЕ РЕЗУЛЬТАТЫ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Предметные результаты по учебному предмету «Иностранный (английский)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b/>
          <w:color w:val="auto"/>
          <w:lang w:val="ru-RU"/>
        </w:rPr>
        <w:t>10 класс</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1) владеть основными видами речевой деятельности: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краткой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(объём монологического высказывания — до 14 фраз); устно излагать результаты выполненной проектной работы (объём — до 14 фраз);</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аудирование: воспринимать на слух и понимать аутентичные тексты, содержащие отдельные неизученные языковые явления, с разной глубиной проникновения в содержание текста: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с  пониманием основного содержания, с  пониманием нужной/интересующей/запрашиваемой информации (время звучания текста/текстов для аудирования  — до 2,5 минуты);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различной глубиной проникновения в содержание текста: с пониманием основного содержания, с пониманием нужной/интересующей/запрашиваемой информации, с  полным пониманием прочитанного  (объём текста/текстов для чтения  — 500—700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т.  д.) и понимать представленную в  них информацию;</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130 слов); создавать письменные высказывания на основе плана, иллюстрации, таблицы, диаграммы и/или прочитанного/прослушанного текста с опорой на образец (объём высказывания — до 150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выполненной проектной работы (объём  — до 150 слов);</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2)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владеть орфографическими навыками: правильно писать изученные слова;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xml:space="preserve">3) распознавать в  звучащем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w:t>
      </w:r>
      <w:r w:rsidRPr="00A36628">
        <w:rPr>
          <w:rFonts w:ascii="Times New Roman" w:eastAsia="Times New Roman" w:hAnsi="Times New Roman" w:cs="Times New Roman"/>
          <w:color w:val="auto"/>
          <w:lang w:val="ru-RU"/>
        </w:rPr>
        <w:lastRenderedPageBreak/>
        <w:t>тематического содержания речи, с  соблюдением существующей в  английском языке нормы лексической сочетаемости;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over-,under- и  суффиксов -ise/-ize; имена существительные при помощи префиксов un-, in-/im- и  суффиксов -ance/-ence, -er/-or, -</w:t>
      </w:r>
      <w:r w:rsidRPr="00A36628">
        <w:rPr>
          <w:rFonts w:ascii="Times New Roman" w:eastAsia="Times New Roman" w:hAnsi="Times New Roman" w:cs="Times New Roman"/>
          <w:color w:val="auto"/>
          <w:lang w:val="en-US"/>
        </w:rPr>
        <w:t>ing</w:t>
      </w:r>
      <w:r w:rsidRPr="00A36628">
        <w:rPr>
          <w:rFonts w:ascii="Times New Roman" w:eastAsia="Times New Roman" w:hAnsi="Times New Roman" w:cs="Times New Roman"/>
          <w:color w:val="auto"/>
          <w:lang w:val="ru-RU"/>
        </w:rPr>
        <w:t>, -</w:t>
      </w:r>
      <w:r w:rsidRPr="00A36628">
        <w:rPr>
          <w:rFonts w:ascii="Times New Roman" w:eastAsia="Times New Roman" w:hAnsi="Times New Roman" w:cs="Times New Roman"/>
          <w:color w:val="auto"/>
          <w:lang w:val="en-US"/>
        </w:rPr>
        <w:t>ist</w:t>
      </w:r>
      <w:r w:rsidRPr="00A36628">
        <w:rPr>
          <w:rFonts w:ascii="Times New Roman" w:eastAsia="Times New Roman" w:hAnsi="Times New Roman" w:cs="Times New Roman"/>
          <w:color w:val="auto"/>
          <w:lang w:val="ru-RU"/>
        </w:rPr>
        <w:t>, -</w:t>
      </w:r>
      <w:r w:rsidRPr="00A36628">
        <w:rPr>
          <w:rFonts w:ascii="Times New Roman" w:eastAsia="Times New Roman" w:hAnsi="Times New Roman" w:cs="Times New Roman"/>
          <w:color w:val="auto"/>
          <w:lang w:val="en-US"/>
        </w:rPr>
        <w:t>ity</w:t>
      </w:r>
      <w:r w:rsidRPr="00A36628">
        <w:rPr>
          <w:rFonts w:ascii="Times New Roman" w:eastAsia="Times New Roman" w:hAnsi="Times New Roman" w:cs="Times New Roman"/>
          <w:color w:val="auto"/>
          <w:lang w:val="ru-RU"/>
        </w:rPr>
        <w:t>, -</w:t>
      </w:r>
      <w:r w:rsidRPr="00A36628">
        <w:rPr>
          <w:rFonts w:ascii="Times New Roman" w:eastAsia="Times New Roman" w:hAnsi="Times New Roman" w:cs="Times New Roman"/>
          <w:color w:val="auto"/>
          <w:lang w:val="en-US"/>
        </w:rPr>
        <w:t>ment</w:t>
      </w:r>
      <w:r w:rsidRPr="00A36628">
        <w:rPr>
          <w:rFonts w:ascii="Times New Roman" w:eastAsia="Times New Roman" w:hAnsi="Times New Roman" w:cs="Times New Roman"/>
          <w:color w:val="auto"/>
          <w:lang w:val="ru-RU"/>
        </w:rPr>
        <w:t>, -</w:t>
      </w:r>
      <w:r w:rsidRPr="00A36628">
        <w:rPr>
          <w:rFonts w:ascii="Times New Roman" w:eastAsia="Times New Roman" w:hAnsi="Times New Roman" w:cs="Times New Roman"/>
          <w:color w:val="auto"/>
          <w:lang w:val="en-US"/>
        </w:rPr>
        <w:t>ness</w:t>
      </w:r>
      <w:r w:rsidRPr="00A36628">
        <w:rPr>
          <w:rFonts w:ascii="Times New Roman" w:eastAsia="Times New Roman" w:hAnsi="Times New Roman" w:cs="Times New Roman"/>
          <w:color w:val="auto"/>
          <w:lang w:val="ru-RU"/>
        </w:rPr>
        <w:t>, -</w:t>
      </w:r>
      <w:r w:rsidRPr="00A36628">
        <w:rPr>
          <w:rFonts w:ascii="Times New Roman" w:eastAsia="Times New Roman" w:hAnsi="Times New Roman" w:cs="Times New Roman"/>
          <w:color w:val="auto"/>
          <w:lang w:val="en-US"/>
        </w:rPr>
        <w:t>sion</w:t>
      </w:r>
      <w:r w:rsidRPr="00A36628">
        <w:rPr>
          <w:rFonts w:ascii="Times New Roman" w:eastAsia="Times New Roman" w:hAnsi="Times New Roman" w:cs="Times New Roman"/>
          <w:color w:val="auto"/>
          <w:lang w:val="ru-RU"/>
        </w:rPr>
        <w:t>/-</w:t>
      </w:r>
      <w:r w:rsidRPr="00A36628">
        <w:rPr>
          <w:rFonts w:ascii="Times New Roman" w:eastAsia="Times New Roman" w:hAnsi="Times New Roman" w:cs="Times New Roman"/>
          <w:color w:val="auto"/>
          <w:lang w:val="en-US"/>
        </w:rPr>
        <w:t>tion</w:t>
      </w:r>
      <w:r w:rsidRPr="00A36628">
        <w:rPr>
          <w:rFonts w:ascii="Times New Roman" w:eastAsia="Times New Roman" w:hAnsi="Times New Roman" w:cs="Times New Roman"/>
          <w:color w:val="auto"/>
          <w:lang w:val="ru-RU"/>
        </w:rPr>
        <w:t>, -</w:t>
      </w:r>
      <w:r w:rsidRPr="00A36628">
        <w:rPr>
          <w:rFonts w:ascii="Times New Roman" w:eastAsia="Times New Roman" w:hAnsi="Times New Roman" w:cs="Times New Roman"/>
          <w:color w:val="auto"/>
          <w:lang w:val="en-US"/>
        </w:rPr>
        <w:t>ship</w:t>
      </w:r>
      <w:r w:rsidRPr="00A36628">
        <w:rPr>
          <w:rFonts w:ascii="Times New Roman" w:eastAsia="Times New Roman" w:hAnsi="Times New Roman" w:cs="Times New Roman"/>
          <w:color w:val="auto"/>
          <w:lang w:val="ru-RU"/>
        </w:rPr>
        <w:t xml:space="preserve">; имена прилагательные при помощи префиксов </w:t>
      </w:r>
      <w:r w:rsidRPr="00A36628">
        <w:rPr>
          <w:rFonts w:ascii="Times New Roman" w:eastAsia="Times New Roman" w:hAnsi="Times New Roman" w:cs="Times New Roman"/>
          <w:color w:val="auto"/>
          <w:lang w:val="en-US"/>
        </w:rPr>
        <w:t>un</w:t>
      </w:r>
      <w:r w:rsidRPr="00A36628">
        <w:rPr>
          <w:rFonts w:ascii="Times New Roman" w:eastAsia="Times New Roman" w:hAnsi="Times New Roman" w:cs="Times New Roman"/>
          <w:color w:val="auto"/>
          <w:lang w:val="ru-RU"/>
        </w:rPr>
        <w:t xml:space="preserve">-, </w:t>
      </w:r>
      <w:r w:rsidRPr="00A36628">
        <w:rPr>
          <w:rFonts w:ascii="Times New Roman" w:eastAsia="Times New Roman" w:hAnsi="Times New Roman" w:cs="Times New Roman"/>
          <w:color w:val="auto"/>
          <w:lang w:val="en-US"/>
        </w:rPr>
        <w:t>in</w:t>
      </w:r>
      <w:r w:rsidRPr="00A36628">
        <w:rPr>
          <w:rFonts w:ascii="Times New Roman" w:eastAsia="Times New Roman" w:hAnsi="Times New Roman" w:cs="Times New Roman"/>
          <w:color w:val="auto"/>
          <w:lang w:val="ru-RU"/>
        </w:rPr>
        <w:t>-/</w:t>
      </w:r>
      <w:r w:rsidRPr="00A36628">
        <w:rPr>
          <w:rFonts w:ascii="Times New Roman" w:eastAsia="Times New Roman" w:hAnsi="Times New Roman" w:cs="Times New Roman"/>
          <w:color w:val="auto"/>
          <w:lang w:val="en-US"/>
        </w:rPr>
        <w:t>im</w:t>
      </w:r>
      <w:r w:rsidRPr="00A36628">
        <w:rPr>
          <w:rFonts w:ascii="Times New Roman" w:eastAsia="Times New Roman" w:hAnsi="Times New Roman" w:cs="Times New Roman"/>
          <w:color w:val="auto"/>
          <w:lang w:val="ru-RU"/>
        </w:rPr>
        <w:t xml:space="preserve">-, </w:t>
      </w:r>
      <w:r w:rsidRPr="00A36628">
        <w:rPr>
          <w:rFonts w:ascii="Times New Roman" w:eastAsia="Times New Roman" w:hAnsi="Times New Roman" w:cs="Times New Roman"/>
          <w:color w:val="auto"/>
          <w:lang w:val="en-US"/>
        </w:rPr>
        <w:t>inter</w:t>
      </w:r>
      <w:r w:rsidRPr="00A36628">
        <w:rPr>
          <w:rFonts w:ascii="Times New Roman" w:eastAsia="Times New Roman" w:hAnsi="Times New Roman" w:cs="Times New Roman"/>
          <w:color w:val="auto"/>
          <w:lang w:val="ru-RU"/>
        </w:rPr>
        <w:t xml:space="preserve">-, </w:t>
      </w:r>
      <w:r w:rsidRPr="00A36628">
        <w:rPr>
          <w:rFonts w:ascii="Times New Roman" w:eastAsia="Times New Roman" w:hAnsi="Times New Roman" w:cs="Times New Roman"/>
          <w:color w:val="auto"/>
          <w:lang w:val="en-US"/>
        </w:rPr>
        <w:t>non</w:t>
      </w:r>
      <w:r w:rsidRPr="00A36628">
        <w:rPr>
          <w:rFonts w:ascii="Times New Roman" w:eastAsia="Times New Roman" w:hAnsi="Times New Roman" w:cs="Times New Roman"/>
          <w:color w:val="auto"/>
          <w:lang w:val="ru-RU"/>
        </w:rPr>
        <w:t>- и суффиксов -</w:t>
      </w:r>
      <w:r w:rsidRPr="00A36628">
        <w:rPr>
          <w:rFonts w:ascii="Times New Roman" w:eastAsia="Times New Roman" w:hAnsi="Times New Roman" w:cs="Times New Roman"/>
          <w:color w:val="auto"/>
          <w:lang w:val="en-US"/>
        </w:rPr>
        <w:t>able</w:t>
      </w:r>
      <w:r w:rsidRPr="00A36628">
        <w:rPr>
          <w:rFonts w:ascii="Times New Roman" w:eastAsia="Times New Roman" w:hAnsi="Times New Roman" w:cs="Times New Roman"/>
          <w:color w:val="auto"/>
          <w:lang w:val="ru-RU"/>
        </w:rPr>
        <w:t>/-</w:t>
      </w:r>
      <w:r w:rsidRPr="00A36628">
        <w:rPr>
          <w:rFonts w:ascii="Times New Roman" w:eastAsia="Times New Roman" w:hAnsi="Times New Roman" w:cs="Times New Roman"/>
          <w:color w:val="auto"/>
          <w:lang w:val="en-US"/>
        </w:rPr>
        <w:t>ible</w:t>
      </w:r>
      <w:r w:rsidRPr="00A36628">
        <w:rPr>
          <w:rFonts w:ascii="Times New Roman" w:eastAsia="Times New Roman" w:hAnsi="Times New Roman" w:cs="Times New Roman"/>
          <w:color w:val="auto"/>
          <w:lang w:val="ru-RU"/>
        </w:rPr>
        <w:t>, -</w:t>
      </w:r>
      <w:r w:rsidRPr="00A36628">
        <w:rPr>
          <w:rFonts w:ascii="Times New Roman" w:eastAsia="Times New Roman" w:hAnsi="Times New Roman" w:cs="Times New Roman"/>
          <w:color w:val="auto"/>
          <w:lang w:val="en-US"/>
        </w:rPr>
        <w:t>al</w:t>
      </w:r>
      <w:r w:rsidRPr="00A36628">
        <w:rPr>
          <w:rFonts w:ascii="Times New Roman" w:eastAsia="Times New Roman" w:hAnsi="Times New Roman" w:cs="Times New Roman"/>
          <w:color w:val="auto"/>
          <w:lang w:val="ru-RU"/>
        </w:rPr>
        <w:t>, -</w:t>
      </w:r>
      <w:r w:rsidRPr="00A36628">
        <w:rPr>
          <w:rFonts w:ascii="Times New Roman" w:eastAsia="Times New Roman" w:hAnsi="Times New Roman" w:cs="Times New Roman"/>
          <w:color w:val="auto"/>
          <w:lang w:val="en-US"/>
        </w:rPr>
        <w:t>ed</w:t>
      </w:r>
      <w:r w:rsidRPr="00A36628">
        <w:rPr>
          <w:rFonts w:ascii="Times New Roman" w:eastAsia="Times New Roman" w:hAnsi="Times New Roman" w:cs="Times New Roman"/>
          <w:color w:val="auto"/>
          <w:lang w:val="ru-RU"/>
        </w:rPr>
        <w:t>, -</w:t>
      </w:r>
      <w:r w:rsidRPr="00A36628">
        <w:rPr>
          <w:rFonts w:ascii="Times New Roman" w:eastAsia="Times New Roman" w:hAnsi="Times New Roman" w:cs="Times New Roman"/>
          <w:color w:val="auto"/>
          <w:lang w:val="en-US"/>
        </w:rPr>
        <w:t>ese</w:t>
      </w:r>
      <w:r w:rsidRPr="00A36628">
        <w:rPr>
          <w:rFonts w:ascii="Times New Roman" w:eastAsia="Times New Roman" w:hAnsi="Times New Roman" w:cs="Times New Roman"/>
          <w:color w:val="auto"/>
          <w:lang w:val="ru-RU"/>
        </w:rPr>
        <w:t>, -</w:t>
      </w:r>
      <w:r w:rsidRPr="00A36628">
        <w:rPr>
          <w:rFonts w:ascii="Times New Roman" w:eastAsia="Times New Roman" w:hAnsi="Times New Roman" w:cs="Times New Roman"/>
          <w:color w:val="auto"/>
          <w:lang w:val="en-US"/>
        </w:rPr>
        <w:t>ful</w:t>
      </w:r>
      <w:r w:rsidRPr="00A36628">
        <w:rPr>
          <w:rFonts w:ascii="Times New Roman" w:eastAsia="Times New Roman" w:hAnsi="Times New Roman" w:cs="Times New Roman"/>
          <w:color w:val="auto"/>
          <w:lang w:val="ru-RU"/>
        </w:rPr>
        <w:t>, -</w:t>
      </w:r>
      <w:r w:rsidRPr="00A36628">
        <w:rPr>
          <w:rFonts w:ascii="Times New Roman" w:eastAsia="Times New Roman" w:hAnsi="Times New Roman" w:cs="Times New Roman"/>
          <w:color w:val="auto"/>
          <w:lang w:val="en-US"/>
        </w:rPr>
        <w:t>ian</w:t>
      </w:r>
      <w:r w:rsidRPr="00A36628">
        <w:rPr>
          <w:rFonts w:ascii="Times New Roman" w:eastAsia="Times New Roman" w:hAnsi="Times New Roman" w:cs="Times New Roman"/>
          <w:color w:val="auto"/>
          <w:lang w:val="ru-RU"/>
        </w:rPr>
        <w:t>/-</w:t>
      </w:r>
      <w:r w:rsidRPr="00A36628">
        <w:rPr>
          <w:rFonts w:ascii="Times New Roman" w:eastAsia="Times New Roman" w:hAnsi="Times New Roman" w:cs="Times New Roman"/>
          <w:color w:val="auto"/>
          <w:lang w:val="en-US"/>
        </w:rPr>
        <w:t>an</w:t>
      </w:r>
      <w:r w:rsidRPr="00A36628">
        <w:rPr>
          <w:rFonts w:ascii="Times New Roman" w:eastAsia="Times New Roman" w:hAnsi="Times New Roman" w:cs="Times New Roman"/>
          <w:color w:val="auto"/>
          <w:lang w:val="ru-RU"/>
        </w:rPr>
        <w:t>, -</w:t>
      </w:r>
      <w:r w:rsidRPr="00A36628">
        <w:rPr>
          <w:rFonts w:ascii="Times New Roman" w:eastAsia="Times New Roman" w:hAnsi="Times New Roman" w:cs="Times New Roman"/>
          <w:color w:val="auto"/>
          <w:lang w:val="en-US"/>
        </w:rPr>
        <w:t>ing</w:t>
      </w:r>
      <w:r w:rsidRPr="00A36628">
        <w:rPr>
          <w:rFonts w:ascii="Times New Roman" w:eastAsia="Times New Roman" w:hAnsi="Times New Roman" w:cs="Times New Roman"/>
          <w:color w:val="auto"/>
          <w:lang w:val="ru-RU"/>
        </w:rPr>
        <w:t>, -</w:t>
      </w:r>
      <w:r w:rsidRPr="00A36628">
        <w:rPr>
          <w:rFonts w:ascii="Times New Roman" w:eastAsia="Times New Roman" w:hAnsi="Times New Roman" w:cs="Times New Roman"/>
          <w:color w:val="auto"/>
          <w:lang w:val="en-US"/>
        </w:rPr>
        <w:t>ish</w:t>
      </w:r>
      <w:r w:rsidRPr="00A36628">
        <w:rPr>
          <w:rFonts w:ascii="Times New Roman" w:eastAsia="Times New Roman" w:hAnsi="Times New Roman" w:cs="Times New Roman"/>
          <w:color w:val="auto"/>
          <w:lang w:val="ru-RU"/>
        </w:rPr>
        <w:t>, -</w:t>
      </w:r>
      <w:r w:rsidRPr="00A36628">
        <w:rPr>
          <w:rFonts w:ascii="Times New Roman" w:eastAsia="Times New Roman" w:hAnsi="Times New Roman" w:cs="Times New Roman"/>
          <w:color w:val="auto"/>
          <w:lang w:val="en-US"/>
        </w:rPr>
        <w:t>ive</w:t>
      </w:r>
      <w:r w:rsidRPr="00A36628">
        <w:rPr>
          <w:rFonts w:ascii="Times New Roman" w:eastAsia="Times New Roman" w:hAnsi="Times New Roman" w:cs="Times New Roman"/>
          <w:color w:val="auto"/>
          <w:lang w:val="ru-RU"/>
        </w:rPr>
        <w:t>, -</w:t>
      </w:r>
      <w:r w:rsidRPr="00A36628">
        <w:rPr>
          <w:rFonts w:ascii="Times New Roman" w:eastAsia="Times New Roman" w:hAnsi="Times New Roman" w:cs="Times New Roman"/>
          <w:color w:val="auto"/>
          <w:lang w:val="en-US"/>
        </w:rPr>
        <w:t>less</w:t>
      </w:r>
      <w:r w:rsidRPr="00A36628">
        <w:rPr>
          <w:rFonts w:ascii="Times New Roman" w:eastAsia="Times New Roman" w:hAnsi="Times New Roman" w:cs="Times New Roman"/>
          <w:color w:val="auto"/>
          <w:lang w:val="ru-RU"/>
        </w:rPr>
        <w:t>, -</w:t>
      </w:r>
      <w:r w:rsidRPr="00A36628">
        <w:rPr>
          <w:rFonts w:ascii="Times New Roman" w:eastAsia="Times New Roman" w:hAnsi="Times New Roman" w:cs="Times New Roman"/>
          <w:color w:val="auto"/>
          <w:lang w:val="en-US"/>
        </w:rPr>
        <w:t>ly</w:t>
      </w:r>
      <w:r w:rsidRPr="00A36628">
        <w:rPr>
          <w:rFonts w:ascii="Times New Roman" w:eastAsia="Times New Roman" w:hAnsi="Times New Roman" w:cs="Times New Roman"/>
          <w:color w:val="auto"/>
          <w:lang w:val="ru-RU"/>
        </w:rPr>
        <w:t>, -</w:t>
      </w:r>
      <w:r w:rsidRPr="00A36628">
        <w:rPr>
          <w:rFonts w:ascii="Times New Roman" w:eastAsia="Times New Roman" w:hAnsi="Times New Roman" w:cs="Times New Roman"/>
          <w:color w:val="auto"/>
          <w:lang w:val="en-US"/>
        </w:rPr>
        <w:t>ous</w:t>
      </w:r>
      <w:r w:rsidRPr="00A36628">
        <w:rPr>
          <w:rFonts w:ascii="Times New Roman" w:eastAsia="Times New Roman" w:hAnsi="Times New Roman" w:cs="Times New Roman"/>
          <w:color w:val="auto"/>
          <w:lang w:val="ru-RU"/>
        </w:rPr>
        <w:t>, -</w:t>
      </w:r>
      <w:r w:rsidRPr="00A36628">
        <w:rPr>
          <w:rFonts w:ascii="Times New Roman" w:eastAsia="Times New Roman" w:hAnsi="Times New Roman" w:cs="Times New Roman"/>
          <w:color w:val="auto"/>
          <w:lang w:val="en-US"/>
        </w:rPr>
        <w:t>y</w:t>
      </w:r>
      <w:r w:rsidRPr="00A36628">
        <w:rPr>
          <w:rFonts w:ascii="Times New Roman" w:eastAsia="Times New Roman" w:hAnsi="Times New Roman" w:cs="Times New Roman"/>
          <w:color w:val="auto"/>
          <w:lang w:val="ru-RU"/>
        </w:rPr>
        <w:t xml:space="preserve">; наречия при помощи префиксов </w:t>
      </w:r>
      <w:r w:rsidRPr="00A36628">
        <w:rPr>
          <w:rFonts w:ascii="Times New Roman" w:eastAsia="Times New Roman" w:hAnsi="Times New Roman" w:cs="Times New Roman"/>
          <w:color w:val="auto"/>
          <w:lang w:val="en-US"/>
        </w:rPr>
        <w:t>un</w:t>
      </w:r>
      <w:r w:rsidRPr="00A36628">
        <w:rPr>
          <w:rFonts w:ascii="Times New Roman" w:eastAsia="Times New Roman" w:hAnsi="Times New Roman" w:cs="Times New Roman"/>
          <w:color w:val="auto"/>
          <w:lang w:val="ru-RU"/>
        </w:rPr>
        <w:t xml:space="preserve">-, </w:t>
      </w:r>
      <w:r w:rsidRPr="00A36628">
        <w:rPr>
          <w:rFonts w:ascii="Times New Roman" w:eastAsia="Times New Roman" w:hAnsi="Times New Roman" w:cs="Times New Roman"/>
          <w:color w:val="auto"/>
          <w:lang w:val="en-US"/>
        </w:rPr>
        <w:t>in</w:t>
      </w:r>
      <w:r w:rsidRPr="00A36628">
        <w:rPr>
          <w:rFonts w:ascii="Times New Roman" w:eastAsia="Times New Roman" w:hAnsi="Times New Roman" w:cs="Times New Roman"/>
          <w:color w:val="auto"/>
          <w:lang w:val="ru-RU"/>
        </w:rPr>
        <w:t>-/</w:t>
      </w:r>
      <w:r w:rsidRPr="00A36628">
        <w:rPr>
          <w:rFonts w:ascii="Times New Roman" w:eastAsia="Times New Roman" w:hAnsi="Times New Roman" w:cs="Times New Roman"/>
          <w:color w:val="auto"/>
          <w:lang w:val="en-US"/>
        </w:rPr>
        <w:t>im</w:t>
      </w:r>
      <w:r w:rsidRPr="00A36628">
        <w:rPr>
          <w:rFonts w:ascii="Times New Roman" w:eastAsia="Times New Roman" w:hAnsi="Times New Roman" w:cs="Times New Roman"/>
          <w:color w:val="auto"/>
          <w:lang w:val="ru-RU"/>
        </w:rPr>
        <w:t>-, и  суффикса -ly; числительные при помощи суффиксов -teen, -ty, -th); с использованием словосложения (сложные существительные путём соединения основ существительных (football);</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 сложные прилагательные путём соединения основы прилагательного/числительного с  основой существительного с добавлением суффикса -ed (blue-eyed, eightlegged); сложных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(nice-looking); с  использованием конверсии (образование имён существительных от неопределённых форм глаголов (to run  — a run); имён существительных от прилагательных (rich people  — the rich); глаголов от имён существительных (a hand — to hand); глаголов от имён прилагательных (cool — to cool);</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распознавать и  употреблять в  устной и  письменной речи имена прилагательные на -ed и  -ing (excited  — exciting);</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4) знать и  понимать особенности структуры простых и  сложных предложений и  различных коммуникативных типов предложений английского языка;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распознавать в  звучащем и  письменном тексте и  употреблять в устной и  письменной речи: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предложения, в  том числе с  несколькими обстоятельствами, следующими в  определённом порядке;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предложения с  начальным It;</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предложения с  начальным There + to be;</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 предложения с  глагольными конструкциями, содержащими глаголы-связки to be, to look, to seem, to feel;</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предложения cо сложным дополнением  — Complex Object;</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сложносочинённые предложения с  сочинительными союзами and, but, or;</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xml:space="preserve">- сложноподчинённые предложения с  союзами и  союзными словами </w:t>
      </w:r>
      <w:r w:rsidRPr="00A36628">
        <w:rPr>
          <w:rFonts w:ascii="Times New Roman" w:eastAsia="Times New Roman" w:hAnsi="Times New Roman" w:cs="Times New Roman"/>
          <w:color w:val="auto"/>
          <w:lang w:val="en-US"/>
        </w:rPr>
        <w:t>because</w:t>
      </w:r>
      <w:r w:rsidRPr="00A36628">
        <w:rPr>
          <w:rFonts w:ascii="Times New Roman" w:eastAsia="Times New Roman" w:hAnsi="Times New Roman" w:cs="Times New Roman"/>
          <w:color w:val="auto"/>
          <w:lang w:val="ru-RU"/>
        </w:rPr>
        <w:t xml:space="preserve">, </w:t>
      </w:r>
      <w:r w:rsidRPr="00A36628">
        <w:rPr>
          <w:rFonts w:ascii="Times New Roman" w:eastAsia="Times New Roman" w:hAnsi="Times New Roman" w:cs="Times New Roman"/>
          <w:color w:val="auto"/>
          <w:lang w:val="en-US"/>
        </w:rPr>
        <w:t>if</w:t>
      </w:r>
      <w:r w:rsidRPr="00A36628">
        <w:rPr>
          <w:rFonts w:ascii="Times New Roman" w:eastAsia="Times New Roman" w:hAnsi="Times New Roman" w:cs="Times New Roman"/>
          <w:color w:val="auto"/>
          <w:lang w:val="ru-RU"/>
        </w:rPr>
        <w:t xml:space="preserve">, </w:t>
      </w:r>
      <w:r w:rsidRPr="00A36628">
        <w:rPr>
          <w:rFonts w:ascii="Times New Roman" w:eastAsia="Times New Roman" w:hAnsi="Times New Roman" w:cs="Times New Roman"/>
          <w:color w:val="auto"/>
          <w:lang w:val="en-US"/>
        </w:rPr>
        <w:t>when</w:t>
      </w:r>
      <w:r w:rsidRPr="00A36628">
        <w:rPr>
          <w:rFonts w:ascii="Times New Roman" w:eastAsia="Times New Roman" w:hAnsi="Times New Roman" w:cs="Times New Roman"/>
          <w:color w:val="auto"/>
          <w:lang w:val="ru-RU"/>
        </w:rPr>
        <w:t xml:space="preserve">, </w:t>
      </w:r>
      <w:r w:rsidRPr="00A36628">
        <w:rPr>
          <w:rFonts w:ascii="Times New Roman" w:eastAsia="Times New Roman" w:hAnsi="Times New Roman" w:cs="Times New Roman"/>
          <w:color w:val="auto"/>
          <w:lang w:val="en-US"/>
        </w:rPr>
        <w:t>where</w:t>
      </w:r>
      <w:r w:rsidRPr="00A36628">
        <w:rPr>
          <w:rFonts w:ascii="Times New Roman" w:eastAsia="Times New Roman" w:hAnsi="Times New Roman" w:cs="Times New Roman"/>
          <w:color w:val="auto"/>
          <w:lang w:val="ru-RU"/>
        </w:rPr>
        <w:t xml:space="preserve">, </w:t>
      </w:r>
      <w:r w:rsidRPr="00A36628">
        <w:rPr>
          <w:rFonts w:ascii="Times New Roman" w:eastAsia="Times New Roman" w:hAnsi="Times New Roman" w:cs="Times New Roman"/>
          <w:color w:val="auto"/>
          <w:lang w:val="en-US"/>
        </w:rPr>
        <w:t>what</w:t>
      </w:r>
      <w:r w:rsidRPr="00A36628">
        <w:rPr>
          <w:rFonts w:ascii="Times New Roman" w:eastAsia="Times New Roman" w:hAnsi="Times New Roman" w:cs="Times New Roman"/>
          <w:color w:val="auto"/>
          <w:lang w:val="ru-RU"/>
        </w:rPr>
        <w:t xml:space="preserve">, </w:t>
      </w:r>
      <w:r w:rsidRPr="00A36628">
        <w:rPr>
          <w:rFonts w:ascii="Times New Roman" w:eastAsia="Times New Roman" w:hAnsi="Times New Roman" w:cs="Times New Roman"/>
          <w:color w:val="auto"/>
          <w:lang w:val="en-US"/>
        </w:rPr>
        <w:t>why</w:t>
      </w:r>
      <w:r w:rsidRPr="00A36628">
        <w:rPr>
          <w:rFonts w:ascii="Times New Roman" w:eastAsia="Times New Roman" w:hAnsi="Times New Roman" w:cs="Times New Roman"/>
          <w:color w:val="auto"/>
          <w:lang w:val="ru-RU"/>
        </w:rPr>
        <w:t xml:space="preserve">, </w:t>
      </w:r>
      <w:r w:rsidRPr="00A36628">
        <w:rPr>
          <w:rFonts w:ascii="Times New Roman" w:eastAsia="Times New Roman" w:hAnsi="Times New Roman" w:cs="Times New Roman"/>
          <w:color w:val="auto"/>
          <w:lang w:val="en-US"/>
        </w:rPr>
        <w:t>how</w:t>
      </w:r>
      <w:r w:rsidRPr="00A36628">
        <w:rPr>
          <w:rFonts w:ascii="Times New Roman" w:eastAsia="Times New Roman" w:hAnsi="Times New Roman" w:cs="Times New Roman"/>
          <w:color w:val="auto"/>
          <w:lang w:val="ru-RU"/>
        </w:rPr>
        <w:t>;</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сложноподчинённые предложения с определительными придаточными с союзными словами who, which, that;</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сложноподчинённые предложения с  союзными словами whoever, whatever, however, whenever;</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условные предложения с  глаголами в  изъявительном наклонении (Conditional 0, Conditional  I) и  с глаголами в  сослагательном наклонении (Conditional II);</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en-US"/>
        </w:rPr>
      </w:pPr>
      <w:r w:rsidRPr="00A36628">
        <w:rPr>
          <w:rFonts w:ascii="Times New Roman" w:eastAsia="Times New Roman" w:hAnsi="Times New Roman" w:cs="Times New Roman"/>
          <w:color w:val="auto"/>
          <w:lang w:val="en-US"/>
        </w:rPr>
        <w:t xml:space="preserve">- </w:t>
      </w:r>
      <w:r w:rsidRPr="00A36628">
        <w:rPr>
          <w:rFonts w:ascii="Times New Roman" w:eastAsia="Times New Roman" w:hAnsi="Times New Roman" w:cs="Times New Roman"/>
          <w:color w:val="auto"/>
          <w:lang w:val="ru-RU"/>
        </w:rPr>
        <w:t>все</w:t>
      </w:r>
      <w:r w:rsidRPr="00A36628">
        <w:rPr>
          <w:rFonts w:ascii="Times New Roman" w:eastAsia="Times New Roman" w:hAnsi="Times New Roman" w:cs="Times New Roman"/>
          <w:color w:val="auto"/>
          <w:lang w:val="en-US"/>
        </w:rPr>
        <w:t xml:space="preserve"> </w:t>
      </w:r>
      <w:r w:rsidRPr="00A36628">
        <w:rPr>
          <w:rFonts w:ascii="Times New Roman" w:eastAsia="Times New Roman" w:hAnsi="Times New Roman" w:cs="Times New Roman"/>
          <w:color w:val="auto"/>
          <w:lang w:val="ru-RU"/>
        </w:rPr>
        <w:t>типы</w:t>
      </w:r>
      <w:r w:rsidRPr="00A36628">
        <w:rPr>
          <w:rFonts w:ascii="Times New Roman" w:eastAsia="Times New Roman" w:hAnsi="Times New Roman" w:cs="Times New Roman"/>
          <w:color w:val="auto"/>
          <w:lang w:val="en-US"/>
        </w:rPr>
        <w:t xml:space="preserve"> </w:t>
      </w:r>
      <w:r w:rsidRPr="00A36628">
        <w:rPr>
          <w:rFonts w:ascii="Times New Roman" w:eastAsia="Times New Roman" w:hAnsi="Times New Roman" w:cs="Times New Roman"/>
          <w:color w:val="auto"/>
          <w:lang w:val="ru-RU"/>
        </w:rPr>
        <w:t>вопросительных</w:t>
      </w:r>
      <w:r w:rsidRPr="00A36628">
        <w:rPr>
          <w:rFonts w:ascii="Times New Roman" w:eastAsia="Times New Roman" w:hAnsi="Times New Roman" w:cs="Times New Roman"/>
          <w:color w:val="auto"/>
          <w:lang w:val="en-US"/>
        </w:rPr>
        <w:t xml:space="preserve"> </w:t>
      </w:r>
      <w:r w:rsidRPr="00A36628">
        <w:rPr>
          <w:rFonts w:ascii="Times New Roman" w:eastAsia="Times New Roman" w:hAnsi="Times New Roman" w:cs="Times New Roman"/>
          <w:color w:val="auto"/>
          <w:lang w:val="ru-RU"/>
        </w:rPr>
        <w:t>предложений</w:t>
      </w:r>
      <w:r w:rsidRPr="00A36628">
        <w:rPr>
          <w:rFonts w:ascii="Times New Roman" w:eastAsia="Times New Roman" w:hAnsi="Times New Roman" w:cs="Times New Roman"/>
          <w:color w:val="auto"/>
          <w:lang w:val="en-US"/>
        </w:rPr>
        <w:t xml:space="preserve"> (</w:t>
      </w:r>
      <w:r w:rsidRPr="00A36628">
        <w:rPr>
          <w:rFonts w:ascii="Times New Roman" w:eastAsia="Times New Roman" w:hAnsi="Times New Roman" w:cs="Times New Roman"/>
          <w:color w:val="auto"/>
          <w:lang w:val="ru-RU"/>
        </w:rPr>
        <w:t>общий</w:t>
      </w:r>
      <w:r w:rsidRPr="00A36628">
        <w:rPr>
          <w:rFonts w:ascii="Times New Roman" w:eastAsia="Times New Roman" w:hAnsi="Times New Roman" w:cs="Times New Roman"/>
          <w:color w:val="auto"/>
          <w:lang w:val="en-US"/>
        </w:rPr>
        <w:t xml:space="preserve">, </w:t>
      </w:r>
      <w:r w:rsidRPr="00A36628">
        <w:rPr>
          <w:rFonts w:ascii="Times New Roman" w:eastAsia="Times New Roman" w:hAnsi="Times New Roman" w:cs="Times New Roman"/>
          <w:color w:val="auto"/>
          <w:lang w:val="ru-RU"/>
        </w:rPr>
        <w:t>специальный</w:t>
      </w:r>
      <w:r w:rsidRPr="00A36628">
        <w:rPr>
          <w:rFonts w:ascii="Times New Roman" w:eastAsia="Times New Roman" w:hAnsi="Times New Roman" w:cs="Times New Roman"/>
          <w:color w:val="auto"/>
          <w:lang w:val="en-US"/>
        </w:rPr>
        <w:t xml:space="preserve">, </w:t>
      </w:r>
      <w:r w:rsidRPr="00A36628">
        <w:rPr>
          <w:rFonts w:ascii="Times New Roman" w:eastAsia="Times New Roman" w:hAnsi="Times New Roman" w:cs="Times New Roman"/>
          <w:color w:val="auto"/>
          <w:lang w:val="ru-RU"/>
        </w:rPr>
        <w:t>альтернативный</w:t>
      </w:r>
      <w:r w:rsidRPr="00A36628">
        <w:rPr>
          <w:rFonts w:ascii="Times New Roman" w:eastAsia="Times New Roman" w:hAnsi="Times New Roman" w:cs="Times New Roman"/>
          <w:color w:val="auto"/>
          <w:lang w:val="en-US"/>
        </w:rPr>
        <w:t xml:space="preserve">, </w:t>
      </w:r>
      <w:r w:rsidRPr="00A36628">
        <w:rPr>
          <w:rFonts w:ascii="Times New Roman" w:eastAsia="Times New Roman" w:hAnsi="Times New Roman" w:cs="Times New Roman"/>
          <w:color w:val="auto"/>
          <w:lang w:val="ru-RU"/>
        </w:rPr>
        <w:t>разделительный</w:t>
      </w:r>
      <w:r w:rsidRPr="00A36628">
        <w:rPr>
          <w:rFonts w:ascii="Times New Roman" w:eastAsia="Times New Roman" w:hAnsi="Times New Roman" w:cs="Times New Roman"/>
          <w:color w:val="auto"/>
          <w:lang w:val="en-US"/>
        </w:rPr>
        <w:t xml:space="preserve"> </w:t>
      </w:r>
      <w:r w:rsidRPr="00A36628">
        <w:rPr>
          <w:rFonts w:ascii="Times New Roman" w:eastAsia="Times New Roman" w:hAnsi="Times New Roman" w:cs="Times New Roman"/>
          <w:color w:val="auto"/>
          <w:lang w:val="ru-RU"/>
        </w:rPr>
        <w:t>вопросы</w:t>
      </w:r>
      <w:r w:rsidRPr="00A36628">
        <w:rPr>
          <w:rFonts w:ascii="Times New Roman" w:eastAsia="Times New Roman" w:hAnsi="Times New Roman" w:cs="Times New Roman"/>
          <w:color w:val="auto"/>
          <w:lang w:val="en-US"/>
        </w:rPr>
        <w:t xml:space="preserve"> </w:t>
      </w:r>
      <w:r w:rsidRPr="00A36628">
        <w:rPr>
          <w:rFonts w:ascii="Times New Roman" w:eastAsia="Times New Roman" w:hAnsi="Times New Roman" w:cs="Times New Roman"/>
          <w:color w:val="auto"/>
          <w:lang w:val="ru-RU"/>
        </w:rPr>
        <w:t>в</w:t>
      </w:r>
      <w:r w:rsidRPr="00A36628">
        <w:rPr>
          <w:rFonts w:ascii="Times New Roman" w:eastAsia="Times New Roman" w:hAnsi="Times New Roman" w:cs="Times New Roman"/>
          <w:color w:val="auto"/>
          <w:lang w:val="en-US"/>
        </w:rPr>
        <w:t xml:space="preserve">  Present/Past/Future Simple Tense; Present/Past Continuous Tense; Present/Past Perfect Tense; Present Perfect Continuous Tense);</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модальные глаголы в косвенной речи в настоящем и прошедшем времени;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en-US"/>
        </w:rPr>
      </w:pPr>
      <w:r w:rsidRPr="00A36628">
        <w:rPr>
          <w:rFonts w:ascii="Times New Roman" w:eastAsia="Times New Roman" w:hAnsi="Times New Roman" w:cs="Times New Roman"/>
          <w:color w:val="auto"/>
          <w:lang w:val="en-US"/>
        </w:rPr>
        <w:t xml:space="preserve">- </w:t>
      </w:r>
      <w:r w:rsidRPr="00A36628">
        <w:rPr>
          <w:rFonts w:ascii="Times New Roman" w:eastAsia="Times New Roman" w:hAnsi="Times New Roman" w:cs="Times New Roman"/>
          <w:color w:val="auto"/>
          <w:lang w:val="ru-RU"/>
        </w:rPr>
        <w:t>предложения</w:t>
      </w:r>
      <w:r w:rsidRPr="00A36628">
        <w:rPr>
          <w:rFonts w:ascii="Times New Roman" w:eastAsia="Times New Roman" w:hAnsi="Times New Roman" w:cs="Times New Roman"/>
          <w:color w:val="auto"/>
          <w:lang w:val="en-US"/>
        </w:rPr>
        <w:t xml:space="preserve"> </w:t>
      </w:r>
      <w:r w:rsidRPr="00A36628">
        <w:rPr>
          <w:rFonts w:ascii="Times New Roman" w:eastAsia="Times New Roman" w:hAnsi="Times New Roman" w:cs="Times New Roman"/>
          <w:color w:val="auto"/>
          <w:lang w:val="ru-RU"/>
        </w:rPr>
        <w:t>с</w:t>
      </w:r>
      <w:r w:rsidRPr="00A36628">
        <w:rPr>
          <w:rFonts w:ascii="Times New Roman" w:eastAsia="Times New Roman" w:hAnsi="Times New Roman" w:cs="Times New Roman"/>
          <w:color w:val="auto"/>
          <w:lang w:val="en-US"/>
        </w:rPr>
        <w:t xml:space="preserve">  </w:t>
      </w:r>
      <w:r w:rsidRPr="00A36628">
        <w:rPr>
          <w:rFonts w:ascii="Times New Roman" w:eastAsia="Times New Roman" w:hAnsi="Times New Roman" w:cs="Times New Roman"/>
          <w:color w:val="auto"/>
          <w:lang w:val="ru-RU"/>
        </w:rPr>
        <w:t>конструкциями</w:t>
      </w:r>
      <w:r w:rsidRPr="00A36628">
        <w:rPr>
          <w:rFonts w:ascii="Times New Roman" w:eastAsia="Times New Roman" w:hAnsi="Times New Roman" w:cs="Times New Roman"/>
          <w:color w:val="auto"/>
          <w:lang w:val="en-US"/>
        </w:rPr>
        <w:t xml:space="preserve"> as … as, not so … as; both … and …, either … or, neither … nor;</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предложения с  I wish;</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конструкции с  глаголами на -ing: to love/hate doing smth;</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en-US"/>
        </w:rPr>
      </w:pPr>
      <w:r w:rsidRPr="00A36628">
        <w:rPr>
          <w:rFonts w:ascii="Times New Roman" w:eastAsia="Times New Roman" w:hAnsi="Times New Roman" w:cs="Times New Roman"/>
          <w:color w:val="auto"/>
          <w:lang w:val="en-US"/>
        </w:rPr>
        <w:t xml:space="preserve">- </w:t>
      </w:r>
      <w:r w:rsidRPr="00A36628">
        <w:rPr>
          <w:rFonts w:ascii="Times New Roman" w:eastAsia="Times New Roman" w:hAnsi="Times New Roman" w:cs="Times New Roman"/>
          <w:color w:val="auto"/>
          <w:lang w:val="ru-RU"/>
        </w:rPr>
        <w:t>конструкции</w:t>
      </w:r>
      <w:r w:rsidRPr="00A36628">
        <w:rPr>
          <w:rFonts w:ascii="Times New Roman" w:eastAsia="Times New Roman" w:hAnsi="Times New Roman" w:cs="Times New Roman"/>
          <w:color w:val="auto"/>
          <w:lang w:val="en-US"/>
        </w:rPr>
        <w:t xml:space="preserve"> c </w:t>
      </w:r>
      <w:r w:rsidRPr="00A36628">
        <w:rPr>
          <w:rFonts w:ascii="Times New Roman" w:eastAsia="Times New Roman" w:hAnsi="Times New Roman" w:cs="Times New Roman"/>
          <w:color w:val="auto"/>
          <w:lang w:val="ru-RU"/>
        </w:rPr>
        <w:t>глаголами</w:t>
      </w:r>
      <w:r w:rsidRPr="00A36628">
        <w:rPr>
          <w:rFonts w:ascii="Times New Roman" w:eastAsia="Times New Roman" w:hAnsi="Times New Roman" w:cs="Times New Roman"/>
          <w:color w:val="auto"/>
          <w:lang w:val="en-US"/>
        </w:rPr>
        <w:t xml:space="preserve"> to stop, to remember, to forget (</w:t>
      </w:r>
      <w:r w:rsidRPr="00A36628">
        <w:rPr>
          <w:rFonts w:ascii="Times New Roman" w:eastAsia="Times New Roman" w:hAnsi="Times New Roman" w:cs="Times New Roman"/>
          <w:color w:val="auto"/>
          <w:lang w:val="ru-RU"/>
        </w:rPr>
        <w:t>разница</w:t>
      </w:r>
      <w:r w:rsidRPr="00A36628">
        <w:rPr>
          <w:rFonts w:ascii="Times New Roman" w:eastAsia="Times New Roman" w:hAnsi="Times New Roman" w:cs="Times New Roman"/>
          <w:color w:val="auto"/>
          <w:lang w:val="en-US"/>
        </w:rPr>
        <w:t xml:space="preserve"> </w:t>
      </w:r>
      <w:r w:rsidRPr="00A36628">
        <w:rPr>
          <w:rFonts w:ascii="Times New Roman" w:eastAsia="Times New Roman" w:hAnsi="Times New Roman" w:cs="Times New Roman"/>
          <w:color w:val="auto"/>
          <w:lang w:val="ru-RU"/>
        </w:rPr>
        <w:t>в</w:t>
      </w:r>
      <w:r w:rsidRPr="00A36628">
        <w:rPr>
          <w:rFonts w:ascii="Times New Roman" w:eastAsia="Times New Roman" w:hAnsi="Times New Roman" w:cs="Times New Roman"/>
          <w:color w:val="auto"/>
          <w:lang w:val="en-US"/>
        </w:rPr>
        <w:t xml:space="preserve"> </w:t>
      </w:r>
      <w:r w:rsidRPr="00A36628">
        <w:rPr>
          <w:rFonts w:ascii="Times New Roman" w:eastAsia="Times New Roman" w:hAnsi="Times New Roman" w:cs="Times New Roman"/>
          <w:color w:val="auto"/>
          <w:lang w:val="ru-RU"/>
        </w:rPr>
        <w:t>значении</w:t>
      </w:r>
      <w:r w:rsidRPr="00A36628">
        <w:rPr>
          <w:rFonts w:ascii="Times New Roman" w:eastAsia="Times New Roman" w:hAnsi="Times New Roman" w:cs="Times New Roman"/>
          <w:color w:val="auto"/>
          <w:lang w:val="en-US"/>
        </w:rPr>
        <w:t xml:space="preserve"> to stop doing smth </w:t>
      </w:r>
      <w:r w:rsidRPr="00A36628">
        <w:rPr>
          <w:rFonts w:ascii="Times New Roman" w:eastAsia="Times New Roman" w:hAnsi="Times New Roman" w:cs="Times New Roman"/>
          <w:color w:val="auto"/>
          <w:lang w:val="ru-RU"/>
        </w:rPr>
        <w:t>и</w:t>
      </w:r>
      <w:r w:rsidRPr="00A36628">
        <w:rPr>
          <w:rFonts w:ascii="Times New Roman" w:eastAsia="Times New Roman" w:hAnsi="Times New Roman" w:cs="Times New Roman"/>
          <w:color w:val="auto"/>
          <w:lang w:val="en-US"/>
        </w:rPr>
        <w:t xml:space="preserve">  to stop to do smth);</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en-US"/>
        </w:rPr>
      </w:pPr>
      <w:r w:rsidRPr="00A36628">
        <w:rPr>
          <w:rFonts w:ascii="Times New Roman" w:eastAsia="Times New Roman" w:hAnsi="Times New Roman" w:cs="Times New Roman"/>
          <w:color w:val="auto"/>
          <w:lang w:val="en-US"/>
        </w:rPr>
        <w:t xml:space="preserve">- </w:t>
      </w:r>
      <w:r w:rsidRPr="00A36628">
        <w:rPr>
          <w:rFonts w:ascii="Times New Roman" w:eastAsia="Times New Roman" w:hAnsi="Times New Roman" w:cs="Times New Roman"/>
          <w:color w:val="auto"/>
          <w:lang w:val="ru-RU"/>
        </w:rPr>
        <w:t>конструкция</w:t>
      </w:r>
      <w:r w:rsidRPr="00A36628">
        <w:rPr>
          <w:rFonts w:ascii="Times New Roman" w:eastAsia="Times New Roman" w:hAnsi="Times New Roman" w:cs="Times New Roman"/>
          <w:color w:val="auto"/>
          <w:lang w:val="en-US"/>
        </w:rPr>
        <w:t xml:space="preserve"> It takes me … to do smth;</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конструкция used to + инфинитив глагола;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en-US"/>
        </w:rPr>
      </w:pPr>
      <w:r w:rsidRPr="00A36628">
        <w:rPr>
          <w:rFonts w:ascii="Times New Roman" w:eastAsia="Times New Roman" w:hAnsi="Times New Roman" w:cs="Times New Roman"/>
          <w:color w:val="auto"/>
          <w:lang w:val="en-US"/>
        </w:rPr>
        <w:t xml:space="preserve">- </w:t>
      </w:r>
      <w:r w:rsidRPr="00A36628">
        <w:rPr>
          <w:rFonts w:ascii="Times New Roman" w:eastAsia="Times New Roman" w:hAnsi="Times New Roman" w:cs="Times New Roman"/>
          <w:color w:val="auto"/>
          <w:lang w:val="ru-RU"/>
        </w:rPr>
        <w:t>конструкции</w:t>
      </w:r>
      <w:r w:rsidRPr="00A36628">
        <w:rPr>
          <w:rFonts w:ascii="Times New Roman" w:eastAsia="Times New Roman" w:hAnsi="Times New Roman" w:cs="Times New Roman"/>
          <w:color w:val="auto"/>
          <w:lang w:val="en-US"/>
        </w:rPr>
        <w:t xml:space="preserve"> be/get used to smth; be/get used to doing smth;</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en-US"/>
        </w:rPr>
      </w:pPr>
      <w:r w:rsidRPr="00A36628">
        <w:rPr>
          <w:rFonts w:ascii="Times New Roman" w:eastAsia="Times New Roman" w:hAnsi="Times New Roman" w:cs="Times New Roman"/>
          <w:color w:val="auto"/>
          <w:lang w:val="en-US"/>
        </w:rPr>
        <w:t xml:space="preserve">- </w:t>
      </w:r>
      <w:r w:rsidRPr="00A36628">
        <w:rPr>
          <w:rFonts w:ascii="Times New Roman" w:eastAsia="Times New Roman" w:hAnsi="Times New Roman" w:cs="Times New Roman"/>
          <w:color w:val="auto"/>
          <w:lang w:val="ru-RU"/>
        </w:rPr>
        <w:t>конструкции</w:t>
      </w:r>
      <w:r w:rsidRPr="00A36628">
        <w:rPr>
          <w:rFonts w:ascii="Times New Roman" w:eastAsia="Times New Roman" w:hAnsi="Times New Roman" w:cs="Times New Roman"/>
          <w:color w:val="auto"/>
          <w:lang w:val="en-US"/>
        </w:rPr>
        <w:t xml:space="preserve"> I prefer, I’d prefer, I’d rather prefer, </w:t>
      </w:r>
      <w:r w:rsidRPr="00A36628">
        <w:rPr>
          <w:rFonts w:ascii="Times New Roman" w:eastAsia="Times New Roman" w:hAnsi="Times New Roman" w:cs="Times New Roman"/>
          <w:color w:val="auto"/>
          <w:lang w:val="ru-RU"/>
        </w:rPr>
        <w:t>выражающие</w:t>
      </w:r>
      <w:r w:rsidRPr="00A36628">
        <w:rPr>
          <w:rFonts w:ascii="Times New Roman" w:eastAsia="Times New Roman" w:hAnsi="Times New Roman" w:cs="Times New Roman"/>
          <w:color w:val="auto"/>
          <w:lang w:val="en-US"/>
        </w:rPr>
        <w:t xml:space="preserve"> </w:t>
      </w:r>
      <w:r w:rsidRPr="00A36628">
        <w:rPr>
          <w:rFonts w:ascii="Times New Roman" w:eastAsia="Times New Roman" w:hAnsi="Times New Roman" w:cs="Times New Roman"/>
          <w:color w:val="auto"/>
          <w:lang w:val="ru-RU"/>
        </w:rPr>
        <w:t>предпочтение</w:t>
      </w:r>
      <w:r w:rsidRPr="00A36628">
        <w:rPr>
          <w:rFonts w:ascii="Times New Roman" w:eastAsia="Times New Roman" w:hAnsi="Times New Roman" w:cs="Times New Roman"/>
          <w:color w:val="auto"/>
          <w:lang w:val="en-US"/>
        </w:rPr>
        <w:t xml:space="preserve">, </w:t>
      </w:r>
      <w:r w:rsidRPr="00A36628">
        <w:rPr>
          <w:rFonts w:ascii="Times New Roman" w:eastAsia="Times New Roman" w:hAnsi="Times New Roman" w:cs="Times New Roman"/>
          <w:color w:val="auto"/>
          <w:lang w:val="ru-RU"/>
        </w:rPr>
        <w:t>а</w:t>
      </w:r>
      <w:r w:rsidRPr="00A36628">
        <w:rPr>
          <w:rFonts w:ascii="Times New Roman" w:eastAsia="Times New Roman" w:hAnsi="Times New Roman" w:cs="Times New Roman"/>
          <w:color w:val="auto"/>
          <w:lang w:val="en-US"/>
        </w:rPr>
        <w:t xml:space="preserve">  </w:t>
      </w:r>
      <w:r w:rsidRPr="00A36628">
        <w:rPr>
          <w:rFonts w:ascii="Times New Roman" w:eastAsia="Times New Roman" w:hAnsi="Times New Roman" w:cs="Times New Roman"/>
          <w:color w:val="auto"/>
          <w:lang w:val="ru-RU"/>
        </w:rPr>
        <w:t>также</w:t>
      </w:r>
      <w:r w:rsidRPr="00A36628">
        <w:rPr>
          <w:rFonts w:ascii="Times New Roman" w:eastAsia="Times New Roman" w:hAnsi="Times New Roman" w:cs="Times New Roman"/>
          <w:color w:val="auto"/>
          <w:lang w:val="en-US"/>
        </w:rPr>
        <w:t xml:space="preserve"> </w:t>
      </w:r>
      <w:r w:rsidRPr="00A36628">
        <w:rPr>
          <w:rFonts w:ascii="Times New Roman" w:eastAsia="Times New Roman" w:hAnsi="Times New Roman" w:cs="Times New Roman"/>
          <w:color w:val="auto"/>
          <w:lang w:val="ru-RU"/>
        </w:rPr>
        <w:t>конструкций</w:t>
      </w:r>
      <w:r w:rsidRPr="00A36628">
        <w:rPr>
          <w:rFonts w:ascii="Times New Roman" w:eastAsia="Times New Roman" w:hAnsi="Times New Roman" w:cs="Times New Roman"/>
          <w:color w:val="auto"/>
          <w:lang w:val="en-US"/>
        </w:rPr>
        <w:t xml:space="preserve"> I’d rather, You’d better;</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подлежащее, выраженное собирательным существительным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(family, police), и  его согласование со сказуемым;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глаголы (правильные и  неправильные) в  видо-временных формах действительного залога в  изъявительном наклонении (</w:t>
      </w:r>
      <w:r w:rsidRPr="00A36628">
        <w:rPr>
          <w:rFonts w:ascii="Times New Roman" w:eastAsia="Times New Roman" w:hAnsi="Times New Roman" w:cs="Times New Roman"/>
          <w:color w:val="auto"/>
          <w:lang w:val="en-US"/>
        </w:rPr>
        <w:t>Present</w:t>
      </w:r>
      <w:r w:rsidRPr="00A36628">
        <w:rPr>
          <w:rFonts w:ascii="Times New Roman" w:eastAsia="Times New Roman" w:hAnsi="Times New Roman" w:cs="Times New Roman"/>
          <w:color w:val="auto"/>
          <w:lang w:val="ru-RU"/>
        </w:rPr>
        <w:t>/</w:t>
      </w:r>
      <w:r w:rsidRPr="00A36628">
        <w:rPr>
          <w:rFonts w:ascii="Times New Roman" w:eastAsia="Times New Roman" w:hAnsi="Times New Roman" w:cs="Times New Roman"/>
          <w:color w:val="auto"/>
          <w:lang w:val="en-US"/>
        </w:rPr>
        <w:t>Past</w:t>
      </w:r>
      <w:r w:rsidRPr="00A36628">
        <w:rPr>
          <w:rFonts w:ascii="Times New Roman" w:eastAsia="Times New Roman" w:hAnsi="Times New Roman" w:cs="Times New Roman"/>
          <w:color w:val="auto"/>
          <w:lang w:val="ru-RU"/>
        </w:rPr>
        <w:t>/</w:t>
      </w:r>
      <w:r w:rsidRPr="00A36628">
        <w:rPr>
          <w:rFonts w:ascii="Times New Roman" w:eastAsia="Times New Roman" w:hAnsi="Times New Roman" w:cs="Times New Roman"/>
          <w:color w:val="auto"/>
          <w:lang w:val="en-US"/>
        </w:rPr>
        <w:t>Future</w:t>
      </w:r>
      <w:r w:rsidRPr="00A36628">
        <w:rPr>
          <w:rFonts w:ascii="Times New Roman" w:eastAsia="Times New Roman" w:hAnsi="Times New Roman" w:cs="Times New Roman"/>
          <w:color w:val="auto"/>
          <w:lang w:val="ru-RU"/>
        </w:rPr>
        <w:t xml:space="preserve"> </w:t>
      </w:r>
      <w:r w:rsidRPr="00A36628">
        <w:rPr>
          <w:rFonts w:ascii="Times New Roman" w:eastAsia="Times New Roman" w:hAnsi="Times New Roman" w:cs="Times New Roman"/>
          <w:color w:val="auto"/>
          <w:lang w:val="en-US"/>
        </w:rPr>
        <w:t>Simple</w:t>
      </w:r>
      <w:r w:rsidRPr="00A36628">
        <w:rPr>
          <w:rFonts w:ascii="Times New Roman" w:eastAsia="Times New Roman" w:hAnsi="Times New Roman" w:cs="Times New Roman"/>
          <w:color w:val="auto"/>
          <w:lang w:val="ru-RU"/>
        </w:rPr>
        <w:t xml:space="preserve"> </w:t>
      </w:r>
      <w:r w:rsidRPr="00A36628">
        <w:rPr>
          <w:rFonts w:ascii="Times New Roman" w:eastAsia="Times New Roman" w:hAnsi="Times New Roman" w:cs="Times New Roman"/>
          <w:color w:val="auto"/>
          <w:lang w:val="en-US"/>
        </w:rPr>
        <w:t>Tense</w:t>
      </w:r>
      <w:r w:rsidRPr="00A36628">
        <w:rPr>
          <w:rFonts w:ascii="Times New Roman" w:eastAsia="Times New Roman" w:hAnsi="Times New Roman" w:cs="Times New Roman"/>
          <w:color w:val="auto"/>
          <w:lang w:val="ru-RU"/>
        </w:rPr>
        <w:t xml:space="preserve">; </w:t>
      </w:r>
      <w:r w:rsidRPr="00A36628">
        <w:rPr>
          <w:rFonts w:ascii="Times New Roman" w:eastAsia="Times New Roman" w:hAnsi="Times New Roman" w:cs="Times New Roman"/>
          <w:color w:val="auto"/>
          <w:lang w:val="en-US"/>
        </w:rPr>
        <w:t>Present</w:t>
      </w:r>
      <w:r w:rsidRPr="00A36628">
        <w:rPr>
          <w:rFonts w:ascii="Times New Roman" w:eastAsia="Times New Roman" w:hAnsi="Times New Roman" w:cs="Times New Roman"/>
          <w:color w:val="auto"/>
          <w:lang w:val="ru-RU"/>
        </w:rPr>
        <w:t>/</w:t>
      </w:r>
      <w:r w:rsidRPr="00A36628">
        <w:rPr>
          <w:rFonts w:ascii="Times New Roman" w:eastAsia="Times New Roman" w:hAnsi="Times New Roman" w:cs="Times New Roman"/>
          <w:color w:val="auto"/>
          <w:lang w:val="en-US"/>
        </w:rPr>
        <w:t>Past</w:t>
      </w:r>
      <w:r w:rsidRPr="00A36628">
        <w:rPr>
          <w:rFonts w:ascii="Times New Roman" w:eastAsia="Times New Roman" w:hAnsi="Times New Roman" w:cs="Times New Roman"/>
          <w:color w:val="auto"/>
          <w:lang w:val="ru-RU"/>
        </w:rPr>
        <w:t>/</w:t>
      </w:r>
      <w:r w:rsidRPr="00A36628">
        <w:rPr>
          <w:rFonts w:ascii="Times New Roman" w:eastAsia="Times New Roman" w:hAnsi="Times New Roman" w:cs="Times New Roman"/>
          <w:color w:val="auto"/>
          <w:lang w:val="en-US"/>
        </w:rPr>
        <w:t>Future</w:t>
      </w:r>
      <w:r w:rsidRPr="00A36628">
        <w:rPr>
          <w:rFonts w:ascii="Times New Roman" w:eastAsia="Times New Roman" w:hAnsi="Times New Roman" w:cs="Times New Roman"/>
          <w:color w:val="auto"/>
          <w:lang w:val="ru-RU"/>
        </w:rPr>
        <w:t xml:space="preserve"> </w:t>
      </w:r>
      <w:r w:rsidRPr="00A36628">
        <w:rPr>
          <w:rFonts w:ascii="Times New Roman" w:eastAsia="Times New Roman" w:hAnsi="Times New Roman" w:cs="Times New Roman"/>
          <w:color w:val="auto"/>
          <w:lang w:val="en-US"/>
        </w:rPr>
        <w:t>Continuous</w:t>
      </w:r>
      <w:r w:rsidRPr="00A36628">
        <w:rPr>
          <w:rFonts w:ascii="Times New Roman" w:eastAsia="Times New Roman" w:hAnsi="Times New Roman" w:cs="Times New Roman"/>
          <w:color w:val="auto"/>
          <w:lang w:val="ru-RU"/>
        </w:rPr>
        <w:t xml:space="preserve"> </w:t>
      </w:r>
      <w:r w:rsidRPr="00A36628">
        <w:rPr>
          <w:rFonts w:ascii="Times New Roman" w:eastAsia="Times New Roman" w:hAnsi="Times New Roman" w:cs="Times New Roman"/>
          <w:color w:val="auto"/>
          <w:lang w:val="en-US"/>
        </w:rPr>
        <w:t>Tense</w:t>
      </w:r>
      <w:r w:rsidRPr="00A36628">
        <w:rPr>
          <w:rFonts w:ascii="Times New Roman" w:eastAsia="Times New Roman" w:hAnsi="Times New Roman" w:cs="Times New Roman"/>
          <w:color w:val="auto"/>
          <w:lang w:val="ru-RU"/>
        </w:rPr>
        <w:t xml:space="preserve">; </w:t>
      </w:r>
      <w:r w:rsidRPr="00A36628">
        <w:rPr>
          <w:rFonts w:ascii="Times New Roman" w:eastAsia="Times New Roman" w:hAnsi="Times New Roman" w:cs="Times New Roman"/>
          <w:color w:val="auto"/>
          <w:lang w:val="en-US"/>
        </w:rPr>
        <w:t>Present</w:t>
      </w:r>
      <w:r w:rsidRPr="00A36628">
        <w:rPr>
          <w:rFonts w:ascii="Times New Roman" w:eastAsia="Times New Roman" w:hAnsi="Times New Roman" w:cs="Times New Roman"/>
          <w:color w:val="auto"/>
          <w:lang w:val="ru-RU"/>
        </w:rPr>
        <w:t>/</w:t>
      </w:r>
      <w:r w:rsidRPr="00A36628">
        <w:rPr>
          <w:rFonts w:ascii="Times New Roman" w:eastAsia="Times New Roman" w:hAnsi="Times New Roman" w:cs="Times New Roman"/>
          <w:color w:val="auto"/>
          <w:lang w:val="en-US"/>
        </w:rPr>
        <w:t>Past</w:t>
      </w:r>
      <w:r w:rsidRPr="00A36628">
        <w:rPr>
          <w:rFonts w:ascii="Times New Roman" w:eastAsia="Times New Roman" w:hAnsi="Times New Roman" w:cs="Times New Roman"/>
          <w:color w:val="auto"/>
          <w:lang w:val="ru-RU"/>
        </w:rPr>
        <w:t xml:space="preserve"> </w:t>
      </w:r>
      <w:r w:rsidRPr="00A36628">
        <w:rPr>
          <w:rFonts w:ascii="Times New Roman" w:eastAsia="Times New Roman" w:hAnsi="Times New Roman" w:cs="Times New Roman"/>
          <w:color w:val="auto"/>
          <w:lang w:val="en-US"/>
        </w:rPr>
        <w:t>Perfect</w:t>
      </w:r>
      <w:r w:rsidRPr="00A36628">
        <w:rPr>
          <w:rFonts w:ascii="Times New Roman" w:eastAsia="Times New Roman" w:hAnsi="Times New Roman" w:cs="Times New Roman"/>
          <w:color w:val="auto"/>
          <w:lang w:val="ru-RU"/>
        </w:rPr>
        <w:t xml:space="preserve"> </w:t>
      </w:r>
      <w:r w:rsidRPr="00A36628">
        <w:rPr>
          <w:rFonts w:ascii="Times New Roman" w:eastAsia="Times New Roman" w:hAnsi="Times New Roman" w:cs="Times New Roman"/>
          <w:color w:val="auto"/>
          <w:lang w:val="en-US"/>
        </w:rPr>
        <w:t>Tense</w:t>
      </w:r>
      <w:r w:rsidRPr="00A36628">
        <w:rPr>
          <w:rFonts w:ascii="Times New Roman" w:eastAsia="Times New Roman" w:hAnsi="Times New Roman" w:cs="Times New Roman"/>
          <w:color w:val="auto"/>
          <w:lang w:val="ru-RU"/>
        </w:rPr>
        <w:t xml:space="preserve">; </w:t>
      </w:r>
      <w:r w:rsidRPr="00A36628">
        <w:rPr>
          <w:rFonts w:ascii="Times New Roman" w:eastAsia="Times New Roman" w:hAnsi="Times New Roman" w:cs="Times New Roman"/>
          <w:color w:val="auto"/>
          <w:lang w:val="en-US"/>
        </w:rPr>
        <w:t>Present</w:t>
      </w:r>
      <w:r w:rsidRPr="00A36628">
        <w:rPr>
          <w:rFonts w:ascii="Times New Roman" w:eastAsia="Times New Roman" w:hAnsi="Times New Roman" w:cs="Times New Roman"/>
          <w:color w:val="auto"/>
          <w:lang w:val="ru-RU"/>
        </w:rPr>
        <w:t xml:space="preserve"> </w:t>
      </w:r>
      <w:r w:rsidRPr="00A36628">
        <w:rPr>
          <w:rFonts w:ascii="Times New Roman" w:eastAsia="Times New Roman" w:hAnsi="Times New Roman" w:cs="Times New Roman"/>
          <w:color w:val="auto"/>
          <w:lang w:val="en-US"/>
        </w:rPr>
        <w:t>Perfect</w:t>
      </w:r>
      <w:r w:rsidRPr="00A36628">
        <w:rPr>
          <w:rFonts w:ascii="Times New Roman" w:eastAsia="Times New Roman" w:hAnsi="Times New Roman" w:cs="Times New Roman"/>
          <w:color w:val="auto"/>
          <w:lang w:val="ru-RU"/>
        </w:rPr>
        <w:t xml:space="preserve"> </w:t>
      </w:r>
      <w:r w:rsidRPr="00A36628">
        <w:rPr>
          <w:rFonts w:ascii="Times New Roman" w:eastAsia="Times New Roman" w:hAnsi="Times New Roman" w:cs="Times New Roman"/>
          <w:color w:val="auto"/>
          <w:lang w:val="en-US"/>
        </w:rPr>
        <w:t>Continuous</w:t>
      </w:r>
      <w:r w:rsidRPr="00A36628">
        <w:rPr>
          <w:rFonts w:ascii="Times New Roman" w:eastAsia="Times New Roman" w:hAnsi="Times New Roman" w:cs="Times New Roman"/>
          <w:color w:val="auto"/>
          <w:lang w:val="ru-RU"/>
        </w:rPr>
        <w:t xml:space="preserve"> </w:t>
      </w:r>
      <w:r w:rsidRPr="00A36628">
        <w:rPr>
          <w:rFonts w:ascii="Times New Roman" w:eastAsia="Times New Roman" w:hAnsi="Times New Roman" w:cs="Times New Roman"/>
          <w:color w:val="auto"/>
          <w:lang w:val="en-US"/>
        </w:rPr>
        <w:t>Tense</w:t>
      </w:r>
      <w:r w:rsidRPr="00A36628">
        <w:rPr>
          <w:rFonts w:ascii="Times New Roman" w:eastAsia="Times New Roman" w:hAnsi="Times New Roman" w:cs="Times New Roman"/>
          <w:color w:val="auto"/>
          <w:lang w:val="ru-RU"/>
        </w:rPr>
        <w:t xml:space="preserve">; </w:t>
      </w:r>
      <w:r w:rsidRPr="00A36628">
        <w:rPr>
          <w:rFonts w:ascii="Times New Roman" w:eastAsia="Times New Roman" w:hAnsi="Times New Roman" w:cs="Times New Roman"/>
          <w:color w:val="auto"/>
          <w:lang w:val="en-US"/>
        </w:rPr>
        <w:t>Future</w:t>
      </w:r>
      <w:r w:rsidRPr="00A36628">
        <w:rPr>
          <w:rFonts w:ascii="Times New Roman" w:eastAsia="Times New Roman" w:hAnsi="Times New Roman" w:cs="Times New Roman"/>
          <w:color w:val="auto"/>
          <w:lang w:val="ru-RU"/>
        </w:rPr>
        <w:t>-</w:t>
      </w:r>
      <w:r w:rsidRPr="00A36628">
        <w:rPr>
          <w:rFonts w:ascii="Times New Roman" w:eastAsia="Times New Roman" w:hAnsi="Times New Roman" w:cs="Times New Roman"/>
          <w:color w:val="auto"/>
          <w:lang w:val="en-US"/>
        </w:rPr>
        <w:t>in</w:t>
      </w:r>
      <w:r w:rsidRPr="00A36628">
        <w:rPr>
          <w:rFonts w:ascii="Times New Roman" w:eastAsia="Times New Roman" w:hAnsi="Times New Roman" w:cs="Times New Roman"/>
          <w:color w:val="auto"/>
          <w:lang w:val="ru-RU"/>
        </w:rPr>
        <w:t>-</w:t>
      </w:r>
      <w:r w:rsidRPr="00A36628">
        <w:rPr>
          <w:rFonts w:ascii="Times New Roman" w:eastAsia="Times New Roman" w:hAnsi="Times New Roman" w:cs="Times New Roman"/>
          <w:color w:val="auto"/>
          <w:lang w:val="en-US"/>
        </w:rPr>
        <w:t>the</w:t>
      </w:r>
      <w:r w:rsidRPr="00A36628">
        <w:rPr>
          <w:rFonts w:ascii="Times New Roman" w:eastAsia="Times New Roman" w:hAnsi="Times New Roman" w:cs="Times New Roman"/>
          <w:color w:val="auto"/>
          <w:lang w:val="ru-RU"/>
        </w:rPr>
        <w:t>-</w:t>
      </w:r>
      <w:r w:rsidRPr="00A36628">
        <w:rPr>
          <w:rFonts w:ascii="Times New Roman" w:eastAsia="Times New Roman" w:hAnsi="Times New Roman" w:cs="Times New Roman"/>
          <w:color w:val="auto"/>
          <w:lang w:val="en-US"/>
        </w:rPr>
        <w:t>Past</w:t>
      </w:r>
      <w:r w:rsidRPr="00A36628">
        <w:rPr>
          <w:rFonts w:ascii="Times New Roman" w:eastAsia="Times New Roman" w:hAnsi="Times New Roman" w:cs="Times New Roman"/>
          <w:color w:val="auto"/>
          <w:lang w:val="ru-RU"/>
        </w:rPr>
        <w:t xml:space="preserve"> </w:t>
      </w:r>
      <w:r w:rsidRPr="00A36628">
        <w:rPr>
          <w:rFonts w:ascii="Times New Roman" w:eastAsia="Times New Roman" w:hAnsi="Times New Roman" w:cs="Times New Roman"/>
          <w:color w:val="auto"/>
          <w:lang w:val="en-US"/>
        </w:rPr>
        <w:t>Tense</w:t>
      </w:r>
      <w:r w:rsidRPr="00A36628">
        <w:rPr>
          <w:rFonts w:ascii="Times New Roman" w:eastAsia="Times New Roman" w:hAnsi="Times New Roman" w:cs="Times New Roman"/>
          <w:color w:val="auto"/>
          <w:lang w:val="ru-RU"/>
        </w:rPr>
        <w:t>) и  наиболее употребительных формах страдательного залога (</w:t>
      </w:r>
      <w:r w:rsidRPr="00A36628">
        <w:rPr>
          <w:rFonts w:ascii="Times New Roman" w:eastAsia="Times New Roman" w:hAnsi="Times New Roman" w:cs="Times New Roman"/>
          <w:color w:val="auto"/>
          <w:lang w:val="en-US"/>
        </w:rPr>
        <w:t>Present</w:t>
      </w:r>
      <w:r w:rsidRPr="00A36628">
        <w:rPr>
          <w:rFonts w:ascii="Times New Roman" w:eastAsia="Times New Roman" w:hAnsi="Times New Roman" w:cs="Times New Roman"/>
          <w:color w:val="auto"/>
          <w:lang w:val="ru-RU"/>
        </w:rPr>
        <w:t>/</w:t>
      </w:r>
      <w:r w:rsidRPr="00A36628">
        <w:rPr>
          <w:rFonts w:ascii="Times New Roman" w:eastAsia="Times New Roman" w:hAnsi="Times New Roman" w:cs="Times New Roman"/>
          <w:color w:val="auto"/>
          <w:lang w:val="en-US"/>
        </w:rPr>
        <w:t>Past</w:t>
      </w:r>
      <w:r w:rsidRPr="00A36628">
        <w:rPr>
          <w:rFonts w:ascii="Times New Roman" w:eastAsia="Times New Roman" w:hAnsi="Times New Roman" w:cs="Times New Roman"/>
          <w:color w:val="auto"/>
          <w:lang w:val="ru-RU"/>
        </w:rPr>
        <w:t xml:space="preserve"> </w:t>
      </w:r>
      <w:r w:rsidRPr="00A36628">
        <w:rPr>
          <w:rFonts w:ascii="Times New Roman" w:eastAsia="Times New Roman" w:hAnsi="Times New Roman" w:cs="Times New Roman"/>
          <w:color w:val="auto"/>
          <w:lang w:val="en-US"/>
        </w:rPr>
        <w:t>Simple</w:t>
      </w:r>
      <w:r w:rsidRPr="00A36628">
        <w:rPr>
          <w:rFonts w:ascii="Times New Roman" w:eastAsia="Times New Roman" w:hAnsi="Times New Roman" w:cs="Times New Roman"/>
          <w:color w:val="auto"/>
          <w:lang w:val="ru-RU"/>
        </w:rPr>
        <w:t xml:space="preserve"> </w:t>
      </w:r>
      <w:r w:rsidRPr="00A36628">
        <w:rPr>
          <w:rFonts w:ascii="Times New Roman" w:eastAsia="Times New Roman" w:hAnsi="Times New Roman" w:cs="Times New Roman"/>
          <w:color w:val="auto"/>
          <w:lang w:val="en-US"/>
        </w:rPr>
        <w:t>Passive</w:t>
      </w:r>
      <w:r w:rsidRPr="00A36628">
        <w:rPr>
          <w:rFonts w:ascii="Times New Roman" w:eastAsia="Times New Roman" w:hAnsi="Times New Roman" w:cs="Times New Roman"/>
          <w:color w:val="auto"/>
          <w:lang w:val="ru-RU"/>
        </w:rPr>
        <w:t xml:space="preserve">; </w:t>
      </w:r>
      <w:r w:rsidRPr="00A36628">
        <w:rPr>
          <w:rFonts w:ascii="Times New Roman" w:eastAsia="Times New Roman" w:hAnsi="Times New Roman" w:cs="Times New Roman"/>
          <w:color w:val="auto"/>
          <w:lang w:val="en-US"/>
        </w:rPr>
        <w:t>Present</w:t>
      </w:r>
      <w:r w:rsidRPr="00A36628">
        <w:rPr>
          <w:rFonts w:ascii="Times New Roman" w:eastAsia="Times New Roman" w:hAnsi="Times New Roman" w:cs="Times New Roman"/>
          <w:color w:val="auto"/>
          <w:lang w:val="ru-RU"/>
        </w:rPr>
        <w:t xml:space="preserve"> </w:t>
      </w:r>
      <w:r w:rsidRPr="00A36628">
        <w:rPr>
          <w:rFonts w:ascii="Times New Roman" w:eastAsia="Times New Roman" w:hAnsi="Times New Roman" w:cs="Times New Roman"/>
          <w:color w:val="auto"/>
          <w:lang w:val="en-US"/>
        </w:rPr>
        <w:t>Perfect</w:t>
      </w:r>
      <w:r w:rsidRPr="00A36628">
        <w:rPr>
          <w:rFonts w:ascii="Times New Roman" w:eastAsia="Times New Roman" w:hAnsi="Times New Roman" w:cs="Times New Roman"/>
          <w:color w:val="auto"/>
          <w:lang w:val="ru-RU"/>
        </w:rPr>
        <w:t xml:space="preserve"> </w:t>
      </w:r>
      <w:r w:rsidRPr="00A36628">
        <w:rPr>
          <w:rFonts w:ascii="Times New Roman" w:eastAsia="Times New Roman" w:hAnsi="Times New Roman" w:cs="Times New Roman"/>
          <w:color w:val="auto"/>
          <w:lang w:val="en-US"/>
        </w:rPr>
        <w:t>Passive</w:t>
      </w:r>
      <w:r w:rsidRPr="00A36628">
        <w:rPr>
          <w:rFonts w:ascii="Times New Roman" w:eastAsia="Times New Roman" w:hAnsi="Times New Roman" w:cs="Times New Roman"/>
          <w:color w:val="auto"/>
          <w:lang w:val="ru-RU"/>
        </w:rPr>
        <w:t>);</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en-US"/>
        </w:rPr>
      </w:pPr>
      <w:r w:rsidRPr="00A36628">
        <w:rPr>
          <w:rFonts w:ascii="Times New Roman" w:eastAsia="Times New Roman" w:hAnsi="Times New Roman" w:cs="Times New Roman"/>
          <w:color w:val="auto"/>
          <w:lang w:val="en-US"/>
        </w:rPr>
        <w:lastRenderedPageBreak/>
        <w:t xml:space="preserve">- </w:t>
      </w:r>
      <w:r w:rsidRPr="00A36628">
        <w:rPr>
          <w:rFonts w:ascii="Times New Roman" w:eastAsia="Times New Roman" w:hAnsi="Times New Roman" w:cs="Times New Roman"/>
          <w:color w:val="auto"/>
          <w:lang w:val="ru-RU"/>
        </w:rPr>
        <w:t>конструкция</w:t>
      </w:r>
      <w:r w:rsidRPr="00A36628">
        <w:rPr>
          <w:rFonts w:ascii="Times New Roman" w:eastAsia="Times New Roman" w:hAnsi="Times New Roman" w:cs="Times New Roman"/>
          <w:color w:val="auto"/>
          <w:lang w:val="en-US"/>
        </w:rPr>
        <w:t xml:space="preserve"> to be going to, </w:t>
      </w:r>
      <w:r w:rsidRPr="00A36628">
        <w:rPr>
          <w:rFonts w:ascii="Times New Roman" w:eastAsia="Times New Roman" w:hAnsi="Times New Roman" w:cs="Times New Roman"/>
          <w:color w:val="auto"/>
          <w:lang w:val="ru-RU"/>
        </w:rPr>
        <w:t>формы</w:t>
      </w:r>
      <w:r w:rsidRPr="00A36628">
        <w:rPr>
          <w:rFonts w:ascii="Times New Roman" w:eastAsia="Times New Roman" w:hAnsi="Times New Roman" w:cs="Times New Roman"/>
          <w:color w:val="auto"/>
          <w:lang w:val="en-US"/>
        </w:rPr>
        <w:t xml:space="preserve"> Future Simple Tense </w:t>
      </w:r>
      <w:r w:rsidRPr="00A36628">
        <w:rPr>
          <w:rFonts w:ascii="Times New Roman" w:eastAsia="Times New Roman" w:hAnsi="Times New Roman" w:cs="Times New Roman"/>
          <w:color w:val="auto"/>
          <w:lang w:val="ru-RU"/>
        </w:rPr>
        <w:t>и</w:t>
      </w:r>
      <w:r w:rsidRPr="00A36628">
        <w:rPr>
          <w:rFonts w:ascii="Times New Roman" w:eastAsia="Times New Roman" w:hAnsi="Times New Roman" w:cs="Times New Roman"/>
          <w:color w:val="auto"/>
          <w:lang w:val="en-US"/>
        </w:rPr>
        <w:t xml:space="preserve"> Present Continuous Tense </w:t>
      </w:r>
      <w:r w:rsidRPr="00A36628">
        <w:rPr>
          <w:rFonts w:ascii="Times New Roman" w:eastAsia="Times New Roman" w:hAnsi="Times New Roman" w:cs="Times New Roman"/>
          <w:color w:val="auto"/>
          <w:lang w:val="ru-RU"/>
        </w:rPr>
        <w:t>для</w:t>
      </w:r>
      <w:r w:rsidRPr="00A36628">
        <w:rPr>
          <w:rFonts w:ascii="Times New Roman" w:eastAsia="Times New Roman" w:hAnsi="Times New Roman" w:cs="Times New Roman"/>
          <w:color w:val="auto"/>
          <w:lang w:val="en-US"/>
        </w:rPr>
        <w:t xml:space="preserve"> </w:t>
      </w:r>
      <w:r w:rsidRPr="00A36628">
        <w:rPr>
          <w:rFonts w:ascii="Times New Roman" w:eastAsia="Times New Roman" w:hAnsi="Times New Roman" w:cs="Times New Roman"/>
          <w:color w:val="auto"/>
          <w:lang w:val="ru-RU"/>
        </w:rPr>
        <w:t>выражения</w:t>
      </w:r>
      <w:r w:rsidRPr="00A36628">
        <w:rPr>
          <w:rFonts w:ascii="Times New Roman" w:eastAsia="Times New Roman" w:hAnsi="Times New Roman" w:cs="Times New Roman"/>
          <w:color w:val="auto"/>
          <w:lang w:val="en-US"/>
        </w:rPr>
        <w:t xml:space="preserve"> </w:t>
      </w:r>
      <w:r w:rsidRPr="00A36628">
        <w:rPr>
          <w:rFonts w:ascii="Times New Roman" w:eastAsia="Times New Roman" w:hAnsi="Times New Roman" w:cs="Times New Roman"/>
          <w:color w:val="auto"/>
          <w:lang w:val="ru-RU"/>
        </w:rPr>
        <w:t>будущего</w:t>
      </w:r>
      <w:r w:rsidRPr="00A36628">
        <w:rPr>
          <w:rFonts w:ascii="Times New Roman" w:eastAsia="Times New Roman" w:hAnsi="Times New Roman" w:cs="Times New Roman"/>
          <w:color w:val="auto"/>
          <w:lang w:val="en-US"/>
        </w:rPr>
        <w:t xml:space="preserve"> </w:t>
      </w:r>
      <w:r w:rsidRPr="00A36628">
        <w:rPr>
          <w:rFonts w:ascii="Times New Roman" w:eastAsia="Times New Roman" w:hAnsi="Times New Roman" w:cs="Times New Roman"/>
          <w:color w:val="auto"/>
          <w:lang w:val="ru-RU"/>
        </w:rPr>
        <w:t>действия</w:t>
      </w:r>
      <w:r w:rsidRPr="00A36628">
        <w:rPr>
          <w:rFonts w:ascii="Times New Roman" w:eastAsia="Times New Roman" w:hAnsi="Times New Roman" w:cs="Times New Roman"/>
          <w:color w:val="auto"/>
          <w:lang w:val="en-US"/>
        </w:rPr>
        <w:t>;</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en-US"/>
        </w:rPr>
      </w:pPr>
      <w:r w:rsidRPr="00A36628">
        <w:rPr>
          <w:rFonts w:ascii="Times New Roman" w:eastAsia="Times New Roman" w:hAnsi="Times New Roman" w:cs="Times New Roman"/>
          <w:color w:val="auto"/>
          <w:lang w:val="en-US"/>
        </w:rPr>
        <w:t xml:space="preserve">- </w:t>
      </w:r>
      <w:r w:rsidRPr="00A36628">
        <w:rPr>
          <w:rFonts w:ascii="Times New Roman" w:eastAsia="Times New Roman" w:hAnsi="Times New Roman" w:cs="Times New Roman"/>
          <w:color w:val="auto"/>
          <w:lang w:val="ru-RU"/>
        </w:rPr>
        <w:t>модальные</w:t>
      </w:r>
      <w:r w:rsidRPr="00A36628">
        <w:rPr>
          <w:rFonts w:ascii="Times New Roman" w:eastAsia="Times New Roman" w:hAnsi="Times New Roman" w:cs="Times New Roman"/>
          <w:color w:val="auto"/>
          <w:lang w:val="en-US"/>
        </w:rPr>
        <w:t xml:space="preserve"> </w:t>
      </w:r>
      <w:r w:rsidRPr="00A36628">
        <w:rPr>
          <w:rFonts w:ascii="Times New Roman" w:eastAsia="Times New Roman" w:hAnsi="Times New Roman" w:cs="Times New Roman"/>
          <w:color w:val="auto"/>
          <w:lang w:val="ru-RU"/>
        </w:rPr>
        <w:t>глаголы</w:t>
      </w:r>
      <w:r w:rsidRPr="00A36628">
        <w:rPr>
          <w:rFonts w:ascii="Times New Roman" w:eastAsia="Times New Roman" w:hAnsi="Times New Roman" w:cs="Times New Roman"/>
          <w:color w:val="auto"/>
          <w:lang w:val="en-US"/>
        </w:rPr>
        <w:t xml:space="preserve"> </w:t>
      </w:r>
      <w:r w:rsidRPr="00A36628">
        <w:rPr>
          <w:rFonts w:ascii="Times New Roman" w:eastAsia="Times New Roman" w:hAnsi="Times New Roman" w:cs="Times New Roman"/>
          <w:color w:val="auto"/>
          <w:lang w:val="ru-RU"/>
        </w:rPr>
        <w:t>и</w:t>
      </w:r>
      <w:r w:rsidRPr="00A36628">
        <w:rPr>
          <w:rFonts w:ascii="Times New Roman" w:eastAsia="Times New Roman" w:hAnsi="Times New Roman" w:cs="Times New Roman"/>
          <w:color w:val="auto"/>
          <w:lang w:val="en-US"/>
        </w:rPr>
        <w:t xml:space="preserve">  </w:t>
      </w:r>
      <w:r w:rsidRPr="00A36628">
        <w:rPr>
          <w:rFonts w:ascii="Times New Roman" w:eastAsia="Times New Roman" w:hAnsi="Times New Roman" w:cs="Times New Roman"/>
          <w:color w:val="auto"/>
          <w:lang w:val="ru-RU"/>
        </w:rPr>
        <w:t>их</w:t>
      </w:r>
      <w:r w:rsidRPr="00A36628">
        <w:rPr>
          <w:rFonts w:ascii="Times New Roman" w:eastAsia="Times New Roman" w:hAnsi="Times New Roman" w:cs="Times New Roman"/>
          <w:color w:val="auto"/>
          <w:lang w:val="en-US"/>
        </w:rPr>
        <w:t xml:space="preserve"> </w:t>
      </w:r>
      <w:r w:rsidRPr="00A36628">
        <w:rPr>
          <w:rFonts w:ascii="Times New Roman" w:eastAsia="Times New Roman" w:hAnsi="Times New Roman" w:cs="Times New Roman"/>
          <w:color w:val="auto"/>
          <w:lang w:val="ru-RU"/>
        </w:rPr>
        <w:t>эквиваленты</w:t>
      </w:r>
      <w:r w:rsidRPr="00A36628">
        <w:rPr>
          <w:rFonts w:ascii="Times New Roman" w:eastAsia="Times New Roman" w:hAnsi="Times New Roman" w:cs="Times New Roman"/>
          <w:color w:val="auto"/>
          <w:lang w:val="en-US"/>
        </w:rPr>
        <w:t xml:space="preserve"> (can/be able to, could, must/have to, may, might, should, shall, would, will, need);</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en-US"/>
        </w:rPr>
      </w:pPr>
      <w:r w:rsidRPr="00A36628">
        <w:rPr>
          <w:rFonts w:ascii="Times New Roman" w:eastAsia="Times New Roman" w:hAnsi="Times New Roman" w:cs="Times New Roman"/>
          <w:color w:val="auto"/>
          <w:lang w:val="en-US"/>
        </w:rPr>
        <w:t xml:space="preserve">- </w:t>
      </w:r>
      <w:r w:rsidRPr="00A36628">
        <w:rPr>
          <w:rFonts w:ascii="Times New Roman" w:eastAsia="Times New Roman" w:hAnsi="Times New Roman" w:cs="Times New Roman"/>
          <w:color w:val="auto"/>
          <w:lang w:val="ru-RU"/>
        </w:rPr>
        <w:t>неличные</w:t>
      </w:r>
      <w:r w:rsidRPr="00A36628">
        <w:rPr>
          <w:rFonts w:ascii="Times New Roman" w:eastAsia="Times New Roman" w:hAnsi="Times New Roman" w:cs="Times New Roman"/>
          <w:color w:val="auto"/>
          <w:lang w:val="en-US"/>
        </w:rPr>
        <w:t xml:space="preserve"> </w:t>
      </w:r>
      <w:r w:rsidRPr="00A36628">
        <w:rPr>
          <w:rFonts w:ascii="Times New Roman" w:eastAsia="Times New Roman" w:hAnsi="Times New Roman" w:cs="Times New Roman"/>
          <w:color w:val="auto"/>
          <w:lang w:val="ru-RU"/>
        </w:rPr>
        <w:t>формы</w:t>
      </w:r>
      <w:r w:rsidRPr="00A36628">
        <w:rPr>
          <w:rFonts w:ascii="Times New Roman" w:eastAsia="Times New Roman" w:hAnsi="Times New Roman" w:cs="Times New Roman"/>
          <w:color w:val="auto"/>
          <w:lang w:val="en-US"/>
        </w:rPr>
        <w:t xml:space="preserve"> </w:t>
      </w:r>
      <w:r w:rsidRPr="00A36628">
        <w:rPr>
          <w:rFonts w:ascii="Times New Roman" w:eastAsia="Times New Roman" w:hAnsi="Times New Roman" w:cs="Times New Roman"/>
          <w:color w:val="auto"/>
          <w:lang w:val="ru-RU"/>
        </w:rPr>
        <w:t>глагола</w:t>
      </w:r>
      <w:r w:rsidRPr="00A36628">
        <w:rPr>
          <w:rFonts w:ascii="Times New Roman" w:eastAsia="Times New Roman" w:hAnsi="Times New Roman" w:cs="Times New Roman"/>
          <w:color w:val="auto"/>
          <w:lang w:val="en-US"/>
        </w:rPr>
        <w:t xml:space="preserve">  — </w:t>
      </w:r>
      <w:r w:rsidRPr="00A36628">
        <w:rPr>
          <w:rFonts w:ascii="Times New Roman" w:eastAsia="Times New Roman" w:hAnsi="Times New Roman" w:cs="Times New Roman"/>
          <w:color w:val="auto"/>
          <w:lang w:val="ru-RU"/>
        </w:rPr>
        <w:t>инфинитив</w:t>
      </w:r>
      <w:r w:rsidRPr="00A36628">
        <w:rPr>
          <w:rFonts w:ascii="Times New Roman" w:eastAsia="Times New Roman" w:hAnsi="Times New Roman" w:cs="Times New Roman"/>
          <w:color w:val="auto"/>
          <w:lang w:val="en-US"/>
        </w:rPr>
        <w:t xml:space="preserve">, </w:t>
      </w:r>
      <w:r w:rsidRPr="00A36628">
        <w:rPr>
          <w:rFonts w:ascii="Times New Roman" w:eastAsia="Times New Roman" w:hAnsi="Times New Roman" w:cs="Times New Roman"/>
          <w:color w:val="auto"/>
          <w:lang w:val="ru-RU"/>
        </w:rPr>
        <w:t>герундий</w:t>
      </w:r>
      <w:r w:rsidRPr="00A36628">
        <w:rPr>
          <w:rFonts w:ascii="Times New Roman" w:eastAsia="Times New Roman" w:hAnsi="Times New Roman" w:cs="Times New Roman"/>
          <w:color w:val="auto"/>
          <w:lang w:val="en-US"/>
        </w:rPr>
        <w:t xml:space="preserve">, </w:t>
      </w:r>
      <w:r w:rsidRPr="00A36628">
        <w:rPr>
          <w:rFonts w:ascii="Times New Roman" w:eastAsia="Times New Roman" w:hAnsi="Times New Roman" w:cs="Times New Roman"/>
          <w:color w:val="auto"/>
          <w:lang w:val="ru-RU"/>
        </w:rPr>
        <w:t>причастие</w:t>
      </w:r>
      <w:r w:rsidRPr="00A36628">
        <w:rPr>
          <w:rFonts w:ascii="Times New Roman" w:eastAsia="Times New Roman" w:hAnsi="Times New Roman" w:cs="Times New Roman"/>
          <w:color w:val="auto"/>
          <w:lang w:val="en-US"/>
        </w:rPr>
        <w:t xml:space="preserve"> (Participle I </w:t>
      </w:r>
      <w:r w:rsidRPr="00A36628">
        <w:rPr>
          <w:rFonts w:ascii="Times New Roman" w:eastAsia="Times New Roman" w:hAnsi="Times New Roman" w:cs="Times New Roman"/>
          <w:color w:val="auto"/>
          <w:lang w:val="ru-RU"/>
        </w:rPr>
        <w:t>и</w:t>
      </w:r>
      <w:r w:rsidRPr="00A36628">
        <w:rPr>
          <w:rFonts w:ascii="Times New Roman" w:eastAsia="Times New Roman" w:hAnsi="Times New Roman" w:cs="Times New Roman"/>
          <w:color w:val="auto"/>
          <w:lang w:val="en-US"/>
        </w:rPr>
        <w:t xml:space="preserve"> Participle II); </w:t>
      </w:r>
      <w:r w:rsidRPr="00A36628">
        <w:rPr>
          <w:rFonts w:ascii="Times New Roman" w:eastAsia="Times New Roman" w:hAnsi="Times New Roman" w:cs="Times New Roman"/>
          <w:color w:val="auto"/>
          <w:lang w:val="ru-RU"/>
        </w:rPr>
        <w:t>причастия</w:t>
      </w:r>
      <w:r w:rsidRPr="00A36628">
        <w:rPr>
          <w:rFonts w:ascii="Times New Roman" w:eastAsia="Times New Roman" w:hAnsi="Times New Roman" w:cs="Times New Roman"/>
          <w:color w:val="auto"/>
          <w:lang w:val="en-US"/>
        </w:rPr>
        <w:t xml:space="preserve"> </w:t>
      </w:r>
      <w:r w:rsidRPr="00A36628">
        <w:rPr>
          <w:rFonts w:ascii="Times New Roman" w:eastAsia="Times New Roman" w:hAnsi="Times New Roman" w:cs="Times New Roman"/>
          <w:color w:val="auto"/>
          <w:lang w:val="ru-RU"/>
        </w:rPr>
        <w:t>в</w:t>
      </w:r>
      <w:r w:rsidRPr="00A36628">
        <w:rPr>
          <w:rFonts w:ascii="Times New Roman" w:eastAsia="Times New Roman" w:hAnsi="Times New Roman" w:cs="Times New Roman"/>
          <w:color w:val="auto"/>
          <w:lang w:val="en-US"/>
        </w:rPr>
        <w:t xml:space="preserve"> </w:t>
      </w:r>
      <w:r w:rsidRPr="00A36628">
        <w:rPr>
          <w:rFonts w:ascii="Times New Roman" w:eastAsia="Times New Roman" w:hAnsi="Times New Roman" w:cs="Times New Roman"/>
          <w:color w:val="auto"/>
          <w:lang w:val="ru-RU"/>
        </w:rPr>
        <w:t>функции</w:t>
      </w:r>
      <w:r w:rsidRPr="00A36628">
        <w:rPr>
          <w:rFonts w:ascii="Times New Roman" w:eastAsia="Times New Roman" w:hAnsi="Times New Roman" w:cs="Times New Roman"/>
          <w:color w:val="auto"/>
          <w:lang w:val="en-US"/>
        </w:rPr>
        <w:t xml:space="preserve"> </w:t>
      </w:r>
      <w:r w:rsidRPr="00A36628">
        <w:rPr>
          <w:rFonts w:ascii="Times New Roman" w:eastAsia="Times New Roman" w:hAnsi="Times New Roman" w:cs="Times New Roman"/>
          <w:color w:val="auto"/>
          <w:lang w:val="ru-RU"/>
        </w:rPr>
        <w:t>определения</w:t>
      </w:r>
      <w:r w:rsidRPr="00A36628">
        <w:rPr>
          <w:rFonts w:ascii="Times New Roman" w:eastAsia="Times New Roman" w:hAnsi="Times New Roman" w:cs="Times New Roman"/>
          <w:color w:val="auto"/>
          <w:lang w:val="en-US"/>
        </w:rPr>
        <w:t xml:space="preserve"> (Participle I — a playing child, Participle II — a written text);</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определённый, неопределённый и  нулевой артикли;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имена существительные во множественном числе, образованных по правилу, и  исключения;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неисчисляемые имена существительные, имеющие форму только множественного числа;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притяжательный падеж имён существительных;</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имена прилагательные и  наречия в  положительной, сравнительной и превосходной степенях, образованных по правилу, и  исключения;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порядок следования нескольких прилагательных (мнение  — размер — возраст — цвет  — происхождение);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en-US"/>
        </w:rPr>
      </w:pPr>
      <w:r w:rsidRPr="00A36628">
        <w:rPr>
          <w:rFonts w:ascii="Times New Roman" w:eastAsia="Times New Roman" w:hAnsi="Times New Roman" w:cs="Times New Roman"/>
          <w:color w:val="auto"/>
          <w:lang w:val="en-US"/>
        </w:rPr>
        <w:t xml:space="preserve">- </w:t>
      </w:r>
      <w:r w:rsidRPr="00A36628">
        <w:rPr>
          <w:rFonts w:ascii="Times New Roman" w:eastAsia="Times New Roman" w:hAnsi="Times New Roman" w:cs="Times New Roman"/>
          <w:color w:val="auto"/>
          <w:lang w:val="ru-RU"/>
        </w:rPr>
        <w:t>слова</w:t>
      </w:r>
      <w:r w:rsidRPr="00A36628">
        <w:rPr>
          <w:rFonts w:ascii="Times New Roman" w:eastAsia="Times New Roman" w:hAnsi="Times New Roman" w:cs="Times New Roman"/>
          <w:color w:val="auto"/>
          <w:lang w:val="en-US"/>
        </w:rPr>
        <w:t xml:space="preserve">, </w:t>
      </w:r>
      <w:r w:rsidRPr="00A36628">
        <w:rPr>
          <w:rFonts w:ascii="Times New Roman" w:eastAsia="Times New Roman" w:hAnsi="Times New Roman" w:cs="Times New Roman"/>
          <w:color w:val="auto"/>
          <w:lang w:val="ru-RU"/>
        </w:rPr>
        <w:t>выражающие</w:t>
      </w:r>
      <w:r w:rsidRPr="00A36628">
        <w:rPr>
          <w:rFonts w:ascii="Times New Roman" w:eastAsia="Times New Roman" w:hAnsi="Times New Roman" w:cs="Times New Roman"/>
          <w:color w:val="auto"/>
          <w:lang w:val="en-US"/>
        </w:rPr>
        <w:t xml:space="preserve"> </w:t>
      </w:r>
      <w:r w:rsidRPr="00A36628">
        <w:rPr>
          <w:rFonts w:ascii="Times New Roman" w:eastAsia="Times New Roman" w:hAnsi="Times New Roman" w:cs="Times New Roman"/>
          <w:color w:val="auto"/>
          <w:lang w:val="ru-RU"/>
        </w:rPr>
        <w:t>количество</w:t>
      </w:r>
      <w:r w:rsidRPr="00A36628">
        <w:rPr>
          <w:rFonts w:ascii="Times New Roman" w:eastAsia="Times New Roman" w:hAnsi="Times New Roman" w:cs="Times New Roman"/>
          <w:color w:val="auto"/>
          <w:lang w:val="en-US"/>
        </w:rPr>
        <w:t xml:space="preserve"> (many/much, little/a little; few/a few; a lot of);</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количественные и  порядковые числительные;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предлоги места, времени, направления; предлоги, употребляемые с глаголами в страдательном залоге;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5) владеть социокультурными знаниями и умениями: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различий; знать/понимать и  использовать в устной и письменной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  д.); иметь базовые знания о  социокультурном портрете и культурном наследии родной страны и страны/стран изучаемого языка; представлять родную страну и её культуру на иностранном языке; проявлять уважение к иной культуре; соблюдать нормы вежливости в межкультурном общении;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6) 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иноязычные словари и справочники, в том числе информационно-справочные системы в  электронной форме; участвовать в  учебно-исследовательской, проектной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информационной безопасности в ситуациях повседневной жизни и при работе в сети Интернет.</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b/>
          <w:color w:val="auto"/>
          <w:lang w:val="ru-RU"/>
        </w:rPr>
        <w:t>11 класс</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1) владеть основными видами речевой деятельности: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xml:space="preserve">говорение: вести разные виды диалога (диалог этикетного характера, диалог — побуждение к действию, диалог-расспрос, диалог — обмен мнениями; комбинированный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 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краткой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без вербальных опор(объём монологического высказывания — 14—15 фраз); устно излагать результаты выполненной проектной работы (объём  — 14—15 фраз); </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аудирование: воспринимать на слух и понимать аутентичные тексты, содержащие отдельные неизученные языковые явления, с разной глубиной проникновения в содержание текста: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  пониманием основного содержания, с  пониманием нужной/интересующей/запрашиваемой информации (время звучания текста/текстов для аудирования  — до 2,5 минуты);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xml:space="preserve">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различной глубиной проникновения в содержание текста: с пониманием основного содержания, с пониманием </w:t>
      </w:r>
      <w:r w:rsidRPr="00A36628">
        <w:rPr>
          <w:rFonts w:ascii="Times New Roman" w:eastAsia="Times New Roman" w:hAnsi="Times New Roman" w:cs="Times New Roman"/>
          <w:color w:val="auto"/>
          <w:lang w:val="ru-RU"/>
        </w:rPr>
        <w:lastRenderedPageBreak/>
        <w:t>нужной/интересующей/запрашиваемой информации, с  полным пониманием прочитанного (объём текста/текстов для чтения — до 600—800 слов); читать про себя несплошные тексты (таблицы, диаграммы, графики) и  понимать представленную в них информацию;</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речевой этикет, принятый в  стране/странах изучаемого языка (объём сообщения — до 140 слов); создавать письменные высказывания на основе плана, иллюстрации, таблицы, графика, диаграммы и/или прочитанного/прослушанного текста с опорой на образец (объём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выполненной проектной работы (объём — до 180 слов);</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2)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владеть орфографическими навыками: правильно писать изученные слова;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владеть пунктуационными навыками: использовать запятую при перечислении, обращении и  при выделении вводных слов; апостроф, точку, вопросительный и  восклицательный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3) распознавать в  звучащем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-en; имена существительные при помощи префиксов un-, in-/im-, il-/ir- и суффиксов -ance/-ence, -</w:t>
      </w:r>
      <w:r w:rsidRPr="00A36628">
        <w:rPr>
          <w:rFonts w:ascii="Times New Roman" w:eastAsia="Times New Roman" w:hAnsi="Times New Roman" w:cs="Times New Roman"/>
          <w:color w:val="auto"/>
          <w:lang w:val="en-US"/>
        </w:rPr>
        <w:t>er</w:t>
      </w:r>
      <w:r w:rsidRPr="00A36628">
        <w:rPr>
          <w:rFonts w:ascii="Times New Roman" w:eastAsia="Times New Roman" w:hAnsi="Times New Roman" w:cs="Times New Roman"/>
          <w:color w:val="auto"/>
          <w:lang w:val="ru-RU"/>
        </w:rPr>
        <w:t>/-</w:t>
      </w:r>
      <w:r w:rsidRPr="00A36628">
        <w:rPr>
          <w:rFonts w:ascii="Times New Roman" w:eastAsia="Times New Roman" w:hAnsi="Times New Roman" w:cs="Times New Roman"/>
          <w:color w:val="auto"/>
          <w:lang w:val="en-US"/>
        </w:rPr>
        <w:t>or</w:t>
      </w:r>
      <w:r w:rsidRPr="00A36628">
        <w:rPr>
          <w:rFonts w:ascii="Times New Roman" w:eastAsia="Times New Roman" w:hAnsi="Times New Roman" w:cs="Times New Roman"/>
          <w:color w:val="auto"/>
          <w:lang w:val="ru-RU"/>
        </w:rPr>
        <w:t>, -</w:t>
      </w:r>
      <w:r w:rsidRPr="00A36628">
        <w:rPr>
          <w:rFonts w:ascii="Times New Roman" w:eastAsia="Times New Roman" w:hAnsi="Times New Roman" w:cs="Times New Roman"/>
          <w:color w:val="auto"/>
          <w:lang w:val="en-US"/>
        </w:rPr>
        <w:t>ing</w:t>
      </w:r>
      <w:r w:rsidRPr="00A36628">
        <w:rPr>
          <w:rFonts w:ascii="Times New Roman" w:eastAsia="Times New Roman" w:hAnsi="Times New Roman" w:cs="Times New Roman"/>
          <w:color w:val="auto"/>
          <w:lang w:val="ru-RU"/>
        </w:rPr>
        <w:t>, -</w:t>
      </w:r>
      <w:r w:rsidRPr="00A36628">
        <w:rPr>
          <w:rFonts w:ascii="Times New Roman" w:eastAsia="Times New Roman" w:hAnsi="Times New Roman" w:cs="Times New Roman"/>
          <w:color w:val="auto"/>
          <w:lang w:val="en-US"/>
        </w:rPr>
        <w:t>ist</w:t>
      </w:r>
      <w:r w:rsidRPr="00A36628">
        <w:rPr>
          <w:rFonts w:ascii="Times New Roman" w:eastAsia="Times New Roman" w:hAnsi="Times New Roman" w:cs="Times New Roman"/>
          <w:color w:val="auto"/>
          <w:lang w:val="ru-RU"/>
        </w:rPr>
        <w:t>, -</w:t>
      </w:r>
      <w:r w:rsidRPr="00A36628">
        <w:rPr>
          <w:rFonts w:ascii="Times New Roman" w:eastAsia="Times New Roman" w:hAnsi="Times New Roman" w:cs="Times New Roman"/>
          <w:color w:val="auto"/>
          <w:lang w:val="en-US"/>
        </w:rPr>
        <w:t>ity</w:t>
      </w:r>
      <w:r w:rsidRPr="00A36628">
        <w:rPr>
          <w:rFonts w:ascii="Times New Roman" w:eastAsia="Times New Roman" w:hAnsi="Times New Roman" w:cs="Times New Roman"/>
          <w:color w:val="auto"/>
          <w:lang w:val="ru-RU"/>
        </w:rPr>
        <w:t>, -</w:t>
      </w:r>
      <w:r w:rsidRPr="00A36628">
        <w:rPr>
          <w:rFonts w:ascii="Times New Roman" w:eastAsia="Times New Roman" w:hAnsi="Times New Roman" w:cs="Times New Roman"/>
          <w:color w:val="auto"/>
          <w:lang w:val="en-US"/>
        </w:rPr>
        <w:t>ment</w:t>
      </w:r>
      <w:r w:rsidRPr="00A36628">
        <w:rPr>
          <w:rFonts w:ascii="Times New Roman" w:eastAsia="Times New Roman" w:hAnsi="Times New Roman" w:cs="Times New Roman"/>
          <w:color w:val="auto"/>
          <w:lang w:val="ru-RU"/>
        </w:rPr>
        <w:t>, -</w:t>
      </w:r>
      <w:r w:rsidRPr="00A36628">
        <w:rPr>
          <w:rFonts w:ascii="Times New Roman" w:eastAsia="Times New Roman" w:hAnsi="Times New Roman" w:cs="Times New Roman"/>
          <w:color w:val="auto"/>
          <w:lang w:val="en-US"/>
        </w:rPr>
        <w:t>ness</w:t>
      </w:r>
      <w:r w:rsidRPr="00A36628">
        <w:rPr>
          <w:rFonts w:ascii="Times New Roman" w:eastAsia="Times New Roman" w:hAnsi="Times New Roman" w:cs="Times New Roman"/>
          <w:color w:val="auto"/>
          <w:lang w:val="ru-RU"/>
        </w:rPr>
        <w:t>, -</w:t>
      </w:r>
      <w:r w:rsidRPr="00A36628">
        <w:rPr>
          <w:rFonts w:ascii="Times New Roman" w:eastAsia="Times New Roman" w:hAnsi="Times New Roman" w:cs="Times New Roman"/>
          <w:color w:val="auto"/>
          <w:lang w:val="en-US"/>
        </w:rPr>
        <w:t>sion</w:t>
      </w:r>
      <w:r w:rsidRPr="00A36628">
        <w:rPr>
          <w:rFonts w:ascii="Times New Roman" w:eastAsia="Times New Roman" w:hAnsi="Times New Roman" w:cs="Times New Roman"/>
          <w:color w:val="auto"/>
          <w:lang w:val="ru-RU"/>
        </w:rPr>
        <w:t>/-</w:t>
      </w:r>
      <w:r w:rsidRPr="00A36628">
        <w:rPr>
          <w:rFonts w:ascii="Times New Roman" w:eastAsia="Times New Roman" w:hAnsi="Times New Roman" w:cs="Times New Roman"/>
          <w:color w:val="auto"/>
          <w:lang w:val="en-US"/>
        </w:rPr>
        <w:t>tion</w:t>
      </w:r>
      <w:r w:rsidRPr="00A36628">
        <w:rPr>
          <w:rFonts w:ascii="Times New Roman" w:eastAsia="Times New Roman" w:hAnsi="Times New Roman" w:cs="Times New Roman"/>
          <w:color w:val="auto"/>
          <w:lang w:val="ru-RU"/>
        </w:rPr>
        <w:t>, -</w:t>
      </w:r>
      <w:r w:rsidRPr="00A36628">
        <w:rPr>
          <w:rFonts w:ascii="Times New Roman" w:eastAsia="Times New Roman" w:hAnsi="Times New Roman" w:cs="Times New Roman"/>
          <w:color w:val="auto"/>
          <w:lang w:val="en-US"/>
        </w:rPr>
        <w:t>ship</w:t>
      </w:r>
      <w:r w:rsidRPr="00A36628">
        <w:rPr>
          <w:rFonts w:ascii="Times New Roman" w:eastAsia="Times New Roman" w:hAnsi="Times New Roman" w:cs="Times New Roman"/>
          <w:color w:val="auto"/>
          <w:lang w:val="ru-RU"/>
        </w:rPr>
        <w:t xml:space="preserve">; имена прилагательные при помощи префиксов </w:t>
      </w:r>
      <w:r w:rsidRPr="00A36628">
        <w:rPr>
          <w:rFonts w:ascii="Times New Roman" w:eastAsia="Times New Roman" w:hAnsi="Times New Roman" w:cs="Times New Roman"/>
          <w:color w:val="auto"/>
          <w:lang w:val="en-US"/>
        </w:rPr>
        <w:t>un</w:t>
      </w:r>
      <w:r w:rsidRPr="00A36628">
        <w:rPr>
          <w:rFonts w:ascii="Times New Roman" w:eastAsia="Times New Roman" w:hAnsi="Times New Roman" w:cs="Times New Roman"/>
          <w:color w:val="auto"/>
          <w:lang w:val="ru-RU"/>
        </w:rPr>
        <w:t xml:space="preserve">-, </w:t>
      </w:r>
      <w:r w:rsidRPr="00A36628">
        <w:rPr>
          <w:rFonts w:ascii="Times New Roman" w:eastAsia="Times New Roman" w:hAnsi="Times New Roman" w:cs="Times New Roman"/>
          <w:color w:val="auto"/>
          <w:lang w:val="en-US"/>
        </w:rPr>
        <w:t>in</w:t>
      </w:r>
      <w:r w:rsidRPr="00A36628">
        <w:rPr>
          <w:rFonts w:ascii="Times New Roman" w:eastAsia="Times New Roman" w:hAnsi="Times New Roman" w:cs="Times New Roman"/>
          <w:color w:val="auto"/>
          <w:lang w:val="ru-RU"/>
        </w:rPr>
        <w:t>-/</w:t>
      </w:r>
      <w:r w:rsidRPr="00A36628">
        <w:rPr>
          <w:rFonts w:ascii="Times New Roman" w:eastAsia="Times New Roman" w:hAnsi="Times New Roman" w:cs="Times New Roman"/>
          <w:color w:val="auto"/>
          <w:lang w:val="en-US"/>
        </w:rPr>
        <w:t>im</w:t>
      </w:r>
      <w:r w:rsidRPr="00A36628">
        <w:rPr>
          <w:rFonts w:ascii="Times New Roman" w:eastAsia="Times New Roman" w:hAnsi="Times New Roman" w:cs="Times New Roman"/>
          <w:color w:val="auto"/>
          <w:lang w:val="ru-RU"/>
        </w:rPr>
        <w:t xml:space="preserve">-, </w:t>
      </w:r>
      <w:r w:rsidRPr="00A36628">
        <w:rPr>
          <w:rFonts w:ascii="Times New Roman" w:eastAsia="Times New Roman" w:hAnsi="Times New Roman" w:cs="Times New Roman"/>
          <w:color w:val="auto"/>
          <w:lang w:val="en-US"/>
        </w:rPr>
        <w:t>il</w:t>
      </w:r>
      <w:r w:rsidRPr="00A36628">
        <w:rPr>
          <w:rFonts w:ascii="Times New Roman" w:eastAsia="Times New Roman" w:hAnsi="Times New Roman" w:cs="Times New Roman"/>
          <w:color w:val="auto"/>
          <w:lang w:val="ru-RU"/>
        </w:rPr>
        <w:t>-/</w:t>
      </w:r>
      <w:r w:rsidRPr="00A36628">
        <w:rPr>
          <w:rFonts w:ascii="Times New Roman" w:eastAsia="Times New Roman" w:hAnsi="Times New Roman" w:cs="Times New Roman"/>
          <w:color w:val="auto"/>
          <w:lang w:val="en-US"/>
        </w:rPr>
        <w:t>ir</w:t>
      </w:r>
      <w:r w:rsidRPr="00A36628">
        <w:rPr>
          <w:rFonts w:ascii="Times New Roman" w:eastAsia="Times New Roman" w:hAnsi="Times New Roman" w:cs="Times New Roman"/>
          <w:color w:val="auto"/>
          <w:lang w:val="ru-RU"/>
        </w:rPr>
        <w:t xml:space="preserve">-, </w:t>
      </w:r>
      <w:r w:rsidRPr="00A36628">
        <w:rPr>
          <w:rFonts w:ascii="Times New Roman" w:eastAsia="Times New Roman" w:hAnsi="Times New Roman" w:cs="Times New Roman"/>
          <w:color w:val="auto"/>
          <w:lang w:val="en-US"/>
        </w:rPr>
        <w:t>inter</w:t>
      </w:r>
      <w:r w:rsidRPr="00A36628">
        <w:rPr>
          <w:rFonts w:ascii="Times New Roman" w:eastAsia="Times New Roman" w:hAnsi="Times New Roman" w:cs="Times New Roman"/>
          <w:color w:val="auto"/>
          <w:lang w:val="ru-RU"/>
        </w:rPr>
        <w:t xml:space="preserve">-, </w:t>
      </w:r>
      <w:r w:rsidRPr="00A36628">
        <w:rPr>
          <w:rFonts w:ascii="Times New Roman" w:eastAsia="Times New Roman" w:hAnsi="Times New Roman" w:cs="Times New Roman"/>
          <w:color w:val="auto"/>
          <w:lang w:val="en-US"/>
        </w:rPr>
        <w:t>non</w:t>
      </w:r>
      <w:r w:rsidRPr="00A36628">
        <w:rPr>
          <w:rFonts w:ascii="Times New Roman" w:eastAsia="Times New Roman" w:hAnsi="Times New Roman" w:cs="Times New Roman"/>
          <w:color w:val="auto"/>
          <w:lang w:val="ru-RU"/>
        </w:rPr>
        <w:t xml:space="preserve">-, </w:t>
      </w:r>
      <w:r w:rsidRPr="00A36628">
        <w:rPr>
          <w:rFonts w:ascii="Times New Roman" w:eastAsia="Times New Roman" w:hAnsi="Times New Roman" w:cs="Times New Roman"/>
          <w:color w:val="auto"/>
          <w:lang w:val="en-US"/>
        </w:rPr>
        <w:t>post</w:t>
      </w:r>
      <w:r w:rsidRPr="00A36628">
        <w:rPr>
          <w:rFonts w:ascii="Times New Roman" w:eastAsia="Times New Roman" w:hAnsi="Times New Roman" w:cs="Times New Roman"/>
          <w:color w:val="auto"/>
          <w:lang w:val="ru-RU"/>
        </w:rPr>
        <w:t xml:space="preserve">-, </w:t>
      </w:r>
      <w:r w:rsidRPr="00A36628">
        <w:rPr>
          <w:rFonts w:ascii="Times New Roman" w:eastAsia="Times New Roman" w:hAnsi="Times New Roman" w:cs="Times New Roman"/>
          <w:color w:val="auto"/>
          <w:lang w:val="en-US"/>
        </w:rPr>
        <w:t>pre</w:t>
      </w:r>
      <w:r w:rsidRPr="00A36628">
        <w:rPr>
          <w:rFonts w:ascii="Times New Roman" w:eastAsia="Times New Roman" w:hAnsi="Times New Roman" w:cs="Times New Roman"/>
          <w:color w:val="auto"/>
          <w:lang w:val="ru-RU"/>
        </w:rPr>
        <w:t>- и суффиксов -</w:t>
      </w:r>
      <w:r w:rsidRPr="00A36628">
        <w:rPr>
          <w:rFonts w:ascii="Times New Roman" w:eastAsia="Times New Roman" w:hAnsi="Times New Roman" w:cs="Times New Roman"/>
          <w:color w:val="auto"/>
          <w:lang w:val="en-US"/>
        </w:rPr>
        <w:t>able</w:t>
      </w:r>
      <w:r w:rsidRPr="00A36628">
        <w:rPr>
          <w:rFonts w:ascii="Times New Roman" w:eastAsia="Times New Roman" w:hAnsi="Times New Roman" w:cs="Times New Roman"/>
          <w:color w:val="auto"/>
          <w:lang w:val="ru-RU"/>
        </w:rPr>
        <w:t>/-</w:t>
      </w:r>
      <w:r w:rsidRPr="00A36628">
        <w:rPr>
          <w:rFonts w:ascii="Times New Roman" w:eastAsia="Times New Roman" w:hAnsi="Times New Roman" w:cs="Times New Roman"/>
          <w:color w:val="auto"/>
          <w:lang w:val="en-US"/>
        </w:rPr>
        <w:t>ible</w:t>
      </w:r>
      <w:r w:rsidRPr="00A36628">
        <w:rPr>
          <w:rFonts w:ascii="Times New Roman" w:eastAsia="Times New Roman" w:hAnsi="Times New Roman" w:cs="Times New Roman"/>
          <w:color w:val="auto"/>
          <w:lang w:val="ru-RU"/>
        </w:rPr>
        <w:t>, -</w:t>
      </w:r>
      <w:r w:rsidRPr="00A36628">
        <w:rPr>
          <w:rFonts w:ascii="Times New Roman" w:eastAsia="Times New Roman" w:hAnsi="Times New Roman" w:cs="Times New Roman"/>
          <w:color w:val="auto"/>
          <w:lang w:val="en-US"/>
        </w:rPr>
        <w:t>al</w:t>
      </w:r>
      <w:r w:rsidRPr="00A36628">
        <w:rPr>
          <w:rFonts w:ascii="Times New Roman" w:eastAsia="Times New Roman" w:hAnsi="Times New Roman" w:cs="Times New Roman"/>
          <w:color w:val="auto"/>
          <w:lang w:val="ru-RU"/>
        </w:rPr>
        <w:t>, -</w:t>
      </w:r>
      <w:r w:rsidRPr="00A36628">
        <w:rPr>
          <w:rFonts w:ascii="Times New Roman" w:eastAsia="Times New Roman" w:hAnsi="Times New Roman" w:cs="Times New Roman"/>
          <w:color w:val="auto"/>
          <w:lang w:val="en-US"/>
        </w:rPr>
        <w:t>ed</w:t>
      </w:r>
      <w:r w:rsidRPr="00A36628">
        <w:rPr>
          <w:rFonts w:ascii="Times New Roman" w:eastAsia="Times New Roman" w:hAnsi="Times New Roman" w:cs="Times New Roman"/>
          <w:color w:val="auto"/>
          <w:lang w:val="ru-RU"/>
        </w:rPr>
        <w:t>, -</w:t>
      </w:r>
      <w:r w:rsidRPr="00A36628">
        <w:rPr>
          <w:rFonts w:ascii="Times New Roman" w:eastAsia="Times New Roman" w:hAnsi="Times New Roman" w:cs="Times New Roman"/>
          <w:color w:val="auto"/>
          <w:lang w:val="en-US"/>
        </w:rPr>
        <w:t>ese</w:t>
      </w:r>
      <w:r w:rsidRPr="00A36628">
        <w:rPr>
          <w:rFonts w:ascii="Times New Roman" w:eastAsia="Times New Roman" w:hAnsi="Times New Roman" w:cs="Times New Roman"/>
          <w:color w:val="auto"/>
          <w:lang w:val="ru-RU"/>
        </w:rPr>
        <w:t>, -</w:t>
      </w:r>
      <w:r w:rsidRPr="00A36628">
        <w:rPr>
          <w:rFonts w:ascii="Times New Roman" w:eastAsia="Times New Roman" w:hAnsi="Times New Roman" w:cs="Times New Roman"/>
          <w:color w:val="auto"/>
          <w:lang w:val="en-US"/>
        </w:rPr>
        <w:t>ful</w:t>
      </w:r>
      <w:r w:rsidRPr="00A36628">
        <w:rPr>
          <w:rFonts w:ascii="Times New Roman" w:eastAsia="Times New Roman" w:hAnsi="Times New Roman" w:cs="Times New Roman"/>
          <w:color w:val="auto"/>
          <w:lang w:val="ru-RU"/>
        </w:rPr>
        <w:t xml:space="preserve">, </w:t>
      </w:r>
      <w:r w:rsidRPr="00A36628">
        <w:rPr>
          <w:rFonts w:ascii="Times New Roman" w:eastAsia="Times New Roman" w:hAnsi="Times New Roman" w:cs="Times New Roman"/>
          <w:color w:val="auto"/>
          <w:lang w:val="ru-RU"/>
        </w:rPr>
        <w:lastRenderedPageBreak/>
        <w:t>-</w:t>
      </w:r>
      <w:r w:rsidRPr="00A36628">
        <w:rPr>
          <w:rFonts w:ascii="Times New Roman" w:eastAsia="Times New Roman" w:hAnsi="Times New Roman" w:cs="Times New Roman"/>
          <w:color w:val="auto"/>
          <w:lang w:val="en-US"/>
        </w:rPr>
        <w:t>ian</w:t>
      </w:r>
      <w:r w:rsidRPr="00A36628">
        <w:rPr>
          <w:rFonts w:ascii="Times New Roman" w:eastAsia="Times New Roman" w:hAnsi="Times New Roman" w:cs="Times New Roman"/>
          <w:color w:val="auto"/>
          <w:lang w:val="ru-RU"/>
        </w:rPr>
        <w:t>/-</w:t>
      </w:r>
      <w:r w:rsidRPr="00A36628">
        <w:rPr>
          <w:rFonts w:ascii="Times New Roman" w:eastAsia="Times New Roman" w:hAnsi="Times New Roman" w:cs="Times New Roman"/>
          <w:color w:val="auto"/>
          <w:lang w:val="en-US"/>
        </w:rPr>
        <w:t>an</w:t>
      </w:r>
      <w:r w:rsidRPr="00A36628">
        <w:rPr>
          <w:rFonts w:ascii="Times New Roman" w:eastAsia="Times New Roman" w:hAnsi="Times New Roman" w:cs="Times New Roman"/>
          <w:color w:val="auto"/>
          <w:lang w:val="ru-RU"/>
        </w:rPr>
        <w:t>, -</w:t>
      </w:r>
      <w:r w:rsidRPr="00A36628">
        <w:rPr>
          <w:rFonts w:ascii="Times New Roman" w:eastAsia="Times New Roman" w:hAnsi="Times New Roman" w:cs="Times New Roman"/>
          <w:color w:val="auto"/>
          <w:lang w:val="en-US"/>
        </w:rPr>
        <w:t>ical</w:t>
      </w:r>
      <w:r w:rsidRPr="00A36628">
        <w:rPr>
          <w:rFonts w:ascii="Times New Roman" w:eastAsia="Times New Roman" w:hAnsi="Times New Roman" w:cs="Times New Roman"/>
          <w:color w:val="auto"/>
          <w:lang w:val="ru-RU"/>
        </w:rPr>
        <w:t>, -</w:t>
      </w:r>
      <w:r w:rsidRPr="00A36628">
        <w:rPr>
          <w:rFonts w:ascii="Times New Roman" w:eastAsia="Times New Roman" w:hAnsi="Times New Roman" w:cs="Times New Roman"/>
          <w:color w:val="auto"/>
          <w:lang w:val="en-US"/>
        </w:rPr>
        <w:t>ing</w:t>
      </w:r>
      <w:r w:rsidRPr="00A36628">
        <w:rPr>
          <w:rFonts w:ascii="Times New Roman" w:eastAsia="Times New Roman" w:hAnsi="Times New Roman" w:cs="Times New Roman"/>
          <w:color w:val="auto"/>
          <w:lang w:val="ru-RU"/>
        </w:rPr>
        <w:t>, -</w:t>
      </w:r>
      <w:r w:rsidRPr="00A36628">
        <w:rPr>
          <w:rFonts w:ascii="Times New Roman" w:eastAsia="Times New Roman" w:hAnsi="Times New Roman" w:cs="Times New Roman"/>
          <w:color w:val="auto"/>
          <w:lang w:val="en-US"/>
        </w:rPr>
        <w:t>ish</w:t>
      </w:r>
      <w:r w:rsidRPr="00A36628">
        <w:rPr>
          <w:rFonts w:ascii="Times New Roman" w:eastAsia="Times New Roman" w:hAnsi="Times New Roman" w:cs="Times New Roman"/>
          <w:color w:val="auto"/>
          <w:lang w:val="ru-RU"/>
        </w:rPr>
        <w:t>, -</w:t>
      </w:r>
      <w:r w:rsidRPr="00A36628">
        <w:rPr>
          <w:rFonts w:ascii="Times New Roman" w:eastAsia="Times New Roman" w:hAnsi="Times New Roman" w:cs="Times New Roman"/>
          <w:color w:val="auto"/>
          <w:lang w:val="en-US"/>
        </w:rPr>
        <w:t>ive</w:t>
      </w:r>
      <w:r w:rsidRPr="00A36628">
        <w:rPr>
          <w:rFonts w:ascii="Times New Roman" w:eastAsia="Times New Roman" w:hAnsi="Times New Roman" w:cs="Times New Roman"/>
          <w:color w:val="auto"/>
          <w:lang w:val="ru-RU"/>
        </w:rPr>
        <w:t>, -</w:t>
      </w:r>
      <w:r w:rsidRPr="00A36628">
        <w:rPr>
          <w:rFonts w:ascii="Times New Roman" w:eastAsia="Times New Roman" w:hAnsi="Times New Roman" w:cs="Times New Roman"/>
          <w:color w:val="auto"/>
          <w:lang w:val="en-US"/>
        </w:rPr>
        <w:t>less</w:t>
      </w:r>
      <w:r w:rsidRPr="00A36628">
        <w:rPr>
          <w:rFonts w:ascii="Times New Roman" w:eastAsia="Times New Roman" w:hAnsi="Times New Roman" w:cs="Times New Roman"/>
          <w:color w:val="auto"/>
          <w:lang w:val="ru-RU"/>
        </w:rPr>
        <w:t>, -</w:t>
      </w:r>
      <w:r w:rsidRPr="00A36628">
        <w:rPr>
          <w:rFonts w:ascii="Times New Roman" w:eastAsia="Times New Roman" w:hAnsi="Times New Roman" w:cs="Times New Roman"/>
          <w:color w:val="auto"/>
          <w:lang w:val="en-US"/>
        </w:rPr>
        <w:t>ly</w:t>
      </w:r>
      <w:r w:rsidRPr="00A36628">
        <w:rPr>
          <w:rFonts w:ascii="Times New Roman" w:eastAsia="Times New Roman" w:hAnsi="Times New Roman" w:cs="Times New Roman"/>
          <w:color w:val="auto"/>
          <w:lang w:val="ru-RU"/>
        </w:rPr>
        <w:t>, -</w:t>
      </w:r>
      <w:r w:rsidRPr="00A36628">
        <w:rPr>
          <w:rFonts w:ascii="Times New Roman" w:eastAsia="Times New Roman" w:hAnsi="Times New Roman" w:cs="Times New Roman"/>
          <w:color w:val="auto"/>
          <w:lang w:val="en-US"/>
        </w:rPr>
        <w:t>ous</w:t>
      </w:r>
      <w:r w:rsidRPr="00A36628">
        <w:rPr>
          <w:rFonts w:ascii="Times New Roman" w:eastAsia="Times New Roman" w:hAnsi="Times New Roman" w:cs="Times New Roman"/>
          <w:color w:val="auto"/>
          <w:lang w:val="ru-RU"/>
        </w:rPr>
        <w:t>, -</w:t>
      </w:r>
      <w:r w:rsidRPr="00A36628">
        <w:rPr>
          <w:rFonts w:ascii="Times New Roman" w:eastAsia="Times New Roman" w:hAnsi="Times New Roman" w:cs="Times New Roman"/>
          <w:color w:val="auto"/>
          <w:lang w:val="en-US"/>
        </w:rPr>
        <w:t>y</w:t>
      </w:r>
      <w:r w:rsidRPr="00A36628">
        <w:rPr>
          <w:rFonts w:ascii="Times New Roman" w:eastAsia="Times New Roman" w:hAnsi="Times New Roman" w:cs="Times New Roman"/>
          <w:color w:val="auto"/>
          <w:lang w:val="ru-RU"/>
        </w:rPr>
        <w:t xml:space="preserve">; наречия при помощи префиксов </w:t>
      </w:r>
      <w:r w:rsidRPr="00A36628">
        <w:rPr>
          <w:rFonts w:ascii="Times New Roman" w:eastAsia="Times New Roman" w:hAnsi="Times New Roman" w:cs="Times New Roman"/>
          <w:color w:val="auto"/>
          <w:lang w:val="en-US"/>
        </w:rPr>
        <w:t>un</w:t>
      </w:r>
      <w:r w:rsidRPr="00A36628">
        <w:rPr>
          <w:rFonts w:ascii="Times New Roman" w:eastAsia="Times New Roman" w:hAnsi="Times New Roman" w:cs="Times New Roman"/>
          <w:color w:val="auto"/>
          <w:lang w:val="ru-RU"/>
        </w:rPr>
        <w:t xml:space="preserve">-, </w:t>
      </w:r>
      <w:r w:rsidRPr="00A36628">
        <w:rPr>
          <w:rFonts w:ascii="Times New Roman" w:eastAsia="Times New Roman" w:hAnsi="Times New Roman" w:cs="Times New Roman"/>
          <w:color w:val="auto"/>
          <w:lang w:val="en-US"/>
        </w:rPr>
        <w:t>in</w:t>
      </w:r>
      <w:r w:rsidRPr="00A36628">
        <w:rPr>
          <w:rFonts w:ascii="Times New Roman" w:eastAsia="Times New Roman" w:hAnsi="Times New Roman" w:cs="Times New Roman"/>
          <w:color w:val="auto"/>
          <w:lang w:val="ru-RU"/>
        </w:rPr>
        <w:t>-/</w:t>
      </w:r>
      <w:r w:rsidRPr="00A36628">
        <w:rPr>
          <w:rFonts w:ascii="Times New Roman" w:eastAsia="Times New Roman" w:hAnsi="Times New Roman" w:cs="Times New Roman"/>
          <w:color w:val="auto"/>
          <w:lang w:val="en-US"/>
        </w:rPr>
        <w:t>im</w:t>
      </w:r>
      <w:r w:rsidRPr="00A36628">
        <w:rPr>
          <w:rFonts w:ascii="Times New Roman" w:eastAsia="Times New Roman" w:hAnsi="Times New Roman" w:cs="Times New Roman"/>
          <w:color w:val="auto"/>
          <w:lang w:val="ru-RU"/>
        </w:rPr>
        <w:t xml:space="preserve">-, </w:t>
      </w:r>
      <w:r w:rsidRPr="00A36628">
        <w:rPr>
          <w:rFonts w:ascii="Times New Roman" w:eastAsia="Times New Roman" w:hAnsi="Times New Roman" w:cs="Times New Roman"/>
          <w:color w:val="auto"/>
          <w:lang w:val="en-US"/>
        </w:rPr>
        <w:t>il</w:t>
      </w:r>
      <w:r w:rsidRPr="00A36628">
        <w:rPr>
          <w:rFonts w:ascii="Times New Roman" w:eastAsia="Times New Roman" w:hAnsi="Times New Roman" w:cs="Times New Roman"/>
          <w:color w:val="auto"/>
          <w:lang w:val="ru-RU"/>
        </w:rPr>
        <w:t>-/</w:t>
      </w:r>
      <w:r w:rsidRPr="00A36628">
        <w:rPr>
          <w:rFonts w:ascii="Times New Roman" w:eastAsia="Times New Roman" w:hAnsi="Times New Roman" w:cs="Times New Roman"/>
          <w:color w:val="auto"/>
          <w:lang w:val="en-US"/>
        </w:rPr>
        <w:t>ir</w:t>
      </w:r>
      <w:r w:rsidRPr="00A36628">
        <w:rPr>
          <w:rFonts w:ascii="Times New Roman" w:eastAsia="Times New Roman" w:hAnsi="Times New Roman" w:cs="Times New Roman"/>
          <w:color w:val="auto"/>
          <w:lang w:val="ru-RU"/>
        </w:rPr>
        <w:t>- и  суффикса -</w:t>
      </w:r>
      <w:r w:rsidRPr="00A36628">
        <w:rPr>
          <w:rFonts w:ascii="Times New Roman" w:eastAsia="Times New Roman" w:hAnsi="Times New Roman" w:cs="Times New Roman"/>
          <w:color w:val="auto"/>
          <w:lang w:val="en-US"/>
        </w:rPr>
        <w:t>ly</w:t>
      </w:r>
      <w:r w:rsidRPr="00A36628">
        <w:rPr>
          <w:rFonts w:ascii="Times New Roman" w:eastAsia="Times New Roman" w:hAnsi="Times New Roman" w:cs="Times New Roman"/>
          <w:color w:val="auto"/>
          <w:lang w:val="ru-RU"/>
        </w:rPr>
        <w:t>; числительные при помощи суффиксов -teen, -ty, -th); 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сложные прилагательные путём соединения основы прилагательного/числительного с основой существительного с добавлением суффикса -ed (blue-eyed, eight-legged); сложных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(nice-looking); с  использованием конверсии (образование имён существительных от неопределённых форм глаголов (to run  — a run); имён существительных от прилагательных (rich people  — the rich);</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глаголов от имён существительных (a hand — to hand); глаголов от имён прилагательных (cool  — to cool);</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распознавать и  употреблять в  устной и  письменной речи имена прилагательные на -ed и  -ing (excited  — exciting);</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4) знать и  понимать особенности структуры простых и  сложных предложений и  различных коммуникативных типов предложений английского языка;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распознавать в  звучащем и  письменном тексте и  употреблять в устной и  письменной речи: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предложения, в  том числе с  несколькими обстоятельствами, следующими в  определённом порядке;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предложения с  начальным It;</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предложения с  начальным There + to be;</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предложения с  глагольными конструкциями, содержащими глаголы-связки to be, to look, to seem, to feel;</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предложения cо сложным подлежащим  — Complex Subject;</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предложения cо сложным дополнением  — Complex Object;</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сложносочинённые предложения с  сочинительными союзами and, but, or;</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 xml:space="preserve">- сложноподчинённые предложения с  союзами и  союзными словами </w:t>
      </w:r>
      <w:r w:rsidRPr="00A36628">
        <w:rPr>
          <w:rFonts w:ascii="Times New Roman" w:eastAsia="Times New Roman" w:hAnsi="Times New Roman" w:cs="Times New Roman"/>
          <w:color w:val="auto"/>
          <w:lang w:val="en-US"/>
        </w:rPr>
        <w:t>because</w:t>
      </w:r>
      <w:r w:rsidRPr="00A36628">
        <w:rPr>
          <w:rFonts w:ascii="Times New Roman" w:eastAsia="Times New Roman" w:hAnsi="Times New Roman" w:cs="Times New Roman"/>
          <w:color w:val="auto"/>
          <w:lang w:val="ru-RU"/>
        </w:rPr>
        <w:t xml:space="preserve">, </w:t>
      </w:r>
      <w:r w:rsidRPr="00A36628">
        <w:rPr>
          <w:rFonts w:ascii="Times New Roman" w:eastAsia="Times New Roman" w:hAnsi="Times New Roman" w:cs="Times New Roman"/>
          <w:color w:val="auto"/>
          <w:lang w:val="en-US"/>
        </w:rPr>
        <w:t>if</w:t>
      </w:r>
      <w:r w:rsidRPr="00A36628">
        <w:rPr>
          <w:rFonts w:ascii="Times New Roman" w:eastAsia="Times New Roman" w:hAnsi="Times New Roman" w:cs="Times New Roman"/>
          <w:color w:val="auto"/>
          <w:lang w:val="ru-RU"/>
        </w:rPr>
        <w:t xml:space="preserve">, </w:t>
      </w:r>
      <w:r w:rsidRPr="00A36628">
        <w:rPr>
          <w:rFonts w:ascii="Times New Roman" w:eastAsia="Times New Roman" w:hAnsi="Times New Roman" w:cs="Times New Roman"/>
          <w:color w:val="auto"/>
          <w:lang w:val="en-US"/>
        </w:rPr>
        <w:t>when</w:t>
      </w:r>
      <w:r w:rsidRPr="00A36628">
        <w:rPr>
          <w:rFonts w:ascii="Times New Roman" w:eastAsia="Times New Roman" w:hAnsi="Times New Roman" w:cs="Times New Roman"/>
          <w:color w:val="auto"/>
          <w:lang w:val="ru-RU"/>
        </w:rPr>
        <w:t xml:space="preserve">, </w:t>
      </w:r>
      <w:r w:rsidRPr="00A36628">
        <w:rPr>
          <w:rFonts w:ascii="Times New Roman" w:eastAsia="Times New Roman" w:hAnsi="Times New Roman" w:cs="Times New Roman"/>
          <w:color w:val="auto"/>
          <w:lang w:val="en-US"/>
        </w:rPr>
        <w:t>where</w:t>
      </w:r>
      <w:r w:rsidRPr="00A36628">
        <w:rPr>
          <w:rFonts w:ascii="Times New Roman" w:eastAsia="Times New Roman" w:hAnsi="Times New Roman" w:cs="Times New Roman"/>
          <w:color w:val="auto"/>
          <w:lang w:val="ru-RU"/>
        </w:rPr>
        <w:t xml:space="preserve">, </w:t>
      </w:r>
      <w:r w:rsidRPr="00A36628">
        <w:rPr>
          <w:rFonts w:ascii="Times New Roman" w:eastAsia="Times New Roman" w:hAnsi="Times New Roman" w:cs="Times New Roman"/>
          <w:color w:val="auto"/>
          <w:lang w:val="en-US"/>
        </w:rPr>
        <w:t>what</w:t>
      </w:r>
      <w:r w:rsidRPr="00A36628">
        <w:rPr>
          <w:rFonts w:ascii="Times New Roman" w:eastAsia="Times New Roman" w:hAnsi="Times New Roman" w:cs="Times New Roman"/>
          <w:color w:val="auto"/>
          <w:lang w:val="ru-RU"/>
        </w:rPr>
        <w:t xml:space="preserve">, </w:t>
      </w:r>
      <w:r w:rsidRPr="00A36628">
        <w:rPr>
          <w:rFonts w:ascii="Times New Roman" w:eastAsia="Times New Roman" w:hAnsi="Times New Roman" w:cs="Times New Roman"/>
          <w:color w:val="auto"/>
          <w:lang w:val="en-US"/>
        </w:rPr>
        <w:t>why</w:t>
      </w:r>
      <w:r w:rsidRPr="00A36628">
        <w:rPr>
          <w:rFonts w:ascii="Times New Roman" w:eastAsia="Times New Roman" w:hAnsi="Times New Roman" w:cs="Times New Roman"/>
          <w:color w:val="auto"/>
          <w:lang w:val="ru-RU"/>
        </w:rPr>
        <w:t xml:space="preserve">, </w:t>
      </w:r>
      <w:r w:rsidRPr="00A36628">
        <w:rPr>
          <w:rFonts w:ascii="Times New Roman" w:eastAsia="Times New Roman" w:hAnsi="Times New Roman" w:cs="Times New Roman"/>
          <w:color w:val="auto"/>
          <w:lang w:val="en-US"/>
        </w:rPr>
        <w:t>how</w:t>
      </w:r>
      <w:r w:rsidRPr="00A36628">
        <w:rPr>
          <w:rFonts w:ascii="Times New Roman" w:eastAsia="Times New Roman" w:hAnsi="Times New Roman" w:cs="Times New Roman"/>
          <w:color w:val="auto"/>
          <w:lang w:val="ru-RU"/>
        </w:rPr>
        <w:t>;</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сложноподчинённые предложения с определительными придаточными с союзными словами who, which, that;</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сложноподчинённые предложения с  союзными словами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whoever, whatever, however, whenever;</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условные предложения с  глаголами в  изъявительном наклонении (Conditional 0, Conditional I) и  с глаголами в  сослагательном наклонении (Conditional II);</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en-US"/>
        </w:rPr>
      </w:pPr>
      <w:r w:rsidRPr="00A36628">
        <w:rPr>
          <w:rFonts w:ascii="Times New Roman" w:eastAsia="Times New Roman" w:hAnsi="Times New Roman" w:cs="Times New Roman"/>
          <w:color w:val="auto"/>
          <w:lang w:val="en-US"/>
        </w:rPr>
        <w:t xml:space="preserve">- </w:t>
      </w:r>
      <w:r w:rsidRPr="00A36628">
        <w:rPr>
          <w:rFonts w:ascii="Times New Roman" w:eastAsia="Times New Roman" w:hAnsi="Times New Roman" w:cs="Times New Roman"/>
          <w:color w:val="auto"/>
          <w:lang w:val="ru-RU"/>
        </w:rPr>
        <w:t>все</w:t>
      </w:r>
      <w:r w:rsidRPr="00A36628">
        <w:rPr>
          <w:rFonts w:ascii="Times New Roman" w:eastAsia="Times New Roman" w:hAnsi="Times New Roman" w:cs="Times New Roman"/>
          <w:color w:val="auto"/>
          <w:lang w:val="en-US"/>
        </w:rPr>
        <w:t xml:space="preserve"> </w:t>
      </w:r>
      <w:r w:rsidRPr="00A36628">
        <w:rPr>
          <w:rFonts w:ascii="Times New Roman" w:eastAsia="Times New Roman" w:hAnsi="Times New Roman" w:cs="Times New Roman"/>
          <w:color w:val="auto"/>
          <w:lang w:val="ru-RU"/>
        </w:rPr>
        <w:t>типы</w:t>
      </w:r>
      <w:r w:rsidRPr="00A36628">
        <w:rPr>
          <w:rFonts w:ascii="Times New Roman" w:eastAsia="Times New Roman" w:hAnsi="Times New Roman" w:cs="Times New Roman"/>
          <w:color w:val="auto"/>
          <w:lang w:val="en-US"/>
        </w:rPr>
        <w:t xml:space="preserve"> </w:t>
      </w:r>
      <w:r w:rsidRPr="00A36628">
        <w:rPr>
          <w:rFonts w:ascii="Times New Roman" w:eastAsia="Times New Roman" w:hAnsi="Times New Roman" w:cs="Times New Roman"/>
          <w:color w:val="auto"/>
          <w:lang w:val="ru-RU"/>
        </w:rPr>
        <w:t>вопросительных</w:t>
      </w:r>
      <w:r w:rsidRPr="00A36628">
        <w:rPr>
          <w:rFonts w:ascii="Times New Roman" w:eastAsia="Times New Roman" w:hAnsi="Times New Roman" w:cs="Times New Roman"/>
          <w:color w:val="auto"/>
          <w:lang w:val="en-US"/>
        </w:rPr>
        <w:t xml:space="preserve"> </w:t>
      </w:r>
      <w:r w:rsidRPr="00A36628">
        <w:rPr>
          <w:rFonts w:ascii="Times New Roman" w:eastAsia="Times New Roman" w:hAnsi="Times New Roman" w:cs="Times New Roman"/>
          <w:color w:val="auto"/>
          <w:lang w:val="ru-RU"/>
        </w:rPr>
        <w:t>предложений</w:t>
      </w:r>
      <w:r w:rsidRPr="00A36628">
        <w:rPr>
          <w:rFonts w:ascii="Times New Roman" w:eastAsia="Times New Roman" w:hAnsi="Times New Roman" w:cs="Times New Roman"/>
          <w:color w:val="auto"/>
          <w:lang w:val="en-US"/>
        </w:rPr>
        <w:t xml:space="preserve"> (</w:t>
      </w:r>
      <w:r w:rsidRPr="00A36628">
        <w:rPr>
          <w:rFonts w:ascii="Times New Roman" w:eastAsia="Times New Roman" w:hAnsi="Times New Roman" w:cs="Times New Roman"/>
          <w:color w:val="auto"/>
          <w:lang w:val="ru-RU"/>
        </w:rPr>
        <w:t>общий</w:t>
      </w:r>
      <w:r w:rsidRPr="00A36628">
        <w:rPr>
          <w:rFonts w:ascii="Times New Roman" w:eastAsia="Times New Roman" w:hAnsi="Times New Roman" w:cs="Times New Roman"/>
          <w:color w:val="auto"/>
          <w:lang w:val="en-US"/>
        </w:rPr>
        <w:t xml:space="preserve">, </w:t>
      </w:r>
      <w:r w:rsidRPr="00A36628">
        <w:rPr>
          <w:rFonts w:ascii="Times New Roman" w:eastAsia="Times New Roman" w:hAnsi="Times New Roman" w:cs="Times New Roman"/>
          <w:color w:val="auto"/>
          <w:lang w:val="ru-RU"/>
        </w:rPr>
        <w:t>специальный</w:t>
      </w:r>
      <w:r w:rsidRPr="00A36628">
        <w:rPr>
          <w:rFonts w:ascii="Times New Roman" w:eastAsia="Times New Roman" w:hAnsi="Times New Roman" w:cs="Times New Roman"/>
          <w:color w:val="auto"/>
          <w:lang w:val="en-US"/>
        </w:rPr>
        <w:t xml:space="preserve">, </w:t>
      </w:r>
      <w:r w:rsidRPr="00A36628">
        <w:rPr>
          <w:rFonts w:ascii="Times New Roman" w:eastAsia="Times New Roman" w:hAnsi="Times New Roman" w:cs="Times New Roman"/>
          <w:color w:val="auto"/>
          <w:lang w:val="ru-RU"/>
        </w:rPr>
        <w:t>альтернативный</w:t>
      </w:r>
      <w:r w:rsidRPr="00A36628">
        <w:rPr>
          <w:rFonts w:ascii="Times New Roman" w:eastAsia="Times New Roman" w:hAnsi="Times New Roman" w:cs="Times New Roman"/>
          <w:color w:val="auto"/>
          <w:lang w:val="en-US"/>
        </w:rPr>
        <w:t xml:space="preserve">, </w:t>
      </w:r>
      <w:r w:rsidRPr="00A36628">
        <w:rPr>
          <w:rFonts w:ascii="Times New Roman" w:eastAsia="Times New Roman" w:hAnsi="Times New Roman" w:cs="Times New Roman"/>
          <w:color w:val="auto"/>
          <w:lang w:val="ru-RU"/>
        </w:rPr>
        <w:t>разделительный</w:t>
      </w:r>
      <w:r w:rsidRPr="00A36628">
        <w:rPr>
          <w:rFonts w:ascii="Times New Roman" w:eastAsia="Times New Roman" w:hAnsi="Times New Roman" w:cs="Times New Roman"/>
          <w:color w:val="auto"/>
          <w:lang w:val="en-US"/>
        </w:rPr>
        <w:t xml:space="preserve"> </w:t>
      </w:r>
      <w:r w:rsidRPr="00A36628">
        <w:rPr>
          <w:rFonts w:ascii="Times New Roman" w:eastAsia="Times New Roman" w:hAnsi="Times New Roman" w:cs="Times New Roman"/>
          <w:color w:val="auto"/>
          <w:lang w:val="ru-RU"/>
        </w:rPr>
        <w:t>вопросы</w:t>
      </w:r>
      <w:r w:rsidRPr="00A36628">
        <w:rPr>
          <w:rFonts w:ascii="Times New Roman" w:eastAsia="Times New Roman" w:hAnsi="Times New Roman" w:cs="Times New Roman"/>
          <w:color w:val="auto"/>
          <w:lang w:val="en-US"/>
        </w:rPr>
        <w:t xml:space="preserve"> </w:t>
      </w:r>
      <w:r w:rsidRPr="00A36628">
        <w:rPr>
          <w:rFonts w:ascii="Times New Roman" w:eastAsia="Times New Roman" w:hAnsi="Times New Roman" w:cs="Times New Roman"/>
          <w:color w:val="auto"/>
          <w:lang w:val="ru-RU"/>
        </w:rPr>
        <w:t>в</w:t>
      </w:r>
      <w:r w:rsidRPr="00A36628">
        <w:rPr>
          <w:rFonts w:ascii="Times New Roman" w:eastAsia="Times New Roman" w:hAnsi="Times New Roman" w:cs="Times New Roman"/>
          <w:color w:val="auto"/>
          <w:lang w:val="en-US"/>
        </w:rPr>
        <w:t xml:space="preserve">  Present/Past/Future Simple Tense; Present/Past Continuous Tense; Present/Past Perfect Tense; Present Perfect Continuous Tense);</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модальные глаголы в косвенной речи в настоящем и прошедшем времени;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en-US"/>
        </w:rPr>
      </w:pPr>
      <w:r w:rsidRPr="00A36628">
        <w:rPr>
          <w:rFonts w:ascii="Times New Roman" w:eastAsia="Times New Roman" w:hAnsi="Times New Roman" w:cs="Times New Roman"/>
          <w:color w:val="auto"/>
          <w:lang w:val="en-US"/>
        </w:rPr>
        <w:t xml:space="preserve">- </w:t>
      </w:r>
      <w:r w:rsidRPr="00A36628">
        <w:rPr>
          <w:rFonts w:ascii="Times New Roman" w:eastAsia="Times New Roman" w:hAnsi="Times New Roman" w:cs="Times New Roman"/>
          <w:color w:val="auto"/>
          <w:lang w:val="ru-RU"/>
        </w:rPr>
        <w:t>предложения</w:t>
      </w:r>
      <w:r w:rsidRPr="00A36628">
        <w:rPr>
          <w:rFonts w:ascii="Times New Roman" w:eastAsia="Times New Roman" w:hAnsi="Times New Roman" w:cs="Times New Roman"/>
          <w:color w:val="auto"/>
          <w:lang w:val="en-US"/>
        </w:rPr>
        <w:t xml:space="preserve"> </w:t>
      </w:r>
      <w:r w:rsidRPr="00A36628">
        <w:rPr>
          <w:rFonts w:ascii="Times New Roman" w:eastAsia="Times New Roman" w:hAnsi="Times New Roman" w:cs="Times New Roman"/>
          <w:color w:val="auto"/>
          <w:lang w:val="ru-RU"/>
        </w:rPr>
        <w:t>с</w:t>
      </w:r>
      <w:r w:rsidRPr="00A36628">
        <w:rPr>
          <w:rFonts w:ascii="Times New Roman" w:eastAsia="Times New Roman" w:hAnsi="Times New Roman" w:cs="Times New Roman"/>
          <w:color w:val="auto"/>
          <w:lang w:val="en-US"/>
        </w:rPr>
        <w:t xml:space="preserve">  </w:t>
      </w:r>
      <w:r w:rsidRPr="00A36628">
        <w:rPr>
          <w:rFonts w:ascii="Times New Roman" w:eastAsia="Times New Roman" w:hAnsi="Times New Roman" w:cs="Times New Roman"/>
          <w:color w:val="auto"/>
          <w:lang w:val="ru-RU"/>
        </w:rPr>
        <w:t>конструкциями</w:t>
      </w:r>
      <w:r w:rsidRPr="00A36628">
        <w:rPr>
          <w:rFonts w:ascii="Times New Roman" w:eastAsia="Times New Roman" w:hAnsi="Times New Roman" w:cs="Times New Roman"/>
          <w:color w:val="auto"/>
          <w:lang w:val="en-US"/>
        </w:rPr>
        <w:t xml:space="preserve"> as … as, not so … as; both …and …, either … or, neither … nor;</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предложения с  I wish;</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конструкции с  глаголами на -ing: to love/hate doing smth;</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en-US"/>
        </w:rPr>
      </w:pPr>
      <w:r w:rsidRPr="00A36628">
        <w:rPr>
          <w:rFonts w:ascii="Times New Roman" w:eastAsia="Times New Roman" w:hAnsi="Times New Roman" w:cs="Times New Roman"/>
          <w:color w:val="auto"/>
          <w:lang w:val="en-US"/>
        </w:rPr>
        <w:t xml:space="preserve">- </w:t>
      </w:r>
      <w:r w:rsidRPr="00A36628">
        <w:rPr>
          <w:rFonts w:ascii="Times New Roman" w:eastAsia="Times New Roman" w:hAnsi="Times New Roman" w:cs="Times New Roman"/>
          <w:color w:val="auto"/>
          <w:lang w:val="ru-RU"/>
        </w:rPr>
        <w:t>конструкции</w:t>
      </w:r>
      <w:r w:rsidRPr="00A36628">
        <w:rPr>
          <w:rFonts w:ascii="Times New Roman" w:eastAsia="Times New Roman" w:hAnsi="Times New Roman" w:cs="Times New Roman"/>
          <w:color w:val="auto"/>
          <w:lang w:val="en-US"/>
        </w:rPr>
        <w:t xml:space="preserve"> c </w:t>
      </w:r>
      <w:r w:rsidRPr="00A36628">
        <w:rPr>
          <w:rFonts w:ascii="Times New Roman" w:eastAsia="Times New Roman" w:hAnsi="Times New Roman" w:cs="Times New Roman"/>
          <w:color w:val="auto"/>
          <w:lang w:val="ru-RU"/>
        </w:rPr>
        <w:t>глаголами</w:t>
      </w:r>
      <w:r w:rsidRPr="00A36628">
        <w:rPr>
          <w:rFonts w:ascii="Times New Roman" w:eastAsia="Times New Roman" w:hAnsi="Times New Roman" w:cs="Times New Roman"/>
          <w:color w:val="auto"/>
          <w:lang w:val="en-US"/>
        </w:rPr>
        <w:t xml:space="preserve"> to stop, to remember, to forget (</w:t>
      </w:r>
      <w:r w:rsidRPr="00A36628">
        <w:rPr>
          <w:rFonts w:ascii="Times New Roman" w:eastAsia="Times New Roman" w:hAnsi="Times New Roman" w:cs="Times New Roman"/>
          <w:color w:val="auto"/>
          <w:lang w:val="ru-RU"/>
        </w:rPr>
        <w:t>разница</w:t>
      </w:r>
      <w:r w:rsidRPr="00A36628">
        <w:rPr>
          <w:rFonts w:ascii="Times New Roman" w:eastAsia="Times New Roman" w:hAnsi="Times New Roman" w:cs="Times New Roman"/>
          <w:color w:val="auto"/>
          <w:lang w:val="en-US"/>
        </w:rPr>
        <w:t xml:space="preserve"> </w:t>
      </w:r>
      <w:r w:rsidRPr="00A36628">
        <w:rPr>
          <w:rFonts w:ascii="Times New Roman" w:eastAsia="Times New Roman" w:hAnsi="Times New Roman" w:cs="Times New Roman"/>
          <w:color w:val="auto"/>
          <w:lang w:val="ru-RU"/>
        </w:rPr>
        <w:t>в</w:t>
      </w:r>
      <w:r w:rsidRPr="00A36628">
        <w:rPr>
          <w:rFonts w:ascii="Times New Roman" w:eastAsia="Times New Roman" w:hAnsi="Times New Roman" w:cs="Times New Roman"/>
          <w:color w:val="auto"/>
          <w:lang w:val="en-US"/>
        </w:rPr>
        <w:t xml:space="preserve"> </w:t>
      </w:r>
      <w:r w:rsidRPr="00A36628">
        <w:rPr>
          <w:rFonts w:ascii="Times New Roman" w:eastAsia="Times New Roman" w:hAnsi="Times New Roman" w:cs="Times New Roman"/>
          <w:color w:val="auto"/>
          <w:lang w:val="ru-RU"/>
        </w:rPr>
        <w:t>значении</w:t>
      </w:r>
      <w:r w:rsidRPr="00A36628">
        <w:rPr>
          <w:rFonts w:ascii="Times New Roman" w:eastAsia="Times New Roman" w:hAnsi="Times New Roman" w:cs="Times New Roman"/>
          <w:color w:val="auto"/>
          <w:lang w:val="en-US"/>
        </w:rPr>
        <w:t xml:space="preserve"> to stop doing smth </w:t>
      </w:r>
      <w:r w:rsidRPr="00A36628">
        <w:rPr>
          <w:rFonts w:ascii="Times New Roman" w:eastAsia="Times New Roman" w:hAnsi="Times New Roman" w:cs="Times New Roman"/>
          <w:color w:val="auto"/>
          <w:lang w:val="ru-RU"/>
        </w:rPr>
        <w:t>и</w:t>
      </w:r>
      <w:r w:rsidRPr="00A36628">
        <w:rPr>
          <w:rFonts w:ascii="Times New Roman" w:eastAsia="Times New Roman" w:hAnsi="Times New Roman" w:cs="Times New Roman"/>
          <w:color w:val="auto"/>
          <w:lang w:val="en-US"/>
        </w:rPr>
        <w:t xml:space="preserve">  to stop to do smth);</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en-US"/>
        </w:rPr>
      </w:pPr>
      <w:r w:rsidRPr="00A36628">
        <w:rPr>
          <w:rFonts w:ascii="Times New Roman" w:eastAsia="Times New Roman" w:hAnsi="Times New Roman" w:cs="Times New Roman"/>
          <w:color w:val="auto"/>
          <w:lang w:val="en-US"/>
        </w:rPr>
        <w:t xml:space="preserve">- </w:t>
      </w:r>
      <w:r w:rsidRPr="00A36628">
        <w:rPr>
          <w:rFonts w:ascii="Times New Roman" w:eastAsia="Times New Roman" w:hAnsi="Times New Roman" w:cs="Times New Roman"/>
          <w:color w:val="auto"/>
          <w:lang w:val="ru-RU"/>
        </w:rPr>
        <w:t>конструкция</w:t>
      </w:r>
      <w:r w:rsidRPr="00A36628">
        <w:rPr>
          <w:rFonts w:ascii="Times New Roman" w:eastAsia="Times New Roman" w:hAnsi="Times New Roman" w:cs="Times New Roman"/>
          <w:color w:val="auto"/>
          <w:lang w:val="en-US"/>
        </w:rPr>
        <w:t xml:space="preserve"> It takes me … to do smth;</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конструкция used to + инфинитив глагола;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en-US"/>
        </w:rPr>
      </w:pPr>
      <w:r w:rsidRPr="00A36628">
        <w:rPr>
          <w:rFonts w:ascii="Times New Roman" w:eastAsia="Times New Roman" w:hAnsi="Times New Roman" w:cs="Times New Roman"/>
          <w:color w:val="auto"/>
          <w:lang w:val="en-US"/>
        </w:rPr>
        <w:t xml:space="preserve">- </w:t>
      </w:r>
      <w:r w:rsidRPr="00A36628">
        <w:rPr>
          <w:rFonts w:ascii="Times New Roman" w:eastAsia="Times New Roman" w:hAnsi="Times New Roman" w:cs="Times New Roman"/>
          <w:color w:val="auto"/>
          <w:lang w:val="ru-RU"/>
        </w:rPr>
        <w:t>конструкции</w:t>
      </w:r>
      <w:r w:rsidRPr="00A36628">
        <w:rPr>
          <w:rFonts w:ascii="Times New Roman" w:eastAsia="Times New Roman" w:hAnsi="Times New Roman" w:cs="Times New Roman"/>
          <w:color w:val="auto"/>
          <w:lang w:val="en-US"/>
        </w:rPr>
        <w:t xml:space="preserve"> be/get used to smth; be/get used to doing smth;</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en-US"/>
        </w:rPr>
      </w:pPr>
      <w:r w:rsidRPr="00A36628">
        <w:rPr>
          <w:rFonts w:ascii="Times New Roman" w:eastAsia="Times New Roman" w:hAnsi="Times New Roman" w:cs="Times New Roman"/>
          <w:color w:val="auto"/>
          <w:lang w:val="en-US"/>
        </w:rPr>
        <w:t xml:space="preserve">- </w:t>
      </w:r>
      <w:r w:rsidRPr="00A36628">
        <w:rPr>
          <w:rFonts w:ascii="Times New Roman" w:eastAsia="Times New Roman" w:hAnsi="Times New Roman" w:cs="Times New Roman"/>
          <w:color w:val="auto"/>
          <w:lang w:val="ru-RU"/>
        </w:rPr>
        <w:t>конструкции</w:t>
      </w:r>
      <w:r w:rsidRPr="00A36628">
        <w:rPr>
          <w:rFonts w:ascii="Times New Roman" w:eastAsia="Times New Roman" w:hAnsi="Times New Roman" w:cs="Times New Roman"/>
          <w:color w:val="auto"/>
          <w:lang w:val="en-US"/>
        </w:rPr>
        <w:t xml:space="preserve"> I prefer, I’d prefer, I’d rather prefer, </w:t>
      </w:r>
      <w:r w:rsidRPr="00A36628">
        <w:rPr>
          <w:rFonts w:ascii="Times New Roman" w:eastAsia="Times New Roman" w:hAnsi="Times New Roman" w:cs="Times New Roman"/>
          <w:color w:val="auto"/>
          <w:lang w:val="ru-RU"/>
        </w:rPr>
        <w:t>выражающие</w:t>
      </w:r>
      <w:r w:rsidRPr="00A36628">
        <w:rPr>
          <w:rFonts w:ascii="Times New Roman" w:eastAsia="Times New Roman" w:hAnsi="Times New Roman" w:cs="Times New Roman"/>
          <w:color w:val="auto"/>
          <w:lang w:val="en-US"/>
        </w:rPr>
        <w:t xml:space="preserve"> </w:t>
      </w:r>
      <w:r w:rsidRPr="00A36628">
        <w:rPr>
          <w:rFonts w:ascii="Times New Roman" w:eastAsia="Times New Roman" w:hAnsi="Times New Roman" w:cs="Times New Roman"/>
          <w:color w:val="auto"/>
          <w:lang w:val="ru-RU"/>
        </w:rPr>
        <w:t>предпочтение</w:t>
      </w:r>
      <w:r w:rsidRPr="00A36628">
        <w:rPr>
          <w:rFonts w:ascii="Times New Roman" w:eastAsia="Times New Roman" w:hAnsi="Times New Roman" w:cs="Times New Roman"/>
          <w:color w:val="auto"/>
          <w:lang w:val="en-US"/>
        </w:rPr>
        <w:t xml:space="preserve">, </w:t>
      </w:r>
      <w:r w:rsidRPr="00A36628">
        <w:rPr>
          <w:rFonts w:ascii="Times New Roman" w:eastAsia="Times New Roman" w:hAnsi="Times New Roman" w:cs="Times New Roman"/>
          <w:color w:val="auto"/>
          <w:lang w:val="ru-RU"/>
        </w:rPr>
        <w:t>а</w:t>
      </w:r>
      <w:r w:rsidRPr="00A36628">
        <w:rPr>
          <w:rFonts w:ascii="Times New Roman" w:eastAsia="Times New Roman" w:hAnsi="Times New Roman" w:cs="Times New Roman"/>
          <w:color w:val="auto"/>
          <w:lang w:val="en-US"/>
        </w:rPr>
        <w:t xml:space="preserve">  </w:t>
      </w:r>
      <w:r w:rsidRPr="00A36628">
        <w:rPr>
          <w:rFonts w:ascii="Times New Roman" w:eastAsia="Times New Roman" w:hAnsi="Times New Roman" w:cs="Times New Roman"/>
          <w:color w:val="auto"/>
          <w:lang w:val="ru-RU"/>
        </w:rPr>
        <w:t>также</w:t>
      </w:r>
      <w:r w:rsidRPr="00A36628">
        <w:rPr>
          <w:rFonts w:ascii="Times New Roman" w:eastAsia="Times New Roman" w:hAnsi="Times New Roman" w:cs="Times New Roman"/>
          <w:color w:val="auto"/>
          <w:lang w:val="en-US"/>
        </w:rPr>
        <w:t xml:space="preserve"> </w:t>
      </w:r>
      <w:r w:rsidRPr="00A36628">
        <w:rPr>
          <w:rFonts w:ascii="Times New Roman" w:eastAsia="Times New Roman" w:hAnsi="Times New Roman" w:cs="Times New Roman"/>
          <w:color w:val="auto"/>
          <w:lang w:val="ru-RU"/>
        </w:rPr>
        <w:t>конструкций</w:t>
      </w:r>
      <w:r w:rsidRPr="00A36628">
        <w:rPr>
          <w:rFonts w:ascii="Times New Roman" w:eastAsia="Times New Roman" w:hAnsi="Times New Roman" w:cs="Times New Roman"/>
          <w:color w:val="auto"/>
          <w:lang w:val="en-US"/>
        </w:rPr>
        <w:t xml:space="preserve"> I’d rather, You’d better;</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подлежащее, выраженное собирательным существительным (family, police), и  его согласование со сказуемым;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глаголы (правильные и  неправильные) в  видо-временных формах действительного залога в  изъявительном наклонении (</w:t>
      </w:r>
      <w:r w:rsidRPr="00A36628">
        <w:rPr>
          <w:rFonts w:ascii="Times New Roman" w:eastAsia="Times New Roman" w:hAnsi="Times New Roman" w:cs="Times New Roman"/>
          <w:color w:val="auto"/>
          <w:lang w:val="en-US"/>
        </w:rPr>
        <w:t>Present</w:t>
      </w:r>
      <w:r w:rsidRPr="00A36628">
        <w:rPr>
          <w:rFonts w:ascii="Times New Roman" w:eastAsia="Times New Roman" w:hAnsi="Times New Roman" w:cs="Times New Roman"/>
          <w:color w:val="auto"/>
          <w:lang w:val="ru-RU"/>
        </w:rPr>
        <w:t>/</w:t>
      </w:r>
      <w:r w:rsidRPr="00A36628">
        <w:rPr>
          <w:rFonts w:ascii="Times New Roman" w:eastAsia="Times New Roman" w:hAnsi="Times New Roman" w:cs="Times New Roman"/>
          <w:color w:val="auto"/>
          <w:lang w:val="en-US"/>
        </w:rPr>
        <w:t>Past</w:t>
      </w:r>
      <w:r w:rsidRPr="00A36628">
        <w:rPr>
          <w:rFonts w:ascii="Times New Roman" w:eastAsia="Times New Roman" w:hAnsi="Times New Roman" w:cs="Times New Roman"/>
          <w:color w:val="auto"/>
          <w:lang w:val="ru-RU"/>
        </w:rPr>
        <w:t>/</w:t>
      </w:r>
      <w:r w:rsidRPr="00A36628">
        <w:rPr>
          <w:rFonts w:ascii="Times New Roman" w:eastAsia="Times New Roman" w:hAnsi="Times New Roman" w:cs="Times New Roman"/>
          <w:color w:val="auto"/>
          <w:lang w:val="en-US"/>
        </w:rPr>
        <w:t>Future</w:t>
      </w:r>
      <w:r w:rsidRPr="00A36628">
        <w:rPr>
          <w:rFonts w:ascii="Times New Roman" w:eastAsia="Times New Roman" w:hAnsi="Times New Roman" w:cs="Times New Roman"/>
          <w:color w:val="auto"/>
          <w:lang w:val="ru-RU"/>
        </w:rPr>
        <w:t xml:space="preserve"> </w:t>
      </w:r>
      <w:r w:rsidRPr="00A36628">
        <w:rPr>
          <w:rFonts w:ascii="Times New Roman" w:eastAsia="Times New Roman" w:hAnsi="Times New Roman" w:cs="Times New Roman"/>
          <w:color w:val="auto"/>
          <w:lang w:val="en-US"/>
        </w:rPr>
        <w:t>Simple</w:t>
      </w:r>
      <w:r w:rsidRPr="00A36628">
        <w:rPr>
          <w:rFonts w:ascii="Times New Roman" w:eastAsia="Times New Roman" w:hAnsi="Times New Roman" w:cs="Times New Roman"/>
          <w:color w:val="auto"/>
          <w:lang w:val="ru-RU"/>
        </w:rPr>
        <w:t xml:space="preserve"> </w:t>
      </w:r>
      <w:r w:rsidRPr="00A36628">
        <w:rPr>
          <w:rFonts w:ascii="Times New Roman" w:eastAsia="Times New Roman" w:hAnsi="Times New Roman" w:cs="Times New Roman"/>
          <w:color w:val="auto"/>
          <w:lang w:val="en-US"/>
        </w:rPr>
        <w:t>Tense</w:t>
      </w:r>
      <w:r w:rsidRPr="00A36628">
        <w:rPr>
          <w:rFonts w:ascii="Times New Roman" w:eastAsia="Times New Roman" w:hAnsi="Times New Roman" w:cs="Times New Roman"/>
          <w:color w:val="auto"/>
          <w:lang w:val="ru-RU"/>
        </w:rPr>
        <w:t xml:space="preserve">; </w:t>
      </w:r>
      <w:r w:rsidRPr="00A36628">
        <w:rPr>
          <w:rFonts w:ascii="Times New Roman" w:eastAsia="Times New Roman" w:hAnsi="Times New Roman" w:cs="Times New Roman"/>
          <w:color w:val="auto"/>
          <w:lang w:val="en-US"/>
        </w:rPr>
        <w:t>Present</w:t>
      </w:r>
      <w:r w:rsidRPr="00A36628">
        <w:rPr>
          <w:rFonts w:ascii="Times New Roman" w:eastAsia="Times New Roman" w:hAnsi="Times New Roman" w:cs="Times New Roman"/>
          <w:color w:val="auto"/>
          <w:lang w:val="ru-RU"/>
        </w:rPr>
        <w:t>/</w:t>
      </w:r>
      <w:r w:rsidRPr="00A36628">
        <w:rPr>
          <w:rFonts w:ascii="Times New Roman" w:eastAsia="Times New Roman" w:hAnsi="Times New Roman" w:cs="Times New Roman"/>
          <w:color w:val="auto"/>
          <w:lang w:val="en-US"/>
        </w:rPr>
        <w:t>Past</w:t>
      </w:r>
      <w:r w:rsidRPr="00A36628">
        <w:rPr>
          <w:rFonts w:ascii="Times New Roman" w:eastAsia="Times New Roman" w:hAnsi="Times New Roman" w:cs="Times New Roman"/>
          <w:color w:val="auto"/>
          <w:lang w:val="ru-RU"/>
        </w:rPr>
        <w:t>/</w:t>
      </w:r>
      <w:r w:rsidRPr="00A36628">
        <w:rPr>
          <w:rFonts w:ascii="Times New Roman" w:eastAsia="Times New Roman" w:hAnsi="Times New Roman" w:cs="Times New Roman"/>
          <w:color w:val="auto"/>
          <w:lang w:val="en-US"/>
        </w:rPr>
        <w:t>Future</w:t>
      </w:r>
      <w:r w:rsidRPr="00A36628">
        <w:rPr>
          <w:rFonts w:ascii="Times New Roman" w:eastAsia="Times New Roman" w:hAnsi="Times New Roman" w:cs="Times New Roman"/>
          <w:color w:val="auto"/>
          <w:lang w:val="ru-RU"/>
        </w:rPr>
        <w:t xml:space="preserve"> </w:t>
      </w:r>
      <w:r w:rsidRPr="00A36628">
        <w:rPr>
          <w:rFonts w:ascii="Times New Roman" w:eastAsia="Times New Roman" w:hAnsi="Times New Roman" w:cs="Times New Roman"/>
          <w:color w:val="auto"/>
          <w:lang w:val="en-US"/>
        </w:rPr>
        <w:t>Continuous</w:t>
      </w:r>
      <w:r w:rsidRPr="00A36628">
        <w:rPr>
          <w:rFonts w:ascii="Times New Roman" w:eastAsia="Times New Roman" w:hAnsi="Times New Roman" w:cs="Times New Roman"/>
          <w:color w:val="auto"/>
          <w:lang w:val="ru-RU"/>
        </w:rPr>
        <w:t xml:space="preserve"> </w:t>
      </w:r>
      <w:r w:rsidRPr="00A36628">
        <w:rPr>
          <w:rFonts w:ascii="Times New Roman" w:eastAsia="Times New Roman" w:hAnsi="Times New Roman" w:cs="Times New Roman"/>
          <w:color w:val="auto"/>
          <w:lang w:val="en-US"/>
        </w:rPr>
        <w:t>Tense</w:t>
      </w:r>
      <w:r w:rsidRPr="00A36628">
        <w:rPr>
          <w:rFonts w:ascii="Times New Roman" w:eastAsia="Times New Roman" w:hAnsi="Times New Roman" w:cs="Times New Roman"/>
          <w:color w:val="auto"/>
          <w:lang w:val="ru-RU"/>
        </w:rPr>
        <w:t xml:space="preserve">; </w:t>
      </w:r>
      <w:r w:rsidRPr="00A36628">
        <w:rPr>
          <w:rFonts w:ascii="Times New Roman" w:eastAsia="Times New Roman" w:hAnsi="Times New Roman" w:cs="Times New Roman"/>
          <w:color w:val="auto"/>
          <w:lang w:val="en-US"/>
        </w:rPr>
        <w:t>Present</w:t>
      </w:r>
      <w:r w:rsidRPr="00A36628">
        <w:rPr>
          <w:rFonts w:ascii="Times New Roman" w:eastAsia="Times New Roman" w:hAnsi="Times New Roman" w:cs="Times New Roman"/>
          <w:color w:val="auto"/>
          <w:lang w:val="ru-RU"/>
        </w:rPr>
        <w:t>/</w:t>
      </w:r>
      <w:r w:rsidRPr="00A36628">
        <w:rPr>
          <w:rFonts w:ascii="Times New Roman" w:eastAsia="Times New Roman" w:hAnsi="Times New Roman" w:cs="Times New Roman"/>
          <w:color w:val="auto"/>
          <w:lang w:val="en-US"/>
        </w:rPr>
        <w:t>Past</w:t>
      </w:r>
      <w:r w:rsidRPr="00A36628">
        <w:rPr>
          <w:rFonts w:ascii="Times New Roman" w:eastAsia="Times New Roman" w:hAnsi="Times New Roman" w:cs="Times New Roman"/>
          <w:color w:val="auto"/>
          <w:lang w:val="ru-RU"/>
        </w:rPr>
        <w:t xml:space="preserve"> </w:t>
      </w:r>
      <w:r w:rsidRPr="00A36628">
        <w:rPr>
          <w:rFonts w:ascii="Times New Roman" w:eastAsia="Times New Roman" w:hAnsi="Times New Roman" w:cs="Times New Roman"/>
          <w:color w:val="auto"/>
          <w:lang w:val="en-US"/>
        </w:rPr>
        <w:t>Perfect</w:t>
      </w:r>
      <w:r w:rsidRPr="00A36628">
        <w:rPr>
          <w:rFonts w:ascii="Times New Roman" w:eastAsia="Times New Roman" w:hAnsi="Times New Roman" w:cs="Times New Roman"/>
          <w:color w:val="auto"/>
          <w:lang w:val="ru-RU"/>
        </w:rPr>
        <w:t xml:space="preserve"> </w:t>
      </w:r>
      <w:r w:rsidRPr="00A36628">
        <w:rPr>
          <w:rFonts w:ascii="Times New Roman" w:eastAsia="Times New Roman" w:hAnsi="Times New Roman" w:cs="Times New Roman"/>
          <w:color w:val="auto"/>
          <w:lang w:val="en-US"/>
        </w:rPr>
        <w:t>Tense</w:t>
      </w:r>
      <w:r w:rsidRPr="00A36628">
        <w:rPr>
          <w:rFonts w:ascii="Times New Roman" w:eastAsia="Times New Roman" w:hAnsi="Times New Roman" w:cs="Times New Roman"/>
          <w:color w:val="auto"/>
          <w:lang w:val="ru-RU"/>
        </w:rPr>
        <w:t xml:space="preserve">; </w:t>
      </w:r>
      <w:r w:rsidRPr="00A36628">
        <w:rPr>
          <w:rFonts w:ascii="Times New Roman" w:eastAsia="Times New Roman" w:hAnsi="Times New Roman" w:cs="Times New Roman"/>
          <w:color w:val="auto"/>
          <w:lang w:val="en-US"/>
        </w:rPr>
        <w:t>Present</w:t>
      </w:r>
      <w:r w:rsidRPr="00A36628">
        <w:rPr>
          <w:rFonts w:ascii="Times New Roman" w:eastAsia="Times New Roman" w:hAnsi="Times New Roman" w:cs="Times New Roman"/>
          <w:color w:val="auto"/>
          <w:lang w:val="ru-RU"/>
        </w:rPr>
        <w:t xml:space="preserve"> </w:t>
      </w:r>
      <w:r w:rsidRPr="00A36628">
        <w:rPr>
          <w:rFonts w:ascii="Times New Roman" w:eastAsia="Times New Roman" w:hAnsi="Times New Roman" w:cs="Times New Roman"/>
          <w:color w:val="auto"/>
          <w:lang w:val="en-US"/>
        </w:rPr>
        <w:t>Perfect</w:t>
      </w:r>
      <w:r w:rsidRPr="00A36628">
        <w:rPr>
          <w:rFonts w:ascii="Times New Roman" w:eastAsia="Times New Roman" w:hAnsi="Times New Roman" w:cs="Times New Roman"/>
          <w:color w:val="auto"/>
          <w:lang w:val="ru-RU"/>
        </w:rPr>
        <w:t xml:space="preserve"> </w:t>
      </w:r>
      <w:r w:rsidRPr="00A36628">
        <w:rPr>
          <w:rFonts w:ascii="Times New Roman" w:eastAsia="Times New Roman" w:hAnsi="Times New Roman" w:cs="Times New Roman"/>
          <w:color w:val="auto"/>
          <w:lang w:val="en-US"/>
        </w:rPr>
        <w:t>Continuous</w:t>
      </w:r>
      <w:r w:rsidRPr="00A36628">
        <w:rPr>
          <w:rFonts w:ascii="Times New Roman" w:eastAsia="Times New Roman" w:hAnsi="Times New Roman" w:cs="Times New Roman"/>
          <w:color w:val="auto"/>
          <w:lang w:val="ru-RU"/>
        </w:rPr>
        <w:t xml:space="preserve"> </w:t>
      </w:r>
      <w:r w:rsidRPr="00A36628">
        <w:rPr>
          <w:rFonts w:ascii="Times New Roman" w:eastAsia="Times New Roman" w:hAnsi="Times New Roman" w:cs="Times New Roman"/>
          <w:color w:val="auto"/>
          <w:lang w:val="en-US"/>
        </w:rPr>
        <w:t>Tense</w:t>
      </w:r>
      <w:r w:rsidRPr="00A36628">
        <w:rPr>
          <w:rFonts w:ascii="Times New Roman" w:eastAsia="Times New Roman" w:hAnsi="Times New Roman" w:cs="Times New Roman"/>
          <w:color w:val="auto"/>
          <w:lang w:val="ru-RU"/>
        </w:rPr>
        <w:t xml:space="preserve">; </w:t>
      </w:r>
      <w:r w:rsidRPr="00A36628">
        <w:rPr>
          <w:rFonts w:ascii="Times New Roman" w:eastAsia="Times New Roman" w:hAnsi="Times New Roman" w:cs="Times New Roman"/>
          <w:color w:val="auto"/>
          <w:lang w:val="en-US"/>
        </w:rPr>
        <w:t>Future</w:t>
      </w:r>
      <w:r w:rsidRPr="00A36628">
        <w:rPr>
          <w:rFonts w:ascii="Times New Roman" w:eastAsia="Times New Roman" w:hAnsi="Times New Roman" w:cs="Times New Roman"/>
          <w:color w:val="auto"/>
          <w:lang w:val="ru-RU"/>
        </w:rPr>
        <w:t>-</w:t>
      </w:r>
      <w:r w:rsidRPr="00A36628">
        <w:rPr>
          <w:rFonts w:ascii="Times New Roman" w:eastAsia="Times New Roman" w:hAnsi="Times New Roman" w:cs="Times New Roman"/>
          <w:color w:val="auto"/>
          <w:lang w:val="en-US"/>
        </w:rPr>
        <w:t>in</w:t>
      </w:r>
      <w:r w:rsidRPr="00A36628">
        <w:rPr>
          <w:rFonts w:ascii="Times New Roman" w:eastAsia="Times New Roman" w:hAnsi="Times New Roman" w:cs="Times New Roman"/>
          <w:color w:val="auto"/>
          <w:lang w:val="ru-RU"/>
        </w:rPr>
        <w:t>-</w:t>
      </w:r>
      <w:r w:rsidRPr="00A36628">
        <w:rPr>
          <w:rFonts w:ascii="Times New Roman" w:eastAsia="Times New Roman" w:hAnsi="Times New Roman" w:cs="Times New Roman"/>
          <w:color w:val="auto"/>
          <w:lang w:val="en-US"/>
        </w:rPr>
        <w:t>the</w:t>
      </w:r>
      <w:r w:rsidRPr="00A36628">
        <w:rPr>
          <w:rFonts w:ascii="Times New Roman" w:eastAsia="Times New Roman" w:hAnsi="Times New Roman" w:cs="Times New Roman"/>
          <w:color w:val="auto"/>
          <w:lang w:val="ru-RU"/>
        </w:rPr>
        <w:t>-</w:t>
      </w:r>
      <w:r w:rsidRPr="00A36628">
        <w:rPr>
          <w:rFonts w:ascii="Times New Roman" w:eastAsia="Times New Roman" w:hAnsi="Times New Roman" w:cs="Times New Roman"/>
          <w:color w:val="auto"/>
          <w:lang w:val="en-US"/>
        </w:rPr>
        <w:t>Past</w:t>
      </w:r>
      <w:r w:rsidRPr="00A36628">
        <w:rPr>
          <w:rFonts w:ascii="Times New Roman" w:eastAsia="Times New Roman" w:hAnsi="Times New Roman" w:cs="Times New Roman"/>
          <w:color w:val="auto"/>
          <w:lang w:val="ru-RU"/>
        </w:rPr>
        <w:t xml:space="preserve"> </w:t>
      </w:r>
      <w:r w:rsidRPr="00A36628">
        <w:rPr>
          <w:rFonts w:ascii="Times New Roman" w:eastAsia="Times New Roman" w:hAnsi="Times New Roman" w:cs="Times New Roman"/>
          <w:color w:val="auto"/>
          <w:lang w:val="en-US"/>
        </w:rPr>
        <w:t>Tense</w:t>
      </w:r>
      <w:r w:rsidRPr="00A36628">
        <w:rPr>
          <w:rFonts w:ascii="Times New Roman" w:eastAsia="Times New Roman" w:hAnsi="Times New Roman" w:cs="Times New Roman"/>
          <w:color w:val="auto"/>
          <w:lang w:val="ru-RU"/>
        </w:rPr>
        <w:t>) и  наиболее употребительных формах страдательного залога (</w:t>
      </w:r>
      <w:r w:rsidRPr="00A36628">
        <w:rPr>
          <w:rFonts w:ascii="Times New Roman" w:eastAsia="Times New Roman" w:hAnsi="Times New Roman" w:cs="Times New Roman"/>
          <w:color w:val="auto"/>
          <w:lang w:val="en-US"/>
        </w:rPr>
        <w:t>Present</w:t>
      </w:r>
      <w:r w:rsidRPr="00A36628">
        <w:rPr>
          <w:rFonts w:ascii="Times New Roman" w:eastAsia="Times New Roman" w:hAnsi="Times New Roman" w:cs="Times New Roman"/>
          <w:color w:val="auto"/>
          <w:lang w:val="ru-RU"/>
        </w:rPr>
        <w:t>/</w:t>
      </w:r>
      <w:r w:rsidRPr="00A36628">
        <w:rPr>
          <w:rFonts w:ascii="Times New Roman" w:eastAsia="Times New Roman" w:hAnsi="Times New Roman" w:cs="Times New Roman"/>
          <w:color w:val="auto"/>
          <w:lang w:val="en-US"/>
        </w:rPr>
        <w:t>Past</w:t>
      </w:r>
      <w:r w:rsidRPr="00A36628">
        <w:rPr>
          <w:rFonts w:ascii="Times New Roman" w:eastAsia="Times New Roman" w:hAnsi="Times New Roman" w:cs="Times New Roman"/>
          <w:color w:val="auto"/>
          <w:lang w:val="ru-RU"/>
        </w:rPr>
        <w:t xml:space="preserve"> </w:t>
      </w:r>
      <w:r w:rsidRPr="00A36628">
        <w:rPr>
          <w:rFonts w:ascii="Times New Roman" w:eastAsia="Times New Roman" w:hAnsi="Times New Roman" w:cs="Times New Roman"/>
          <w:color w:val="auto"/>
          <w:lang w:val="en-US"/>
        </w:rPr>
        <w:t>Simple</w:t>
      </w:r>
      <w:r w:rsidRPr="00A36628">
        <w:rPr>
          <w:rFonts w:ascii="Times New Roman" w:eastAsia="Times New Roman" w:hAnsi="Times New Roman" w:cs="Times New Roman"/>
          <w:color w:val="auto"/>
          <w:lang w:val="ru-RU"/>
        </w:rPr>
        <w:t xml:space="preserve"> </w:t>
      </w:r>
      <w:r w:rsidRPr="00A36628">
        <w:rPr>
          <w:rFonts w:ascii="Times New Roman" w:eastAsia="Times New Roman" w:hAnsi="Times New Roman" w:cs="Times New Roman"/>
          <w:color w:val="auto"/>
          <w:lang w:val="en-US"/>
        </w:rPr>
        <w:t>Passive</w:t>
      </w:r>
      <w:r w:rsidRPr="00A36628">
        <w:rPr>
          <w:rFonts w:ascii="Times New Roman" w:eastAsia="Times New Roman" w:hAnsi="Times New Roman" w:cs="Times New Roman"/>
          <w:color w:val="auto"/>
          <w:lang w:val="ru-RU"/>
        </w:rPr>
        <w:t xml:space="preserve">; </w:t>
      </w:r>
      <w:r w:rsidRPr="00A36628">
        <w:rPr>
          <w:rFonts w:ascii="Times New Roman" w:eastAsia="Times New Roman" w:hAnsi="Times New Roman" w:cs="Times New Roman"/>
          <w:color w:val="auto"/>
          <w:lang w:val="en-US"/>
        </w:rPr>
        <w:t>Present</w:t>
      </w:r>
      <w:r w:rsidRPr="00A36628">
        <w:rPr>
          <w:rFonts w:ascii="Times New Roman" w:eastAsia="Times New Roman" w:hAnsi="Times New Roman" w:cs="Times New Roman"/>
          <w:color w:val="auto"/>
          <w:lang w:val="ru-RU"/>
        </w:rPr>
        <w:t xml:space="preserve"> </w:t>
      </w:r>
      <w:r w:rsidRPr="00A36628">
        <w:rPr>
          <w:rFonts w:ascii="Times New Roman" w:eastAsia="Times New Roman" w:hAnsi="Times New Roman" w:cs="Times New Roman"/>
          <w:color w:val="auto"/>
          <w:lang w:val="en-US"/>
        </w:rPr>
        <w:t>Perfect</w:t>
      </w:r>
      <w:r w:rsidRPr="00A36628">
        <w:rPr>
          <w:rFonts w:ascii="Times New Roman" w:eastAsia="Times New Roman" w:hAnsi="Times New Roman" w:cs="Times New Roman"/>
          <w:color w:val="auto"/>
          <w:lang w:val="ru-RU"/>
        </w:rPr>
        <w:t xml:space="preserve"> </w:t>
      </w:r>
      <w:r w:rsidRPr="00A36628">
        <w:rPr>
          <w:rFonts w:ascii="Times New Roman" w:eastAsia="Times New Roman" w:hAnsi="Times New Roman" w:cs="Times New Roman"/>
          <w:color w:val="auto"/>
          <w:lang w:val="en-US"/>
        </w:rPr>
        <w:t>Passive</w:t>
      </w:r>
      <w:r w:rsidRPr="00A36628">
        <w:rPr>
          <w:rFonts w:ascii="Times New Roman" w:eastAsia="Times New Roman" w:hAnsi="Times New Roman" w:cs="Times New Roman"/>
          <w:color w:val="auto"/>
          <w:lang w:val="ru-RU"/>
        </w:rPr>
        <w:t>);</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en-US"/>
        </w:rPr>
      </w:pPr>
      <w:r w:rsidRPr="00A36628">
        <w:rPr>
          <w:rFonts w:ascii="Times New Roman" w:eastAsia="Times New Roman" w:hAnsi="Times New Roman" w:cs="Times New Roman"/>
          <w:color w:val="auto"/>
          <w:lang w:val="en-US"/>
        </w:rPr>
        <w:t xml:space="preserve">- </w:t>
      </w:r>
      <w:r w:rsidRPr="00A36628">
        <w:rPr>
          <w:rFonts w:ascii="Times New Roman" w:eastAsia="Times New Roman" w:hAnsi="Times New Roman" w:cs="Times New Roman"/>
          <w:color w:val="auto"/>
          <w:lang w:val="ru-RU"/>
        </w:rPr>
        <w:t>конструкция</w:t>
      </w:r>
      <w:r w:rsidRPr="00A36628">
        <w:rPr>
          <w:rFonts w:ascii="Times New Roman" w:eastAsia="Times New Roman" w:hAnsi="Times New Roman" w:cs="Times New Roman"/>
          <w:color w:val="auto"/>
          <w:lang w:val="en-US"/>
        </w:rPr>
        <w:t xml:space="preserve"> to be going to, </w:t>
      </w:r>
      <w:r w:rsidRPr="00A36628">
        <w:rPr>
          <w:rFonts w:ascii="Times New Roman" w:eastAsia="Times New Roman" w:hAnsi="Times New Roman" w:cs="Times New Roman"/>
          <w:color w:val="auto"/>
          <w:lang w:val="ru-RU"/>
        </w:rPr>
        <w:t>формы</w:t>
      </w:r>
      <w:r w:rsidRPr="00A36628">
        <w:rPr>
          <w:rFonts w:ascii="Times New Roman" w:eastAsia="Times New Roman" w:hAnsi="Times New Roman" w:cs="Times New Roman"/>
          <w:color w:val="auto"/>
          <w:lang w:val="en-US"/>
        </w:rPr>
        <w:t xml:space="preserve"> Future Simple Tense </w:t>
      </w:r>
      <w:r w:rsidRPr="00A36628">
        <w:rPr>
          <w:rFonts w:ascii="Times New Roman" w:eastAsia="Times New Roman" w:hAnsi="Times New Roman" w:cs="Times New Roman"/>
          <w:color w:val="auto"/>
          <w:lang w:val="ru-RU"/>
        </w:rPr>
        <w:t>и</w:t>
      </w:r>
      <w:r w:rsidRPr="00A36628">
        <w:rPr>
          <w:rFonts w:ascii="Times New Roman" w:eastAsia="Times New Roman" w:hAnsi="Times New Roman" w:cs="Times New Roman"/>
          <w:color w:val="auto"/>
          <w:lang w:val="en-US"/>
        </w:rPr>
        <w:t xml:space="preserve">  Present Continuous Tense </w:t>
      </w:r>
      <w:r w:rsidRPr="00A36628">
        <w:rPr>
          <w:rFonts w:ascii="Times New Roman" w:eastAsia="Times New Roman" w:hAnsi="Times New Roman" w:cs="Times New Roman"/>
          <w:color w:val="auto"/>
          <w:lang w:val="ru-RU"/>
        </w:rPr>
        <w:t>для</w:t>
      </w:r>
      <w:r w:rsidRPr="00A36628">
        <w:rPr>
          <w:rFonts w:ascii="Times New Roman" w:eastAsia="Times New Roman" w:hAnsi="Times New Roman" w:cs="Times New Roman"/>
          <w:color w:val="auto"/>
          <w:lang w:val="en-US"/>
        </w:rPr>
        <w:t xml:space="preserve"> </w:t>
      </w:r>
      <w:r w:rsidRPr="00A36628">
        <w:rPr>
          <w:rFonts w:ascii="Times New Roman" w:eastAsia="Times New Roman" w:hAnsi="Times New Roman" w:cs="Times New Roman"/>
          <w:color w:val="auto"/>
          <w:lang w:val="ru-RU"/>
        </w:rPr>
        <w:t>выражения</w:t>
      </w:r>
      <w:r w:rsidRPr="00A36628">
        <w:rPr>
          <w:rFonts w:ascii="Times New Roman" w:eastAsia="Times New Roman" w:hAnsi="Times New Roman" w:cs="Times New Roman"/>
          <w:color w:val="auto"/>
          <w:lang w:val="en-US"/>
        </w:rPr>
        <w:t xml:space="preserve"> </w:t>
      </w:r>
      <w:r w:rsidRPr="00A36628">
        <w:rPr>
          <w:rFonts w:ascii="Times New Roman" w:eastAsia="Times New Roman" w:hAnsi="Times New Roman" w:cs="Times New Roman"/>
          <w:color w:val="auto"/>
          <w:lang w:val="ru-RU"/>
        </w:rPr>
        <w:t>будущего</w:t>
      </w:r>
      <w:r w:rsidRPr="00A36628">
        <w:rPr>
          <w:rFonts w:ascii="Times New Roman" w:eastAsia="Times New Roman" w:hAnsi="Times New Roman" w:cs="Times New Roman"/>
          <w:color w:val="auto"/>
          <w:lang w:val="en-US"/>
        </w:rPr>
        <w:t xml:space="preserve"> </w:t>
      </w:r>
      <w:r w:rsidRPr="00A36628">
        <w:rPr>
          <w:rFonts w:ascii="Times New Roman" w:eastAsia="Times New Roman" w:hAnsi="Times New Roman" w:cs="Times New Roman"/>
          <w:color w:val="auto"/>
          <w:lang w:val="ru-RU"/>
        </w:rPr>
        <w:t>действия</w:t>
      </w:r>
      <w:r w:rsidRPr="00A36628">
        <w:rPr>
          <w:rFonts w:ascii="Times New Roman" w:eastAsia="Times New Roman" w:hAnsi="Times New Roman" w:cs="Times New Roman"/>
          <w:color w:val="auto"/>
          <w:lang w:val="en-US"/>
        </w:rPr>
        <w:t>;</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en-US"/>
        </w:rPr>
      </w:pPr>
      <w:r w:rsidRPr="00A36628">
        <w:rPr>
          <w:rFonts w:ascii="Times New Roman" w:eastAsia="Times New Roman" w:hAnsi="Times New Roman" w:cs="Times New Roman"/>
          <w:color w:val="auto"/>
          <w:lang w:val="en-US"/>
        </w:rPr>
        <w:t xml:space="preserve">- </w:t>
      </w:r>
      <w:r w:rsidRPr="00A36628">
        <w:rPr>
          <w:rFonts w:ascii="Times New Roman" w:eastAsia="Times New Roman" w:hAnsi="Times New Roman" w:cs="Times New Roman"/>
          <w:color w:val="auto"/>
          <w:lang w:val="ru-RU"/>
        </w:rPr>
        <w:t>модальные</w:t>
      </w:r>
      <w:r w:rsidRPr="00A36628">
        <w:rPr>
          <w:rFonts w:ascii="Times New Roman" w:eastAsia="Times New Roman" w:hAnsi="Times New Roman" w:cs="Times New Roman"/>
          <w:color w:val="auto"/>
          <w:lang w:val="en-US"/>
        </w:rPr>
        <w:t xml:space="preserve"> </w:t>
      </w:r>
      <w:r w:rsidRPr="00A36628">
        <w:rPr>
          <w:rFonts w:ascii="Times New Roman" w:eastAsia="Times New Roman" w:hAnsi="Times New Roman" w:cs="Times New Roman"/>
          <w:color w:val="auto"/>
          <w:lang w:val="ru-RU"/>
        </w:rPr>
        <w:t>глаголы</w:t>
      </w:r>
      <w:r w:rsidRPr="00A36628">
        <w:rPr>
          <w:rFonts w:ascii="Times New Roman" w:eastAsia="Times New Roman" w:hAnsi="Times New Roman" w:cs="Times New Roman"/>
          <w:color w:val="auto"/>
          <w:lang w:val="en-US"/>
        </w:rPr>
        <w:t xml:space="preserve"> </w:t>
      </w:r>
      <w:r w:rsidRPr="00A36628">
        <w:rPr>
          <w:rFonts w:ascii="Times New Roman" w:eastAsia="Times New Roman" w:hAnsi="Times New Roman" w:cs="Times New Roman"/>
          <w:color w:val="auto"/>
          <w:lang w:val="ru-RU"/>
        </w:rPr>
        <w:t>и</w:t>
      </w:r>
      <w:r w:rsidRPr="00A36628">
        <w:rPr>
          <w:rFonts w:ascii="Times New Roman" w:eastAsia="Times New Roman" w:hAnsi="Times New Roman" w:cs="Times New Roman"/>
          <w:color w:val="auto"/>
          <w:lang w:val="en-US"/>
        </w:rPr>
        <w:t xml:space="preserve">  </w:t>
      </w:r>
      <w:r w:rsidRPr="00A36628">
        <w:rPr>
          <w:rFonts w:ascii="Times New Roman" w:eastAsia="Times New Roman" w:hAnsi="Times New Roman" w:cs="Times New Roman"/>
          <w:color w:val="auto"/>
          <w:lang w:val="ru-RU"/>
        </w:rPr>
        <w:t>их</w:t>
      </w:r>
      <w:r w:rsidRPr="00A36628">
        <w:rPr>
          <w:rFonts w:ascii="Times New Roman" w:eastAsia="Times New Roman" w:hAnsi="Times New Roman" w:cs="Times New Roman"/>
          <w:color w:val="auto"/>
          <w:lang w:val="en-US"/>
        </w:rPr>
        <w:t xml:space="preserve"> </w:t>
      </w:r>
      <w:r w:rsidRPr="00A36628">
        <w:rPr>
          <w:rFonts w:ascii="Times New Roman" w:eastAsia="Times New Roman" w:hAnsi="Times New Roman" w:cs="Times New Roman"/>
          <w:color w:val="auto"/>
          <w:lang w:val="ru-RU"/>
        </w:rPr>
        <w:t>эквиваленты</w:t>
      </w:r>
      <w:r w:rsidRPr="00A36628">
        <w:rPr>
          <w:rFonts w:ascii="Times New Roman" w:eastAsia="Times New Roman" w:hAnsi="Times New Roman" w:cs="Times New Roman"/>
          <w:color w:val="auto"/>
          <w:lang w:val="en-US"/>
        </w:rPr>
        <w:t xml:space="preserve"> (can/be able to, could, must/have to, may, might, should, shall, would, will, need);</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en-US"/>
        </w:rPr>
      </w:pPr>
      <w:r w:rsidRPr="00A36628">
        <w:rPr>
          <w:rFonts w:ascii="Times New Roman" w:eastAsia="Times New Roman" w:hAnsi="Times New Roman" w:cs="Times New Roman"/>
          <w:color w:val="auto"/>
          <w:lang w:val="en-US"/>
        </w:rPr>
        <w:lastRenderedPageBreak/>
        <w:t xml:space="preserve">- </w:t>
      </w:r>
      <w:r w:rsidRPr="00A36628">
        <w:rPr>
          <w:rFonts w:ascii="Times New Roman" w:eastAsia="Times New Roman" w:hAnsi="Times New Roman" w:cs="Times New Roman"/>
          <w:color w:val="auto"/>
          <w:lang w:val="ru-RU"/>
        </w:rPr>
        <w:t>неличные</w:t>
      </w:r>
      <w:r w:rsidRPr="00A36628">
        <w:rPr>
          <w:rFonts w:ascii="Times New Roman" w:eastAsia="Times New Roman" w:hAnsi="Times New Roman" w:cs="Times New Roman"/>
          <w:color w:val="auto"/>
          <w:lang w:val="en-US"/>
        </w:rPr>
        <w:t xml:space="preserve"> </w:t>
      </w:r>
      <w:r w:rsidRPr="00A36628">
        <w:rPr>
          <w:rFonts w:ascii="Times New Roman" w:eastAsia="Times New Roman" w:hAnsi="Times New Roman" w:cs="Times New Roman"/>
          <w:color w:val="auto"/>
          <w:lang w:val="ru-RU"/>
        </w:rPr>
        <w:t>формы</w:t>
      </w:r>
      <w:r w:rsidRPr="00A36628">
        <w:rPr>
          <w:rFonts w:ascii="Times New Roman" w:eastAsia="Times New Roman" w:hAnsi="Times New Roman" w:cs="Times New Roman"/>
          <w:color w:val="auto"/>
          <w:lang w:val="en-US"/>
        </w:rPr>
        <w:t xml:space="preserve"> </w:t>
      </w:r>
      <w:r w:rsidRPr="00A36628">
        <w:rPr>
          <w:rFonts w:ascii="Times New Roman" w:eastAsia="Times New Roman" w:hAnsi="Times New Roman" w:cs="Times New Roman"/>
          <w:color w:val="auto"/>
          <w:lang w:val="ru-RU"/>
        </w:rPr>
        <w:t>глагола</w:t>
      </w:r>
      <w:r w:rsidRPr="00A36628">
        <w:rPr>
          <w:rFonts w:ascii="Times New Roman" w:eastAsia="Times New Roman" w:hAnsi="Times New Roman" w:cs="Times New Roman"/>
          <w:color w:val="auto"/>
          <w:lang w:val="en-US"/>
        </w:rPr>
        <w:t xml:space="preserve">  — </w:t>
      </w:r>
      <w:r w:rsidRPr="00A36628">
        <w:rPr>
          <w:rFonts w:ascii="Times New Roman" w:eastAsia="Times New Roman" w:hAnsi="Times New Roman" w:cs="Times New Roman"/>
          <w:color w:val="auto"/>
          <w:lang w:val="ru-RU"/>
        </w:rPr>
        <w:t>инфинитив</w:t>
      </w:r>
      <w:r w:rsidRPr="00A36628">
        <w:rPr>
          <w:rFonts w:ascii="Times New Roman" w:eastAsia="Times New Roman" w:hAnsi="Times New Roman" w:cs="Times New Roman"/>
          <w:color w:val="auto"/>
          <w:lang w:val="en-US"/>
        </w:rPr>
        <w:t xml:space="preserve">, </w:t>
      </w:r>
      <w:r w:rsidRPr="00A36628">
        <w:rPr>
          <w:rFonts w:ascii="Times New Roman" w:eastAsia="Times New Roman" w:hAnsi="Times New Roman" w:cs="Times New Roman"/>
          <w:color w:val="auto"/>
          <w:lang w:val="ru-RU"/>
        </w:rPr>
        <w:t>герундий</w:t>
      </w:r>
      <w:r w:rsidRPr="00A36628">
        <w:rPr>
          <w:rFonts w:ascii="Times New Roman" w:eastAsia="Times New Roman" w:hAnsi="Times New Roman" w:cs="Times New Roman"/>
          <w:color w:val="auto"/>
          <w:lang w:val="en-US"/>
        </w:rPr>
        <w:t xml:space="preserve">, </w:t>
      </w:r>
      <w:r w:rsidRPr="00A36628">
        <w:rPr>
          <w:rFonts w:ascii="Times New Roman" w:eastAsia="Times New Roman" w:hAnsi="Times New Roman" w:cs="Times New Roman"/>
          <w:color w:val="auto"/>
          <w:lang w:val="ru-RU"/>
        </w:rPr>
        <w:t>причастие</w:t>
      </w:r>
      <w:r w:rsidRPr="00A36628">
        <w:rPr>
          <w:rFonts w:ascii="Times New Roman" w:eastAsia="Times New Roman" w:hAnsi="Times New Roman" w:cs="Times New Roman"/>
          <w:color w:val="auto"/>
          <w:lang w:val="en-US"/>
        </w:rPr>
        <w:t xml:space="preserve"> (Participle I </w:t>
      </w:r>
      <w:r w:rsidRPr="00A36628">
        <w:rPr>
          <w:rFonts w:ascii="Times New Roman" w:eastAsia="Times New Roman" w:hAnsi="Times New Roman" w:cs="Times New Roman"/>
          <w:color w:val="auto"/>
          <w:lang w:val="ru-RU"/>
        </w:rPr>
        <w:t>и</w:t>
      </w:r>
      <w:r w:rsidRPr="00A36628">
        <w:rPr>
          <w:rFonts w:ascii="Times New Roman" w:eastAsia="Times New Roman" w:hAnsi="Times New Roman" w:cs="Times New Roman"/>
          <w:color w:val="auto"/>
          <w:lang w:val="en-US"/>
        </w:rPr>
        <w:t xml:space="preserve"> Participle II); </w:t>
      </w:r>
      <w:r w:rsidRPr="00A36628">
        <w:rPr>
          <w:rFonts w:ascii="Times New Roman" w:eastAsia="Times New Roman" w:hAnsi="Times New Roman" w:cs="Times New Roman"/>
          <w:color w:val="auto"/>
          <w:lang w:val="ru-RU"/>
        </w:rPr>
        <w:t>причастия</w:t>
      </w:r>
      <w:r w:rsidRPr="00A36628">
        <w:rPr>
          <w:rFonts w:ascii="Times New Roman" w:eastAsia="Times New Roman" w:hAnsi="Times New Roman" w:cs="Times New Roman"/>
          <w:color w:val="auto"/>
          <w:lang w:val="en-US"/>
        </w:rPr>
        <w:t xml:space="preserve"> </w:t>
      </w:r>
      <w:r w:rsidRPr="00A36628">
        <w:rPr>
          <w:rFonts w:ascii="Times New Roman" w:eastAsia="Times New Roman" w:hAnsi="Times New Roman" w:cs="Times New Roman"/>
          <w:color w:val="auto"/>
          <w:lang w:val="ru-RU"/>
        </w:rPr>
        <w:t>в</w:t>
      </w:r>
      <w:r w:rsidRPr="00A36628">
        <w:rPr>
          <w:rFonts w:ascii="Times New Roman" w:eastAsia="Times New Roman" w:hAnsi="Times New Roman" w:cs="Times New Roman"/>
          <w:color w:val="auto"/>
          <w:lang w:val="en-US"/>
        </w:rPr>
        <w:t xml:space="preserve"> </w:t>
      </w:r>
      <w:r w:rsidRPr="00A36628">
        <w:rPr>
          <w:rFonts w:ascii="Times New Roman" w:eastAsia="Times New Roman" w:hAnsi="Times New Roman" w:cs="Times New Roman"/>
          <w:color w:val="auto"/>
          <w:lang w:val="ru-RU"/>
        </w:rPr>
        <w:t>функции</w:t>
      </w:r>
      <w:r w:rsidRPr="00A36628">
        <w:rPr>
          <w:rFonts w:ascii="Times New Roman" w:eastAsia="Times New Roman" w:hAnsi="Times New Roman" w:cs="Times New Roman"/>
          <w:color w:val="auto"/>
          <w:lang w:val="en-US"/>
        </w:rPr>
        <w:t xml:space="preserve"> </w:t>
      </w:r>
      <w:r w:rsidRPr="00A36628">
        <w:rPr>
          <w:rFonts w:ascii="Times New Roman" w:eastAsia="Times New Roman" w:hAnsi="Times New Roman" w:cs="Times New Roman"/>
          <w:color w:val="auto"/>
          <w:lang w:val="ru-RU"/>
        </w:rPr>
        <w:t>определения</w:t>
      </w:r>
      <w:r w:rsidRPr="00A36628">
        <w:rPr>
          <w:rFonts w:ascii="Times New Roman" w:eastAsia="Times New Roman" w:hAnsi="Times New Roman" w:cs="Times New Roman"/>
          <w:color w:val="auto"/>
          <w:lang w:val="en-US"/>
        </w:rPr>
        <w:t xml:space="preserve"> (Participle I — a playing child, Participle II — a written text);</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определённый, неопределённый и  нулевой артикли;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имена существительные во множественном числе, образованных по правилу, и  исключения;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неисчисляемые имена существительные, имеющие форму только множественного числа;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притяжательный падеж имён существительных;</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имена прилагательные и  наречия в  положительной, сравнительной и превосходной степенях, образованных по правилу, и  исключения;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порядок следования нескольких прилагательных (мнение  — размер — возраст — цвет  — происхождение);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en-US"/>
        </w:rPr>
      </w:pPr>
      <w:r w:rsidRPr="00A36628">
        <w:rPr>
          <w:rFonts w:ascii="Times New Roman" w:eastAsia="Times New Roman" w:hAnsi="Times New Roman" w:cs="Times New Roman"/>
          <w:color w:val="auto"/>
          <w:lang w:val="en-US"/>
        </w:rPr>
        <w:t xml:space="preserve">- </w:t>
      </w:r>
      <w:r w:rsidRPr="00A36628">
        <w:rPr>
          <w:rFonts w:ascii="Times New Roman" w:eastAsia="Times New Roman" w:hAnsi="Times New Roman" w:cs="Times New Roman"/>
          <w:color w:val="auto"/>
          <w:lang w:val="ru-RU"/>
        </w:rPr>
        <w:t>слова</w:t>
      </w:r>
      <w:r w:rsidRPr="00A36628">
        <w:rPr>
          <w:rFonts w:ascii="Times New Roman" w:eastAsia="Times New Roman" w:hAnsi="Times New Roman" w:cs="Times New Roman"/>
          <w:color w:val="auto"/>
          <w:lang w:val="en-US"/>
        </w:rPr>
        <w:t xml:space="preserve">, </w:t>
      </w:r>
      <w:r w:rsidRPr="00A36628">
        <w:rPr>
          <w:rFonts w:ascii="Times New Roman" w:eastAsia="Times New Roman" w:hAnsi="Times New Roman" w:cs="Times New Roman"/>
          <w:color w:val="auto"/>
          <w:lang w:val="ru-RU"/>
        </w:rPr>
        <w:t>выражающие</w:t>
      </w:r>
      <w:r w:rsidRPr="00A36628">
        <w:rPr>
          <w:rFonts w:ascii="Times New Roman" w:eastAsia="Times New Roman" w:hAnsi="Times New Roman" w:cs="Times New Roman"/>
          <w:color w:val="auto"/>
          <w:lang w:val="en-US"/>
        </w:rPr>
        <w:t xml:space="preserve"> </w:t>
      </w:r>
      <w:r w:rsidRPr="00A36628">
        <w:rPr>
          <w:rFonts w:ascii="Times New Roman" w:eastAsia="Times New Roman" w:hAnsi="Times New Roman" w:cs="Times New Roman"/>
          <w:color w:val="auto"/>
          <w:lang w:val="ru-RU"/>
        </w:rPr>
        <w:t>количество</w:t>
      </w:r>
      <w:r w:rsidRPr="00A36628">
        <w:rPr>
          <w:rFonts w:ascii="Times New Roman" w:eastAsia="Times New Roman" w:hAnsi="Times New Roman" w:cs="Times New Roman"/>
          <w:color w:val="auto"/>
          <w:lang w:val="en-US"/>
        </w:rPr>
        <w:t xml:space="preserve"> (many/much, little/a little; few/a few; a lot of);</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личные местоимения в  именительном и  объектном падежах;</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отрицательные местоимения none, no и производные последнего (nobody, nothing, etc.);</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количественные и  порядковые числительные;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предлоги места, времени, направления; предлоги, употребляемые с глаголами в страдательном залоге;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5) владеть социокультурными знаниями и  умениями: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различий; знать/понимать и  использовать в  устной и  письменной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т.д.); иметь базовые знания о  социокультурном портрете и  культурном наследии родной страны и  страны/стран изучаемого языка; представлять родную страну и  её культуру на иностранном языке; проявлять уважение к  иной культуре; соблюдать нормы вежливости в  межкультурном общении;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6) 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p>
    <w:p w:rsidR="00836B36" w:rsidRPr="00A36628" w:rsidRDefault="001C55E8"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Pr>
          <w:rFonts w:ascii="Times New Roman" w:eastAsia="Times New Roman" w:hAnsi="Times New Roman" w:cs="Times New Roman"/>
          <w:b/>
          <w:color w:val="auto"/>
          <w:lang w:val="ru-RU"/>
        </w:rPr>
        <w:t>1.3.6. МАТЕМАТИКА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Освоение учебного предмета «Математика» должно обеспечивать достижение на уровне среднего общего образования следующих личностных, метапредметных и предметных образовательных результатов:</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b/>
          <w:color w:val="auto"/>
          <w:lang w:val="ru-RU"/>
        </w:rPr>
        <w:t>ЛИЧНОСТНЫЕ РЕЗУЛЬТАТЫ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Личностные результаты освоения программы учебного предмета «Математика» характеризуются: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Гражданское воспитание: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Патриотическое воспитание: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Духовно-нравственное воспитание: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Эстетическое воспитание: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Физическое воспитание: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Трудовое воспитание: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Экологическое воспитание: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сформированностью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Ценности научного познания: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b/>
          <w:color w:val="auto"/>
          <w:lang w:val="ru-RU"/>
        </w:rPr>
        <w:t>МЕТАПРЕДМЕТНЫЕ РЕЗУЛЬТАТЫ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Метапредметные результаты освоения программы учебного предмета «Математика» характеризуются овладением универсальными познавательными действиями, универсальными коммуникативными действиями, универсальными регулятивными действиями.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Базовые логические действия: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воспринимать, формулировать и преобразовывать суждения: утвердительные и отрицательные, единичные, частные и общие; условные;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делать выводы с использованием законов логики, дедуктивных и индуктивных умозаключений, умозаключений по аналогии;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Базовые исследовательские действия: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прогнозировать возможное развитие процесса, а также выдвигать предположения о его развитии в новых условиях.</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Работа с информацией: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выявлять дефициты информации, данных, необходимых для ответа на вопрос и для решения задачи;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 структурировать информацию, представлять её в различных формах, иллюстрировать графически;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оценивать надёжность информации по самостоятельно сформулированным критериям.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2) Универсальные коммуникативные действия, обеспечивают сформированность социальных навыков обучающихся.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Общение: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Сотрудничество:</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участвовать в групповых формах работы (обсуждения, обмен мнениями, «мозговые штурмы» и т.п.);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3) Универсальные регулятивные действия, обеспечивают формирование смысловых установок и жизненных навыков личности.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Самоорганизация: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Самоконтроль:</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 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b/>
          <w:color w:val="auto"/>
          <w:lang w:val="ru-RU"/>
        </w:rPr>
        <w:t>ПРЕДМЕТНЫЕ РЕЗУЛЬТАТЫ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Предметные результаты освоения рабочей программы по математике представлены по годам обучения в рамках отдельных курсов в соответствующих разделах настоящей программы.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b/>
          <w:color w:val="auto"/>
          <w:lang w:val="ru-RU"/>
        </w:rPr>
        <w:t xml:space="preserve">ПЛАНИРУЕМЫЕ ПРЕДМЕТНЫЕ РЕЗУЛЬТАТЫ ОСВОЕНИЯ РАБОЧЕЙ ПРОГРАММЫ КУРСА </w:t>
      </w:r>
      <w:r w:rsidRPr="00A36628">
        <w:rPr>
          <w:rFonts w:ascii="Times New Roman" w:eastAsia="Times New Roman" w:hAnsi="Times New Roman" w:cs="Times New Roman"/>
          <w:b/>
          <w:caps/>
          <w:color w:val="auto"/>
          <w:lang w:val="ru-RU"/>
        </w:rPr>
        <w:t xml:space="preserve">«Алгебра и начала математического анализа» </w:t>
      </w:r>
      <w:r w:rsidRPr="00A36628">
        <w:rPr>
          <w:rFonts w:ascii="Times New Roman" w:eastAsia="Times New Roman" w:hAnsi="Times New Roman" w:cs="Times New Roman"/>
          <w:b/>
          <w:color w:val="auto"/>
          <w:lang w:val="ru-RU"/>
        </w:rPr>
        <w:t>(ПО ГОДАМ ОБУЧЕНИЯ)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Освоение учебного курса «Алгебра и начала математического анализа» на уровне среднего общего образования должно обеспечивать достижение следующих предметных образовательных результатов:</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b/>
          <w:color w:val="auto"/>
          <w:lang w:val="ru-RU"/>
        </w:rPr>
        <w:t>10 класс</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b/>
          <w:color w:val="auto"/>
          <w:lang w:val="ru-RU"/>
        </w:rPr>
        <w:t>Числа и вычисления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Применять дроби и проценты для решения прикладных задач из различных отраслей знаний и реальной жизни.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Применять приближённые вычисления, правила округления, прикидку и оценку результата вычислений.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Свободно оперировать понятием: арифметический корень натуральной степени.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Свободно оперировать понятием: степень с рациональным показателем.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Свободно оперировать понятиями: логарифм числа; десятичные и натуральные логарифмы.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Свободно оперировать понятиями: синус, косинус, тангенс, котангенс числового аргумента.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Оперировать понятиями: арксинус, арккосинус и арктангенс числового аргумента.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b/>
          <w:color w:val="auto"/>
          <w:lang w:val="ru-RU"/>
        </w:rPr>
        <w:lastRenderedPageBreak/>
        <w:t>Уравнения и неравенства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Свободно оперировать понятиями: тождество, уравнение, неравенство, равносильные уравнения и уравнения-следствия; равносильные неравенства.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Применять различные методы решения рациональных и  дробно-рациональных уравнений; применять метод интервалов для решения неравенств.</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Использовать свойства действий с корнями для преобразования выражений.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Выполнять преобразования числовых выражений, содержащих степени с рациональным показателем.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Использовать свойства логарифмов для преобразования логарифмических выражений.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Применять основные тригонометрические формулы для преобразования тригонометрических выражений.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b/>
          <w:color w:val="auto"/>
          <w:lang w:val="ru-RU"/>
        </w:rPr>
        <w:t>Функции и графики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Свободно оперировать понятиями: область определения и множество значений функции, нули функции, промежутки знакопостоянства.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 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Оперировать понятиями: линейная, квадратичная и дробнолинейная функции; выполнять элементарное исследование и построение их графиков.</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Свободно оперировать понятиями: тригонометрическая окружность, определение тригонометрических функций числового аргумента.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b/>
          <w:color w:val="auto"/>
          <w:lang w:val="ru-RU"/>
        </w:rPr>
        <w:t>Начала математического анализа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 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Использовать прогрессии для решения реальных задач прикладного характера.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Свободно оперировать понятиями: непрерывные функции; точки разрыва графика функции; асимптоты графика функции.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Свободно оперировать понятием: функция, непрерывная на отрезке; применять свойства непрерывных функций для решения задач.</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Свободно оперировать понятиями: первая и вторая производные функции, касательная к графику функции.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Вычислять производные суммы, произведения, частного и композиции двух функций; знать производные элементарных функций.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Использовать геометрический и физический смысл производной для решения задач.</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b/>
          <w:color w:val="auto"/>
          <w:lang w:val="ru-RU"/>
        </w:rPr>
        <w:t>Множества и логика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Свободно оперировать понятиями: множество, операции над множествами.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 Использовать теоретико-множественный аппарат для описания реальных процессов и явлений, при решении задач из других учебных предметов.</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b/>
          <w:color w:val="auto"/>
          <w:lang w:val="ru-RU"/>
        </w:rPr>
        <w:t>11 класс</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b/>
          <w:color w:val="auto"/>
          <w:lang w:val="ru-RU"/>
        </w:rPr>
        <w:t>Числа и вычисления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Свободно оперировать понятием остатка по модулю; записывать натуральные числа в различных позиционных системах счисления.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b/>
          <w:color w:val="auto"/>
          <w:lang w:val="ru-RU"/>
        </w:rPr>
        <w:t>Уравнения и неравенства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Осуществлять отбор корней при решении тригонометрического уравнения.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Свободно оперировать понятиями: система и совокупность уравнений и неравенств; равносильные системы и системы следствия; находить решения системы и совокупностей рациональных, иррациональных, показательных и логарифмических уравнений и неравенств.</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Применять графические методы для решения уравнений и неравенств, а также задач с параметрами.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b/>
          <w:color w:val="auto"/>
          <w:lang w:val="ru-RU"/>
        </w:rPr>
        <w:t>Функции и графики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Строить графики композиции функций с помощью элементарного исследования и свойств композиции двух функций.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Строить геометрические образы уравнений и неравенств на координатной плоскости.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 Свободно оперировать понятиями: графики тригонометрических функций.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Применять функции для моделирования и исследования реальных процессов.</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b/>
          <w:color w:val="auto"/>
          <w:lang w:val="ru-RU"/>
        </w:rPr>
        <w:t>Начала математического анализа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Использовать производную для исследования функции на монотонность и экстремумы.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Находить наибольшее и наименьшее значения функции непрерывной на отрезке.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 — Лейбница.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Находить площади плоских фигур и объёмы тел с помощью интеграла.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Иметь представление о математическом моделировании на примере составления дифференциальных уравнений.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Решать прикладные задачи, в том числе социально-экономического и физического характера, средствами математического анализа.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b/>
          <w:color w:val="auto"/>
          <w:lang w:val="ru-RU"/>
        </w:rPr>
        <w:t>ПЛАНИРУЕМЫЕ ПРЕДМЕТНЫЕ РЕЗУЛЬТАТЫ ОСВОЕНИЯ РАБОЧЕЙ ПРОГРАММЫ «ГЕОМЕТРИЯ» (ПО ГОДАМ ОБУЧЕНИЯ)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Освоение учебного курса «Геометрия» на уровне среднего общего образования должно обеспечивать достижение следующих предметных образовательных результатов:</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b/>
          <w:color w:val="auto"/>
          <w:lang w:val="ru-RU"/>
        </w:rPr>
        <w:t>10 класс</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Свободно оперировать основными понятиями стереометрии при решении задач и проведении математических рассуждений.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Применять аксиомы стереометрии и следствия из них при решении геометрических задач.</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Классифицировать взаимное расположение прямых в пространстве; плоскостей в пространстве; прямых и плоскостей в пространстве.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Свободно оперировать понятиями, связанными с углами в пространстве: между прямыми в пространстве; между прямой и плоскостью.</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xml:space="preserve">- Свободно оперировать понятиями, связанными с многогранниками. </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Свободно распознавать основные виды многогранников (призма, пирамида, прямоугольный параллелепипед, куб).</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Классифицировать многогранники, выбирая основания для классификации.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Свободно оперировать понятиями, связанными с сечением многогранников плоскостью.</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 Выполнять параллельное, центральное и ортогональное проектирование фигур на плоскость; выполнять изображения фигур на плоскости.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Вычислять площади поверхностей многогранников (призма, пирамида), геометрических тел с применением формул.</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Свободно оперировать понятиями: симметрия в пространстве; центр, ось и плоскость симметрии; центр, ось и плоскость симметрии фигуры.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Свободно оперировать понятиями, соответствующими векторам и координатам в пространстве.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Выполнять действия над векторами.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Применять простейшие программные средства и электронно-коммуникационные системы при решении стереометрических задач.</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Извлекать, преобразовывать и интерпретировать информацию о пространственных геометрических фигурах, представленную на чертежах и рисунках.</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Иметь представления об основных этапах развития геометрии как составной части фундамента развития технологий.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b/>
          <w:color w:val="auto"/>
          <w:lang w:val="ru-RU"/>
        </w:rPr>
        <w:t>11 класс</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Свободно оперировать понятиями, связанными с цилиндрической, конической и сферической поверхностями; объяснять способы получения.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Оперировать понятиями, связанными с телами вращения: цилиндром, конусом, сферой и шаром.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Распознавать тела вращения (цилиндр, конус, сфера и шар) и объяснять способы получения тел вращения.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Классифицировать взаимное расположение сферы и плоскости.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Вычислять величины элементов многогранников и тел</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вращения; объёмы и площади поверхностей многогранников и тел вращения, геометрических тел с применением формул.</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Вычислять соотношения между площадями поверхностей и объёмами подобных тел.</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Извлекать, интерпретировать и преобразовывать информацию о пространственных геометрических фигурах, представленную на чертежах и рисунках.</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Свободно оперировать понятием вектор в пространстве.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Выполнять операции над векторами.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Задавать плоскость уравнением в декартовой системе координат.</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Решать геометрические задачи на вычисление углов между прямыми и плоскостями; вычисление расстояний от точкидо плоскости; в целом, на применение векторно-координатного метода при решении.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Свободно оперировать понятиями, связанными с движением в пространстве; знать свойства движений.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Использовать методы построения сечений: метод следов, метод внутреннего проектирования, метод переноса секущей плоскости.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Доказывать геометрические утверждения.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Решать задачи на доказательство математических отношений и нахождение геометрических величин.</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Применять программные средства и электронно-коммуникационные системы при решении стереометрических задач.</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 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Иметь представления об основных этапах развития геометрии как составной части фундамента развития технологий.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b/>
          <w:color w:val="auto"/>
          <w:lang w:val="ru-RU"/>
        </w:rPr>
        <w:t xml:space="preserve">ПЛАНИРУЕМЫЕ ПРЕДМЕТНЫЕ РЕЗУЛЬТАТЫ ОСВОЕНИЯ РАБОЧЕЙ ПРОГРАММЫ </w:t>
      </w:r>
      <w:r w:rsidRPr="00A36628">
        <w:rPr>
          <w:rFonts w:ascii="Times New Roman" w:eastAsia="Times New Roman" w:hAnsi="Times New Roman" w:cs="Times New Roman"/>
          <w:b/>
          <w:caps/>
          <w:color w:val="auto"/>
          <w:lang w:val="ru-RU"/>
        </w:rPr>
        <w:t xml:space="preserve">«Вероятность и статистика» </w:t>
      </w:r>
      <w:r w:rsidRPr="00A36628">
        <w:rPr>
          <w:rFonts w:ascii="Times New Roman" w:eastAsia="Times New Roman" w:hAnsi="Times New Roman" w:cs="Times New Roman"/>
          <w:b/>
          <w:color w:val="auto"/>
          <w:lang w:val="ru-RU"/>
        </w:rPr>
        <w:t>(ПО ГОДАМ ОБУЧЕНИЯ)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Освоение учебного курса «Вероятность и статистика» на уровне среднего общего образования должно обеспечивать достижение следующих предметных образовательных результатов:</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b/>
          <w:color w:val="auto"/>
          <w:lang w:val="ru-RU"/>
        </w:rPr>
        <w:t>10 класс</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Свободно оперировать понятиями: граф, плоский граф, связный граф, путь в графе, цепь, цикл, дерево, степень вершины, дерево случайного эксперимента.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трёх случайных событий.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 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b/>
          <w:color w:val="auto"/>
          <w:lang w:val="ru-RU"/>
        </w:rPr>
        <w:t>11 класс</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p>
    <w:p w:rsidR="00836B36" w:rsidRPr="00A36628" w:rsidRDefault="001C55E8"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Pr>
          <w:rFonts w:ascii="Times New Roman" w:eastAsia="Times New Roman" w:hAnsi="Times New Roman" w:cs="Times New Roman"/>
          <w:b/>
          <w:color w:val="auto"/>
          <w:lang w:val="ru-RU"/>
        </w:rPr>
        <w:t xml:space="preserve">1.3.7. </w:t>
      </w:r>
      <w:r w:rsidR="00836B36" w:rsidRPr="00A36628">
        <w:rPr>
          <w:rFonts w:ascii="Times New Roman" w:eastAsia="Times New Roman" w:hAnsi="Times New Roman" w:cs="Times New Roman"/>
          <w:b/>
          <w:color w:val="auto"/>
          <w:lang w:val="ru-RU"/>
        </w:rPr>
        <w:t xml:space="preserve"> </w:t>
      </w:r>
      <w:r>
        <w:rPr>
          <w:rFonts w:ascii="Times New Roman" w:eastAsia="Times New Roman" w:hAnsi="Times New Roman" w:cs="Times New Roman"/>
          <w:b/>
          <w:color w:val="auto"/>
          <w:lang w:val="ru-RU"/>
        </w:rPr>
        <w:t>ИНФОРМАТИКА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Освоение учебного предмета «Информатика» на уровне среднего общего образования направлено на достижение обучающимися следующих личностных, метапредметных и  предметных результатов.</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b/>
          <w:color w:val="auto"/>
          <w:lang w:val="ru-RU"/>
        </w:rPr>
        <w:t>ЛИЧНОСТНЫЕ РЕЗУЛЬТАТЫ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следующих основных направлений воспитательной деятельности.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Гражданское воспитание: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Патриотическое воспитание: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Духовно-нравственное воспитание: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сформированность нравственного сознания, этического поведения;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Эстетическое воспитание: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эстетическое отношение к миру, включая эстетику научного и  технического творчества;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способность воспринимать различные виды искусства, в том числе основанные на использовании информационных технологий.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Физическое воспитание: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Трудовое воспитание: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готовность и  способность к  образованию и  самообразованию на протяжении всей жизни.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Экологическое воспитание: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осознание глобального характера экологических проблем и путей их решения, в том числе с учётом возможностей ИКТ.</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Ценности научного познания: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осознание ценности научной деятельности, готовность осуществлять проектную и исследовательскую деятельность индивидуально и  в  группе.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В процессе достижения личностных результатов освоения программы учебного предмета «Информатика» у обучающихся совершенствуется эмоциональный интеллект, предполагающий сформированность:</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социальных навыков, включающих способность выстраивать отношения с  другими людьми, заботиться, проявлять интерес и  разрешать конфликты.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b/>
          <w:color w:val="auto"/>
          <w:lang w:val="ru-RU"/>
        </w:rPr>
        <w:t>МЕТАПРЕДМЕТНЫЕ РЕЗУЛЬТАТЫ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Универсальные познавательные действия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Базовые логические действия: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самостоятельно формулировать и  актуализировать проблему, рассматривать её всесторонне;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устанавливать существенный признак или основания для сравнения, классификации и  обобщения;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определять цели деятельности, задавать параметры и критерии их достижения;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выявлять закономерности и  противоречия в  рассматриваемых явлениях;</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разрабатывать план решения проблемы с  учётом анализа имеющихся материальных и  нематериальных ресурсов;</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вносить коррективы в деятельность, оценивать соответствие результатов целям, оценивать риски последствий деятельности;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координировать и  выполнять работу в  условиях реального, виртуального и  комбинированного взаимодействия;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развивать креативное мышление при решении жизненных проблем.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Базовые исследовательские действия: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 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формирование научного типа мышления; владение научной терминологией, ключевыми понятиями и  методами;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ставить и  формулировать собственные задачи в  образовательной деятельности и  жизненных ситуациях;</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анализировать полученные в ходе решения задачи результаты, критически оценивать их достоверность, прогнозировать изменение в  новых условиях;</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давать оценку новым ситуациям, оценивать приобретённый опыт;</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осуществлять целенаправленный поиск переноса средств и  способов действия в  профессиональную среду;</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уметь переносить знания в  познавательную и  практическую области жизнедеятельности;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уметь интегрировать знания из разных предметных областей;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выдвигать новые идеи, предлагать оригинальные подходы и  решения; ставить проблемы и  задачи, допускающие альтернативные решения.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Работа с  информацией: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оценивать достоверность, легитимность информации, её соответствие правовым и морально-этическим нормам;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 владеть навыками распознавания и  защиты информации, информационной безопасности личности.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Универсальные коммуникативные действия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Общение: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осуществлять коммуникации во всех сферах жизни;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владеть различными способами общения и  взаимодействия; аргументированно вести диалог;</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развёрнуто и  логично излагать свою точку зрения.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Совместная деятельность:</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понимать и  использовать преимущества командной и  индивидуальной работы;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выбирать тематику и  методы совместных действий с  учётом общих интересов и возможностей каждого члена коллектива;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оценивать качество своего вклада и  каждого участника команды в общий результат по разработанным критериям;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предлагать новые проекты, оценивать идеи с позиции новизны, оригинальности, практической значимости;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осуществлять позитивное стратегическое поведение в  различных ситуациях, проявлять творчество и  воображение, быть инициативным.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Универсальные регулятивные действия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Самоорганизация: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самостоятельно составлять план решения проблемы с учётом имеющихся ресурсов, собственных возможностей и  предпочтений;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давать оценку новым ситуациям;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расширять рамки учебного предмета на основе личных предпочтений;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делать осознанный выбор, аргументировать его, брать ответственность за решение;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xml:space="preserve">- оценивать приобретённый опыт; </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 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Самоконтроль:</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давать оценку новым ситуациям, вносить коррективы в деятельность, оценивать соответствие результатов целям;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уметь оценивать риски и  своевременно принимать решения по их снижению;</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принимать мотивы и аргументы других при анализе результатов деятельности.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Принятие себя и других:</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принимать себя, понимая свои недостатки и  достоинства;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принимать мотивы и аргументы других при анализе результатов деятельности;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признавать своё право и  право других на ошибки;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развивать способность понимать мир с  позиции другого человека.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b/>
          <w:color w:val="auto"/>
          <w:lang w:val="ru-RU"/>
        </w:rPr>
        <w:t>ПРЕДМЕТНЫЕ РЕЗУЛЬТАТЫ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распространения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умение строить неравномерные коды, допускающие однозначное декодирование сообщений (префиксные коды);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xml:space="preserve">- 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w:t>
      </w:r>
      <w:r w:rsidRPr="00A36628">
        <w:rPr>
          <w:rFonts w:ascii="Times New Roman" w:eastAsia="Times New Roman" w:hAnsi="Times New Roman" w:cs="Times New Roman"/>
          <w:color w:val="auto"/>
          <w:lang w:val="ru-RU"/>
        </w:rPr>
        <w:lastRenderedPageBreak/>
        <w:t>моделирования; оценивать адекватность модели моделируемому объекту или процессу; представлять результаты моделирования в  наглядном виде;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p>
    <w:p w:rsidR="00836B36" w:rsidRPr="00A36628" w:rsidRDefault="001C55E8" w:rsidP="000F2B95">
      <w:pPr>
        <w:tabs>
          <w:tab w:val="left" w:pos="709"/>
          <w:tab w:val="left" w:pos="9923"/>
        </w:tabs>
        <w:spacing w:line="360" w:lineRule="auto"/>
        <w:ind w:firstLine="709"/>
        <w:rPr>
          <w:rFonts w:ascii="Times New Roman" w:eastAsia="Times New Roman" w:hAnsi="Times New Roman" w:cs="Times New Roman"/>
          <w:b/>
          <w:color w:val="auto"/>
          <w:lang w:val="ru-RU"/>
        </w:rPr>
      </w:pPr>
      <w:r>
        <w:rPr>
          <w:rFonts w:ascii="Times New Roman" w:eastAsia="Times New Roman" w:hAnsi="Times New Roman" w:cs="Times New Roman"/>
          <w:b/>
          <w:color w:val="auto"/>
          <w:lang w:val="ru-RU"/>
        </w:rPr>
        <w:t xml:space="preserve">1.3.8. </w:t>
      </w:r>
      <w:r w:rsidR="00836B36" w:rsidRPr="00A36628">
        <w:rPr>
          <w:rFonts w:ascii="Times New Roman" w:eastAsia="Times New Roman" w:hAnsi="Times New Roman" w:cs="Times New Roman"/>
          <w:b/>
          <w:color w:val="auto"/>
          <w:lang w:val="ru-RU"/>
        </w:rPr>
        <w:t>ФИЗИКА</w:t>
      </w:r>
      <w:r>
        <w:rPr>
          <w:rFonts w:ascii="Times New Roman" w:eastAsia="Times New Roman" w:hAnsi="Times New Roman" w:cs="Times New Roman"/>
          <w:b/>
          <w:color w:val="auto"/>
          <w:lang w:val="ru-RU"/>
        </w:rPr>
        <w:t>. БАЗОВЫЙ УРОВЕНЬ</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Освоение учебного предмета «Физика» на уровне среднего общего образования (базовый уровень) должно обеспечивать достижение следующих личностных, метапредметных и предметных образовательных  результатов.</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b/>
          <w:color w:val="auto"/>
          <w:lang w:val="ru-RU"/>
        </w:rPr>
        <w:t>ЛИЧНОСТНЫЕ РЕЗУЛЬТАТЫ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Гражданское воспитание: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сформированность гражданской позиции обучающегося как активного и ответственного члена российского общества;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принятие традиционных общечеловеческих гуманистических и демократических ценностей;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умение взаимодействовать с социальными институтами в соответствии с их функциями и назначением;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готовность к гуманитарной и волонтёрской деятельности.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Патриотическое воспитание: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сформированность российской гражданской идентичности, патриотизма;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ценностное отношение к государственным символам; достижениям российских учёных в области физики и технике.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Духовно-нравственное воспитание: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сформированность нравственного сознания, этического поведения;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осознание личного вклада в построение устойчивого будущего.</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Эстетическое воспитание: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 эстетическое отношение к миру, включая эстетику научноготворчества, присущего физической науке.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Трудовое воспитание: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интерес к различным сферам профессиональной деятельности, в том числе связанным с физикой и техникой, умениесовершать осознанный выбор будущей профессии и реализовывать собственные жизненные планы;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готовность и способность к образованию и самообразованию в области физики на протяжении всей жизни.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Экологическое воспитание: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сформированность экологической культуры, осознание глобального характера экологических проблем;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планирование и осуществление действий в окружающей среде на основе знания целей устойчивого развития человечества;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расширение опыта деятельности экологической направленности на основе имеющихся знаний по физике.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Ценности научного познания: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сформированность мировоззрения, соответствующего современному уровню развития физической науки;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 процессе достижения личностных результатов освоения программы среднего общего образования по физике у обучающихся совершенствуется эмоциональный интеллект, предполагающий сформированность:</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социальных навыков, включающих способность выстраивать отношения с другими людьми, заботиться, проявлять интерес и разрешать конфликты.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b/>
          <w:color w:val="auto"/>
          <w:lang w:val="ru-RU"/>
        </w:rPr>
        <w:lastRenderedPageBreak/>
        <w:t>МЕТАПРЕДМЕТНЫЕ РЕЗУЛЬТАТЫ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Универсальные познавательные действия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Базовые логические действия: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самостоятельно формулировать и актуализировать проблему, рассматривать её всесторонне;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определять цели деятельности, задавать параметры и критерии их достижения;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выявлять закономерности и противоречия в рассматриваемых физических явлениях;</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разрабатывать план решения проблемы с учётом анализа имеющихся материальных и нематериальных ресурсов;</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вносить коррективы в деятельность, оценивать соответствие результатов целям, оценивать риски последствий деятельности;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координировать и выполнять работу в условиях реального, виртуального и комбинированного взаимодействия;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развивать креативное мышление при решении жизненных проблем.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Базовые исследовательские действия: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владеть научной терминологией, ключевыми понятиями и методами физической науки;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выявлять причинно-следственные связи и актуализировать</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задачу, выдвигать гипотезу её решения, находить аргументы для доказательства своих утверждений, задавать параметры и критерии решения;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анализировать полученные в ходе решения задачи результаты, критически оценивать их достоверность, прогнозировать изменение в новых условиях;</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ставить и формулировать собственные задачи в образовательной деятельности, в том числе при изучении физики;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давать оценку новым ситуациям, оценивать приобретённый опыт;</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уметь переносить знания по физике в практическую область жизнедеятельности;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уметь интегрировать знания из разных предметных областей;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выдвигать новые идеи, предлагать оригинальные подходы и решения; ставить проблемы и задачи, допускающие альтернативные решения.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Работа с информацией: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оценивать достоверность информации;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Универсальные коммуникативные действия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Общение: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осуществлять общение на уроках физики и во внеурочной деятельности;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распознавать предпосылки конфликтных ситуаций и смягчать конфликты;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развёрнуто и логично излагать свою точку зрения с использованием языковых средств.</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Совместная деятельность:</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понимать и использовать преимущества командной и индивидуальной работы;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выбирать тематику и методы совместных действий с учётом общих интересов и возможностей каждого члена коллектива;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оценивать качество своего вклада и каждого участника команды в общий результат по разработанным критериям;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предлагать новые проекты, оценивать идеи с позиции новизны, оригинальности, практической значимости;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осуществлять позитивное стратегическое поведение в различных ситуациях, проявлять творчество и воображение, быть инициативным.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Универсальные регулятивные действия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Самоорганизация: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 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давать оценку новым ситуациям;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расширять рамки учебного предмета на основе личных предпочтений;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делать осознанный выбор, аргументировать его, брать на себя ответственность за решение;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оценивать приобретённый опыт;</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способствовать формированию и проявлению эрудиции в области физики, постоянно повышать свой образовательный и культурный уровень.</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Самоконтроль:</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давать оценку новым ситуациям, вносить коррективы в деятельность, оценивать соответствие результатов целям;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уметь оценивать риски и своевременно принимать решения по их снижению;</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принимать мотивы и аргументы других при анализе результатов деятельности.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Принятие себя и других:</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принимать себя, понимая свои недостатки и достоинства;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принимать мотивы и аргументы других при анализе результатов деятельности;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признавать своё право и право других на ошибки.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b/>
          <w:color w:val="auto"/>
          <w:lang w:val="ru-RU"/>
        </w:rPr>
        <w:t>ПРЕДМЕТНЫЕ РЕЗУЛЬТАТЫ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b/>
          <w:color w:val="auto"/>
          <w:lang w:val="ru-RU"/>
        </w:rPr>
        <w:t>10 класс</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 процессе изучения курса физики базового уровня в 10 классе ученик научится: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xml:space="preserve">— 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w:t>
      </w:r>
      <w:r w:rsidRPr="00A36628">
        <w:rPr>
          <w:rFonts w:ascii="Times New Roman" w:eastAsia="Times New Roman" w:hAnsi="Times New Roman" w:cs="Times New Roman"/>
          <w:color w:val="auto"/>
          <w:lang w:val="ru-RU"/>
        </w:rPr>
        <w:lastRenderedPageBreak/>
        <w:t>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 электрическая проводимость, тепловое, световое, химическое, магнитное действия тока;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описывать изученные электрические свойства вещества, электрические явления (процессы) и электрическую проводимость различных сред, используя физические величины: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электрический заряд, электрическое поле, напряжённость поля, потенциал, разность потенциалов, сила тока, электрическое напряжение, электрическое сопротивление, ЭДС, работа тока; при описании правильно трактовать физический смысл используемых величин, их обозначения и единицы;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указывать формулы, связывающие данную физическую величину с другими величинами;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закон Ома, законы последовательного и параллельного соединения проводников, закон Джоуля—Ленца; при этом различать словесную формулировку закона, его математическое выражение и условия (границы, области) применимости;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 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b/>
          <w:color w:val="auto"/>
          <w:lang w:val="ru-RU"/>
        </w:rPr>
        <w:t>11 класс</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 процессе изучения курса физики базового уровня в 11 классе ученик научится: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распознавать физические явления (процессы) и объяснять их на основе законов электродинамики и квантовой физики: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описывать изученные свойства вещества (электрические, магнитные, оптические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ЭДС,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анализировать физические процессы и явления, используя физические законы и принципы: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 определять направление вектора индукции магнитного поля проводника с током, силы Ампера и силы Лоренца;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строить и описывать изображение, создаваемое плоским зеркалом, тонкой линзой;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объяснять принципы действия машин, приборов и технических устройств; различать условия их безопасного использования в повседневной жизни;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xml:space="preserve">— 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w:t>
      </w:r>
      <w:r w:rsidRPr="00A36628">
        <w:rPr>
          <w:rFonts w:ascii="Times New Roman" w:eastAsia="Times New Roman" w:hAnsi="Times New Roman" w:cs="Times New Roman"/>
          <w:color w:val="auto"/>
          <w:lang w:val="ru-RU"/>
        </w:rPr>
        <w:lastRenderedPageBreak/>
        <w:t>ситуациях, адекватно оценивать вклад каждого из участников группы в решение рассматриваемой проблемы.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p>
    <w:p w:rsidR="00836B36" w:rsidRPr="00A36628" w:rsidRDefault="001C55E8"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Pr>
          <w:rFonts w:ascii="Times New Roman" w:eastAsia="Times New Roman" w:hAnsi="Times New Roman" w:cs="Times New Roman"/>
          <w:b/>
          <w:color w:val="auto"/>
          <w:lang w:val="ru-RU"/>
        </w:rPr>
        <w:t xml:space="preserve">1.3.9. </w:t>
      </w:r>
      <w:r w:rsidR="00836B36" w:rsidRPr="00A36628">
        <w:rPr>
          <w:rFonts w:ascii="Times New Roman" w:eastAsia="Times New Roman" w:hAnsi="Times New Roman" w:cs="Times New Roman"/>
          <w:b/>
          <w:color w:val="auto"/>
          <w:lang w:val="ru-RU"/>
        </w:rPr>
        <w:t>ХИМИЯ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ФГОС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ЛИЧНОСТНЫЕ РЕЗУЛЬТАТЫ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составляющие: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осознание обучающимися российской гражданской идентичности  — готовности к саморазвитию, самостоятельности и самоопределению;</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наличие мотивации к обучению;</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целенаправленное развитие внутренних убеждений личности на основе ключевых ценностей и исторических традиций базовой науки химии;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наличие правосознания экологической культуры и способности ставить цели и строить жизненные планы.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Личностные результаты освоения предмета «Химия» достигаются в единстве учебной и воспитательной деятельности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Организации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1. Гражданского воспитания: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осознания обучающимися своих конституционных прав и обязанностей, уважения к закону и правопорядку;</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представления о социальных нормах и правилах межличностных отношений в коллективе;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 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способности понимать и принимать мотивы, намерения, логику и аргументы других при анализе различных видов учебной деятельности;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2. Патриотического воспитания: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ценностного отношения к историческому и научному наследию отечественной химии;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интереса и познавательных мотивов в получении и последующем анализе информации о передовых достижениях современной отечественной химии;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3. Духовно-нравственного воспитания: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нравственного сознания, этического поведения;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4. Формирования культуры здоровья: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соблюдения правил безопасного обращения с веществами в быту, повседневной жизни и в трудовой деятельности;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понимания ценности правил индивидуального и коллективного безопасного поведения в ситуациях, угрожающих здоровью и жизни людей; осознания последствий и неприятия вредных привычек (употребления алкоголя, наркотиков, курения);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5. Трудового воспитания: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коммуникативной компетентности в учебно-исследовательской деятельности, общественно полезной, творческой и других видах деятельности;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установки на активное участие в решении практических задач социальной направленности (в рамках своего класса, школы);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интереса к практическому изучению профессий различного рода, в том числе на основе применения предметных знаний по химии;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уважения к труду, людям труда и результатам трудовой деятельности;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6. Экологического воспитания: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экологически целесообразного отношения к природе, как источнику существования жизни на Земле;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понимания глобального характера экологических проблем, влияния экономических процессов на состояние природной и социальной среды;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осознания необходимости использования достижений химии для решения вопросов рационального природопользования;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7. Ценности научного познания: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сформированности мировоззрения, соответствующего современному уровню развития науки и общественной практики;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 способности самостоятельно использовать химические знания для решения проблем в реальных жизненных ситуациях;</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интереса к познанию и исследовательской деятельности;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интереса к особенностям труда в различных сферах профессиональной деятельности.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b/>
          <w:color w:val="auto"/>
          <w:lang w:val="ru-RU"/>
        </w:rPr>
        <w:t>МЕТАПРЕДМЕТНЫЕ РЕЗУЛЬТАТЫ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Метапредметные результаты освоения учебного предмета «Химия» на уровне среднего общего образования включают:</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Метапредметные результаты отражают овладение универсальными учебными познавательными, коммуникативными и регулятивными действиями.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Овладение универсальными учебными познавательными действиями: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1. Базовыми логическими действиями: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самостоятельно формулировать и актуализировать проблему, всесторонне её рассматривать;</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определять цели деятельности, задавая параметры и критерии их достижения, соотносить результаты деятельности с поставленными целями;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выбирать основания и критерии для классификации веществ и химических реакций;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устанавливать причинно-следственные связи между изучаемыми явлениями;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 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2. Базовыми исследовательскими действиями: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владеть основами методов научного познания веществ и химических реакций;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3. Приёмами работы с информацией: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приобретать опыт использования информационно-коммуникативных технологий и различных поисковых систем;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самостоятельно выбирать оптимальную форму представления информации (схемы, графики, диаграммы, таблицы, рисунки и т. п.);</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использовать и преобразовывать знаково-символические средства наглядности.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Овладение универсальными коммуникативными действиями: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 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Овладение универсальными регулятивными действиями: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осуществлять самоконтроль своей деятельности на основе самоанализа и самооценки.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b/>
          <w:color w:val="auto"/>
          <w:lang w:val="ru-RU"/>
        </w:rPr>
        <w:t>ПРЕДМЕТНЫЕ РЕЗУЛЬТАТЫ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Предметные результаты освоения программы среднего общего образования по химии на базовом уровне ориентированына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предметные результаты представлены по годам изучения.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b/>
          <w:color w:val="auto"/>
          <w:lang w:val="ru-RU"/>
        </w:rPr>
        <w:t>10 КЛАСС</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Предметные результаты освоения курса «Органическая химия» отражают:</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1) 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xml:space="preserve">2) 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w:t>
      </w:r>
      <w:r w:rsidRPr="00A36628">
        <w:rPr>
          <w:rFonts w:ascii="Times New Roman" w:eastAsia="Times New Roman" w:hAnsi="Times New Roman" w:cs="Times New Roman"/>
          <w:color w:val="auto"/>
          <w:lang w:val="ru-RU"/>
        </w:rPr>
        <w:lastRenderedPageBreak/>
        <w:t>соединения, мономер, полимер, структурное звено, высокомолекулярные соединения); теории и законы (теория строения органических веществ А. М. Бутлерова, закон сохранения массы веществ);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3) 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4) 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5) 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6) сформированность умения определять виды химической связи в органических соединениях (одинарные и кратные);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7) сформированность умения применять положения теории строения органических веществ А. М. Бутлерова для объяснения зависимости свойств веществ от их состава и строения; закон сохранения массы веществ;</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8) 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9) 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10) 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11) 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12) 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13) 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14) сформированность умений критически анализировать химическую информацию, получаемую из разных источников (СМИ, Интернет и др.);</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15) 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16) 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17) для слепых и слабовидящих обучающихся: умение использовать рельефно точечную систему обозначений Л. Брайля для записи химических формул.</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b/>
          <w:color w:val="auto"/>
          <w:lang w:val="ru-RU"/>
        </w:rPr>
        <w:t>11 КЛАСС</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Предметные результаты освоения курса «Общая и неорганическая химия» отражают:</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1) 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2) владение системой химических знаний, которая включает:</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основополагающие понятия (химический элемент, атом, изотоп, s-, p-, d-электронные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электролитической диссоциации, периодический закон Д. 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3) 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4) 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5) 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6) 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7) сформированность умений раскрывать смысл периодического закона Д. И. Менделеева и демонстрировать его систематизирующую, объяснительную и прогностическую функции;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8) сформированность умений характеризовать электронноестроение атомов химических элементов 1—4 периодов Периодической системы химических элементов Д. 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  И. Менделеева;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9) 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10) 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11) 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12) 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13) 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14) 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15) 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16) 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17) 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xml:space="preserve">18) 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w:t>
      </w:r>
      <w:r w:rsidRPr="00A36628">
        <w:rPr>
          <w:rFonts w:ascii="Times New Roman" w:eastAsia="Times New Roman" w:hAnsi="Times New Roman" w:cs="Times New Roman"/>
          <w:color w:val="auto"/>
          <w:lang w:val="ru-RU"/>
        </w:rPr>
        <w:lastRenderedPageBreak/>
        <w:t>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19) сформированность умений критически анализировать химическую информацию, получаемую из разных источников (СМИ, Интернет и др.);</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20) 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21) 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22) для слепых и слабовидящих обучающихся: умение использовать рельефно точечную систему обозначений Л. Брайля для записи химических формул.</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p>
    <w:p w:rsidR="00836B36" w:rsidRPr="00A36628" w:rsidRDefault="001C55E8"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Pr>
          <w:rFonts w:ascii="Times New Roman" w:eastAsia="Times New Roman" w:hAnsi="Times New Roman" w:cs="Times New Roman"/>
          <w:b/>
          <w:color w:val="auto"/>
          <w:lang w:val="ru-RU"/>
        </w:rPr>
        <w:t>1.3.10. БИОЛОГИЯ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b/>
          <w:color w:val="auto"/>
          <w:lang w:val="ru-RU"/>
        </w:rPr>
        <w:t>Личностные результаты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1. Гражданского воспитания: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сформированность гражданской позиции обучающегося как активного и ответственного члена российского общества;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осознание своих конституционных прав и обязанностей, уважение закона и правопорядка;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способность определять собственную позицию по отношению к явлениям современной жизни и объяснять её;</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готовность к гуманитарной и волонтёрской деятельности.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2. Патриотического воспитания: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ценностное отношение к природному наследию и памятникам природы; достижениям России в науке, искусстве, спорте, технологиях, труде;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идейная убеждённость, готовность к служению Отечеству и его защите, ответственность за его судьбу.</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3. Духовно-нравственного воспитания: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осознание духовных ценностей российского народа;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сформированность нравственного сознания, этического поведения;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 способность оценивать ситуацию и принимать осознанные решения, ориентируясь на морально-нравственные нормы и ценности;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осознание личного вклада в построение устойчивого будущего;</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4. Эстетического воспитания: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эстетическое отношение к миру, включая эстетику быта, научного и технического творчества, спорта, труда, общественных отношений;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понимание эмоционального воздействия живой природы и её ценности;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готовность к самовыражению в разных видах искусства, стремление проявлять качества творческой личности.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5. Физического воспитания: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понимание ценности правил индивидуального и коллективного безопасного поведения в ситуациях, угрожающих здоровью и жизни людей;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осознание последствий и неприятие вредных привычек (употребления алкоголя, наркотиков, курения).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6. Трудового воспитания: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готовность к труду, осознание ценности мастерства, трудолюбие;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готовность и способность к образованию и самообразованию на протяжении всей жизни.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7. Экологического воспитания: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экологически целесообразное отношение к природе как источнику жизни на Земле, основе её существования;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повышение уровня экологической культуры: приобретение опыта планирования поступков и оценки их возможных последствий для окружающей среды;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осознание глобального характера экологических проблем и путей их решения;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 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8. Ценности научного познания: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совершенствование языковой и читательской культуры как средства взаимодействия между людьми и познания мира;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 способность самостоятельно использовать биологические знания для решения проблем в реальных жизненных ситуациях;</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осознание ценности научной деятельности, готовность осуществлять проектную и исследовательскую деятельность индивидуально и в группе;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социальных навыков, включающих способность выстраивать отношения с другими людьми, заботиться, проявлять интерес и разрешать конфликты.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b/>
          <w:color w:val="auto"/>
          <w:lang w:val="ru-RU"/>
        </w:rPr>
        <w:t>Метапредметные результаты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Метапредметные результаты освоения программы среднего общего образования должны отражать:</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Овладение универсальными учебными познавательными действиями: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1) базовые логические действия: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самостоятельно формулировать и актуализировать проблему, рассматривать её всесторонне;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определять цели деятельности, задавая параметры и критерии их достижения, соотносить результаты деятельности с поставленными целями;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использовать биологические понятия для объяснения фактов и явлений живой природы;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разрабатывать план решения проблемы с учётом анализа имеющихся материальных и нематериальных ресурсов;</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вносить коррективы в деятельность, оценивать соответствие результатов целям, оценивать риски последствий деятельности;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координировать и выполнять работу в условиях реального, виртуального и комбинированного взаимодействия;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развивать креативное мышление при решении жизненных проблем;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2) базовые исследовательские действия: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xml:space="preserve">— 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 </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формировать научный тип мышления, владеть научной терминологией, ключевыми понятиями и методами;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ставить и формулировать собственные задачи в образовательной деятельности и жизненных ситуациях;</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 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анализировать полученные в ходе решения задачи результаты, критически оценивать их достоверность, прогнозировать изменение в новых условиях;</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давать оценку новым ситуациям, оценивать приобретённый опыт;</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осуществлять целенаправленный поиск переноса средств и способов действия в профессиональную среду;</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уметь переносить знания в познавательную и практическую области жизнедеятельности;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уметь интегрировать знания из разных предметных областей;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выдвигать новые идеи, предлагать оригинальные подходы и решения; ставить проблемы и задачи, допускающиеальтернативные решения;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3) действия по работе с информацией: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формулировать запросы и применять различные методы при поиске и отборе биологической информации, необходимой для выполнения учебных задач;</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самостоятельно выбирать оптимальную форму представления биологической информации (схемы, графики, диаграммы, таблицы, рисунки и др.);</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владеть навыками распознавания и защиты информации, информационной безопасности личности.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Овладение универсальными коммуникативными действиями: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1) общение: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xml:space="preserve">— 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w:t>
      </w:r>
      <w:r w:rsidRPr="00A36628">
        <w:rPr>
          <w:rFonts w:ascii="Times New Roman" w:eastAsia="Times New Roman" w:hAnsi="Times New Roman" w:cs="Times New Roman"/>
          <w:color w:val="auto"/>
          <w:lang w:val="ru-RU"/>
        </w:rPr>
        <w:lastRenderedPageBreak/>
        <w:t>относительно выполнения предлагаемой задачи, учитывать интересы и согласованность позиций других участников диалога или дискуссии);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развёрнуто и логично излагать свою точку зрения с использованием языковых средств;</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2) совместная деятельность:</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выбирать тематику и методы совместных действий с учётом общих интересов и возможностей каждого члена коллектива;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принимать цель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оценивать качество своего вклада и вклада каждого участника команды в общий результат по разработанным критериям;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предлагать новые проекты, оценивать идеи с позиции новизны, оригинальности, практической значимости;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осуществлять позитивное стратегическое поведение в различных ситуациях, проявлять творчество и воображение, быть инициативным.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Овладение универсальными регулятивными действиями: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1) самоорганизация: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использовать биологические знания для выявления проблем и их решения в жизненных и учебных ситуациях;</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самостоятельно составлять план решения проблемы с учётом имеющихся ресурсов, собственных возможностей и предпочтений;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 давать оценку новым ситуациям;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расширять рамки учебного предмета на основе личных предпочтений;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делать осознанный выбор, аргументировать его, брать ответственность за решение;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оценивать приобретённый опыт;</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2) самоконтроль:</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давать оценку новым ситуациям, вносить коррективы в деятельность, оценивать соответствие результатов целям;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уметь оценивать риски и своевременно принимать решения по их снижению;</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принимать мотивы и аргументы других при анализе результатов деятельности;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3) принятие себя и других:</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принимать себя, понимая свои недостатки и достоинства;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принимать мотивы и аргументы других при анализе результатов деятельности;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признавать своё право и право других на ошибки;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развивать способность понимать мир с позиции другого человека.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b/>
          <w:color w:val="auto"/>
          <w:lang w:val="ru-RU"/>
        </w:rPr>
        <w:t>Предметные результаты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Предметные результаты освоения программы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представлены по годам обучения.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b/>
          <w:color w:val="auto"/>
          <w:lang w:val="ru-RU"/>
        </w:rPr>
        <w:t>10 класс</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Предметные результаты освоения учебного предмета «Биология» должны отражать:</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1) 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2) 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3) умение излагать биологические теории (клеточная, хромосомная, мутационная, центральная догма молекулярной биологии), законы (Г.  Менделя, Т.  Моргана, Н. И.  Вавилова) и учения (о центрах многообразия и происхождения культурных растений Н. И.  Вавилова), определять границы их применимости к живым системам;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4) умение владеть методами научного познания в биологии: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наблюдение и описание живых систем, процессов и явлений;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5) 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6) 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7) 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8) умение выполнять лабораторные и практические работы, соблюдать правила при работе с учебным и лабораторным оборудованием;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9) умение критически оценивать и интерпретировать информацию биологического содержания, включающую псевдонаучные знания из различных источников (СМИ, научно-популярные материалы); этические аспекты современных исследований в биологии, медицине, биотехнологии;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10) 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b/>
          <w:color w:val="auto"/>
          <w:lang w:val="ru-RU"/>
        </w:rPr>
        <w:t>11 класс</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Предметные результаты освоения учебного предмета «Биология» должны отражать:</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1) 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2) 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3) умение излагать биологические теории (эволюционная теория Ч.  Дарвина, синтетическая теория эволюции), законы и закономерности (зародышевого сходства К. М.  Бэра, чередования главных направлений и путей эволюции А. Н.  Северцова, учения о биосфере В. И.  Вернадского), определять границы их применимости к живым системам;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4) умение владеть методами научного познания в биологии: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5) 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6) 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7) умение решать элементарные биологические задачи, составлять схемы переноса веществ и энергии в экосистемах (цепи питания);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8) умение выполнять лабораторные и практические работы, соблюдать правила при работе с учебным и лабораторным оборудованием;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9) умение критически оценивать и интерпретировать информацию биологического содержания, включающую псевдонаучные знания из различных источников (СМИ,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10) 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p>
    <w:p w:rsidR="00836B36" w:rsidRPr="00A36628" w:rsidRDefault="001C55E8"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Pr>
          <w:rFonts w:ascii="Times New Roman" w:eastAsia="Times New Roman" w:hAnsi="Times New Roman" w:cs="Times New Roman"/>
          <w:b/>
          <w:color w:val="auto"/>
          <w:lang w:val="ru-RU"/>
        </w:rPr>
        <w:t xml:space="preserve">1.3.11. </w:t>
      </w:r>
      <w:r w:rsidR="00836B36" w:rsidRPr="00A36628">
        <w:rPr>
          <w:rFonts w:ascii="Times New Roman" w:eastAsia="Times New Roman" w:hAnsi="Times New Roman" w:cs="Times New Roman"/>
          <w:b/>
          <w:color w:val="auto"/>
          <w:lang w:val="ru-RU"/>
        </w:rPr>
        <w:t xml:space="preserve">ИСТОРИЯ </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b/>
          <w:color w:val="auto"/>
          <w:lang w:val="ru-RU"/>
        </w:rPr>
        <w:t>1) ЛИЧНОСТНЫЕ РЕЗУЛЬТАТЫ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К  важнейшим личностным результатам изучения истории относятся: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школе и детско-юношеских организациях;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xml:space="preserve">—в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w:t>
      </w:r>
      <w:r w:rsidRPr="00A36628">
        <w:rPr>
          <w:rFonts w:ascii="Times New Roman" w:eastAsia="Times New Roman" w:hAnsi="Times New Roman" w:cs="Times New Roman"/>
          <w:color w:val="auto"/>
          <w:lang w:val="ru-RU"/>
        </w:rPr>
        <w:lastRenderedPageBreak/>
        <w:t>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Изучение истории способствует также развитию эмоционального интеллекта школьников, в  том числе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b/>
          <w:color w:val="auto"/>
          <w:lang w:val="ru-RU"/>
        </w:rPr>
        <w:t>2) МЕТАПРЕДМЕТНЫЕ РЕЗУЛЬТАТЫ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Метапредметные результаты изучения истории выражаются в следующих качествах и действиях.</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 сфере универсальных учебных познавательных действий: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—владение базовыми логическими действиями: формулировать проблему, вопрос, требующий решения; устанавливать существенный признак или основания для сравнения, классификации и обобщения; 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 имеющихся ресурсов; вносить коррективы в  деятельность, оценивать соответствие результатов целям;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xml:space="preserve">—владение базовыми исследовательскими действиями: определять познавательную задачу; намечать путь ее решения и  осуществлять подбор исторического материала, объекта; владеть навыками учебно-исследовательской и  проектной деятельности; осуществлять анализ объекта в  соответствии с  принципом историзма, основными процедурами исторического познания; систематизировать и обобщать исторические факты (в  том числе в  форме таблиц, схем); 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w:t>
      </w:r>
      <w:r w:rsidRPr="00A36628">
        <w:rPr>
          <w:rFonts w:ascii="Times New Roman" w:eastAsia="Times New Roman" w:hAnsi="Times New Roman" w:cs="Times New Roman"/>
          <w:color w:val="auto"/>
          <w:lang w:val="ru-RU"/>
        </w:rPr>
        <w:lastRenderedPageBreak/>
        <w:t>выявляя общие черты и различия; формулировать и  обосновывать выводы; соотносить полученный результат с  имеющимся историческим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 объяснять сферу применения и  значение проведенного учебного исследования в современном общественном контексте;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—работа с информацией: 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извлекать, сопоставлять, систематизировать и  интерпретировать информацию; 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рассматривать комплексы источников, выявляя совпадения и  различия их свидетельств; 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 сфере универсальных коммуникативных действий: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—общение: представлять особенности взаимодействия людей в  исторических обществах и  современном мире; участвовать в  обсуждении событий и  личностей прошлого и  современности, выявляя сходство и  различие высказываемых оценок; излагать и  аргументировать свою точку зрения в  устном высказывании, письменном тексте; владеть способами общения и  конструктивного взаимодействия, в  том числе межкультурного, в  школе и  социальном окружении; аргументированно вести диалог, уметь смягчать конфликтные ситуации;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—осуществление совместной деятельности: осознавать на основе исторических примеров значение совместной деятельности людей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на региональном материале; определять свое участие в  общей работе и  координировать свои действия с  другими членами команды; проявлять творчество и инициативу в индивидуальной и  командной работе; оценивать полученные результаты и  свой вклад в  общую работу.</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 сфере универсальных регулятивных действий: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—принятие себя и других: осознавать свои достижения и слабые стороны в  учении, школьном и  внешкольном общении, сотрудничестве со сверстниками и  людьми старших поколений;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b/>
          <w:color w:val="auto"/>
          <w:lang w:val="ru-RU"/>
        </w:rPr>
        <w:t>3) ПРЕДМЕТНЫЕ РЕЗУЛЬТАТЫ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Условием достижения каждого из предметных результатов изучения учебного предмета «История»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Формирование умений, составляющих структуру предметных результатов, происходит на учебном материале, изучаемом в  10—11 классах. При этом необходимо учитывать, что достижение предметных результатов предполагает не только обращение к истории России и всемирной истории ХХ — начала XXI в., но и к важнейшим событиям, явлениям, процессам истории нашей страны с  древнейших времен до начала XX в. Без знания достижений народов России, понимания духовных и материальных факторов поступательного развития российского общества в предшествующие эпохи невозможно глубокое понимание истории России XX — начала XXI в., осознание истоков наших достижений и потерь в этот исторический период. При планировании уроков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Требования к  предметным результатам освоения базового курса истории должны отражать:</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1) 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 определять современников исторических событий истории России и  человечества в целом в  ХХ — начале XXI в.</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xml:space="preserve">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w:t>
      </w:r>
      <w:r w:rsidRPr="00A36628">
        <w:rPr>
          <w:rFonts w:ascii="Times New Roman" w:eastAsia="Times New Roman" w:hAnsi="Times New Roman" w:cs="Times New Roman"/>
          <w:color w:val="auto"/>
          <w:lang w:val="ru-RU"/>
        </w:rPr>
        <w:lastRenderedPageBreak/>
        <w:t>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xml:space="preserve">11) Знание ключевых событий, основных дат и  этапов истории России и мира в ХХ — начале XXI в.; выдающихся деятелей отечественной и всемирной истории; важнейших достижений культуры, ценностных ориентиров. </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 том числе по учебному курсу «История России»: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Россия накануне Первой мировой войны. Ход военных действий. Власть, общество, экономика, культура. Предпосылки революции.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Общество, культура в годы революций и  Гражданской войны.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СССР в 1945—1991 гг. Экономическое развитие и реформы.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Культурное пространство и  повседневная жизнь. Укрепление обороноспособности. Воссоединение с Крымом и Севастополем.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Специальная военная операция. Место России в  современном мире.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Предметные результаты освоения базового курса «Всеобщая история»: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Мир накануне Первой мировой войны. Первая мировая война: причины, участники, основные события, результаты.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Власть и  общество.</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 США. Германский нацизм. Народный фронт. Политика «умиротворения агрессора». Культурное развитие.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Вторая мировая война: причины, участники, основные сражения, итоги.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Власть и  общество в  годы войны. Решающий вклад СССР в  Победу.</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Геополитический кризис 2022 г. и его влияние на мировую систему.</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b/>
          <w:color w:val="auto"/>
          <w:lang w:val="ru-RU"/>
        </w:rPr>
        <w:t>ПРЕДМЕТНЫЕ РЕЗУЛЬТАТЫ ПО КЛАССАМ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b/>
          <w:color w:val="auto"/>
          <w:lang w:val="ru-RU"/>
        </w:rPr>
        <w:t>10 КЛАСС</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xml:space="preserve">Структура предметного результата включает следующий перечень знаний и  умений: </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—называть наиболее значимые события истории России 1914—1945  гг., объяснять их особую значимость для истории нашей страны;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—используя знания по истории России и  всемирной истории 1914—1945 гг., выявлять попытки фальсификации истории;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школьники должны осознать величие личности человека, влияние его деятельности на ход истории.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Структура предметного результата включает следующий перечень знаний и  умений: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—называть имена наиболее выдающихся деятелей истории России 1914—1945  гг., события, процессы, в  которых они участвовали;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страны и  человечества в  целом;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—характеризовать значение и  последствия событий 1914— 1945  гг., в  которых участвовали выдающиеся исторические личности, для истории России;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—определять и  объяснять (аргументировать) свое отношение и  оценку деятельности исторических личностей.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Структура предметного результата включает следующий перечень знаний и  умений: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—объяснять смысл изученных/изучаемых исторических понятий и  терминов из истории России и  всемирной истории 1914—1945  гг., привлекая учебные тексты и(или)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1914—1945 гг.;</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4) 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Структура предметного результата включает следующий перечень знаний и  умений: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—называть характерные, существенные признаки событий, процессов, явлений истории России и  всеобщей истории 1914—1945 гг.;</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—обобщать историческую информацию по истории России и  зарубежных стран 1914—1945 гг.;</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—на основе изучения исторического материала устанавливать исторические аналогии.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Структура предметного результата включает следующий перечень знаний и  умений: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—устанавливать причинно-следственные, пространственные,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—соотносить события истории родного края, истории России и  зарубежных стран 1914—1945 гг.;</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—определять современников исторических событий, явлений, процессов истории России и  человечества в  целом 1914—1945 гг.</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Структура предметного результата включает следующий перечень знаний и  умений: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—различать виды письменных исторических источников по истории России и  всемирной истории 1914—1945 гг.;</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—использовать исторические письменные источники при аргументации дискуссионных точек зрения;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7) 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Структура предметного результата включает следующий перечень знаний и  умений: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—знать и использовать правила информационной безопасности при поиске исторической информации;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—используя знания по истории, оценивать полноту и достоверность информации с точки зрения ее соответствия исторической действительности.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Структура предметного результата включает следующий перечень знаний и  умений: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—узнавать, показывать и  называть на карте/схеме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—сопоставлять, анализировать информацию, представленную на двух или более исторических картах/схемах по истории России и  зарубежных стран 1914—1945  гг.; оформлять результаты анализа исторической карты/схемы в  виде таблицы, схемы; делать выводы;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xml:space="preserve">—на основании информации, представленной на карте/схеме по истории России и зарубежных стран 1914—1945 гг., проводить сравнение исторических объектов (размеры </w:t>
      </w:r>
      <w:r w:rsidRPr="00A36628">
        <w:rPr>
          <w:rFonts w:ascii="Times New Roman" w:eastAsia="Times New Roman" w:hAnsi="Times New Roman" w:cs="Times New Roman"/>
          <w:color w:val="auto"/>
          <w:lang w:val="ru-RU"/>
        </w:rPr>
        <w:lastRenderedPageBreak/>
        <w:t>территорий стран, расстояния и  т.  п.), социально-экономических и геополитических условий существования государств, народов, делать выводы;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—определять события, явления, процессы, которым посвящены визуальные источники исторической информации;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—представлять историческую информацию в виде таблиц, графиков, схем, диаграмм;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Структура предметного результата включает следующий перечень знаний и  умений: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Структура предметного результата включает следующий перечень знаний и  умений: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—активно участвовать в  дискуссиях, не допуская умаления подвига народа при защите Отечества.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11) 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b/>
          <w:color w:val="auto"/>
          <w:lang w:val="ru-RU"/>
        </w:rPr>
        <w:t>Предметные результаты по учебному курсу «История России»: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Россия накануне Первой мировой войны. Ход военных действий. Власть, общество, экономика, культура. Предпосылки революции.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Общество, культура в годы революций и  Гражданской войны.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b/>
          <w:color w:val="auto"/>
          <w:lang w:val="ru-RU"/>
        </w:rPr>
        <w:t>Предметные результаты по учебному курсу «Всеобщая история»: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Мир накануне Первой мировой войны. Первая мировая война: причины, участники, основные события, результаты.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Власть и  общество.</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Вторая мировая война: причины, участники, основные сражения, итоги.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Власть и  общество в  годы войны. Решающий вклад СССР в  Победу.</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Структура предметного результата включает следующий перечень знаний и  умений: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—указывать хронологические рамки основных периодов отечественной и  всеобщей истории 1914—1945 гг.;</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—называть даты важнейших событий и процессов отечественной и  всеобщей истории 1914—1945 гг.;</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—выявлять синхронность исторических процессов отечественной и  всеобщей истории 1914—1945  гг., делать выводы о  тенденциях развития своей страны и  других стран в  данный период;</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b/>
          <w:color w:val="auto"/>
          <w:lang w:val="ru-RU"/>
        </w:rPr>
        <w:t>11 КЛАСС</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1) 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xml:space="preserve">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w:t>
      </w:r>
      <w:r w:rsidRPr="00A36628">
        <w:rPr>
          <w:rFonts w:ascii="Times New Roman" w:eastAsia="Times New Roman" w:hAnsi="Times New Roman" w:cs="Times New Roman"/>
          <w:color w:val="auto"/>
          <w:lang w:val="ru-RU"/>
        </w:rPr>
        <w:lastRenderedPageBreak/>
        <w:t>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Структура предметного результата включает следующий перечень знаний и  умений: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—называть наиболее значимые события истории России 1945—2022  гг., объяснять их особую значимость для истории нашей страны;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—используя знания по истории России и  всемирной истории 1945—2022 гг., выявлять попытки фальсификации истории;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2) 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Структура предметного результата включает следующий перечень знаний и  умений: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—называть имена наиболее выдающихся деятелей истории России 1945—2022  гг., события, процессы, в  которых они участвовали;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страны и  человечества в  целом;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—характеризовать значение и  последствия событий 1945— 2022  гг., в  которых участвовали выдающиеся исторические личности, для истории России;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—определять и  объяснять (аргументировать) свое отношение и  оценку деятельности исторических личностей.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собственную точку зрения (версию, оценку) с опорой на фактический материал, в том числе используя источники разных типов.</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Структура предметного результата включает следующий перечень знаний и  умений: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—объяснять смысл изученных/изучаемых исторических понятий и  терминов из истории России и  всемирной истории 1945—2022  гг., привлекая учебные тексты и/или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1945—2022 гг.;</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4) 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Структура предметного результата включает следующий перечень знаний и  умений: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—называть характерные, существенные признаки событий, процессов, явлений истории России и  всеобщей истории 1945—2022 гг.;</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—обобщать историческую информацию по истории России и  зарубежных стран 1945—2022 гг.;</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1945—2022 гг.;</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—на основе изучения исторического материала устанавливать исторические аналогии.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Структура предметного результата включает следующий перечень знаний и  умений: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—соотносить события истории родного края, истории России и  зарубежных стран 1945—2022 гг.;</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—определять современников исторических событий, явлений, процессов истории России и  человечества в  целом 1945—2022 гг.</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выявлять общее и  различия; привлекать контекстную информацию при работе с историческими источниками.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Структура предметного результата включает следующий перечень знаний и  умений: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—различать виды письменных исторических источников по истории России и  всемирной истории 1945—2022 гг.;</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 соотносить информацию письменного источника с  историческим контекстом;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с исторической картой/схемой);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—использовать исторические письменные источники при аргументации дискуссионных точек зрения;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7) 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Структура предметного результата включает следующий перечень знаний и  умений: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—знать и использовать правила информационной безопасности при поиске исторической информации;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—используя знания по истории, оценивать полноту и достоверность информации с точки зрения ее соответствия исторической действительности.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Структура предметного результата включает следующий перечень знаний и  умений: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—узнавать, показывать и  называть на карте/схеме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—привлекать контекстную информацию при работе с  исторической картой и  рассказывать об исторических событиях, используя историческую карту;</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—на основании информации, представленной на карте/схеме по истории России и зарубежных стран 1945—2022 гг., проводить сравнение исторических объектов (размеры территорий стран, расстояния и  т.  п.), социально-экономических и геополитических условий существования государств, народов, делать выводы;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—сопоставлять информацию, представленную на исторической карте/схеме по истории России и  зарубежных стран 1945— 2022  гг., с  информацией из аутентичных историческихисточников и  источников исторической информации;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—определять события, явления, процессы, которым посвящены визуальные источники исторической информации;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—представлять историческую информацию в виде таблиц, графиков, схем, диаграмм;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Структура предметного результата включает следующий перечень знаний и  умений: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Структура предметного результата включает следующий перечень знаний и  умений: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1945—2022 гг.;</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—активно участвовать в  дискуссиях, не допуская умаления подвига народа при защите Отечества.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11) 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b/>
          <w:color w:val="auto"/>
          <w:lang w:val="ru-RU"/>
        </w:rPr>
        <w:t>Предметные результаты по учебному курсу «История России»: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СССР в 1945—1991 гг. Экономическое развитие и реформы.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Культурное пространство и  повседневная жизнь. Укрепление обороноспособности. Воссоединение с Крымом и Севастополем.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Специальная военная операция. Место России в  современном мире.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b/>
          <w:color w:val="auto"/>
          <w:lang w:val="ru-RU"/>
        </w:rPr>
        <w:t>Предметные результаты по учебному курсу «Всеобщая история»: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Структура предметного результата включает следующий перечень знаний и  умений: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—указывать хронологические рамки основных периодов отечественной и  всеобщей истории 1945—2022 гг.;</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—называть даты важнейших событий и процессов отечественной и  всеобщей истории 1945—2022  гг.;</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p>
    <w:p w:rsidR="00836B36" w:rsidRPr="00A36628" w:rsidRDefault="001C55E8"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Pr>
          <w:rFonts w:ascii="Times New Roman" w:eastAsia="Times New Roman" w:hAnsi="Times New Roman" w:cs="Times New Roman"/>
          <w:b/>
          <w:color w:val="auto"/>
          <w:lang w:val="ru-RU"/>
        </w:rPr>
        <w:t xml:space="preserve">1.3.12. </w:t>
      </w:r>
      <w:r w:rsidR="00836B36" w:rsidRPr="00A36628">
        <w:rPr>
          <w:rFonts w:ascii="Times New Roman" w:eastAsia="Times New Roman" w:hAnsi="Times New Roman" w:cs="Times New Roman"/>
          <w:b/>
          <w:color w:val="auto"/>
          <w:lang w:val="ru-RU"/>
        </w:rPr>
        <w:t>ОБЩЕСТВОЗНАНИЕ</w:t>
      </w:r>
      <w:r>
        <w:rPr>
          <w:rFonts w:ascii="Times New Roman" w:eastAsia="Times New Roman" w:hAnsi="Times New Roman" w:cs="Times New Roman"/>
          <w:b/>
          <w:color w:val="auto"/>
          <w:lang w:val="ru-RU"/>
        </w:rPr>
        <w:t>. УГЛУБЛЁННЫЙ</w:t>
      </w:r>
      <w:r w:rsidR="008826B8">
        <w:rPr>
          <w:rFonts w:ascii="Times New Roman" w:eastAsia="Times New Roman" w:hAnsi="Times New Roman" w:cs="Times New Roman"/>
          <w:b/>
          <w:color w:val="auto"/>
          <w:lang w:val="ru-RU"/>
        </w:rPr>
        <w:t xml:space="preserve"> УРОВЕНЬ.</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b/>
          <w:color w:val="auto"/>
          <w:lang w:val="ru-RU"/>
        </w:rPr>
        <w:t>ЛИЧНОСТНЫЕ РЕЗУЛЬТАТЫ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Личностные результаты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жизненного опыта и опыта деятельности в процессе реализации основных направлений воспитательной деятельности, в том числе в части: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1. Гражданского воспитания: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сформированность гражданской позиции обучающегося как активного и ответственного члена российского общества;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осознание своих конституционных прав и обязанностей, уважение закона и правопорядка;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умение взаимодействовать с социальными институтами в соответствии с их функциями и назначением;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готовность к гуманитарной и волонтёрской деятельности.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2. Патриотического воспитания: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идейная убеждённость, готовность к служению и защите Отечества, ответственность за его судьбу.</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3. Духовно-нравственного воспитания: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осознание духовных ценностей российского народа;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сформированность нравственного сознания, этического поведения;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способность оценивать ситуацию и принимать осознанные решения, ориентируясь на морально-нравственные нормы и ценности;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осознание личного вклада в построение устойчивого будущего;</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4. Эстетического воспитания: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эстетическое отношение к миру, включая эстетику быта, научного и технического творчества, спорта, труда, общественных отношений;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стремление проявлять качества творческой личности.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5. Физического воспитания: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активное неприятие вредных привычек и иных форм причинения вреда физическому и психическому здоровью.</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6. Трудового воспитания: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готовность к труду, осознание ценности мастерства, трудолюбие;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учёту общественных потребностей при предстоящем выборе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сферы деятельности;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готовность и способность к образованию и самообразованию на протяжении всей жизни.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7. Экологического воспитания: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планирование и осуществление действий в окружающей среде на основе знания целей устойчивого развития человечества;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расширение опыта деятельности экологической направленности.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8. Ценности научного познания: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b/>
          <w:color w:val="auto"/>
          <w:lang w:val="ru-RU"/>
        </w:rPr>
        <w:t>МЕТАПРЕДМЕТНЫЕ РЕЗУЛЬТАТЫ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Овладение универсальными учебными познавательными действиями: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1. Базовые логические действия: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самостоятельно формулировать и актуализировать социальную проблему, рассматривать её разносторонне;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определять цели деятельности, задавать параметры и критерии их достижения; выявлять связь мотивов, интересов и целей деятельности;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разрабатывать план решения проблемы с учётом анализа имеющихся ресурсов и возможных рисков;</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координировать и выполнять работу в условиях реального, виртуального и комбинированного взаимодействия;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развивать креативное мышление при решении учебно-познавательных, жизненных проблем, при выполнении социальных проектов.</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2. Базовые исследовательские действия: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формировать научный тип мышления, применять научную терминологию, ключевые понятия и методы;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ставить и формулировать собственные задачи в образовательной деятельности и жизненных ситуациях;</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выявлять причинно-следственные связи социальных явлений и процессов 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давать оценку новым ситуациям, возникающим в процессе познания социальных объектов, в социальных отношениях;</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оценивать приобретённый опыт;</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уметь переносить знания об общественных объектах, явлениях и процессах в познавательную и практическую области жизнедеятельности;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уметь интегрировать знания из разных предметных областей, комплекса социальных наук, учебных и внеучебных источников информации;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выдвигать новые идеи, предлагать оригинальные подходы и решения; ставить проблемы и задачи, допускающие альтернативные решения.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3. Работа с информацией: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 и пр.;</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владеть навыками распознавания и защиты информации, информационной безопасности личности.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Овладение универсальными коммуникативными действиями: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1. Общение: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осуществлять коммуникации во всех сферах жизни;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владеть различными способами общения и взаимодействия; аргументированно вести диалог, учитывать разные точки зрения;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развёрнуто и логично излагать свою точку зрения с использованием языковых средств.</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2. Совместная деятельность:</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понимать и использовать преимущества командной и индивидуальной работы;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выбирать тематику и методы совместных действий с учётом общих интересов и возможностей каждого члена коллектива;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оценивать качество своего вклада и каждого участника команды в общий результат по разработанным критериям;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предлагать новые учебно-исследовательские и социальные проекты, оценивать идеи с позиции новизны, оригинальности, практической значимости;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осуществлять позитивное стратегическое поведение в различных ситуациях, проявлять творчество и воображение, быть инициативным.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Овладение универсальными регулятивными действиями: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1. Самоорганизация: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самостоятельно составлять план решения проблемы с учётом имеющихся ресурсов, собственных возможностей и предпочтений;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давать оценку новым ситуациям, возникающим в познавательной и практической деятельности, в межличностных отношениях;</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расширять рамки учебного предмета на основе личных предпочтений, проявлять интерес к социальной проблематике;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оценивать приобретённый опыт;</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2. Самоконтроль:</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давать оценку новым ситуациям, вносить коррективы в деятельность, оценивать соответствие результатов целям;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уметь оценивать риски и своевременно принимать решения по их снижению.</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3. Принятие себя и других:</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принимать себя, понимая свои недостатки и достоинства;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учитывать мотивы и аргументы других при анализе результатов деятельности;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признавать своё право и право других на ошибки;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развивать способность понимать мир с позиции другого человека.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b/>
          <w:color w:val="auto"/>
          <w:lang w:val="ru-RU"/>
        </w:rPr>
        <w:t>ПРЕДМЕТНЫЕ РЕЗУЛЬТАТЫ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b/>
          <w:color w:val="auto"/>
          <w:lang w:val="ru-RU"/>
        </w:rPr>
        <w:t>10 класс</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1) 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в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2) 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xml:space="preserve">3) 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 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w:t>
      </w:r>
      <w:r w:rsidRPr="00A36628">
        <w:rPr>
          <w:rFonts w:ascii="Times New Roman" w:eastAsia="Times New Roman" w:hAnsi="Times New Roman" w:cs="Times New Roman"/>
          <w:color w:val="auto"/>
          <w:lang w:val="ru-RU"/>
        </w:rPr>
        <w:lastRenderedPageBreak/>
        <w:t>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4) 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СМИ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учебно-исследовательскую и проектную работу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xml:space="preserve">5)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w:t>
      </w:r>
      <w:r w:rsidRPr="00A36628">
        <w:rPr>
          <w:rFonts w:ascii="Times New Roman" w:eastAsia="Times New Roman" w:hAnsi="Times New Roman" w:cs="Times New Roman"/>
          <w:color w:val="auto"/>
          <w:lang w:val="ru-RU"/>
        </w:rPr>
        <w:lastRenderedPageBreak/>
        <w:t>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6)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7) проявлять умения, необходимые для успешного продолжения образования в высшей школе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b/>
          <w:color w:val="auto"/>
          <w:lang w:val="ru-RU"/>
        </w:rPr>
        <w:t>11 класс</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1) 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xml:space="preserve">2) 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w:t>
      </w:r>
      <w:r w:rsidRPr="00A36628">
        <w:rPr>
          <w:rFonts w:ascii="Times New Roman" w:eastAsia="Times New Roman" w:hAnsi="Times New Roman" w:cs="Times New Roman"/>
          <w:color w:val="auto"/>
          <w:lang w:val="ru-RU"/>
        </w:rPr>
        <w:lastRenderedPageBreak/>
        <w:t>институтов, включая семью, образование, религию, институты в сфере массовых коммуникаций, в том числе СМИ,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3) 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xml:space="preserve">4) 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w:t>
      </w:r>
      <w:r w:rsidRPr="00A36628">
        <w:rPr>
          <w:rFonts w:ascii="Times New Roman" w:eastAsia="Times New Roman" w:hAnsi="Times New Roman" w:cs="Times New Roman"/>
          <w:color w:val="auto"/>
          <w:lang w:val="ru-RU"/>
        </w:rPr>
        <w:lastRenderedPageBreak/>
        <w:t>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СМИ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xml:space="preserve"> 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учебно-исследовательскую, проектно-исследовательскую и другую творческую работу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xml:space="preserve">5)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СМИ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w:t>
      </w:r>
      <w:r w:rsidRPr="00A36628">
        <w:rPr>
          <w:rFonts w:ascii="Times New Roman" w:eastAsia="Times New Roman" w:hAnsi="Times New Roman" w:cs="Times New Roman"/>
          <w:color w:val="auto"/>
          <w:lang w:val="ru-RU"/>
        </w:rPr>
        <w:lastRenderedPageBreak/>
        <w:t>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6) 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7) проявлять умения, необходимые для успешного продолжения образования в высшей школе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p>
    <w:p w:rsidR="00836B36" w:rsidRPr="00A36628" w:rsidRDefault="00D56669"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Pr>
          <w:rFonts w:ascii="Times New Roman" w:eastAsia="Times New Roman" w:hAnsi="Times New Roman" w:cs="Times New Roman"/>
          <w:b/>
          <w:color w:val="auto"/>
          <w:lang w:val="ru-RU"/>
        </w:rPr>
        <w:t>1.3.13.</w:t>
      </w:r>
      <w:r w:rsidR="00836B36" w:rsidRPr="00A36628">
        <w:rPr>
          <w:rFonts w:ascii="Times New Roman" w:eastAsia="Times New Roman" w:hAnsi="Times New Roman" w:cs="Times New Roman"/>
          <w:b/>
          <w:color w:val="auto"/>
          <w:lang w:val="ru-RU"/>
        </w:rPr>
        <w:t xml:space="preserve"> «ГЕОГРАФИЯ»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b/>
          <w:color w:val="auto"/>
          <w:lang w:val="ru-RU"/>
        </w:rPr>
        <w:t>Личностные результаты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Личностные результаты освоения обучающимися основной образовательной программы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гражданского воспитания: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—сформированность гражданской позиции обучающегося как активного и  ответственного члена российского общества;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—осознание своих конституционных прав и обязанностей, уважение закона и  правопорядка;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—принятие традиционных национальных, общечеловеческих гуманистических и  демократических ценностей;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—умение взаимодействовать с социальными институтами в соответствии с  их функциями и  назначением;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—готовность к  гуманитарной и  волонтёрской деятельности;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патриотического воспитания: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—идейная убеждённость, готовность к  служению и  защите Отечества, ответственность за его судьбу;</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духовно-нравственного воспитания: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—осознание духовных ценностей российского народа;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—сформированность нравственного сознания, этического поведения;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—способность оценивать ситуацию и  принимать осознанные решения, ориентируясь на морально-нравственные нормы и  ценности;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—осознание личного вклада в построение устойчивого будущего на основе формирования элементов географической и экологической культуры;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эстетического воспитания: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—готовность к  самовыражению в  разных видах искусства, стремление проявлять качества творческой личности;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физического воспитания: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—потребность в  физическом совершенствовании, занятиях спортивно-оздоровительной деятельностью;</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—активное неприятие вредных привычек и иных форм причинения вреда физическому и психическому здоровью;</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трудового воспитания: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—готовность к  труду, осознание ценности мастерства, трудолюбие;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—готовность и  способность к  образованию и  самообразованию на протяжении всей жизни;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экологического воспитания: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—планирование и осуществление действий в окружающей среде на основе знания целей устойчивого развития человечества;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—активное неприятие действий, приносящих вред окружающей среде;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—расширение опыта деятельности экологической направленности;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ценности научного познания: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b/>
          <w:color w:val="auto"/>
          <w:lang w:val="ru-RU"/>
        </w:rPr>
        <w:t>Метапредметные результаты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Метапредметные результаты освоения основной образовательной программы среднего общего образования должны отражать:</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Овладение универсальными учебными познавательными действиями: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а) базовые логические действия: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—устанавливать существенный признак или основания для сравнения, классификации географических объектов, процессов и  явлений и обобщения;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—определять цели деятельности, задавать параметры и критерии их достижения;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—разрабатывать план решения географической задачи с учётом анализа имеющихся материальных и нематериальных ресурсов;</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—выявлять закономерности и противоречия в рассматриваемых явлениях с учётом предложенной географической задачи;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—вносить коррективы в деятельность, оценивать соответствие результатов целям;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—креативно мыслить при поиске путей решения жизненных проблем, имеющих географические аспекты;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б) базовые исследовательские действия: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—владеть научной терминологией, ключевыми понятиями и  методами;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—формулировать собственные задачи в  образовательной деятельности и  жизненных ситуациях;</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—давать оценку новым ситуациям, оценивать приобретённый опыт;</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—уметь переносить знания в  познавательную и  практическую области жизнедеятельности;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—уметь интегрировать знания из разных предметных областей;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—выдвигать новые идеи, предлагать оригинальные подходы и  решения, ставить проблемы и  задачи, допускающие альтернативные решения;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 работа с  информацией: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—выбирать оптимальную форму представления и  визуализации информации с  учётом её назначения (тексты, картосхемы, диаграммы и  т. д.);</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—оценивать достоверность информации;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—владеть навыками распознавания и защиты информации, информационной безопасности личности;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Овладение универсальными коммуникативными действиями: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а) общение: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—владеть различными способами общения и  взаимодействия;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—аргументированно вести диалог, уметь смягчать конфликтные ситуации;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—сопоставлять свои суждения по географическим вопросам с  суждениями других участников диалога, обнаруживать</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различие и сходство позиций, задавать вопросы по существу</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обсуждаемой темы;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—развёрнуто и логично излагать свою точку зрения по географическим аспектам различных вопросов с  использованием языковых средств;</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б) совместная деятельность:</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—использовать преимущества командной и  индивидуальной работы;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—выбирать тематику и  методы совместных действий с  учётом общих интересов и возможностей каждого члена коллектива;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—оценивать качество своего вклада и  каждого участника команды в общий результат по разработанным критериям;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—предлагать новые проекты, оценивать идеи с позиции новизны, оригинальности, практической значимости;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Овладение универсальными регулятивными действиями: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а) самоорганизация: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—самостоятельно составлять план решения проблемы с учётом имеющихся ресурсов, собственных возможностей и  предпочтений;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—давать оценку новым ситуациям;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—расширять рамки учебного предмета на основе личных предпочтений;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—делать осознанный выбор, аргументировать его, брать ответственность за решение;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—оценивать приобретённый опыт;</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б) самоконтроль:</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—давать оценку новым ситуациям, оценивать соответствие результатов целям;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—владеть навыками познавательной рефлексии как осознания совершаемых действий и мыслительных процессов, их результатов и оснований;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—оценивать риски и  своевременно принимать решения по их снижению;</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—использовать приёмы рефлексии для оценки ситуации, выбора верного решения;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—принимать мотивы и аргументы других при анализе результатов деятельности;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 эмоциональный интеллект, предполагающий сформированность:</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—социальных навыков, включающих способность выстраивать отношения с  другими людьми, заботиться, проявлять интерес и  разрешать конфликты.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г) принятие себя и других:</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—принимать себя, понимая свои недостатки и  достоинства;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—принимать мотивы и аргументы других при анализе результатов деятельности;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—признавать своё право и  право других на ошибки;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—развивать способность понимать мир с  позиции другого человека.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b/>
          <w:color w:val="auto"/>
          <w:lang w:val="ru-RU"/>
        </w:rPr>
        <w:t>Предметные результаты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Требования к предметным результатам освоения курса географии на базовом уровне должны отражать:</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b/>
          <w:color w:val="auto"/>
          <w:lang w:val="ru-RU"/>
        </w:rPr>
        <w:t>10 класс</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w:t>
      </w:r>
      <w:r w:rsidRPr="00A36628">
        <w:rPr>
          <w:rFonts w:ascii="Times New Roman" w:eastAsia="Times New Roman" w:hAnsi="Times New Roman" w:cs="Times New Roman"/>
          <w:color w:val="auto"/>
          <w:lang w:val="ru-RU"/>
        </w:rPr>
        <w:lastRenderedPageBreak/>
        <w:t>определения и сравнения показателей уровня развития мирового хозяйства (объёмы ВВП, промышленного, сельскохозяйственного производства и др.)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формулировать и/или обосновывать выводы на основе использования географических знаний;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xml:space="preserve">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w:t>
      </w:r>
      <w:r w:rsidRPr="00A36628">
        <w:rPr>
          <w:rFonts w:ascii="Times New Roman" w:eastAsia="Times New Roman" w:hAnsi="Times New Roman" w:cs="Times New Roman"/>
          <w:color w:val="auto"/>
          <w:lang w:val="ru-RU"/>
        </w:rPr>
        <w:lastRenderedPageBreak/>
        <w:t>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природныхи антропогенных факторов: определять цели и задачи проведения наблюдения/исследования; выбирать форму фиксации результатов наблюдения/исследования;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самостоятельно находить, отбирать и применять различные методы познания для решения практико-ориентированных задач;</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представлять в  различных формах (графики, таблицы, схемы, диаграммы, карты и  др.)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формулировать выводы и  заключения на основе анализа и  интерпретации информации из различных источников;</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xml:space="preserve"> критически оценивать и интерпретировать информацию, получаемую из различных источников;</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использовать различные источники географической информации для решения учебных и  (или) практико-ориентированных задач;</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8) сформированность умений применять географическиезнания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9) сформированность умений применять географические знания для оценки разнообразных явлений и  процессов:</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оценивать географические факторы, определяющие сущность и динамику важнейших социально-экономических и геоэкологических процессов;</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b/>
          <w:color w:val="auto"/>
          <w:lang w:val="ru-RU"/>
        </w:rPr>
        <w:t>11 класс</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 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 прогнозировать изменения возрастной структуры населения отдельных стран зарубежной Европы с  использованием источников географической информации; формулировать и/или обосновывать выводы на основе использования географических знаний;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xml:space="preserve">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w:t>
      </w:r>
      <w:r w:rsidRPr="00A36628">
        <w:rPr>
          <w:rFonts w:ascii="Times New Roman" w:eastAsia="Times New Roman" w:hAnsi="Times New Roman" w:cs="Times New Roman"/>
          <w:color w:val="auto"/>
          <w:lang w:val="ru-RU"/>
        </w:rPr>
        <w:lastRenderedPageBreak/>
        <w:t>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 формулировать обобщения и  выводы по результатам наблюдения/исследования;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  использованием источников географической информации;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xml:space="preserve">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w:t>
      </w:r>
      <w:r w:rsidRPr="00A36628">
        <w:rPr>
          <w:rFonts w:ascii="Times New Roman" w:eastAsia="Times New Roman" w:hAnsi="Times New Roman" w:cs="Times New Roman"/>
          <w:color w:val="auto"/>
          <w:lang w:val="ru-RU"/>
        </w:rPr>
        <w:lastRenderedPageBreak/>
        <w:t>ресурсами; дляизучения хозяйственного потенциала стран, глобальных проблем человечества и их проявления на территории (в том числе и  России);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представлять в различных формах (графики, таблицы, схемы, диаграммы, карты и  др.)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формулировать выводы и  заключения на основе анализа и интерпретации информации из различных источников;</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критически оценивать и интерпретировать информацию, получаемую из различных источников;</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использовать различные источники географической информации для решения учебных и  (или) практико-ориентированных задач;</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приводить примеры взаимосвязи глобальных проблем; возможных путей решения глобальных проблем.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p>
    <w:p w:rsidR="00836B36" w:rsidRPr="00A36628" w:rsidRDefault="008826B8"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Pr>
          <w:rFonts w:ascii="Times New Roman" w:eastAsia="Times New Roman" w:hAnsi="Times New Roman" w:cs="Times New Roman"/>
          <w:b/>
          <w:color w:val="auto"/>
          <w:lang w:val="ru-RU"/>
        </w:rPr>
        <w:t>1.3.</w:t>
      </w:r>
      <w:r w:rsidR="00D56669">
        <w:rPr>
          <w:rFonts w:ascii="Times New Roman" w:eastAsia="Times New Roman" w:hAnsi="Times New Roman" w:cs="Times New Roman"/>
          <w:b/>
          <w:color w:val="auto"/>
          <w:lang w:val="ru-RU"/>
        </w:rPr>
        <w:t>14</w:t>
      </w:r>
      <w:r>
        <w:rPr>
          <w:rFonts w:ascii="Times New Roman" w:eastAsia="Times New Roman" w:hAnsi="Times New Roman" w:cs="Times New Roman"/>
          <w:b/>
          <w:color w:val="auto"/>
          <w:lang w:val="ru-RU"/>
        </w:rPr>
        <w:t xml:space="preserve">. </w:t>
      </w:r>
      <w:r w:rsidR="00836B36" w:rsidRPr="00A36628">
        <w:rPr>
          <w:rFonts w:ascii="Times New Roman" w:eastAsia="Times New Roman" w:hAnsi="Times New Roman" w:cs="Times New Roman"/>
          <w:b/>
          <w:color w:val="auto"/>
          <w:lang w:val="ru-RU"/>
        </w:rPr>
        <w:t>ФИЗИЧЕСКАЯ КУЛЬТУРА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b/>
          <w:color w:val="auto"/>
          <w:lang w:val="ru-RU"/>
        </w:rPr>
        <w:t>ЛИЧНОСТНЫЕ РЕЗУЛЬТАТЫ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 части гражданского воспитания должны отражать:</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сформированность гражданской позиции обучающегося как активного и ответственного члена российского общества;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осознание своих конституционных прав и обязанностей, уважение закона и правопорядка;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принятие традиционных национальных, общечеловеческих гуманистических и демократических ценностей;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умение взаимодействовать с социальными институтами в соответствии с их функциями и назначением;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готовность к гуманитарной и волонтёрской деятельности.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 части патриотического воспитания должны отражать:</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идейную убеждённость, готовность к служению и защите Отечества, ответственность за его судьбу.</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 части духовно-нравственного воспитания должны отражать:</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осознание духовных ценностей российского народа;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сформированность нравственного сознания, этического поведения;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 способность оценивать ситуацию и принимать осознанные решения, ориентируясь на морально-нравственные нормы и ценности;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осознание личного вклада в построение устойчивого будущего;</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 части эстетического воспитания должны отражать:</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эстетическое отношение к миру, включая эстетику быта, научного и технического творчества, спорта, труда, общественных отношений;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готовность к самовыражению в разных видах искусства; стремление проявлять качества творческой личности.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 части физического воспитания должны отражать:</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сформированность здорового и безопасного образа жизни, ответственного отношения к своему здоровью;</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потребность в физическом совершенствовании, занятиях спортивно-оздоровительной деятельностью;</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активное неприятие вредных привычек и иных форм причинения вреда физическому и психическому здоровью.</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 части трудового воспитания должны отражать:</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готовность к труду, осознание приобретённых умений и навыков, трудолюбие;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готовность и способность к образованию и самообразованию на протяжении всей жизни.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 части экологического воспитания должны отражать:</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планирование и осуществление действий в окружающей среде на основе знания целей устойчивого развития человечества;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 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расширение опыта деятельности экологической направленности.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 части ценностей научного познания должны отражать:</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совершенствование языковой и читательской культуры как средства взаимодействия между людьми и познанием мира;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осознание ценности научной деятельности; готовность осуществлять проектную и исследовательскую деятельность индивидуально и в группе.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b/>
          <w:color w:val="auto"/>
          <w:lang w:val="ru-RU"/>
        </w:rPr>
        <w:t>МЕТАПРЕДМЕТНЫЕ РЕЗУЛЬТАТЫ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Овладение универсальными познавательными действиями: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1) базовые логические действия: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самостоятельно формулировать и актуализировать проблему, рассматривать её всесторонне;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устанавливать существенный признак или основания для сравнения, классификации и обобщения;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определять цели деятельности, задавать параметры и критерии их достижения;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выявлять закономерности и противоречия в рассматриваемых явлениях;</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разрабатывать план решения проблемы с учётом анализа имеющихся материальных и нематериальных ресурсов;</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вносить коррективы в деятельность, оценивать соответствие результатов целям, оценивать риски последствий деятельности;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координировать и выполнять работу в условиях реального, виртуального и комбинированного взаимодействия;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развивать креативное мышление при решении жизненных проблем;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2) базовые исследовательские действия: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формирование научного типа мышления, владение научной терминологией, ключевыми понятиями и методами;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ставить и формулировать собственные задачи в образовательной деятельности и жизненных ситуациях;</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анализировать полученные в ходе решения задачи результаты, критически оценивать их достоверность, прогнозировать изменение в новых условиях;</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давать оценку новым ситуациям, оценивать приобретённый опыт;</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осуществлять целенаправленный поиск переноса средств и способов действия в профессиональную среду;</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уметь переносить знания в познавательную и практическую области жизнедеятельности;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уметь интегрировать знания из разных предметных областей;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выдвигать новые идеи, предлагать оригинальные подходы и решения; ставить проблемы и задачи, допускающие альтернативные решения;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3) работа с информацией: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владеть навыками получения информации из источников</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разных типов, самостоятельно осуществлять поиск, анализ, систематизацию и интерпретацию информации различных видов</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и форм представления;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xml:space="preserve"> —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оценивать достоверность, легитимность информации, её соответствие правовым и морально-этическим нормам;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владеть навыками распознавания и защиты информации, информационной безопасности личности.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Овладение универсальными коммуникативными действиями: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1) общение: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осуществлять коммуникации во всех сферах жизни;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владеть различными способами общения и взаимодействия; аргументированно вести диалог, уметь смягчать конфликтные ситуации;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развёрнуто и логично излагать свою точку зрения с использованием языковых средств;</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2) совместная деятельность:</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понимать и использовать преимущества командной и индивидуальной работы;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выбирать тематику и методы совместных действий с учётом общих интересов и возможностей каждого члена коллектива;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оценивать качество вклада своего и каждого участника команды в общий результат по разработанным критериям;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предлагать новые проекты, оценивать идеи с позиции новизны, оригинальности, практической значимости;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осуществлять позитивное стратегическое поведение в различных ситуациях; проявлять творчество и воображение, быть инициативным.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Овладение универсальными регулятивными действиями: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1) самоорганизация: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самостоятельно составлять план решения проблемы с учётом имеющихся ресурсов, собственных возможностей и предпочтений;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давать оценку новым ситуациям;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расширять рамки учебного предмета на основе личных предпочтений;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делать осознанный выбор, аргументировать его, брать ответственность за решение;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оценивать приобретённый опыт;</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2) самоконтроль:</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 давать оценку новым ситуациям, вносить коррективы в деятельность, оценивать соответствие результатов целям;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владеть навыками познавательной рефлексии как осознанием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уметь оценивать риски и своевременно принимать решения по их снижению;</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принимать мотивы и аргументы других при анализе результатов деятельности;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3) принятие себя и других:</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принимать себя, понимая свои недостатки и достоинства;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принимать мотивы и аргументы других при анализе результатов деятельности;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признавать своё право и право других на ошибки;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развивать способность понимать мир с позиции другого человека.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b/>
          <w:color w:val="auto"/>
          <w:lang w:val="ru-RU"/>
        </w:rPr>
        <w:t>ПРЕДМЕТНЫЕ РЕЗУЛЬТАТЫ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b/>
          <w:color w:val="auto"/>
          <w:lang w:val="ru-RU"/>
        </w:rPr>
        <w:t>10 КЛАСС</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По разделу «Знания о физической культуре» отражают умения и способности: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По разделу «Организация самостоятельных занятий» отражают умения и способности: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ГТО.</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По разделу «Физическое совершенствование» отражают умения и способности: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выполнять упражнения общефизической подготовки, использовать их в планировании кондиционной тренировки;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одномуиз освоенных видов (футбол, волейбол, баскетбол);</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демонстрировать приросты показателей в развитии основных физических качеств, результатов в тестовых заданиях Комплекса ГТО.</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b/>
          <w:color w:val="auto"/>
          <w:lang w:val="ru-RU"/>
        </w:rPr>
        <w:t>11 КЛАСС</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По разделу «Знания о физической культуре» отражают</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умения и способности: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По разделу «Организация самостоятельных занятий» отражают умения и способности: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проводить самостоятельные занятия по подготовке к успешному выполнению нормативных требований комплекса ГТО, планировать их содержание и физические нагрузки исходя из индивидуальных результатов в тестовых испытаниях.</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По разделу «Физическое совершенствование» отражают умения и способности: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демонстрировать технику приёмов и защитных действий из атлетических единоборств, выполнять их во взаимодействии с партнёром;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ГТО.</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p>
    <w:p w:rsidR="00836B36" w:rsidRPr="00A36628" w:rsidRDefault="00D56669"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Pr>
          <w:rFonts w:ascii="Times New Roman" w:eastAsia="Times New Roman" w:hAnsi="Times New Roman" w:cs="Times New Roman"/>
          <w:b/>
          <w:color w:val="auto"/>
          <w:lang w:val="ru-RU"/>
        </w:rPr>
        <w:t>1.3.15</w:t>
      </w:r>
      <w:r w:rsidR="008826B8">
        <w:rPr>
          <w:rFonts w:ascii="Times New Roman" w:eastAsia="Times New Roman" w:hAnsi="Times New Roman" w:cs="Times New Roman"/>
          <w:b/>
          <w:color w:val="auto"/>
          <w:lang w:val="ru-RU"/>
        </w:rPr>
        <w:t xml:space="preserve">. </w:t>
      </w:r>
      <w:r w:rsidR="00836B36" w:rsidRPr="00A36628">
        <w:rPr>
          <w:rFonts w:ascii="Times New Roman" w:eastAsia="Times New Roman" w:hAnsi="Times New Roman" w:cs="Times New Roman"/>
          <w:b/>
          <w:color w:val="auto"/>
          <w:lang w:val="ru-RU"/>
        </w:rPr>
        <w:t>ОСНОВЫ</w:t>
      </w:r>
      <w:r w:rsidR="008826B8">
        <w:rPr>
          <w:rFonts w:ascii="Times New Roman" w:eastAsia="Times New Roman" w:hAnsi="Times New Roman" w:cs="Times New Roman"/>
          <w:b/>
          <w:color w:val="auto"/>
          <w:lang w:val="ru-RU"/>
        </w:rPr>
        <w:t xml:space="preserve"> БЕЗОПАСНОСТИ ЖИЗНЕДЕЯТЕЛЬНОСТИ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b/>
          <w:color w:val="auto"/>
          <w:lang w:val="ru-RU"/>
        </w:rPr>
        <w:t>ЛИЧНОСТНЫЕ РЕЗУЛЬТАТЫ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российском обществе правилами и  нормами поведения.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Личностные результаты, формируемые в ходе изучения учебного предмета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Гражданское воспитание: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готовность к взаимодействию с обществом и государством в  обеспечении безопасности жизни и здоровья населения;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Патриотическое воспитание: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Духовно-нравственное воспитание: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осознание духовных ценностей российского народа и российского воинства;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Эстетическое воспитание: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эстетическое отношение к миру в сочетании с культурой безопасности жизнедеятельности;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понимание взаимозависимости успешности и полноценного развития и безопасного поведения в повседневной жизни.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Физическое воспитание: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осознание ценности жизни, сформированность ответственного отношения к своему здоровью и здоровью окружающих;</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знание приёмов оказания первой помощи и готовность применять их в случае необходимости;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потребность в регулярном ведении здорового образа жизни;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осознание последствий и активное неприятие вредных привычек и иных форм причинения вреда физическому и психическому здоровью.</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Трудовое воспитание: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готовность к осознанному и ответственному соблюдению требований безопасности в процессе трудовой деятельности;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интерес к различным сферам профессиональной деятельности, включая военно-профессиональную деятельность;</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готовность и способность к образованию и самообразованию на протяжении всей жизни.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Экологическое воспитание: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расширение представлений о деятельности экологической направленности.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Ценности научного познания: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b/>
          <w:color w:val="auto"/>
          <w:lang w:val="ru-RU"/>
        </w:rPr>
        <w:lastRenderedPageBreak/>
        <w:t>МЕТАПРЕДМЕТНЫЕ РЕЗУЛЬТАТЫ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Метапредметные результаты, формируемые в ходе изучения учебного предмета ОБЖ, должны отражать овладение универсальными учебными действиями.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Овладение универсальными познавательными действиями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1) базовые логические действия: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планировать и осуществлять учебные действия в условиях дефицита информации, необходимой для решения стоящей задачи;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развивать творческое мышление при решении ситуационных задач.</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2) базовые исследовательские действия: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владеть научной терминологией, ключевыми понятиями и  методами в области безопасности жизнедеятельности;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владеть видами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критически оценивать полученные в ходе решения учебных задач результаты, обосновывать предложения по их корректировке в новых условиях;</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характеризовать приобретённые знания и навыки, оценивать возможность их реализации в реальных ситуациях;</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использовать знания других предметных областей для решения учебных задач в области безопасности жизнедеятельности;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переносить приобретённые знания и навыки в повседневную жизнь.</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3) работа с информацией: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оценивать достоверность, легитимность информации, её соответствие правовым и морально-этическим нормам;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владеть навыками по предотвращению рисков, профилактике угроз и защите от опасностей цифровой среды;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Овладение универсальными коммуникативными действиями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1)  общение: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осуществлять в ходе образовательной деятельности безопасную коммуникацию, переносить принципы её организации в  повседневную жизнь;</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распознавать вербальные и невербальные средства общения;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понимать значение социальных знаков; определять признаки деструктивного общения;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владеть приёмами безопасного межличностного и группового общения; безопасно действовать по избеганию конфликтных ситуаций;</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аргументированно, логично и ясно излагать свою точку зрения с использованием языковых средств.</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2) совместная деятельность:</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понимать и использовать преимущества командной и индивидуальной работы в конкретной учебной ситуации;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lastRenderedPageBreak/>
        <w:t>оценивать свой вклад и вклад каждого участника команды в общий результат по совместно разработанным критериям;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Овладение универсальными регулятивными действиями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1)  самоорганизация: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ставить и формулировать собственные задачи в образовательной деятельности и жизненных ситуациях;</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самостоятельно выявлять проблемные вопросы, выбирать оптимальный способ и составлять план их решения в конкретных условиях;</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делать осознанный выбор в новой ситуации, аргументировать его; брать ответственность за своё решение;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оценивать приобретённый опыт;</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2)  самоконтроль:</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использовать приёмы рефлексии для анализа и оценки образовательной ситуации, выбора оптимального решения.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3)  принятие себя и других:</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принимать себя, понимая свои недостатки и достоинства, невозможности контроля всего вокруг;</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принимать мотивы и аргументы других при анализе и оценке образовательной ситуации; признавать право на ошибку свою и чужую.</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b/>
          <w:color w:val="auto"/>
          <w:lang w:val="ru-RU"/>
        </w:rPr>
      </w:pPr>
      <w:r w:rsidRPr="00A36628">
        <w:rPr>
          <w:rFonts w:ascii="Times New Roman" w:eastAsia="Times New Roman" w:hAnsi="Times New Roman" w:cs="Times New Roman"/>
          <w:b/>
          <w:color w:val="auto"/>
          <w:lang w:val="ru-RU"/>
        </w:rPr>
        <w:t>ПРЕДМЕТНЫЕ РЕЗУЛЬТАТЫ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xml:space="preserve">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w:t>
      </w:r>
      <w:r w:rsidRPr="00A36628">
        <w:rPr>
          <w:rFonts w:ascii="Times New Roman" w:eastAsia="Times New Roman" w:hAnsi="Times New Roman" w:cs="Times New Roman"/>
          <w:color w:val="auto"/>
          <w:lang w:val="ru-RU"/>
        </w:rPr>
        <w:lastRenderedPageBreak/>
        <w:t>способности построения модели индивидуального и группового безопасного поведения в повседневной жизни.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Предметные результаты, формируемые в ходе изучения учебного предмета ОБЖ, должны обеспечивать:</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 xml:space="preserve">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w:t>
      </w:r>
      <w:r w:rsidRPr="00A36628">
        <w:rPr>
          <w:rFonts w:ascii="Times New Roman" w:eastAsia="Times New Roman" w:hAnsi="Times New Roman" w:cs="Times New Roman"/>
          <w:color w:val="auto"/>
          <w:lang w:val="ru-RU"/>
        </w:rPr>
        <w:lastRenderedPageBreak/>
        <w:t>транспорте, в природной среде; знать права и обязанности граждан в области пожарной безопасности;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военной службы, прав и обязанностей гражданина в области гражданской обороны; знание действия при сигналах гражданской обороны;</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r w:rsidRPr="00A36628">
        <w:rPr>
          <w:rFonts w:ascii="Times New Roman" w:eastAsia="Times New Roman" w:hAnsi="Times New Roman" w:cs="Times New Roman"/>
          <w:color w:val="auto"/>
          <w:lang w:val="ru-RU"/>
        </w:rPr>
        <w:t>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836B36" w:rsidRPr="00A36628" w:rsidRDefault="00836B36" w:rsidP="000F2B95">
      <w:pPr>
        <w:tabs>
          <w:tab w:val="left" w:pos="709"/>
          <w:tab w:val="left" w:pos="9923"/>
        </w:tabs>
        <w:spacing w:line="360" w:lineRule="auto"/>
        <w:ind w:firstLine="709"/>
        <w:jc w:val="both"/>
        <w:rPr>
          <w:rFonts w:ascii="Times New Roman" w:eastAsia="Times New Roman" w:hAnsi="Times New Roman" w:cs="Times New Roman"/>
          <w:color w:val="auto"/>
          <w:lang w:val="ru-RU"/>
        </w:rPr>
      </w:pPr>
    </w:p>
    <w:p w:rsidR="003440DF" w:rsidRPr="00A36628" w:rsidRDefault="008826B8" w:rsidP="000F2B95">
      <w:pPr>
        <w:tabs>
          <w:tab w:val="left" w:pos="709"/>
          <w:tab w:val="left" w:pos="9923"/>
        </w:tabs>
        <w:spacing w:line="360" w:lineRule="auto"/>
        <w:ind w:firstLine="709"/>
        <w:jc w:val="center"/>
        <w:rPr>
          <w:rFonts w:ascii="Times New Roman" w:hAnsi="Times New Roman" w:cs="Times New Roman"/>
          <w:b/>
          <w:caps/>
        </w:rPr>
      </w:pPr>
      <w:r>
        <w:rPr>
          <w:rFonts w:ascii="Times New Roman" w:hAnsi="Times New Roman" w:cs="Times New Roman"/>
          <w:b/>
          <w:lang w:val="ru-RU"/>
        </w:rPr>
        <w:t>1.4</w:t>
      </w:r>
      <w:r w:rsidR="00E618D6" w:rsidRPr="00A36628">
        <w:rPr>
          <w:rFonts w:ascii="Times New Roman" w:hAnsi="Times New Roman" w:cs="Times New Roman"/>
          <w:b/>
          <w:caps/>
          <w:lang w:val="ru-RU"/>
        </w:rPr>
        <w:t xml:space="preserve">. </w:t>
      </w:r>
      <w:r w:rsidR="00E618D6" w:rsidRPr="00A36628">
        <w:rPr>
          <w:rFonts w:ascii="Times New Roman" w:hAnsi="Times New Roman" w:cs="Times New Roman"/>
          <w:b/>
          <w:caps/>
        </w:rPr>
        <w:t>Система оценки достижения планируемых результатов освоения основной образовательной программы среднего общего образования</w:t>
      </w:r>
      <w:bookmarkEnd w:id="8"/>
      <w:bookmarkEnd w:id="9"/>
    </w:p>
    <w:p w:rsidR="00A36628" w:rsidRDefault="00A36628" w:rsidP="000F2B95">
      <w:pPr>
        <w:pStyle w:val="17"/>
        <w:shd w:val="clear" w:color="auto" w:fill="auto"/>
        <w:tabs>
          <w:tab w:val="left" w:pos="709"/>
          <w:tab w:val="left" w:pos="9923"/>
        </w:tabs>
        <w:spacing w:line="360" w:lineRule="auto"/>
        <w:ind w:firstLine="709"/>
        <w:jc w:val="both"/>
        <w:rPr>
          <w:rStyle w:val="9"/>
          <w:sz w:val="24"/>
          <w:szCs w:val="24"/>
        </w:rPr>
      </w:pPr>
    </w:p>
    <w:p w:rsidR="00204A73" w:rsidRPr="00204A73" w:rsidRDefault="00204A73" w:rsidP="000F2B95">
      <w:pPr>
        <w:pStyle w:val="17"/>
        <w:shd w:val="clear" w:color="auto" w:fill="auto"/>
        <w:tabs>
          <w:tab w:val="left" w:pos="709"/>
          <w:tab w:val="left" w:pos="9923"/>
        </w:tabs>
        <w:spacing w:line="360" w:lineRule="auto"/>
        <w:ind w:firstLine="709"/>
        <w:jc w:val="both"/>
        <w:rPr>
          <w:b/>
          <w:sz w:val="26"/>
          <w:szCs w:val="26"/>
          <w:lang w:val="ru-RU" w:bidi="ru-RU"/>
        </w:rPr>
      </w:pPr>
      <w:r w:rsidRPr="00204A73">
        <w:rPr>
          <w:b/>
          <w:sz w:val="26"/>
          <w:szCs w:val="26"/>
          <w:lang w:val="ru-RU" w:bidi="ru-RU"/>
        </w:rPr>
        <w:t>1.4.1. Общие положения</w:t>
      </w:r>
    </w:p>
    <w:p w:rsidR="00D273DF" w:rsidRPr="00A36628" w:rsidRDefault="00A36628" w:rsidP="000F2B95">
      <w:pPr>
        <w:pStyle w:val="17"/>
        <w:shd w:val="clear" w:color="auto" w:fill="auto"/>
        <w:tabs>
          <w:tab w:val="left" w:pos="709"/>
          <w:tab w:val="left" w:pos="9923"/>
        </w:tabs>
        <w:spacing w:line="360" w:lineRule="auto"/>
        <w:ind w:firstLine="709"/>
        <w:jc w:val="both"/>
        <w:rPr>
          <w:sz w:val="24"/>
          <w:szCs w:val="24"/>
        </w:rPr>
      </w:pPr>
      <w:r>
        <w:rPr>
          <w:sz w:val="26"/>
          <w:szCs w:val="26"/>
          <w:lang w:val="ru-RU" w:bidi="ru-RU"/>
        </w:rPr>
        <w:tab/>
      </w:r>
      <w:r w:rsidR="00D273DF" w:rsidRPr="00A36628">
        <w:rPr>
          <w:rStyle w:val="9"/>
          <w:sz w:val="24"/>
          <w:szCs w:val="24"/>
        </w:rPr>
        <w:t>Система оценки достижения планируемых результатов освоения основной образовательной программы среднего общего образования (далее - система оценки) является частью системы оценки и управления качеством образования в МБОУ «</w:t>
      </w:r>
      <w:r w:rsidR="00D273DF" w:rsidRPr="00A36628">
        <w:rPr>
          <w:rStyle w:val="9"/>
          <w:sz w:val="24"/>
          <w:szCs w:val="24"/>
          <w:lang w:val="ru-RU"/>
        </w:rPr>
        <w:t>Первомай</w:t>
      </w:r>
      <w:r w:rsidR="00204A73">
        <w:rPr>
          <w:rStyle w:val="9"/>
          <w:sz w:val="24"/>
          <w:szCs w:val="24"/>
          <w:lang w:val="ru-RU"/>
        </w:rPr>
        <w:t>ская</w:t>
      </w:r>
      <w:r w:rsidR="00D273DF" w:rsidRPr="00A36628">
        <w:rPr>
          <w:rStyle w:val="9"/>
          <w:sz w:val="24"/>
          <w:szCs w:val="24"/>
        </w:rPr>
        <w:t xml:space="preserve"> СОШ» и служит одним из оснований для разработки локального нормативного акта образовательной организации о формах, периодичности и порядке текущего контроля успеваемости и промежуточной аттестации.</w:t>
      </w:r>
    </w:p>
    <w:p w:rsidR="00A36628" w:rsidRPr="00A36628" w:rsidRDefault="00D273DF" w:rsidP="000F2B95">
      <w:pPr>
        <w:widowControl w:val="0"/>
        <w:tabs>
          <w:tab w:val="left" w:pos="709"/>
          <w:tab w:val="left" w:pos="1329"/>
          <w:tab w:val="left" w:pos="9923"/>
        </w:tabs>
        <w:spacing w:line="451" w:lineRule="exact"/>
        <w:ind w:firstLine="709"/>
        <w:jc w:val="both"/>
        <w:rPr>
          <w:rFonts w:ascii="Times New Roman" w:eastAsia="Times New Roman" w:hAnsi="Times New Roman" w:cs="Times New Roman"/>
          <w:sz w:val="26"/>
          <w:szCs w:val="26"/>
          <w:lang w:val="ru-RU" w:bidi="ru-RU"/>
        </w:rPr>
      </w:pPr>
      <w:r>
        <w:rPr>
          <w:rFonts w:ascii="Times New Roman" w:eastAsia="Times New Roman" w:hAnsi="Times New Roman" w:cs="Times New Roman"/>
          <w:sz w:val="26"/>
          <w:szCs w:val="26"/>
          <w:lang w:val="ru-RU" w:bidi="ru-RU"/>
        </w:rPr>
        <w:tab/>
      </w:r>
      <w:r w:rsidR="00A36628" w:rsidRPr="00A36628">
        <w:rPr>
          <w:rFonts w:ascii="Times New Roman" w:eastAsia="Times New Roman" w:hAnsi="Times New Roman" w:cs="Times New Roman"/>
          <w:sz w:val="26"/>
          <w:szCs w:val="26"/>
          <w:lang w:val="ru-RU" w:bidi="ru-RU"/>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w:t>
      </w:r>
      <w:r w:rsidR="00A36628" w:rsidRPr="00A36628">
        <w:rPr>
          <w:rFonts w:ascii="Times New Roman" w:eastAsia="Times New Roman" w:hAnsi="Times New Roman" w:cs="Times New Roman"/>
          <w:sz w:val="26"/>
          <w:szCs w:val="26"/>
          <w:lang w:val="ru-RU" w:bidi="ru-RU"/>
        </w:rPr>
        <w:lastRenderedPageBreak/>
        <w:t>основными функциями являются: ориентация образовательного процесса на достижение планируемых результатов освоения ФОП СОО и обеспечение эффективной обратной связи, позволяющей осуществлять управление образовательным процессом.</w:t>
      </w:r>
    </w:p>
    <w:p w:rsidR="00A36628" w:rsidRPr="00A36628" w:rsidRDefault="00D273DF" w:rsidP="000F2B95">
      <w:pPr>
        <w:widowControl w:val="0"/>
        <w:tabs>
          <w:tab w:val="left" w:pos="709"/>
          <w:tab w:val="left" w:pos="1340"/>
          <w:tab w:val="left" w:pos="9923"/>
        </w:tabs>
        <w:spacing w:line="456" w:lineRule="exact"/>
        <w:ind w:firstLine="709"/>
        <w:jc w:val="both"/>
        <w:rPr>
          <w:rFonts w:ascii="Times New Roman" w:eastAsia="Times New Roman" w:hAnsi="Times New Roman" w:cs="Times New Roman"/>
          <w:sz w:val="26"/>
          <w:szCs w:val="26"/>
          <w:lang w:val="ru-RU" w:bidi="ru-RU"/>
        </w:rPr>
      </w:pPr>
      <w:r>
        <w:rPr>
          <w:rFonts w:ascii="Times New Roman" w:eastAsia="Times New Roman" w:hAnsi="Times New Roman" w:cs="Times New Roman"/>
          <w:sz w:val="26"/>
          <w:szCs w:val="26"/>
          <w:lang w:val="ru-RU" w:bidi="ru-RU"/>
        </w:rPr>
        <w:tab/>
      </w:r>
      <w:r w:rsidR="00A36628" w:rsidRPr="00A36628">
        <w:rPr>
          <w:rFonts w:ascii="Times New Roman" w:eastAsia="Times New Roman" w:hAnsi="Times New Roman" w:cs="Times New Roman"/>
          <w:sz w:val="26"/>
          <w:szCs w:val="26"/>
          <w:lang w:val="ru-RU" w:bidi="ru-RU"/>
        </w:rPr>
        <w:t>Основными направлениями и целями оценочной деятельности в образовательной организации являются:</w:t>
      </w:r>
    </w:p>
    <w:p w:rsidR="00A36628" w:rsidRPr="00A36628" w:rsidRDefault="00A36628" w:rsidP="000F2B95">
      <w:pPr>
        <w:widowControl w:val="0"/>
        <w:tabs>
          <w:tab w:val="left" w:pos="709"/>
          <w:tab w:val="left" w:pos="9923"/>
        </w:tabs>
        <w:spacing w:line="456" w:lineRule="exact"/>
        <w:ind w:firstLine="709"/>
        <w:jc w:val="both"/>
        <w:rPr>
          <w:rFonts w:ascii="Times New Roman" w:eastAsia="Times New Roman" w:hAnsi="Times New Roman" w:cs="Times New Roman"/>
          <w:sz w:val="26"/>
          <w:szCs w:val="26"/>
          <w:lang w:val="ru-RU" w:bidi="ru-RU"/>
        </w:rPr>
      </w:pPr>
      <w:r w:rsidRPr="00A36628">
        <w:rPr>
          <w:rFonts w:ascii="Times New Roman" w:eastAsia="Times New Roman" w:hAnsi="Times New Roman" w:cs="Times New Roman"/>
          <w:sz w:val="26"/>
          <w:szCs w:val="26"/>
          <w:lang w:val="ru-RU" w:bidi="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A36628" w:rsidRPr="00A36628" w:rsidRDefault="00A36628" w:rsidP="000F2B95">
      <w:pPr>
        <w:widowControl w:val="0"/>
        <w:tabs>
          <w:tab w:val="left" w:pos="709"/>
          <w:tab w:val="left" w:pos="9923"/>
        </w:tabs>
        <w:spacing w:line="456" w:lineRule="exact"/>
        <w:ind w:firstLine="709"/>
        <w:jc w:val="both"/>
        <w:rPr>
          <w:rFonts w:ascii="Times New Roman" w:eastAsia="Times New Roman" w:hAnsi="Times New Roman" w:cs="Times New Roman"/>
          <w:sz w:val="26"/>
          <w:szCs w:val="26"/>
          <w:lang w:val="ru-RU" w:bidi="ru-RU"/>
        </w:rPr>
      </w:pPr>
      <w:r w:rsidRPr="00A36628">
        <w:rPr>
          <w:rFonts w:ascii="Times New Roman" w:eastAsia="Times New Roman" w:hAnsi="Times New Roman" w:cs="Times New Roman"/>
          <w:sz w:val="26"/>
          <w:szCs w:val="26"/>
          <w:lang w:val="ru-RU" w:bidi="ru-RU"/>
        </w:rPr>
        <w:t>оценка результатов деятельности образовательной организации как основа аккредитационных процедур.</w:t>
      </w:r>
    </w:p>
    <w:p w:rsidR="00A36628" w:rsidRPr="00A36628" w:rsidRDefault="00D273DF" w:rsidP="000F2B95">
      <w:pPr>
        <w:widowControl w:val="0"/>
        <w:tabs>
          <w:tab w:val="left" w:pos="709"/>
          <w:tab w:val="left" w:pos="1340"/>
          <w:tab w:val="left" w:pos="9923"/>
        </w:tabs>
        <w:spacing w:line="456" w:lineRule="exact"/>
        <w:ind w:firstLine="709"/>
        <w:jc w:val="both"/>
        <w:rPr>
          <w:rFonts w:ascii="Times New Roman" w:eastAsia="Times New Roman" w:hAnsi="Times New Roman" w:cs="Times New Roman"/>
          <w:sz w:val="26"/>
          <w:szCs w:val="26"/>
          <w:lang w:val="ru-RU" w:bidi="ru-RU"/>
        </w:rPr>
      </w:pPr>
      <w:r>
        <w:rPr>
          <w:rFonts w:ascii="Times New Roman" w:eastAsia="Times New Roman" w:hAnsi="Times New Roman" w:cs="Times New Roman"/>
          <w:sz w:val="26"/>
          <w:szCs w:val="26"/>
          <w:lang w:val="ru-RU" w:bidi="ru-RU"/>
        </w:rPr>
        <w:tab/>
      </w:r>
      <w:r w:rsidR="00A36628" w:rsidRPr="00A36628">
        <w:rPr>
          <w:rFonts w:ascii="Times New Roman" w:eastAsia="Times New Roman" w:hAnsi="Times New Roman" w:cs="Times New Roman"/>
          <w:sz w:val="26"/>
          <w:szCs w:val="26"/>
          <w:lang w:val="ru-RU" w:bidi="ru-RU"/>
        </w:rPr>
        <w:t>Основным объектом системы оценки, её содержательной и критериальной базой 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rsidR="00D273DF" w:rsidRDefault="00D273DF" w:rsidP="000F2B95">
      <w:pPr>
        <w:widowControl w:val="0"/>
        <w:tabs>
          <w:tab w:val="left" w:pos="709"/>
          <w:tab w:val="left" w:pos="1388"/>
          <w:tab w:val="left" w:pos="9923"/>
        </w:tabs>
        <w:spacing w:line="456" w:lineRule="exact"/>
        <w:ind w:firstLine="709"/>
        <w:rPr>
          <w:rFonts w:ascii="Times New Roman" w:eastAsia="Times New Roman" w:hAnsi="Times New Roman" w:cs="Times New Roman"/>
          <w:sz w:val="26"/>
          <w:szCs w:val="26"/>
          <w:lang w:val="ru-RU" w:bidi="ru-RU"/>
        </w:rPr>
      </w:pPr>
      <w:r>
        <w:rPr>
          <w:rFonts w:ascii="Times New Roman" w:eastAsia="Times New Roman" w:hAnsi="Times New Roman" w:cs="Times New Roman"/>
          <w:sz w:val="26"/>
          <w:szCs w:val="26"/>
          <w:lang w:val="ru-RU" w:bidi="ru-RU"/>
        </w:rPr>
        <w:tab/>
      </w:r>
      <w:r w:rsidR="00A36628" w:rsidRPr="00A36628">
        <w:rPr>
          <w:rFonts w:ascii="Times New Roman" w:eastAsia="Times New Roman" w:hAnsi="Times New Roman" w:cs="Times New Roman"/>
          <w:sz w:val="26"/>
          <w:szCs w:val="26"/>
          <w:lang w:val="ru-RU" w:bidi="ru-RU"/>
        </w:rPr>
        <w:t xml:space="preserve">Внутренняя оценка включает: </w:t>
      </w:r>
    </w:p>
    <w:p w:rsidR="00D273DF" w:rsidRPr="00D273DF" w:rsidRDefault="00A36628" w:rsidP="00EE75A3">
      <w:pPr>
        <w:pStyle w:val="afb"/>
        <w:widowControl w:val="0"/>
        <w:numPr>
          <w:ilvl w:val="0"/>
          <w:numId w:val="41"/>
        </w:numPr>
        <w:tabs>
          <w:tab w:val="left" w:pos="709"/>
          <w:tab w:val="left" w:pos="1388"/>
          <w:tab w:val="left" w:pos="9923"/>
        </w:tabs>
        <w:spacing w:line="456" w:lineRule="exact"/>
        <w:ind w:left="0" w:firstLine="709"/>
        <w:jc w:val="left"/>
        <w:rPr>
          <w:rFonts w:ascii="Times New Roman" w:eastAsia="Times New Roman"/>
          <w:sz w:val="26"/>
          <w:szCs w:val="26"/>
          <w:lang w:val="ru-RU" w:bidi="ru-RU"/>
        </w:rPr>
      </w:pPr>
      <w:r w:rsidRPr="00D273DF">
        <w:rPr>
          <w:rFonts w:ascii="Times New Roman" w:eastAsia="Times New Roman"/>
          <w:sz w:val="26"/>
          <w:szCs w:val="26"/>
          <w:lang w:val="ru-RU" w:bidi="ru-RU"/>
        </w:rPr>
        <w:t xml:space="preserve">стартовую диагностику; </w:t>
      </w:r>
    </w:p>
    <w:p w:rsidR="00D273DF" w:rsidRPr="00D273DF" w:rsidRDefault="00A36628" w:rsidP="00EE75A3">
      <w:pPr>
        <w:pStyle w:val="afb"/>
        <w:widowControl w:val="0"/>
        <w:numPr>
          <w:ilvl w:val="0"/>
          <w:numId w:val="41"/>
        </w:numPr>
        <w:tabs>
          <w:tab w:val="left" w:pos="709"/>
          <w:tab w:val="left" w:pos="1388"/>
          <w:tab w:val="left" w:pos="9923"/>
        </w:tabs>
        <w:spacing w:line="456" w:lineRule="exact"/>
        <w:ind w:left="0" w:firstLine="709"/>
        <w:jc w:val="left"/>
        <w:rPr>
          <w:rFonts w:ascii="Times New Roman" w:eastAsia="Times New Roman"/>
          <w:sz w:val="26"/>
          <w:szCs w:val="26"/>
          <w:lang w:val="ru-RU" w:bidi="ru-RU"/>
        </w:rPr>
      </w:pPr>
      <w:r w:rsidRPr="00D273DF">
        <w:rPr>
          <w:rFonts w:ascii="Times New Roman" w:eastAsia="Times New Roman"/>
          <w:sz w:val="26"/>
          <w:szCs w:val="26"/>
          <w:lang w:val="ru-RU" w:bidi="ru-RU"/>
        </w:rPr>
        <w:t xml:space="preserve">текущую и тематическую оценку; </w:t>
      </w:r>
    </w:p>
    <w:p w:rsidR="00D273DF" w:rsidRPr="00D273DF" w:rsidRDefault="00A36628" w:rsidP="00EE75A3">
      <w:pPr>
        <w:pStyle w:val="afb"/>
        <w:widowControl w:val="0"/>
        <w:numPr>
          <w:ilvl w:val="0"/>
          <w:numId w:val="41"/>
        </w:numPr>
        <w:tabs>
          <w:tab w:val="left" w:pos="709"/>
          <w:tab w:val="left" w:pos="1388"/>
          <w:tab w:val="left" w:pos="9923"/>
        </w:tabs>
        <w:spacing w:line="456" w:lineRule="exact"/>
        <w:ind w:left="0" w:firstLine="709"/>
        <w:jc w:val="left"/>
        <w:rPr>
          <w:rFonts w:ascii="Times New Roman" w:eastAsia="Times New Roman"/>
          <w:sz w:val="26"/>
          <w:szCs w:val="26"/>
          <w:lang w:val="ru-RU" w:bidi="ru-RU"/>
        </w:rPr>
      </w:pPr>
      <w:r w:rsidRPr="00D273DF">
        <w:rPr>
          <w:rFonts w:ascii="Times New Roman" w:eastAsia="Times New Roman"/>
          <w:sz w:val="26"/>
          <w:szCs w:val="26"/>
          <w:lang w:val="ru-RU" w:bidi="ru-RU"/>
        </w:rPr>
        <w:t xml:space="preserve">итоговую оценку; </w:t>
      </w:r>
    </w:p>
    <w:p w:rsidR="00A36628" w:rsidRPr="00D273DF" w:rsidRDefault="00A36628" w:rsidP="00EE75A3">
      <w:pPr>
        <w:pStyle w:val="afb"/>
        <w:widowControl w:val="0"/>
        <w:numPr>
          <w:ilvl w:val="0"/>
          <w:numId w:val="41"/>
        </w:numPr>
        <w:tabs>
          <w:tab w:val="left" w:pos="709"/>
          <w:tab w:val="left" w:pos="1388"/>
          <w:tab w:val="left" w:pos="9923"/>
        </w:tabs>
        <w:spacing w:line="456" w:lineRule="exact"/>
        <w:ind w:left="0" w:firstLine="709"/>
        <w:jc w:val="left"/>
        <w:rPr>
          <w:rFonts w:ascii="Times New Roman" w:eastAsia="Times New Roman"/>
          <w:sz w:val="26"/>
          <w:szCs w:val="26"/>
          <w:lang w:val="ru-RU" w:bidi="ru-RU"/>
        </w:rPr>
      </w:pPr>
      <w:r w:rsidRPr="00D273DF">
        <w:rPr>
          <w:rFonts w:ascii="Times New Roman" w:eastAsia="Times New Roman"/>
          <w:sz w:val="26"/>
          <w:szCs w:val="26"/>
          <w:lang w:val="ru-RU" w:bidi="ru-RU"/>
        </w:rPr>
        <w:t>промежуточную аттестацию; психолого-педагогическое наблюдение;</w:t>
      </w:r>
    </w:p>
    <w:p w:rsidR="00A36628" w:rsidRPr="00D273DF" w:rsidRDefault="00A36628" w:rsidP="00EE75A3">
      <w:pPr>
        <w:pStyle w:val="afb"/>
        <w:widowControl w:val="0"/>
        <w:numPr>
          <w:ilvl w:val="0"/>
          <w:numId w:val="41"/>
        </w:numPr>
        <w:tabs>
          <w:tab w:val="left" w:pos="709"/>
          <w:tab w:val="left" w:pos="1418"/>
        </w:tabs>
        <w:spacing w:line="456" w:lineRule="exact"/>
        <w:ind w:hanging="11"/>
        <w:jc w:val="left"/>
        <w:rPr>
          <w:rFonts w:ascii="Times New Roman" w:eastAsia="Times New Roman"/>
          <w:sz w:val="26"/>
          <w:szCs w:val="26"/>
          <w:lang w:val="ru-RU" w:bidi="ru-RU"/>
        </w:rPr>
      </w:pPr>
      <w:r w:rsidRPr="00D273DF">
        <w:rPr>
          <w:rFonts w:ascii="Times New Roman" w:eastAsia="Times New Roman"/>
          <w:sz w:val="26"/>
          <w:szCs w:val="26"/>
          <w:lang w:val="ru-RU" w:bidi="ru-RU"/>
        </w:rPr>
        <w:t>внутренний мониторинг образовательных достижений обучающихся.</w:t>
      </w:r>
    </w:p>
    <w:p w:rsidR="00A36628" w:rsidRDefault="00A36628" w:rsidP="000F2B95">
      <w:pPr>
        <w:widowControl w:val="0"/>
        <w:tabs>
          <w:tab w:val="left" w:pos="709"/>
          <w:tab w:val="left" w:pos="1354"/>
          <w:tab w:val="left" w:pos="9923"/>
        </w:tabs>
        <w:spacing w:line="456" w:lineRule="exact"/>
        <w:ind w:firstLine="709"/>
        <w:jc w:val="both"/>
        <w:rPr>
          <w:rFonts w:ascii="Times New Roman" w:eastAsia="Times New Roman" w:hAnsi="Times New Roman" w:cs="Times New Roman"/>
          <w:sz w:val="26"/>
          <w:szCs w:val="26"/>
          <w:lang w:val="ru-RU" w:bidi="ru-RU"/>
        </w:rPr>
      </w:pPr>
      <w:r w:rsidRPr="00A36628">
        <w:rPr>
          <w:rFonts w:ascii="Times New Roman" w:eastAsia="Times New Roman" w:hAnsi="Times New Roman" w:cs="Times New Roman"/>
          <w:sz w:val="26"/>
          <w:szCs w:val="26"/>
          <w:lang w:val="ru-RU" w:bidi="ru-RU"/>
        </w:rPr>
        <w:t>Внешняя оценка включает:</w:t>
      </w:r>
    </w:p>
    <w:p w:rsidR="00D273DF" w:rsidRDefault="00A36628" w:rsidP="00EE75A3">
      <w:pPr>
        <w:pStyle w:val="afb"/>
        <w:widowControl w:val="0"/>
        <w:numPr>
          <w:ilvl w:val="0"/>
          <w:numId w:val="62"/>
        </w:numPr>
        <w:tabs>
          <w:tab w:val="left" w:pos="709"/>
          <w:tab w:val="left" w:pos="9923"/>
        </w:tabs>
        <w:spacing w:line="456" w:lineRule="exact"/>
        <w:rPr>
          <w:rFonts w:ascii="Times New Roman" w:eastAsia="Times New Roman"/>
          <w:sz w:val="26"/>
          <w:szCs w:val="26"/>
          <w:lang w:val="ru-RU" w:bidi="ru-RU"/>
        </w:rPr>
      </w:pPr>
      <w:r w:rsidRPr="00D273DF">
        <w:rPr>
          <w:rFonts w:ascii="Times New Roman" w:eastAsia="Times New Roman"/>
          <w:sz w:val="26"/>
          <w:szCs w:val="26"/>
          <w:lang w:val="ru-RU" w:bidi="ru-RU"/>
        </w:rPr>
        <w:t xml:space="preserve">независимую оценку качества подготовки обучающихся; </w:t>
      </w:r>
    </w:p>
    <w:p w:rsidR="00A36628" w:rsidRPr="00D273DF" w:rsidRDefault="00A36628" w:rsidP="00EE75A3">
      <w:pPr>
        <w:pStyle w:val="afb"/>
        <w:widowControl w:val="0"/>
        <w:numPr>
          <w:ilvl w:val="0"/>
          <w:numId w:val="62"/>
        </w:numPr>
        <w:tabs>
          <w:tab w:val="left" w:pos="709"/>
          <w:tab w:val="left" w:pos="9923"/>
        </w:tabs>
        <w:spacing w:line="456" w:lineRule="exact"/>
        <w:rPr>
          <w:rFonts w:ascii="Times New Roman" w:eastAsia="Times New Roman"/>
          <w:sz w:val="26"/>
          <w:szCs w:val="26"/>
          <w:lang w:val="ru-RU" w:bidi="ru-RU"/>
        </w:rPr>
      </w:pPr>
      <w:r w:rsidRPr="00D273DF">
        <w:rPr>
          <w:rFonts w:ascii="Times New Roman" w:eastAsia="Times New Roman"/>
          <w:sz w:val="26"/>
          <w:szCs w:val="26"/>
          <w:lang w:val="ru-RU" w:bidi="ru-RU"/>
        </w:rPr>
        <w:t>итоговую аттестацию.</w:t>
      </w:r>
    </w:p>
    <w:p w:rsidR="00A36628" w:rsidRPr="00A36628" w:rsidRDefault="00D273DF" w:rsidP="000F2B95">
      <w:pPr>
        <w:widowControl w:val="0"/>
        <w:tabs>
          <w:tab w:val="left" w:pos="709"/>
          <w:tab w:val="left" w:pos="1354"/>
          <w:tab w:val="left" w:pos="1599"/>
          <w:tab w:val="right" w:pos="4632"/>
          <w:tab w:val="center" w:pos="5122"/>
          <w:tab w:val="right" w:pos="6595"/>
          <w:tab w:val="left" w:pos="6750"/>
          <w:tab w:val="left" w:pos="9923"/>
        </w:tabs>
        <w:spacing w:line="456" w:lineRule="exact"/>
        <w:ind w:firstLine="709"/>
        <w:jc w:val="both"/>
        <w:rPr>
          <w:rFonts w:ascii="Times New Roman" w:eastAsia="Times New Roman" w:hAnsi="Times New Roman" w:cs="Times New Roman"/>
          <w:sz w:val="26"/>
          <w:szCs w:val="26"/>
          <w:lang w:val="ru-RU" w:bidi="ru-RU"/>
        </w:rPr>
      </w:pPr>
      <w:r>
        <w:rPr>
          <w:rFonts w:ascii="Times New Roman" w:eastAsia="Times New Roman" w:hAnsi="Times New Roman" w:cs="Times New Roman"/>
          <w:sz w:val="26"/>
          <w:szCs w:val="26"/>
          <w:lang w:val="ru-RU" w:bidi="ru-RU"/>
        </w:rPr>
        <w:tab/>
      </w:r>
      <w:r w:rsidR="00A36628" w:rsidRPr="00A36628">
        <w:rPr>
          <w:rFonts w:ascii="Times New Roman" w:eastAsia="Times New Roman" w:hAnsi="Times New Roman" w:cs="Times New Roman"/>
          <w:sz w:val="26"/>
          <w:szCs w:val="26"/>
          <w:lang w:val="ru-RU" w:bidi="ru-RU"/>
        </w:rPr>
        <w:t>В</w:t>
      </w:r>
      <w:r w:rsidR="00A36628" w:rsidRPr="00A36628">
        <w:rPr>
          <w:rFonts w:ascii="Times New Roman" w:eastAsia="Times New Roman" w:hAnsi="Times New Roman" w:cs="Times New Roman"/>
          <w:sz w:val="26"/>
          <w:szCs w:val="26"/>
          <w:lang w:val="ru-RU" w:bidi="ru-RU"/>
        </w:rPr>
        <w:tab/>
        <w:t>соответствии с</w:t>
      </w:r>
      <w:r w:rsidR="00A36628" w:rsidRPr="00A36628">
        <w:rPr>
          <w:rFonts w:ascii="Times New Roman" w:eastAsia="Times New Roman" w:hAnsi="Times New Roman" w:cs="Times New Roman"/>
          <w:sz w:val="26"/>
          <w:szCs w:val="26"/>
          <w:lang w:val="ru-RU" w:bidi="ru-RU"/>
        </w:rPr>
        <w:tab/>
        <w:t>ФГОС</w:t>
      </w:r>
      <w:r w:rsidR="00A36628" w:rsidRPr="00A36628">
        <w:rPr>
          <w:rFonts w:ascii="Times New Roman" w:eastAsia="Times New Roman" w:hAnsi="Times New Roman" w:cs="Times New Roman"/>
          <w:sz w:val="26"/>
          <w:szCs w:val="26"/>
          <w:lang w:val="ru-RU" w:bidi="ru-RU"/>
        </w:rPr>
        <w:tab/>
        <w:t>СОО</w:t>
      </w:r>
      <w:r w:rsidR="00A36628" w:rsidRPr="00A36628">
        <w:rPr>
          <w:rFonts w:ascii="Times New Roman" w:eastAsia="Times New Roman" w:hAnsi="Times New Roman" w:cs="Times New Roman"/>
          <w:sz w:val="26"/>
          <w:szCs w:val="26"/>
          <w:lang w:val="ru-RU" w:bidi="ru-RU"/>
        </w:rPr>
        <w:tab/>
        <w:t>система</w:t>
      </w:r>
      <w:r w:rsidR="00A36628" w:rsidRPr="00A36628">
        <w:rPr>
          <w:rFonts w:ascii="Times New Roman" w:eastAsia="Times New Roman" w:hAnsi="Times New Roman" w:cs="Times New Roman"/>
          <w:sz w:val="26"/>
          <w:szCs w:val="26"/>
          <w:lang w:val="ru-RU" w:bidi="ru-RU"/>
        </w:rPr>
        <w:tab/>
        <w:t>оценки образовательной</w:t>
      </w:r>
    </w:p>
    <w:p w:rsidR="00A36628" w:rsidRPr="00A36628" w:rsidRDefault="00A36628" w:rsidP="000F2B95">
      <w:pPr>
        <w:widowControl w:val="0"/>
        <w:tabs>
          <w:tab w:val="left" w:pos="709"/>
          <w:tab w:val="left" w:pos="9923"/>
        </w:tabs>
        <w:spacing w:line="456" w:lineRule="exact"/>
        <w:ind w:firstLine="709"/>
        <w:jc w:val="both"/>
        <w:rPr>
          <w:rFonts w:ascii="Times New Roman" w:eastAsia="Times New Roman" w:hAnsi="Times New Roman" w:cs="Times New Roman"/>
          <w:sz w:val="26"/>
          <w:szCs w:val="26"/>
          <w:lang w:val="ru-RU" w:bidi="ru-RU"/>
        </w:rPr>
      </w:pPr>
      <w:r w:rsidRPr="00A36628">
        <w:rPr>
          <w:rFonts w:ascii="Times New Roman" w:eastAsia="Times New Roman" w:hAnsi="Times New Roman" w:cs="Times New Roman"/>
          <w:sz w:val="26"/>
          <w:szCs w:val="26"/>
          <w:lang w:val="ru-RU" w:bidi="ru-RU"/>
        </w:rPr>
        <w:t>организации реализует системно-деятельностный, уровневый и комплексный подходы к оценке образовательных достижений.</w:t>
      </w:r>
    </w:p>
    <w:p w:rsidR="00A36628" w:rsidRPr="00A36628" w:rsidRDefault="00D273DF" w:rsidP="000F2B95">
      <w:pPr>
        <w:widowControl w:val="0"/>
        <w:tabs>
          <w:tab w:val="left" w:pos="709"/>
          <w:tab w:val="left" w:pos="1263"/>
          <w:tab w:val="left" w:pos="9923"/>
        </w:tabs>
        <w:spacing w:line="451" w:lineRule="exact"/>
        <w:ind w:firstLine="709"/>
        <w:jc w:val="both"/>
        <w:rPr>
          <w:rFonts w:ascii="Times New Roman" w:eastAsia="Times New Roman" w:hAnsi="Times New Roman" w:cs="Times New Roman"/>
          <w:sz w:val="26"/>
          <w:szCs w:val="26"/>
          <w:lang w:val="ru-RU" w:bidi="ru-RU"/>
        </w:rPr>
      </w:pPr>
      <w:r>
        <w:rPr>
          <w:rFonts w:ascii="Times New Roman" w:eastAsia="Times New Roman" w:hAnsi="Times New Roman" w:cs="Times New Roman"/>
          <w:sz w:val="26"/>
          <w:szCs w:val="26"/>
          <w:lang w:val="ru-RU" w:bidi="ru-RU"/>
        </w:rPr>
        <w:tab/>
      </w:r>
      <w:r w:rsidR="00A36628" w:rsidRPr="00A36628">
        <w:rPr>
          <w:rFonts w:ascii="Times New Roman" w:eastAsia="Times New Roman" w:hAnsi="Times New Roman" w:cs="Times New Roman"/>
          <w:sz w:val="26"/>
          <w:szCs w:val="26"/>
          <w:lang w:val="ru-RU" w:bidi="ru-RU"/>
        </w:rPr>
        <w:t>Системно-деятельностный подход к оценке образовательных достижений обучающихся проявляется в оценке способности обучающихся к решению учебно</w:t>
      </w:r>
      <w:r w:rsidR="00A36628" w:rsidRPr="00A36628">
        <w:rPr>
          <w:rFonts w:ascii="Times New Roman" w:eastAsia="Times New Roman" w:hAnsi="Times New Roman" w:cs="Times New Roman"/>
          <w:sz w:val="26"/>
          <w:szCs w:val="26"/>
          <w:lang w:val="ru-RU" w:bidi="ru-RU"/>
        </w:rPr>
        <w:softHyphen/>
        <w:t xml:space="preserve">познавательных и учебно-практических задач, а также в оценке уровня функциональной </w:t>
      </w:r>
      <w:r w:rsidR="00A36628" w:rsidRPr="00A36628">
        <w:rPr>
          <w:rFonts w:ascii="Times New Roman" w:eastAsia="Times New Roman" w:hAnsi="Times New Roman" w:cs="Times New Roman"/>
          <w:sz w:val="26"/>
          <w:szCs w:val="26"/>
          <w:lang w:val="ru-RU" w:bidi="ru-RU"/>
        </w:rPr>
        <w:lastRenderedPageBreak/>
        <w:t>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A36628" w:rsidRPr="00A36628" w:rsidRDefault="00D273DF" w:rsidP="000F2B95">
      <w:pPr>
        <w:widowControl w:val="0"/>
        <w:tabs>
          <w:tab w:val="left" w:pos="709"/>
          <w:tab w:val="left" w:pos="1340"/>
          <w:tab w:val="left" w:pos="9923"/>
        </w:tabs>
        <w:spacing w:line="451" w:lineRule="exact"/>
        <w:ind w:firstLine="709"/>
        <w:jc w:val="both"/>
        <w:rPr>
          <w:rFonts w:ascii="Times New Roman" w:eastAsia="Times New Roman" w:hAnsi="Times New Roman" w:cs="Times New Roman"/>
          <w:sz w:val="26"/>
          <w:szCs w:val="26"/>
          <w:lang w:val="ru-RU" w:bidi="ru-RU"/>
        </w:rPr>
      </w:pPr>
      <w:r>
        <w:rPr>
          <w:rFonts w:ascii="Times New Roman" w:eastAsia="Times New Roman" w:hAnsi="Times New Roman" w:cs="Times New Roman"/>
          <w:sz w:val="26"/>
          <w:szCs w:val="26"/>
          <w:lang w:val="ru-RU" w:bidi="ru-RU"/>
        </w:rPr>
        <w:tab/>
      </w:r>
      <w:r w:rsidR="00A36628" w:rsidRPr="00A36628">
        <w:rPr>
          <w:rFonts w:ascii="Times New Roman" w:eastAsia="Times New Roman" w:hAnsi="Times New Roman" w:cs="Times New Roman"/>
          <w:sz w:val="26"/>
          <w:szCs w:val="26"/>
          <w:lang w:val="ru-RU" w:bidi="ru-RU"/>
        </w:rP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A36628" w:rsidRPr="00A36628" w:rsidRDefault="00D273DF" w:rsidP="000F2B95">
      <w:pPr>
        <w:widowControl w:val="0"/>
        <w:tabs>
          <w:tab w:val="left" w:pos="709"/>
          <w:tab w:val="left" w:pos="1340"/>
          <w:tab w:val="left" w:pos="9923"/>
        </w:tabs>
        <w:spacing w:line="451" w:lineRule="exact"/>
        <w:ind w:firstLine="709"/>
        <w:jc w:val="both"/>
        <w:rPr>
          <w:rFonts w:ascii="Times New Roman" w:eastAsia="Times New Roman" w:hAnsi="Times New Roman" w:cs="Times New Roman"/>
          <w:sz w:val="26"/>
          <w:szCs w:val="26"/>
          <w:lang w:val="ru-RU" w:bidi="ru-RU"/>
        </w:rPr>
      </w:pPr>
      <w:r>
        <w:rPr>
          <w:rFonts w:ascii="Times New Roman" w:eastAsia="Times New Roman" w:hAnsi="Times New Roman" w:cs="Times New Roman"/>
          <w:sz w:val="26"/>
          <w:szCs w:val="26"/>
          <w:lang w:val="ru-RU" w:bidi="ru-RU"/>
        </w:rPr>
        <w:tab/>
      </w:r>
      <w:r w:rsidR="00A36628" w:rsidRPr="00A36628">
        <w:rPr>
          <w:rFonts w:ascii="Times New Roman" w:eastAsia="Times New Roman" w:hAnsi="Times New Roman" w:cs="Times New Roman"/>
          <w:sz w:val="26"/>
          <w:szCs w:val="26"/>
          <w:lang w:val="ru-RU" w:bidi="ru-RU"/>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A36628" w:rsidRDefault="00D273DF" w:rsidP="000F2B95">
      <w:pPr>
        <w:widowControl w:val="0"/>
        <w:tabs>
          <w:tab w:val="left" w:pos="709"/>
          <w:tab w:val="left" w:pos="1470"/>
          <w:tab w:val="left" w:pos="9923"/>
        </w:tabs>
        <w:spacing w:line="451" w:lineRule="exact"/>
        <w:ind w:firstLine="709"/>
        <w:jc w:val="both"/>
        <w:rPr>
          <w:rFonts w:ascii="Times New Roman" w:eastAsia="Times New Roman" w:hAnsi="Times New Roman" w:cs="Times New Roman"/>
          <w:sz w:val="26"/>
          <w:szCs w:val="26"/>
          <w:lang w:val="ru-RU" w:bidi="ru-RU"/>
        </w:rPr>
      </w:pPr>
      <w:r>
        <w:rPr>
          <w:rFonts w:ascii="Times New Roman" w:eastAsia="Times New Roman" w:hAnsi="Times New Roman" w:cs="Times New Roman"/>
          <w:sz w:val="26"/>
          <w:szCs w:val="26"/>
          <w:lang w:val="ru-RU" w:bidi="ru-RU"/>
        </w:rPr>
        <w:tab/>
      </w:r>
      <w:r w:rsidR="00A36628" w:rsidRPr="00A36628">
        <w:rPr>
          <w:rFonts w:ascii="Times New Roman" w:eastAsia="Times New Roman" w:hAnsi="Times New Roman" w:cs="Times New Roman"/>
          <w:sz w:val="26"/>
          <w:szCs w:val="26"/>
          <w:lang w:val="ru-RU" w:bidi="ru-RU"/>
        </w:rPr>
        <w:t>Комплексный подход к оценке образовательных достижений реализуется через:</w:t>
      </w:r>
    </w:p>
    <w:p w:rsidR="00A36628" w:rsidRPr="00A36628" w:rsidRDefault="00A36628" w:rsidP="000F2B95">
      <w:pPr>
        <w:widowControl w:val="0"/>
        <w:tabs>
          <w:tab w:val="left" w:pos="709"/>
          <w:tab w:val="left" w:pos="9923"/>
        </w:tabs>
        <w:spacing w:line="451" w:lineRule="exact"/>
        <w:ind w:firstLine="709"/>
        <w:jc w:val="both"/>
        <w:rPr>
          <w:rFonts w:ascii="Times New Roman" w:eastAsia="Times New Roman" w:hAnsi="Times New Roman" w:cs="Times New Roman"/>
          <w:sz w:val="26"/>
          <w:szCs w:val="26"/>
          <w:lang w:val="ru-RU" w:bidi="ru-RU"/>
        </w:rPr>
      </w:pPr>
      <w:r w:rsidRPr="00A36628">
        <w:rPr>
          <w:rFonts w:ascii="Times New Roman" w:eastAsia="Times New Roman" w:hAnsi="Times New Roman" w:cs="Times New Roman"/>
          <w:sz w:val="26"/>
          <w:szCs w:val="26"/>
          <w:lang w:val="ru-RU" w:bidi="ru-RU"/>
        </w:rPr>
        <w:t>оценку предметных и метапредметных результатов;</w:t>
      </w:r>
    </w:p>
    <w:p w:rsidR="00A36628" w:rsidRPr="00A36628" w:rsidRDefault="00A36628" w:rsidP="000F2B95">
      <w:pPr>
        <w:widowControl w:val="0"/>
        <w:tabs>
          <w:tab w:val="left" w:pos="709"/>
          <w:tab w:val="left" w:pos="2894"/>
          <w:tab w:val="left" w:pos="5808"/>
          <w:tab w:val="left" w:pos="8160"/>
          <w:tab w:val="left" w:pos="9923"/>
        </w:tabs>
        <w:spacing w:line="451" w:lineRule="exact"/>
        <w:ind w:firstLine="709"/>
        <w:jc w:val="both"/>
        <w:rPr>
          <w:rFonts w:ascii="Times New Roman" w:eastAsia="Times New Roman" w:hAnsi="Times New Roman" w:cs="Times New Roman"/>
          <w:sz w:val="26"/>
          <w:szCs w:val="26"/>
          <w:lang w:val="ru-RU" w:bidi="ru-RU"/>
        </w:rPr>
      </w:pPr>
      <w:r w:rsidRPr="00A36628">
        <w:rPr>
          <w:rFonts w:ascii="Times New Roman" w:eastAsia="Times New Roman" w:hAnsi="Times New Roman" w:cs="Times New Roman"/>
          <w:sz w:val="26"/>
          <w:szCs w:val="26"/>
          <w:lang w:val="ru-RU" w:bidi="ru-RU"/>
        </w:rPr>
        <w:t>использование комплекса оценочных процедур для выявления динамики индивидуальных</w:t>
      </w:r>
      <w:r w:rsidRPr="00A36628">
        <w:rPr>
          <w:rFonts w:ascii="Times New Roman" w:eastAsia="Times New Roman" w:hAnsi="Times New Roman" w:cs="Times New Roman"/>
          <w:sz w:val="26"/>
          <w:szCs w:val="26"/>
          <w:lang w:val="ru-RU" w:bidi="ru-RU"/>
        </w:rPr>
        <w:tab/>
        <w:t>образовательных</w:t>
      </w:r>
      <w:r w:rsidRPr="00A36628">
        <w:rPr>
          <w:rFonts w:ascii="Times New Roman" w:eastAsia="Times New Roman" w:hAnsi="Times New Roman" w:cs="Times New Roman"/>
          <w:sz w:val="26"/>
          <w:szCs w:val="26"/>
          <w:lang w:val="ru-RU" w:bidi="ru-RU"/>
        </w:rPr>
        <w:tab/>
        <w:t>достижений</w:t>
      </w:r>
      <w:r w:rsidRPr="00A36628">
        <w:rPr>
          <w:rFonts w:ascii="Times New Roman" w:eastAsia="Times New Roman" w:hAnsi="Times New Roman" w:cs="Times New Roman"/>
          <w:sz w:val="26"/>
          <w:szCs w:val="26"/>
          <w:lang w:val="ru-RU" w:bidi="ru-RU"/>
        </w:rPr>
        <w:tab/>
        <w:t>обучающихся</w:t>
      </w:r>
    </w:p>
    <w:p w:rsidR="00A36628" w:rsidRPr="00A36628" w:rsidRDefault="00A36628" w:rsidP="000F2B95">
      <w:pPr>
        <w:widowControl w:val="0"/>
        <w:tabs>
          <w:tab w:val="left" w:pos="709"/>
          <w:tab w:val="left" w:pos="9923"/>
        </w:tabs>
        <w:spacing w:line="451" w:lineRule="exact"/>
        <w:ind w:firstLine="709"/>
        <w:jc w:val="both"/>
        <w:rPr>
          <w:rFonts w:ascii="Times New Roman" w:eastAsia="Times New Roman" w:hAnsi="Times New Roman" w:cs="Times New Roman"/>
          <w:sz w:val="26"/>
          <w:szCs w:val="26"/>
          <w:lang w:val="ru-RU" w:bidi="ru-RU"/>
        </w:rPr>
      </w:pPr>
      <w:r w:rsidRPr="00A36628">
        <w:rPr>
          <w:rFonts w:ascii="Times New Roman" w:eastAsia="Times New Roman" w:hAnsi="Times New Roman" w:cs="Times New Roman"/>
          <w:sz w:val="26"/>
          <w:szCs w:val="26"/>
          <w:lang w:val="ru-RU" w:bidi="ru-RU"/>
        </w:rPr>
        <w:t>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A36628" w:rsidRPr="00A36628" w:rsidRDefault="00A36628" w:rsidP="000F2B95">
      <w:pPr>
        <w:widowControl w:val="0"/>
        <w:tabs>
          <w:tab w:val="left" w:pos="709"/>
          <w:tab w:val="left" w:pos="9923"/>
        </w:tabs>
        <w:spacing w:line="451" w:lineRule="exact"/>
        <w:ind w:firstLine="709"/>
        <w:jc w:val="both"/>
        <w:rPr>
          <w:rFonts w:ascii="Times New Roman" w:eastAsia="Times New Roman" w:hAnsi="Times New Roman" w:cs="Times New Roman"/>
          <w:sz w:val="26"/>
          <w:szCs w:val="26"/>
          <w:lang w:val="ru-RU" w:bidi="ru-RU"/>
        </w:rPr>
      </w:pPr>
      <w:r w:rsidRPr="00A36628">
        <w:rPr>
          <w:rFonts w:ascii="Times New Roman" w:eastAsia="Times New Roman" w:hAnsi="Times New Roman" w:cs="Times New Roman"/>
          <w:sz w:val="26"/>
          <w:szCs w:val="26"/>
          <w:lang w:val="ru-RU" w:bidi="ru-RU"/>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A36628" w:rsidRPr="00A36628" w:rsidRDefault="00A36628" w:rsidP="000F2B95">
      <w:pPr>
        <w:widowControl w:val="0"/>
        <w:tabs>
          <w:tab w:val="left" w:pos="709"/>
          <w:tab w:val="left" w:pos="9923"/>
        </w:tabs>
        <w:spacing w:line="451" w:lineRule="exact"/>
        <w:ind w:firstLine="709"/>
        <w:jc w:val="both"/>
        <w:rPr>
          <w:rFonts w:ascii="Times New Roman" w:eastAsia="Times New Roman" w:hAnsi="Times New Roman" w:cs="Times New Roman"/>
          <w:sz w:val="26"/>
          <w:szCs w:val="26"/>
          <w:lang w:val="ru-RU" w:bidi="ru-RU"/>
        </w:rPr>
      </w:pPr>
      <w:r w:rsidRPr="00A36628">
        <w:rPr>
          <w:rFonts w:ascii="Times New Roman" w:eastAsia="Times New Roman" w:hAnsi="Times New Roman" w:cs="Times New Roman"/>
          <w:sz w:val="26"/>
          <w:szCs w:val="26"/>
          <w:lang w:val="ru-RU" w:bidi="ru-RU"/>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A36628" w:rsidRPr="00A36628" w:rsidRDefault="00A36628" w:rsidP="000F2B95">
      <w:pPr>
        <w:widowControl w:val="0"/>
        <w:tabs>
          <w:tab w:val="left" w:pos="709"/>
          <w:tab w:val="left" w:pos="9923"/>
        </w:tabs>
        <w:spacing w:line="451" w:lineRule="exact"/>
        <w:ind w:firstLine="709"/>
        <w:jc w:val="both"/>
        <w:rPr>
          <w:rFonts w:ascii="Times New Roman" w:eastAsia="Times New Roman" w:hAnsi="Times New Roman" w:cs="Times New Roman"/>
          <w:sz w:val="26"/>
          <w:szCs w:val="26"/>
          <w:lang w:val="ru-RU" w:bidi="ru-RU"/>
        </w:rPr>
      </w:pPr>
      <w:r w:rsidRPr="00A36628">
        <w:rPr>
          <w:rFonts w:ascii="Times New Roman" w:eastAsia="Times New Roman" w:hAnsi="Times New Roman" w:cs="Times New Roman"/>
          <w:sz w:val="26"/>
          <w:szCs w:val="26"/>
          <w:lang w:val="ru-RU" w:bidi="ru-RU"/>
        </w:rPr>
        <w:t>использование мониторинга динамических показателей освоения умений и знаний, в том числе формируемых с использованием информационно- коммуникационных (цифровых) технологий.</w:t>
      </w:r>
    </w:p>
    <w:p w:rsidR="00A36628" w:rsidRPr="00A36628" w:rsidRDefault="00D273DF" w:rsidP="000F2B95">
      <w:pPr>
        <w:widowControl w:val="0"/>
        <w:tabs>
          <w:tab w:val="left" w:pos="709"/>
          <w:tab w:val="left" w:pos="1465"/>
          <w:tab w:val="left" w:pos="9923"/>
        </w:tabs>
        <w:spacing w:line="456" w:lineRule="exact"/>
        <w:ind w:firstLine="709"/>
        <w:jc w:val="both"/>
        <w:rPr>
          <w:rFonts w:ascii="Times New Roman" w:eastAsia="Times New Roman" w:hAnsi="Times New Roman" w:cs="Times New Roman"/>
          <w:sz w:val="26"/>
          <w:szCs w:val="26"/>
          <w:lang w:val="ru-RU" w:bidi="ru-RU"/>
        </w:rPr>
      </w:pPr>
      <w:r>
        <w:rPr>
          <w:rFonts w:ascii="Times New Roman" w:eastAsia="Times New Roman" w:hAnsi="Times New Roman" w:cs="Times New Roman"/>
          <w:sz w:val="26"/>
          <w:szCs w:val="26"/>
          <w:lang w:val="ru-RU" w:bidi="ru-RU"/>
        </w:rPr>
        <w:tab/>
      </w:r>
      <w:r w:rsidR="00A36628" w:rsidRPr="00A36628">
        <w:rPr>
          <w:rFonts w:ascii="Times New Roman" w:eastAsia="Times New Roman" w:hAnsi="Times New Roman" w:cs="Times New Roman"/>
          <w:sz w:val="26"/>
          <w:szCs w:val="26"/>
          <w:lang w:val="ru-RU" w:bidi="ru-RU"/>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A36628" w:rsidRPr="00A36628" w:rsidRDefault="00D273DF" w:rsidP="000F2B95">
      <w:pPr>
        <w:widowControl w:val="0"/>
        <w:tabs>
          <w:tab w:val="left" w:pos="709"/>
          <w:tab w:val="left" w:pos="1470"/>
          <w:tab w:val="left" w:pos="9923"/>
        </w:tabs>
        <w:spacing w:line="456" w:lineRule="exact"/>
        <w:ind w:firstLine="709"/>
        <w:jc w:val="both"/>
        <w:rPr>
          <w:rFonts w:ascii="Times New Roman" w:eastAsia="Times New Roman" w:hAnsi="Times New Roman" w:cs="Times New Roman"/>
          <w:sz w:val="26"/>
          <w:szCs w:val="26"/>
          <w:lang w:val="ru-RU" w:bidi="ru-RU"/>
        </w:rPr>
      </w:pPr>
      <w:r>
        <w:rPr>
          <w:rFonts w:ascii="Times New Roman" w:eastAsia="Times New Roman" w:hAnsi="Times New Roman" w:cs="Times New Roman"/>
          <w:sz w:val="26"/>
          <w:szCs w:val="26"/>
          <w:lang w:val="ru-RU" w:bidi="ru-RU"/>
        </w:rPr>
        <w:lastRenderedPageBreak/>
        <w:tab/>
      </w:r>
      <w:r w:rsidR="00A36628" w:rsidRPr="00A36628">
        <w:rPr>
          <w:rFonts w:ascii="Times New Roman" w:eastAsia="Times New Roman" w:hAnsi="Times New Roman" w:cs="Times New Roman"/>
          <w:sz w:val="26"/>
          <w:szCs w:val="26"/>
          <w:lang w:val="ru-RU" w:bidi="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 образовательной деятельности образовательной организации и образовательных систем разного уровня.</w:t>
      </w:r>
    </w:p>
    <w:p w:rsidR="00A36628" w:rsidRPr="00A36628" w:rsidRDefault="00D273DF" w:rsidP="000F2B95">
      <w:pPr>
        <w:widowControl w:val="0"/>
        <w:tabs>
          <w:tab w:val="left" w:pos="709"/>
          <w:tab w:val="left" w:pos="1465"/>
          <w:tab w:val="left" w:pos="9923"/>
        </w:tabs>
        <w:spacing w:line="456" w:lineRule="exact"/>
        <w:ind w:firstLine="709"/>
        <w:jc w:val="both"/>
        <w:rPr>
          <w:rFonts w:ascii="Times New Roman" w:eastAsia="Times New Roman" w:hAnsi="Times New Roman" w:cs="Times New Roman"/>
          <w:sz w:val="26"/>
          <w:szCs w:val="26"/>
          <w:lang w:val="ru-RU" w:bidi="ru-RU"/>
        </w:rPr>
      </w:pPr>
      <w:r>
        <w:rPr>
          <w:rFonts w:ascii="Times New Roman" w:eastAsia="Times New Roman" w:hAnsi="Times New Roman" w:cs="Times New Roman"/>
          <w:sz w:val="26"/>
          <w:szCs w:val="26"/>
          <w:lang w:val="ru-RU" w:bidi="ru-RU"/>
        </w:rPr>
        <w:tab/>
      </w:r>
      <w:r w:rsidR="00A36628" w:rsidRPr="00A36628">
        <w:rPr>
          <w:rFonts w:ascii="Times New Roman" w:eastAsia="Times New Roman" w:hAnsi="Times New Roman" w:cs="Times New Roman"/>
          <w:sz w:val="26"/>
          <w:szCs w:val="26"/>
          <w:lang w:val="ru-RU" w:bidi="ru-RU"/>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rsidR="00A36628" w:rsidRPr="00A36628" w:rsidRDefault="00D273DF" w:rsidP="000F2B95">
      <w:pPr>
        <w:widowControl w:val="0"/>
        <w:tabs>
          <w:tab w:val="left" w:pos="709"/>
          <w:tab w:val="left" w:pos="1465"/>
          <w:tab w:val="left" w:pos="9923"/>
        </w:tabs>
        <w:spacing w:line="456" w:lineRule="exact"/>
        <w:ind w:firstLine="709"/>
        <w:jc w:val="both"/>
        <w:rPr>
          <w:rFonts w:ascii="Times New Roman" w:eastAsia="Times New Roman" w:hAnsi="Times New Roman" w:cs="Times New Roman"/>
          <w:sz w:val="26"/>
          <w:szCs w:val="26"/>
          <w:lang w:val="ru-RU" w:bidi="ru-RU"/>
        </w:rPr>
      </w:pPr>
      <w:r>
        <w:rPr>
          <w:rFonts w:ascii="Times New Roman" w:eastAsia="Times New Roman" w:hAnsi="Times New Roman" w:cs="Times New Roman"/>
          <w:sz w:val="26"/>
          <w:szCs w:val="26"/>
          <w:lang w:val="ru-RU" w:bidi="ru-RU"/>
        </w:rPr>
        <w:tab/>
      </w:r>
      <w:r w:rsidR="00A36628" w:rsidRPr="00A36628">
        <w:rPr>
          <w:rFonts w:ascii="Times New Roman" w:eastAsia="Times New Roman" w:hAnsi="Times New Roman" w:cs="Times New Roman"/>
          <w:sz w:val="26"/>
          <w:szCs w:val="26"/>
          <w:lang w:val="ru-RU" w:bidi="ru-RU"/>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204A73" w:rsidRPr="00204A73" w:rsidRDefault="00204A73" w:rsidP="000F2B95">
      <w:pPr>
        <w:widowControl w:val="0"/>
        <w:tabs>
          <w:tab w:val="left" w:pos="709"/>
          <w:tab w:val="left" w:pos="1474"/>
          <w:tab w:val="left" w:pos="9923"/>
        </w:tabs>
        <w:spacing w:line="456" w:lineRule="exact"/>
        <w:ind w:firstLine="709"/>
        <w:jc w:val="both"/>
        <w:rPr>
          <w:rFonts w:ascii="Times New Roman" w:eastAsia="Times New Roman" w:hAnsi="Times New Roman" w:cs="Times New Roman"/>
          <w:b/>
          <w:sz w:val="26"/>
          <w:szCs w:val="26"/>
          <w:lang w:val="ru-RU" w:bidi="ru-RU"/>
        </w:rPr>
      </w:pPr>
      <w:r w:rsidRPr="00204A73">
        <w:rPr>
          <w:rFonts w:ascii="Times New Roman" w:eastAsia="Times New Roman" w:hAnsi="Times New Roman" w:cs="Times New Roman"/>
          <w:b/>
          <w:sz w:val="26"/>
          <w:szCs w:val="26"/>
          <w:lang w:val="ru-RU" w:bidi="ru-RU"/>
        </w:rPr>
        <w:tab/>
        <w:t>1.4</w:t>
      </w:r>
      <w:r w:rsidR="00D273DF" w:rsidRPr="00204A73">
        <w:rPr>
          <w:rFonts w:ascii="Times New Roman" w:eastAsia="Times New Roman" w:hAnsi="Times New Roman" w:cs="Times New Roman"/>
          <w:b/>
          <w:sz w:val="26"/>
          <w:szCs w:val="26"/>
          <w:lang w:val="ru-RU" w:bidi="ru-RU"/>
        </w:rPr>
        <w:t xml:space="preserve">.2. </w:t>
      </w:r>
      <w:r w:rsidRPr="00204A73">
        <w:rPr>
          <w:rFonts w:ascii="Times New Roman" w:hAnsi="Times New Roman" w:cs="Times New Roman"/>
          <w:b/>
          <w:lang w:val="ru-RU"/>
        </w:rPr>
        <w:t>Особенности оценки метапредметных и предметных результатов</w:t>
      </w:r>
    </w:p>
    <w:p w:rsidR="00A36628" w:rsidRPr="00A36628" w:rsidRDefault="00A36628" w:rsidP="000F2B95">
      <w:pPr>
        <w:widowControl w:val="0"/>
        <w:tabs>
          <w:tab w:val="left" w:pos="709"/>
          <w:tab w:val="left" w:pos="1474"/>
          <w:tab w:val="left" w:pos="9923"/>
        </w:tabs>
        <w:spacing w:line="456" w:lineRule="exact"/>
        <w:ind w:firstLine="709"/>
        <w:jc w:val="both"/>
        <w:rPr>
          <w:rFonts w:ascii="Times New Roman" w:eastAsia="Times New Roman" w:hAnsi="Times New Roman" w:cs="Times New Roman"/>
          <w:sz w:val="26"/>
          <w:szCs w:val="26"/>
          <w:lang w:val="ru-RU" w:bidi="ru-RU"/>
        </w:rPr>
      </w:pPr>
      <w:r w:rsidRPr="00A36628">
        <w:rPr>
          <w:rFonts w:ascii="Times New Roman" w:eastAsia="Times New Roman" w:hAnsi="Times New Roman" w:cs="Times New Roman"/>
          <w:sz w:val="26"/>
          <w:szCs w:val="26"/>
          <w:lang w:val="ru-RU" w:bidi="ru-RU"/>
        </w:rPr>
        <w:t>Оценка метапредметных 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w:t>
      </w:r>
    </w:p>
    <w:p w:rsidR="00A36628" w:rsidRPr="00A36628" w:rsidRDefault="00D273DF" w:rsidP="000F2B95">
      <w:pPr>
        <w:widowControl w:val="0"/>
        <w:tabs>
          <w:tab w:val="left" w:pos="709"/>
          <w:tab w:val="left" w:pos="1470"/>
          <w:tab w:val="left" w:pos="9923"/>
        </w:tabs>
        <w:spacing w:line="456" w:lineRule="exact"/>
        <w:ind w:firstLine="709"/>
        <w:jc w:val="both"/>
        <w:rPr>
          <w:rFonts w:ascii="Times New Roman" w:eastAsia="Times New Roman" w:hAnsi="Times New Roman" w:cs="Times New Roman"/>
          <w:sz w:val="26"/>
          <w:szCs w:val="26"/>
          <w:lang w:val="ru-RU" w:bidi="ru-RU"/>
        </w:rPr>
      </w:pPr>
      <w:r>
        <w:rPr>
          <w:rFonts w:ascii="Times New Roman" w:eastAsia="Times New Roman" w:hAnsi="Times New Roman" w:cs="Times New Roman"/>
          <w:sz w:val="26"/>
          <w:szCs w:val="26"/>
          <w:lang w:val="ru-RU" w:bidi="ru-RU"/>
        </w:rPr>
        <w:tab/>
      </w:r>
      <w:r w:rsidR="00A36628" w:rsidRPr="00A36628">
        <w:rPr>
          <w:rFonts w:ascii="Times New Roman" w:eastAsia="Times New Roman" w:hAnsi="Times New Roman" w:cs="Times New Roman"/>
          <w:sz w:val="26"/>
          <w:szCs w:val="26"/>
          <w:lang w:val="ru-RU" w:bidi="ru-RU"/>
        </w:rPr>
        <w:t>Формирование метапредметных результатов обеспечивается комплексом освоения программ учебных предметов и внеурочной деятельности.</w:t>
      </w:r>
    </w:p>
    <w:p w:rsidR="00A36628" w:rsidRPr="00A36628" w:rsidRDefault="00D273DF" w:rsidP="000F2B95">
      <w:pPr>
        <w:widowControl w:val="0"/>
        <w:tabs>
          <w:tab w:val="left" w:pos="709"/>
          <w:tab w:val="left" w:pos="1504"/>
          <w:tab w:val="left" w:pos="9923"/>
        </w:tabs>
        <w:spacing w:line="456" w:lineRule="exact"/>
        <w:ind w:firstLine="709"/>
        <w:jc w:val="both"/>
        <w:rPr>
          <w:rFonts w:ascii="Times New Roman" w:eastAsia="Times New Roman" w:hAnsi="Times New Roman" w:cs="Times New Roman"/>
          <w:sz w:val="26"/>
          <w:szCs w:val="26"/>
          <w:lang w:val="ru-RU" w:bidi="ru-RU"/>
        </w:rPr>
      </w:pPr>
      <w:r>
        <w:rPr>
          <w:rFonts w:ascii="Times New Roman" w:eastAsia="Times New Roman" w:hAnsi="Times New Roman" w:cs="Times New Roman"/>
          <w:sz w:val="26"/>
          <w:szCs w:val="26"/>
          <w:lang w:val="ru-RU" w:bidi="ru-RU"/>
        </w:rPr>
        <w:tab/>
      </w:r>
      <w:r w:rsidR="00A36628" w:rsidRPr="00A36628">
        <w:rPr>
          <w:rFonts w:ascii="Times New Roman" w:eastAsia="Times New Roman" w:hAnsi="Times New Roman" w:cs="Times New Roman"/>
          <w:sz w:val="26"/>
          <w:szCs w:val="26"/>
          <w:lang w:val="ru-RU" w:bidi="ru-RU"/>
        </w:rPr>
        <w:t>Основным объектом оценки метапредметных результатов является:</w:t>
      </w:r>
    </w:p>
    <w:p w:rsidR="00A36628" w:rsidRPr="00A36628" w:rsidRDefault="00A36628" w:rsidP="000F2B95">
      <w:pPr>
        <w:widowControl w:val="0"/>
        <w:tabs>
          <w:tab w:val="left" w:pos="709"/>
          <w:tab w:val="left" w:pos="9923"/>
        </w:tabs>
        <w:spacing w:line="456" w:lineRule="exact"/>
        <w:ind w:firstLine="709"/>
        <w:jc w:val="both"/>
        <w:rPr>
          <w:rFonts w:ascii="Times New Roman" w:eastAsia="Times New Roman" w:hAnsi="Times New Roman" w:cs="Times New Roman"/>
          <w:sz w:val="26"/>
          <w:szCs w:val="26"/>
          <w:lang w:val="ru-RU" w:bidi="ru-RU"/>
        </w:rPr>
      </w:pPr>
      <w:r w:rsidRPr="00A36628">
        <w:rPr>
          <w:rFonts w:ascii="Times New Roman" w:eastAsia="Times New Roman" w:hAnsi="Times New Roman" w:cs="Times New Roman"/>
          <w:sz w:val="26"/>
          <w:szCs w:val="26"/>
          <w:lang w:val="ru-RU" w:bidi="ru-RU"/>
        </w:rPr>
        <w:t>освоение обучающимися универсальных учебных действий (регулятивных, познавательных, коммуникативных);</w:t>
      </w:r>
    </w:p>
    <w:p w:rsidR="00A36628" w:rsidRPr="00A36628" w:rsidRDefault="00A36628" w:rsidP="000F2B95">
      <w:pPr>
        <w:widowControl w:val="0"/>
        <w:tabs>
          <w:tab w:val="left" w:pos="709"/>
          <w:tab w:val="left" w:pos="9923"/>
        </w:tabs>
        <w:spacing w:line="451" w:lineRule="exact"/>
        <w:ind w:firstLine="709"/>
        <w:jc w:val="both"/>
        <w:rPr>
          <w:rFonts w:ascii="Times New Roman" w:eastAsia="Times New Roman" w:hAnsi="Times New Roman" w:cs="Times New Roman"/>
          <w:sz w:val="26"/>
          <w:szCs w:val="26"/>
          <w:lang w:val="ru-RU" w:bidi="ru-RU"/>
        </w:rPr>
      </w:pPr>
      <w:r w:rsidRPr="00A36628">
        <w:rPr>
          <w:rFonts w:ascii="Times New Roman" w:eastAsia="Times New Roman" w:hAnsi="Times New Roman" w:cs="Times New Roman"/>
          <w:sz w:val="26"/>
          <w:szCs w:val="26"/>
          <w:lang w:val="ru-RU" w:bidi="ru-RU"/>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A36628" w:rsidRPr="00A36628" w:rsidRDefault="00A36628" w:rsidP="000F2B95">
      <w:pPr>
        <w:widowControl w:val="0"/>
        <w:tabs>
          <w:tab w:val="left" w:pos="709"/>
          <w:tab w:val="left" w:pos="9923"/>
        </w:tabs>
        <w:spacing w:line="451" w:lineRule="exact"/>
        <w:ind w:firstLine="709"/>
        <w:jc w:val="both"/>
        <w:rPr>
          <w:rFonts w:ascii="Times New Roman" w:eastAsia="Times New Roman" w:hAnsi="Times New Roman" w:cs="Times New Roman"/>
          <w:sz w:val="26"/>
          <w:szCs w:val="26"/>
          <w:lang w:val="ru-RU" w:bidi="ru-RU"/>
        </w:rPr>
      </w:pPr>
      <w:r w:rsidRPr="00A36628">
        <w:rPr>
          <w:rFonts w:ascii="Times New Roman" w:eastAsia="Times New Roman" w:hAnsi="Times New Roman" w:cs="Times New Roman"/>
          <w:sz w:val="26"/>
          <w:szCs w:val="26"/>
          <w:lang w:val="ru-RU" w:bidi="ru-RU"/>
        </w:rPr>
        <w:t>овладение навыками учебно-исследовательской, проектной и социальной деятельности.</w:t>
      </w:r>
    </w:p>
    <w:p w:rsidR="00A36628" w:rsidRPr="00A36628" w:rsidRDefault="00D273DF" w:rsidP="000F2B95">
      <w:pPr>
        <w:widowControl w:val="0"/>
        <w:tabs>
          <w:tab w:val="left" w:pos="709"/>
          <w:tab w:val="left" w:pos="1468"/>
          <w:tab w:val="left" w:pos="9923"/>
        </w:tabs>
        <w:spacing w:line="451" w:lineRule="exact"/>
        <w:ind w:firstLine="709"/>
        <w:jc w:val="both"/>
        <w:rPr>
          <w:rFonts w:ascii="Times New Roman" w:eastAsia="Times New Roman" w:hAnsi="Times New Roman" w:cs="Times New Roman"/>
          <w:sz w:val="26"/>
          <w:szCs w:val="26"/>
          <w:lang w:val="ru-RU" w:bidi="ru-RU"/>
        </w:rPr>
      </w:pPr>
      <w:r>
        <w:rPr>
          <w:rFonts w:ascii="Times New Roman" w:eastAsia="Times New Roman" w:hAnsi="Times New Roman" w:cs="Times New Roman"/>
          <w:sz w:val="26"/>
          <w:szCs w:val="26"/>
          <w:lang w:val="ru-RU" w:bidi="ru-RU"/>
        </w:rPr>
        <w:lastRenderedPageBreak/>
        <w:tab/>
      </w:r>
      <w:r w:rsidR="00A36628" w:rsidRPr="00A36628">
        <w:rPr>
          <w:rFonts w:ascii="Times New Roman" w:eastAsia="Times New Roman" w:hAnsi="Times New Roman" w:cs="Times New Roman"/>
          <w:sz w:val="26"/>
          <w:szCs w:val="26"/>
          <w:lang w:val="ru-RU" w:bidi="ru-RU"/>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D273DF" w:rsidRDefault="00204A73" w:rsidP="000F2B95">
      <w:pPr>
        <w:widowControl w:val="0"/>
        <w:tabs>
          <w:tab w:val="left" w:pos="709"/>
          <w:tab w:val="left" w:pos="1488"/>
          <w:tab w:val="left" w:pos="9923"/>
        </w:tabs>
        <w:spacing w:line="451" w:lineRule="exact"/>
        <w:ind w:firstLine="709"/>
        <w:jc w:val="both"/>
        <w:rPr>
          <w:rFonts w:ascii="Times New Roman" w:eastAsia="Times New Roman" w:hAnsi="Times New Roman" w:cs="Times New Roman"/>
          <w:b/>
          <w:bCs/>
          <w:lang w:val="ru-RU" w:bidi="ru-RU"/>
        </w:rPr>
      </w:pPr>
      <w:r>
        <w:rPr>
          <w:rFonts w:ascii="Times New Roman" w:eastAsia="Times New Roman" w:hAnsi="Times New Roman" w:cs="Times New Roman"/>
          <w:b/>
          <w:bCs/>
          <w:lang w:val="ru-RU" w:bidi="ru-RU"/>
        </w:rPr>
        <w:tab/>
        <w:t>1.4</w:t>
      </w:r>
      <w:r w:rsidR="00D273DF">
        <w:rPr>
          <w:rFonts w:ascii="Times New Roman" w:eastAsia="Times New Roman" w:hAnsi="Times New Roman" w:cs="Times New Roman"/>
          <w:b/>
          <w:bCs/>
          <w:lang w:val="ru-RU" w:bidi="ru-RU"/>
        </w:rPr>
        <w:t>.3. Организация и содержание оценочных процедур</w:t>
      </w:r>
    </w:p>
    <w:p w:rsidR="00A36628" w:rsidRPr="00A36628" w:rsidRDefault="00D273DF" w:rsidP="000F2B95">
      <w:pPr>
        <w:widowControl w:val="0"/>
        <w:tabs>
          <w:tab w:val="left" w:pos="709"/>
          <w:tab w:val="left" w:pos="1488"/>
          <w:tab w:val="left" w:pos="9923"/>
        </w:tabs>
        <w:spacing w:line="451" w:lineRule="exact"/>
        <w:ind w:firstLine="709"/>
        <w:jc w:val="both"/>
        <w:rPr>
          <w:rFonts w:ascii="Times New Roman" w:eastAsia="Times New Roman" w:hAnsi="Times New Roman" w:cs="Times New Roman"/>
          <w:b/>
          <w:bCs/>
          <w:lang w:val="ru-RU" w:bidi="ru-RU"/>
        </w:rPr>
      </w:pPr>
      <w:r>
        <w:rPr>
          <w:rFonts w:ascii="Times New Roman" w:eastAsia="Times New Roman" w:hAnsi="Times New Roman" w:cs="Times New Roman"/>
          <w:b/>
          <w:bCs/>
          <w:lang w:val="ru-RU" w:bidi="ru-RU"/>
        </w:rPr>
        <w:tab/>
      </w:r>
      <w:r w:rsidR="00A36628" w:rsidRPr="00A36628">
        <w:rPr>
          <w:rFonts w:ascii="Times New Roman" w:eastAsia="Times New Roman" w:hAnsi="Times New Roman" w:cs="Times New Roman"/>
          <w:b/>
          <w:bCs/>
          <w:lang w:val="ru-RU" w:bidi="ru-RU"/>
        </w:rPr>
        <w:t>Формы оценки:</w:t>
      </w:r>
    </w:p>
    <w:p w:rsidR="00A36628" w:rsidRPr="00A36628" w:rsidRDefault="00A36628" w:rsidP="000F2B95">
      <w:pPr>
        <w:widowControl w:val="0"/>
        <w:tabs>
          <w:tab w:val="left" w:pos="709"/>
          <w:tab w:val="left" w:pos="1428"/>
          <w:tab w:val="left" w:pos="2906"/>
          <w:tab w:val="left" w:pos="9923"/>
        </w:tabs>
        <w:spacing w:line="451" w:lineRule="exact"/>
        <w:ind w:firstLine="709"/>
        <w:jc w:val="both"/>
        <w:rPr>
          <w:rFonts w:ascii="Times New Roman" w:eastAsia="Times New Roman" w:hAnsi="Times New Roman" w:cs="Times New Roman"/>
          <w:sz w:val="26"/>
          <w:szCs w:val="26"/>
          <w:lang w:val="ru-RU" w:bidi="ru-RU"/>
        </w:rPr>
      </w:pPr>
      <w:r w:rsidRPr="00A36628">
        <w:rPr>
          <w:rFonts w:ascii="Times New Roman" w:eastAsia="Times New Roman" w:hAnsi="Times New Roman" w:cs="Times New Roman"/>
          <w:sz w:val="26"/>
          <w:szCs w:val="26"/>
          <w:lang w:val="ru-RU" w:bidi="ru-RU"/>
        </w:rPr>
        <w:t>для</w:t>
      </w:r>
      <w:r w:rsidRPr="00A36628">
        <w:rPr>
          <w:rFonts w:ascii="Times New Roman" w:eastAsia="Times New Roman" w:hAnsi="Times New Roman" w:cs="Times New Roman"/>
          <w:sz w:val="26"/>
          <w:szCs w:val="26"/>
          <w:lang w:val="ru-RU" w:bidi="ru-RU"/>
        </w:rPr>
        <w:tab/>
        <w:t>проверки</w:t>
      </w:r>
      <w:r w:rsidRPr="00A36628">
        <w:rPr>
          <w:rFonts w:ascii="Times New Roman" w:eastAsia="Times New Roman" w:hAnsi="Times New Roman" w:cs="Times New Roman"/>
          <w:sz w:val="26"/>
          <w:szCs w:val="26"/>
          <w:lang w:val="ru-RU" w:bidi="ru-RU"/>
        </w:rPr>
        <w:tab/>
        <w:t>читательской грамотности - письменная работа</w:t>
      </w:r>
      <w:r w:rsidR="00D273DF">
        <w:rPr>
          <w:rFonts w:ascii="Times New Roman" w:eastAsia="Times New Roman" w:hAnsi="Times New Roman" w:cs="Times New Roman"/>
          <w:sz w:val="26"/>
          <w:szCs w:val="26"/>
          <w:lang w:val="ru-RU" w:bidi="ru-RU"/>
        </w:rPr>
        <w:t xml:space="preserve"> </w:t>
      </w:r>
      <w:r w:rsidRPr="00A36628">
        <w:rPr>
          <w:rFonts w:ascii="Times New Roman" w:eastAsia="Times New Roman" w:hAnsi="Times New Roman" w:cs="Times New Roman"/>
          <w:sz w:val="26"/>
          <w:szCs w:val="26"/>
          <w:lang w:val="ru-RU" w:bidi="ru-RU"/>
        </w:rPr>
        <w:t>на межпредметной основе;</w:t>
      </w:r>
    </w:p>
    <w:p w:rsidR="00A36628" w:rsidRPr="00A36628" w:rsidRDefault="00A36628" w:rsidP="000F2B95">
      <w:pPr>
        <w:widowControl w:val="0"/>
        <w:tabs>
          <w:tab w:val="left" w:pos="709"/>
          <w:tab w:val="left" w:pos="9923"/>
        </w:tabs>
        <w:spacing w:line="451" w:lineRule="exact"/>
        <w:ind w:firstLine="709"/>
        <w:jc w:val="both"/>
        <w:rPr>
          <w:rFonts w:ascii="Times New Roman" w:eastAsia="Times New Roman" w:hAnsi="Times New Roman" w:cs="Times New Roman"/>
          <w:sz w:val="26"/>
          <w:szCs w:val="26"/>
          <w:lang w:val="ru-RU" w:bidi="ru-RU"/>
        </w:rPr>
      </w:pPr>
      <w:r w:rsidRPr="00A36628">
        <w:rPr>
          <w:rFonts w:ascii="Times New Roman" w:eastAsia="Times New Roman" w:hAnsi="Times New Roman" w:cs="Times New Roman"/>
          <w:sz w:val="26"/>
          <w:szCs w:val="26"/>
          <w:lang w:val="ru-RU" w:bidi="ru-RU"/>
        </w:rPr>
        <w:t>для проверки цифровой грамотности - практическая работа в сочетании с письменной (компьютеризованной) частью;</w:t>
      </w:r>
    </w:p>
    <w:p w:rsidR="00A36628" w:rsidRPr="00A36628" w:rsidRDefault="00A36628" w:rsidP="000F2B95">
      <w:pPr>
        <w:widowControl w:val="0"/>
        <w:tabs>
          <w:tab w:val="left" w:pos="709"/>
          <w:tab w:val="left" w:pos="1428"/>
          <w:tab w:val="left" w:pos="2906"/>
          <w:tab w:val="left" w:pos="9923"/>
        </w:tabs>
        <w:spacing w:line="451" w:lineRule="exact"/>
        <w:ind w:firstLine="709"/>
        <w:jc w:val="both"/>
        <w:rPr>
          <w:rFonts w:ascii="Times New Roman" w:eastAsia="Times New Roman" w:hAnsi="Times New Roman" w:cs="Times New Roman"/>
          <w:sz w:val="26"/>
          <w:szCs w:val="26"/>
          <w:lang w:val="ru-RU" w:bidi="ru-RU"/>
        </w:rPr>
      </w:pPr>
      <w:r w:rsidRPr="00A36628">
        <w:rPr>
          <w:rFonts w:ascii="Times New Roman" w:eastAsia="Times New Roman" w:hAnsi="Times New Roman" w:cs="Times New Roman"/>
          <w:sz w:val="26"/>
          <w:szCs w:val="26"/>
          <w:lang w:val="ru-RU" w:bidi="ru-RU"/>
        </w:rPr>
        <w:t>для</w:t>
      </w:r>
      <w:r w:rsidRPr="00A36628">
        <w:rPr>
          <w:rFonts w:ascii="Times New Roman" w:eastAsia="Times New Roman" w:hAnsi="Times New Roman" w:cs="Times New Roman"/>
          <w:sz w:val="26"/>
          <w:szCs w:val="26"/>
          <w:lang w:val="ru-RU" w:bidi="ru-RU"/>
        </w:rPr>
        <w:tab/>
        <w:t>проверки</w:t>
      </w:r>
      <w:r w:rsidRPr="00A36628">
        <w:rPr>
          <w:rFonts w:ascii="Times New Roman" w:eastAsia="Times New Roman" w:hAnsi="Times New Roman" w:cs="Times New Roman"/>
          <w:sz w:val="26"/>
          <w:szCs w:val="26"/>
          <w:lang w:val="ru-RU" w:bidi="ru-RU"/>
        </w:rPr>
        <w:tab/>
        <w:t>сформированности регулятивных, коммуникативных</w:t>
      </w:r>
      <w:r w:rsidR="00D273DF">
        <w:rPr>
          <w:rFonts w:ascii="Times New Roman" w:eastAsia="Times New Roman" w:hAnsi="Times New Roman" w:cs="Times New Roman"/>
          <w:sz w:val="26"/>
          <w:szCs w:val="26"/>
          <w:lang w:val="ru-RU" w:bidi="ru-RU"/>
        </w:rPr>
        <w:t xml:space="preserve"> </w:t>
      </w:r>
      <w:r w:rsidRPr="00A36628">
        <w:rPr>
          <w:rFonts w:ascii="Times New Roman" w:eastAsia="Times New Roman" w:hAnsi="Times New Roman" w:cs="Times New Roman"/>
          <w:sz w:val="26"/>
          <w:szCs w:val="26"/>
          <w:lang w:val="ru-RU" w:bidi="ru-RU"/>
        </w:rP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A36628" w:rsidRPr="00A36628" w:rsidRDefault="00A36628" w:rsidP="000F2B95">
      <w:pPr>
        <w:widowControl w:val="0"/>
        <w:tabs>
          <w:tab w:val="left" w:pos="709"/>
          <w:tab w:val="left" w:pos="9923"/>
        </w:tabs>
        <w:spacing w:line="451" w:lineRule="exact"/>
        <w:ind w:firstLine="709"/>
        <w:jc w:val="both"/>
        <w:rPr>
          <w:rFonts w:ascii="Times New Roman" w:eastAsia="Times New Roman" w:hAnsi="Times New Roman" w:cs="Times New Roman"/>
          <w:sz w:val="26"/>
          <w:szCs w:val="26"/>
          <w:lang w:val="ru-RU" w:bidi="ru-RU"/>
        </w:rPr>
      </w:pPr>
      <w:r w:rsidRPr="00A36628">
        <w:rPr>
          <w:rFonts w:ascii="Times New Roman" w:eastAsia="Times New Roman" w:hAnsi="Times New Roman" w:cs="Times New Roman"/>
          <w:sz w:val="26"/>
          <w:szCs w:val="26"/>
          <w:lang w:val="ru-RU" w:bidi="ru-RU"/>
        </w:rPr>
        <w:t>Каждый из перечисленных видов диагностики проводится с периодичностью не менее чем один раз в два года.</w:t>
      </w:r>
    </w:p>
    <w:p w:rsidR="00A36628" w:rsidRPr="00A36628" w:rsidRDefault="00D273DF" w:rsidP="000F2B95">
      <w:pPr>
        <w:widowControl w:val="0"/>
        <w:tabs>
          <w:tab w:val="left" w:pos="709"/>
          <w:tab w:val="left" w:pos="1473"/>
          <w:tab w:val="left" w:pos="9923"/>
        </w:tabs>
        <w:spacing w:line="451" w:lineRule="exact"/>
        <w:ind w:firstLine="709"/>
        <w:jc w:val="both"/>
        <w:rPr>
          <w:rFonts w:ascii="Times New Roman" w:eastAsia="Times New Roman" w:hAnsi="Times New Roman" w:cs="Times New Roman"/>
          <w:sz w:val="26"/>
          <w:szCs w:val="26"/>
          <w:lang w:val="ru-RU" w:bidi="ru-RU"/>
        </w:rPr>
      </w:pPr>
      <w:r>
        <w:rPr>
          <w:rFonts w:ascii="Times New Roman" w:eastAsia="Times New Roman" w:hAnsi="Times New Roman" w:cs="Times New Roman"/>
          <w:sz w:val="26"/>
          <w:szCs w:val="26"/>
          <w:lang w:val="ru-RU" w:bidi="ru-RU"/>
        </w:rPr>
        <w:tab/>
      </w:r>
      <w:r w:rsidR="00A36628" w:rsidRPr="00A36628">
        <w:rPr>
          <w:rFonts w:ascii="Times New Roman" w:eastAsia="Times New Roman" w:hAnsi="Times New Roman" w:cs="Times New Roman"/>
          <w:sz w:val="26"/>
          <w:szCs w:val="26"/>
          <w:lang w:val="ru-RU" w:bidi="ru-RU"/>
        </w:rPr>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A36628" w:rsidRPr="00A36628" w:rsidRDefault="00D273DF" w:rsidP="000F2B95">
      <w:pPr>
        <w:widowControl w:val="0"/>
        <w:tabs>
          <w:tab w:val="left" w:pos="709"/>
          <w:tab w:val="left" w:pos="1681"/>
          <w:tab w:val="left" w:pos="9923"/>
        </w:tabs>
        <w:spacing w:line="451" w:lineRule="exact"/>
        <w:ind w:firstLine="709"/>
        <w:jc w:val="both"/>
        <w:rPr>
          <w:rFonts w:ascii="Times New Roman" w:eastAsia="Times New Roman" w:hAnsi="Times New Roman" w:cs="Times New Roman"/>
          <w:sz w:val="26"/>
          <w:szCs w:val="26"/>
          <w:lang w:val="ru-RU" w:bidi="ru-RU"/>
        </w:rPr>
      </w:pPr>
      <w:r>
        <w:rPr>
          <w:rFonts w:ascii="Times New Roman" w:eastAsia="Times New Roman" w:hAnsi="Times New Roman" w:cs="Times New Roman"/>
          <w:sz w:val="26"/>
          <w:szCs w:val="26"/>
          <w:lang w:val="ru-RU" w:bidi="ru-RU"/>
        </w:rPr>
        <w:tab/>
      </w:r>
      <w:r w:rsidR="00A36628" w:rsidRPr="00A36628">
        <w:rPr>
          <w:rFonts w:ascii="Times New Roman" w:eastAsia="Times New Roman" w:hAnsi="Times New Roman" w:cs="Times New Roman"/>
          <w:sz w:val="26"/>
          <w:szCs w:val="26"/>
          <w:lang w:val="ru-RU" w:bidi="ru-RU"/>
        </w:rPr>
        <w:t>Выбор темы проекта осуществляется обучающимися.</w:t>
      </w:r>
    </w:p>
    <w:p w:rsidR="00A36628" w:rsidRPr="00A36628" w:rsidRDefault="00D273DF" w:rsidP="000F2B95">
      <w:pPr>
        <w:widowControl w:val="0"/>
        <w:tabs>
          <w:tab w:val="left" w:pos="709"/>
          <w:tab w:val="left" w:pos="1710"/>
          <w:tab w:val="left" w:pos="9923"/>
        </w:tabs>
        <w:spacing w:line="451" w:lineRule="exact"/>
        <w:ind w:firstLine="709"/>
        <w:jc w:val="both"/>
        <w:rPr>
          <w:rFonts w:ascii="Times New Roman" w:eastAsia="Times New Roman" w:hAnsi="Times New Roman" w:cs="Times New Roman"/>
          <w:sz w:val="26"/>
          <w:szCs w:val="26"/>
          <w:lang w:val="ru-RU" w:bidi="ru-RU"/>
        </w:rPr>
      </w:pPr>
      <w:r>
        <w:rPr>
          <w:rFonts w:ascii="Times New Roman" w:eastAsia="Times New Roman" w:hAnsi="Times New Roman" w:cs="Times New Roman"/>
          <w:sz w:val="26"/>
          <w:szCs w:val="26"/>
          <w:lang w:val="ru-RU" w:bidi="ru-RU"/>
        </w:rPr>
        <w:tab/>
      </w:r>
      <w:r w:rsidR="00A36628" w:rsidRPr="00A36628">
        <w:rPr>
          <w:rFonts w:ascii="Times New Roman" w:eastAsia="Times New Roman" w:hAnsi="Times New Roman" w:cs="Times New Roman"/>
          <w:sz w:val="26"/>
          <w:szCs w:val="26"/>
          <w:lang w:val="ru-RU" w:bidi="ru-RU"/>
        </w:rPr>
        <w:t>Результатом проекта является одна из следующих работ: письменная работа (эссе, реферат, аналитические материалы, обзорные</w:t>
      </w:r>
      <w:r>
        <w:rPr>
          <w:rFonts w:ascii="Times New Roman" w:eastAsia="Times New Roman" w:hAnsi="Times New Roman" w:cs="Times New Roman"/>
          <w:sz w:val="26"/>
          <w:szCs w:val="26"/>
          <w:lang w:val="ru-RU" w:bidi="ru-RU"/>
        </w:rPr>
        <w:t xml:space="preserve"> </w:t>
      </w:r>
      <w:r w:rsidR="00A36628" w:rsidRPr="00A36628">
        <w:rPr>
          <w:rFonts w:ascii="Times New Roman" w:eastAsia="Times New Roman" w:hAnsi="Times New Roman" w:cs="Times New Roman"/>
          <w:sz w:val="26"/>
          <w:szCs w:val="26"/>
          <w:lang w:val="ru-RU" w:bidi="ru-RU"/>
        </w:rPr>
        <w:t>материалы, отчеты о проведенных исследованиях, стендовый доклад и другие);</w:t>
      </w:r>
    </w:p>
    <w:p w:rsidR="00A36628" w:rsidRPr="00A36628" w:rsidRDefault="00A36628" w:rsidP="000F2B95">
      <w:pPr>
        <w:widowControl w:val="0"/>
        <w:tabs>
          <w:tab w:val="left" w:pos="709"/>
          <w:tab w:val="left" w:pos="9923"/>
        </w:tabs>
        <w:spacing w:line="451" w:lineRule="exact"/>
        <w:ind w:firstLine="709"/>
        <w:jc w:val="both"/>
        <w:rPr>
          <w:rFonts w:ascii="Times New Roman" w:eastAsia="Times New Roman" w:hAnsi="Times New Roman" w:cs="Times New Roman"/>
          <w:sz w:val="26"/>
          <w:szCs w:val="26"/>
          <w:lang w:val="ru-RU" w:bidi="ru-RU"/>
        </w:rPr>
      </w:pPr>
      <w:r w:rsidRPr="00A36628">
        <w:rPr>
          <w:rFonts w:ascii="Times New Roman" w:eastAsia="Times New Roman" w:hAnsi="Times New Roman" w:cs="Times New Roman"/>
          <w:sz w:val="26"/>
          <w:szCs w:val="26"/>
          <w:lang w:val="ru-RU" w:bidi="ru-RU"/>
        </w:rPr>
        <w:lastRenderedPageBreak/>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A36628" w:rsidRPr="00A36628" w:rsidRDefault="00D273DF" w:rsidP="000F2B95">
      <w:pPr>
        <w:widowControl w:val="0"/>
        <w:tabs>
          <w:tab w:val="left" w:pos="709"/>
          <w:tab w:val="left" w:pos="1666"/>
          <w:tab w:val="left" w:pos="9923"/>
        </w:tabs>
        <w:spacing w:line="451" w:lineRule="exact"/>
        <w:ind w:firstLine="709"/>
        <w:jc w:val="both"/>
        <w:rPr>
          <w:rFonts w:ascii="Times New Roman" w:eastAsia="Times New Roman" w:hAnsi="Times New Roman" w:cs="Times New Roman"/>
          <w:sz w:val="26"/>
          <w:szCs w:val="26"/>
          <w:lang w:val="ru-RU" w:bidi="ru-RU"/>
        </w:rPr>
      </w:pPr>
      <w:r>
        <w:rPr>
          <w:rFonts w:ascii="Times New Roman" w:eastAsia="Times New Roman" w:hAnsi="Times New Roman" w:cs="Times New Roman"/>
          <w:sz w:val="26"/>
          <w:szCs w:val="26"/>
          <w:lang w:val="ru-RU" w:bidi="ru-RU"/>
        </w:rPr>
        <w:tab/>
      </w:r>
      <w:r w:rsidR="00A36628" w:rsidRPr="00A36628">
        <w:rPr>
          <w:rFonts w:ascii="Times New Roman" w:eastAsia="Times New Roman" w:hAnsi="Times New Roman" w:cs="Times New Roman"/>
          <w:sz w:val="26"/>
          <w:szCs w:val="26"/>
          <w:lang w:val="ru-RU" w:bidi="ru-RU"/>
        </w:rPr>
        <w:t>Требования к организации проектной деятельности, к содержанию и направленности проекта разрабатываются образовательной организацией.</w:t>
      </w:r>
    </w:p>
    <w:p w:rsidR="00D273DF" w:rsidRDefault="00D273DF" w:rsidP="000F2B95">
      <w:pPr>
        <w:widowControl w:val="0"/>
        <w:tabs>
          <w:tab w:val="left" w:pos="709"/>
          <w:tab w:val="left" w:pos="1710"/>
          <w:tab w:val="left" w:pos="9923"/>
        </w:tabs>
        <w:spacing w:line="451" w:lineRule="exact"/>
        <w:ind w:firstLine="709"/>
        <w:rPr>
          <w:rFonts w:ascii="Times New Roman" w:eastAsia="Times New Roman" w:hAnsi="Times New Roman" w:cs="Times New Roman"/>
          <w:sz w:val="26"/>
          <w:szCs w:val="26"/>
          <w:lang w:val="ru-RU" w:bidi="ru-RU"/>
        </w:rPr>
      </w:pPr>
      <w:r>
        <w:rPr>
          <w:rFonts w:ascii="Times New Roman" w:eastAsia="Times New Roman" w:hAnsi="Times New Roman" w:cs="Times New Roman"/>
          <w:sz w:val="26"/>
          <w:szCs w:val="26"/>
          <w:lang w:val="ru-RU" w:bidi="ru-RU"/>
        </w:rPr>
        <w:tab/>
      </w:r>
      <w:r w:rsidR="00A36628" w:rsidRPr="00A36628">
        <w:rPr>
          <w:rFonts w:ascii="Times New Roman" w:eastAsia="Times New Roman" w:hAnsi="Times New Roman" w:cs="Times New Roman"/>
          <w:sz w:val="26"/>
          <w:szCs w:val="26"/>
          <w:lang w:val="ru-RU" w:bidi="ru-RU"/>
        </w:rPr>
        <w:t>Проект оценивае</w:t>
      </w:r>
      <w:r>
        <w:rPr>
          <w:rFonts w:ascii="Times New Roman" w:eastAsia="Times New Roman" w:hAnsi="Times New Roman" w:cs="Times New Roman"/>
          <w:sz w:val="26"/>
          <w:szCs w:val="26"/>
          <w:lang w:val="ru-RU" w:bidi="ru-RU"/>
        </w:rPr>
        <w:t>тся по критериям сформированное</w:t>
      </w:r>
      <w:r w:rsidR="00A36628" w:rsidRPr="00A36628">
        <w:rPr>
          <w:rFonts w:ascii="Times New Roman" w:eastAsia="Times New Roman" w:hAnsi="Times New Roman" w:cs="Times New Roman"/>
          <w:sz w:val="26"/>
          <w:szCs w:val="26"/>
          <w:lang w:val="ru-RU" w:bidi="ru-RU"/>
        </w:rPr>
        <w:t xml:space="preserve">: </w:t>
      </w:r>
    </w:p>
    <w:p w:rsidR="00A36628" w:rsidRPr="00A36628" w:rsidRDefault="00D273DF" w:rsidP="000F2B95">
      <w:pPr>
        <w:widowControl w:val="0"/>
        <w:tabs>
          <w:tab w:val="left" w:pos="709"/>
          <w:tab w:val="left" w:pos="1710"/>
          <w:tab w:val="left" w:pos="9923"/>
        </w:tabs>
        <w:spacing w:line="451" w:lineRule="exact"/>
        <w:ind w:firstLine="709"/>
        <w:rPr>
          <w:rFonts w:ascii="Times New Roman" w:eastAsia="Times New Roman" w:hAnsi="Times New Roman" w:cs="Times New Roman"/>
          <w:sz w:val="26"/>
          <w:szCs w:val="26"/>
          <w:lang w:val="ru-RU" w:bidi="ru-RU"/>
        </w:rPr>
      </w:pPr>
      <w:r>
        <w:rPr>
          <w:rFonts w:ascii="Times New Roman" w:eastAsia="Times New Roman" w:hAnsi="Times New Roman" w:cs="Times New Roman"/>
          <w:sz w:val="26"/>
          <w:szCs w:val="26"/>
          <w:lang w:val="ru-RU" w:bidi="ru-RU"/>
        </w:rPr>
        <w:tab/>
      </w:r>
      <w:r w:rsidR="00A36628" w:rsidRPr="00A36628">
        <w:rPr>
          <w:rFonts w:ascii="Times New Roman" w:eastAsia="Times New Roman" w:hAnsi="Times New Roman" w:cs="Times New Roman"/>
          <w:sz w:val="26"/>
          <w:szCs w:val="26"/>
          <w:lang w:val="ru-RU" w:bidi="ru-RU"/>
        </w:rPr>
        <w:t>познавательных универсальных учебных действий, включающих способность</w:t>
      </w:r>
      <w:r>
        <w:rPr>
          <w:rFonts w:ascii="Times New Roman" w:eastAsia="Times New Roman" w:hAnsi="Times New Roman" w:cs="Times New Roman"/>
          <w:sz w:val="26"/>
          <w:szCs w:val="26"/>
          <w:lang w:val="ru-RU" w:bidi="ru-RU"/>
        </w:rPr>
        <w:t xml:space="preserve"> </w:t>
      </w:r>
      <w:r w:rsidR="00A36628" w:rsidRPr="00A36628">
        <w:rPr>
          <w:rFonts w:ascii="Times New Roman" w:eastAsia="Times New Roman" w:hAnsi="Times New Roman" w:cs="Times New Roman"/>
          <w:sz w:val="26"/>
          <w:szCs w:val="26"/>
          <w:lang w:val="ru-RU" w:bidi="ru-RU"/>
        </w:rP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A36628" w:rsidRPr="00A36628" w:rsidRDefault="00A36628" w:rsidP="000F2B95">
      <w:pPr>
        <w:widowControl w:val="0"/>
        <w:tabs>
          <w:tab w:val="left" w:pos="709"/>
          <w:tab w:val="left" w:pos="9923"/>
        </w:tabs>
        <w:spacing w:line="451" w:lineRule="exact"/>
        <w:ind w:firstLine="709"/>
        <w:jc w:val="both"/>
        <w:rPr>
          <w:rFonts w:ascii="Times New Roman" w:eastAsia="Times New Roman" w:hAnsi="Times New Roman" w:cs="Times New Roman"/>
          <w:sz w:val="26"/>
          <w:szCs w:val="26"/>
          <w:lang w:val="ru-RU" w:bidi="ru-RU"/>
        </w:rPr>
      </w:pPr>
      <w:r w:rsidRPr="00A36628">
        <w:rPr>
          <w:rFonts w:ascii="Times New Roman" w:eastAsia="Times New Roman" w:hAnsi="Times New Roman" w:cs="Times New Roman"/>
          <w:sz w:val="26"/>
          <w:szCs w:val="26"/>
          <w:lang w:val="ru-RU" w:bidi="ru-RU"/>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A36628" w:rsidRPr="00A36628" w:rsidRDefault="00A36628" w:rsidP="000F2B95">
      <w:pPr>
        <w:widowControl w:val="0"/>
        <w:tabs>
          <w:tab w:val="left" w:pos="709"/>
          <w:tab w:val="left" w:pos="9923"/>
        </w:tabs>
        <w:spacing w:line="451" w:lineRule="exact"/>
        <w:ind w:firstLine="709"/>
        <w:jc w:val="both"/>
        <w:rPr>
          <w:rFonts w:ascii="Times New Roman" w:eastAsia="Times New Roman" w:hAnsi="Times New Roman" w:cs="Times New Roman"/>
          <w:sz w:val="26"/>
          <w:szCs w:val="26"/>
          <w:lang w:val="ru-RU" w:bidi="ru-RU"/>
        </w:rPr>
      </w:pPr>
      <w:r w:rsidRPr="00A36628">
        <w:rPr>
          <w:rFonts w:ascii="Times New Roman" w:eastAsia="Times New Roman" w:hAnsi="Times New Roman" w:cs="Times New Roman"/>
          <w:sz w:val="26"/>
          <w:szCs w:val="26"/>
          <w:lang w:val="ru-RU" w:bidi="ru-RU"/>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A36628" w:rsidRPr="00A36628" w:rsidRDefault="00A36628" w:rsidP="000F2B95">
      <w:pPr>
        <w:widowControl w:val="0"/>
        <w:tabs>
          <w:tab w:val="left" w:pos="709"/>
          <w:tab w:val="left" w:pos="9923"/>
        </w:tabs>
        <w:spacing w:line="451" w:lineRule="exact"/>
        <w:ind w:firstLine="709"/>
        <w:jc w:val="both"/>
        <w:rPr>
          <w:rFonts w:ascii="Times New Roman" w:eastAsia="Times New Roman" w:hAnsi="Times New Roman" w:cs="Times New Roman"/>
          <w:sz w:val="26"/>
          <w:szCs w:val="26"/>
          <w:lang w:val="ru-RU" w:bidi="ru-RU"/>
        </w:rPr>
      </w:pPr>
      <w:r w:rsidRPr="00A36628">
        <w:rPr>
          <w:rFonts w:ascii="Times New Roman" w:eastAsia="Times New Roman" w:hAnsi="Times New Roman" w:cs="Times New Roman"/>
          <w:sz w:val="26"/>
          <w:szCs w:val="26"/>
          <w:lang w:val="ru-RU" w:bidi="ru-RU"/>
        </w:rPr>
        <w:t>коммуникативных универсальных учебных действий: умение ясно изложить и оформить выполненную работу, представить её результаты, аргументированно</w:t>
      </w:r>
      <w:r w:rsidR="00D273DF">
        <w:rPr>
          <w:rFonts w:ascii="Times New Roman" w:eastAsia="Times New Roman" w:hAnsi="Times New Roman" w:cs="Times New Roman"/>
          <w:sz w:val="26"/>
          <w:szCs w:val="26"/>
          <w:lang w:val="ru-RU" w:bidi="ru-RU"/>
        </w:rPr>
        <w:t xml:space="preserve"> </w:t>
      </w:r>
      <w:r w:rsidRPr="00A36628">
        <w:rPr>
          <w:rFonts w:ascii="Times New Roman" w:eastAsia="Times New Roman" w:hAnsi="Times New Roman" w:cs="Times New Roman"/>
          <w:sz w:val="26"/>
          <w:szCs w:val="26"/>
          <w:lang w:val="ru-RU" w:bidi="ru-RU"/>
        </w:rPr>
        <w:t>ответить на вопросы.</w:t>
      </w:r>
    </w:p>
    <w:p w:rsidR="00A36628" w:rsidRPr="00A36628" w:rsidRDefault="00D273DF" w:rsidP="000F2B95">
      <w:pPr>
        <w:widowControl w:val="0"/>
        <w:tabs>
          <w:tab w:val="left" w:pos="709"/>
          <w:tab w:val="left" w:pos="1465"/>
          <w:tab w:val="left" w:pos="9923"/>
        </w:tabs>
        <w:spacing w:line="451" w:lineRule="exact"/>
        <w:ind w:firstLine="709"/>
        <w:jc w:val="both"/>
        <w:rPr>
          <w:rFonts w:ascii="Times New Roman" w:eastAsia="Times New Roman" w:hAnsi="Times New Roman" w:cs="Times New Roman"/>
          <w:sz w:val="26"/>
          <w:szCs w:val="26"/>
          <w:lang w:val="ru-RU" w:bidi="ru-RU"/>
        </w:rPr>
      </w:pPr>
      <w:r>
        <w:rPr>
          <w:rFonts w:ascii="Times New Roman" w:eastAsia="Times New Roman" w:hAnsi="Times New Roman" w:cs="Times New Roman"/>
          <w:sz w:val="26"/>
          <w:szCs w:val="26"/>
          <w:lang w:val="ru-RU" w:bidi="ru-RU"/>
        </w:rPr>
        <w:tab/>
      </w:r>
      <w:r w:rsidR="00A36628" w:rsidRPr="00A36628">
        <w:rPr>
          <w:rFonts w:ascii="Times New Roman" w:eastAsia="Times New Roman" w:hAnsi="Times New Roman" w:cs="Times New Roman"/>
          <w:sz w:val="26"/>
          <w:szCs w:val="26"/>
          <w:lang w:val="ru-RU" w:bidi="ru-RU"/>
        </w:rPr>
        <w:t>Предметные результаты освоения ФОП СОО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A36628" w:rsidRPr="00A36628" w:rsidRDefault="00D273DF" w:rsidP="000F2B95">
      <w:pPr>
        <w:widowControl w:val="0"/>
        <w:tabs>
          <w:tab w:val="left" w:pos="709"/>
          <w:tab w:val="left" w:pos="1465"/>
          <w:tab w:val="left" w:pos="9923"/>
        </w:tabs>
        <w:spacing w:line="451" w:lineRule="exact"/>
        <w:ind w:firstLine="709"/>
        <w:jc w:val="both"/>
        <w:rPr>
          <w:rFonts w:ascii="Times New Roman" w:eastAsia="Times New Roman" w:hAnsi="Times New Roman" w:cs="Times New Roman"/>
          <w:sz w:val="26"/>
          <w:szCs w:val="26"/>
          <w:lang w:val="ru-RU" w:bidi="ru-RU"/>
        </w:rPr>
      </w:pPr>
      <w:r>
        <w:rPr>
          <w:rFonts w:ascii="Times New Roman" w:eastAsia="Times New Roman" w:hAnsi="Times New Roman" w:cs="Times New Roman"/>
          <w:sz w:val="26"/>
          <w:szCs w:val="26"/>
          <w:lang w:val="ru-RU" w:bidi="ru-RU"/>
        </w:rPr>
        <w:tab/>
      </w:r>
      <w:r w:rsidR="00A36628" w:rsidRPr="00A36628">
        <w:rPr>
          <w:rFonts w:ascii="Times New Roman" w:eastAsia="Times New Roman" w:hAnsi="Times New Roman" w:cs="Times New Roman"/>
          <w:sz w:val="26"/>
          <w:szCs w:val="26"/>
          <w:lang w:val="ru-RU" w:bidi="ru-RU"/>
        </w:rPr>
        <w:t>Оценка предметных результатов представляет собой оценку достижения обучающимися планируемых результатов по отдельным учебным предметам.</w:t>
      </w:r>
    </w:p>
    <w:p w:rsidR="00A36628" w:rsidRPr="00A36628" w:rsidRDefault="00D273DF" w:rsidP="000F2B95">
      <w:pPr>
        <w:widowControl w:val="0"/>
        <w:tabs>
          <w:tab w:val="left" w:pos="709"/>
          <w:tab w:val="left" w:pos="1465"/>
          <w:tab w:val="left" w:pos="9923"/>
        </w:tabs>
        <w:spacing w:line="451" w:lineRule="exact"/>
        <w:ind w:firstLine="709"/>
        <w:jc w:val="both"/>
        <w:rPr>
          <w:rFonts w:ascii="Times New Roman" w:eastAsia="Times New Roman" w:hAnsi="Times New Roman" w:cs="Times New Roman"/>
          <w:sz w:val="26"/>
          <w:szCs w:val="26"/>
          <w:lang w:val="ru-RU" w:bidi="ru-RU"/>
        </w:rPr>
      </w:pPr>
      <w:r>
        <w:rPr>
          <w:rFonts w:ascii="Times New Roman" w:eastAsia="Times New Roman" w:hAnsi="Times New Roman" w:cs="Times New Roman"/>
          <w:sz w:val="26"/>
          <w:szCs w:val="26"/>
          <w:lang w:val="ru-RU" w:bidi="ru-RU"/>
        </w:rPr>
        <w:tab/>
      </w:r>
      <w:r w:rsidR="00A36628" w:rsidRPr="00A36628">
        <w:rPr>
          <w:rFonts w:ascii="Times New Roman" w:eastAsia="Times New Roman" w:hAnsi="Times New Roman" w:cs="Times New Roman"/>
          <w:sz w:val="26"/>
          <w:szCs w:val="26"/>
          <w:lang w:val="ru-RU" w:bidi="ru-RU"/>
        </w:rPr>
        <w:t>Основным предметом оценки является способность к решению учебно</w:t>
      </w:r>
      <w:r w:rsidR="00A36628" w:rsidRPr="00A36628">
        <w:rPr>
          <w:rFonts w:ascii="Times New Roman" w:eastAsia="Times New Roman" w:hAnsi="Times New Roman" w:cs="Times New Roman"/>
          <w:sz w:val="26"/>
          <w:szCs w:val="26"/>
          <w:lang w:val="ru-RU" w:bidi="ru-RU"/>
        </w:rPr>
        <w:softHyphen/>
      </w:r>
      <w:r w:rsidR="00A36628" w:rsidRPr="00A36628">
        <w:rPr>
          <w:rFonts w:ascii="Times New Roman" w:eastAsia="Times New Roman" w:hAnsi="Times New Roman" w:cs="Times New Roman"/>
          <w:sz w:val="26"/>
          <w:szCs w:val="26"/>
          <w:lang w:val="ru-RU" w:bidi="ru-RU"/>
        </w:rPr>
        <w:lastRenderedPageBreak/>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A36628" w:rsidRPr="00A36628" w:rsidRDefault="00D273DF" w:rsidP="000F2B95">
      <w:pPr>
        <w:widowControl w:val="0"/>
        <w:tabs>
          <w:tab w:val="left" w:pos="709"/>
          <w:tab w:val="left" w:pos="1474"/>
          <w:tab w:val="left" w:pos="9923"/>
        </w:tabs>
        <w:spacing w:line="451" w:lineRule="exact"/>
        <w:ind w:firstLine="709"/>
        <w:jc w:val="both"/>
        <w:rPr>
          <w:rFonts w:ascii="Times New Roman" w:eastAsia="Times New Roman" w:hAnsi="Times New Roman" w:cs="Times New Roman"/>
          <w:sz w:val="26"/>
          <w:szCs w:val="26"/>
          <w:lang w:val="ru-RU" w:bidi="ru-RU"/>
        </w:rPr>
      </w:pPr>
      <w:r>
        <w:rPr>
          <w:rFonts w:ascii="Times New Roman" w:eastAsia="Times New Roman" w:hAnsi="Times New Roman" w:cs="Times New Roman"/>
          <w:sz w:val="26"/>
          <w:szCs w:val="26"/>
          <w:lang w:val="ru-RU" w:bidi="ru-RU"/>
        </w:rPr>
        <w:tab/>
      </w:r>
      <w:r w:rsidR="00A36628" w:rsidRPr="00A36628">
        <w:rPr>
          <w:rFonts w:ascii="Times New Roman" w:eastAsia="Times New Roman" w:hAnsi="Times New Roman" w:cs="Times New Roman"/>
          <w:sz w:val="26"/>
          <w:szCs w:val="26"/>
          <w:lang w:val="ru-RU" w:bidi="ru-RU"/>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A36628" w:rsidRPr="00A36628" w:rsidRDefault="00D273DF" w:rsidP="000F2B95">
      <w:pPr>
        <w:widowControl w:val="0"/>
        <w:tabs>
          <w:tab w:val="left" w:pos="709"/>
          <w:tab w:val="left" w:pos="1465"/>
          <w:tab w:val="left" w:pos="9923"/>
        </w:tabs>
        <w:spacing w:line="451" w:lineRule="exact"/>
        <w:ind w:firstLine="709"/>
        <w:jc w:val="both"/>
        <w:rPr>
          <w:rFonts w:ascii="Times New Roman" w:eastAsia="Times New Roman" w:hAnsi="Times New Roman" w:cs="Times New Roman"/>
          <w:sz w:val="26"/>
          <w:szCs w:val="26"/>
          <w:lang w:val="ru-RU" w:bidi="ru-RU"/>
        </w:rPr>
      </w:pPr>
      <w:r>
        <w:rPr>
          <w:rFonts w:ascii="Times New Roman" w:eastAsia="Times New Roman" w:hAnsi="Times New Roman" w:cs="Times New Roman"/>
          <w:sz w:val="26"/>
          <w:szCs w:val="26"/>
          <w:lang w:val="ru-RU" w:bidi="ru-RU"/>
        </w:rPr>
        <w:tab/>
      </w:r>
      <w:r w:rsidR="00A36628" w:rsidRPr="00A36628">
        <w:rPr>
          <w:rFonts w:ascii="Times New Roman" w:eastAsia="Times New Roman" w:hAnsi="Times New Roman" w:cs="Times New Roman"/>
          <w:sz w:val="26"/>
          <w:szCs w:val="26"/>
          <w:lang w:val="ru-RU" w:bidi="ru-RU"/>
        </w:rPr>
        <w:t>Особенности оценки по отдельному учебному предмету фиксируются в приложении к ООП СОО.</w:t>
      </w:r>
    </w:p>
    <w:p w:rsidR="00A36628" w:rsidRPr="00A36628" w:rsidRDefault="00A36628" w:rsidP="000F2B95">
      <w:pPr>
        <w:widowControl w:val="0"/>
        <w:tabs>
          <w:tab w:val="left" w:pos="709"/>
          <w:tab w:val="left" w:pos="9923"/>
        </w:tabs>
        <w:spacing w:line="451" w:lineRule="exact"/>
        <w:ind w:firstLine="709"/>
        <w:jc w:val="both"/>
        <w:rPr>
          <w:rFonts w:ascii="Times New Roman" w:eastAsia="Times New Roman" w:hAnsi="Times New Roman" w:cs="Times New Roman"/>
          <w:sz w:val="26"/>
          <w:szCs w:val="26"/>
          <w:lang w:val="ru-RU" w:bidi="ru-RU"/>
        </w:rPr>
      </w:pPr>
      <w:r w:rsidRPr="00A36628">
        <w:rPr>
          <w:rFonts w:ascii="Times New Roman" w:eastAsia="Times New Roman" w:hAnsi="Times New Roman" w:cs="Times New Roman"/>
          <w:sz w:val="26"/>
          <w:szCs w:val="26"/>
          <w:lang w:val="ru-RU" w:bidi="ru-RU"/>
        </w:rPr>
        <w:t>Описание оценки предметных результатов по отдельному учебному предмету включает:</w:t>
      </w:r>
    </w:p>
    <w:p w:rsidR="00A36628" w:rsidRPr="00A36628" w:rsidRDefault="00A36628" w:rsidP="000F2B95">
      <w:pPr>
        <w:widowControl w:val="0"/>
        <w:tabs>
          <w:tab w:val="left" w:pos="709"/>
          <w:tab w:val="left" w:pos="9923"/>
        </w:tabs>
        <w:spacing w:line="451" w:lineRule="exact"/>
        <w:ind w:firstLine="709"/>
        <w:jc w:val="both"/>
        <w:rPr>
          <w:rFonts w:ascii="Times New Roman" w:eastAsia="Times New Roman" w:hAnsi="Times New Roman" w:cs="Times New Roman"/>
          <w:sz w:val="26"/>
          <w:szCs w:val="26"/>
          <w:lang w:val="ru-RU" w:bidi="ru-RU"/>
        </w:rPr>
      </w:pPr>
      <w:r w:rsidRPr="00A36628">
        <w:rPr>
          <w:rFonts w:ascii="Times New Roman" w:eastAsia="Times New Roman" w:hAnsi="Times New Roman" w:cs="Times New Roman"/>
          <w:sz w:val="26"/>
          <w:szCs w:val="26"/>
          <w:lang w:val="ru-RU" w:bidi="ru-RU"/>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A36628" w:rsidRPr="00A36628" w:rsidRDefault="00A36628" w:rsidP="000F2B95">
      <w:pPr>
        <w:widowControl w:val="0"/>
        <w:tabs>
          <w:tab w:val="left" w:pos="709"/>
          <w:tab w:val="left" w:pos="9923"/>
        </w:tabs>
        <w:spacing w:line="451" w:lineRule="exact"/>
        <w:ind w:firstLine="709"/>
        <w:jc w:val="both"/>
        <w:rPr>
          <w:rFonts w:ascii="Times New Roman" w:eastAsia="Times New Roman" w:hAnsi="Times New Roman" w:cs="Times New Roman"/>
          <w:sz w:val="26"/>
          <w:szCs w:val="26"/>
          <w:lang w:val="ru-RU" w:bidi="ru-RU"/>
        </w:rPr>
      </w:pPr>
      <w:r w:rsidRPr="00A36628">
        <w:rPr>
          <w:rFonts w:ascii="Times New Roman" w:eastAsia="Times New Roman" w:hAnsi="Times New Roman" w:cs="Times New Roman"/>
          <w:sz w:val="26"/>
          <w:szCs w:val="26"/>
          <w:lang w:val="ru-RU" w:bidi="ru-RU"/>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A36628" w:rsidRPr="00A36628" w:rsidRDefault="00A36628" w:rsidP="000F2B95">
      <w:pPr>
        <w:widowControl w:val="0"/>
        <w:tabs>
          <w:tab w:val="left" w:pos="709"/>
          <w:tab w:val="left" w:pos="9923"/>
        </w:tabs>
        <w:spacing w:line="451" w:lineRule="exact"/>
        <w:ind w:firstLine="709"/>
        <w:jc w:val="both"/>
        <w:rPr>
          <w:rFonts w:ascii="Times New Roman" w:eastAsia="Times New Roman" w:hAnsi="Times New Roman" w:cs="Times New Roman"/>
          <w:sz w:val="26"/>
          <w:szCs w:val="26"/>
          <w:lang w:val="ru-RU" w:bidi="ru-RU"/>
        </w:rPr>
      </w:pPr>
      <w:r w:rsidRPr="00A36628">
        <w:rPr>
          <w:rFonts w:ascii="Times New Roman" w:eastAsia="Times New Roman" w:hAnsi="Times New Roman" w:cs="Times New Roman"/>
          <w:sz w:val="26"/>
          <w:szCs w:val="26"/>
          <w:lang w:val="ru-RU" w:bidi="ru-RU"/>
        </w:rPr>
        <w:t>график контрольных мероприятий.</w:t>
      </w:r>
    </w:p>
    <w:p w:rsidR="00A36628" w:rsidRPr="00A36628" w:rsidRDefault="00D273DF" w:rsidP="000F2B95">
      <w:pPr>
        <w:widowControl w:val="0"/>
        <w:tabs>
          <w:tab w:val="left" w:pos="709"/>
          <w:tab w:val="left" w:pos="1470"/>
          <w:tab w:val="left" w:pos="9923"/>
        </w:tabs>
        <w:spacing w:line="451" w:lineRule="exact"/>
        <w:ind w:firstLine="709"/>
        <w:jc w:val="both"/>
        <w:rPr>
          <w:rFonts w:ascii="Times New Roman" w:eastAsia="Times New Roman" w:hAnsi="Times New Roman" w:cs="Times New Roman"/>
          <w:sz w:val="26"/>
          <w:szCs w:val="26"/>
          <w:lang w:val="ru-RU" w:bidi="ru-RU"/>
        </w:rPr>
      </w:pPr>
      <w:r>
        <w:rPr>
          <w:rFonts w:ascii="Times New Roman" w:eastAsia="Times New Roman" w:hAnsi="Times New Roman" w:cs="Times New Roman"/>
          <w:sz w:val="26"/>
          <w:szCs w:val="26"/>
          <w:lang w:val="ru-RU" w:bidi="ru-RU"/>
        </w:rPr>
        <w:tab/>
      </w:r>
      <w:r w:rsidR="00A36628" w:rsidRPr="00A36628">
        <w:rPr>
          <w:rFonts w:ascii="Times New Roman" w:eastAsia="Times New Roman" w:hAnsi="Times New Roman" w:cs="Times New Roman"/>
          <w:sz w:val="26"/>
          <w:szCs w:val="26"/>
          <w:lang w:val="ru-RU" w:bidi="ru-RU"/>
        </w:rPr>
        <w:t>Стартовая диагностика проводится администрацией образовательной организации с целью оценки готовности к обучению на уровне среднего общего образования.</w:t>
      </w:r>
    </w:p>
    <w:p w:rsidR="00A36628" w:rsidRPr="00A36628" w:rsidRDefault="00D273DF" w:rsidP="000F2B95">
      <w:pPr>
        <w:widowControl w:val="0"/>
        <w:tabs>
          <w:tab w:val="left" w:pos="709"/>
          <w:tab w:val="left" w:pos="946"/>
          <w:tab w:val="left" w:pos="9923"/>
        </w:tabs>
        <w:spacing w:line="451" w:lineRule="exact"/>
        <w:ind w:firstLine="709"/>
        <w:jc w:val="both"/>
        <w:rPr>
          <w:rFonts w:ascii="Times New Roman" w:eastAsia="Times New Roman" w:hAnsi="Times New Roman" w:cs="Times New Roman"/>
          <w:sz w:val="26"/>
          <w:szCs w:val="26"/>
          <w:lang w:val="ru-RU" w:bidi="ru-RU"/>
        </w:rPr>
      </w:pPr>
      <w:r>
        <w:rPr>
          <w:rFonts w:ascii="Times New Roman" w:eastAsia="Times New Roman" w:hAnsi="Times New Roman" w:cs="Times New Roman"/>
          <w:sz w:val="26"/>
          <w:szCs w:val="26"/>
          <w:lang w:val="ru-RU" w:bidi="ru-RU"/>
        </w:rPr>
        <w:tab/>
      </w:r>
      <w:r w:rsidR="00A36628" w:rsidRPr="00A36628">
        <w:rPr>
          <w:rFonts w:ascii="Times New Roman" w:eastAsia="Times New Roman" w:hAnsi="Times New Roman" w:cs="Times New Roman"/>
          <w:sz w:val="26"/>
          <w:szCs w:val="26"/>
          <w:lang w:val="ru-RU" w:bidi="ru-RU"/>
        </w:rPr>
        <w:t>Стартовая диагностика проводится в начале 10 класса и выступает как основа (точка отсчёта) для оценки динамики образовательных достижений обучающихся.</w:t>
      </w:r>
    </w:p>
    <w:p w:rsidR="00A36628" w:rsidRPr="00A36628" w:rsidRDefault="00D273DF" w:rsidP="000F2B95">
      <w:pPr>
        <w:widowControl w:val="0"/>
        <w:tabs>
          <w:tab w:val="left" w:pos="709"/>
          <w:tab w:val="left" w:pos="1666"/>
          <w:tab w:val="left" w:pos="9923"/>
        </w:tabs>
        <w:spacing w:line="451" w:lineRule="exact"/>
        <w:ind w:firstLine="709"/>
        <w:jc w:val="both"/>
        <w:rPr>
          <w:rFonts w:ascii="Times New Roman" w:eastAsia="Times New Roman" w:hAnsi="Times New Roman" w:cs="Times New Roman"/>
          <w:sz w:val="26"/>
          <w:szCs w:val="26"/>
          <w:lang w:val="ru-RU" w:bidi="ru-RU"/>
        </w:rPr>
      </w:pPr>
      <w:r>
        <w:rPr>
          <w:rFonts w:ascii="Times New Roman" w:eastAsia="Times New Roman" w:hAnsi="Times New Roman" w:cs="Times New Roman"/>
          <w:sz w:val="26"/>
          <w:szCs w:val="26"/>
          <w:lang w:val="ru-RU" w:bidi="ru-RU"/>
        </w:rPr>
        <w:tab/>
      </w:r>
      <w:r w:rsidR="00A36628" w:rsidRPr="00A36628">
        <w:rPr>
          <w:rFonts w:ascii="Times New Roman" w:eastAsia="Times New Roman" w:hAnsi="Times New Roman" w:cs="Times New Roman"/>
          <w:sz w:val="26"/>
          <w:szCs w:val="26"/>
          <w:lang w:val="ru-RU" w:bidi="ru-RU"/>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A36628" w:rsidRPr="00A36628" w:rsidRDefault="00D273DF" w:rsidP="000F2B95">
      <w:pPr>
        <w:widowControl w:val="0"/>
        <w:tabs>
          <w:tab w:val="left" w:pos="709"/>
          <w:tab w:val="left" w:pos="1666"/>
          <w:tab w:val="left" w:pos="9923"/>
        </w:tabs>
        <w:spacing w:line="451" w:lineRule="exact"/>
        <w:ind w:firstLine="709"/>
        <w:jc w:val="both"/>
        <w:rPr>
          <w:rFonts w:ascii="Times New Roman" w:eastAsia="Times New Roman" w:hAnsi="Times New Roman" w:cs="Times New Roman"/>
          <w:sz w:val="26"/>
          <w:szCs w:val="26"/>
          <w:lang w:val="ru-RU" w:bidi="ru-RU"/>
        </w:rPr>
      </w:pPr>
      <w:r>
        <w:rPr>
          <w:rFonts w:ascii="Times New Roman" w:eastAsia="Times New Roman" w:hAnsi="Times New Roman" w:cs="Times New Roman"/>
          <w:sz w:val="26"/>
          <w:szCs w:val="26"/>
          <w:lang w:val="ru-RU" w:bidi="ru-RU"/>
        </w:rPr>
        <w:tab/>
      </w:r>
      <w:r w:rsidR="00A36628" w:rsidRPr="00A36628">
        <w:rPr>
          <w:rFonts w:ascii="Times New Roman" w:eastAsia="Times New Roman" w:hAnsi="Times New Roman" w:cs="Times New Roman"/>
          <w:sz w:val="26"/>
          <w:szCs w:val="26"/>
          <w:lang w:val="ru-RU" w:bidi="ru-RU"/>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A36628" w:rsidRPr="00A36628" w:rsidRDefault="00D273DF" w:rsidP="000F2B95">
      <w:pPr>
        <w:widowControl w:val="0"/>
        <w:tabs>
          <w:tab w:val="left" w:pos="709"/>
          <w:tab w:val="left" w:pos="1460"/>
          <w:tab w:val="left" w:pos="9923"/>
        </w:tabs>
        <w:spacing w:line="451" w:lineRule="exact"/>
        <w:ind w:firstLine="709"/>
        <w:jc w:val="both"/>
        <w:rPr>
          <w:rFonts w:ascii="Times New Roman" w:eastAsia="Times New Roman" w:hAnsi="Times New Roman" w:cs="Times New Roman"/>
          <w:sz w:val="26"/>
          <w:szCs w:val="26"/>
          <w:lang w:val="ru-RU" w:bidi="ru-RU"/>
        </w:rPr>
      </w:pPr>
      <w:r>
        <w:rPr>
          <w:rFonts w:ascii="Times New Roman" w:eastAsia="Times New Roman" w:hAnsi="Times New Roman" w:cs="Times New Roman"/>
          <w:sz w:val="26"/>
          <w:szCs w:val="26"/>
          <w:lang w:val="ru-RU" w:bidi="ru-RU"/>
        </w:rPr>
        <w:tab/>
      </w:r>
      <w:r w:rsidR="00A36628" w:rsidRPr="00A36628">
        <w:rPr>
          <w:rFonts w:ascii="Times New Roman" w:eastAsia="Times New Roman" w:hAnsi="Times New Roman" w:cs="Times New Roman"/>
          <w:sz w:val="26"/>
          <w:szCs w:val="26"/>
          <w:lang w:val="ru-RU" w:bidi="ru-RU"/>
        </w:rPr>
        <w:t xml:space="preserve">Текущая оценка представляет собой процедуру оценки индивидуального </w:t>
      </w:r>
      <w:r w:rsidR="00A36628" w:rsidRPr="00A36628">
        <w:rPr>
          <w:rFonts w:ascii="Times New Roman" w:eastAsia="Times New Roman" w:hAnsi="Times New Roman" w:cs="Times New Roman"/>
          <w:sz w:val="26"/>
          <w:szCs w:val="26"/>
          <w:lang w:val="ru-RU" w:bidi="ru-RU"/>
        </w:rPr>
        <w:lastRenderedPageBreak/>
        <w:t>продвижения обучающегося в освоении программы учебного предмета.</w:t>
      </w:r>
    </w:p>
    <w:p w:rsidR="00A36628" w:rsidRPr="00A36628" w:rsidRDefault="00D273DF" w:rsidP="000F2B95">
      <w:pPr>
        <w:widowControl w:val="0"/>
        <w:tabs>
          <w:tab w:val="left" w:pos="709"/>
          <w:tab w:val="left" w:pos="1662"/>
          <w:tab w:val="left" w:pos="9923"/>
        </w:tabs>
        <w:spacing w:line="451" w:lineRule="exact"/>
        <w:ind w:firstLine="709"/>
        <w:jc w:val="both"/>
        <w:rPr>
          <w:rFonts w:ascii="Times New Roman" w:eastAsia="Times New Roman" w:hAnsi="Times New Roman" w:cs="Times New Roman"/>
          <w:sz w:val="26"/>
          <w:szCs w:val="26"/>
          <w:lang w:val="ru-RU" w:bidi="ru-RU"/>
        </w:rPr>
      </w:pPr>
      <w:r>
        <w:rPr>
          <w:rFonts w:ascii="Times New Roman" w:eastAsia="Times New Roman" w:hAnsi="Times New Roman" w:cs="Times New Roman"/>
          <w:sz w:val="26"/>
          <w:szCs w:val="26"/>
          <w:lang w:val="ru-RU" w:bidi="ru-RU"/>
        </w:rPr>
        <w:tab/>
      </w:r>
      <w:r w:rsidR="00A36628" w:rsidRPr="00A36628">
        <w:rPr>
          <w:rFonts w:ascii="Times New Roman" w:eastAsia="Times New Roman" w:hAnsi="Times New Roman" w:cs="Times New Roman"/>
          <w:sz w:val="26"/>
          <w:szCs w:val="26"/>
          <w:lang w:val="ru-RU" w:bidi="ru-RU"/>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A36628" w:rsidRPr="00A36628" w:rsidRDefault="00D273DF" w:rsidP="000F2B95">
      <w:pPr>
        <w:widowControl w:val="0"/>
        <w:tabs>
          <w:tab w:val="left" w:pos="709"/>
          <w:tab w:val="left" w:pos="1666"/>
          <w:tab w:val="left" w:pos="9923"/>
        </w:tabs>
        <w:spacing w:line="451" w:lineRule="exact"/>
        <w:ind w:firstLine="709"/>
        <w:jc w:val="both"/>
        <w:rPr>
          <w:rFonts w:ascii="Times New Roman" w:eastAsia="Times New Roman" w:hAnsi="Times New Roman" w:cs="Times New Roman"/>
          <w:sz w:val="26"/>
          <w:szCs w:val="26"/>
          <w:lang w:val="ru-RU" w:bidi="ru-RU"/>
        </w:rPr>
      </w:pPr>
      <w:r>
        <w:rPr>
          <w:rFonts w:ascii="Times New Roman" w:eastAsia="Times New Roman" w:hAnsi="Times New Roman" w:cs="Times New Roman"/>
          <w:sz w:val="26"/>
          <w:szCs w:val="26"/>
          <w:lang w:val="ru-RU" w:bidi="ru-RU"/>
        </w:rPr>
        <w:tab/>
      </w:r>
      <w:r w:rsidR="00A36628" w:rsidRPr="00A36628">
        <w:rPr>
          <w:rFonts w:ascii="Times New Roman" w:eastAsia="Times New Roman" w:hAnsi="Times New Roman" w:cs="Times New Roman"/>
          <w:sz w:val="26"/>
          <w:szCs w:val="26"/>
          <w:lang w:val="ru-RU" w:bidi="ru-RU"/>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A36628" w:rsidRPr="00A36628" w:rsidRDefault="00D273DF" w:rsidP="000F2B95">
      <w:pPr>
        <w:widowControl w:val="0"/>
        <w:tabs>
          <w:tab w:val="left" w:pos="709"/>
          <w:tab w:val="left" w:pos="1666"/>
          <w:tab w:val="left" w:pos="9923"/>
        </w:tabs>
        <w:spacing w:line="451" w:lineRule="exact"/>
        <w:ind w:firstLine="709"/>
        <w:jc w:val="both"/>
        <w:rPr>
          <w:rFonts w:ascii="Times New Roman" w:eastAsia="Times New Roman" w:hAnsi="Times New Roman" w:cs="Times New Roman"/>
          <w:sz w:val="26"/>
          <w:szCs w:val="26"/>
          <w:lang w:val="ru-RU" w:bidi="ru-RU"/>
        </w:rPr>
      </w:pPr>
      <w:r>
        <w:rPr>
          <w:rFonts w:ascii="Times New Roman" w:eastAsia="Times New Roman" w:hAnsi="Times New Roman" w:cs="Times New Roman"/>
          <w:sz w:val="26"/>
          <w:szCs w:val="26"/>
          <w:lang w:val="ru-RU" w:bidi="ru-RU"/>
        </w:rPr>
        <w:tab/>
      </w:r>
      <w:r w:rsidR="00A36628" w:rsidRPr="00A36628">
        <w:rPr>
          <w:rFonts w:ascii="Times New Roman" w:eastAsia="Times New Roman" w:hAnsi="Times New Roman" w:cs="Times New Roman"/>
          <w:sz w:val="26"/>
          <w:szCs w:val="26"/>
          <w:lang w:val="ru-RU" w:bidi="ru-RU"/>
        </w:rP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A36628" w:rsidRPr="00A36628" w:rsidRDefault="00D273DF" w:rsidP="000F2B95">
      <w:pPr>
        <w:widowControl w:val="0"/>
        <w:tabs>
          <w:tab w:val="left" w:pos="709"/>
          <w:tab w:val="left" w:pos="1671"/>
          <w:tab w:val="left" w:pos="9923"/>
        </w:tabs>
        <w:spacing w:line="451" w:lineRule="exact"/>
        <w:ind w:firstLine="709"/>
        <w:jc w:val="both"/>
        <w:rPr>
          <w:rFonts w:ascii="Times New Roman" w:eastAsia="Times New Roman" w:hAnsi="Times New Roman" w:cs="Times New Roman"/>
          <w:sz w:val="26"/>
          <w:szCs w:val="26"/>
          <w:lang w:val="ru-RU" w:bidi="ru-RU"/>
        </w:rPr>
      </w:pPr>
      <w:r>
        <w:rPr>
          <w:rFonts w:ascii="Times New Roman" w:eastAsia="Times New Roman" w:hAnsi="Times New Roman" w:cs="Times New Roman"/>
          <w:sz w:val="26"/>
          <w:szCs w:val="26"/>
          <w:lang w:val="ru-RU" w:bidi="ru-RU"/>
        </w:rPr>
        <w:tab/>
      </w:r>
      <w:r w:rsidR="00A36628" w:rsidRPr="00A36628">
        <w:rPr>
          <w:rFonts w:ascii="Times New Roman" w:eastAsia="Times New Roman" w:hAnsi="Times New Roman" w:cs="Times New Roman"/>
          <w:sz w:val="26"/>
          <w:szCs w:val="26"/>
          <w:lang w:val="ru-RU" w:bidi="ru-RU"/>
        </w:rPr>
        <w:t>Результаты текущей оценки являются основой для индивидуализации учебного процесса.</w:t>
      </w:r>
    </w:p>
    <w:p w:rsidR="00A36628" w:rsidRPr="00A36628" w:rsidRDefault="00800AB4" w:rsidP="000F2B95">
      <w:pPr>
        <w:widowControl w:val="0"/>
        <w:tabs>
          <w:tab w:val="left" w:pos="709"/>
          <w:tab w:val="left" w:pos="1474"/>
          <w:tab w:val="left" w:pos="9923"/>
        </w:tabs>
        <w:spacing w:line="451" w:lineRule="exact"/>
        <w:ind w:firstLine="709"/>
        <w:jc w:val="both"/>
        <w:rPr>
          <w:rFonts w:ascii="Times New Roman" w:eastAsia="Times New Roman" w:hAnsi="Times New Roman" w:cs="Times New Roman"/>
          <w:sz w:val="26"/>
          <w:szCs w:val="26"/>
          <w:lang w:val="ru-RU" w:bidi="ru-RU"/>
        </w:rPr>
      </w:pPr>
      <w:r>
        <w:rPr>
          <w:rFonts w:ascii="Times New Roman" w:eastAsia="Times New Roman" w:hAnsi="Times New Roman" w:cs="Times New Roman"/>
          <w:sz w:val="26"/>
          <w:szCs w:val="26"/>
          <w:lang w:val="ru-RU" w:bidi="ru-RU"/>
        </w:rPr>
        <w:tab/>
      </w:r>
      <w:r w:rsidR="00A36628" w:rsidRPr="00A36628">
        <w:rPr>
          <w:rFonts w:ascii="Times New Roman" w:eastAsia="Times New Roman" w:hAnsi="Times New Roman" w:cs="Times New Roman"/>
          <w:sz w:val="26"/>
          <w:szCs w:val="26"/>
          <w:lang w:val="ru-RU" w:bidi="ru-RU"/>
        </w:rPr>
        <w:t>Тематическая оценка представляет собой процедуру оценки уровня достижения тематических планируемых результатов по учебному предмету.</w:t>
      </w:r>
    </w:p>
    <w:p w:rsidR="00A36628" w:rsidRPr="00A36628" w:rsidRDefault="00800AB4" w:rsidP="000F2B95">
      <w:pPr>
        <w:widowControl w:val="0"/>
        <w:tabs>
          <w:tab w:val="left" w:pos="709"/>
          <w:tab w:val="left" w:pos="1499"/>
          <w:tab w:val="left" w:pos="9923"/>
        </w:tabs>
        <w:spacing w:line="451" w:lineRule="exact"/>
        <w:ind w:firstLine="709"/>
        <w:jc w:val="both"/>
        <w:rPr>
          <w:rFonts w:ascii="Times New Roman" w:eastAsia="Times New Roman" w:hAnsi="Times New Roman" w:cs="Times New Roman"/>
          <w:sz w:val="26"/>
          <w:szCs w:val="26"/>
          <w:lang w:val="ru-RU" w:bidi="ru-RU"/>
        </w:rPr>
      </w:pPr>
      <w:r>
        <w:rPr>
          <w:rFonts w:ascii="Times New Roman" w:eastAsia="Times New Roman" w:hAnsi="Times New Roman" w:cs="Times New Roman"/>
          <w:sz w:val="26"/>
          <w:szCs w:val="26"/>
          <w:lang w:val="ru-RU" w:bidi="ru-RU"/>
        </w:rPr>
        <w:tab/>
      </w:r>
      <w:r w:rsidR="00A36628" w:rsidRPr="00A36628">
        <w:rPr>
          <w:rFonts w:ascii="Times New Roman" w:eastAsia="Times New Roman" w:hAnsi="Times New Roman" w:cs="Times New Roman"/>
          <w:sz w:val="26"/>
          <w:szCs w:val="26"/>
          <w:lang w:val="ru-RU" w:bidi="ru-RU"/>
        </w:rPr>
        <w:t>Внутренний мониторинг представляет собой следующие процедуры:</w:t>
      </w:r>
    </w:p>
    <w:p w:rsidR="00A36628" w:rsidRPr="00A36628" w:rsidRDefault="00A36628" w:rsidP="000F2B95">
      <w:pPr>
        <w:widowControl w:val="0"/>
        <w:tabs>
          <w:tab w:val="left" w:pos="709"/>
          <w:tab w:val="left" w:pos="9923"/>
        </w:tabs>
        <w:spacing w:line="451" w:lineRule="exact"/>
        <w:ind w:firstLine="709"/>
        <w:jc w:val="both"/>
        <w:rPr>
          <w:rFonts w:ascii="Times New Roman" w:eastAsia="Times New Roman" w:hAnsi="Times New Roman" w:cs="Times New Roman"/>
          <w:sz w:val="26"/>
          <w:szCs w:val="26"/>
          <w:lang w:val="ru-RU" w:bidi="ru-RU"/>
        </w:rPr>
      </w:pPr>
      <w:r w:rsidRPr="00A36628">
        <w:rPr>
          <w:rFonts w:ascii="Times New Roman" w:eastAsia="Times New Roman" w:hAnsi="Times New Roman" w:cs="Times New Roman"/>
          <w:sz w:val="26"/>
          <w:szCs w:val="26"/>
          <w:lang w:val="ru-RU" w:bidi="ru-RU"/>
        </w:rPr>
        <w:t>стартовая диагностика;</w:t>
      </w:r>
    </w:p>
    <w:p w:rsidR="00A36628" w:rsidRPr="00A36628" w:rsidRDefault="00A36628" w:rsidP="000F2B95">
      <w:pPr>
        <w:widowControl w:val="0"/>
        <w:tabs>
          <w:tab w:val="left" w:pos="709"/>
          <w:tab w:val="left" w:pos="9923"/>
        </w:tabs>
        <w:spacing w:line="456" w:lineRule="exact"/>
        <w:ind w:firstLine="709"/>
        <w:jc w:val="both"/>
        <w:rPr>
          <w:rFonts w:ascii="Times New Roman" w:eastAsia="Times New Roman" w:hAnsi="Times New Roman" w:cs="Times New Roman"/>
          <w:sz w:val="26"/>
          <w:szCs w:val="26"/>
          <w:lang w:val="ru-RU" w:bidi="ru-RU"/>
        </w:rPr>
      </w:pPr>
      <w:r w:rsidRPr="00A36628">
        <w:rPr>
          <w:rFonts w:ascii="Times New Roman" w:eastAsia="Times New Roman" w:hAnsi="Times New Roman" w:cs="Times New Roman"/>
          <w:sz w:val="26"/>
          <w:szCs w:val="26"/>
          <w:lang w:val="ru-RU" w:bidi="ru-RU"/>
        </w:rPr>
        <w:t>оценка уровня достижения предметных и метапредметных результатов;</w:t>
      </w:r>
    </w:p>
    <w:p w:rsidR="00A36628" w:rsidRPr="00A36628" w:rsidRDefault="00A36628" w:rsidP="000F2B95">
      <w:pPr>
        <w:widowControl w:val="0"/>
        <w:tabs>
          <w:tab w:val="left" w:pos="709"/>
          <w:tab w:val="left" w:pos="9923"/>
        </w:tabs>
        <w:spacing w:line="456" w:lineRule="exact"/>
        <w:ind w:firstLine="709"/>
        <w:jc w:val="both"/>
        <w:rPr>
          <w:rFonts w:ascii="Times New Roman" w:eastAsia="Times New Roman" w:hAnsi="Times New Roman" w:cs="Times New Roman"/>
          <w:sz w:val="26"/>
          <w:szCs w:val="26"/>
          <w:lang w:val="ru-RU" w:bidi="ru-RU"/>
        </w:rPr>
      </w:pPr>
      <w:r w:rsidRPr="00A36628">
        <w:rPr>
          <w:rFonts w:ascii="Times New Roman" w:eastAsia="Times New Roman" w:hAnsi="Times New Roman" w:cs="Times New Roman"/>
          <w:sz w:val="26"/>
          <w:szCs w:val="26"/>
          <w:lang w:val="ru-RU" w:bidi="ru-RU"/>
        </w:rPr>
        <w:t>оценка уровня функциональной грамотности;</w:t>
      </w:r>
    </w:p>
    <w:p w:rsidR="00A36628" w:rsidRPr="00A36628" w:rsidRDefault="00A36628" w:rsidP="000F2B95">
      <w:pPr>
        <w:widowControl w:val="0"/>
        <w:tabs>
          <w:tab w:val="left" w:pos="709"/>
          <w:tab w:val="left" w:pos="9923"/>
        </w:tabs>
        <w:spacing w:line="360" w:lineRule="auto"/>
        <w:ind w:firstLine="709"/>
        <w:jc w:val="both"/>
        <w:rPr>
          <w:rFonts w:ascii="Times New Roman" w:eastAsia="Times New Roman" w:hAnsi="Times New Roman" w:cs="Times New Roman"/>
          <w:sz w:val="26"/>
          <w:szCs w:val="26"/>
          <w:lang w:val="ru-RU" w:bidi="ru-RU"/>
        </w:rPr>
      </w:pPr>
      <w:r w:rsidRPr="00A36628">
        <w:rPr>
          <w:rFonts w:ascii="Times New Roman" w:eastAsia="Times New Roman" w:hAnsi="Times New Roman" w:cs="Times New Roman"/>
          <w:sz w:val="26"/>
          <w:szCs w:val="26"/>
          <w:lang w:val="ru-RU" w:bidi="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A36628" w:rsidRPr="00A36628" w:rsidRDefault="00A36628" w:rsidP="000F2B95">
      <w:pPr>
        <w:pStyle w:val="17"/>
        <w:shd w:val="clear" w:color="auto" w:fill="auto"/>
        <w:tabs>
          <w:tab w:val="left" w:pos="709"/>
          <w:tab w:val="left" w:pos="9923"/>
        </w:tabs>
        <w:spacing w:line="360" w:lineRule="auto"/>
        <w:ind w:firstLine="709"/>
        <w:jc w:val="both"/>
        <w:rPr>
          <w:rStyle w:val="9"/>
          <w:sz w:val="24"/>
          <w:szCs w:val="24"/>
          <w:lang w:val="ru-RU"/>
        </w:rPr>
      </w:pPr>
      <w:r w:rsidRPr="00A36628">
        <w:rPr>
          <w:rFonts w:eastAsia="Arial Unicode MS"/>
          <w:sz w:val="24"/>
          <w:szCs w:val="24"/>
          <w:lang w:val="ru-RU" w:bidi="ru-RU"/>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A36628" w:rsidRDefault="00A36628" w:rsidP="000F2B95">
      <w:pPr>
        <w:pStyle w:val="17"/>
        <w:shd w:val="clear" w:color="auto" w:fill="auto"/>
        <w:tabs>
          <w:tab w:val="left" w:pos="709"/>
          <w:tab w:val="left" w:pos="9923"/>
        </w:tabs>
        <w:spacing w:line="360" w:lineRule="auto"/>
        <w:ind w:firstLine="709"/>
        <w:jc w:val="both"/>
        <w:rPr>
          <w:rStyle w:val="9"/>
          <w:sz w:val="24"/>
          <w:szCs w:val="24"/>
        </w:rPr>
      </w:pPr>
    </w:p>
    <w:p w:rsidR="003440DF" w:rsidRPr="00A36628" w:rsidRDefault="00E618D6" w:rsidP="000F2B95">
      <w:pPr>
        <w:pStyle w:val="17"/>
        <w:shd w:val="clear" w:color="auto" w:fill="auto"/>
        <w:tabs>
          <w:tab w:val="left" w:pos="709"/>
          <w:tab w:val="left" w:pos="9923"/>
        </w:tabs>
        <w:spacing w:line="360" w:lineRule="auto"/>
        <w:ind w:firstLine="709"/>
        <w:jc w:val="both"/>
        <w:rPr>
          <w:sz w:val="24"/>
          <w:szCs w:val="24"/>
        </w:rPr>
      </w:pPr>
      <w:r w:rsidRPr="00A36628">
        <w:rPr>
          <w:rStyle w:val="9"/>
          <w:sz w:val="24"/>
          <w:szCs w:val="24"/>
        </w:rPr>
        <w:t>Система оценки достижения планируемых результатов освоения основной образовательной программы среднего общего образования (далее - система оценки) является частью системы оценки и управления качес</w:t>
      </w:r>
      <w:r w:rsidR="00374BB6" w:rsidRPr="00A36628">
        <w:rPr>
          <w:rStyle w:val="9"/>
          <w:sz w:val="24"/>
          <w:szCs w:val="24"/>
        </w:rPr>
        <w:t>твом образования в МБОУ «</w:t>
      </w:r>
      <w:r w:rsidR="00374BB6" w:rsidRPr="00A36628">
        <w:rPr>
          <w:rStyle w:val="9"/>
          <w:sz w:val="24"/>
          <w:szCs w:val="24"/>
          <w:lang w:val="ru-RU"/>
        </w:rPr>
        <w:t>Первомай</w:t>
      </w:r>
      <w:r w:rsidRPr="00A36628">
        <w:rPr>
          <w:rStyle w:val="9"/>
          <w:sz w:val="24"/>
          <w:szCs w:val="24"/>
        </w:rPr>
        <w:t xml:space="preserve">ская СОШ» и служит одним из оснований </w:t>
      </w:r>
      <w:r w:rsidRPr="00A36628">
        <w:rPr>
          <w:rStyle w:val="9"/>
          <w:sz w:val="24"/>
          <w:szCs w:val="24"/>
        </w:rPr>
        <w:lastRenderedPageBreak/>
        <w:t>для разработки локального нормативного акта образовательной организации о формах, периодичности и порядке текущего контроля успеваемости и промежуточной аттестации.</w:t>
      </w:r>
    </w:p>
    <w:p w:rsidR="003440DF" w:rsidRPr="00A36628" w:rsidRDefault="00E618D6" w:rsidP="000F2B95">
      <w:pPr>
        <w:pStyle w:val="122"/>
        <w:keepNext/>
        <w:keepLines/>
        <w:shd w:val="clear" w:color="auto" w:fill="auto"/>
        <w:tabs>
          <w:tab w:val="left" w:pos="709"/>
          <w:tab w:val="left" w:pos="9923"/>
        </w:tabs>
        <w:spacing w:after="0" w:line="360" w:lineRule="auto"/>
        <w:ind w:firstLine="709"/>
        <w:rPr>
          <w:sz w:val="24"/>
          <w:szCs w:val="24"/>
        </w:rPr>
      </w:pPr>
      <w:bookmarkStart w:id="15" w:name="bookmark239"/>
      <w:r w:rsidRPr="00A36628">
        <w:rPr>
          <w:sz w:val="24"/>
          <w:szCs w:val="24"/>
        </w:rPr>
        <w:t>Общие положения</w:t>
      </w:r>
      <w:bookmarkEnd w:id="15"/>
    </w:p>
    <w:p w:rsidR="003440DF" w:rsidRPr="00A36628" w:rsidRDefault="00E618D6" w:rsidP="000F2B95">
      <w:pPr>
        <w:pStyle w:val="17"/>
        <w:shd w:val="clear" w:color="auto" w:fill="auto"/>
        <w:tabs>
          <w:tab w:val="left" w:pos="709"/>
          <w:tab w:val="left" w:pos="9923"/>
        </w:tabs>
        <w:spacing w:line="360" w:lineRule="auto"/>
        <w:ind w:firstLine="709"/>
        <w:jc w:val="both"/>
        <w:rPr>
          <w:sz w:val="24"/>
          <w:szCs w:val="24"/>
        </w:rPr>
      </w:pPr>
      <w:r w:rsidRPr="00A36628">
        <w:rPr>
          <w:rStyle w:val="9"/>
          <w:sz w:val="24"/>
          <w:szCs w:val="24"/>
        </w:rPr>
        <w:t xml:space="preserve">Основным объектом системы оценки, ее содержательной и критериальной базой выступают требования ФГОС СОО, которые конкретизированы в итоговых планируемых результатах освоения обучающимися </w:t>
      </w:r>
      <w:r w:rsidR="00A36628">
        <w:rPr>
          <w:rStyle w:val="9"/>
          <w:sz w:val="24"/>
          <w:szCs w:val="24"/>
          <w:lang w:val="ru-RU"/>
        </w:rPr>
        <w:t>ФОП СОО</w:t>
      </w:r>
      <w:r w:rsidRPr="00A36628">
        <w:rPr>
          <w:rStyle w:val="9"/>
          <w:sz w:val="24"/>
          <w:szCs w:val="24"/>
        </w:rPr>
        <w:t xml:space="preserve">». </w:t>
      </w:r>
    </w:p>
    <w:p w:rsidR="003440DF" w:rsidRPr="00A36628" w:rsidRDefault="00E618D6" w:rsidP="000F2B95">
      <w:pPr>
        <w:pStyle w:val="17"/>
        <w:shd w:val="clear" w:color="auto" w:fill="auto"/>
        <w:tabs>
          <w:tab w:val="left" w:pos="709"/>
          <w:tab w:val="left" w:pos="9923"/>
        </w:tabs>
        <w:spacing w:line="360" w:lineRule="auto"/>
        <w:ind w:firstLine="709"/>
        <w:jc w:val="both"/>
        <w:rPr>
          <w:sz w:val="24"/>
          <w:szCs w:val="24"/>
        </w:rPr>
      </w:pPr>
      <w:r w:rsidRPr="00A36628">
        <w:rPr>
          <w:rStyle w:val="9"/>
          <w:sz w:val="24"/>
          <w:szCs w:val="24"/>
        </w:rPr>
        <w:t>Основными направлениями и целями оценочной деятельности в образовательной организации в соответствии с требованиями ФГОС СОО являются:</w:t>
      </w:r>
    </w:p>
    <w:p w:rsidR="003440DF" w:rsidRPr="00A36628" w:rsidRDefault="00E618D6" w:rsidP="00EE75A3">
      <w:pPr>
        <w:pStyle w:val="17"/>
        <w:numPr>
          <w:ilvl w:val="0"/>
          <w:numId w:val="1"/>
        </w:numPr>
        <w:shd w:val="clear" w:color="auto" w:fill="auto"/>
        <w:tabs>
          <w:tab w:val="left" w:pos="709"/>
          <w:tab w:val="left" w:pos="746"/>
          <w:tab w:val="left" w:pos="993"/>
        </w:tabs>
        <w:spacing w:line="360" w:lineRule="auto"/>
        <w:ind w:firstLine="709"/>
        <w:jc w:val="both"/>
        <w:rPr>
          <w:sz w:val="24"/>
          <w:szCs w:val="24"/>
        </w:rPr>
      </w:pPr>
      <w:r w:rsidRPr="00A36628">
        <w:rPr>
          <w:rStyle w:val="9"/>
          <w:sz w:val="24"/>
          <w:szCs w:val="24"/>
        </w:rPr>
        <w:t>оценка образовательных достижений обучающихся на различных этапах обучения как основа их итоговой аттестации;</w:t>
      </w:r>
    </w:p>
    <w:p w:rsidR="003440DF" w:rsidRPr="00A36628" w:rsidRDefault="00E618D6" w:rsidP="00EE75A3">
      <w:pPr>
        <w:pStyle w:val="17"/>
        <w:numPr>
          <w:ilvl w:val="0"/>
          <w:numId w:val="1"/>
        </w:numPr>
        <w:shd w:val="clear" w:color="auto" w:fill="auto"/>
        <w:tabs>
          <w:tab w:val="left" w:pos="709"/>
          <w:tab w:val="left" w:pos="746"/>
        </w:tabs>
        <w:spacing w:line="360" w:lineRule="auto"/>
        <w:ind w:firstLine="709"/>
        <w:jc w:val="both"/>
        <w:rPr>
          <w:sz w:val="24"/>
          <w:szCs w:val="24"/>
        </w:rPr>
      </w:pPr>
      <w:r w:rsidRPr="00A36628">
        <w:rPr>
          <w:rStyle w:val="9"/>
          <w:sz w:val="24"/>
          <w:szCs w:val="24"/>
        </w:rPr>
        <w:t>оценка результатов деятельности педагогических работников как основа аттестационных процедур;</w:t>
      </w:r>
    </w:p>
    <w:p w:rsidR="003440DF" w:rsidRPr="00A36628" w:rsidRDefault="00E618D6" w:rsidP="00EE75A3">
      <w:pPr>
        <w:pStyle w:val="17"/>
        <w:numPr>
          <w:ilvl w:val="0"/>
          <w:numId w:val="1"/>
        </w:numPr>
        <w:shd w:val="clear" w:color="auto" w:fill="auto"/>
        <w:tabs>
          <w:tab w:val="left" w:pos="709"/>
          <w:tab w:val="left" w:pos="746"/>
          <w:tab w:val="left" w:pos="1276"/>
        </w:tabs>
        <w:spacing w:line="360" w:lineRule="auto"/>
        <w:ind w:firstLine="709"/>
        <w:jc w:val="both"/>
        <w:rPr>
          <w:sz w:val="24"/>
          <w:szCs w:val="24"/>
        </w:rPr>
      </w:pPr>
      <w:r w:rsidRPr="00A36628">
        <w:rPr>
          <w:rStyle w:val="9"/>
          <w:sz w:val="24"/>
          <w:szCs w:val="24"/>
        </w:rPr>
        <w:t>оценка результатов деятельности образовательной организации как основа аккредитационных процедур.</w:t>
      </w:r>
    </w:p>
    <w:p w:rsidR="003440DF" w:rsidRPr="00A36628" w:rsidRDefault="00E618D6" w:rsidP="000F2B95">
      <w:pPr>
        <w:pStyle w:val="17"/>
        <w:shd w:val="clear" w:color="auto" w:fill="auto"/>
        <w:tabs>
          <w:tab w:val="left" w:pos="709"/>
          <w:tab w:val="left" w:pos="9923"/>
        </w:tabs>
        <w:spacing w:line="360" w:lineRule="auto"/>
        <w:ind w:firstLine="709"/>
        <w:jc w:val="both"/>
        <w:rPr>
          <w:sz w:val="24"/>
          <w:szCs w:val="24"/>
        </w:rPr>
      </w:pPr>
      <w:r w:rsidRPr="00A36628">
        <w:rPr>
          <w:rStyle w:val="9"/>
          <w:sz w:val="24"/>
          <w:szCs w:val="24"/>
        </w:rPr>
        <w:t>Оценка образовательных достижений обучающихся осуществляется в рамках</w:t>
      </w:r>
      <w:r w:rsidRPr="00A36628">
        <w:rPr>
          <w:rStyle w:val="ab"/>
          <w:sz w:val="24"/>
          <w:szCs w:val="24"/>
        </w:rPr>
        <w:t xml:space="preserve"> внутренней оценки</w:t>
      </w:r>
      <w:r w:rsidR="00A46FD7" w:rsidRPr="00A36628">
        <w:rPr>
          <w:rStyle w:val="ab"/>
          <w:sz w:val="24"/>
          <w:szCs w:val="24"/>
          <w:lang w:val="ru-RU"/>
        </w:rPr>
        <w:t xml:space="preserve"> системы качества образования</w:t>
      </w:r>
      <w:r w:rsidRPr="00A36628">
        <w:rPr>
          <w:rStyle w:val="9"/>
          <w:sz w:val="24"/>
          <w:szCs w:val="24"/>
        </w:rPr>
        <w:t>, включающей различные оценочные процедуры (стартовая диагностика, текущая и тематическая оценка, портфолио, процедуры внутреннего мониторинга образовательных достижений, промежуточная и итоговая аттестации обучающихся), а также процедур</w:t>
      </w:r>
      <w:r w:rsidRPr="00A36628">
        <w:rPr>
          <w:rStyle w:val="ab"/>
          <w:sz w:val="24"/>
          <w:szCs w:val="24"/>
        </w:rPr>
        <w:t xml:space="preserve"> внешней оценки,</w:t>
      </w:r>
      <w:r w:rsidRPr="00A36628">
        <w:rPr>
          <w:rStyle w:val="9"/>
          <w:sz w:val="24"/>
          <w:szCs w:val="24"/>
        </w:rPr>
        <w:t xml:space="preserve"> включающей государственную итоговую аттестацию, независимую оценку качества подготовки обучающихся и мониторинговые исследования муниципального, регионального и федерального уровней.</w:t>
      </w:r>
    </w:p>
    <w:p w:rsidR="003440DF" w:rsidRDefault="00E618D6" w:rsidP="000F2B95">
      <w:pPr>
        <w:pStyle w:val="221"/>
        <w:keepNext/>
        <w:keepLines/>
        <w:shd w:val="clear" w:color="auto" w:fill="auto"/>
        <w:tabs>
          <w:tab w:val="left" w:pos="709"/>
          <w:tab w:val="left" w:pos="9923"/>
        </w:tabs>
        <w:spacing w:after="0" w:line="360" w:lineRule="auto"/>
        <w:ind w:firstLine="709"/>
        <w:rPr>
          <w:sz w:val="24"/>
          <w:szCs w:val="24"/>
        </w:rPr>
      </w:pPr>
      <w:bookmarkStart w:id="16" w:name="bookmark245"/>
      <w:bookmarkStart w:id="17" w:name="bookmark246"/>
      <w:r w:rsidRPr="00A36628">
        <w:rPr>
          <w:sz w:val="24"/>
          <w:szCs w:val="24"/>
        </w:rPr>
        <w:t>II. СОДЕРЖАТЕЛЬНЫЙ РАЗДЕЛ ОСНОВНОЙ ОБРАЗОВАТЕЛЬНОЙ ПРОГРАММЫ</w:t>
      </w:r>
      <w:bookmarkEnd w:id="16"/>
      <w:bookmarkEnd w:id="17"/>
      <w:r w:rsidR="000F2B95">
        <w:rPr>
          <w:sz w:val="24"/>
          <w:szCs w:val="24"/>
          <w:lang w:val="ru-RU"/>
        </w:rPr>
        <w:t xml:space="preserve"> </w:t>
      </w:r>
      <w:bookmarkStart w:id="18" w:name="bookmark247"/>
      <w:r w:rsidRPr="00A36628">
        <w:rPr>
          <w:sz w:val="24"/>
          <w:szCs w:val="24"/>
        </w:rPr>
        <w:t>СРЕДНЕГО ОБЩЕГО ОБРАЗОВАНИЯ</w:t>
      </w:r>
      <w:bookmarkEnd w:id="18"/>
    </w:p>
    <w:p w:rsidR="00800AB4" w:rsidRPr="007F15AF" w:rsidRDefault="007F15AF" w:rsidP="000F2B95">
      <w:pPr>
        <w:keepNext/>
        <w:keepLines/>
        <w:tabs>
          <w:tab w:val="left" w:pos="709"/>
          <w:tab w:val="left" w:pos="9923"/>
        </w:tabs>
        <w:ind w:firstLine="709"/>
        <w:jc w:val="both"/>
        <w:outlineLvl w:val="0"/>
        <w:rPr>
          <w:rFonts w:ascii="Times New Roman" w:eastAsia="Times New Roman" w:hAnsi="Times New Roman"/>
          <w:b/>
        </w:rPr>
      </w:pPr>
      <w:r w:rsidRPr="007F15AF">
        <w:rPr>
          <w:rFonts w:ascii="Times New Roman" w:eastAsia="SchoolBookSanPin" w:hAnsi="Times New Roman"/>
          <w:b/>
          <w:lang w:val="ru-RU"/>
        </w:rPr>
        <w:t>2.1.</w:t>
      </w:r>
      <w:r w:rsidR="005F1392">
        <w:rPr>
          <w:rFonts w:ascii="Times New Roman" w:eastAsia="SchoolBookSanPin" w:hAnsi="Times New Roman"/>
          <w:b/>
          <w:lang w:val="ru-RU"/>
        </w:rPr>
        <w:t>1.</w:t>
      </w:r>
      <w:r w:rsidRPr="007F15AF">
        <w:rPr>
          <w:rFonts w:ascii="Times New Roman" w:eastAsia="SchoolBookSanPin" w:hAnsi="Times New Roman"/>
          <w:b/>
          <w:lang w:val="ru-RU"/>
        </w:rPr>
        <w:t xml:space="preserve"> </w:t>
      </w:r>
      <w:r w:rsidR="00800AB4" w:rsidRPr="007F15AF">
        <w:rPr>
          <w:rFonts w:ascii="Times New Roman" w:eastAsia="SchoolBookSanPin" w:hAnsi="Times New Roman"/>
          <w:b/>
        </w:rPr>
        <w:t>Федеральная рабочая программа по учебному предмету «Русский язык» (базовый уровень).</w:t>
      </w:r>
      <w:r w:rsidR="00800AB4" w:rsidRPr="007F15AF">
        <w:rPr>
          <w:rFonts w:ascii="Times New Roman" w:eastAsia="Times New Roman" w:hAnsi="Times New Roman"/>
          <w:b/>
        </w:rPr>
        <w:t xml:space="preserve"> </w:t>
      </w:r>
    </w:p>
    <w:p w:rsidR="00800AB4" w:rsidRPr="00F25D6B" w:rsidRDefault="00800AB4"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800AB4" w:rsidRPr="00F25D6B" w:rsidRDefault="00800AB4"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800AB4" w:rsidRPr="00F25D6B" w:rsidRDefault="00800AB4"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800AB4" w:rsidRPr="00F25D6B" w:rsidRDefault="00800AB4"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Пояснительная записка.</w:t>
      </w:r>
    </w:p>
    <w:p w:rsidR="00800AB4" w:rsidRPr="00F25D6B" w:rsidRDefault="00800AB4" w:rsidP="000F2B95">
      <w:pPr>
        <w:tabs>
          <w:tab w:val="left" w:pos="709"/>
          <w:tab w:val="left" w:pos="9923"/>
        </w:tabs>
        <w:ind w:firstLine="709"/>
        <w:jc w:val="both"/>
        <w:rPr>
          <w:rFonts w:ascii="Times New Roman" w:eastAsia="SchoolBookSanPin" w:hAnsi="Times New Roman"/>
        </w:rPr>
      </w:pPr>
      <w:r w:rsidRPr="00F25D6B">
        <w:rPr>
          <w:rFonts w:ascii="Times New Roman" w:eastAsia="OfficinaSansBoldITC" w:hAnsi="Times New Roman"/>
        </w:rPr>
        <w:lastRenderedPageBreak/>
        <w:t xml:space="preserve">Федеральная рабочая программа </w:t>
      </w:r>
      <w:r w:rsidRPr="00F25D6B">
        <w:rPr>
          <w:rFonts w:ascii="Times New Roman" w:eastAsia="SchoolBookSanPin" w:hAnsi="Times New Roman"/>
        </w:rPr>
        <w:t>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800AB4" w:rsidRPr="00F25D6B" w:rsidRDefault="00800AB4"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 xml:space="preserve">Программа по русскому языку </w:t>
      </w:r>
      <w:r w:rsidRPr="00F25D6B">
        <w:rPr>
          <w:rFonts w:ascii="Times New Roman" w:eastAsia="SchoolBookSanPin" w:hAnsi="Times New Roman"/>
          <w:position w:val="1"/>
        </w:rPr>
        <w:t>позволит учителю:</w:t>
      </w:r>
    </w:p>
    <w:p w:rsidR="00800AB4" w:rsidRPr="00F25D6B" w:rsidRDefault="00800AB4"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position w:val="1"/>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rsidR="00800AB4" w:rsidRPr="00F25D6B" w:rsidRDefault="00800AB4"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position w:val="1"/>
        </w:rPr>
        <w:t>определить и структурировать планируемые результаты обучения и содержание русского языка по годам обучения в соответствии со ФГОС СОО;</w:t>
      </w:r>
      <w:r w:rsidRPr="00F25D6B">
        <w:rPr>
          <w:rFonts w:ascii="Times New Roman" w:eastAsia="SchoolBookSanPin" w:hAnsi="Times New Roman"/>
        </w:rPr>
        <w:t xml:space="preserve"> </w:t>
      </w:r>
    </w:p>
    <w:p w:rsidR="00800AB4" w:rsidRPr="00F25D6B" w:rsidRDefault="00800AB4"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разработать календарно-тематическое планирование с учётом особенностей конкретного класса.</w:t>
      </w:r>
    </w:p>
    <w:p w:rsidR="00800AB4" w:rsidRPr="00F25D6B" w:rsidRDefault="00800AB4"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800AB4" w:rsidRPr="00F25D6B" w:rsidRDefault="00800AB4"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800AB4" w:rsidRPr="00F25D6B" w:rsidRDefault="00800AB4"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800AB4" w:rsidRPr="00F25D6B" w:rsidRDefault="00800AB4"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800AB4" w:rsidRPr="00F25D6B" w:rsidRDefault="00800AB4" w:rsidP="000F2B95">
      <w:pPr>
        <w:tabs>
          <w:tab w:val="left" w:pos="709"/>
          <w:tab w:val="left" w:pos="9923"/>
        </w:tabs>
        <w:ind w:firstLine="709"/>
        <w:jc w:val="both"/>
        <w:rPr>
          <w:rFonts w:ascii="Times New Roman" w:eastAsia="SchoolBookSanPin" w:hAnsi="Times New Roman"/>
        </w:rPr>
      </w:pPr>
      <w:r w:rsidRPr="00F25D6B">
        <w:rPr>
          <w:rFonts w:ascii="Times New Roman" w:eastAsia="OfficinaSansBoldITC" w:hAnsi="Times New Roman"/>
        </w:rPr>
        <w:t xml:space="preserve">Программа по русскому языку </w:t>
      </w:r>
      <w:r w:rsidRPr="00F25D6B">
        <w:rPr>
          <w:rFonts w:ascii="Times New Roman" w:eastAsia="SchoolBookSanPin" w:hAnsi="Times New Roman"/>
        </w:rPr>
        <w:t>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800AB4" w:rsidRPr="00F25D6B" w:rsidRDefault="00800AB4"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800AB4" w:rsidRPr="00F25D6B" w:rsidRDefault="00800AB4"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800AB4" w:rsidRPr="00F25D6B" w:rsidRDefault="00800AB4"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 xml:space="preserve">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w:t>
      </w:r>
      <w:r w:rsidRPr="00F25D6B">
        <w:rPr>
          <w:rFonts w:ascii="Times New Roman" w:eastAsia="SchoolBookSanPin" w:hAnsi="Times New Roman"/>
        </w:rPr>
        <w:lastRenderedPageBreak/>
        <w:t>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800AB4" w:rsidRPr="00F25D6B" w:rsidRDefault="00800AB4"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800AB4" w:rsidRPr="00F25D6B" w:rsidRDefault="00800AB4"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800AB4" w:rsidRPr="00F25D6B" w:rsidRDefault="00800AB4"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Изучение русского языка направлено на достижение следующих целей:</w:t>
      </w:r>
    </w:p>
    <w:p w:rsidR="00800AB4" w:rsidRPr="00F25D6B" w:rsidRDefault="00800AB4"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w:t>
      </w:r>
    </w:p>
    <w:p w:rsidR="00800AB4" w:rsidRPr="00F25D6B" w:rsidRDefault="00800AB4"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800AB4" w:rsidRPr="00F25D6B" w:rsidRDefault="00800AB4"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800AB4" w:rsidRPr="00F25D6B" w:rsidRDefault="00800AB4"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800AB4" w:rsidRPr="00F25D6B" w:rsidRDefault="00800AB4"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800AB4" w:rsidRPr="00F25D6B" w:rsidRDefault="00800AB4"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800AB4" w:rsidRPr="00F25D6B" w:rsidRDefault="00800AB4" w:rsidP="000F2B95">
      <w:pPr>
        <w:tabs>
          <w:tab w:val="left" w:pos="709"/>
          <w:tab w:val="left" w:pos="9923"/>
        </w:tabs>
        <w:ind w:firstLine="709"/>
        <w:jc w:val="both"/>
        <w:rPr>
          <w:rFonts w:ascii="Times New Roman" w:eastAsia="Calibri" w:hAnsi="Times New Roman"/>
        </w:rPr>
      </w:pPr>
      <w:r w:rsidRPr="00F25D6B">
        <w:rPr>
          <w:rFonts w:ascii="Times New Roman" w:hAnsi="Times New Roman"/>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800AB4" w:rsidRPr="00F25D6B" w:rsidRDefault="00800AB4" w:rsidP="000F2B95">
      <w:pPr>
        <w:tabs>
          <w:tab w:val="left" w:pos="709"/>
          <w:tab w:val="left" w:pos="9923"/>
        </w:tabs>
        <w:ind w:firstLine="709"/>
        <w:jc w:val="both"/>
        <w:rPr>
          <w:rFonts w:ascii="Times New Roman" w:eastAsia="SchoolBookSanPin" w:hAnsi="Times New Roman"/>
          <w:position w:val="1"/>
        </w:rPr>
      </w:pPr>
      <w:r w:rsidRPr="00F25D6B">
        <w:rPr>
          <w:rFonts w:ascii="Times New Roman" w:eastAsia="OfficinaSansBoldITC" w:hAnsi="Times New Roman"/>
        </w:rPr>
        <w:t xml:space="preserve">В соответствии с ФГОС СОО предмет «Русский язык» является обязательным для изучения на данном уровне образования. </w:t>
      </w:r>
      <w:r w:rsidRPr="00F25D6B">
        <w:rPr>
          <w:rFonts w:ascii="Times New Roman" w:eastAsia="SchoolBookSanPin" w:hAnsi="Times New Roman"/>
        </w:rPr>
        <w:t xml:space="preserve">Общее число часов, рекомендованных для изучения русского языка, – </w:t>
      </w:r>
      <w:r w:rsidRPr="00F25D6B">
        <w:rPr>
          <w:rFonts w:ascii="Times New Roman" w:eastAsia="SchoolBookSanPin" w:hAnsi="Times New Roman"/>
          <w:position w:val="1"/>
        </w:rPr>
        <w:t>136 часов: в 10 классе – 68 часов (2 часа в неделю), в 11 классе – 68 часа (2 часа в неделю).</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Содержание обучения в 10 классе.</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Общие сведения о языке.</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Язык как знаковая система. Основные функции языка.</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Лингвистика как наука.</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Язык и культура.</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lastRenderedPageBreak/>
        <w:t>Язык и речь. Культура речи.</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Система языка. Культура речи.</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Система языка, её устройство, функционирование.</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Культура речи как раздел лингвистики.</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 Языковая норма, её основные признаки и функции.</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 xml:space="preserve">Виды языковых норм: орфоэпические (произносительные </w:t>
      </w:r>
      <w:r w:rsidRPr="00F25D6B">
        <w:rPr>
          <w:rFonts w:ascii="Times New Roman" w:eastAsia="OfficinaSansBoldITC" w:hAnsi="Times New Roman"/>
        </w:rPr>
        <w:br/>
        <w:t>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Качества хорошей речи.</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Фонетика. Орфоэпия. Орфоэпические нормы.</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Лексикология и фразеология. Лексические нормы.</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 Функционально-стилистическая окраска слова. Лексика общеупотребительная, разговорная и книжная. Особенности употребления.</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Фразеология русского языка (повторение, обобщение). Крылатые слова.</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Морфемика и словообразование. Словообразовательные нормы.</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Морфология. Морфологические нормы.</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Морфологические нормы современного русского литературного языка (общее представление).</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Основные нормы употребления имён существительных: форм рода, числа, падежа.</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Основные нормы употребления имён прилагательных: форм степеней сравнения, краткой формы.</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Основные нормы употребления количественных, порядковых и собирательных числительных.</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Основные нормы употребления местоимений: формы 3-го лица личных местоимений, возвратного местоимения себя.</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lastRenderedPageBreak/>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Орфография. Основные правила орфографии.</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Орфографические правила. Правописание гласных и согласных в корне.</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Употребление разделительных ъ и ь.</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Правописание приставок. Буквы ы – и после приставок.</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Правописание суффиксов.</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Правописание н и нн в словах различных частей речи.</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Правописание не и ни.</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 xml:space="preserve">Правописание окончаний имён существительных, имён прилагательных </w:t>
      </w:r>
      <w:r w:rsidRPr="00F25D6B">
        <w:rPr>
          <w:rFonts w:ascii="Times New Roman" w:eastAsia="OfficinaSansBoldITC" w:hAnsi="Times New Roman"/>
        </w:rPr>
        <w:br/>
        <w:t>и глаголов.</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Слитное, дефисное и раздельное написание слов.</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Речь. Речевое общение.</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Речь как деятельность. Виды речевой деятельности (повторение, обобщение).</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Текст. Информационно-смысловая переработка текста.</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Текст, его основные признаки (повторение, обобщение).</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Логико-смысловые отношения между предложениями в тексте (общее представление).</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План. Тезисы. Конспект. Реферат. Аннотация. Отзыв. Рецензия.</w:t>
      </w:r>
    </w:p>
    <w:p w:rsidR="00800AB4" w:rsidRPr="00F25D6B" w:rsidRDefault="00800AB4" w:rsidP="000F2B95">
      <w:pPr>
        <w:tabs>
          <w:tab w:val="left" w:pos="709"/>
          <w:tab w:val="left" w:pos="9923"/>
        </w:tabs>
        <w:ind w:firstLine="709"/>
        <w:jc w:val="both"/>
        <w:rPr>
          <w:rFonts w:ascii="Times New Roman" w:eastAsia="SchoolBookSanPin" w:hAnsi="Times New Roman"/>
          <w:position w:val="1"/>
        </w:rPr>
      </w:pPr>
      <w:r w:rsidRPr="00F25D6B">
        <w:rPr>
          <w:rFonts w:ascii="Times New Roman" w:eastAsia="SchoolBookSanPin" w:hAnsi="Times New Roman"/>
          <w:position w:val="1"/>
        </w:rPr>
        <w:t>Содержание обучения в 11 классе.</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Общие сведения о языке.</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Язык и речь. Культура речи.</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Синтаксис. Синтаксические нормы.</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Синтаксис как раздел лингвистики (повторение, обобщение). Синтаксический анализ словосочетания и предложения.</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 xml:space="preserve">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w:t>
      </w:r>
      <w:r w:rsidRPr="00F25D6B">
        <w:rPr>
          <w:rFonts w:ascii="Times New Roman" w:eastAsia="OfficinaSansBoldITC" w:hAnsi="Times New Roman"/>
        </w:rPr>
        <w:lastRenderedPageBreak/>
        <w:t>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Основные нормы управления: правильный выбор падежной или предложно-падежной формы управляемого слова.</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Основные нормы употребления однородных членов предложения.</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Основные нормы употребления причастных и деепричастных оборотов.</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Основные нормы построения сложных предложений.</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Пунктуация. Основные правила пунктуации.</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Пунктуация как раздел лингвистики (повторение, обобщение). Пунктуационный анализ предложения.</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Знаки препинания и их функции. Знаки препинания между подлежащим и сказуемым.</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Знаки препинания в предложениях с однородными членами.</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Знаки препинания при обособлении.</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Знаки препинания в предложениях с вводными конструкциями, обращениями, междометиями.</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Знаки препинания в сложном предложении.</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Знаки препинания в сложном предложении с разными видами связи.</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Знаки препинания при передаче чужой речи.</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Функциональная стилистика. Культура речи.</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Функциональная стилистика как раздел лингвистики. Стилистическая норма (повторение, обобщение).</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lastRenderedPageBreak/>
        <w:t>Планируемые результаты освоения программы по русскому языку на уровне среднего общего образования.</w:t>
      </w:r>
    </w:p>
    <w:p w:rsidR="00800AB4" w:rsidRPr="00F25D6B" w:rsidRDefault="00800AB4" w:rsidP="000F2B95">
      <w:pPr>
        <w:tabs>
          <w:tab w:val="left" w:pos="709"/>
          <w:tab w:val="left" w:pos="9923"/>
        </w:tabs>
        <w:ind w:firstLine="709"/>
        <w:jc w:val="both"/>
        <w:rPr>
          <w:rFonts w:ascii="Times New Roman" w:eastAsia="SchoolBookSanPin" w:hAnsi="Times New Roman"/>
          <w:position w:val="1"/>
        </w:rPr>
      </w:pPr>
      <w:r w:rsidRPr="00F25D6B">
        <w:rPr>
          <w:rFonts w:ascii="Times New Roman" w:eastAsia="SchoolBookSanPin" w:hAnsi="Times New Roman"/>
        </w:rPr>
        <w:t xml:space="preserve">Личностные результаты освоения </w:t>
      </w:r>
      <w:r w:rsidRPr="00F25D6B">
        <w:rPr>
          <w:rFonts w:ascii="Times New Roman" w:eastAsia="OfficinaSansBoldITC" w:hAnsi="Times New Roman"/>
        </w:rPr>
        <w:t>программы по русскому языку на уровне среднего общего образования</w:t>
      </w:r>
      <w:r w:rsidRPr="00F25D6B">
        <w:rPr>
          <w:rFonts w:ascii="Times New Roman" w:eastAsia="SchoolBookSanPin" w:hAnsi="Times New Roman"/>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r w:rsidRPr="00F25D6B">
        <w:rPr>
          <w:rFonts w:ascii="Times New Roman" w:eastAsia="SchoolBookSanPin" w:hAnsi="Times New Roman"/>
          <w:position w:val="1"/>
        </w:rPr>
        <w:t>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00AB4" w:rsidRPr="00F25D6B" w:rsidRDefault="00800AB4"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 xml:space="preserve">В результате изучения русского языка на уровне среднего общего образования у обучающегося будут сформированы следующие личностные результаты: </w:t>
      </w:r>
    </w:p>
    <w:p w:rsidR="00800AB4" w:rsidRPr="00F25D6B" w:rsidRDefault="00800AB4"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bCs/>
          <w:position w:val="1"/>
        </w:rPr>
        <w:t>1) гражданского воспитания:</w:t>
      </w:r>
    </w:p>
    <w:p w:rsidR="00800AB4" w:rsidRPr="00F25D6B" w:rsidRDefault="00800AB4" w:rsidP="000F2B95">
      <w:pPr>
        <w:tabs>
          <w:tab w:val="left" w:pos="709"/>
          <w:tab w:val="left" w:pos="9923"/>
        </w:tabs>
        <w:ind w:firstLine="709"/>
        <w:jc w:val="both"/>
        <w:rPr>
          <w:rFonts w:ascii="Times New Roman" w:eastAsia="SchoolBookSanPin" w:hAnsi="Times New Roman"/>
          <w:position w:val="1"/>
        </w:rPr>
      </w:pPr>
      <w:r w:rsidRPr="00F25D6B">
        <w:rPr>
          <w:rFonts w:ascii="Times New Roman" w:eastAsia="SchoolBookSanPin" w:hAnsi="Times New Roman"/>
          <w:position w:val="1"/>
        </w:rPr>
        <w:t>сформированность гражданской позиции обучающегося как активного и ответственного члена российского общества;</w:t>
      </w:r>
    </w:p>
    <w:p w:rsidR="00800AB4" w:rsidRPr="00F25D6B" w:rsidRDefault="00800AB4" w:rsidP="000F2B95">
      <w:pPr>
        <w:tabs>
          <w:tab w:val="left" w:pos="709"/>
          <w:tab w:val="left" w:pos="9923"/>
        </w:tabs>
        <w:ind w:firstLine="709"/>
        <w:jc w:val="both"/>
        <w:rPr>
          <w:rFonts w:ascii="Times New Roman" w:eastAsia="SchoolBookSanPin" w:hAnsi="Times New Roman"/>
          <w:position w:val="1"/>
        </w:rPr>
      </w:pPr>
      <w:r w:rsidRPr="00F25D6B">
        <w:rPr>
          <w:rFonts w:ascii="Times New Roman" w:eastAsia="SchoolBookSanPin" w:hAnsi="Times New Roman"/>
          <w:position w:val="1"/>
        </w:rPr>
        <w:t>осознание своих конституционных прав и обязанностей, уважение закона и правопорядка;</w:t>
      </w:r>
    </w:p>
    <w:p w:rsidR="00800AB4" w:rsidRPr="00F25D6B" w:rsidRDefault="00800AB4" w:rsidP="000F2B95">
      <w:pPr>
        <w:tabs>
          <w:tab w:val="left" w:pos="709"/>
          <w:tab w:val="left" w:pos="9923"/>
        </w:tabs>
        <w:ind w:firstLine="709"/>
        <w:jc w:val="both"/>
        <w:rPr>
          <w:rFonts w:ascii="Times New Roman" w:eastAsia="SchoolBookSanPin" w:hAnsi="Times New Roman"/>
          <w:position w:val="1"/>
        </w:rPr>
      </w:pPr>
      <w:r w:rsidRPr="00F25D6B">
        <w:rPr>
          <w:rFonts w:ascii="Times New Roman" w:eastAsia="SchoolBookSanPin" w:hAnsi="Times New Roman"/>
          <w:position w:val="1"/>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800AB4" w:rsidRPr="00F25D6B" w:rsidRDefault="00800AB4" w:rsidP="000F2B95">
      <w:pPr>
        <w:tabs>
          <w:tab w:val="left" w:pos="709"/>
          <w:tab w:val="left" w:pos="9923"/>
        </w:tabs>
        <w:ind w:firstLine="709"/>
        <w:jc w:val="both"/>
        <w:rPr>
          <w:rFonts w:ascii="Times New Roman" w:eastAsia="SchoolBookSanPin" w:hAnsi="Times New Roman"/>
          <w:position w:val="1"/>
        </w:rPr>
      </w:pPr>
      <w:r w:rsidRPr="00F25D6B">
        <w:rPr>
          <w:rFonts w:ascii="Times New Roman" w:eastAsia="SchoolBookSanPin" w:hAnsi="Times New Roman"/>
          <w:position w:val="1"/>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800AB4" w:rsidRPr="00F25D6B" w:rsidRDefault="00800AB4" w:rsidP="000F2B95">
      <w:pPr>
        <w:tabs>
          <w:tab w:val="left" w:pos="709"/>
          <w:tab w:val="left" w:pos="9923"/>
        </w:tabs>
        <w:ind w:firstLine="709"/>
        <w:jc w:val="both"/>
        <w:rPr>
          <w:rFonts w:ascii="Times New Roman" w:eastAsia="SchoolBookSanPin" w:hAnsi="Times New Roman"/>
          <w:position w:val="1"/>
        </w:rPr>
      </w:pPr>
      <w:r w:rsidRPr="00F25D6B">
        <w:rPr>
          <w:rFonts w:ascii="Times New Roman" w:eastAsia="SchoolBookSanPin" w:hAnsi="Times New Roman"/>
          <w:position w:val="1"/>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800AB4" w:rsidRPr="00F25D6B" w:rsidRDefault="00800AB4" w:rsidP="000F2B95">
      <w:pPr>
        <w:tabs>
          <w:tab w:val="left" w:pos="709"/>
          <w:tab w:val="left" w:pos="9923"/>
        </w:tabs>
        <w:ind w:firstLine="709"/>
        <w:jc w:val="both"/>
        <w:rPr>
          <w:rFonts w:ascii="Times New Roman" w:eastAsia="SchoolBookSanPin" w:hAnsi="Times New Roman"/>
          <w:position w:val="1"/>
        </w:rPr>
      </w:pPr>
      <w:r w:rsidRPr="00F25D6B">
        <w:rPr>
          <w:rFonts w:ascii="Times New Roman" w:eastAsia="SchoolBookSanPin" w:hAnsi="Times New Roman"/>
          <w:position w:val="1"/>
        </w:rPr>
        <w:t>умение взаимодействовать с социальными институтами в соответствии с их функциями и назначением;</w:t>
      </w:r>
    </w:p>
    <w:p w:rsidR="00800AB4" w:rsidRPr="00F25D6B" w:rsidRDefault="00800AB4" w:rsidP="000F2B95">
      <w:pPr>
        <w:tabs>
          <w:tab w:val="left" w:pos="709"/>
          <w:tab w:val="left" w:pos="9923"/>
        </w:tabs>
        <w:ind w:firstLine="709"/>
        <w:jc w:val="both"/>
        <w:rPr>
          <w:rFonts w:ascii="Times New Roman" w:eastAsia="SchoolBookSanPin" w:hAnsi="Times New Roman"/>
          <w:position w:val="1"/>
        </w:rPr>
      </w:pPr>
      <w:r w:rsidRPr="00F25D6B">
        <w:rPr>
          <w:rFonts w:ascii="Times New Roman" w:eastAsia="SchoolBookSanPin" w:hAnsi="Times New Roman"/>
          <w:position w:val="1"/>
        </w:rPr>
        <w:t>готовность к гуманитарной и волонтёрской деятельности;</w:t>
      </w:r>
    </w:p>
    <w:p w:rsidR="00800AB4" w:rsidRPr="00F25D6B" w:rsidRDefault="00800AB4"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bCs/>
          <w:position w:val="1"/>
        </w:rPr>
        <w:t>2) патриотического воспитания:</w:t>
      </w:r>
    </w:p>
    <w:p w:rsidR="00800AB4" w:rsidRPr="00F25D6B" w:rsidRDefault="00800AB4" w:rsidP="000F2B95">
      <w:pPr>
        <w:tabs>
          <w:tab w:val="left" w:pos="709"/>
          <w:tab w:val="left" w:pos="9923"/>
        </w:tabs>
        <w:ind w:firstLine="709"/>
        <w:jc w:val="both"/>
        <w:rPr>
          <w:rFonts w:ascii="Times New Roman" w:eastAsia="SchoolBookSanPin" w:hAnsi="Times New Roman"/>
          <w:position w:val="1"/>
        </w:rPr>
      </w:pPr>
      <w:r w:rsidRPr="00F25D6B">
        <w:rPr>
          <w:rFonts w:ascii="Times New Roman" w:eastAsia="SchoolBookSanPin" w:hAnsi="Times New Roman"/>
          <w:position w:val="1"/>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800AB4" w:rsidRPr="00F25D6B" w:rsidRDefault="00800AB4" w:rsidP="000F2B95">
      <w:pPr>
        <w:tabs>
          <w:tab w:val="left" w:pos="709"/>
          <w:tab w:val="left" w:pos="9923"/>
        </w:tabs>
        <w:ind w:firstLine="709"/>
        <w:jc w:val="both"/>
        <w:rPr>
          <w:rFonts w:ascii="Times New Roman" w:eastAsia="SchoolBookSanPin" w:hAnsi="Times New Roman"/>
          <w:position w:val="1"/>
        </w:rPr>
      </w:pPr>
      <w:r w:rsidRPr="00F25D6B">
        <w:rPr>
          <w:rFonts w:ascii="Times New Roman" w:eastAsia="SchoolBookSanPin" w:hAnsi="Times New Roman"/>
          <w:position w:val="1"/>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800AB4" w:rsidRPr="00F25D6B" w:rsidRDefault="00800AB4" w:rsidP="000F2B95">
      <w:pPr>
        <w:tabs>
          <w:tab w:val="left" w:pos="709"/>
          <w:tab w:val="left" w:pos="9923"/>
        </w:tabs>
        <w:ind w:firstLine="709"/>
        <w:jc w:val="both"/>
        <w:rPr>
          <w:rFonts w:ascii="Times New Roman" w:eastAsia="SchoolBookSanPin" w:hAnsi="Times New Roman"/>
          <w:position w:val="1"/>
        </w:rPr>
      </w:pPr>
      <w:r w:rsidRPr="00F25D6B">
        <w:rPr>
          <w:rFonts w:ascii="Times New Roman" w:eastAsia="SchoolBookSanPin" w:hAnsi="Times New Roman"/>
          <w:position w:val="1"/>
        </w:rPr>
        <w:t>идейная убеждённость, готовность к служению Отечеству и его защите, ответственность за его судьбу;</w:t>
      </w:r>
    </w:p>
    <w:p w:rsidR="00800AB4" w:rsidRPr="00F25D6B" w:rsidRDefault="00800AB4"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bCs/>
          <w:position w:val="1"/>
        </w:rPr>
        <w:t>3) духовно-нравственного воспитания:</w:t>
      </w:r>
    </w:p>
    <w:p w:rsidR="00800AB4" w:rsidRPr="00F25D6B" w:rsidRDefault="00800AB4" w:rsidP="000F2B95">
      <w:pPr>
        <w:tabs>
          <w:tab w:val="left" w:pos="709"/>
          <w:tab w:val="left" w:pos="9923"/>
        </w:tabs>
        <w:ind w:firstLine="709"/>
        <w:jc w:val="both"/>
        <w:rPr>
          <w:rFonts w:ascii="Times New Roman" w:eastAsia="SchoolBookSanPin" w:hAnsi="Times New Roman"/>
          <w:position w:val="1"/>
        </w:rPr>
      </w:pPr>
      <w:r w:rsidRPr="00F25D6B">
        <w:rPr>
          <w:rFonts w:ascii="Times New Roman" w:eastAsia="SchoolBookSanPin" w:hAnsi="Times New Roman"/>
          <w:position w:val="1"/>
        </w:rPr>
        <w:t>осознание духовных ценностей российского народа;</w:t>
      </w:r>
    </w:p>
    <w:p w:rsidR="00800AB4" w:rsidRPr="00F25D6B" w:rsidRDefault="00800AB4" w:rsidP="000F2B95">
      <w:pPr>
        <w:tabs>
          <w:tab w:val="left" w:pos="709"/>
          <w:tab w:val="left" w:pos="9923"/>
        </w:tabs>
        <w:ind w:firstLine="709"/>
        <w:jc w:val="both"/>
        <w:rPr>
          <w:rFonts w:ascii="Times New Roman" w:eastAsia="SchoolBookSanPin" w:hAnsi="Times New Roman"/>
          <w:position w:val="1"/>
        </w:rPr>
      </w:pPr>
      <w:r w:rsidRPr="00F25D6B">
        <w:rPr>
          <w:rFonts w:ascii="Times New Roman" w:eastAsia="SchoolBookSanPin" w:hAnsi="Times New Roman"/>
          <w:position w:val="1"/>
        </w:rPr>
        <w:t>сформированность нравственного сознания, норм этичного поведения;</w:t>
      </w:r>
    </w:p>
    <w:p w:rsidR="00800AB4" w:rsidRPr="00F25D6B" w:rsidRDefault="00800AB4" w:rsidP="000F2B95">
      <w:pPr>
        <w:tabs>
          <w:tab w:val="left" w:pos="709"/>
          <w:tab w:val="left" w:pos="9923"/>
        </w:tabs>
        <w:ind w:firstLine="709"/>
        <w:jc w:val="both"/>
        <w:rPr>
          <w:rFonts w:ascii="Times New Roman" w:eastAsia="SchoolBookSanPin" w:hAnsi="Times New Roman"/>
          <w:position w:val="1"/>
        </w:rPr>
      </w:pPr>
      <w:r w:rsidRPr="00F25D6B">
        <w:rPr>
          <w:rFonts w:ascii="Times New Roman" w:eastAsia="SchoolBookSanPin" w:hAnsi="Times New Roman"/>
          <w:position w:val="1"/>
        </w:rPr>
        <w:t>способность оценивать ситуацию и принимать осознанные решения, ориентируясь на морально-нравственные нормы и ценности;</w:t>
      </w:r>
    </w:p>
    <w:p w:rsidR="00800AB4" w:rsidRPr="00F25D6B" w:rsidRDefault="00800AB4" w:rsidP="000F2B95">
      <w:pPr>
        <w:tabs>
          <w:tab w:val="left" w:pos="709"/>
          <w:tab w:val="left" w:pos="9923"/>
        </w:tabs>
        <w:ind w:firstLine="709"/>
        <w:jc w:val="both"/>
        <w:rPr>
          <w:rFonts w:ascii="Times New Roman" w:eastAsia="SchoolBookSanPin" w:hAnsi="Times New Roman"/>
          <w:position w:val="1"/>
        </w:rPr>
      </w:pPr>
      <w:r w:rsidRPr="00F25D6B">
        <w:rPr>
          <w:rFonts w:ascii="Times New Roman" w:eastAsia="SchoolBookSanPin" w:hAnsi="Times New Roman"/>
          <w:position w:val="1"/>
        </w:rPr>
        <w:t>осознание личного вклада в построение устойчивого будущего;</w:t>
      </w:r>
    </w:p>
    <w:p w:rsidR="00800AB4" w:rsidRPr="00F25D6B" w:rsidRDefault="00800AB4" w:rsidP="000F2B95">
      <w:pPr>
        <w:tabs>
          <w:tab w:val="left" w:pos="709"/>
          <w:tab w:val="left" w:pos="9923"/>
        </w:tabs>
        <w:ind w:firstLine="709"/>
        <w:jc w:val="both"/>
        <w:rPr>
          <w:rFonts w:ascii="Times New Roman" w:eastAsia="SchoolBookSanPin" w:hAnsi="Times New Roman"/>
          <w:position w:val="1"/>
        </w:rPr>
      </w:pPr>
      <w:r w:rsidRPr="00F25D6B">
        <w:rPr>
          <w:rFonts w:ascii="Times New Roman" w:eastAsia="SchoolBookSanPin" w:hAnsi="Times New Roman"/>
          <w:position w:val="1"/>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800AB4" w:rsidRPr="00F25D6B" w:rsidRDefault="00800AB4"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bCs/>
          <w:position w:val="1"/>
        </w:rPr>
        <w:t>4) эстетического воспитания:</w:t>
      </w:r>
    </w:p>
    <w:p w:rsidR="00800AB4" w:rsidRPr="00F25D6B" w:rsidRDefault="00800AB4" w:rsidP="000F2B95">
      <w:pPr>
        <w:tabs>
          <w:tab w:val="left" w:pos="709"/>
          <w:tab w:val="left" w:pos="9923"/>
        </w:tabs>
        <w:ind w:firstLine="709"/>
        <w:jc w:val="both"/>
        <w:rPr>
          <w:rFonts w:ascii="Times New Roman" w:eastAsia="SchoolBookSanPin" w:hAnsi="Times New Roman"/>
          <w:position w:val="1"/>
        </w:rPr>
      </w:pPr>
      <w:r w:rsidRPr="00F25D6B">
        <w:rPr>
          <w:rFonts w:ascii="Times New Roman" w:eastAsia="SchoolBookSanPin" w:hAnsi="Times New Roman"/>
          <w:position w:val="1"/>
        </w:rPr>
        <w:t>эстетическое отношение к миру, включая эстетику быта, научного и технического творчества, спорта, труда, общественных отношений;</w:t>
      </w:r>
    </w:p>
    <w:p w:rsidR="00800AB4" w:rsidRPr="00F25D6B" w:rsidRDefault="00800AB4" w:rsidP="000F2B95">
      <w:pPr>
        <w:tabs>
          <w:tab w:val="left" w:pos="709"/>
          <w:tab w:val="left" w:pos="9923"/>
        </w:tabs>
        <w:ind w:firstLine="709"/>
        <w:jc w:val="both"/>
        <w:rPr>
          <w:rFonts w:ascii="Times New Roman" w:eastAsia="SchoolBookSanPin" w:hAnsi="Times New Roman"/>
          <w:position w:val="1"/>
        </w:rPr>
      </w:pPr>
      <w:r w:rsidRPr="00F25D6B">
        <w:rPr>
          <w:rFonts w:ascii="Times New Roman" w:eastAsia="SchoolBookSanPin" w:hAnsi="Times New Roman"/>
          <w:position w:val="1"/>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800AB4" w:rsidRPr="00F25D6B" w:rsidRDefault="00800AB4" w:rsidP="000F2B95">
      <w:pPr>
        <w:tabs>
          <w:tab w:val="left" w:pos="709"/>
          <w:tab w:val="left" w:pos="9923"/>
        </w:tabs>
        <w:ind w:firstLine="709"/>
        <w:jc w:val="both"/>
        <w:rPr>
          <w:rFonts w:ascii="Times New Roman" w:eastAsia="SchoolBookSanPin" w:hAnsi="Times New Roman"/>
          <w:position w:val="1"/>
        </w:rPr>
      </w:pPr>
      <w:r w:rsidRPr="00F25D6B">
        <w:rPr>
          <w:rFonts w:ascii="Times New Roman" w:eastAsia="SchoolBookSanPin" w:hAnsi="Times New Roman"/>
          <w:position w:val="1"/>
        </w:rPr>
        <w:lastRenderedPageBreak/>
        <w:t xml:space="preserve">убеждённость в значимости для личности и общества отечественного </w:t>
      </w:r>
      <w:r w:rsidRPr="00F25D6B">
        <w:rPr>
          <w:rFonts w:ascii="Times New Roman" w:eastAsia="SchoolBookSanPin" w:hAnsi="Times New Roman"/>
          <w:position w:val="1"/>
        </w:rPr>
        <w:br/>
        <w:t>и мирового искусства, этнических культурных традиций и народного, в том числе словесного, творчества;</w:t>
      </w:r>
    </w:p>
    <w:p w:rsidR="00800AB4" w:rsidRPr="00F25D6B" w:rsidRDefault="00800AB4" w:rsidP="000F2B95">
      <w:pPr>
        <w:tabs>
          <w:tab w:val="left" w:pos="709"/>
          <w:tab w:val="left" w:pos="9923"/>
        </w:tabs>
        <w:ind w:firstLine="709"/>
        <w:jc w:val="both"/>
        <w:rPr>
          <w:rFonts w:ascii="Times New Roman" w:eastAsia="SchoolBookSanPin" w:hAnsi="Times New Roman"/>
          <w:position w:val="1"/>
        </w:rPr>
      </w:pPr>
      <w:r w:rsidRPr="00F25D6B">
        <w:rPr>
          <w:rFonts w:ascii="Times New Roman" w:eastAsia="SchoolBookSanPin" w:hAnsi="Times New Roman"/>
          <w:position w:val="1"/>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800AB4" w:rsidRPr="00F25D6B" w:rsidRDefault="00800AB4"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bCs/>
          <w:position w:val="1"/>
        </w:rPr>
        <w:t>5) физического воспитания, формирования культуры здоровья и эмоционального благополучия:</w:t>
      </w:r>
    </w:p>
    <w:p w:rsidR="00800AB4" w:rsidRPr="00F25D6B" w:rsidRDefault="00800AB4" w:rsidP="000F2B95">
      <w:pPr>
        <w:tabs>
          <w:tab w:val="left" w:pos="709"/>
          <w:tab w:val="left" w:pos="9923"/>
        </w:tabs>
        <w:ind w:firstLine="709"/>
        <w:jc w:val="both"/>
        <w:rPr>
          <w:rFonts w:ascii="Times New Roman" w:eastAsia="SchoolBookSanPin" w:hAnsi="Times New Roman"/>
          <w:position w:val="1"/>
        </w:rPr>
      </w:pPr>
      <w:r w:rsidRPr="00F25D6B">
        <w:rPr>
          <w:rFonts w:ascii="Times New Roman" w:eastAsia="SchoolBookSanPin" w:hAnsi="Times New Roman"/>
          <w:position w:val="1"/>
        </w:rPr>
        <w:t>сформированность здорового и безопасного образа жизни, ответственного отношения к своему здоровью;</w:t>
      </w:r>
    </w:p>
    <w:p w:rsidR="00800AB4" w:rsidRPr="00F25D6B" w:rsidRDefault="00800AB4" w:rsidP="000F2B95">
      <w:pPr>
        <w:tabs>
          <w:tab w:val="left" w:pos="709"/>
          <w:tab w:val="left" w:pos="9923"/>
        </w:tabs>
        <w:ind w:firstLine="709"/>
        <w:jc w:val="both"/>
        <w:rPr>
          <w:rFonts w:ascii="Times New Roman" w:eastAsia="SchoolBookSanPin" w:hAnsi="Times New Roman"/>
          <w:position w:val="1"/>
        </w:rPr>
      </w:pPr>
      <w:r w:rsidRPr="00F25D6B">
        <w:rPr>
          <w:rFonts w:ascii="Times New Roman" w:eastAsia="SchoolBookSanPin" w:hAnsi="Times New Roman"/>
          <w:position w:val="1"/>
        </w:rPr>
        <w:t>потребность в физическом совершенствовании, занятиях спортивно-оздоровительной деятельностью;</w:t>
      </w:r>
    </w:p>
    <w:p w:rsidR="00800AB4" w:rsidRPr="00F25D6B" w:rsidRDefault="00800AB4" w:rsidP="000F2B95">
      <w:pPr>
        <w:tabs>
          <w:tab w:val="left" w:pos="709"/>
          <w:tab w:val="left" w:pos="9923"/>
        </w:tabs>
        <w:ind w:firstLine="709"/>
        <w:jc w:val="both"/>
        <w:rPr>
          <w:rFonts w:ascii="Times New Roman" w:eastAsia="SchoolBookSanPin" w:hAnsi="Times New Roman"/>
          <w:position w:val="1"/>
        </w:rPr>
      </w:pPr>
      <w:r w:rsidRPr="00F25D6B">
        <w:rPr>
          <w:rFonts w:ascii="Times New Roman" w:eastAsia="SchoolBookSanPin" w:hAnsi="Times New Roman"/>
          <w:position w:val="1"/>
        </w:rPr>
        <w:t>активное неприятие вредных привычек и иных форм причинения вреда физическому и психическому здоровью;</w:t>
      </w:r>
    </w:p>
    <w:p w:rsidR="00800AB4" w:rsidRPr="00F25D6B" w:rsidRDefault="00800AB4"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bCs/>
          <w:position w:val="1"/>
        </w:rPr>
        <w:t>6) трудового воспитания:</w:t>
      </w:r>
    </w:p>
    <w:p w:rsidR="00800AB4" w:rsidRPr="00F25D6B" w:rsidRDefault="00800AB4" w:rsidP="000F2B95">
      <w:pPr>
        <w:tabs>
          <w:tab w:val="left" w:pos="709"/>
          <w:tab w:val="left" w:pos="9923"/>
        </w:tabs>
        <w:ind w:firstLine="709"/>
        <w:jc w:val="both"/>
        <w:rPr>
          <w:rFonts w:ascii="Times New Roman" w:eastAsia="SchoolBookSanPin" w:hAnsi="Times New Roman"/>
          <w:position w:val="1"/>
        </w:rPr>
      </w:pPr>
      <w:r w:rsidRPr="00F25D6B">
        <w:rPr>
          <w:rFonts w:ascii="Times New Roman" w:eastAsia="SchoolBookSanPin" w:hAnsi="Times New Roman"/>
          <w:position w:val="1"/>
        </w:rPr>
        <w:t>готовность к труду, осознание ценности мастерства, трудолюбие;</w:t>
      </w:r>
    </w:p>
    <w:p w:rsidR="00800AB4" w:rsidRPr="00F25D6B" w:rsidRDefault="00800AB4" w:rsidP="000F2B95">
      <w:pPr>
        <w:tabs>
          <w:tab w:val="left" w:pos="709"/>
          <w:tab w:val="left" w:pos="9923"/>
        </w:tabs>
        <w:ind w:firstLine="709"/>
        <w:jc w:val="both"/>
        <w:rPr>
          <w:rFonts w:ascii="Times New Roman" w:eastAsia="SchoolBookSanPin" w:hAnsi="Times New Roman"/>
          <w:position w:val="1"/>
        </w:rPr>
      </w:pPr>
      <w:r w:rsidRPr="00F25D6B">
        <w:rPr>
          <w:rFonts w:ascii="Times New Roman" w:eastAsia="SchoolBookSanPin" w:hAnsi="Times New Roman"/>
          <w:position w:val="1"/>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800AB4" w:rsidRPr="00F25D6B" w:rsidRDefault="00800AB4" w:rsidP="000F2B95">
      <w:pPr>
        <w:tabs>
          <w:tab w:val="left" w:pos="709"/>
          <w:tab w:val="left" w:pos="9923"/>
        </w:tabs>
        <w:ind w:firstLine="709"/>
        <w:jc w:val="both"/>
        <w:rPr>
          <w:rFonts w:ascii="Times New Roman" w:eastAsia="SchoolBookSanPin" w:hAnsi="Times New Roman"/>
          <w:position w:val="1"/>
        </w:rPr>
      </w:pPr>
      <w:r w:rsidRPr="00F25D6B">
        <w:rPr>
          <w:rFonts w:ascii="Times New Roman" w:eastAsia="SchoolBookSanPin" w:hAnsi="Times New Roman"/>
          <w:position w:val="1"/>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800AB4" w:rsidRPr="00F25D6B" w:rsidRDefault="00800AB4" w:rsidP="000F2B95">
      <w:pPr>
        <w:tabs>
          <w:tab w:val="left" w:pos="709"/>
          <w:tab w:val="left" w:pos="9923"/>
        </w:tabs>
        <w:ind w:firstLine="709"/>
        <w:jc w:val="both"/>
        <w:rPr>
          <w:rFonts w:ascii="Times New Roman" w:eastAsia="SchoolBookSanPin" w:hAnsi="Times New Roman"/>
          <w:position w:val="1"/>
        </w:rPr>
      </w:pPr>
      <w:r w:rsidRPr="00F25D6B">
        <w:rPr>
          <w:rFonts w:ascii="Times New Roman" w:eastAsia="SchoolBookSanPin" w:hAnsi="Times New Roman"/>
          <w:position w:val="1"/>
        </w:rPr>
        <w:t>готовность и способность к образованию и самообразованию на протяжении всей жизни;</w:t>
      </w:r>
    </w:p>
    <w:p w:rsidR="00800AB4" w:rsidRPr="00F25D6B" w:rsidRDefault="00800AB4"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bCs/>
          <w:position w:val="1"/>
        </w:rPr>
        <w:t>7) экологического воспитания:</w:t>
      </w:r>
    </w:p>
    <w:p w:rsidR="00800AB4" w:rsidRPr="00F25D6B" w:rsidRDefault="00800AB4" w:rsidP="000F2B95">
      <w:pPr>
        <w:tabs>
          <w:tab w:val="left" w:pos="709"/>
          <w:tab w:val="left" w:pos="9923"/>
        </w:tabs>
        <w:ind w:firstLine="709"/>
        <w:jc w:val="both"/>
        <w:rPr>
          <w:rFonts w:ascii="Times New Roman" w:eastAsia="SchoolBookSanPin" w:hAnsi="Times New Roman"/>
          <w:position w:val="1"/>
        </w:rPr>
      </w:pPr>
      <w:r w:rsidRPr="00F25D6B">
        <w:rPr>
          <w:rFonts w:ascii="Times New Roman" w:eastAsia="SchoolBookSanPin" w:hAnsi="Times New Roman"/>
          <w:position w:val="1"/>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800AB4" w:rsidRPr="00F25D6B" w:rsidRDefault="00800AB4" w:rsidP="000F2B95">
      <w:pPr>
        <w:tabs>
          <w:tab w:val="left" w:pos="709"/>
          <w:tab w:val="left" w:pos="9923"/>
        </w:tabs>
        <w:ind w:firstLine="709"/>
        <w:jc w:val="both"/>
        <w:rPr>
          <w:rFonts w:ascii="Times New Roman" w:eastAsia="SchoolBookSanPin" w:hAnsi="Times New Roman"/>
          <w:position w:val="1"/>
        </w:rPr>
      </w:pPr>
      <w:r w:rsidRPr="00F25D6B">
        <w:rPr>
          <w:rFonts w:ascii="Times New Roman" w:eastAsia="SchoolBookSanPin" w:hAnsi="Times New Roman"/>
          <w:position w:val="1"/>
        </w:rPr>
        <w:t>планирование и осуществление действий в окружающей среде на основе знания целей устойчивого развития человечества;</w:t>
      </w:r>
    </w:p>
    <w:p w:rsidR="00800AB4" w:rsidRPr="00F25D6B" w:rsidRDefault="00800AB4" w:rsidP="000F2B95">
      <w:pPr>
        <w:tabs>
          <w:tab w:val="left" w:pos="709"/>
          <w:tab w:val="left" w:pos="9923"/>
        </w:tabs>
        <w:ind w:firstLine="709"/>
        <w:jc w:val="both"/>
        <w:rPr>
          <w:rFonts w:ascii="Times New Roman" w:eastAsia="SchoolBookSanPin" w:hAnsi="Times New Roman"/>
          <w:position w:val="1"/>
        </w:rPr>
      </w:pPr>
      <w:r w:rsidRPr="00F25D6B">
        <w:rPr>
          <w:rFonts w:ascii="Times New Roman" w:eastAsia="SchoolBookSanPin" w:hAnsi="Times New Roman"/>
          <w:position w:val="1"/>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800AB4" w:rsidRPr="00F25D6B" w:rsidRDefault="00800AB4" w:rsidP="000F2B95">
      <w:pPr>
        <w:tabs>
          <w:tab w:val="left" w:pos="709"/>
          <w:tab w:val="left" w:pos="9923"/>
        </w:tabs>
        <w:ind w:firstLine="709"/>
        <w:jc w:val="both"/>
        <w:rPr>
          <w:rFonts w:ascii="Times New Roman" w:eastAsia="SchoolBookSanPin" w:hAnsi="Times New Roman"/>
          <w:position w:val="1"/>
        </w:rPr>
      </w:pPr>
      <w:r w:rsidRPr="00F25D6B">
        <w:rPr>
          <w:rFonts w:ascii="Times New Roman" w:eastAsia="SchoolBookSanPin" w:hAnsi="Times New Roman"/>
          <w:position w:val="1"/>
        </w:rPr>
        <w:t>расширение опыта деятельности экологической направленности;</w:t>
      </w:r>
    </w:p>
    <w:p w:rsidR="00800AB4" w:rsidRPr="00F25D6B" w:rsidRDefault="00800AB4"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bCs/>
          <w:position w:val="1"/>
        </w:rPr>
        <w:t>8) ценности научного познания:</w:t>
      </w:r>
    </w:p>
    <w:p w:rsidR="00800AB4" w:rsidRPr="00F25D6B" w:rsidRDefault="00800AB4" w:rsidP="000F2B95">
      <w:pPr>
        <w:tabs>
          <w:tab w:val="left" w:pos="709"/>
          <w:tab w:val="left" w:pos="9923"/>
        </w:tabs>
        <w:ind w:firstLine="709"/>
        <w:jc w:val="both"/>
        <w:rPr>
          <w:rFonts w:ascii="Times New Roman" w:eastAsia="SchoolBookSanPin" w:hAnsi="Times New Roman"/>
          <w:position w:val="1"/>
        </w:rPr>
      </w:pPr>
      <w:r w:rsidRPr="00F25D6B">
        <w:rPr>
          <w:rFonts w:ascii="Times New Roman" w:eastAsia="SchoolBookSanPin" w:hAnsi="Times New Roman"/>
          <w:position w:val="1"/>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800AB4" w:rsidRPr="00F25D6B" w:rsidRDefault="00800AB4" w:rsidP="000F2B95">
      <w:pPr>
        <w:tabs>
          <w:tab w:val="left" w:pos="709"/>
          <w:tab w:val="left" w:pos="9923"/>
        </w:tabs>
        <w:ind w:firstLine="709"/>
        <w:jc w:val="both"/>
        <w:rPr>
          <w:rFonts w:ascii="Times New Roman" w:eastAsia="SchoolBookSanPin" w:hAnsi="Times New Roman"/>
          <w:position w:val="1"/>
        </w:rPr>
      </w:pPr>
      <w:r w:rsidRPr="00F25D6B">
        <w:rPr>
          <w:rFonts w:ascii="Times New Roman" w:eastAsia="SchoolBookSanPin" w:hAnsi="Times New Roman"/>
          <w:position w:val="1"/>
        </w:rPr>
        <w:t>совершенствование языковой и читательской культуры как средства взаимодействия между людьми и познания мира;</w:t>
      </w:r>
    </w:p>
    <w:p w:rsidR="00800AB4" w:rsidRPr="00F25D6B" w:rsidRDefault="00800AB4" w:rsidP="000F2B95">
      <w:pPr>
        <w:tabs>
          <w:tab w:val="left" w:pos="709"/>
          <w:tab w:val="left" w:pos="9923"/>
        </w:tabs>
        <w:ind w:firstLine="709"/>
        <w:jc w:val="both"/>
        <w:rPr>
          <w:rFonts w:ascii="Times New Roman" w:eastAsia="SchoolBookSanPin" w:hAnsi="Times New Roman"/>
          <w:position w:val="1"/>
        </w:rPr>
      </w:pPr>
      <w:r w:rsidRPr="00F25D6B">
        <w:rPr>
          <w:rFonts w:ascii="Times New Roman" w:eastAsia="SchoolBookSanPin" w:hAnsi="Times New Roman"/>
          <w:position w:val="1"/>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800AB4" w:rsidRPr="00F25D6B" w:rsidRDefault="00800AB4" w:rsidP="000F2B95">
      <w:pPr>
        <w:tabs>
          <w:tab w:val="left" w:pos="709"/>
          <w:tab w:val="left" w:pos="9923"/>
        </w:tabs>
        <w:ind w:firstLine="709"/>
        <w:jc w:val="both"/>
        <w:rPr>
          <w:rFonts w:ascii="Times New Roman" w:eastAsia="SchoolBookSanPin" w:hAnsi="Times New Roman"/>
          <w:position w:val="1"/>
        </w:rPr>
      </w:pPr>
      <w:r w:rsidRPr="00F25D6B">
        <w:rPr>
          <w:rFonts w:ascii="Times New Roman" w:eastAsia="SchoolBookSanPin" w:hAnsi="Times New Roman"/>
          <w:position w:val="1"/>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800AB4" w:rsidRPr="00F25D6B" w:rsidRDefault="00800AB4" w:rsidP="000F2B95">
      <w:pPr>
        <w:tabs>
          <w:tab w:val="left" w:pos="709"/>
          <w:tab w:val="left" w:pos="9923"/>
        </w:tabs>
        <w:ind w:firstLine="709"/>
        <w:jc w:val="both"/>
        <w:rPr>
          <w:rFonts w:ascii="Times New Roman" w:eastAsia="SchoolBookSanPin" w:hAnsi="Times New Roman"/>
          <w:position w:val="1"/>
        </w:rPr>
      </w:pPr>
      <w:r w:rsidRPr="00F25D6B">
        <w:rPr>
          <w:rFonts w:ascii="Times New Roman" w:eastAsia="SchoolBookSanPin" w:hAnsi="Times New Roman"/>
          <w:position w:val="1"/>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800AB4" w:rsidRPr="00F25D6B" w:rsidRDefault="00800AB4" w:rsidP="000F2B95">
      <w:pPr>
        <w:tabs>
          <w:tab w:val="left" w:pos="709"/>
          <w:tab w:val="left" w:pos="9923"/>
        </w:tabs>
        <w:ind w:firstLine="709"/>
        <w:jc w:val="both"/>
        <w:rPr>
          <w:rFonts w:ascii="Times New Roman" w:eastAsia="SchoolBookSanPin" w:hAnsi="Times New Roman"/>
          <w:position w:val="1"/>
        </w:rPr>
      </w:pPr>
      <w:r w:rsidRPr="00F25D6B">
        <w:rPr>
          <w:rFonts w:ascii="Times New Roman" w:eastAsia="SchoolBookSanPin" w:hAnsi="Times New Roman"/>
          <w:position w:val="1"/>
        </w:rPr>
        <w:t xml:space="preserve">саморегулирования, включающего самоконтроль, умение принимать ответственность за своё поведение, способность проявлять гибкость </w:t>
      </w:r>
      <w:r w:rsidRPr="00F25D6B">
        <w:rPr>
          <w:rFonts w:ascii="Times New Roman" w:eastAsia="SchoolBookSanPin" w:hAnsi="Times New Roman"/>
          <w:position w:val="1"/>
        </w:rPr>
        <w:br/>
        <w:t>и адаптироваться к эмоциональным изменениям, быть открытым новому;</w:t>
      </w:r>
    </w:p>
    <w:p w:rsidR="00800AB4" w:rsidRPr="00F25D6B" w:rsidRDefault="00800AB4" w:rsidP="000F2B95">
      <w:pPr>
        <w:tabs>
          <w:tab w:val="left" w:pos="709"/>
          <w:tab w:val="left" w:pos="9923"/>
        </w:tabs>
        <w:ind w:firstLine="709"/>
        <w:jc w:val="both"/>
        <w:rPr>
          <w:rFonts w:ascii="Times New Roman" w:eastAsia="SchoolBookSanPin" w:hAnsi="Times New Roman"/>
          <w:position w:val="1"/>
        </w:rPr>
      </w:pPr>
      <w:r w:rsidRPr="00F25D6B">
        <w:rPr>
          <w:rFonts w:ascii="Times New Roman" w:eastAsia="SchoolBookSanPin" w:hAnsi="Times New Roman"/>
          <w:position w:val="1"/>
        </w:rPr>
        <w:t xml:space="preserve">внутренней мотивации, включающей стремление к достижению цели </w:t>
      </w:r>
      <w:r w:rsidRPr="00F25D6B">
        <w:rPr>
          <w:rFonts w:ascii="Times New Roman" w:eastAsia="SchoolBookSanPin" w:hAnsi="Times New Roman"/>
          <w:position w:val="1"/>
        </w:rPr>
        <w:br/>
        <w:t>и успеху, оптимизм, инициативность, умение действовать, исходя из своих возможностей;</w:t>
      </w:r>
    </w:p>
    <w:p w:rsidR="00800AB4" w:rsidRPr="00F25D6B" w:rsidRDefault="00800AB4" w:rsidP="000F2B95">
      <w:pPr>
        <w:tabs>
          <w:tab w:val="left" w:pos="709"/>
          <w:tab w:val="left" w:pos="9923"/>
        </w:tabs>
        <w:ind w:firstLine="709"/>
        <w:jc w:val="both"/>
        <w:rPr>
          <w:rFonts w:ascii="Times New Roman" w:eastAsia="SchoolBookSanPin" w:hAnsi="Times New Roman"/>
          <w:position w:val="1"/>
        </w:rPr>
      </w:pPr>
      <w:r w:rsidRPr="00F25D6B">
        <w:rPr>
          <w:rFonts w:ascii="Times New Roman" w:eastAsia="SchoolBookSanPin" w:hAnsi="Times New Roman"/>
          <w:position w:val="1"/>
        </w:rPr>
        <w:lastRenderedPageBreak/>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800AB4" w:rsidRPr="00F25D6B" w:rsidRDefault="00800AB4" w:rsidP="000F2B95">
      <w:pPr>
        <w:tabs>
          <w:tab w:val="left" w:pos="709"/>
          <w:tab w:val="left" w:pos="9923"/>
        </w:tabs>
        <w:ind w:firstLine="709"/>
        <w:jc w:val="both"/>
        <w:rPr>
          <w:rFonts w:ascii="Times New Roman" w:eastAsia="SchoolBookSanPin" w:hAnsi="Times New Roman"/>
          <w:position w:val="1"/>
        </w:rPr>
      </w:pPr>
      <w:r w:rsidRPr="00F25D6B">
        <w:rPr>
          <w:rFonts w:ascii="Times New Roman" w:eastAsia="SchoolBookSanPin" w:hAnsi="Times New Roman"/>
          <w:position w:val="1"/>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800AB4" w:rsidRPr="00F25D6B" w:rsidRDefault="00800AB4" w:rsidP="000F2B95">
      <w:pPr>
        <w:tabs>
          <w:tab w:val="left" w:pos="709"/>
          <w:tab w:val="left" w:pos="9923"/>
        </w:tabs>
        <w:ind w:firstLine="709"/>
        <w:jc w:val="both"/>
        <w:rPr>
          <w:rFonts w:ascii="Times New Roman" w:eastAsia="SchoolBookSanPin" w:hAnsi="Times New Roman"/>
          <w:bCs/>
        </w:rPr>
      </w:pPr>
      <w:r w:rsidRPr="00F25D6B">
        <w:rPr>
          <w:rFonts w:ascii="Times New Roman" w:eastAsia="SchoolBookSanPin" w:hAnsi="Times New Roman"/>
        </w:rPr>
        <w:t xml:space="preserve">В результате изучения русского языка на уровне среднего общего образования у обучающегося будут сформированы </w:t>
      </w:r>
      <w:r w:rsidRPr="00F25D6B">
        <w:rPr>
          <w:rFonts w:ascii="Times New Roman" w:eastAsia="SchoolBookSanPin" w:hAnsi="Times New Roman"/>
          <w:bC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00AB4" w:rsidRPr="00F25D6B" w:rsidRDefault="00800AB4"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 xml:space="preserve">У обучающегося будут сформированы следующие базовые логические действия как часть </w:t>
      </w:r>
      <w:r w:rsidRPr="00F25D6B">
        <w:rPr>
          <w:rFonts w:ascii="Times New Roman" w:eastAsia="SchoolBookSanPin" w:hAnsi="Times New Roman"/>
          <w:bCs/>
        </w:rPr>
        <w:t>познавательных универсальных учебных действий</w:t>
      </w:r>
      <w:r w:rsidRPr="00F25D6B">
        <w:rPr>
          <w:rFonts w:ascii="Times New Roman" w:eastAsia="SchoolBookSanPin" w:hAnsi="Times New Roman"/>
        </w:rPr>
        <w:t>:</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самостоятельно формулировать и актуализировать проблему, рассматривать её всесторонне;</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определять цели деятельности, задавать параметры и критерии их достижения;</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выявлять закономерности и противоречия языковых явлений, данных в наблюдении;</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разрабатывать план решения проблемы с учётом анализа имеющихся материальных и нематериальных ресурсов;</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вносить коррективы в деятельность, оценивать риски и соответствие результатов целям;</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развивать креативное мышление при решении жизненных проблем с учётом собственного речевого и читательского опыта.</w:t>
      </w:r>
    </w:p>
    <w:p w:rsidR="00800AB4" w:rsidRPr="00F25D6B" w:rsidRDefault="00800AB4"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 xml:space="preserve">У обучающегося будут сформированы следующие базовые исследовательские действия как часть </w:t>
      </w:r>
      <w:r w:rsidRPr="00F25D6B">
        <w:rPr>
          <w:rFonts w:ascii="Times New Roman" w:eastAsia="SchoolBookSanPin" w:hAnsi="Times New Roman"/>
          <w:bCs/>
        </w:rPr>
        <w:t>познавательных универсальных учебных действий</w:t>
      </w:r>
      <w:r w:rsidRPr="00F25D6B">
        <w:rPr>
          <w:rFonts w:ascii="Times New Roman" w:eastAsia="SchoolBookSanPin" w:hAnsi="Times New Roman"/>
        </w:rPr>
        <w:t>:</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 xml:space="preserve">владеть навыками учебно-исследовательской и проектной деятельности, </w:t>
      </w:r>
      <w:r w:rsidRPr="00F25D6B">
        <w:rPr>
          <w:rFonts w:ascii="Times New Roman" w:eastAsia="OfficinaSansBoldITC" w:hAnsi="Times New Roman"/>
        </w:rPr>
        <w:br/>
        <w:t>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 xml:space="preserve">формировать научный тип мышления, владеть научной, в том числе лингвистической, терминологией, общенаучными ключевыми понятиями </w:t>
      </w:r>
      <w:r w:rsidRPr="00F25D6B">
        <w:rPr>
          <w:rFonts w:ascii="Times New Roman" w:eastAsia="OfficinaSansBoldITC" w:hAnsi="Times New Roman"/>
        </w:rPr>
        <w:br/>
        <w:t>и методами;</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ставить и формулировать собственные задачи в образовательной деятельности и разнообразных жизненных ситуациях;</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давать оценку новым ситуациям, приобретённому опыту;</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уметь интегрировать знания из разных предметных областей;</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уметь переносить знания в практическую область жизнедеятельности, освоенные средства и способы действия – в профессиональную среду;</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выдвигать новые идеи, оригинальные подходы, предлагать альтернативные способы решения проблем.</w:t>
      </w:r>
    </w:p>
    <w:p w:rsidR="00800AB4" w:rsidRPr="00F25D6B" w:rsidRDefault="00800AB4"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 xml:space="preserve">У обучающегося будут сформированы умения работать с информацией как часть </w:t>
      </w:r>
      <w:r w:rsidRPr="00F25D6B">
        <w:rPr>
          <w:rFonts w:ascii="Times New Roman" w:eastAsia="SchoolBookSanPin" w:hAnsi="Times New Roman"/>
          <w:bCs/>
        </w:rPr>
        <w:t>познавательных универсальных учебных действий</w:t>
      </w:r>
      <w:r w:rsidRPr="00F25D6B">
        <w:rPr>
          <w:rFonts w:ascii="Times New Roman" w:eastAsia="SchoolBookSanPin" w:hAnsi="Times New Roman"/>
        </w:rPr>
        <w:t>:</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lastRenderedPageBreak/>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оценивать достоверность, легитимность информации, её соответствие правовым и морально-этическим нормам;</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владеть навыками защиты личной информации, соблюдать требования информационной безопасности.</w:t>
      </w:r>
    </w:p>
    <w:p w:rsidR="00800AB4" w:rsidRPr="00F25D6B" w:rsidRDefault="00800AB4"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 xml:space="preserve">У обучающегося будут сформированы умения общения как часть </w:t>
      </w:r>
      <w:r w:rsidRPr="00F25D6B">
        <w:rPr>
          <w:rFonts w:ascii="Times New Roman" w:eastAsia="SchoolBookSanPin" w:hAnsi="Times New Roman"/>
          <w:bCs/>
        </w:rPr>
        <w:t>коммуникативных универсальных учебных действий</w:t>
      </w:r>
      <w:r w:rsidRPr="00F25D6B">
        <w:rPr>
          <w:rFonts w:ascii="Times New Roman" w:eastAsia="SchoolBookSanPin" w:hAnsi="Times New Roman"/>
        </w:rPr>
        <w:t>:</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осуществлять коммуникацию во всех сферах жизни;</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владеть различными способами общения и взаимодействия; аргументированно вести диалог;</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развёрнуто, логично и корректно с точки зрения культуры речи излагать своё мнение, строить высказывание.</w:t>
      </w:r>
    </w:p>
    <w:p w:rsidR="00800AB4" w:rsidRPr="00F25D6B" w:rsidRDefault="00800AB4"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 xml:space="preserve">У обучающегося будут сформированы умения самоорганизации как части </w:t>
      </w:r>
      <w:r w:rsidRPr="00F25D6B">
        <w:rPr>
          <w:rFonts w:ascii="Times New Roman" w:eastAsia="SchoolBookSanPin" w:hAnsi="Times New Roman"/>
          <w:bCs/>
        </w:rPr>
        <w:t>регулятивных универсальных учебных действий</w:t>
      </w:r>
      <w:r w:rsidRPr="00F25D6B">
        <w:rPr>
          <w:rFonts w:ascii="Times New Roman" w:eastAsia="SchoolBookSanPin" w:hAnsi="Times New Roman"/>
        </w:rPr>
        <w:t>:</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самостоятельно составлять план решения проблемы с учётом имеющихся ресурсов, собственных возможностей и предпочтений;</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расширять рамки учебного предмета на основе личных предпочтений;</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делать осознанный выбор, аргументировать его, брать ответственность за результаты выбора;</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оценивать приобретённый опыт;</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800AB4" w:rsidRPr="00F25D6B" w:rsidRDefault="00800AB4"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 xml:space="preserve">У обучающегося будут сформированы умения самоконтроля, принятия себя и других как части </w:t>
      </w:r>
      <w:r w:rsidRPr="00F25D6B">
        <w:rPr>
          <w:rFonts w:ascii="Times New Roman" w:eastAsia="SchoolBookSanPin" w:hAnsi="Times New Roman"/>
          <w:bCs/>
        </w:rPr>
        <w:t>регулятивных универсальных учебных действий</w:t>
      </w:r>
      <w:r w:rsidRPr="00F25D6B">
        <w:rPr>
          <w:rFonts w:ascii="Times New Roman" w:eastAsia="SchoolBookSanPin" w:hAnsi="Times New Roman"/>
        </w:rPr>
        <w:t>:</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давать оценку новым ситуациям, вносить коррективы в деятельность, оценивать соответствие результатов целям;</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оценивать риски и своевременно принимать решение по их снижению;</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принимать себя, понимая свои недостатки и достоинства;</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принимать мотивы и аргументы других людей при анализе результатов деятельности;</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признавать своё право и право других на ошибку;</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развивать способность видеть мир с позиции другого человека.</w:t>
      </w:r>
    </w:p>
    <w:p w:rsidR="00800AB4" w:rsidRPr="00F25D6B" w:rsidRDefault="00800AB4"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У обучающегося будут сформированы умения совместной деятельности:</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понимать и использовать преимущества командной и индивидуальной работы;</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выбирать тематику и методы совместных действий с учётом общих интересов и возможностей каждого члена коллектива;</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lastRenderedPageBreak/>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 xml:space="preserve">оценивать качество своего вклада и вклада каждого участника команды </w:t>
      </w:r>
      <w:r w:rsidRPr="00F25D6B">
        <w:rPr>
          <w:rFonts w:ascii="Times New Roman" w:eastAsia="OfficinaSansBoldITC" w:hAnsi="Times New Roman"/>
        </w:rPr>
        <w:br/>
        <w:t>в общий результат по разработанным критериям;</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 xml:space="preserve">предлагать новые проекты, оценивать идеи с позиции новизны, оригинальности, практической значимости; проявлять творческие способности </w:t>
      </w:r>
      <w:r w:rsidRPr="00F25D6B">
        <w:rPr>
          <w:rFonts w:ascii="Times New Roman" w:eastAsia="OfficinaSansBoldITC" w:hAnsi="Times New Roman"/>
        </w:rPr>
        <w:br/>
        <w:t>и воображение, быть инициативным.</w:t>
      </w:r>
    </w:p>
    <w:p w:rsidR="00800AB4" w:rsidRPr="00F25D6B" w:rsidRDefault="00800AB4" w:rsidP="000F2B95">
      <w:pPr>
        <w:tabs>
          <w:tab w:val="left" w:pos="709"/>
          <w:tab w:val="left" w:pos="9923"/>
        </w:tabs>
        <w:ind w:firstLine="709"/>
        <w:jc w:val="both"/>
        <w:rPr>
          <w:rFonts w:ascii="Times New Roman" w:eastAsia="SchoolBookSanPin" w:hAnsi="Times New Roman"/>
        </w:rPr>
      </w:pPr>
      <w:r w:rsidRPr="00F25D6B">
        <w:rPr>
          <w:rFonts w:ascii="Times New Roman" w:eastAsia="OfficinaSansBoldITC" w:hAnsi="Times New Roman"/>
        </w:rPr>
        <w:t>К</w:t>
      </w:r>
      <w:r w:rsidRPr="00F25D6B">
        <w:rPr>
          <w:rFonts w:ascii="Times New Roman" w:eastAsia="SchoolBookSanPin" w:hAnsi="Times New Roman"/>
        </w:rPr>
        <w:t xml:space="preserve"> концу обучения в </w:t>
      </w:r>
      <w:r w:rsidRPr="00F25D6B">
        <w:rPr>
          <w:rFonts w:ascii="Times New Roman" w:eastAsia="SchoolBookSanPin" w:hAnsi="Times New Roman"/>
          <w:bCs/>
        </w:rPr>
        <w:t xml:space="preserve">10 классе </w:t>
      </w:r>
      <w:r w:rsidRPr="00F25D6B">
        <w:rPr>
          <w:rFonts w:ascii="Times New Roman" w:eastAsia="SchoolBookSanPin" w:hAnsi="Times New Roman"/>
        </w:rPr>
        <w:t>обучающийся получит следующие п</w:t>
      </w:r>
      <w:r w:rsidRPr="00F25D6B">
        <w:rPr>
          <w:rFonts w:ascii="Times New Roman" w:eastAsia="OfficinaSansBoldITC" w:hAnsi="Times New Roman"/>
        </w:rPr>
        <w:t>редметные результаты по отдельным темам программы по русскому языку</w:t>
      </w:r>
      <w:r w:rsidRPr="00F25D6B">
        <w:rPr>
          <w:rFonts w:ascii="Times New Roman" w:eastAsia="SchoolBookSanPin" w:hAnsi="Times New Roman"/>
        </w:rPr>
        <w:t>:</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Общие сведения о языке.</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Иметь представление о языке как знаковой системе, об основных функциях языка; о лингвистике как науке.</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 xml:space="preserve">Опознавать лексику с национально-культурным компонентом значения; лексику, отражающую традиционные российские духовно-нравственные ценности </w:t>
      </w:r>
      <w:r w:rsidRPr="00F25D6B">
        <w:rPr>
          <w:rFonts w:ascii="Times New Roman" w:eastAsia="OfficinaSansBoldITC" w:hAnsi="Times New Roman"/>
        </w:rPr>
        <w:br/>
        <w:t>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 xml:space="preserve">Понимать и уметь комментировать функции русского языка </w:t>
      </w:r>
      <w:r w:rsidRPr="00F25D6B">
        <w:rPr>
          <w:rFonts w:ascii="Times New Roman" w:eastAsia="OfficinaSansBoldITC" w:hAnsi="Times New Roman"/>
        </w:rPr>
        <w:br/>
        <w:t>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Язык и речь. Культура речи.</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Иметь представление о культуре речи как разделе лингвистики.</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Комментировать нормативный, коммуникативный и этический аспекты культуры речи, приводить соответствующие примеры.</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Иметь представление о языковой норме, её видах.</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Использовать словари русского языка в учебной деятельности.</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Фонетика. Орфоэпия. Орфоэпические нормы.</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Выполнять фонетический анализ слова.</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Определять изобразительно-выразительные средства фонетики в тексте.</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Соблюдать основные произносительные и акцентологические нормы современного русского литературного языка.</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Использовать орфоэпический словарь.</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Лексикология и фразеология. Лексические нормы.</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Выполнять лексический анализ слова.</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lastRenderedPageBreak/>
        <w:t>Определять изобразительно-выразительные средства лексики.</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Соблюдать лексические нормы.</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Морфемика и словообразование. Словообразовательные нормы.</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Выполнять морфемный и словообразовательный анализ слова.</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Использовать словообразовательный словарь.</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Морфология. Морфологические нормы.</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Выполнять морфологический анализ слова.</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Определять особенности употребления в тексте слов разных частей речи.</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Соблюдать морфологические нормы.</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Использовать словарь грамматических трудностей, справочники.</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Орфография. Основные правила орфографии.</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Иметь представление о принципах и разделах русской орфографии.</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Выполнять орфографический анализ слова.</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Соблюдать правила орфографии.</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Использовать орфографический словарь.</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Речь. Речевое общение.</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Употреблять языковые средства с учётом речевой ситуации.</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Соблюдать в устной речи и на письме нормы современного русского литературного языка.</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lastRenderedPageBreak/>
        <w:t>Оценивать собственную и чужую речь с точки зрения точного, уместного и выразительного словоупотребления.</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Текст. Информационно-смысловая переработка текста.</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Применять знания о тексте, его основных признаках, структуре и видах представленной в нём информации в речевой практике.</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Выявлять логико-смысловые отношения между предложениями в тексте.</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Создавать вторичные тексты (план, тезисы, конспект, реферат, аннотация, отзыв, рецензия и другие).</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Корректировать текст: устранять логические, фактические, этические, грамматические и речевые ошибки.</w:t>
      </w:r>
    </w:p>
    <w:p w:rsidR="00800AB4" w:rsidRPr="00F25D6B" w:rsidRDefault="00800AB4" w:rsidP="000F2B95">
      <w:pPr>
        <w:tabs>
          <w:tab w:val="left" w:pos="709"/>
          <w:tab w:val="left" w:pos="9923"/>
        </w:tabs>
        <w:ind w:firstLine="709"/>
        <w:jc w:val="both"/>
        <w:rPr>
          <w:rFonts w:ascii="Times New Roman" w:eastAsia="SchoolBookSanPin" w:hAnsi="Times New Roman"/>
        </w:rPr>
      </w:pPr>
      <w:r w:rsidRPr="00F25D6B">
        <w:rPr>
          <w:rFonts w:ascii="Times New Roman" w:eastAsia="OfficinaSansBoldITC" w:hAnsi="Times New Roman"/>
        </w:rPr>
        <w:t>К</w:t>
      </w:r>
      <w:r w:rsidRPr="00F25D6B">
        <w:rPr>
          <w:rFonts w:ascii="Times New Roman" w:eastAsia="SchoolBookSanPin" w:hAnsi="Times New Roman"/>
        </w:rPr>
        <w:t xml:space="preserve"> концу обучения в </w:t>
      </w:r>
      <w:r w:rsidRPr="00F25D6B">
        <w:rPr>
          <w:rFonts w:ascii="Times New Roman" w:eastAsia="SchoolBookSanPin" w:hAnsi="Times New Roman"/>
          <w:bCs/>
        </w:rPr>
        <w:t xml:space="preserve">11 классе </w:t>
      </w:r>
      <w:r w:rsidRPr="00F25D6B">
        <w:rPr>
          <w:rFonts w:ascii="Times New Roman" w:eastAsia="SchoolBookSanPin" w:hAnsi="Times New Roman"/>
        </w:rPr>
        <w:t>обучающийся получит следующие п</w:t>
      </w:r>
      <w:r w:rsidRPr="00F25D6B">
        <w:rPr>
          <w:rFonts w:ascii="Times New Roman" w:eastAsia="OfficinaSansBoldITC" w:hAnsi="Times New Roman"/>
        </w:rPr>
        <w:t>редметные результаты по отдельным темам программы по русскому языку</w:t>
      </w:r>
      <w:r w:rsidRPr="00F25D6B">
        <w:rPr>
          <w:rFonts w:ascii="Times New Roman" w:eastAsia="SchoolBookSanPin" w:hAnsi="Times New Roman"/>
        </w:rPr>
        <w:t>:</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Общие сведения о языке.</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 xml:space="preserve">Иметь представление об экологии языка, о проблемах речевой культуры </w:t>
      </w:r>
      <w:r w:rsidRPr="00F25D6B">
        <w:rPr>
          <w:rFonts w:ascii="Times New Roman" w:eastAsia="OfficinaSansBoldITC" w:hAnsi="Times New Roman"/>
        </w:rPr>
        <w:br/>
        <w:t>в современном обществе.</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Язык и речь. Культура речи. Синтаксис. Синтаксические нормы.</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Выполнять синтаксический анализ словосочетания, простого и сложного предложения.</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Определять изобразительно-выразительные средства синтаксиса русского языка (в рамках изученного).</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Соблюдать синтаксические нормы.</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Использовать словари грамматических трудностей, справочники.</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Пунктуация. Основные правила пунктуации.</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Иметь представление о принципах и разделах русской пунктуации.</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Выполнять пунктуационный анализ предложения.</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Соблюдать правила пунктуации.</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Использовать справочники по пунктуации.</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Функциональная стилистика. Культура речи.</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Иметь представление о функциональной стилистике как разделе лингвистики.</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800AB4" w:rsidRPr="00F25D6B"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lastRenderedPageBreak/>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800AB4" w:rsidRDefault="00800AB4"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Применять знания о функциональных разновидностях языка в речевой практике.</w:t>
      </w:r>
    </w:p>
    <w:p w:rsidR="000A08AE" w:rsidRDefault="000A08AE" w:rsidP="000F2B95">
      <w:pPr>
        <w:tabs>
          <w:tab w:val="left" w:pos="709"/>
          <w:tab w:val="left" w:pos="9923"/>
        </w:tabs>
        <w:ind w:firstLine="709"/>
        <w:jc w:val="both"/>
        <w:rPr>
          <w:rFonts w:ascii="Times New Roman" w:eastAsia="OfficinaSansBoldITC" w:hAnsi="Times New Roman"/>
        </w:rPr>
      </w:pPr>
    </w:p>
    <w:p w:rsidR="000A08AE" w:rsidRPr="00722033" w:rsidRDefault="00722033" w:rsidP="000F2B95">
      <w:pPr>
        <w:pStyle w:val="1"/>
        <w:tabs>
          <w:tab w:val="left" w:pos="709"/>
          <w:tab w:val="left" w:pos="9923"/>
        </w:tabs>
        <w:ind w:firstLine="709"/>
        <w:jc w:val="both"/>
      </w:pPr>
      <w:r w:rsidRPr="00722033">
        <w:rPr>
          <w:lang w:val="ru-RU"/>
        </w:rPr>
        <w:t>2.</w:t>
      </w:r>
      <w:r w:rsidR="005F1392">
        <w:rPr>
          <w:lang w:val="ru-RU"/>
        </w:rPr>
        <w:t>1.</w:t>
      </w:r>
      <w:r w:rsidRPr="00722033">
        <w:rPr>
          <w:lang w:val="ru-RU"/>
        </w:rPr>
        <w:t xml:space="preserve">2. </w:t>
      </w:r>
      <w:r w:rsidR="000A08AE" w:rsidRPr="00722033">
        <w:t xml:space="preserve">Федеральная рабочая программа по учебному предмету «Литература» (углублённый уровень). </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Федеральная рабочая программа по учебному предмету «Литература» (углублённый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0A08AE" w:rsidRPr="00F25D6B" w:rsidRDefault="000A08AE"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Пояснительная записка отражает общие цели и задачи изучения литературы,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0A08AE" w:rsidRPr="00F25D6B" w:rsidRDefault="000A08AE" w:rsidP="000F2B95">
      <w:pPr>
        <w:tabs>
          <w:tab w:val="left" w:pos="709"/>
          <w:tab w:val="left" w:pos="9923"/>
        </w:tabs>
        <w:ind w:firstLine="709"/>
        <w:contextualSpacing/>
        <w:jc w:val="both"/>
        <w:rPr>
          <w:rFonts w:ascii="Times New Roman" w:eastAsia="Calibri" w:hAnsi="Times New Roman"/>
        </w:rPr>
      </w:pPr>
      <w:r w:rsidRPr="00F25D6B">
        <w:rPr>
          <w:rFonts w:ascii="Times New Roman" w:eastAsia="SchoolBookSanPin" w:hAnsi="Times New Roman"/>
        </w:rPr>
        <w:t xml:space="preserve">Содержание обучения раскрывает содержательные линии, которые предлагаются </w:t>
      </w:r>
      <w:r w:rsidRPr="00F25D6B">
        <w:rPr>
          <w:rFonts w:ascii="Times New Roman" w:hAnsi="Times New Roman"/>
        </w:rPr>
        <w:t xml:space="preserve">для обязательного изучения в каждом классе на уровне среднего общего образования. </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Планируемые результаты освоения программы по литературе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Пояснительная записка.</w:t>
      </w:r>
    </w:p>
    <w:p w:rsidR="000A08AE" w:rsidRPr="00F25D6B" w:rsidRDefault="000A08AE" w:rsidP="000F2B95">
      <w:pPr>
        <w:tabs>
          <w:tab w:val="left" w:pos="709"/>
          <w:tab w:val="left" w:pos="9923"/>
        </w:tabs>
        <w:ind w:firstLine="709"/>
        <w:contextualSpacing/>
        <w:jc w:val="both"/>
        <w:rPr>
          <w:rFonts w:ascii="Times New Roman" w:hAnsi="Times New Roman"/>
          <w:strike/>
        </w:rPr>
      </w:pPr>
      <w:r w:rsidRPr="00F25D6B">
        <w:rPr>
          <w:rFonts w:ascii="Times New Roman" w:hAnsi="Times New Roman"/>
        </w:rPr>
        <w:t xml:space="preserve">Программа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ФГОС СОО. </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Программа по литературе разработана с целью оказания методической помощи учителю литературы в создании рабочей программы по литературе, изучение которой ориентировано на получение компетентностей для последующей профессиональной деятельности как в рамках предметной области «Русский язык и литература», так и в смежных с ней областях.</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Программа по литературе позволит учителю реализовать в процессе преподавания литературы на углублённом уровне современные подходы к формированию личностных, метапредметных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СОО. </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Программа по литературе позволит учителю разработать календарно-тематическое планирование, распределить обязательное предметное содержание на два года обучения в соответствии с особенностями изучения литературы, с учётом основных видов учебной деятельности для освоения учебного материала обучающимися на уровне среднего общего образования.</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Основу содержания литературного образования на углублённом уровне на уровне среднего общего образования составляют чтение и изучение выдающихся произведений отечественной и зарубежной литературы второй половины ХIХ – начала ХХI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w:t>
      </w:r>
      <w:r w:rsidRPr="00F25D6B">
        <w:rPr>
          <w:rFonts w:ascii="Times New Roman" w:eastAsia="SchoolBookSanPin" w:hAnsi="Times New Roman"/>
        </w:rPr>
        <w:t>обучающихся</w:t>
      </w:r>
      <w:r w:rsidRPr="00F25D6B">
        <w:rPr>
          <w:rFonts w:ascii="Times New Roman" w:hAnsi="Times New Roman"/>
        </w:rPr>
        <w:t>, их литературным развитием, жизненным и читательским опытом.</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Литературное образование на углублённом уровне на уровне среднего общего образования преемственно по отношению к курсу литературы </w:t>
      </w:r>
      <w:r w:rsidRPr="00F25D6B">
        <w:rPr>
          <w:rFonts w:ascii="Times New Roman" w:eastAsia="SchoolBookSanPin" w:hAnsi="Times New Roman"/>
        </w:rPr>
        <w:t>на уровне основного общего образования</w:t>
      </w:r>
      <w:r w:rsidRPr="00F25D6B">
        <w:rPr>
          <w:rFonts w:ascii="Times New Roman" w:hAnsi="Times New Roman"/>
        </w:rPr>
        <w:t xml:space="preserve"> и сопрягается с курсом литературы, изучаемым на базовом уровне.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w:t>
      </w:r>
      <w:r w:rsidRPr="00F25D6B">
        <w:rPr>
          <w:rFonts w:ascii="Times New Roman" w:hAnsi="Times New Roman"/>
        </w:rPr>
        <w:lastRenderedPageBreak/>
        <w:t>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В программе по литературе учтены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Отличие углублённого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на углублённом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w:t>
      </w:r>
      <w:r w:rsidRPr="00F25D6B">
        <w:rPr>
          <w:rFonts w:ascii="Times New Roman" w:eastAsia="SchoolBookSanPin" w:hAnsi="Times New Roman"/>
        </w:rPr>
        <w:t xml:space="preserve">обучающихся </w:t>
      </w:r>
      <w:r w:rsidRPr="00F25D6B">
        <w:rPr>
          <w:rFonts w:ascii="Times New Roman" w:hAnsi="Times New Roman"/>
        </w:rPr>
        <w:t>в ту или иную профессиональную практику, связанную с профильным гуманитарным образованием.</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 ФГОС СОО.</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w:t>
      </w:r>
      <w:r w:rsidRPr="00F25D6B">
        <w:rPr>
          <w:rFonts w:ascii="Times New Roman" w:eastAsia="SchoolBookSanPin" w:hAnsi="Times New Roman"/>
        </w:rPr>
        <w:t>обучающихся</w:t>
      </w:r>
      <w:r w:rsidRPr="00F25D6B">
        <w:rPr>
          <w:rFonts w:ascii="Times New Roman" w:hAnsi="Times New Roman"/>
        </w:rPr>
        <w:t xml:space="preserve">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её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w:t>
      </w:r>
      <w:r w:rsidRPr="00F25D6B">
        <w:rPr>
          <w:rFonts w:ascii="Times New Roman" w:hAnsi="Times New Roman"/>
        </w:rPr>
        <w:lastRenderedPageBreak/>
        <w:t>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Кроме того, эти задачи связаны с развитием понятия об историко-литературном 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Углублённое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 плане предмет «Литература» на углублённом уровне на уровне среднего общего образования преемственен по отношению к предмету «Литература» </w:t>
      </w:r>
      <w:r w:rsidRPr="00F25D6B">
        <w:rPr>
          <w:rFonts w:ascii="Times New Roman" w:eastAsia="SchoolBookSanPin" w:hAnsi="Times New Roman"/>
        </w:rPr>
        <w:t>на уровне основного общего образования</w:t>
      </w:r>
      <w:r w:rsidRPr="00F25D6B">
        <w:rPr>
          <w:rFonts w:ascii="Times New Roman" w:hAnsi="Times New Roman"/>
        </w:rPr>
        <w:t xml:space="preserve"> и основан на базовом курсе литературы. </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Общее число часов, рекомендованных для изучения литературы – 340 часов: в 10 классе – 170 (5 часов в неделю), в 11 классе – 170 (5 часов в неделю).</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Содержание обучения в 10 классе.</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lastRenderedPageBreak/>
        <w:t>Литература второй половины XIX века.</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А.Н. Островский. Драма «Гроза». Пьесы «Бесприданница», «Свои люди – сочтёмся» и другие (одно произведение по выбору).</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И.А. Гончаров. Роман «Обломов». Романы и очерки (одно произведение по выбору). Например, «Обыкновенная история», очерки из книги «Фрегат «Паллада» и другие.</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Ф.И. Тютчев. Стихотворения (не менее пяти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«О вещая душа моя!..», «День и ночь» и другие.</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Н.А.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Поэма «Кому на Руси жить хорошо».</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А.А.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другие.</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А.К. Толстой. Стихотворения (не менее трёх по выбору). Например, «Средь шумного бала, случайно…», «Колокольчики мои…», «Меня, во мраке и в пыли…», «Двух станов не боец, но только гость случайный…» и другие.</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rendez-vous. Размышления по прочтении повести г. Тургенева «Ася».</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М.Е. Салтыков-Щедрин. 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другие. Сказки (не менее трёх по выбору). Например, «Пропала совесть», «Медведь на воеводстве», «Карась-идеалист», «Коняга» и другие.</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Комедия «Вишнёвый сад». Пьесы «Чайка», «Дядя Ваня», «Три сестры» (одно произведение по выбору).</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Литературная критика второй половины XIX века.</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Статьи H.А. Добролюбова «Луч света в тёмном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w:t>
      </w:r>
      <w:r w:rsidRPr="00F25D6B">
        <w:rPr>
          <w:rFonts w:ascii="Times New Roman" w:hAnsi="Times New Roman"/>
        </w:rPr>
        <w:lastRenderedPageBreak/>
        <w:t>Л.Н. Толстого» и другие (не менее трёх статей по выбору в соответствии с изучаемым художественным произведением).</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Литература народов России.</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Стихотворения и поэмы (не менее одного произведения по выбору). Например, стихотворения Г. Тукая, стихотворения и поэма «Фатима» К. Хетагурова и другие).</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Зарубежная литература.</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Зарубежная поэзия второй половины XIX века (не менее двух стихотворений одного из поэтов по выбору). Например, стихотворения А. Рембо, Ш. Бодлера, П. Верлена, Э. Верхарна и другие.</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Зарубежная драматургия второй половины XIX века (не менее одного произведения по выбору). Например, пьесы Г. Гауптмана «Перед восходом солнца», «Одинокие», Г. Ибсена «Кукольный дом», «Пер Гюнт» и другие.</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Содержание обучения в 11 классе.</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Литература конца XIX – начала ХХ века.</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А.И. Куприн. Рассказы и повести (два произведения по выбору). Например, «Гранатовый браслет», «Олеся», «Поединок» и другие.</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Л.Н. Андреев. Рассказы и повести (два произведения по выбору). Например, «Иуда Искариот», «Большой шлем», «Рассказ о семи повешенных» и другие.</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М. Горький. Рассказы, повести, романы (два произведения по выбору). Например, «Старуха Изергиль», «Макар Чудра», «Коновалов», «Фома Гордеев» и другие.</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Пьеса «На дне».</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Стихотворения поэтов Серебряного века (не менее трёх стихотворений двух поэтов по выбору). Например, стихотворения И.Ф. Анненского, К.Д. Бальмонта, А. Белого, В.Я. Брюсова, М.А. Волошина, И. Северянина, В.С. Соловьева, Ф.К. Сологуба, В.В. Хлебникова и другие.</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Литература ХХ века.</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И.А. Бунин. Стихотворения (не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«Тёмные аллеи», «Лёгкое дыхание», «Солнечный удар» и другие.</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Книга очерков «Окаянные дни» (фрагменты).</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А.А. Блок. Стихотворения (не менее пяти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тёмные храмы...», «Я – Гамлет. Холодеет кровь…», «Фабрика», «Русь», «Когда вы стоите на моём пути…», «Она пришла с мороза…», «Рождённые в года глухие…», «Пушкинскому Дому», «Скифы» и другие.</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Поэма «Двенадцать».</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Н.С. Гумилёв. Стихотворения (не менее трёх по выбору). Например, «Жираф», «Заблудившийся трамвай», «Капитаны», «Пятистопные ямбы», «Слово», «Шестое чувство», «Андрей Рублев» и другие.</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В.В.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другие.</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Поэмы «Облако в штанах», «Во весь голос. Первое вступление в поэму».</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С.А. Есенин. Стихотворения (не менее пяти по выбору). Например, «Гой ты, Русь, моя родная...», «Письмо матери», «Собаке Качалова», «Спит ковыль. Равнина дорогая…», «Шаганэ ты </w:t>
      </w:r>
      <w:r w:rsidRPr="00F25D6B">
        <w:rPr>
          <w:rFonts w:ascii="Times New Roman" w:hAnsi="Times New Roman"/>
        </w:rPr>
        <w:lastRenderedPageBreak/>
        <w:t>моя, Шаганэ…», «Не жалею, не зову, не плачу…», «Я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задумалась дорога…», «Запели тёсаные дроги…», «Русь», «Пушкину», «Я иду долиной. На затылке кепи...», «До свиданья, друг мой, до свиданья!..» и другие.</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Поэма «Чёрный человек».</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О.Э. Мандельштам. Стихотворения (не менее пяти по выбору). Например, «Бессонница. Гомер. Тугие паруса…», «За гремучую доблесть грядущих веков…», «Ленинград», «Мы живём, под собою не чуя страны…», «Notre Dame», «Айя-София»,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другие.</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М.И.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другие.</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Очерк «Мой Пушкин».</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А.А.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другие.</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Поэма «Реквием».</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Е.И. Замятин. Роман «Мы».</w:t>
      </w:r>
    </w:p>
    <w:p w:rsidR="000A08AE" w:rsidRPr="00F25D6B" w:rsidRDefault="000A08AE" w:rsidP="000F2B95">
      <w:pPr>
        <w:tabs>
          <w:tab w:val="left" w:pos="709"/>
          <w:tab w:val="left" w:pos="9923"/>
        </w:tabs>
        <w:ind w:firstLine="709"/>
        <w:contextualSpacing/>
        <w:jc w:val="both"/>
        <w:rPr>
          <w:rFonts w:ascii="Times New Roman" w:hAnsi="Times New Roman"/>
          <w:b/>
        </w:rPr>
      </w:pPr>
      <w:r w:rsidRPr="00F25D6B">
        <w:rPr>
          <w:rFonts w:ascii="Times New Roman" w:hAnsi="Times New Roman"/>
        </w:rPr>
        <w:t>Н.А. Островский. Роман «Как закалялась сталь» (избранные главы).</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М.А. Шолохов. Роман-эпопея «Тихий Дон».</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В.В. Набоков. Рассказы, повести, романы (одно произведение по выбору). Например, «Облако, озеро, башня», «Весна в Фиальте», «Машенька», «Защита Лужина», «Дар» и другие.</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Ржевом», «Памяти Гагарина» и другие.</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Поэма «По праву памяти».</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Проза о Великой Отечественной войне (по одному произведению не менее чем трёх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А.А. Фадеев «Молодая гвардия».</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В.О. Богомолов «В августе сорок четвёртого».</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lastRenderedPageBreak/>
        <w:t>Поэзия о Великой Отечественной войне. Стихотворения (по одному стихотворению не менее чем трёх поэтов по выбору). Например, Ю.В. Друниной, М.В. Исаковского, Ю.Д. Левитанского, С.С. Орлова, Д.С. Самойлова, К.М. Симонова, Б.А. Слуцкого и других.</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Драматургия о Великой Отечественной войне. Пьесы (одно произведение по выбору). Например, В.С. Розов «Вечно живые», К.М. Симонов «Русские люди» и другие.</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Б.Л. Пастернак. Стихотворения (не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Роман «Доктор Живаго» (избранные главы).</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А.В. Вампилов. Пьесы (не менее одной по выбору). Например, «Старший сын», «Утиная охота» и другие.</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А.И.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В.М. Шукшин. Рассказы и повести (не менее четырёх произведений по выбору). Например, «Срезал», «Обида», «Микроскоп», «Мастер», «Крепкий мужик», «Сапожки», «Забуксовал», «Дядя Ермолай», «Шире шаг, маэстро!», «Калина красная» и другие.</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В.Г. Распутин. Рассказы и повести (не менее одного произведения по выбору). Например, «Прощание с Матёрой», «Живи и помни», «Женский разговор» и другие.</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«Родная деревня», «В осеннем лесу», «В минуты музыки печальной…», «Видения на холме», «Ночь на родине», «Утро» и другие.</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И.А.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«Postscriptum» и другие.</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В.С. Высоцкий.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и другие.</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Проза второй половины XX – начала XXI века. Рассказы, повести, романы (по одному произведению не менее четырёх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В.П. Астафьев (повествование в рассказах «Царь-рыба» и другие), В.И. Белов (рассказы «На родине», «За тремя волоками», «Бобришный угор» и другие), А.Г. Битов (цикл рассказов «Аптекарский остров», повесть «Жизнь в ветреную погоду» и другие), А.Н. Варламов (повести «Гора», «Рождение» и другие), Г.Н. Владимов (повесть «Верный Руслан»), В.С. Гроссман (роман «Жизнь и судьба» (фрагменты)), С.Д. Довлатов (повесть «Заповедник» и другие),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В.С. Маканин (рассказ «Кавказский пленный»), В.О. Пелевин (повесть «Омон Ра», роман «Жизнь насекомых» и другие), Захар Прилепин (рассказ «Белый квадрат» и другие), В.А. Солоухин (повесть «Капля росы», произведения из цикла «Камешки на ладони»), А.Н. и Б.Н. Стругацкие (повести «Пикник на обочине», «Понедельник начинается в субботу» и другие), В.Ф. Тендряков (повесть «Ночь после выпуска», рассказы «Хлеб для собаки», «Пара гнедых» и другие), Ю.В. Трифонов (повести «Отблеск костра», «Обмен», «Другая жизнь», «Дом на набережной» и другие), В.Т. Шаламов («Колымские рассказы», например, «Одиночный замер», «Инжектор», «За письмом», «На представку») и другие.</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lastRenderedPageBreak/>
        <w:t>Поэзия второй половины XX – начала XXI века. Стихотворения и поэмы (по одному произведению не менее четырёх поэтов по выбору). Например, Б.А. Ахмадулиной, А.А. Вознесенского, Е.А. Евтушенко, Н.А. Заболоцкого, Т.Ю. Кибирова, Ю.П. Кузнецова, А.С. Кушнера, Л.Н. Мартынова, О.А. Николаевой, Б.Ш. Окуджавы, Д.А. Пригова, Р.И. Рождественского, О.А. Седаковой, В.Н. Соколова, А.А. Тарковского, О.Г. Чухонцева и других.</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Драматургия второй половины ХХ – начала XXI века. Пьесы (произведение одного из драматургов по выбору). Например, А.Н. Арбузов «Иркутская история», «Жестокие игры», А.М. Володин «Пять вечеров», «Моя старшая сестра», К.В. Драгунская «Рыжая пьеса», В.С. Розов «Гнездо глухаря», М.М. Рощин «Валентин и Валентина», «Спешите делать добро» и другие.</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Литература народов России</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Кугультинова, К. Кулиева и другие.</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Зарубежная литература.</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Зарубежная проза XX века (не менее двух произведений по выбору). Например, произведения Г. Бёлля «Глазами клоуна», Р. Брэдбери «451 градус по Фаренгейту», У. Голдинга «Повелитель мух», А. Камю «Посторонний», Ф. Кафки «Превращение», Г.Г. Маркеса «Сто лет одиночества», У.С. Моэма «Театр», Д. Оруэлла «1984», Э.М. Ремарка «На западном фронте без перемен», «Три товарища», Д.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Зарубежная поэзия XX века (не менее трёх стихотворений одного из поэтов по выбору). Например, стихотворения Г. Аполлинера, Ф. Гарсиа Лорки, P.M. Рильке, Т.С. Элиота и других.</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Зарубежная драматургия XX века (не менее одного произведения по выбору). Например, пьесы Б. Брехта «Мамаша Кураж и её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другие.</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Планируемые результаты освоения программы по литературе на уровне среднего общего образования.</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Личностные результаты освоения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В результате изучения литературы на уровне среднего общего образования у обучающегося будут сформированы следующие личностные результаты: </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1) гражданского воспитания:</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сформированность гражданской позиции обучающегося как активного и ответственного члена российского общества;</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осознание своих конституционных прав и обязанностей, уважение закона и правопорядка;</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lastRenderedPageBreak/>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умение взаимодействовать с социальными институтами в соответствии с их функциями и назначением;</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готовность к гуманитарной и волонтёрской деятельности;</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2) патриотического воспитания:</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3) духовно-нравственного воспитания:</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осознание духовных ценностей российского народа;</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сформированность нравственного сознания, этического поведения;</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осознание личного вклада в построение устойчивого будущего;</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4) эстетического воспитания:</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эстетическое отношение к миру, включая эстетику быта, научного и технического творчества, спорта, труда, общественных отношений;</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5) физического воспитания:</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сформированность здорового и безопасного образа жизни, ответственного отношения к своему здоровью;</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потребность в физическом совершенствовании, занятиях спортивно-оздоровительной деятельностью;</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активное неприятие вредных привычек и иных форм причинения вреда физическому и психическому здоровью, в том числе с </w:t>
      </w:r>
      <w:r w:rsidRPr="00F25D6B">
        <w:rPr>
          <w:rFonts w:ascii="Times New Roman" w:eastAsia="SchoolBookSanPin" w:hAnsi="Times New Roman"/>
          <w:position w:val="1"/>
        </w:rPr>
        <w:t>соответствующей</w:t>
      </w:r>
      <w:r w:rsidRPr="00F25D6B">
        <w:rPr>
          <w:rFonts w:ascii="Times New Roman" w:hAnsi="Times New Roman"/>
        </w:rPr>
        <w:t xml:space="preserve"> оценкой поведения и поступков литературных героев;</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6) трудового воспитания:</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lastRenderedPageBreak/>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готовность и способность к образованию и самообразованию, к продуктивной читательской деятельности на протяжении всей жизни;</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7) экологического воспитания:</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активное неприятие действий, приносящих вред окружающей среде, в том числе показанных в литературных произведениях; </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умение прогнозировать неблагоприятные экологические последствия предпринимаемых действий, предотвращать их;</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8) ценности научного познания:</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В процессе достижения личностных результатов освоения 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У обучающегося будут сформированы следующие базовые логические действия как часть познавательных универсальных учебных действий:</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самостоятельно формулировать и актуализировать проблему, заложенную в художественном произведении, рассматривать её всесторонне;</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lastRenderedPageBreak/>
        <w:t>определять цели деятельности, задавать параметры и критерии их достижения;</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разрабатывать план решения проблемы с учётом анализа имеющихся материальных и нематериальных ресурсов;</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вносить коррективы в деятельность, оценивать соответствие результатов целям, оценивать риски последствий деятельности;</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развивать креативное мышление при решении жизненных проблем с использованием собственного читательского опыта.</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обладать способностью и готовностью к самостоятельному поиску методов решения практических задач, применению различных методов познания;</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формировать научный тип мышления, владеть научной терминологией, ключевыми понятиями и методами современного литературоведения;</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давать оценку новым ситуациям, оценивать приобретённый опыт, в том числе читательский;</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осуществлять целенаправленный поиск переноса средств и способов действия в профессиональную среду;</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уметь интегрировать знания из разных предметных областей;</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выдвигать новые идеи, предлагать оригинальные подходы и решения; </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ставить проблемы и задачи, допускающие альтернативные решения.</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У обучающегося будут </w:t>
      </w:r>
      <w:r w:rsidRPr="00F25D6B">
        <w:rPr>
          <w:rFonts w:ascii="Times New Roman" w:eastAsia="SchoolBookSanPin" w:hAnsi="Times New Roman"/>
        </w:rPr>
        <w:t xml:space="preserve">сформированы умения </w:t>
      </w:r>
      <w:r w:rsidRPr="00F25D6B">
        <w:rPr>
          <w:rFonts w:ascii="Times New Roman" w:hAnsi="Times New Roman"/>
        </w:rPr>
        <w:t>работать с информацией как часть познавательных универсальных учебных действий:</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оценивать достоверность, легитимность литературной и другой информации, её соответствие правовым и морально-этическим нормам;</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w:t>
      </w:r>
      <w:r w:rsidRPr="00F25D6B">
        <w:rPr>
          <w:rFonts w:ascii="Times New Roman" w:hAnsi="Times New Roman"/>
        </w:rPr>
        <w:lastRenderedPageBreak/>
        <w:t>техники безопасности, гигиены, ресурсосбережения, правовых и этических норм, норм информационной безопасности;</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владеть навыками распознавания и защиты литературной и другой информации, информационной безопасности личности.</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У обучающегося будут </w:t>
      </w:r>
      <w:r w:rsidRPr="00F25D6B">
        <w:rPr>
          <w:rFonts w:ascii="Times New Roman" w:eastAsia="SchoolBookSanPin" w:hAnsi="Times New Roman"/>
        </w:rPr>
        <w:t xml:space="preserve">сформированы умения </w:t>
      </w:r>
      <w:r w:rsidRPr="00F25D6B">
        <w:rPr>
          <w:rFonts w:ascii="Times New Roman" w:hAnsi="Times New Roman"/>
        </w:rPr>
        <w:t>общения как часть коммуникативных универсальных учебных действий:</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осуществлять коммуникации во всех сферах жизни, в том числе на уроке литературы и во внеурочной деятельности по предмету;</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владеть различными способами общения и взаимодействия в парной и групповой работе на уроках литературы; </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аргументированно вести диалог, уметь смягчать конфликтные ситуации;</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развёрнуто и логично излагать в процессе анализа литературного произведения свою точку зрения с использованием языковых средств.</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У обучающегося будут </w:t>
      </w:r>
      <w:r w:rsidRPr="00F25D6B">
        <w:rPr>
          <w:rFonts w:ascii="Times New Roman" w:eastAsia="SchoolBookSanPin" w:hAnsi="Times New Roman"/>
        </w:rPr>
        <w:t xml:space="preserve">сформированы умения </w:t>
      </w:r>
      <w:r w:rsidRPr="00F25D6B">
        <w:rPr>
          <w:rFonts w:ascii="Times New Roman" w:hAnsi="Times New Roman"/>
        </w:rPr>
        <w:t>совместной деятельности:</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понимать и использовать преимущества командной и индивидуальной работы на уроке и во внеурочной деятельности по литературе;</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выбирать тематику и методы совместных действий с учётом общих интересов, и возможностей каждого члена коллектива;</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оценивать качество своего вклада и каждого участника команды в общий результат по разработанным критериям;</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предлагать новые проекты, в том числе литературные, оценивать идеи с позиции новизны, оригинальности, практической значимости;</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осуществлять позитивное стратегическое поведение в различных ситуациях, проявлять творчество и воображение, быть инициативным.</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У обучающегося будут </w:t>
      </w:r>
      <w:r w:rsidRPr="00F25D6B">
        <w:rPr>
          <w:rFonts w:ascii="Times New Roman" w:eastAsia="SchoolBookSanPin" w:hAnsi="Times New Roman"/>
        </w:rPr>
        <w:t xml:space="preserve">сформированы умения </w:t>
      </w:r>
      <w:r w:rsidRPr="00F25D6B">
        <w:rPr>
          <w:rFonts w:ascii="Times New Roman" w:hAnsi="Times New Roman"/>
        </w:rPr>
        <w:t>самоорганизации как часть регулятивных универсальных учебных действий:</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давать оценку новым ситуациям, в том числе изображённым в художественной литературе;</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расширять рамки учебного предмета на основе личных предпочтений с использованием читательского опыта;</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делать осознанный выбор, аргументировать его, брать ответственность за решение;</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оценивать приобретённый опыт с учётом литературных знаний;</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У обучающегося будут </w:t>
      </w:r>
      <w:r w:rsidRPr="00F25D6B">
        <w:rPr>
          <w:rFonts w:ascii="Times New Roman" w:eastAsia="SchoolBookSanPin" w:hAnsi="Times New Roman"/>
        </w:rPr>
        <w:t xml:space="preserve">сформированы умения </w:t>
      </w:r>
      <w:r w:rsidRPr="00F25D6B">
        <w:rPr>
          <w:rFonts w:ascii="Times New Roman" w:hAnsi="Times New Roman"/>
        </w:rPr>
        <w:t>самоконтроля, принятия себя и других как часть регулятивных универсальных учебных действий:</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давать оценку новым ситуациям, вносить коррективы в деятельность, оценивать соответствие результатов целям;</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lastRenderedPageBreak/>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оценивать риски и своевременно принимать решения по их снижению;</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принимать себя, понимая свои недостатки и достоинства;</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признавать своё право и право других на ошибку в дискуссиях на литературные темы;</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развивать способность понимать мир с позиции другого человека, используя знания по литературе.</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Предметные результаты по литературе на уровне среднего общего образования должны обеспечивать:</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осознание причастности к отечественным традициям и исторической преемственности поколений; </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осознание взаимосвязи между языковым, литературным, интеллектуальным, духовно-нравственным развитием личности;</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сформированность устойчивого интереса к чтению как средству познания отечественной и других культур; </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приобщение к отечественному литературному наследию и через него – к традиционным ценностям и сокровищам мировой культуры;</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«Вишнёвый сад» А.П. Чехова, произведения А.Н. Островского, И.А. Гончарова, И.С. Тургенева, Ф.М. Достоевского, Л.Н. Толстого, А.П. Чехова (дополнительно по одному произведению каждого писателя по выбору), статьи литературных критиков H.А. Добролюбова, Д.И. Писарева, А.В. Дружинина, А.А. Григорьева и другие (не менее трёх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Е.И. Замятина «Мы», роман Н.А. Островского «Как закалялась сталь» (избранные главы), роман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четвёртого», 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XXI века: не менее трёх прозаиков по выбору (в том числе Ф.А. Абрамова, Ч.Т. Айтматова, В.П. Аксенова, В.П. Астафьева, В.И. Белова, А.Г. Битова, Ю.В. Бондарева, Б.Л. Васильева, К.Д. Воробьева, В.С. Гроссмана, С.Д. Довлатова, Ф.А. Искандера, В.Л. Кондратьева, В.П. Некрасова, В.О. Пелевина, В.Г. Распутина, А.Н. и Б.Н. Стругацких, В.Ф. Тендрякова, Ю.В. Трифонова, </w:t>
      </w:r>
      <w:r w:rsidRPr="00F25D6B">
        <w:rPr>
          <w:rFonts w:ascii="Times New Roman" w:hAnsi="Times New Roman"/>
        </w:rPr>
        <w:lastRenderedPageBreak/>
        <w:t>В.Т. Шаламова, В.М. Шукшина и другие), не менее трёх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 А.С. Кушнера, Л.Н. Мартынова, Б.Ш. Окуджавы, Р.И. Рождественского, Н.М. Рубцова, Д.С. Самойлова, А.А. Тарковского и другие), пьеса одного из драматургов по выбору (в том числе А.Н. Арбузова, А.В. Вампилова, А.М. Володина, В.С. Розова, М.М. Рощина, К.М. Симонова и другие), не менее трёх произведений зарубежной литературы (в том числе романы и повести Г. Белля, Р. Брэдбери, У. Голдинга, Ч. Диккенса, А. Камю, Ф. Кафки, Х. Ли, Г.Г. Маркеса, У.С. Моэма, Дж. Оруэлла, Э.М. Ремарка, У. Старка, Д. Сэлинджера, Г. Флобера, О. Хаксли, Э. Хемингуэя, У. Эко, стихотворения Г. Аполлинера, Ш. Бодлера, П. Верлена, Э. Верхарна, А. Рембо, Т.С. Элиота, пьесы Г. Ибсена, М. Метерлинка,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другие);</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w:t>
      </w:r>
      <w:r w:rsidRPr="00F25D6B">
        <w:rPr>
          <w:rFonts w:ascii="Times New Roman" w:eastAsia="SchoolBookSanPin" w:hAnsi="Times New Roman"/>
        </w:rPr>
        <w:t>на уровне основного общего образования</w:t>
      </w:r>
      <w:r w:rsidRPr="00F25D6B">
        <w:rPr>
          <w:rFonts w:ascii="Times New Roman" w:hAnsi="Times New Roman"/>
        </w:rPr>
        <w:t>);</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владение комплексным филологическим анализом художественного текста;</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осмысление функциональной роли теоретико-литературных понятий, в том числе:</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w:t>
      </w:r>
      <w:r w:rsidRPr="00F25D6B">
        <w:rPr>
          <w:rFonts w:ascii="Times New Roman" w:hAnsi="Times New Roman"/>
        </w:rPr>
        <w:lastRenderedPageBreak/>
        <w:t>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 </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владение умением редактировать и совершенствовать собственные письменные высказывания с учётом норм русского литературного языка;</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умение создавать собственные литературно-критические произведения на основе прочитанных художественных текстов;</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К концу обучения в 10 классе обучающийся получит следующие предметные результаты по отдельным темам программы по литературе:</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сформированность устойчивого интереса к чтению как средству познания отечественной и других культур, уважительного отношения к ним; </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 </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умение раскрывать конкретно-историческое и общечеловеческое содержание литературных произведений;</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способность выявлять в произведениях художественной литературы второй половины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устойчивые навыки устной и письменной речи в процессе чтения и обсуждения лучших образцов отечественной и зарубежной литературы;</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lastRenderedPageBreak/>
        <w:t xml:space="preserve">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w:t>
      </w:r>
      <w:r w:rsidRPr="00F25D6B">
        <w:rPr>
          <w:rFonts w:ascii="Times New Roman" w:eastAsia="SchoolBookSanPin" w:hAnsi="Times New Roman"/>
        </w:rPr>
        <w:t>на уровне основного общего образования</w:t>
      </w:r>
      <w:r w:rsidRPr="00F25D6B">
        <w:rPr>
          <w:rFonts w:ascii="Times New Roman" w:hAnsi="Times New Roman"/>
        </w:rPr>
        <w:t>);</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владение умением анализировать единицы различных языковых уровней и выявлять их смыслообразующую роль в произведении;</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сформированность представлений о стилях художественной литературы разных эпох, об индивидуальном авторском стиле;</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владение умением редактировать и совершенствовать собственные письменные высказывания с учётом норм русского литературного языка;</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умение создавать собственные литературно-критические произведения на основе прочитанных художественных текстов;</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lastRenderedPageBreak/>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К концу обучения в 11 классе обучающийся получит следующие предметные результаты по отдельным темам программы по литературе:</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 </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воспитание ценностного отношения к литературе как неотъемлемой части культуры;</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самооценки собственного интеллектуально-нравственного уровня;</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знание содержания и понимание ключевых проблем произведений русской, зарубежной классической и современной литературы, литератур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сформированность умений самостоятельно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XIX–начала XXI века со временем написания, с современностью и традицией, выявлять сквозные темы и ключевые проблемы русской литературы;</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свободное владение устной и письменной речью в процессе чтения и обсуждения лучших образцов отечественной и зарубежной литературы;</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0A08AE" w:rsidRPr="00F25D6B" w:rsidRDefault="000A08AE" w:rsidP="000F2B95">
      <w:pPr>
        <w:tabs>
          <w:tab w:val="left" w:pos="709"/>
          <w:tab w:val="left" w:pos="9923"/>
        </w:tabs>
        <w:ind w:firstLine="709"/>
        <w:contextualSpacing/>
        <w:jc w:val="both"/>
        <w:rPr>
          <w:rFonts w:ascii="Times New Roman" w:eastAsia="SchoolBookSanPin" w:hAnsi="Times New Roman"/>
        </w:rPr>
      </w:pPr>
      <w:r w:rsidRPr="00F25D6B">
        <w:rPr>
          <w:rFonts w:ascii="Times New Roman" w:hAnsi="Times New Roman"/>
        </w:rPr>
        <w:t xml:space="preserve">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w:t>
      </w:r>
      <w:r w:rsidRPr="00F25D6B">
        <w:rPr>
          <w:rFonts w:ascii="Times New Roman" w:eastAsia="SchoolBookSanPin" w:hAnsi="Times New Roman"/>
        </w:rPr>
        <w:t>на уровне основного общего образования</w:t>
      </w:r>
      <w:r w:rsidRPr="00F25D6B">
        <w:rPr>
          <w:rFonts w:ascii="Times New Roman" w:hAnsi="Times New Roman"/>
        </w:rPr>
        <w:t>);</w:t>
      </w:r>
    </w:p>
    <w:p w:rsidR="000A08AE" w:rsidRPr="00F25D6B" w:rsidRDefault="000A08AE" w:rsidP="000F2B95">
      <w:pPr>
        <w:tabs>
          <w:tab w:val="left" w:pos="709"/>
          <w:tab w:val="left" w:pos="9923"/>
        </w:tabs>
        <w:ind w:firstLine="709"/>
        <w:contextualSpacing/>
        <w:jc w:val="both"/>
        <w:rPr>
          <w:rFonts w:ascii="Times New Roman" w:eastAsia="Calibri" w:hAnsi="Times New Roman"/>
        </w:rPr>
      </w:pPr>
      <w:r w:rsidRPr="00F25D6B">
        <w:rPr>
          <w:rFonts w:ascii="Times New Roman" w:hAnsi="Times New Roman"/>
        </w:rPr>
        <w:t>владение комплексным филологическим анализом художественного текста;</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осмысление функциональной роли теоретико-литературных понятий, в том числе:</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w:t>
      </w:r>
      <w:r w:rsidRPr="00F25D6B">
        <w:rPr>
          <w:rFonts w:ascii="Times New Roman" w:hAnsi="Times New Roman"/>
        </w:rPr>
        <w:lastRenderedPageBreak/>
        <w:t>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 </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умение анализировать языковые явления и факты, допускающие неоднозначную интерпретацию, и выявлять их смыслообразующую роль;</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владение умением редактировать и совершенствовать собственные письменные высказывания с учётом норм русского литературного языка;</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умение создавать собственные литературно-критические произведения на основе прочитанных художественных текстов;</w:t>
      </w:r>
    </w:p>
    <w:p w:rsidR="000A08AE" w:rsidRPr="00F25D6B" w:rsidRDefault="000A08AE"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0A08AE" w:rsidRDefault="000A08AE" w:rsidP="000F2B95">
      <w:pPr>
        <w:tabs>
          <w:tab w:val="left" w:pos="709"/>
          <w:tab w:val="left" w:pos="9923"/>
        </w:tabs>
        <w:ind w:firstLine="709"/>
        <w:jc w:val="both"/>
        <w:rPr>
          <w:rFonts w:ascii="Times New Roman" w:eastAsia="OfficinaSansBoldITC" w:hAnsi="Times New Roman"/>
        </w:rPr>
      </w:pPr>
    </w:p>
    <w:p w:rsidR="000A08AE" w:rsidRDefault="000A08AE" w:rsidP="000F2B95">
      <w:pPr>
        <w:tabs>
          <w:tab w:val="left" w:pos="709"/>
          <w:tab w:val="left" w:pos="9923"/>
        </w:tabs>
        <w:ind w:firstLine="709"/>
        <w:jc w:val="both"/>
        <w:rPr>
          <w:rFonts w:ascii="Times New Roman" w:eastAsia="OfficinaSansBoldITC" w:hAnsi="Times New Roman"/>
        </w:rPr>
      </w:pPr>
    </w:p>
    <w:p w:rsidR="000A08AE" w:rsidRPr="001B43B5" w:rsidRDefault="001B43B5" w:rsidP="000F2B95">
      <w:pPr>
        <w:tabs>
          <w:tab w:val="left" w:pos="709"/>
          <w:tab w:val="left" w:pos="1134"/>
          <w:tab w:val="left" w:pos="9923"/>
        </w:tabs>
        <w:ind w:firstLine="709"/>
        <w:jc w:val="both"/>
        <w:rPr>
          <w:rFonts w:ascii="Times New Roman" w:hAnsi="Times New Roman"/>
          <w:b/>
        </w:rPr>
      </w:pPr>
      <w:r>
        <w:rPr>
          <w:rFonts w:ascii="Times New Roman" w:hAnsi="Times New Roman"/>
          <w:b/>
          <w:lang w:val="ru-RU"/>
        </w:rPr>
        <w:t>2.</w:t>
      </w:r>
      <w:r w:rsidR="005F1392">
        <w:rPr>
          <w:rFonts w:ascii="Times New Roman" w:hAnsi="Times New Roman"/>
          <w:b/>
          <w:lang w:val="ru-RU"/>
        </w:rPr>
        <w:t>1.</w:t>
      </w:r>
      <w:r>
        <w:rPr>
          <w:rFonts w:ascii="Times New Roman" w:hAnsi="Times New Roman"/>
          <w:b/>
          <w:lang w:val="ru-RU"/>
        </w:rPr>
        <w:t>3</w:t>
      </w:r>
      <w:r w:rsidRPr="001B43B5">
        <w:rPr>
          <w:rFonts w:ascii="Times New Roman" w:hAnsi="Times New Roman"/>
          <w:b/>
          <w:lang w:val="ru-RU"/>
        </w:rPr>
        <w:t xml:space="preserve">. </w:t>
      </w:r>
      <w:r w:rsidR="000A08AE" w:rsidRPr="001B43B5">
        <w:rPr>
          <w:rFonts w:ascii="Times New Roman" w:hAnsi="Times New Roman"/>
          <w:b/>
        </w:rPr>
        <w:t>Федеральная рабочая программа по учебному предмету «Родной (чувашский) язык».</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 xml:space="preserve">Федеральная рабочая программа по учебному предмету «Родной (чувашский) язык» (предметная область «Родной язык и родная литература») (далее соответственно – программа по родному (чувашскому) языку, родной (чувашский) язык, чувашский язык) разработана для обучающихся, владеющих и (или) слабо владеющих родным (чувашским) языком, и включает пояснительную записку, содержание обучения, планируемые результаты освоения программы по родному (чувашскому) языку. </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Пояснительная записка отражает общие цели изучения родного (чувашского) языка, место в структуре учебного плана, а также подходы к отбору содержания, к определению планируемых результатов.</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lastRenderedPageBreak/>
        <w:t>Планируемые результаты освоения программы по родному (чувашскому)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Пояснительная записка.</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Программа по родному (чувашскому)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Основное содержание программы представлено в виде двух блоков. Первый блок представлен разделами, изучение которых направлено на сознательное формирование навыков речевого общения: «Функциональная лингвистика. Функциональные стили речи», «Научный стиль речи», «Разговорный стиль», «Официально-деловой стиль», «Публицистический стиль», «Язык художественной литературы», «Культура речи». Второй блок включает разделы, отражающие устройство языка и особенности функционирования языковых единиц: «Общие сведения о языке», «Чувашский язык как система средств разных уровней», «Лексика и фразеология», «Состав слова (морфемика) и словообразование», «Морфология и орфография», «Синтаксис и пунктуация».</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В учебном процессе указанные темы неразрывно взаимосвязаны и интегрированы. При изучении каждого раздела курса обучающиеся не только получают соответствующие знания и овладевают необходимыми умениями и навыками, но и совершенствуют виды речевой деятельности, углубляют представление о чувашском языке как национально-культурном феномене.</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Изучение родного (чувашского) языка направлено на достижение следующих целей:</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формирование представлений о роли и значении родного (чувашского) языка в жизни человека, общества, государства;</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 xml:space="preserve">формирование умений использовать языковые средства в соответствии с ситуацией и сферой общения; </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формирование умений переработки прочитанных и прослушанных текстов, включая тексты разных форматов (гипертексты, графика, инфографика и другие);</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создание вторичных текстов, редактирование собственных текстов;</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систематизация знаний о функциональных разновидностях чувашского языка и функционально-смысловых типах речи;</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свободное использование активного словарного запаса, овладение основными стилистическими ресурсами лексики и фразеологии родного языка;</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систематизация знаний о языковых нормах родного языка и применение знаний о них в речевой практике;</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совершенствование умений использовать правила речевого этикета на родном (чувашском) языке в различных сферах общения, включая интернет-коммуникацию;</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развитие умений переводить текст (фрагменты текста) с чувашского языка  на русский язык и наоборот;</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развитие умений применять словари и справочники, в том числе информационно-справочные системы в электронной форме (при их наличии).</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Общее число часов, рекомендованных для изучения родного (чувашского) языка, – 136 часов: в 10 классе – 68 часов (2 часа в неделю),  в 11 классе – 68 часов (2 часа в неделю).</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Содержание обучения в 10 классе.</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 xml:space="preserve">Общие сведения о языке. </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Язык и общество. Язык и культура. История чувашского языка. Основные функции чувашского языка. Взаимосвязь языка и культуры. Взаимодействие языков. Активные процессы в современном чувашском языке. Проблемы экологии языка. Единицы языка. Уровни языковой системы. Разделы науки о языке: фонетика, лексика, состав слова и словообразование, морфология, синтаксис.</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Фонетика и орфоэпия. Графика и орфография.</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lastRenderedPageBreak/>
        <w:t>Понятие фонемы. Система чувашских фонем. Типы слогов в чувашском языке. Особенности чувашского словесного ударения. Роль ударения в стихотворной речи. Основные нормы современного произношения и ударения. Основные разделы чувашской орфографии и их принципы. Правописание исконно чувашских и заимствованных слов. Двухсистемное письмо.</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Лексика. Фразеология.</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Лексическая система чувашского языка. Многозначность слова. Прямое и переносное значение слов. Переносные значения слова и способы их образования. Фразеологизмы. Омонимы, синонимы, антонимы, паронимы. Чувашская лексика с точки зрения её происхождения (исконно чувашские слова, общетюркские слова, заимствованные слова). Чувашская лексика с точки зрения сферы её употребления: диалектизмы, специальная лексика (профессионализмы, термины). Активный и пассивный словарный запас (архаизмы, историзмы, неологизмы). Отражение чувашских слов в словарях (чувашская лексикография).</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Состав слова и словообразование.</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Состав чувашского слова. Словообразование. Словосочетания в чувашском языке как эквиваленты русских слов.</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Морфология.</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Содержание понятия «морфология». Классификация частей речи в чувашском языке. Полнозначные и неполнозначные слова. Самостоятельные и служебные части речи. Использование одной части речи в значении другой части речи. Грамматические формы частей речи и их значения. Категориальные и некатегориальные формы слова.</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Содержание обучения в 11 классе.</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Синтаксис и пунктуация.</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Синтаксис как наука о строении словосочетаний и предложений. Словосочетание как средство обозначения понятий. Предложение как средство выражения мысли. Структура словосочетаний в чувашском языке. Коммуникативная и грамматическая структура чувашского предложения. Интонация простого предложения.</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Отличие сложного предложения от простого. Части сложного предложения в сравнении с самостоятельным простым предложением. Классификация сложных предложений в чувашском языке. Пунктуация в чувашском языке. История чувашской пунктуации. Основные принципы чувашской пунктуации. Знаки препинания в простом и сложном предложениях.</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Типы языковой экономии и их взаимодействие в чувашском языке.</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Природа языковой экономии. История изучения языковой экономии. Кодовая (парадигматическая) экономия и текстовая (синтагматическая) экономия. Взаимодействие парадигматической и синтагматической экономий в чувашском языке.</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Язык и речь.</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Основные требования к речи (правильность, точность, выразительность, уместность употребления языковых средств). Устная речь. Письменная речь. Диалог, полилог, монолог.</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Текст.</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Текст, его виды и виды его преобразования. Аннотация, план, тезисы. Выписки, конспект. Реферат.</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 Функциональная стилистика и стили.</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Функциональная стилистика как учение о функционально-стилистической дифференциации языковых средств. Функциональные стили (научный, официально-деловой, публицистический, разговорный). Устная речь и язык художественной литературы как разновидности современного чувашского языка. Основные жанры научного (доклад, аннотация, статья, рецензия, реферат), публицистического (выступление, статья, интервью, очерк), официально-делового (резюме, характеристика) стилей, типичной речи (рассказ, беседа, спор). Особенности речевого этикета в разных сферах общения.</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Культура речи.</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 xml:space="preserve">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w:t>
      </w:r>
      <w:r w:rsidRPr="00F25D6B">
        <w:rPr>
          <w:rFonts w:ascii="Times New Roman" w:hAnsi="Times New Roman"/>
        </w:rPr>
        <w:lastRenderedPageBreak/>
        <w:t>Причины коммуникативных неудач, их предупреждение и преодоление. Языковая норма и её функции. Основные виды языковых норм: орфоэпические (произносительные), лексические, грамматические (морфологические и синтаксические), стилистические нормы чувашского литературного языка. Уместность использования языковых средств в речевом высказывании. Орфографические нормы, пунктуационные нормы. Нормативные словари современного чувашского языка и справочники.</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Планируемые результаты освоения программы по родному (чувашскому) языку на уровне среднего общего образования.</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В результате изучения родного (чувашского) языка на уровне среднего общего образования у обучающегося будут сформированы следующие личностные результаты:</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1) гражданского воспитания:</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 xml:space="preserve">сформированность гражданской позиции обучающегося как активного и ответственного члена российского общества; </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осознание своих конституционных прав и обязанностей, уважение закона и правопорядка;</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 xml:space="preserve">принятие традиционных национальных, общечеловеческих гуманистических и демократических ценностей; </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умение взаимодействовать с социальными институтами в соответствии с их функциями и назначением;</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готовность к гуманитарной и волонтёрской деятельности;</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2) патриотического воспитания:</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идейная убеждённость, готовность к служению Отечеству и его защите, ответственность за его судьбу;</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3) духовно-нравственного воспитания:</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осознание духовных ценностей российского народа;</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сформированность нравственного сознания, норм этичного поведения;</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способность оценивать ситуацию и принимать осознанные решения, ориентируясь на морально-нравственные нормы и ценности;</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осознание личного вклада в построение устойчивого будущего;</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4) эстетического воспитания:</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эстетическое отношение к миру, включая эстетику быта, научного и технического творчества, спорта, труда, общественных отношений;</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(чувашскому) языку; </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lastRenderedPageBreak/>
        <w:t>5) физического воспитания:</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сформированность здорового и безопасного образа жизни, ответственного отношения к своему здоровью;</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потребность в физическом совершенствовании, занятиях спортивно-оздоровительной деятельностью;</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активное неприятие вредных привычек и иных форм причинения вреда физическому и психическому здоровью;</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6) трудового воспитания:</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готовность к труду, осознание ценности мастерства, трудолюбие;</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(чувашского) языка;</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интерес к различным сферам профессиональной деятельности, в том числе к деятельности филологов, журналистов, писателей, переводчиков;</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умение совершать осознанный выбор будущей профессии и реализовывать собственные жизненные планы;</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готовность и способность к образованию и самообразованию на протяжении всей жизни;</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7) экологического воспитания:</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планирование и осуществление действий в окружающей среде на основе знания целей устойчивого развития человечества;</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активное неприятие действий, приносящих вред окружающей среде;</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умение прогнозировать неблагоприятные экологические последствия предпринимаемых действий и предотвращать их;</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расширение опыта деятельности экологической направленности;</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8) ценности научного познания:</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совершенствование языковой и читательской культуры как средства взаимодействия между людьми и познания мира;</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осознание ценности научной деятельности, готовность осуществлять учебно-исследовательскую и проектную деятельность, в том числе по родному (чувашскому) языку, индивидуально и в группе.</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В процессе достижения личностных результатов освоения обучающимися программы по родному (чувашскому) языку у обучающихся совершенствуется эмоциональный интеллект, предполагающий сформированность:</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lastRenderedPageBreak/>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В результате изучения родного (чувашского)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У обучающегося будут сформированы следующие базовые логические действия как часть познавательных универсальных учебных действий:</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самостоятельно формулировать и актуализировать проблему, рассматривать её всесторонне;</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устанавливать существенный признак или основание для сравнения, классификации и обобщения;</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определять цели деятельности, задавать параметры и критерии их достижения;</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выявлять закономерности и противоречия языковых явлений, данных в наблюдении;</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вносить коррективы в деятельность, оценивать риски и соответствие результатов целям;</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развивать креативное мышление при решении жизненных проблем с учётом собственного речевого и читательского опыта.</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eastAsia="Times New Roman" w:hAnsi="Times New Roman"/>
        </w:rPr>
        <w:t xml:space="preserve">осуществлять различные виды </w:t>
      </w:r>
      <w:r w:rsidRPr="00F25D6B">
        <w:rPr>
          <w:rFonts w:ascii="Times New Roman" w:hAnsi="Times New Roman"/>
        </w:rPr>
        <w:t>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владеть научной, в том числе лингвистической, терминологией, общенаучными ключевыми понятиями и методами;</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ставить и формулировать собственные задачи в образовательной деятельности и жизненных ситуациях;</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давать оценку новым ситуациям, оценивать приобретённый опыт;</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уметь интегрировать знания из разных предметных областей;</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выдвигать новые идеи, оригинальные подходы, предлагать альтернативные способы решения проблем.</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У обучающегося будут сформированы умения работать с информацией как часть познавательных универсальных учебных действий:</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оценивать достоверность информации, её соответствие правовым и морально-этическим нормам;</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lastRenderedPageBreak/>
        <w:t>владеть навыками защиты личной информации, соблюдать требования информационной безопасности.</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У обучающегося будут сформированы умения общения как часть коммуникативных универсальных учебных действий:</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осуществлять коммуникацию во всех сферах жизни;</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владеть различными способами общения и взаимодействия;</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аргументированно вести диалог, развёрнуто и логично излагать свою точку зрения с использованием языковых средств.</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У обучающегося будут сформированы умения самоорганизации как части регулятивных универсальных учебных действий:</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самостоятельно составлять план решения проблемы с учётом имеющихся ресурсов, собственных возможностей и предпочтений;</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 xml:space="preserve">расширять рамки учебного предмета на основе личных предпочтений; </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делать осознанный выбор, аргументировать его, брать ответственность за результаты выбора;</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оценивать приобретённый опыт;</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У обучающегося будут сформированы умения самоконтроля как части регулятивных универсальных учебных действий:</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давать оценку новым ситуациям, вносить коррективы в деятельность, оценивать соответствие результатов целям;</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владеть навыками познавательной рефлексии как осознания совершаемых действий и мыслительных процессов, их оснований и результатов;</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использовать приёмы рефлексии для оценки ситуации, выбора верного решения;</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оценивать риски и своевременно принимать решение по их снижению.</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У обучающегося будут сформированы умения принятия себя  и других людей как части регулятивных универсальных учебных действий:</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принимать себя, понимая свои недостатки и достоинства;</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принимать мотивы и аргументы других людей при анализе результатов деятельности;</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признавать своё право и право других на ошибку;</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развивать способность видеть мир с позиции другого человека.</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У обучающегося будут сформированы умения совместной деятельности:</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понимать и использовать преимущества командной и индивидуальной работы;</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выбирать тематику и методы совместных действий с учётом общих интересов и возможностей каждого члена коллектива;</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оценивать качество своего вклада и вклада каждого участника команды в общий результат по разработанным критериям;</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предлагать новые проекты, оценивать идеи с позиции новизны, оригинальности, практической значимости;</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(чувашскому) языку;</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проявлять творческие способности и воображение, быть инициативным.</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lastRenderedPageBreak/>
        <w:t>Предметные результаты изучения родного (чувашского) языка.  К концу 10 класса обучающийся научится:</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осознавать роль чувашского языка в жизни общества и отдельного человека;</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понимать значения слов и фразеологизмов с национально-культурным компонентом, правильно употреблять их в речи;</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соблюдать в практике устного и письменного общения основные орфоэпические (произносительные), лексические, грамматические, орфографические, пунктуационные нормы чувашского литературного языка;</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владеть различными видами монолога (повествование, описание, рассуждение) и диалога (побуждение к действию, обмен мнениями, этикетного характера, расспрос, комбинированный);</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излагать свои мысли в устной и письменной форме, соблюдать нормы построения текста (логичность, последовательность, связность, соответствие теме);</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употреблять средства выразительности при устном общении (интонация, темп речи, мимика, жесты);</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соблюдать нормы чувашского речевого этикета, в том числе при электронном общении;</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выявлять единицы с национально-культурным компонентом в фольклоре, художественной литературе, объяснять их значение с помощью словарей;</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владеть краткими сведениями об этимологии чувашских имён, о происхождении названий городов Чувашской Республики;</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понимать значения пословиц и поговорок, крылатых слов и выражений; правильно употреблять их в речи;</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понимать причины изменений в словарном составе чувашского языка, перераспределения пластов лексики между активным и пассивным запасом слов;</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определять значения историзмов, архаизмов, неологизмов, характеризовать неологизмы по сфере употребления и стилистической окраске;</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пользоваться разными словарями, в том числе мультимедийными;</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устанавливать принадлежность текста к определенной функциональной разновидности языка;</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сопоставлять и сравнивать речевые высказывания с точки зрения их содержания, стилистических особенностей и использованных языковых средств;</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понимать место чувашского языка среди остальных тюркских языков, выявлять общее и специфическое в чувашском и других тюркских языках;</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вести диалог в условиях межкультурной коммуникации.</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Предметные результаты изучения родного (чувашского) языка.  К концу 11 класса обучающийся научится:</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осознавать чувашский язык как развивающееся явление, взаимосвязь исторического развития чувашского языка с историей общества;</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понимать и толковать значения фразеологических оборотов с национально-культурным компонентом; уместно употреблять их в речи;</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характеризовать слова с точки зрения происхождения: лексика исконно чувашская и заимствованная;</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понимать процессы заимствования лексики как результат взаимодействия национальных культур;</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характеризовать заимствованные слова по языку-источнику, времени вхождения;</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целесообразно употреблять иноязычные слова;</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различать стилистические варианты лексической нормы;</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употреблять синонимы, антонимы‚ омонимы с учетом стилистических вариантов лексической нормы;</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редактировать текст с целью исправления речевых ошибок;</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уметь ставить знаки препинания при прямой и косвенной речи;</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выявлять и исправлять ошибки в устной и письменной речи;</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lastRenderedPageBreak/>
        <w:t>соблюдать основные орфографические и пунктуационные нормы современного чувашского литературного языка (в рамках изученного);</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строить устные учебно-научные сообщения (ответы на уроке) различных видов (ответ-анализ, ответ-обобщение, ответ-добавление, ответ-группировка), рецензию на проектную работу одноклассника, доклад; принимать участие в учебно-научной дискуссии;</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владеть умениями учебно-делового общения: убеждения собеседника, побуждения собеседника к действию, информирования об объекте, объяснения сущности объекта, оценки;</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определять различия между литературным языком и диалектами; осознавать диалекты как часть народной культуры;</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создавать текст как результат проектной (исследовательской) деятельности;</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редактировать собственные тексты с целью совершенствования их содержания и формы;</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сопоставлять фонетику, лексику, словообразование, грамматику чувашского и русского языков, выявлять сходство и различия в сопоставляемых языках;</w:t>
      </w:r>
    </w:p>
    <w:p w:rsidR="000A08AE" w:rsidRPr="00F25D6B" w:rsidRDefault="000A08AE" w:rsidP="000F2B95">
      <w:pPr>
        <w:tabs>
          <w:tab w:val="left" w:pos="709"/>
          <w:tab w:val="left" w:pos="1134"/>
          <w:tab w:val="left" w:pos="9923"/>
        </w:tabs>
        <w:ind w:firstLine="709"/>
        <w:jc w:val="both"/>
        <w:rPr>
          <w:rFonts w:ascii="Times New Roman" w:hAnsi="Times New Roman"/>
        </w:rPr>
      </w:pPr>
      <w:r w:rsidRPr="00F25D6B">
        <w:rPr>
          <w:rFonts w:ascii="Times New Roman" w:hAnsi="Times New Roman"/>
        </w:rPr>
        <w:t>учитывать сходства и различия в сопоставляемых языках в устной и письменной речи.</w:t>
      </w:r>
    </w:p>
    <w:p w:rsidR="000A08AE" w:rsidRPr="00F25D6B" w:rsidRDefault="000A08AE" w:rsidP="000F2B95">
      <w:pPr>
        <w:tabs>
          <w:tab w:val="left" w:pos="709"/>
          <w:tab w:val="left" w:pos="9923"/>
        </w:tabs>
        <w:ind w:firstLine="709"/>
        <w:rPr>
          <w:rFonts w:ascii="Calibri" w:hAnsi="Calibri"/>
        </w:rPr>
      </w:pPr>
    </w:p>
    <w:p w:rsidR="000A08AE" w:rsidRPr="001B43B5" w:rsidRDefault="001B43B5" w:rsidP="000F2B95">
      <w:pPr>
        <w:tabs>
          <w:tab w:val="left" w:pos="567"/>
          <w:tab w:val="left" w:pos="709"/>
          <w:tab w:val="left" w:pos="851"/>
          <w:tab w:val="left" w:pos="993"/>
          <w:tab w:val="left" w:pos="9923"/>
        </w:tabs>
        <w:ind w:firstLine="709"/>
        <w:contextualSpacing/>
        <w:jc w:val="both"/>
        <w:rPr>
          <w:rFonts w:ascii="Times New Roman" w:eastAsia="Times New Roman" w:hAnsi="Times New Roman"/>
          <w:b/>
        </w:rPr>
      </w:pPr>
      <w:r w:rsidRPr="001B43B5">
        <w:rPr>
          <w:rFonts w:ascii="Times New Roman" w:eastAsia="Times New Roman" w:hAnsi="Times New Roman"/>
          <w:b/>
          <w:lang w:val="ru-RU"/>
        </w:rPr>
        <w:t>2.</w:t>
      </w:r>
      <w:r w:rsidR="005F1392">
        <w:rPr>
          <w:rFonts w:ascii="Times New Roman" w:eastAsia="Times New Roman" w:hAnsi="Times New Roman"/>
          <w:b/>
          <w:lang w:val="ru-RU"/>
        </w:rPr>
        <w:t>1.</w:t>
      </w:r>
      <w:r w:rsidRPr="001B43B5">
        <w:rPr>
          <w:rFonts w:ascii="Times New Roman" w:eastAsia="Times New Roman" w:hAnsi="Times New Roman"/>
          <w:b/>
          <w:lang w:val="ru-RU"/>
        </w:rPr>
        <w:t xml:space="preserve">4. </w:t>
      </w:r>
      <w:r w:rsidR="000A08AE" w:rsidRPr="001B43B5">
        <w:rPr>
          <w:rFonts w:ascii="Times New Roman" w:eastAsia="Times New Roman" w:hAnsi="Times New Roman"/>
          <w:b/>
        </w:rPr>
        <w:t>Федеральная рабочая программа по учебному предмету «Родная (чувашская) литература».</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Федеральная рабочая программа по учебному предмету «Родная (чувашская) литература» (предметная область «Родной язык и родная литература») (далее соответственно – программа по родной (чувашской) литературе, чувашская литература) разработана для обучающихся, владеющих и (или) слабо владеющих родным (чувашским) языком, и включает пояснительную записку, содержание обучения, планируемые результаты освоения программы по родной (чувашской) литературе.</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Пояснительная записка отражает общие цели изучения родной (чувашской) литературы, место в структуре учебного плана, а также подходы  к отбору содержания, к определению планируемых результатов.</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Планируемые результаты освоения программы по родной (чувашской)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Пояснительная записка.</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Программа по родной (чувашской)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 xml:space="preserve">Изучение родной (чувашской) литературы направлено на достижение следующих </w:t>
      </w:r>
      <w:r w:rsidRPr="00F25D6B">
        <w:rPr>
          <w:rFonts w:ascii="Times New Roman" w:eastAsia="Times New Roman" w:hAnsi="Times New Roman"/>
          <w:bCs/>
        </w:rPr>
        <w:t>целей</w:t>
      </w:r>
      <w:r w:rsidRPr="00F25D6B">
        <w:rPr>
          <w:rFonts w:ascii="Times New Roman" w:eastAsia="Times New Roman" w:hAnsi="Times New Roman"/>
        </w:rPr>
        <w:t>:</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формирование российской гражданской идентичности обучающихся;</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формирование навыков самостоятельной учебной деятельности обучающихся;</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формирование эстетического вкуса обучающихся и умений развернутых высказываний аналитического и интерпретирующего характера;</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совершенствование речевой деятельности обучающихся на родном (чувашском) языке: умений и навыков, обеспечивающих владение литературным языком и его изобразительно-выразительными средствами;</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использование историко-литературных сведений и теоретико-литературоведческих понятий для формирования представления о самобытности чувашской литературы;</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развитие коммуникативно-эстетических способностей обучающихся посредством активизации устной и письменной речи, исследовательской  и творческой рефлексии.</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lastRenderedPageBreak/>
        <w:t>В 10 классе предусмотрено изучение чувашской литературы  и литературы народов Урало-Поволжского региона первой половины XX века,  в 11 классе – изучение чувашской литературы и литературы народов Урало-Поволжского региона второй половины XX – начала XXI веков  на историко-литературной основе, в том числе монографическое изучение чувашских писателей, обзорное изучение творчества авторов в рамках определенных литературно-теоретических проблем.</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Общее число часов, рекомендованных для изучения родной (чувашской) литературы, – 68 часов: в 10 классе – 34 часа (1 час в неделю),  в 11 классе – 34 часа (1 час в неделю).</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Содержание обучения в 10 классе.</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bCs/>
        </w:rPr>
      </w:pPr>
      <w:r w:rsidRPr="00F25D6B">
        <w:rPr>
          <w:rFonts w:ascii="Times New Roman" w:eastAsia="Times New Roman" w:hAnsi="Times New Roman"/>
          <w:bCs/>
        </w:rPr>
        <w:t>Художественное словесное творчество до XX века.</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Чувашский фольклор (устное народное творчество).</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Классификация жанров чувашского фольклора. Зарождение жанров литературы из поэтики устного поэтического творчества. Эпический (миф, легенда, предание, баллада, сказка, малые жанры), драматический (свадебный обряд, игры  и забавы), лирический (магическая поэзия, календарные обряды, семейно-бытовые обряды, песни, частушки, шутки) ряды фольклора, их связь с литературными жанрами. Фольклорная поэтика в структуре художественного произведения.</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iCs/>
        </w:rPr>
      </w:pPr>
      <w:r w:rsidRPr="00F25D6B">
        <w:rPr>
          <w:rFonts w:ascii="Times New Roman" w:eastAsia="Times New Roman" w:hAnsi="Times New Roman"/>
          <w:iCs/>
        </w:rPr>
        <w:t>Ăрăмлă сăмахлăх (Магическая (обрядовая) словесность).</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iCs/>
        </w:rPr>
      </w:pPr>
      <w:r w:rsidRPr="00F25D6B">
        <w:rPr>
          <w:rFonts w:ascii="Times New Roman" w:eastAsia="Times New Roman" w:hAnsi="Times New Roman"/>
          <w:iCs/>
        </w:rPr>
        <w:t>Улăп халапĕсем (Легенды об Улыпах): «Улăп çěрě» («Земля Улыпа»).</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iCs/>
        </w:rPr>
      </w:pPr>
      <w:r w:rsidRPr="00F25D6B">
        <w:rPr>
          <w:rFonts w:ascii="Times New Roman" w:eastAsia="Times New Roman" w:hAnsi="Times New Roman"/>
          <w:iCs/>
        </w:rPr>
        <w:t>Теория литературы.</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iCs/>
        </w:rPr>
        <w:t>Ж</w:t>
      </w:r>
      <w:r w:rsidRPr="00F25D6B">
        <w:rPr>
          <w:rFonts w:ascii="Times New Roman" w:eastAsia="Times New Roman" w:hAnsi="Times New Roman"/>
        </w:rPr>
        <w:t>анры фольклора. Прием мифологизации в художественной литературе.</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bCs/>
        </w:rPr>
      </w:pPr>
      <w:r w:rsidRPr="00F25D6B">
        <w:rPr>
          <w:rFonts w:ascii="Times New Roman" w:eastAsia="Times New Roman" w:hAnsi="Times New Roman"/>
          <w:bCs/>
        </w:rPr>
        <w:t>Чувашская литература до XX века.</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Руническая письменность. Древнетюркские литературные памятники. Надписи в честь Кюль Тегина («Книга судеб», «Большое сочинение»). Оды  на основе старочувашской письменности. «Паян эпир айла тайнатпăр» («Сей день мы низко кланяемся…»).</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Становление жанровой и стилевой системы: Н. Бичурин (очерк-путешествие «Байкал»); С. Михайлов; М. Фёдоров (поэма-баллада «Арçури» («Леший»), стихотворение «Чăваш эпир пултăмăр…» («Были мы чувашами…»). Литературно-художественная деятельность выпускников Симбирской чувашской учительской школы (И. Иванов, И. Юркин, Г. Комиссаров, Н. Шубоссинни и другие). Художественное отображение культуры и истории чувашского народа  в произведениях М. Юмана (рассказ «Пÿлĕх йăмри» («Ветла Пюлеха»)) и И. Тхти (поэма «Элихун»).</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iCs/>
        </w:rPr>
      </w:pPr>
      <w:r w:rsidRPr="00F25D6B">
        <w:rPr>
          <w:rFonts w:ascii="Times New Roman" w:eastAsia="Times New Roman" w:hAnsi="Times New Roman"/>
          <w:iCs/>
        </w:rPr>
        <w:t>Е. Рожанский. Очерк «Чăвашсем çинчен» («О чувашах»).</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iCs/>
        </w:rPr>
      </w:pPr>
      <w:r w:rsidRPr="00F25D6B">
        <w:rPr>
          <w:rFonts w:ascii="Times New Roman" w:eastAsia="Times New Roman" w:hAnsi="Times New Roman"/>
          <w:iCs/>
        </w:rPr>
        <w:t>С. Михайлов. Рассказ «Чее кушак» («Хитрая кошка»).</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iCs/>
        </w:rPr>
      </w:pPr>
      <w:r w:rsidRPr="00F25D6B">
        <w:rPr>
          <w:rFonts w:ascii="Times New Roman" w:eastAsia="Times New Roman" w:hAnsi="Times New Roman"/>
          <w:iCs/>
        </w:rPr>
        <w:t>М. Фёдоров. Поэма-баллада «Арçури» («Леший»).</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i/>
          <w:iCs/>
        </w:rPr>
      </w:pPr>
      <w:r w:rsidRPr="00F25D6B">
        <w:rPr>
          <w:rFonts w:ascii="Times New Roman" w:eastAsia="Times New Roman" w:hAnsi="Times New Roman"/>
          <w:iCs/>
        </w:rPr>
        <w:t>Теория литературы.</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Реализм как литературное направление. Жанр очерка. Жанр баллады.</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bCs/>
        </w:rPr>
      </w:pPr>
      <w:r w:rsidRPr="00F25D6B">
        <w:rPr>
          <w:rFonts w:ascii="Times New Roman" w:eastAsia="Times New Roman" w:hAnsi="Times New Roman"/>
          <w:bCs/>
        </w:rPr>
        <w:t>Формирование чувашского профессионального художественного творчества.</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Литературно-эстетические поиски в художественном творчестве начала XX века.</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Культурно-общественная и литературная ситуация в начале ХХ века. Трансформация эстетической, общественной мысли у чувашского народа. Тяготения к русским традициям в литературе, к национальной и общечеловеческой тематике, экзистенциальным мотивам.</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bCs/>
          <w:iCs/>
        </w:rPr>
        <w:t>И. Яковлев.</w:t>
      </w:r>
      <w:r w:rsidRPr="00F25D6B">
        <w:rPr>
          <w:rFonts w:ascii="Times New Roman" w:eastAsia="Times New Roman" w:hAnsi="Times New Roman"/>
          <w:iCs/>
        </w:rPr>
        <w:t xml:space="preserve"> </w:t>
      </w:r>
      <w:r w:rsidRPr="00F25D6B">
        <w:rPr>
          <w:rFonts w:ascii="Times New Roman" w:eastAsia="Times New Roman" w:hAnsi="Times New Roman"/>
        </w:rPr>
        <w:t>«Чăваш халăхне панă халал» («Духовное завещание чувашскому народу»). Основная проблематика, жанровые особенности «Духовного завещания чувашскому народу».</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bCs/>
        </w:rPr>
        <w:t>Таэр Тимкки (Т.С. Семёнов), 1889-1917 гг.</w:t>
      </w:r>
      <w:r w:rsidRPr="00F25D6B">
        <w:rPr>
          <w:rFonts w:ascii="Times New Roman" w:eastAsia="Times New Roman" w:hAnsi="Times New Roman"/>
        </w:rPr>
        <w:t xml:space="preserve"> Зарождение гражданской поэзии. Революционная риторика литературного произведения. Художественный образ Таэра в романе-хронике К. Петрова «Тайăр» («Таэр»). Журналистская деятельность и публикация в газете «Хыпар».</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bCs/>
          <w:iCs/>
        </w:rPr>
        <w:t xml:space="preserve">К. Петров. </w:t>
      </w:r>
      <w:r w:rsidRPr="00F25D6B">
        <w:rPr>
          <w:rFonts w:ascii="Times New Roman" w:eastAsia="Times New Roman" w:hAnsi="Times New Roman"/>
        </w:rPr>
        <w:t>Роман-хроника «Тайăр» («Таэр»).</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i/>
        </w:rPr>
      </w:pPr>
      <w:r w:rsidRPr="00F25D6B">
        <w:rPr>
          <w:rFonts w:ascii="Times New Roman" w:eastAsia="Times New Roman" w:hAnsi="Times New Roman"/>
          <w:iCs/>
        </w:rPr>
        <w:t>Теория литературы.</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Понятие о духовн</w:t>
      </w:r>
      <w:r w:rsidRPr="00F25D6B">
        <w:rPr>
          <w:rFonts w:ascii="Times New Roman" w:eastAsia="Times New Roman" w:hAnsi="Times New Roman"/>
          <w:iCs/>
        </w:rPr>
        <w:t xml:space="preserve">ом </w:t>
      </w:r>
      <w:r w:rsidRPr="00F25D6B">
        <w:rPr>
          <w:rFonts w:ascii="Times New Roman" w:eastAsia="Times New Roman" w:hAnsi="Times New Roman"/>
        </w:rPr>
        <w:t>завещании. Понятие о гражданской поэзии. Особенности её поэтики.</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bCs/>
        </w:rPr>
      </w:pPr>
      <w:r w:rsidRPr="00F25D6B">
        <w:rPr>
          <w:rFonts w:ascii="Times New Roman" w:eastAsia="Times New Roman" w:hAnsi="Times New Roman"/>
          <w:bCs/>
        </w:rPr>
        <w:t>Литература на рубеже XIX-XX веков.</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bCs/>
        </w:rPr>
      </w:pPr>
      <w:r w:rsidRPr="00F25D6B">
        <w:rPr>
          <w:rFonts w:ascii="Times New Roman" w:eastAsia="Times New Roman" w:hAnsi="Times New Roman"/>
          <w:bCs/>
        </w:rPr>
        <w:t>Константин Васильевич Иванов, 1890-1915 гг.</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lastRenderedPageBreak/>
        <w:t>Разносторонняя творческая одарённость К. Иванова: писатель, драматург, художник, переводчик, собиратель фольклора. Поэма «Нарспи». Баллады и сказки «Икĕ хĕр» («Две дочери»), «Тăлăх арăм» («Вдова»), «Тимĕр тылă» («Железная мялка»). Литературная переработка фольклора. Философские проблемы, поднятые  в произведениях. Личность и общество, неволя и свобода, добро и зло, гуманизм, соотношение материальных и духовных ценностей. Поэтичность женского образа. Национально-художественное видение мира, слияние двух эстетических  систем – народной и авторско-личностной. Эстетические идеалы в отображении чувашского национального характера. Поэма «Нарспи» и её главная героиня  в работах современных литературоведов.</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i/>
          <w:iCs/>
        </w:rPr>
      </w:pPr>
      <w:r w:rsidRPr="00F25D6B">
        <w:rPr>
          <w:rFonts w:ascii="Times New Roman" w:eastAsia="Times New Roman" w:hAnsi="Times New Roman"/>
          <w:iCs/>
        </w:rPr>
        <w:t xml:space="preserve">Трагедия «Шуйттан чури» («Раб дьявола»). </w:t>
      </w:r>
      <w:r w:rsidRPr="00F25D6B">
        <w:rPr>
          <w:rFonts w:ascii="Times New Roman" w:eastAsia="Times New Roman" w:hAnsi="Times New Roman"/>
        </w:rPr>
        <w:t>Поэма «Нарспи».</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b/>
          <w:bCs/>
          <w:i/>
          <w:iCs/>
        </w:rPr>
      </w:pPr>
      <w:r w:rsidRPr="00F25D6B">
        <w:rPr>
          <w:rFonts w:ascii="Times New Roman" w:eastAsia="Times New Roman" w:hAnsi="Times New Roman"/>
        </w:rPr>
        <w:t>Теория литературы.</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iCs/>
        </w:rPr>
        <w:t xml:space="preserve">Жанр поэмы. </w:t>
      </w:r>
      <w:r w:rsidRPr="00F25D6B">
        <w:rPr>
          <w:rFonts w:ascii="Times New Roman" w:eastAsia="Times New Roman" w:hAnsi="Times New Roman"/>
        </w:rPr>
        <w:t>Понятие «бродячий сюжет».</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Михаил Сеспель (Кузьмин Михаил Кузьмич), 1899-1922 гг.</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М. Сеспель – поэт-реформатор (статья «Стихосложения и правила ударения»), драматург, прозаик, государственный и общественный деятель. Оригинальность  и масштабность, национальное своеобразие его мировоззрения. Метро-ритмическое пространство чувашского стиха в творчестве М. Сеспеля (силлабика, силлабо-тоника). Образно-стилевое богатство лирики М. Сеспеля. Переосмысление сказочных образов в стихотворении «Çěн кун аки» («Пашня нового дня»). Чуваши  и их судьба в поэзии М. Сеспеля. Раздумья поэта о судьбе народа. Социальные  и психологические причины трагедии поэта. Письма поэта как лирический дневник эпохи. Символический смысл художественных деталей. Мотив пробуждения души  в письмах. Любовная трагедия поэта. Письма М. Сеспеля к А. Червяковой  как эпистолярный жанр.</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Стихотворения «Чăваш ачине» («Сыну чувашскому»), «Хурçă шанчăк» («Стальная вера»), «Чăн чĕрĕлнĕ! Ирĕклĕ çырнă сăвăсем» («Воистину воскрес! Вольные стихи»).</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i/>
          <w:iCs/>
        </w:rPr>
      </w:pPr>
      <w:r w:rsidRPr="00F25D6B">
        <w:rPr>
          <w:rFonts w:ascii="Times New Roman" w:eastAsia="Times New Roman" w:hAnsi="Times New Roman"/>
        </w:rPr>
        <w:t>Теория литературы.</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Силлабо-тоническое стихосложение чувашской поэзии.</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bCs/>
        </w:rPr>
      </w:pPr>
      <w:r w:rsidRPr="00F25D6B">
        <w:rPr>
          <w:rFonts w:ascii="Times New Roman" w:eastAsia="Times New Roman" w:hAnsi="Times New Roman"/>
          <w:bCs/>
        </w:rPr>
        <w:t>Особенности зарождения чувашской драматургии.</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bCs/>
        </w:rPr>
        <w:t xml:space="preserve">Связь драматургии с народными обрядами и традициями (свадьба, посиделки, хороводы, игры и другое). </w:t>
      </w:r>
      <w:r w:rsidRPr="00F25D6B">
        <w:rPr>
          <w:rFonts w:ascii="Times New Roman" w:eastAsia="Times New Roman" w:hAnsi="Times New Roman"/>
        </w:rPr>
        <w:t>Значение чувашского национального театра в развитии драматургии: переводы и оригиналы.</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bCs/>
        </w:rPr>
      </w:pPr>
      <w:r w:rsidRPr="00F25D6B">
        <w:rPr>
          <w:rFonts w:ascii="Times New Roman" w:eastAsia="Times New Roman" w:hAnsi="Times New Roman"/>
          <w:bCs/>
        </w:rPr>
        <w:t>Иоаким Степанович Максимов-Кошкинский, 1893-1975 гг.</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Роль И.С. Максимова-Кошкинского в зарождении чувашской драматургии («Хум» («Волна»), «Атăл пăлхавçисем» («Волжские бунтари»), «Шăпăрлансем» («Лиходеи»). Творческий и супружеский союз И.С. Максимова-Кошкинского  и Тани Юн. Особенности чувашского кино.</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b/>
          <w:bCs/>
        </w:rPr>
      </w:pPr>
      <w:r w:rsidRPr="00F25D6B">
        <w:rPr>
          <w:rFonts w:ascii="Times New Roman" w:eastAsia="Times New Roman" w:hAnsi="Times New Roman"/>
        </w:rPr>
        <w:t>Фёдор Павлович Павлов, 1892-1931 гг.</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Творческий путь Ф. Павлова – одного из основоположников чувашской драматургии, поэта, собирателя и исследователя чувашского фольклора, композитора, дирижёра, общественно-политического деятеля. Его сценическая школа. Национальные основы художественного произведения. Комизм ситуации  и комизм характера как основа национального менталитета в комедии «Сутра»  («На суде»). Роль народной поэзии в раскрытии конфликта и создании психологических ситуации.</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i/>
        </w:rPr>
      </w:pPr>
      <w:r w:rsidRPr="00F25D6B">
        <w:rPr>
          <w:rFonts w:ascii="Times New Roman" w:eastAsia="Times New Roman" w:hAnsi="Times New Roman"/>
        </w:rPr>
        <w:t>Драма «Ялта» («В деревне»).</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iCs/>
        </w:rPr>
      </w:pPr>
      <w:r w:rsidRPr="00F25D6B">
        <w:rPr>
          <w:rFonts w:ascii="Times New Roman" w:eastAsia="Times New Roman" w:hAnsi="Times New Roman"/>
          <w:iCs/>
        </w:rPr>
        <w:t>Теория литературы.</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Драма как род литературы. Конфликт в драматическом произведении, этапы развития действия. Элементы обрядового фольклора в художественной структуре произведений чувашской драматургии.</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bCs/>
        </w:rPr>
      </w:pPr>
      <w:r w:rsidRPr="00F25D6B">
        <w:rPr>
          <w:rFonts w:ascii="Times New Roman" w:eastAsia="Times New Roman" w:hAnsi="Times New Roman"/>
          <w:bCs/>
        </w:rPr>
        <w:t>Идейно-эстетическая борьба в литературе.</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Первые литературные объединения, газеты и журналы в чувашской культуре 1920-х годов. Их художественно-эстетическое противостояние.</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 xml:space="preserve">Творческие объединения 1920-х годов. Образование Чувашской ассоциации пролетарских писателей (ЧАПП). Существование двух течений в литературе: защита свободы творчества, его многообразия и стремление к нормативной эстетике, попытки управления литературой, </w:t>
      </w:r>
      <w:r w:rsidRPr="00F25D6B">
        <w:rPr>
          <w:rFonts w:ascii="Times New Roman" w:eastAsia="Times New Roman" w:hAnsi="Times New Roman"/>
        </w:rPr>
        <w:lastRenderedPageBreak/>
        <w:t>преобладание этой тенденции к концу 1920-х годов. Противоречивое отношение к литературному наследию. Идейно-эстетическое размежевание писателей.</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Творчество Метри Юмана – чувашского прозаика, драматурга, публициста и экономиста. Фольклорный мотив в его творчестве.</w:t>
      </w:r>
      <w:r w:rsidRPr="00F25D6B">
        <w:rPr>
          <w:rFonts w:ascii="Times New Roman" w:eastAsia="Times New Roman" w:hAnsi="Times New Roman"/>
          <w:iCs/>
        </w:rPr>
        <w:t xml:space="preserve"> </w:t>
      </w:r>
      <w:r w:rsidRPr="00F25D6B">
        <w:rPr>
          <w:rFonts w:ascii="Times New Roman" w:eastAsia="Times New Roman" w:hAnsi="Times New Roman"/>
        </w:rPr>
        <w:t>Символико-метафорическая форма как одна из особенностей художественного мышления писателя.</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Мифологический рассказ «Пÿлěх йăмри» («Ветла Пюлиха»).</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iCs/>
        </w:rPr>
      </w:pPr>
      <w:r w:rsidRPr="00F25D6B">
        <w:rPr>
          <w:rFonts w:ascii="Times New Roman" w:eastAsia="Times New Roman" w:hAnsi="Times New Roman"/>
          <w:iCs/>
        </w:rPr>
        <w:t>Теория литературы.</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iCs/>
        </w:rPr>
        <w:t xml:space="preserve">Жанр </w:t>
      </w:r>
      <w:r w:rsidRPr="00F25D6B">
        <w:rPr>
          <w:rFonts w:ascii="Times New Roman" w:eastAsia="Times New Roman" w:hAnsi="Times New Roman"/>
        </w:rPr>
        <w:t xml:space="preserve">мифологического рассказа. </w:t>
      </w:r>
      <w:r w:rsidRPr="00F25D6B">
        <w:rPr>
          <w:rFonts w:ascii="Times New Roman" w:eastAsia="Times New Roman" w:hAnsi="Times New Roman"/>
          <w:iCs/>
        </w:rPr>
        <w:t>Жанр</w:t>
      </w:r>
      <w:r w:rsidRPr="00F25D6B">
        <w:rPr>
          <w:rFonts w:ascii="Times New Roman" w:eastAsia="Times New Roman" w:hAnsi="Times New Roman"/>
        </w:rPr>
        <w:t xml:space="preserve"> психологического рассказа.</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bCs/>
        </w:rPr>
      </w:pPr>
      <w:r w:rsidRPr="00F25D6B">
        <w:rPr>
          <w:rFonts w:ascii="Times New Roman" w:eastAsia="Times New Roman" w:hAnsi="Times New Roman"/>
          <w:bCs/>
        </w:rPr>
        <w:t>Зарождение и развитие чувашской детско-юношеской литературы.</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Обращение к воспоминаниям детства как дидактическая основа сюжета  в литературе (М. Трубина «Ача чухнехи» («Детство»).</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Творчество</w:t>
      </w:r>
      <w:r w:rsidRPr="00F25D6B">
        <w:rPr>
          <w:rFonts w:ascii="Times New Roman" w:eastAsia="Times New Roman" w:hAnsi="Times New Roman"/>
          <w:b/>
          <w:i/>
          <w:iCs/>
        </w:rPr>
        <w:t xml:space="preserve"> </w:t>
      </w:r>
      <w:r w:rsidRPr="00F25D6B">
        <w:rPr>
          <w:rFonts w:ascii="Times New Roman" w:eastAsia="Times New Roman" w:hAnsi="Times New Roman"/>
          <w:iCs/>
        </w:rPr>
        <w:t>Марии Ухсай</w:t>
      </w:r>
      <w:r w:rsidRPr="00F25D6B">
        <w:rPr>
          <w:rFonts w:ascii="Times New Roman" w:eastAsia="Times New Roman" w:hAnsi="Times New Roman"/>
        </w:rPr>
        <w:t>. Роль в развитии чувашской детской литературы.</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Творческий путь Николая Ижендея – поэта и публициста, прозаика  и сказочника. Поэма «Çуралман ача сасси» («Голос нерождённого ребёнка»). Гражданская и гуманистическая позиция поэта в поэме. Ассоциативно-метафорический стиль в социально-философской поэме-метафоре. Рассказы  для детей («Шăнкăрч урокĕ» («Урок скворца»), «Ырă ĕçсен команди» («Команда добрых дел»), «Хÿреллĕ дневник» («Хвостатый дневник»).</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bCs/>
          <w:iCs/>
        </w:rPr>
        <w:t>М. Трубина</w:t>
      </w:r>
      <w:r w:rsidRPr="00F25D6B">
        <w:rPr>
          <w:rFonts w:ascii="Times New Roman" w:eastAsia="Times New Roman" w:hAnsi="Times New Roman"/>
          <w:bCs/>
        </w:rPr>
        <w:t>.</w:t>
      </w:r>
      <w:r w:rsidRPr="00F25D6B">
        <w:rPr>
          <w:rFonts w:ascii="Times New Roman" w:eastAsia="Times New Roman" w:hAnsi="Times New Roman"/>
        </w:rPr>
        <w:t xml:space="preserve"> Рассказ «Вупăр» («Ведьма»).</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bCs/>
        </w:rPr>
        <w:t xml:space="preserve">Н. Ижендей. </w:t>
      </w:r>
      <w:r w:rsidRPr="00F25D6B">
        <w:rPr>
          <w:rFonts w:ascii="Times New Roman" w:eastAsia="Times New Roman" w:hAnsi="Times New Roman"/>
        </w:rPr>
        <w:t>Поэма «Çуралман ача сасси» («Голос нерождённого ребёнка»). Рассказ «Шăнкăрч урокĕ» («Урок скворца»).</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bCs/>
          <w:iCs/>
        </w:rPr>
        <w:t>Уйп Мишши</w:t>
      </w:r>
      <w:r w:rsidRPr="00F25D6B">
        <w:rPr>
          <w:rFonts w:ascii="Times New Roman" w:eastAsia="Times New Roman" w:hAnsi="Times New Roman"/>
          <w:bCs/>
        </w:rPr>
        <w:t>.</w:t>
      </w:r>
      <w:r w:rsidRPr="00F25D6B">
        <w:rPr>
          <w:rFonts w:ascii="Times New Roman" w:eastAsia="Times New Roman" w:hAnsi="Times New Roman"/>
          <w:iCs/>
        </w:rPr>
        <w:t xml:space="preserve"> </w:t>
      </w:r>
      <w:r w:rsidRPr="00F25D6B">
        <w:rPr>
          <w:rFonts w:ascii="Times New Roman" w:eastAsia="Times New Roman" w:hAnsi="Times New Roman"/>
        </w:rPr>
        <w:t>Повесть «Ачалăх кунĕсем» («Повесть о детстве»).</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bCs/>
          <w:iCs/>
        </w:rPr>
        <w:t>А. Лазарева</w:t>
      </w:r>
      <w:r w:rsidRPr="00F25D6B">
        <w:rPr>
          <w:rFonts w:ascii="Times New Roman" w:eastAsia="Times New Roman" w:hAnsi="Times New Roman"/>
          <w:bCs/>
        </w:rPr>
        <w:t>.</w:t>
      </w:r>
      <w:r w:rsidRPr="00F25D6B">
        <w:rPr>
          <w:rFonts w:ascii="Times New Roman" w:eastAsia="Times New Roman" w:hAnsi="Times New Roman"/>
        </w:rPr>
        <w:t xml:space="preserve"> Рассказ «Санăн çитмĕл çичĕ тус» («У тебя 77 друзей»).</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bCs/>
          <w:iCs/>
        </w:rPr>
        <w:t>Л. Смолина</w:t>
      </w:r>
      <w:r w:rsidRPr="00F25D6B">
        <w:rPr>
          <w:rFonts w:ascii="Times New Roman" w:eastAsia="Times New Roman" w:hAnsi="Times New Roman"/>
          <w:bCs/>
        </w:rPr>
        <w:t>.</w:t>
      </w:r>
      <w:r w:rsidRPr="00F25D6B">
        <w:rPr>
          <w:rFonts w:ascii="Times New Roman" w:eastAsia="Times New Roman" w:hAnsi="Times New Roman"/>
        </w:rPr>
        <w:t xml:space="preserve"> Стихотворение «Сăпка юрри» («Колыбельная»).</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bCs/>
          <w:iCs/>
        </w:rPr>
        <w:t>Л. Николаева</w:t>
      </w:r>
      <w:r w:rsidRPr="00F25D6B">
        <w:rPr>
          <w:rFonts w:ascii="Times New Roman" w:eastAsia="Times New Roman" w:hAnsi="Times New Roman"/>
          <w:bCs/>
        </w:rPr>
        <w:t>.</w:t>
      </w:r>
      <w:r w:rsidRPr="00F25D6B">
        <w:rPr>
          <w:rFonts w:ascii="Times New Roman" w:eastAsia="Times New Roman" w:hAnsi="Times New Roman"/>
          <w:iCs/>
        </w:rPr>
        <w:t xml:space="preserve"> </w:t>
      </w:r>
      <w:r w:rsidRPr="00F25D6B">
        <w:rPr>
          <w:rFonts w:ascii="Times New Roman" w:eastAsia="Times New Roman" w:hAnsi="Times New Roman"/>
        </w:rPr>
        <w:t>Стихотворение «Сылтăм тата сулахай» («Правый и левый»).</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i/>
        </w:rPr>
      </w:pPr>
      <w:r w:rsidRPr="00F25D6B">
        <w:rPr>
          <w:rFonts w:ascii="Times New Roman" w:eastAsia="Times New Roman" w:hAnsi="Times New Roman"/>
          <w:bCs/>
        </w:rPr>
        <w:t> </w:t>
      </w:r>
      <w:r w:rsidRPr="00F25D6B">
        <w:rPr>
          <w:rFonts w:ascii="Times New Roman" w:eastAsia="Times New Roman" w:hAnsi="Times New Roman"/>
        </w:rPr>
        <w:t>Теория литературы.</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Поэтика детской литературы. Жанрово-стилевые особенности. Система образов.</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bCs/>
        </w:rPr>
      </w:pPr>
      <w:r w:rsidRPr="00F25D6B">
        <w:rPr>
          <w:rFonts w:ascii="Times New Roman" w:eastAsia="Times New Roman" w:hAnsi="Times New Roman"/>
          <w:bCs/>
        </w:rPr>
        <w:t>Особенности чувашской сатирико-юмористической прозы.</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Сатирико-юмористическая проза 1920-1930-х годов. Попытка иронической трактовки социалистических преобразований. Журнал «Капкăн» («Капкан»). Иван Мучи – организатор сатирического журнала на русском языке «Красное жало»  и чувашского юмористического журнала «Капкан». Сарказм и юмор писателя. Чувашская сатирическая комедия советского периода: особенности жанра.</w:t>
      </w:r>
      <w:r w:rsidRPr="00F25D6B">
        <w:rPr>
          <w:rFonts w:ascii="Times New Roman" w:eastAsia="Times New Roman" w:hAnsi="Times New Roman"/>
          <w:iCs/>
        </w:rPr>
        <w:t xml:space="preserve"> Степан Лашман</w:t>
      </w:r>
      <w:r w:rsidRPr="00F25D6B">
        <w:rPr>
          <w:rFonts w:ascii="Times New Roman" w:eastAsia="Times New Roman" w:hAnsi="Times New Roman"/>
        </w:rPr>
        <w:t>.</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bCs/>
        </w:rPr>
        <w:t xml:space="preserve">И. Мучи. </w:t>
      </w:r>
      <w:r w:rsidRPr="00F25D6B">
        <w:rPr>
          <w:rFonts w:ascii="Times New Roman" w:eastAsia="Times New Roman" w:hAnsi="Times New Roman"/>
        </w:rPr>
        <w:t>Рассказы «Хурах, хутла вěрентеççě» («Караул! Грамоте учат!»), «Килти экзамен» («Домашний экзамен»).</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i/>
        </w:rPr>
      </w:pPr>
      <w:r w:rsidRPr="00F25D6B">
        <w:rPr>
          <w:rFonts w:ascii="Times New Roman" w:eastAsia="Times New Roman" w:hAnsi="Times New Roman"/>
        </w:rPr>
        <w:t>Теория литературы.</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Сатира и юмор как художественные приемы. Народная природа чувашских сатирико-юмористических произведений.</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bCs/>
        </w:rPr>
      </w:pPr>
      <w:r w:rsidRPr="00F25D6B">
        <w:rPr>
          <w:rFonts w:ascii="Times New Roman" w:eastAsia="Times New Roman" w:hAnsi="Times New Roman"/>
          <w:bCs/>
        </w:rPr>
        <w:t>Проблема влияния идеологии на драматургию 1930-1950-х годов.</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Формирование эстетики социалистического реализма с его особыми требованиями (жизнеподобная поэтика). Романтическое изображение нового человека. Проблема вариантности произведения в литературе. Значение конфликта  в драматургии. Влияние «бесконфликтности» на жанровую структуру драматургии.</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bCs/>
        </w:rPr>
      </w:pPr>
      <w:r w:rsidRPr="00F25D6B">
        <w:rPr>
          <w:rFonts w:ascii="Times New Roman" w:eastAsia="Times New Roman" w:hAnsi="Times New Roman"/>
          <w:bCs/>
        </w:rPr>
        <w:t>Петр Николаевич Осипов (1900-1987 гг.).</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Особенности драматургии П.Н. Осипова. Проблема вариативности («Пирĕн пурнăç хăтлăхра» («Наша защита в чащобе»).</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Драма «Айтар» («Айдар»).</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b/>
        </w:rPr>
      </w:pPr>
      <w:r w:rsidRPr="00F25D6B">
        <w:rPr>
          <w:rFonts w:ascii="Times New Roman" w:eastAsia="Times New Roman" w:hAnsi="Times New Roman"/>
          <w:bCs/>
        </w:rPr>
        <w:t>Николай Спиридонович Айзман (1905-1967 гг.).</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Мастер сатирико-юмористических пьес. Социальные проблемы общества  в творчестве («Кай, кай Ивана» («Выйди, выйди за Ивана»), «Алла алă çăвать» («Рука руку моет»).</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Комедия «Кама савать – çавна каять» («Кого любит, за того и замуж выходит»).</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Теория литературы.</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lastRenderedPageBreak/>
        <w:t>Теория «бесконфликтности» в советской драматургии.</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bCs/>
        </w:rPr>
      </w:pPr>
      <w:r w:rsidRPr="00F25D6B">
        <w:rPr>
          <w:rFonts w:ascii="Times New Roman" w:eastAsia="Times New Roman" w:hAnsi="Times New Roman"/>
          <w:bCs/>
        </w:rPr>
        <w:t>Трагизм времени и человека в литературном творчестве.</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Василий Егорович Митта (1908-1957 гг.).</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Василий Митта – поэт и переводчик. Нелёгкая судьба и её отражение  в творчестве поэта. Жанрово-поэтическое своеобразие стихотворений. Связь  с общечеловеческими ценностями. Афористичность и языковая чеканность поэзии В. Митты. Автобиографичность поэмы (цикла стихов) «Тайăр» («Таэр»). Политическая репрессия чувашских писателей. Философские размышления  о вечных темах (жизни, счастье, бытие, смерти). Тема поэта и поэзии в лирике.</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Стихотворение «Иванов бульварě» («Бульвар Иванова»). Поэма  (цикл стихотворений) «Тайăр» («Таэр»).</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Теория литературы.</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Лирический цикл (стихотворений). Авторская позиция и способы  её выражения в произведении.</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bCs/>
        </w:rPr>
      </w:pPr>
      <w:r w:rsidRPr="00F25D6B">
        <w:rPr>
          <w:rFonts w:ascii="Times New Roman" w:eastAsia="Times New Roman" w:hAnsi="Times New Roman"/>
          <w:bCs/>
        </w:rPr>
        <w:t>Трагедия войны в литературе.</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bCs/>
        </w:rPr>
      </w:pPr>
      <w:r w:rsidRPr="00F25D6B">
        <w:rPr>
          <w:rFonts w:ascii="Times New Roman" w:eastAsia="Times New Roman" w:hAnsi="Times New Roman"/>
          <w:bCs/>
        </w:rPr>
        <w:t>Военная поэтика 1940-х годов: героизм и трагедия времени и людей.</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Основные образы, мотивы и поэтика поэзии и прозы военных лет, особенность развития основных жанров. Особенности воссоздания лирического героя-солдата, защитника. Поэзия как самый оперативный жанр (поэтический призыв, лозунг, переживание потерь и разлук, надежда и вера). Активизация малых жанров прозы. Сближение рассказа с очерком, расширение эстетических рамок жанра рассказа. Усиление публицистического пафоса.</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bCs/>
          <w:iCs/>
        </w:rPr>
        <w:t>М.</w:t>
      </w:r>
      <w:r w:rsidRPr="00F25D6B">
        <w:rPr>
          <w:rFonts w:ascii="Times New Roman" w:eastAsia="Times New Roman" w:hAnsi="Times New Roman"/>
          <w:bCs/>
        </w:rPr>
        <w:t> </w:t>
      </w:r>
      <w:r w:rsidRPr="00F25D6B">
        <w:rPr>
          <w:rFonts w:ascii="Times New Roman" w:eastAsia="Times New Roman" w:hAnsi="Times New Roman"/>
          <w:bCs/>
          <w:iCs/>
        </w:rPr>
        <w:t>Данилов-Чалдун.</w:t>
      </w:r>
      <w:r w:rsidRPr="00F25D6B">
        <w:rPr>
          <w:rFonts w:ascii="Times New Roman" w:eastAsia="Times New Roman" w:hAnsi="Times New Roman"/>
          <w:iCs/>
        </w:rPr>
        <w:t xml:space="preserve"> </w:t>
      </w:r>
      <w:r w:rsidRPr="00F25D6B">
        <w:rPr>
          <w:rFonts w:ascii="Times New Roman" w:eastAsia="Times New Roman" w:hAnsi="Times New Roman"/>
        </w:rPr>
        <w:t>Рассказ «Лизавета Егоровна».</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bCs/>
        </w:rPr>
      </w:pPr>
      <w:r w:rsidRPr="00F25D6B">
        <w:rPr>
          <w:rFonts w:ascii="Times New Roman" w:eastAsia="Times New Roman" w:hAnsi="Times New Roman"/>
          <w:bCs/>
        </w:rPr>
        <w:t>Трагедия войны в чувашской женской прозе.</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Определение «женская проза» в литературоведении. Стремление оценить трагедию военного лихолетья, трагедию потерь, воспевание гордости за солдата-победителя.</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Творчество В. Эльби. Тема патриотизма и войны. (повесть «Çĕршывăн пулас хуралçисем» («Будущие защитники Родины»), роман «Пулас кинсем» («Невесты»).</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Творчество Е. Лисиной. Военная тематика. Рассказ «Çăкар чĕлли» («Кусок хлеба»). Смысл названия рассказа. Правдивое и яркое изображение послевоенной деревни. Соотношение факта и вымысла.</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В. Эльби.</w:t>
      </w:r>
      <w:r w:rsidRPr="00F25D6B">
        <w:rPr>
          <w:rFonts w:ascii="Times New Roman" w:eastAsia="Times New Roman" w:hAnsi="Times New Roman"/>
          <w:iCs/>
        </w:rPr>
        <w:t xml:space="preserve"> </w:t>
      </w:r>
      <w:r w:rsidRPr="00F25D6B">
        <w:rPr>
          <w:rFonts w:ascii="Times New Roman" w:eastAsia="Times New Roman" w:hAnsi="Times New Roman"/>
        </w:rPr>
        <w:t>Роман «Пулас кинсем» («Невесты»).</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Е. Лисина.</w:t>
      </w:r>
      <w:r w:rsidRPr="00F25D6B">
        <w:rPr>
          <w:rFonts w:ascii="Times New Roman" w:eastAsia="Times New Roman" w:hAnsi="Times New Roman"/>
          <w:iCs/>
        </w:rPr>
        <w:t xml:space="preserve"> </w:t>
      </w:r>
      <w:r w:rsidRPr="00F25D6B">
        <w:rPr>
          <w:rFonts w:ascii="Times New Roman" w:eastAsia="Times New Roman" w:hAnsi="Times New Roman"/>
        </w:rPr>
        <w:t>Рассказ «Çăкар чĕлли» («Кусок хлеба»).</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Теория литературы.</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Женская проза: тематика, главный герой, проблематика. Гендерный подход  в литературе.</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bCs/>
        </w:rPr>
      </w:pPr>
      <w:r w:rsidRPr="00F25D6B">
        <w:rPr>
          <w:rFonts w:ascii="Times New Roman" w:eastAsia="Times New Roman" w:hAnsi="Times New Roman"/>
          <w:bCs/>
        </w:rPr>
        <w:t>Новаторство в художественном творчестве.</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Петр Петрович Хузангай, 1907-1973 гг.</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Творческий и жизненный путь. Основные темы и мотивы лирики поэта. История создания цикла стихов «Тилли юррисем» («Песни Тилли»). Жанровые особенности, тематика, проблемы. Художественная выразительность, лаконизм  и философский лейтмотив миниатюр, отражение в них чувашского национального самосознания. Жизнь и смерть в творческой концепции П. Хузангая, образно-стилистическое своеобразие его поэзии. Проблема отражения фактов биографии  и конкретных впечатлений в лирическом произведении.</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bCs/>
        </w:rPr>
        <w:t>Лирические циклы</w:t>
      </w:r>
      <w:r w:rsidRPr="00F25D6B">
        <w:rPr>
          <w:rFonts w:ascii="Times New Roman" w:eastAsia="Times New Roman" w:hAnsi="Times New Roman"/>
          <w:bCs/>
          <w:i/>
        </w:rPr>
        <w:t xml:space="preserve"> </w:t>
      </w:r>
      <w:r w:rsidRPr="00F25D6B">
        <w:rPr>
          <w:rFonts w:ascii="Times New Roman" w:eastAsia="Times New Roman" w:hAnsi="Times New Roman"/>
        </w:rPr>
        <w:t>«Тилли юррисем» («Песни Тилли»), «Хушка хумсем» («Вздыбленные волны»)</w:t>
      </w:r>
      <w:r w:rsidRPr="00F25D6B">
        <w:rPr>
          <w:rFonts w:ascii="Times New Roman" w:eastAsia="Times New Roman" w:hAnsi="Times New Roman"/>
          <w:iCs/>
        </w:rPr>
        <w:t>.</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iCs/>
        </w:rPr>
        <w:t>Теория литературы.</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Лирический цикл (стихотворений).</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Леонид Яковлевич Агаков, 1910-1977 гг.</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bCs/>
          <w:iCs/>
        </w:rPr>
      </w:pPr>
      <w:r w:rsidRPr="00F25D6B">
        <w:rPr>
          <w:rFonts w:ascii="Times New Roman" w:eastAsia="Times New Roman" w:hAnsi="Times New Roman"/>
        </w:rPr>
        <w:t>Л. Агаков – мастер сатиры, детективного и приключенческого жанра.  Его творческий путь. Военная проза. Жанровые особенности чувашской приключенческой и детективной прозы.</w:t>
      </w:r>
      <w:r w:rsidRPr="00F25D6B">
        <w:rPr>
          <w:rFonts w:ascii="Times New Roman" w:eastAsia="Times New Roman" w:hAnsi="Times New Roman"/>
          <w:bCs/>
          <w:iCs/>
        </w:rPr>
        <w:t xml:space="preserve"> </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Рассказ «Пурте дипломлă» («Все с дипломом»).</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Теория литературы.</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lastRenderedPageBreak/>
        <w:t>Художественные методы приключенческого жанра. Художественные методы детективного жанра. Их отличительные признаки.</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bCs/>
        </w:rPr>
      </w:pPr>
      <w:r w:rsidRPr="00F25D6B">
        <w:rPr>
          <w:rFonts w:ascii="Times New Roman" w:eastAsia="Times New Roman" w:hAnsi="Times New Roman"/>
          <w:bCs/>
        </w:rPr>
        <w:t> Певцы «чернозёма» в чувашской поэзии.</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Традиционные и современные мотивы деревенской лирики. Природа, Человек, Вселенная как главные объекты художественного постижения в лирике. Проникновенный лиризм, напевные интонации. Понятие «хура çĕр юрăçи» («певец чернозема») в чувашской поэзии.</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iCs/>
        </w:rPr>
        <w:t>Яков Гаврилович Ухсай, 1911-1980 гг.</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Оригинальность, самобытность его художественного мира. Образ деревни  и хлебного поля в контексте национальной картины мира (поэма «Кĕлпук мучи» («Дед Кельбук»), стихотворения «Хирте» («В поле»), «Юратрăм эп, хирсем сире» («Полюбил я вас, поля»).</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b/>
          <w:bCs/>
        </w:rPr>
      </w:pPr>
      <w:r w:rsidRPr="00F25D6B">
        <w:rPr>
          <w:rFonts w:ascii="Times New Roman" w:eastAsia="Times New Roman" w:hAnsi="Times New Roman"/>
        </w:rPr>
        <w:t>Алексей Александрович Воробьёв, 1922-1976 гг.</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Творческий путь поэта и переводчика, «человека от земли». Яркость  и осязаемая рельефность пейзажа, гармоническое слияние человека и природы  в стихотворениях А. Воробьёва.</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Стихотворения «Çамрăк ыраш» («Молодая рожь»), «Салам, уй-хирсем» («Приветствую, поля»), «Хирти тĕлпулу» («Встреча на поле»).</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i/>
          <w:iCs/>
        </w:rPr>
      </w:pPr>
      <w:r w:rsidRPr="00F25D6B">
        <w:rPr>
          <w:rFonts w:ascii="Times New Roman" w:eastAsia="Times New Roman" w:hAnsi="Times New Roman"/>
        </w:rPr>
        <w:t>Теория литературы.</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Понятие «Крестьянская поэзия».</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bCs/>
        </w:rPr>
      </w:pPr>
      <w:r w:rsidRPr="00F25D6B">
        <w:rPr>
          <w:rFonts w:ascii="Times New Roman" w:eastAsia="Times New Roman" w:hAnsi="Times New Roman"/>
          <w:bCs/>
        </w:rPr>
        <w:t>Национальная и общечеловеческая этика в поэтике произведения.</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bCs/>
        </w:rPr>
      </w:pPr>
      <w:r w:rsidRPr="00F25D6B">
        <w:rPr>
          <w:rFonts w:ascii="Times New Roman" w:eastAsia="Times New Roman" w:hAnsi="Times New Roman"/>
          <w:bCs/>
        </w:rPr>
        <w:t>Метри Кибек (Дмитрий Афанасьевич Афанасьев), 1913-1991 гг.</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М. Кибек – прозаик, мастер острого детективного сюжета. Творческий путь писателя. Тема экологии в чувашской литературе. Красота окружающего мира, взаимосвязь всего в этом мире, единение человека с природой. Восторженность перед неповторимостью и красотой природы.</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Рассказы «Вăрман улăпě» («Лесной великан»), «Çамрăк сунарçăсем» («Юные охотники»).</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Теория литературы.</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Сборник рассказов как отдельное произведение: идейно-тематическое  и сюжетное единство, сквозной герой, общая проблематика.</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bCs/>
        </w:rPr>
      </w:pPr>
      <w:r w:rsidRPr="00F25D6B">
        <w:rPr>
          <w:rFonts w:ascii="Times New Roman" w:eastAsia="Times New Roman" w:hAnsi="Times New Roman"/>
          <w:bCs/>
        </w:rPr>
        <w:t>Особенности создания женского идеала в чувашской литературе.</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Поиск идеала в условиях послевоенной ориентированности литературы  на показ сильных, волевых людей с высокой нравственностью. Раскрытие внутреннего мира воина-освободителя.</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b/>
          <w:bCs/>
        </w:rPr>
      </w:pPr>
      <w:r w:rsidRPr="00F25D6B">
        <w:rPr>
          <w:rFonts w:ascii="Times New Roman" w:eastAsia="Times New Roman" w:hAnsi="Times New Roman"/>
        </w:rPr>
        <w:t>Александр Спиридонович Артемьев (1924-1998 гг.).</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 xml:space="preserve">А. Артемьев – проникновенный лирик, мастер психологического портрета. Женский образ как носитель нравственных устоев. Исключительные характеры, необычные ситуации, проблема свободы личности в повести «Салампи» («Саламби»). </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Рассказ «Ан авăн, шěшкě» («Не гнись, орешник»).</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b/>
        </w:rPr>
      </w:pPr>
      <w:r w:rsidRPr="00F25D6B">
        <w:rPr>
          <w:rFonts w:ascii="Times New Roman" w:eastAsia="Times New Roman" w:hAnsi="Times New Roman"/>
          <w:bCs/>
        </w:rPr>
        <w:t>Хведер Агивер (Коновалов Фёдор Георгиевич) (р. 1943 г.).</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 xml:space="preserve">Творческий путь писателя. Художественное своеобразие его рассказов  и новелл («Акăль» («Агюль»), «Суран» («Рана»), «Çуллен çеçке çурать» («Зацветает каждое лето»). Роль женского образа в поэтике произведений. </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Новелла «Çапса çумăр çăвать» («Проливной дождь»).</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Теория литературы.</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Понятие «идеал». Художественное значение женского образа в произведении. Идейно-тематическая особенность произведения.</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bCs/>
        </w:rPr>
      </w:pPr>
      <w:r w:rsidRPr="00F25D6B">
        <w:rPr>
          <w:rFonts w:ascii="Times New Roman" w:eastAsia="Times New Roman" w:hAnsi="Times New Roman"/>
          <w:bCs/>
        </w:rPr>
        <w:t>Литература народов Урало-Поволжского региона первой половины XX века.</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Переводы произведений разных народов на чувашский язык. Общее  и национально-особенное в литературе. Традиции и новаторство чувашских писателей в переводах произведений с других языков. Основные тенденции  в развитии национальных литератур первой половины XX века.</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bCs/>
        </w:rPr>
        <w:t>Татарская литература.</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Особенности развития татарской литературы в начале XX века. Её связь  с восточной культурой.</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lastRenderedPageBreak/>
        <w:t>Творчество Г. Тукая. Историко-патриотическая тематика его произведений («Пара лошадей», «Родной земле», «Светлой памяти Хусаина», «Татарская молодёжь», «Шурале»).</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bCs/>
        </w:rPr>
        <w:t>З. Башири.</w:t>
      </w:r>
      <w:r w:rsidRPr="00F25D6B">
        <w:rPr>
          <w:rFonts w:ascii="Times New Roman" w:eastAsia="Times New Roman" w:hAnsi="Times New Roman"/>
        </w:rPr>
        <w:t xml:space="preserve"> Повесть «Чăваш хĕрĕ Униççе» («Чувашская девушка Аниса») (перевод З. Стекловой).</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bCs/>
        </w:rPr>
      </w:pPr>
      <w:r w:rsidRPr="00F25D6B">
        <w:rPr>
          <w:rFonts w:ascii="Times New Roman" w:eastAsia="Times New Roman" w:hAnsi="Times New Roman"/>
          <w:bCs/>
        </w:rPr>
        <w:t>Башкирская литература.</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Связь башкирской литературы с татарской литературой. Её национальные особенности.</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Революционно-гражданская лирика С. Кудаша («Мир», «Когда же кончится», «Несчастная Муслима», «Долой войны», «Татарская буржуазия», «Предателям»).</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bCs/>
        </w:rPr>
        <w:t>М. Гафури.</w:t>
      </w:r>
      <w:r w:rsidRPr="00F25D6B">
        <w:rPr>
          <w:rFonts w:ascii="Times New Roman" w:eastAsia="Times New Roman" w:hAnsi="Times New Roman"/>
          <w:iCs/>
        </w:rPr>
        <w:t xml:space="preserve"> </w:t>
      </w:r>
      <w:r w:rsidRPr="00F25D6B">
        <w:rPr>
          <w:rFonts w:ascii="Times New Roman" w:eastAsia="Times New Roman" w:hAnsi="Times New Roman"/>
        </w:rPr>
        <w:t>Стихотворение «Савăнăç сăвви» («Стих счастья») (перевод В. Тургая).</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bCs/>
        </w:rPr>
        <w:t>Коми литература.</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Особенности зарождение коми литературы. Основоположник коми литературы – поэт Иван Куратов («Ягморт», «Пама»).</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Художественно-публицистическая деятельность К. Жакова: книга очерков «На Север в поисках за Памом Бурмортом», автобиографическая повесть «Сквозь строй жизни».</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bCs/>
        </w:rPr>
        <w:t>С. Попов.</w:t>
      </w:r>
      <w:r w:rsidRPr="00F25D6B">
        <w:rPr>
          <w:rFonts w:ascii="Times New Roman" w:eastAsia="Times New Roman" w:hAnsi="Times New Roman"/>
          <w:i/>
        </w:rPr>
        <w:t xml:space="preserve"> </w:t>
      </w:r>
      <w:r w:rsidRPr="00F25D6B">
        <w:rPr>
          <w:rFonts w:ascii="Times New Roman" w:eastAsia="Times New Roman" w:hAnsi="Times New Roman"/>
        </w:rPr>
        <w:t>Стихотворение «Пикенчĕ вăрман ылтăн тум тăхăнма» («В золотистую одежду начал лес наряжаться») (перевод В. Тургая).</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bCs/>
        </w:rPr>
        <w:t>Марийская литература.</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Зарождение национального самосознания в марийской литературе. Творческий опыт писателей в начале XX века.</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Основоположник марийской драматургии М. Шкетан. Тема советской действительности (пьесы «Эх, родители!», «Осадок мути», рассказ «Божий грех», роман «Эренер»).</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bCs/>
        </w:rPr>
        <w:t>С. Чавайн</w:t>
      </w:r>
      <w:r w:rsidRPr="00F25D6B">
        <w:rPr>
          <w:rFonts w:ascii="Times New Roman" w:eastAsia="Times New Roman" w:hAnsi="Times New Roman"/>
        </w:rPr>
        <w:t>.</w:t>
      </w:r>
      <w:r w:rsidRPr="00F25D6B">
        <w:rPr>
          <w:rFonts w:ascii="Times New Roman" w:eastAsia="Times New Roman" w:hAnsi="Times New Roman"/>
          <w:i/>
        </w:rPr>
        <w:t xml:space="preserve"> </w:t>
      </w:r>
      <w:r w:rsidRPr="00F25D6B">
        <w:rPr>
          <w:rFonts w:ascii="Times New Roman" w:eastAsia="Times New Roman" w:hAnsi="Times New Roman"/>
        </w:rPr>
        <w:t>Стихотворение «Пĕчĕк вăрман» («Маленький лес») (перевод В. Тургая).</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bCs/>
        </w:rPr>
        <w:t>Мордовская литература.</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Зарождение художественного творчества в мордовской культуре.</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Этнограф и просветитель эрзянского и мокшанского народов М. Евсевьев. Художественность очерка «Мордовская свадьба».</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bCs/>
        </w:rPr>
        <w:t>Н. Эркай.</w:t>
      </w:r>
      <w:r w:rsidRPr="00F25D6B">
        <w:rPr>
          <w:rFonts w:ascii="Times New Roman" w:eastAsia="Times New Roman" w:hAnsi="Times New Roman"/>
        </w:rPr>
        <w:t xml:space="preserve"> Стихотворение «Тăрнасем» («Журавли») (перевод В. Тургая).</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bCs/>
        </w:rPr>
        <w:t>Удмуртская литература.</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Творчество удмуртских писателей в начале XX века. Связь удмуртской литературы с финно-угорской культурой.</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Женский образ в лирике А. Оки («Цветёт вишня», «Красива, как солнце»,  «В театре», «Кто же ты?»).</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bCs/>
          <w:iCs/>
        </w:rPr>
        <w:t>К. Герд.</w:t>
      </w:r>
      <w:r w:rsidRPr="00F25D6B">
        <w:rPr>
          <w:rFonts w:ascii="Times New Roman" w:eastAsia="Times New Roman" w:hAnsi="Times New Roman"/>
          <w:i/>
          <w:iCs/>
        </w:rPr>
        <w:t xml:space="preserve"> </w:t>
      </w:r>
      <w:r w:rsidRPr="00F25D6B">
        <w:rPr>
          <w:rFonts w:ascii="Times New Roman" w:eastAsia="Times New Roman" w:hAnsi="Times New Roman"/>
        </w:rPr>
        <w:t>Стихотворение «Эпир акатпăр» («Мы сеем») (перевод В. Тургая).</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Содержание обучения в 11 классе.</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bCs/>
        </w:rPr>
      </w:pPr>
      <w:r w:rsidRPr="00F25D6B">
        <w:rPr>
          <w:rFonts w:ascii="Times New Roman" w:eastAsia="Times New Roman" w:hAnsi="Times New Roman"/>
          <w:bCs/>
        </w:rPr>
        <w:t>Личность писателя в контексте свободного творчества.</w:t>
      </w:r>
    </w:p>
    <w:p w:rsidR="000A08AE" w:rsidRPr="00F25D6B" w:rsidRDefault="000A7465" w:rsidP="000F2B95">
      <w:pPr>
        <w:tabs>
          <w:tab w:val="left" w:pos="567"/>
          <w:tab w:val="left" w:pos="709"/>
          <w:tab w:val="left" w:pos="851"/>
          <w:tab w:val="left" w:pos="993"/>
          <w:tab w:val="left" w:pos="9923"/>
        </w:tabs>
        <w:ind w:firstLine="709"/>
        <w:contextualSpacing/>
        <w:jc w:val="both"/>
        <w:rPr>
          <w:rFonts w:ascii="Times New Roman" w:eastAsia="Times New Roman" w:hAnsi="Times New Roman"/>
          <w:bCs/>
          <w:iCs/>
        </w:rPr>
      </w:pPr>
      <w:r w:rsidRPr="00F25D6B">
        <w:rPr>
          <w:rFonts w:ascii="Times New Roman" w:eastAsia="Times New Roman" w:hAnsi="Times New Roman"/>
          <w:bCs/>
          <w:iCs/>
        </w:rPr>
        <w:t xml:space="preserve"> </w:t>
      </w:r>
      <w:r w:rsidR="000A08AE" w:rsidRPr="00F25D6B">
        <w:rPr>
          <w:rFonts w:ascii="Times New Roman" w:eastAsia="Times New Roman" w:hAnsi="Times New Roman"/>
          <w:bCs/>
          <w:iCs/>
        </w:rPr>
        <w:t>«Оттепель» в чувашской литературе.</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«Оттепель» в общественно-культурной жизни страны. Затрагивание запрещенных тем и мотивов в художественном творчестве. Возвращение  в литературу реабилитированных писателей.</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bCs/>
        </w:rPr>
      </w:pPr>
      <w:r w:rsidRPr="00F25D6B">
        <w:rPr>
          <w:rFonts w:ascii="Times New Roman" w:eastAsia="Times New Roman" w:hAnsi="Times New Roman"/>
          <w:bCs/>
          <w:iCs/>
        </w:rPr>
        <w:t xml:space="preserve">Геннадий Николаевич Айги (Лисин), </w:t>
      </w:r>
      <w:r w:rsidRPr="00F25D6B">
        <w:rPr>
          <w:rFonts w:ascii="Times New Roman" w:eastAsia="Times New Roman" w:hAnsi="Times New Roman"/>
          <w:bCs/>
        </w:rPr>
        <w:t>1934-2006 гг.</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Г. Айги – чувашский и русский поэт, переводчик. Обновление чувашской поэзии усилием смысловой глубины и стихотворными новациями. Новая философия мира в его творчестве. Традиции постмодернизма в чувашской поэзии. Стремление к возрождению символизма, авангардных поисков в области формы, обращение  к языку символов. Художественные эксперименты в творчестве.</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Стихотворения «Еля сукмакĕ» («Тропинка Ели»), «Мухтав юрри» («Хвалебная песня»). Поэма «Пуçламăшĕ» («Начало»).</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Теория литературы.</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Модернизм в литературе, его основные направления (символизм, футуризм, экспрессионизм, сюрреализм, литература «потока сознания»). Постмодернизм  в литературе.</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bCs/>
        </w:rPr>
      </w:pPr>
      <w:r w:rsidRPr="00F25D6B">
        <w:rPr>
          <w:rFonts w:ascii="Times New Roman" w:eastAsia="Times New Roman" w:hAnsi="Times New Roman"/>
          <w:bCs/>
        </w:rPr>
        <w:t>Жанровые разновидности чувашских романов.</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bCs/>
        </w:rPr>
      </w:pPr>
      <w:r w:rsidRPr="00F25D6B">
        <w:rPr>
          <w:rFonts w:ascii="Times New Roman" w:eastAsia="Times New Roman" w:hAnsi="Times New Roman"/>
        </w:rPr>
        <w:lastRenderedPageBreak/>
        <w:t>Активизация романной жанровой традиции 1930-х годов. Трансформация жанра романа, обогащение героико-романтическими, биографическими  и автобиографическими, социально-психологическими, героико-революционными разновидностями. Роман-эпопея в чувашской литературе (</w:t>
      </w:r>
      <w:r w:rsidRPr="00F25D6B">
        <w:rPr>
          <w:rFonts w:ascii="Times New Roman" w:eastAsia="Times New Roman" w:hAnsi="Times New Roman"/>
          <w:iCs/>
        </w:rPr>
        <w:t xml:space="preserve">В. Иванов-Паймен </w:t>
      </w:r>
      <w:r w:rsidRPr="00F25D6B">
        <w:rPr>
          <w:rFonts w:ascii="Times New Roman" w:eastAsia="Times New Roman" w:hAnsi="Times New Roman"/>
        </w:rPr>
        <w:t>«Кĕпер» («Мост»). Особенности социального романа. Исторический жанр  в чувашской литературе (</w:t>
      </w:r>
      <w:r w:rsidRPr="00F25D6B">
        <w:rPr>
          <w:rFonts w:ascii="Times New Roman" w:eastAsia="Times New Roman" w:hAnsi="Times New Roman"/>
          <w:iCs/>
        </w:rPr>
        <w:t xml:space="preserve">К. Турхан </w:t>
      </w:r>
      <w:r w:rsidRPr="00F25D6B">
        <w:rPr>
          <w:rFonts w:ascii="Times New Roman" w:eastAsia="Times New Roman" w:hAnsi="Times New Roman"/>
        </w:rPr>
        <w:t>«Сĕве Атăла юхса кĕрет» («Свияга впадает  в Волгу»). Частная жизнь в исторической панораме. Социально-бытовые  и общечеловеческие стороны в жанре романа (</w:t>
      </w:r>
      <w:r w:rsidRPr="00F25D6B">
        <w:rPr>
          <w:rFonts w:ascii="Times New Roman" w:eastAsia="Times New Roman" w:hAnsi="Times New Roman"/>
          <w:iCs/>
        </w:rPr>
        <w:t xml:space="preserve">Н. Мранька </w:t>
      </w:r>
      <w:r w:rsidRPr="00F25D6B">
        <w:rPr>
          <w:rFonts w:ascii="Times New Roman" w:eastAsia="Times New Roman" w:hAnsi="Times New Roman"/>
        </w:rPr>
        <w:t>«Ĕмĕр сакки сарлака» («Жизнь прожить – не поле перейти»).</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Микулай Ильбек (Николай Филиппович Ильбек), 1915-1981 гг.</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Творческий путь писателя, переводчика</w:t>
      </w:r>
      <w:r w:rsidRPr="00F25D6B">
        <w:rPr>
          <w:rFonts w:ascii="Times New Roman" w:eastAsia="Times New Roman" w:hAnsi="Times New Roman"/>
          <w:bCs/>
        </w:rPr>
        <w:t xml:space="preserve">. </w:t>
      </w:r>
      <w:r w:rsidRPr="00F25D6B">
        <w:rPr>
          <w:rFonts w:ascii="Times New Roman" w:eastAsia="Times New Roman" w:hAnsi="Times New Roman"/>
        </w:rPr>
        <w:t xml:space="preserve">Социально-философское осмысление жизни в романе «Хура çăкăр» (Черный хлеб). Фольклорный материал (синзе, акатуй, ниме, проводы в солдаты и другое) в сюжетной ткани романа как средство характеристики героев, создания национального колорита и как элемент композиции. Идея духовной опустошенности человека. </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Роман «Хура çăкăр» («Чёрный хлеб»).</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Теория литературы.</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Понятие исторического романа.</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bCs/>
        </w:rPr>
      </w:pPr>
      <w:r w:rsidRPr="00F25D6B">
        <w:rPr>
          <w:rFonts w:ascii="Times New Roman" w:eastAsia="Times New Roman" w:hAnsi="Times New Roman"/>
          <w:bCs/>
        </w:rPr>
        <w:t>Художественный стиль писателя как индивидуальный почерк.</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Хведер Уяр (Фёдор Ермилович Афанасьев), 1914-2000 гг.</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Жизненный и творческий путь прозаика, романиста, публициста</w:t>
      </w:r>
      <w:r w:rsidRPr="00F25D6B">
        <w:rPr>
          <w:rFonts w:ascii="Times New Roman" w:eastAsia="Times New Roman" w:hAnsi="Times New Roman"/>
          <w:bCs/>
        </w:rPr>
        <w:t xml:space="preserve"> </w:t>
      </w:r>
      <w:r w:rsidRPr="00F25D6B">
        <w:rPr>
          <w:rFonts w:ascii="Times New Roman" w:eastAsia="Times New Roman" w:hAnsi="Times New Roman"/>
        </w:rPr>
        <w:t>Х. Уяра. Особенности его творческой манеры: психологизм, полемическая направленность произведений. Художественные особенности исторического романа «Таната» («Тенета»). Социальные и исторические проблемы. Судьба и облик главного героя. Характеры, лишённые психологической однолинейности. Поэтика путешествия (çул-çÿрев) в чувашской прозе.</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Роман «Таната» («Тенета»). Рассказ «Ăçта эс, тинĕс?» («Где ты, море?»).</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Теория литературы.</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Жанр литературного путешествия.</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bCs/>
        </w:rPr>
      </w:pPr>
      <w:r w:rsidRPr="00F25D6B">
        <w:rPr>
          <w:rFonts w:ascii="Times New Roman" w:eastAsia="Times New Roman" w:hAnsi="Times New Roman"/>
          <w:bCs/>
        </w:rPr>
        <w:t>Юрий Илларионович Скворцов, 1931-1977 гг.</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Творчество Ю. Скворцова – прозаика и переводчика. Экзистенциализм  в его прозе. Тяготение к философской и психологической глубине. Стремление  к изображению национальной картины мира, воссозданию национального характера. Обращение к мистическим символам («Пушмак йĕрĕ» («След башмака»), «Уках хурăнĕ» («Берёза Угахви»). Приемы внутреннего монолога, исповеди, «вещих» снов. Углубление психологического анализа в повести «Хĕрлĕ мăкăнь» («Красный мак»).</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Рассказ «Славик». Повесть «Сăваплă вут» («Священный огонь»).</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i/>
          <w:iCs/>
        </w:rPr>
      </w:pPr>
      <w:r w:rsidRPr="00F25D6B">
        <w:rPr>
          <w:rFonts w:ascii="Times New Roman" w:eastAsia="Times New Roman" w:hAnsi="Times New Roman"/>
        </w:rPr>
        <w:t>Теория литературы.</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Психологизм пейзажа в художественной литературе. Экзистенциализм  в литературе.</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bCs/>
        </w:rPr>
      </w:pPr>
      <w:r w:rsidRPr="00F25D6B">
        <w:rPr>
          <w:rFonts w:ascii="Times New Roman" w:eastAsia="Times New Roman" w:hAnsi="Times New Roman"/>
          <w:bCs/>
        </w:rPr>
        <w:t>Лиризм как поэтическое кредо.</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Художественные искания в области форм и стилей. Возрождение романтических, модернистских тенденций в чувашской поэзии.</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bCs/>
        </w:rPr>
      </w:pPr>
      <w:r w:rsidRPr="00F25D6B">
        <w:rPr>
          <w:rFonts w:ascii="Times New Roman" w:eastAsia="Times New Roman" w:hAnsi="Times New Roman"/>
          <w:bCs/>
        </w:rPr>
        <w:t>Педер Эйзин (Пётр Егорович Дмитриев), р. 1943 г.</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Творческий путь поэта. Художественно-эстетические особенности его поэзии. Символизм.</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Стихотворения «Юр» («Снег»), «Каç» («Ночь»), «Чĕвĕл кăна чĕкеç пулнă пулсан» («Если б я был ласточкой-щебетуньей»).</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b/>
          <w:bCs/>
        </w:rPr>
      </w:pPr>
      <w:r w:rsidRPr="00F25D6B">
        <w:rPr>
          <w:rFonts w:ascii="Times New Roman" w:eastAsia="Times New Roman" w:hAnsi="Times New Roman"/>
        </w:rPr>
        <w:t>Медитационная, пейзажная и любовная лирика в чувашской поэзии.</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bCs/>
        </w:rPr>
      </w:pPr>
      <w:r w:rsidRPr="00F25D6B">
        <w:rPr>
          <w:rFonts w:ascii="Times New Roman" w:eastAsia="Times New Roman" w:hAnsi="Times New Roman"/>
        </w:rPr>
        <w:t xml:space="preserve">Романтизм и одиночество лирического героя </w:t>
      </w:r>
      <w:r w:rsidRPr="00F25D6B">
        <w:rPr>
          <w:rFonts w:ascii="Times New Roman" w:eastAsia="Times New Roman" w:hAnsi="Times New Roman"/>
          <w:bCs/>
          <w:iCs/>
        </w:rPr>
        <w:t>Педер Яккусен («</w:t>
      </w:r>
      <w:r w:rsidRPr="00F25D6B">
        <w:rPr>
          <w:rFonts w:ascii="Times New Roman" w:eastAsia="Times New Roman" w:hAnsi="Times New Roman"/>
        </w:rPr>
        <w:t>Каллех ак тепӗр йӗр сӑн-питӗмре</w:t>
      </w:r>
      <w:r w:rsidRPr="00F25D6B">
        <w:rPr>
          <w:rFonts w:ascii="Times New Roman" w:eastAsia="Times New Roman" w:hAnsi="Times New Roman"/>
          <w:bCs/>
          <w:iCs/>
        </w:rPr>
        <w:t>» («Ещё одна морщинка на лице»), «</w:t>
      </w:r>
      <w:r w:rsidRPr="00F25D6B">
        <w:rPr>
          <w:rFonts w:ascii="Times New Roman" w:eastAsia="Times New Roman" w:hAnsi="Times New Roman"/>
        </w:rPr>
        <w:t>Санпа калаҫрӑм  эп харсӑрланса</w:t>
      </w:r>
      <w:r w:rsidRPr="00F25D6B">
        <w:rPr>
          <w:rFonts w:ascii="Times New Roman" w:eastAsia="Times New Roman" w:hAnsi="Times New Roman"/>
          <w:bCs/>
          <w:iCs/>
        </w:rPr>
        <w:t>» («Говорил с тобой задиристо»), «</w:t>
      </w:r>
      <w:r w:rsidRPr="00F25D6B">
        <w:rPr>
          <w:rFonts w:ascii="Times New Roman" w:eastAsia="Times New Roman" w:hAnsi="Times New Roman"/>
        </w:rPr>
        <w:t>Айӑплатпӑр пӗр-пӗрне</w:t>
      </w:r>
      <w:r w:rsidRPr="00F25D6B">
        <w:rPr>
          <w:rFonts w:ascii="Times New Roman" w:eastAsia="Times New Roman" w:hAnsi="Times New Roman"/>
          <w:bCs/>
          <w:iCs/>
        </w:rPr>
        <w:t>» («Обвиняем друг друга»)</w:t>
      </w:r>
      <w:r w:rsidRPr="00F25D6B">
        <w:rPr>
          <w:rFonts w:ascii="Times New Roman" w:eastAsia="Times New Roman" w:hAnsi="Times New Roman"/>
          <w:bCs/>
        </w:rPr>
        <w:t>.</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 xml:space="preserve">Особенность связи «лирическая героиня – возлюбленный» в женской поэзии </w:t>
      </w:r>
      <w:r w:rsidRPr="00F25D6B">
        <w:rPr>
          <w:rFonts w:ascii="Times New Roman" w:eastAsia="Times New Roman" w:hAnsi="Times New Roman"/>
          <w:bCs/>
          <w:iCs/>
        </w:rPr>
        <w:t>Л. Мартьяновой («Йăшăнман сăмахсем» («Непринятые слова»), «Шурă юр юрри» («Песня белой снежинки»).</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Философская лирика</w:t>
      </w:r>
      <w:r w:rsidRPr="00F25D6B">
        <w:rPr>
          <w:rFonts w:ascii="Times New Roman" w:eastAsia="Times New Roman" w:hAnsi="Times New Roman"/>
          <w:bCs/>
          <w:iCs/>
        </w:rPr>
        <w:t xml:space="preserve"> П. Сялгусь («Пĕлĕтсем шăваççĕ, пĕлĕтсем» («Облака плывут, облака»), «Икĕ вут хушшинче» («Меж двух огней»), «Чĕлхем» («Мой язык»)</w:t>
      </w:r>
      <w:r w:rsidRPr="00F25D6B">
        <w:rPr>
          <w:rFonts w:ascii="Times New Roman" w:eastAsia="Times New Roman" w:hAnsi="Times New Roman"/>
          <w:bCs/>
        </w:rPr>
        <w:t>.</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bCs/>
          <w:iCs/>
        </w:rPr>
        <w:lastRenderedPageBreak/>
        <w:t xml:space="preserve">П. Яккусен. </w:t>
      </w:r>
      <w:r w:rsidRPr="00F25D6B">
        <w:rPr>
          <w:rFonts w:ascii="Times New Roman" w:eastAsia="Times New Roman" w:hAnsi="Times New Roman"/>
        </w:rPr>
        <w:t>Стихотворение «Мĕскер курма эп килнĕ çĕр çине...» (</w:t>
      </w:r>
      <w:r w:rsidRPr="00F25D6B">
        <w:rPr>
          <w:rFonts w:ascii="Times New Roman" w:eastAsia="Times New Roman" w:hAnsi="Times New Roman"/>
          <w:bCs/>
          <w:iCs/>
        </w:rPr>
        <w:t>«</w:t>
      </w:r>
      <w:r w:rsidRPr="00F25D6B">
        <w:rPr>
          <w:rFonts w:ascii="Times New Roman" w:eastAsia="Times New Roman" w:hAnsi="Times New Roman"/>
        </w:rPr>
        <w:t>Для чего  же я пришёл на землю…</w:t>
      </w:r>
      <w:r w:rsidRPr="00F25D6B">
        <w:rPr>
          <w:rFonts w:ascii="Times New Roman" w:eastAsia="Times New Roman" w:hAnsi="Times New Roman"/>
          <w:bCs/>
          <w:iCs/>
        </w:rPr>
        <w:t>»</w:t>
      </w:r>
      <w:r w:rsidRPr="00F25D6B">
        <w:rPr>
          <w:rFonts w:ascii="Times New Roman" w:eastAsia="Times New Roman" w:hAnsi="Times New Roman"/>
        </w:rPr>
        <w:t>).</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bCs/>
          <w:iCs/>
        </w:rPr>
        <w:t xml:space="preserve">Л. Мартьянова. </w:t>
      </w:r>
      <w:r w:rsidRPr="00F25D6B">
        <w:rPr>
          <w:rFonts w:ascii="Times New Roman" w:eastAsia="Times New Roman" w:hAnsi="Times New Roman"/>
        </w:rPr>
        <w:t>Стихотворение «Эс шутлатăн пулас...» (</w:t>
      </w:r>
      <w:r w:rsidRPr="00F25D6B">
        <w:rPr>
          <w:rFonts w:ascii="Times New Roman" w:eastAsia="Times New Roman" w:hAnsi="Times New Roman"/>
          <w:bCs/>
          <w:iCs/>
        </w:rPr>
        <w:t>«</w:t>
      </w:r>
      <w:r w:rsidRPr="00F25D6B">
        <w:rPr>
          <w:rFonts w:ascii="Times New Roman" w:eastAsia="Times New Roman" w:hAnsi="Times New Roman"/>
        </w:rPr>
        <w:t>Ты, наверное, думаешь...</w:t>
      </w:r>
      <w:r w:rsidRPr="00F25D6B">
        <w:rPr>
          <w:rFonts w:ascii="Times New Roman" w:eastAsia="Times New Roman" w:hAnsi="Times New Roman"/>
          <w:bCs/>
          <w:iCs/>
        </w:rPr>
        <w:t>»</w:t>
      </w:r>
      <w:r w:rsidRPr="00F25D6B">
        <w:rPr>
          <w:rFonts w:ascii="Times New Roman" w:eastAsia="Times New Roman" w:hAnsi="Times New Roman"/>
        </w:rPr>
        <w:t>).</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bCs/>
          <w:iCs/>
        </w:rPr>
        <w:t>П. Сялгусь.</w:t>
      </w:r>
      <w:r w:rsidRPr="00F25D6B">
        <w:rPr>
          <w:rFonts w:ascii="Times New Roman" w:eastAsia="Times New Roman" w:hAnsi="Times New Roman"/>
          <w:bCs/>
          <w:i/>
          <w:iCs/>
        </w:rPr>
        <w:t xml:space="preserve"> </w:t>
      </w:r>
      <w:r w:rsidRPr="00F25D6B">
        <w:rPr>
          <w:rFonts w:ascii="Times New Roman" w:eastAsia="Times New Roman" w:hAnsi="Times New Roman"/>
        </w:rPr>
        <w:t>Поэма «Тăхăр уйăх» («Девять месяцев</w:t>
      </w:r>
      <w:r w:rsidRPr="00F25D6B">
        <w:rPr>
          <w:rFonts w:ascii="Times New Roman" w:eastAsia="Times New Roman" w:hAnsi="Times New Roman"/>
          <w:bCs/>
          <w:iCs/>
        </w:rPr>
        <w:t>»</w:t>
      </w:r>
      <w:r w:rsidRPr="00F25D6B">
        <w:rPr>
          <w:rFonts w:ascii="Times New Roman" w:eastAsia="Times New Roman" w:hAnsi="Times New Roman"/>
        </w:rPr>
        <w:t>).</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iCs/>
        </w:rPr>
      </w:pPr>
      <w:r w:rsidRPr="00F25D6B">
        <w:rPr>
          <w:rFonts w:ascii="Times New Roman" w:eastAsia="Times New Roman" w:hAnsi="Times New Roman"/>
        </w:rPr>
        <w:t>Теория литературы.</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Художественные приемы в литературе. Метафора. Метонимия. Эпитет. Сравнение. Олицетворение. Гипербола. Гротеск.</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bCs/>
        </w:rPr>
      </w:pPr>
      <w:r w:rsidRPr="00F25D6B">
        <w:rPr>
          <w:rFonts w:ascii="Times New Roman" w:eastAsia="Times New Roman" w:hAnsi="Times New Roman"/>
          <w:bCs/>
        </w:rPr>
        <w:t>Художественные поиски писателя и их жанрово-стилевые решения.</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Анатолий Викторович Емельянов, 1932-2000 гг.</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Творческий путь А. Емельянова. Проблемы духовности и времени  в художественном произведении. Проблема морального выбора.</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Повесть «Хура кăрăç» («Чёрные грузди»).</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iCs/>
        </w:rPr>
      </w:pPr>
      <w:r w:rsidRPr="00F25D6B">
        <w:rPr>
          <w:rFonts w:ascii="Times New Roman" w:eastAsia="Times New Roman" w:hAnsi="Times New Roman"/>
        </w:rPr>
        <w:t>Теория литературы.</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Понятие о художественно-публицистическом стиле. Зарождение и развитие.</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Николай Терентьевич Терентьев, 1925-2014 гг.</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Н. Терентьев – драматург и переводчик. Творческий путь. Исторические события и личности в драме «Хумсем çырана çапаççě» («Волны бьют о берег»). Основной конфликт трагикомедии Н. Терентьева «Пушар лаши» («Пожарная лошадь»). Система образов. Высмеивание человеческих пороков. Связь драматургии и театра. Жанрово-стилевые особенности пьес для постановок.</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Трагикомедия «Пушар лаши» («Пожарная лошадь»).</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i/>
        </w:rPr>
      </w:pPr>
      <w:r w:rsidRPr="00F25D6B">
        <w:rPr>
          <w:rFonts w:ascii="Times New Roman" w:eastAsia="Times New Roman" w:hAnsi="Times New Roman"/>
          <w:iCs/>
        </w:rPr>
        <w:t>Теория литературы.</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Драматургический конфликт.</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bCs/>
        </w:rPr>
      </w:pPr>
      <w:r w:rsidRPr="00F25D6B">
        <w:rPr>
          <w:rFonts w:ascii="Times New Roman" w:eastAsia="Times New Roman" w:hAnsi="Times New Roman"/>
          <w:bCs/>
        </w:rPr>
        <w:t>Национальное как основа эстетики и художественного творчества.</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Национальный подъём 1990-х годов в литературном творчестве.</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Возвращение литературы к национальным основам: к гуманизму,  к общечеловеческим ценностям, к экспериментам в области формы. Стремление литературы к новизне: обращение к новым жанровым формам, темам, поиски  в области литературного героя. Воссоздание распада и деградации человека  и общества, слияние социального и экзистенциального начал при оценке опыта тоталитарного, осуждение культа личности.</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bCs/>
        </w:rPr>
      </w:pPr>
      <w:r w:rsidRPr="00F25D6B">
        <w:rPr>
          <w:rFonts w:ascii="Times New Roman" w:eastAsia="Times New Roman" w:hAnsi="Times New Roman"/>
          <w:bCs/>
        </w:rPr>
        <w:t>Борис Борисович Чиндыков, р. 1960 г.</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Б. Чиндыков – прозаик, драматург, переводчик, поэт-песенник. Вопрос  о смысле бытия, целесообразности человеческого существования. Жизнь общества, быт внешний, быт внутренний в социальном конфликте его произведений. Публицистическая направленность прозы. Вопросы национального самосознания, духовной свободы и моральные поиски современников в литературе. Проблемы возрождения и сохранения нации в драматургии.</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Рассказы «Hotel Chuvashia», «Чÿк уйăхĕ» («Месяц жертвоприношения»).</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i/>
        </w:rPr>
      </w:pPr>
      <w:r w:rsidRPr="00F25D6B">
        <w:rPr>
          <w:rFonts w:ascii="Times New Roman" w:eastAsia="Times New Roman" w:hAnsi="Times New Roman"/>
        </w:rPr>
        <w:t>Теория литературы.</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Понятие об авторской позиции. Способы выражения авторской позиции  в драматургии: обширные ремарки, говорящие фамилии, герой-резонер (персонаж, воплощающий в себе основные идеи автора).</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Нелли Петровская (Неонилла Андреевна Кузьмина), 1932-2001 гг.</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Творческие поиски Н. Петровской. Мистический стиль в чувашской литературе.</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Повесть «Шурă лили» («Белая лилия»).</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i/>
        </w:rPr>
      </w:pPr>
      <w:r w:rsidRPr="00F25D6B">
        <w:rPr>
          <w:rFonts w:ascii="Times New Roman" w:eastAsia="Times New Roman" w:hAnsi="Times New Roman"/>
          <w:iCs/>
        </w:rPr>
        <w:t>Теория литературы.</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Углубление понятия о мистике в литературе.</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Денис Викторович Гордеев, р. 1938 г.</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Тяготение к философской и психологической глубине. Стремление  к изображению национальной картины мира, воссозданию национального характера. «Чёрный» реализм.</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Рассказы «Шăннă куççуль» («Замёрзшая слезинка»), «Куккуклă сехет» («Часы с кукушкой»).</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iCs/>
        </w:rPr>
        <w:t>Теория литературы.</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Психологизм художественной литературы. Повесть как жанр повествовательной литературы.</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lastRenderedPageBreak/>
        <w:t>Жанрово-стилевые особенности чувашской фантастической прозы.</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Традиции фантастического жанра. Его сюжет, образы. Язык. Понятие фантастическое, ирреальное и его роль в поэтике произведения.</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Георгий Васильевич Краснов, 1937-2012 гг.</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Приключенческий стиль писателя. Особенности чувашского фантастического жанра (роман «Çăлтăр çинчен аннă чăвашсем» («Пришедшие со звёзд чуваши»).</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Повесть «Тинĕсре тупнă çĕрĕ» («Перстень, найденный в море»).</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b/>
          <w:bCs/>
        </w:rPr>
      </w:pPr>
      <w:r w:rsidRPr="00F25D6B">
        <w:rPr>
          <w:rFonts w:ascii="Times New Roman" w:eastAsia="Times New Roman" w:hAnsi="Times New Roman"/>
        </w:rPr>
        <w:t>Михаил Сунтал (Желтов Михаил Павлович), р. 1945 г.</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М. Сунтал – основатель научно-фантастического жанра в чувашской литературе (повесть «Алтăр çăлтăр шерпечĕ» («Аромат Большой Медведицы»).</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b/>
          <w:bCs/>
        </w:rPr>
      </w:pPr>
      <w:r w:rsidRPr="00F25D6B">
        <w:rPr>
          <w:rFonts w:ascii="Times New Roman" w:eastAsia="Times New Roman" w:hAnsi="Times New Roman"/>
        </w:rPr>
        <w:t>Владимир Васильевич Степанов, р. 1962 г.</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В. Степанов – мастер жанра этнофэнтези («Тенкри хĕçĕ» («Меч Тенкри»).</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iCs/>
        </w:rPr>
        <w:t>Теория литературы.</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Фантастическое в литературе. Понятие о явной фантастике, фантастике неявной (завуалированной) и фантастике, получающей естественно-реальное объяснение.</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bCs/>
        </w:rPr>
      </w:pPr>
      <w:r w:rsidRPr="00F25D6B">
        <w:rPr>
          <w:rFonts w:ascii="Times New Roman" w:eastAsia="Times New Roman" w:hAnsi="Times New Roman"/>
          <w:bCs/>
        </w:rPr>
        <w:t>Художественные искания в области форм и стилей поэзии.</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bCs/>
        </w:rPr>
      </w:pPr>
      <w:r w:rsidRPr="00F25D6B">
        <w:rPr>
          <w:rFonts w:ascii="Times New Roman" w:eastAsia="Times New Roman" w:hAnsi="Times New Roman"/>
          <w:bCs/>
        </w:rPr>
        <w:t>Лирический герой, жанровые особенности и поэтические открытия  в современной чувашской поэзии.</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bCs/>
        </w:rPr>
      </w:pPr>
      <w:r w:rsidRPr="00F25D6B">
        <w:rPr>
          <w:rFonts w:ascii="Times New Roman" w:eastAsia="Times New Roman" w:hAnsi="Times New Roman"/>
          <w:bCs/>
        </w:rPr>
        <w:t>Анатолий Семёнович Смолин, 1957-2012 гг.</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Творчество А. Смолина. Особенности его гражданской лирики.</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Стихотворение «Атте килĕ» («Отцовский дом»).</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b/>
          <w:bCs/>
        </w:rPr>
      </w:pPr>
      <w:r w:rsidRPr="00F25D6B">
        <w:rPr>
          <w:rFonts w:ascii="Times New Roman" w:eastAsia="Times New Roman" w:hAnsi="Times New Roman"/>
        </w:rPr>
        <w:t>Национальная самобытность в поэтическом творчестве.</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Творчество М. Сениэля. Философское понимание жизни («Тĕнчемĕрĕн яланлăх ĕмĕтне» («Вечную мечту Вселенной»), «Пурте тĕл-йĕрсĕр çухалать» («Всё исчезает бесследно»), «Нихçан иртмессĕн туйăнатчĕ пурнăç» («Казалось, что жизнь будет вечной»).</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Поэма «Çил-тăманлă каç» («Вьюжная ночь»).</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94.</w:t>
      </w:r>
      <w:r w:rsidRPr="00F25D6B">
        <w:rPr>
          <w:rFonts w:ascii="Times New Roman" w:eastAsia="Times New Roman" w:hAnsi="Times New Roman"/>
          <w:bCs/>
        </w:rPr>
        <w:t>7.8.2.2. </w:t>
      </w:r>
      <w:r w:rsidRPr="00F25D6B">
        <w:rPr>
          <w:rFonts w:ascii="Times New Roman" w:eastAsia="Times New Roman" w:hAnsi="Times New Roman"/>
        </w:rPr>
        <w:t>Художественно-поэтические поиски Раисы Сарби («Поэт пулас тесен» («Если хочешь быть поэтом»), «Çÿл тÿпене пăхса каланă сăмах» («Слова, обращённые к небесам»).</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Стихотворение «Кашни курăка» («Каждой травинке»).</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iCs/>
        </w:rPr>
        <w:t>Теория литературы.</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Понятие о лирическом герое. Сюжетность лирики. Стих, строфа, рифма, способы рифмовки.</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bCs/>
        </w:rPr>
      </w:pPr>
      <w:r w:rsidRPr="00F25D6B">
        <w:rPr>
          <w:rFonts w:ascii="Times New Roman" w:eastAsia="Times New Roman" w:hAnsi="Times New Roman"/>
          <w:bCs/>
        </w:rPr>
        <w:t>Духовно-нравственные поиски современников в прозаических произведениях.</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Образ сильного человека в литературе. Тема любви. Поиск смысла жизни, истинных ценностей.</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bCs/>
        </w:rPr>
        <w:t> </w:t>
      </w:r>
      <w:r w:rsidRPr="00F25D6B">
        <w:rPr>
          <w:rFonts w:ascii="Times New Roman" w:eastAsia="Times New Roman" w:hAnsi="Times New Roman"/>
        </w:rPr>
        <w:t>Геннадий Никандрович Волков, 1927-2010 гг.</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Творческий путь писателя, публициста, педагога, исследователя этнопедагогики чувашского народа Г. Волкова. Человеческое достоинство, благородство души в произведениях писателя. Монолог «Ылтăн сăпка» («Золотая колыбель»). Тема семьи и памяти в произведении. Проблема нравственности. Педагогические заповеди Г. Волкова.</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b/>
          <w:bCs/>
        </w:rPr>
      </w:pPr>
      <w:r w:rsidRPr="00F25D6B">
        <w:rPr>
          <w:rFonts w:ascii="Times New Roman" w:eastAsia="Times New Roman" w:hAnsi="Times New Roman"/>
        </w:rPr>
        <w:t>Поиски духовно-нравственных устоев в прозе.</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Проблема чести и предательства в творчестве Ю. Силэм (повесть «Юр çинчи кăвайт» («Костер на снегу»).</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Вопросы социальной несправедливости в произведениях С. Павлова (роман «Тан таппи» («Излом»).</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Тема женского счастья в прозе Улькка Эльмен (повесть «Ҫирӗп чунлисем телейлӗ» («Сильные духом счастливы»).</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bCs/>
          <w:iCs/>
        </w:rPr>
        <w:t>Ю. Силэм</w:t>
      </w:r>
      <w:r w:rsidRPr="00F25D6B">
        <w:rPr>
          <w:rFonts w:ascii="Times New Roman" w:eastAsia="Times New Roman" w:hAnsi="Times New Roman"/>
          <w:bCs/>
        </w:rPr>
        <w:t xml:space="preserve">. </w:t>
      </w:r>
      <w:r w:rsidRPr="00F25D6B">
        <w:rPr>
          <w:rFonts w:ascii="Times New Roman" w:eastAsia="Times New Roman" w:hAnsi="Times New Roman"/>
        </w:rPr>
        <w:t>Рассказ «Пылпа çăкăр» («Хлеб и мёд»).</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bCs/>
          <w:iCs/>
        </w:rPr>
      </w:pPr>
      <w:r w:rsidRPr="00F25D6B">
        <w:rPr>
          <w:rFonts w:ascii="Times New Roman" w:eastAsia="Times New Roman" w:hAnsi="Times New Roman"/>
          <w:bCs/>
          <w:iCs/>
        </w:rPr>
        <w:t>С. Павлов</w:t>
      </w:r>
      <w:r w:rsidRPr="00F25D6B">
        <w:rPr>
          <w:rFonts w:ascii="Times New Roman" w:eastAsia="Times New Roman" w:hAnsi="Times New Roman"/>
          <w:bCs/>
        </w:rPr>
        <w:t xml:space="preserve">. </w:t>
      </w:r>
      <w:r w:rsidRPr="00F25D6B">
        <w:rPr>
          <w:rFonts w:ascii="Times New Roman" w:eastAsia="Times New Roman" w:hAnsi="Times New Roman"/>
        </w:rPr>
        <w:t>Рассказ «Юрату юрлаттарать» («Любовь заставляет петь»).</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bCs/>
          <w:iCs/>
        </w:rPr>
      </w:pPr>
      <w:r w:rsidRPr="00F25D6B">
        <w:rPr>
          <w:rFonts w:ascii="Times New Roman" w:eastAsia="Times New Roman" w:hAnsi="Times New Roman"/>
          <w:bCs/>
          <w:iCs/>
        </w:rPr>
        <w:t>У. Эльмен.</w:t>
      </w:r>
      <w:r w:rsidRPr="00F25D6B">
        <w:rPr>
          <w:rFonts w:ascii="Times New Roman" w:eastAsia="Times New Roman" w:hAnsi="Times New Roman"/>
          <w:bCs/>
        </w:rPr>
        <w:t xml:space="preserve"> </w:t>
      </w:r>
      <w:r w:rsidRPr="00F25D6B">
        <w:rPr>
          <w:rFonts w:ascii="Times New Roman" w:eastAsia="Times New Roman" w:hAnsi="Times New Roman"/>
        </w:rPr>
        <w:t>Рассказ «Хӑрнӑ вĕрене» («Засохший клён»).</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iCs/>
        </w:rPr>
        <w:t>Теория литературы.</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Прототип литературного героя. Собирательный образ  в произведении.</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bCs/>
        </w:rPr>
      </w:pPr>
      <w:r w:rsidRPr="00F25D6B">
        <w:rPr>
          <w:rFonts w:ascii="Times New Roman" w:eastAsia="Times New Roman" w:hAnsi="Times New Roman"/>
          <w:bCs/>
        </w:rPr>
        <w:lastRenderedPageBreak/>
        <w:t>Философское осмысление проблем бытия в драматургии.</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Арсений Алексеевич Тарасов, р. 1956 г.</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Творчество А. Тарасова – драматурга, поэта, прозаика и журналиста. Деревенская проза в творчестве писателя. Проблемы взаимосвязи поколений, деревни и старости в рассказе «Сутнă пÿртри юлашки каç» («Последняя ночь  в проданном доме»). Новые тенденции в прозе. Изображение чудовищных знаков распада и деградации человека и общества в творчестве А. Тарасова.</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Рассказ «Сутнă пÿртри юлашки каç» («Последняя ночь в проданном доме»).</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iCs/>
        </w:rPr>
        <w:t>Теория литературы.</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Традиции и новаторство в художественной литературе.</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Николай Васильевич Угарин, р. 1963 г.</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Творческие поиски Н. Угарина. Галерея человеческих характеров  в его драматургии («Ма кĕске-ши яш ĕмĕр?» («Почему же коротка молодость?»), «Юнпа вараланнă пĕркенчĕк» («Окровавленная фата»), «Мăнкун умĕн»  («Перед Пасхой»).</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Драма «Тĕпсĕр сăпкари ача сасси» («Детский крик в бездонной колыбели»).</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iCs/>
        </w:rPr>
        <w:t>Теория литературы.</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Социально-философская драма как жанр драматургии.</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bCs/>
        </w:rPr>
      </w:pPr>
      <w:r w:rsidRPr="00F25D6B">
        <w:rPr>
          <w:rFonts w:ascii="Times New Roman" w:eastAsia="Times New Roman" w:hAnsi="Times New Roman"/>
          <w:bCs/>
        </w:rPr>
        <w:t>Чувашская литература конца XX – начала XXI веков.</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bCs/>
        </w:rPr>
      </w:pPr>
      <w:r w:rsidRPr="00F25D6B">
        <w:rPr>
          <w:rFonts w:ascii="Times New Roman" w:eastAsia="Times New Roman" w:hAnsi="Times New Roman"/>
          <w:bCs/>
        </w:rPr>
        <w:t>Творчество поколения национального подъема 1990-х годов.</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Героизация исторического прошлого как художественный метод. Морально-нравственные проблемы современников в трагедии М. Карягиной «Кĕмĕл тумлă çар» («Серебряное войско»).</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Мотив одиночества в творчестве Н. Сельвестровой («Мана мар, халь сана ирĕк...» («Не мне, теперь тебе свободно...»), «Хальхинче ÿкĕнсех ÿкĕтленĕ...»  («На этот раз умолял, раскаявшись...»).</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b/>
          <w:bCs/>
        </w:rPr>
      </w:pPr>
      <w:r w:rsidRPr="00F25D6B">
        <w:rPr>
          <w:rFonts w:ascii="Times New Roman" w:eastAsia="Times New Roman" w:hAnsi="Times New Roman"/>
        </w:rPr>
        <w:t>Поэзия умиротворения в творчестве О. Прокопьева («Тĕрленчĕк» («Узор»), «Ман пурччĕ чунăмра хитре чечек» («Был у меня в душе красивый цветок»).</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Автобиографический жанр. Автобиографизм как художественная исповедь  в творчестве А. Мышкиной (повесть «Атте пилĕ» («Благословение отца»).</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bCs/>
        </w:rPr>
      </w:pPr>
      <w:r w:rsidRPr="00F25D6B">
        <w:rPr>
          <w:rFonts w:ascii="Times New Roman" w:eastAsia="Times New Roman" w:hAnsi="Times New Roman"/>
        </w:rPr>
        <w:t>Трагическое в литературе. Трагизм как стилеобразующий фактор в творчестве Н. Ильиной (рассказ «Даниил»).</w:t>
      </w:r>
      <w:r w:rsidRPr="00F25D6B">
        <w:rPr>
          <w:rFonts w:ascii="Times New Roman" w:eastAsia="Times New Roman" w:hAnsi="Times New Roman"/>
          <w:bCs/>
        </w:rPr>
        <w:t xml:space="preserve"> </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bCs/>
        </w:rPr>
        <w:t>М. Карягина.</w:t>
      </w:r>
      <w:r w:rsidRPr="00F25D6B">
        <w:rPr>
          <w:rFonts w:ascii="Times New Roman" w:eastAsia="Times New Roman" w:hAnsi="Times New Roman"/>
        </w:rPr>
        <w:t xml:space="preserve"> Трагедия «Кĕмĕл тумлă çар» («Серебряное войско»).</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bCs/>
          <w:iCs/>
        </w:rPr>
        <w:t xml:space="preserve">Н. Сельверстрова. </w:t>
      </w:r>
      <w:r w:rsidRPr="00F25D6B">
        <w:rPr>
          <w:rFonts w:ascii="Times New Roman" w:eastAsia="Times New Roman" w:hAnsi="Times New Roman"/>
        </w:rPr>
        <w:t xml:space="preserve">Стихотворения «Мана мар, халь сана ирĕк...» («Не мне, теперь тебе свободно...»), «Хальхинче ÿкĕнсех ÿкĕтленĕ...» («На этот раз умолял, раскаявшись...»). </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bCs/>
          <w:iCs/>
        </w:rPr>
        <w:t xml:space="preserve">О. Прокопьев. </w:t>
      </w:r>
      <w:r w:rsidRPr="00F25D6B">
        <w:rPr>
          <w:rFonts w:ascii="Times New Roman" w:eastAsia="Times New Roman" w:hAnsi="Times New Roman"/>
        </w:rPr>
        <w:t>Стихотворения «Чи тарăн тинĕсре улмуççисем ÿсеççĕ...»  («В самом глубоком море яблони растут»), «Сăпка ачи пек лăпкă çĕр çине»  («На спокойную, как грудной ребёнок, землю»).</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bCs/>
        </w:rPr>
        <w:t>Н. Ильина.</w:t>
      </w:r>
      <w:r w:rsidRPr="00F25D6B">
        <w:rPr>
          <w:rFonts w:ascii="Times New Roman" w:eastAsia="Times New Roman" w:hAnsi="Times New Roman"/>
          <w:iCs/>
        </w:rPr>
        <w:t xml:space="preserve"> </w:t>
      </w:r>
      <w:r w:rsidRPr="00F25D6B">
        <w:rPr>
          <w:rFonts w:ascii="Times New Roman" w:eastAsia="Times New Roman" w:hAnsi="Times New Roman"/>
        </w:rPr>
        <w:t>Рассказ «Шĕл кăвар» («Горящий уголёк»).</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Традиции и новаторство литературы двух десятилетий начала  XXI века.</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Тематическое богатство и жанровое разнообразие литературы. Нравственно-философские проблемы в произведениях молодых авторов: Е. Александрова (рассказ «Шăпа» («Судьба»), Д. Моисеев (пьеса «Хатĕрленеççĕ, е тĕнче пĕтет-им?» («Готовятся, или наступит ли конец света?»).</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О. Австрийская (Иванова). Рассказ «Пĕрремĕш туйăм» («Первое чувство»).</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И. Степанова. Стихотворение «Эс мана хĕвелĕм теттĕн…» («Ты меня называл моё солнышко…»).</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bCs/>
        </w:rPr>
      </w:pPr>
      <w:r w:rsidRPr="00F25D6B">
        <w:rPr>
          <w:rFonts w:ascii="Times New Roman" w:eastAsia="Times New Roman" w:hAnsi="Times New Roman"/>
          <w:bCs/>
        </w:rPr>
        <w:t>Литература народов Урало-Поволжского региона второй половины  XX века.</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Основные тенденции в развитии национальных литератур второй половины XX – начала XXI веков.</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Башкирская литература.</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Основные темы, проблемы, конфликты, художественные стили и жанры.</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 xml:space="preserve">Творчество З. Биишевой. Произведения для детей и подростков («Дружба», «Будем друзьями»), драматические произведения («Волшебный курай», «Гульбадар», «Зульхиза»), </w:t>
      </w:r>
      <w:r w:rsidRPr="00F25D6B">
        <w:rPr>
          <w:rFonts w:ascii="Times New Roman" w:eastAsia="Times New Roman" w:hAnsi="Times New Roman"/>
        </w:rPr>
        <w:lastRenderedPageBreak/>
        <w:t>прозаические произведения («Канхылыу», «Странный человек», «Думы, думы», «Любовь и ненависть»); трилогия «К свету»).</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bCs/>
          <w:iCs/>
        </w:rPr>
        <w:t>М. Карим.</w:t>
      </w:r>
      <w:r w:rsidRPr="00F25D6B">
        <w:rPr>
          <w:rFonts w:ascii="Times New Roman" w:eastAsia="Times New Roman" w:hAnsi="Times New Roman"/>
        </w:rPr>
        <w:t xml:space="preserve"> Стихотворение «Каçпа та, кăнтăрла та – пĕлĕт тĕксĕм…» («Облако хмурое – и ночью, и днём…») (перевод В. Тургая).</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Марийская литература.</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Основные темы, проблемы, конфликты, художественные стили и жанры.</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Тема войны, деревни и марийского народа в творчестве Ю. Артамонова (роман «Звёздное озеро», повести «Возвращение», «Солдатки», рассказы  «Когда поёт жаворонок», «Марийская свеча»).</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bCs/>
          <w:iCs/>
        </w:rPr>
        <w:t>С. Николаев.</w:t>
      </w:r>
      <w:r w:rsidRPr="00F25D6B">
        <w:rPr>
          <w:rFonts w:ascii="Times New Roman" w:eastAsia="Times New Roman" w:hAnsi="Times New Roman"/>
        </w:rPr>
        <w:t xml:space="preserve"> Стихотворение «Ҫармăс ячĕ» («Марийское имя») (перевод В. Тургая).</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Татарская литература.</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 xml:space="preserve">Основные темы, проблемы, конфликты, художественные стили и жанры. </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Военная тематика в творчестве А. Еники (рассказы «Дитя», «Мать и дочь», «На часок», «Одинокий гусь», «Маков цвет»).</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bCs/>
          <w:iCs/>
        </w:rPr>
        <w:t xml:space="preserve">С. Хаким. </w:t>
      </w:r>
      <w:r w:rsidRPr="00F25D6B">
        <w:rPr>
          <w:rFonts w:ascii="Times New Roman" w:eastAsia="Times New Roman" w:hAnsi="Times New Roman"/>
        </w:rPr>
        <w:t>Стихотворение «Питĕркĕч» («Замок») (перевод В. Тургая).</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Коми литература.</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Основные темы, проблемы, конфликты, художественные стили и жанры.</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Повести и рассказы «мелехинского» цикла И. Торопова («Пшённая каша», «Шуркин бульон», «Где ты, город?», «Скоро шестнадцать», «Вам жить дальше»).</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bCs/>
          <w:iCs/>
        </w:rPr>
        <w:t>В. Тимин.</w:t>
      </w:r>
      <w:r w:rsidRPr="00F25D6B">
        <w:rPr>
          <w:rFonts w:ascii="Times New Roman" w:eastAsia="Times New Roman" w:hAnsi="Times New Roman"/>
        </w:rPr>
        <w:t xml:space="preserve"> Стихотворение «Тăван чĕлхе» («Родной язык») (перевод В. Тургая).</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Мордовская литература.</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Основные темы, проблемы, конфликты, художественные стили и жанры.</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Значение трилогии («Найман», «Люди стали близкими», «Дым над землёй»)  и других романов (</w:t>
      </w:r>
      <w:r w:rsidRPr="00F25D6B">
        <w:rPr>
          <w:rFonts w:ascii="Times New Roman" w:eastAsia="Times New Roman" w:hAnsi="Times New Roman"/>
          <w:iCs/>
        </w:rPr>
        <w:t>«Своя ноша не в тягость», «Девушка из села», «За волю»</w:t>
      </w:r>
      <w:r w:rsidRPr="00F25D6B">
        <w:rPr>
          <w:rFonts w:ascii="Times New Roman" w:eastAsia="Times New Roman" w:hAnsi="Times New Roman"/>
        </w:rPr>
        <w:t>)  К. Абрамова в развитии мордовской литературы.</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bCs/>
          <w:iCs/>
        </w:rPr>
        <w:t>Р. Орлова.</w:t>
      </w:r>
      <w:r w:rsidRPr="00F25D6B">
        <w:rPr>
          <w:rFonts w:ascii="Times New Roman" w:eastAsia="Times New Roman" w:hAnsi="Times New Roman"/>
        </w:rPr>
        <w:t xml:space="preserve"> Стихотворение «Мăкшă енĕм! Турă савнă ен!» («Мокшанский край! Край, излюбленный богом!») (перевод В. Тургая).</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bCs/>
        </w:rPr>
        <w:t>Удмуртская литература.</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Основные темы, проблемы, конфликты, художественные стили и жанры.</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Особенности поэзии Ф. Васильева (сборники стихов «Черёмуха», «Дороги», «Глазами чистых родников»).</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bCs/>
          <w:iCs/>
        </w:rPr>
        <w:t>В. Ар-Серги.</w:t>
      </w:r>
      <w:r w:rsidRPr="00F25D6B">
        <w:rPr>
          <w:rFonts w:ascii="Times New Roman" w:eastAsia="Times New Roman" w:hAnsi="Times New Roman"/>
        </w:rPr>
        <w:t xml:space="preserve"> Стихотворение «Анне юрри» («Материнская песня») (перевод В. Тургая).</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Планируемые результаты освоения программы по родной (чувашской) литературе на уровне среднего общего образования.</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В результате изучения родной (чувашской) литературы на уровне среднего общего образования у обучающегося будут сформированы следующие личностные результаты:</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1) гражданского воспитания:</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сформированность гражданской позиции обучающегося как активного  и ответственного члена российского общества;</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осознание своих конституционных прав и обязанностей, уважение закона  и правопорядка;</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принятие традиционных национальных, общечеловеческих гуманистических  и демократических ценностей;</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умение взаимодействовать с социальными институтами в соответствии  с их функциями и назначением;</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готовность к гуманитарной и волонтерской деятельности;</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2) патриотического воспитания:</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lastRenderedPageBreak/>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идейная убежденность, готовность к служению и защите Отечества, ответственность за его судьбу;</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3) духовно-нравственного воспитания:</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осознание духовных ценностей российского народа;</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сформированность нравственного сознания, этического поведения;</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способность оценивать ситуацию и принимать осознанные решения, ориентируясь на морально-нравственные нормы и ценности;</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осознание личного вклада в построение устойчивого будущего;</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4) эстетического воспитания:</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эстетическое отношение к миру, включая эстетику быта, научного  и технического творчества, спорта, труда и общественных отношений;</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готовность к самовыражению в разных видах искусства, стремление проявлять качества творческой личности;</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5) физического воспитания:</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сформированность здорового и безопасного образа жизни, ответственного отношения к своему здоровью;</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потребность в физическом совершенствовании, занятиях спортивно-оздоровительной деятельностью;</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активное неприятие вредных привычек и иных форм причинения вреда физическому и психическому здоровью;</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6) трудового воспитания:</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готовность к труду, осознание ценности мастерства, трудолюбие;</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готовность и способность к образованию и самообразованию на протяжении всей жизни;</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7) экологического воспитания:</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планирование и осуществление действий в окружающей среде на основе знания целей устойчивого развития человечества;</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активное неприятие действий, приносящих вред окружающей среде;</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умение прогнозировать неблагоприятные экологические последствия предпринимаемых действий, предотвращать их;</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расширение опыта деятельности экологической направленности;</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8) ценности научного познания:</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lastRenderedPageBreak/>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совершенствование языковой и читательской культуры как средства взаимодействия между людьми и познания мира;</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осознание ценности научной деятельности, готовность осуществлять проектную и исследовательскую деятельность индивидуально и в группе.</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социальных навыков, включающих способность выстраивать отношения  с другими людьми, заботиться, проявлять интерес и разрешать конфликты.</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В результате изучения родной (чувашской)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У обучающегося будут сформированы следующие базовые логические действия как часть познавательных универсальных учебных действий:</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самостоятельно формулировать и актуализировать проблему, рассматривать её всесторонне;</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устанавливать существенный признак или основания для сравнения, классификации и обобщения;</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определять цели деятельности, задавать параметры и критерии их достижения;</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выявлять закономерности и противоречия в рассматриваемых явлениях;</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вносить коррективы в деятельность, оценивать соответствие результатов целям, оценивать риски последствий деятельности;</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развивать креативное мышление при решении жизненных проблем;</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владеть навыками учебно-исследовательской и проектной деятельности, навыками разрешения проблем;</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способность и готовность к самостоятельному поиску методов решения практических задач, применению различных методов познания;</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формирование научного типа мышления, владение научной терминологией, ключевыми понятиями и методами;</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ставить и формулировать собственные задачи в образовательной деятельности и жизненных ситуациях;</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lastRenderedPageBreak/>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давать оценку новым ситуациям, оценивать приобретенный опыт;</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разрабатывать план решения проблемы с учетом анализа имеющихся материальных и нематериальных ресурсов;</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осуществлять целенаправленный поиск переноса средств и способов действия в профессиональную среду;</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уметь переносить знания в познавательную и практическую области жизнедеятельности;</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уметь интегрировать знания из разных предметных областей;</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выдвигать новые идеи, предлагать оригинальные подходы и решения;</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ставить проблемы и задачи, допускающие альтернативные решения.</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 xml:space="preserve">У обучающегося будут </w:t>
      </w:r>
      <w:r w:rsidRPr="00F25D6B">
        <w:rPr>
          <w:rFonts w:ascii="Times New Roman" w:hAnsi="Times New Roman"/>
        </w:rPr>
        <w:t>сформированы умения</w:t>
      </w:r>
      <w:r w:rsidRPr="00F25D6B">
        <w:rPr>
          <w:rFonts w:ascii="Times New Roman" w:eastAsia="Times New Roman" w:hAnsi="Times New Roman"/>
        </w:rPr>
        <w:t xml:space="preserve"> работать  с информацией как часть познавательных универсальных учебных действий:</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оценивать достоверность информации, её соответствие правовым и морально-этическим нормам;</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владеть навыками распознавания и защиты информации, информационной безопасности личности.</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 xml:space="preserve">У обучающегося будут </w:t>
      </w:r>
      <w:r w:rsidRPr="00F25D6B">
        <w:rPr>
          <w:rFonts w:ascii="Times New Roman" w:hAnsi="Times New Roman"/>
        </w:rPr>
        <w:t>сформированы умения</w:t>
      </w:r>
      <w:r w:rsidRPr="00F25D6B">
        <w:rPr>
          <w:rFonts w:ascii="Times New Roman" w:eastAsia="Times New Roman" w:hAnsi="Times New Roman"/>
        </w:rPr>
        <w:t xml:space="preserve"> общения  как часть коммуникативных универсальных учебных действий:</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осуществлять коммуникации во всех сферах жизни;</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владеть различными способами общения и взаимодействия;</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аргументированно вести диалог, уметь смягчать конфликтные ситуации;</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развернуто и логично излагать свою точку зрения с использованием языковых средств.</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 xml:space="preserve">У обучающегося будут </w:t>
      </w:r>
      <w:r w:rsidRPr="00F25D6B">
        <w:rPr>
          <w:rFonts w:ascii="Times New Roman" w:hAnsi="Times New Roman"/>
        </w:rPr>
        <w:t>сформированы умения</w:t>
      </w:r>
      <w:r w:rsidRPr="00F25D6B">
        <w:rPr>
          <w:rFonts w:ascii="Times New Roman" w:eastAsia="Times New Roman" w:hAnsi="Times New Roman"/>
        </w:rPr>
        <w:t xml:space="preserve"> самоорганизации как части регулятивных универсальных учебных действий:</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самостоятельно составлять план решения проблемы с учетом имеющихся ресурсов, собственных возможностей и предпочтений;</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давать оценку новым ситуациям;</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расширять рамки учебного предмета на основе личных предпочтений;</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делать осознанный выбор, аргументировать его, брать ответственность  за решение;</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оценивать приобретенный опыт;</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 xml:space="preserve">У обучающегося будут </w:t>
      </w:r>
      <w:r w:rsidRPr="00F25D6B">
        <w:rPr>
          <w:rFonts w:ascii="Times New Roman" w:hAnsi="Times New Roman"/>
        </w:rPr>
        <w:t>сформированы умения</w:t>
      </w:r>
      <w:r w:rsidRPr="00F25D6B">
        <w:rPr>
          <w:rFonts w:ascii="Times New Roman" w:eastAsia="Times New Roman" w:hAnsi="Times New Roman"/>
        </w:rPr>
        <w:t xml:space="preserve"> самоконтроля, принятия себя и других как части регулятивных универсальных учебных действий:</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давать оценку новым ситуациям, вносить коррективы в деятельность, оценивать соответствие результатов целям;</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lastRenderedPageBreak/>
        <w:t>владеть навыками познавательной рефлексии как осознания совершаемых действий и мыслительных процессов, их результатов и оснований;</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использовать приемы рефлексии для оценки ситуации, выбора верного решения;</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оценивать риски и своевременно принимать решения по их снижению.</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 xml:space="preserve">У обучающегося будут </w:t>
      </w:r>
      <w:r w:rsidRPr="00F25D6B">
        <w:rPr>
          <w:rFonts w:ascii="Times New Roman" w:hAnsi="Times New Roman"/>
        </w:rPr>
        <w:t>сформированы умения</w:t>
      </w:r>
      <w:r w:rsidRPr="00F25D6B">
        <w:rPr>
          <w:rFonts w:ascii="Times New Roman" w:eastAsia="Times New Roman" w:hAnsi="Times New Roman"/>
        </w:rPr>
        <w:t xml:space="preserve"> совместной деятельности:</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понимать и использовать преимущества командной и индивидуальной работы;</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выбирать тематику и методы совместных действий с учетом общих интересов и возможностей каждого члена коллектива;</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принимать цели совместной деятельности, организовывать и координировать действия по её достижению: составлять план действий, распределять роли с учетом мнений участников, обсуждать результаты совместной работы;</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оценивать качество своего вклада и каждого участника команды в общий результат по разработанным критериям;</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предлагать новые проекты, оценивать идеи с позиции новизны, оригинальности, практической значимости;</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координировать и выполнять работу в условиях реального, виртуального  и комбинированного взаимодействия;</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осуществлять позитивное стратегическое поведение в различных ситуациях, проявлять творчество и воображение, быть инициативным.</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Предметные результаты освоения программы по родной (чувашской) литературе к концу 10 класса должны обеспечивать:</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сформированность представлений о роли и значении чувашской литературы  в культуре и истории чувашского народа;</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осознание тесной связи между языковым, литературным, интеллектуальным, духовно-нравственным становлением личности;</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сформированность устойчивой мотивации к систематическому чтению  на чувашском языке как средству познания культуры чувашского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понимание чувашской литературы как особого способа познания жизни, культурной самоидентификации;</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владение основными фактами жизненного и творческого пути чувашских писателей, знаниями и пониманием основных этапов развития чувашской литературы;</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умение выявлять идейно-тематическое содержание произведений чувашской литературы разных жанров с использованием различных приемов анализа  и понятийного аппарата теории литературы;</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владение умением использовать словари и справочную литературу, опираясь на ресурсы традиционных библиотек и электронных библиотечных систем;</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сформированность представлений об изобразительно-выразительных возможностях языка чувашской литературы и умений самостоятельного смыслового и эстетического анализа художественных текстов;</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владение умением создавать самостоятельные письменные работы разных жанров (развернутые ответы на вопросы, сочинения, эссе, доклады и другие работы).</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Предметные результаты освоения программы по родной (чувашской) литературе к концу 11 класса должны обеспечивать:</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включение в культурно-языковое поле чувашской литературы, воспитание ценностного отношения к чувашскому языку и литературе как носителям культуры чувашского народа;</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понимание чувашской литературы как художественного отражения традиционных духовно-нравственных российских и национально-культурных ценностей;</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сформированность чувства причастности к истории, традициям своего народа и осознание исторической преемственности поколений;</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lastRenderedPageBreak/>
        <w:t>умение соотносить содержание произведения со временем его написания, выявлять нравственно-духовные ценности;</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владение знаниями и пониманием ключевых проблем произведений чувашской литературы, сопоставление их с текстами литератур региона, русской  и зарубежной литературы, затрагивающими общие темы или проблемы;</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понимание контекстуального значения слов и фраз, используемых  в художественном произведении (включая переносные и коннотативные значения), умение оценивать их художественную выразительность с точки зрения новизны, эмоциональной и смысловой наполненности, эстетической значимости;</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владение умениями познавательной, учебной проектно-исследовательской деятельности;</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сформированность умения интерпретировать изученные и самостоятельно прочитанные произведения чувашской литературы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умение использовать для раскрытия тезисов своего высказывания фрагменты произведения, носящие проблемный характер и требующие анализа;</w:t>
      </w:r>
    </w:p>
    <w:p w:rsidR="000A08AE" w:rsidRPr="00F25D6B" w:rsidRDefault="000A08AE" w:rsidP="000F2B95">
      <w:pPr>
        <w:tabs>
          <w:tab w:val="left" w:pos="567"/>
          <w:tab w:val="left" w:pos="709"/>
          <w:tab w:val="left" w:pos="851"/>
          <w:tab w:val="left" w:pos="993"/>
          <w:tab w:val="left" w:pos="9923"/>
        </w:tabs>
        <w:ind w:firstLine="709"/>
        <w:contextualSpacing/>
        <w:jc w:val="both"/>
        <w:rPr>
          <w:rFonts w:ascii="Times New Roman" w:eastAsia="Times New Roman" w:hAnsi="Times New Roman"/>
        </w:rPr>
      </w:pPr>
      <w:r w:rsidRPr="00F25D6B">
        <w:rPr>
          <w:rFonts w:ascii="Times New Roman" w:eastAsia="Times New Roman" w:hAnsi="Times New Roman"/>
        </w:rPr>
        <w:t>владение умением создавать самостоятельные письменные работы разных жанров (рецензии на самостоятельно прочитанные произведения, эссе, доклады, рефераты и другие работы).</w:t>
      </w:r>
    </w:p>
    <w:p w:rsidR="000A08AE" w:rsidRDefault="000A08AE" w:rsidP="000F2B95">
      <w:pPr>
        <w:tabs>
          <w:tab w:val="left" w:pos="709"/>
          <w:tab w:val="left" w:pos="9923"/>
        </w:tabs>
        <w:ind w:firstLine="709"/>
        <w:jc w:val="both"/>
        <w:rPr>
          <w:rFonts w:ascii="Times New Roman" w:eastAsia="OfficinaSansBoldITC" w:hAnsi="Times New Roman"/>
        </w:rPr>
      </w:pPr>
    </w:p>
    <w:p w:rsidR="00CF6FDE" w:rsidRPr="00CF6FDE" w:rsidRDefault="00CF6FDE" w:rsidP="000F2B95">
      <w:pPr>
        <w:widowControl w:val="0"/>
        <w:tabs>
          <w:tab w:val="left" w:pos="709"/>
          <w:tab w:val="left" w:pos="1843"/>
          <w:tab w:val="left" w:pos="9923"/>
        </w:tabs>
        <w:ind w:firstLine="709"/>
        <w:contextualSpacing/>
        <w:jc w:val="both"/>
        <w:rPr>
          <w:rFonts w:ascii="Times New Roman" w:eastAsia="Calibri" w:hAnsi="Times New Roman" w:cs="Times New Roman"/>
          <w:b/>
          <w:lang w:val="ru-RU"/>
        </w:rPr>
      </w:pPr>
      <w:r>
        <w:rPr>
          <w:rFonts w:ascii="Times New Roman" w:eastAsia="Calibri" w:hAnsi="Times New Roman" w:cs="Times New Roman"/>
          <w:b/>
          <w:lang w:val="ru-RU"/>
        </w:rPr>
        <w:t>2.</w:t>
      </w:r>
      <w:r w:rsidR="005F1392">
        <w:rPr>
          <w:rFonts w:ascii="Times New Roman" w:eastAsia="Calibri" w:hAnsi="Times New Roman" w:cs="Times New Roman"/>
          <w:b/>
          <w:lang w:val="ru-RU"/>
        </w:rPr>
        <w:t>1.</w:t>
      </w:r>
      <w:r>
        <w:rPr>
          <w:rFonts w:ascii="Times New Roman" w:eastAsia="Calibri" w:hAnsi="Times New Roman" w:cs="Times New Roman"/>
          <w:b/>
          <w:lang w:val="ru-RU"/>
        </w:rPr>
        <w:t xml:space="preserve">4. </w:t>
      </w:r>
      <w:r w:rsidRPr="00CF6FDE">
        <w:rPr>
          <w:rFonts w:ascii="Times New Roman" w:eastAsia="Calibri" w:hAnsi="Times New Roman" w:cs="Times New Roman"/>
          <w:b/>
          <w:lang w:val="ru-RU"/>
        </w:rPr>
        <w:t>Федеральная рабочая программа по учебному предмету «Иностранный (английский) язык»</w:t>
      </w:r>
      <w:r>
        <w:rPr>
          <w:rFonts w:ascii="Times New Roman" w:eastAsia="Calibri" w:hAnsi="Times New Roman" w:cs="Times New Roman"/>
          <w:b/>
          <w:lang w:val="ru-RU"/>
        </w:rPr>
        <w:t xml:space="preserve"> (базовый уровень)</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w:t>
      </w:r>
      <w:r w:rsidRPr="00F25D6B">
        <w:rPr>
          <w:rFonts w:ascii="Times New Roman" w:eastAsia="Calibri" w:hAnsi="Times New Roman" w:cs="Times New Roman"/>
        </w:rPr>
        <w:lastRenderedPageBreak/>
        <w:t>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466D6F" w:rsidRPr="00F25D6B" w:rsidRDefault="00466D6F" w:rsidP="000F2B95">
      <w:pPr>
        <w:widowControl w:val="0"/>
        <w:tabs>
          <w:tab w:val="left" w:pos="709"/>
          <w:tab w:val="left" w:pos="9923"/>
        </w:tabs>
        <w:autoSpaceDE w:val="0"/>
        <w:autoSpaceDN w:val="0"/>
        <w:adjustRightInd w:val="0"/>
        <w:ind w:firstLine="709"/>
        <w:jc w:val="both"/>
        <w:textAlignment w:val="center"/>
        <w:rPr>
          <w:rFonts w:ascii="Times New Roman" w:eastAsia="Times New Roman" w:hAnsi="Times New Roman" w:cs="Times New Roman"/>
          <w:spacing w:val="2"/>
        </w:rPr>
      </w:pPr>
      <w:r w:rsidRPr="00F25D6B">
        <w:rPr>
          <w:rFonts w:ascii="Times New Roman" w:eastAsia="Times New Roman" w:hAnsi="Times New Roman" w:cs="Times New Roman"/>
          <w:spacing w:val="2"/>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Возрастание значимости владения иностранными языками приводит  к переосмыслению целей и содержания обучения предмету.</w:t>
      </w:r>
    </w:p>
    <w:p w:rsidR="00466D6F" w:rsidRPr="00F25D6B" w:rsidRDefault="00466D6F" w:rsidP="000F2B95">
      <w:pPr>
        <w:widowControl w:val="0"/>
        <w:tabs>
          <w:tab w:val="left" w:pos="709"/>
          <w:tab w:val="left" w:pos="9923"/>
        </w:tabs>
        <w:autoSpaceDE w:val="0"/>
        <w:autoSpaceDN w:val="0"/>
        <w:adjustRightInd w:val="0"/>
        <w:ind w:firstLine="709"/>
        <w:jc w:val="both"/>
        <w:textAlignment w:val="center"/>
        <w:rPr>
          <w:rFonts w:ascii="Times New Roman" w:eastAsia="Times New Roman" w:hAnsi="Times New Roman" w:cs="Times New Roman"/>
        </w:rPr>
      </w:pPr>
      <w:r w:rsidRPr="00F25D6B">
        <w:rPr>
          <w:rFonts w:ascii="Times New Roman" w:eastAsia="Times New Roman" w:hAnsi="Times New Roman" w:cs="Times New Roman"/>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466D6F" w:rsidRPr="00F25D6B" w:rsidRDefault="00466D6F" w:rsidP="000F2B95">
      <w:pPr>
        <w:widowControl w:val="0"/>
        <w:tabs>
          <w:tab w:val="left" w:pos="709"/>
          <w:tab w:val="left" w:pos="9923"/>
        </w:tabs>
        <w:autoSpaceDE w:val="0"/>
        <w:autoSpaceDN w:val="0"/>
        <w:adjustRightInd w:val="0"/>
        <w:ind w:firstLine="709"/>
        <w:jc w:val="both"/>
        <w:textAlignment w:val="center"/>
        <w:rPr>
          <w:rFonts w:ascii="Times New Roman" w:eastAsia="Times New Roman" w:hAnsi="Times New Roman" w:cs="SchoolBookSanPin"/>
        </w:rPr>
      </w:pPr>
      <w:r w:rsidRPr="00F25D6B">
        <w:rPr>
          <w:rFonts w:ascii="Times New Roman" w:eastAsia="Times New Roman" w:hAnsi="Times New Roman" w:cs="SchoolBookSanPin"/>
        </w:rP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466D6F" w:rsidRPr="00F25D6B" w:rsidRDefault="00B0345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lastRenderedPageBreak/>
        <w:t xml:space="preserve"> </w:t>
      </w:r>
      <w:r w:rsidR="00466D6F" w:rsidRPr="00F25D6B">
        <w:rPr>
          <w:rFonts w:ascii="Times New Roman" w:eastAsia="Calibri" w:hAnsi="Times New Roman" w:cs="Times New Roman"/>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bCs/>
        </w:rPr>
        <w:t>Общее число часов, рекомендованных для изучения иностранного (английского) языка</w:t>
      </w:r>
      <w:r w:rsidRPr="00F25D6B">
        <w:rPr>
          <w:rFonts w:ascii="Times New Roman" w:eastAsia="Calibri" w:hAnsi="Times New Roman" w:cs="Times New Roman"/>
        </w:rPr>
        <w:t xml:space="preserve"> – 204 часа: в 10 классе – 102 часа (3 часа в неделю),  в 11 классе – 102 часа (3 часа в неделю).</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Содержание обучения в 10 классе.</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Коммуникативные умения.</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Повседневная жизнь семьи. Межличностные отношения в семье, с друзьями и знакомыми. Конфликтные ситуации, их предупреждение и разрешение.</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Внешность и характеристика человека, литературного персонажа.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Здоровый образ жизни и забота о здоровье: режим труда и отдыха, спорт, сбалансированное питание, посещение врача. Отказ от вредных привычек.</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Молодёжь в современном обществе. Досуг молодёжи: чтение, кино, театр, музыка, музеи, Интернет, компьютерные игры. Любовь и дружба.</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Покупки: одежда, обувь и продукты питания. Карманные деньги. Молодёжная мода.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Туризм. Виды отдыха. Путешествия по России и зарубежным странам.</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Проблемы экологии. Защита окружающей среды. Стихийные бедствия.</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Условия проживания в городской/сельской местности.</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Технический прогресс: перспективы и последствия. Современные средства связи (мобильные телефоны, смартфоны, планшеты, компьютеры).</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lastRenderedPageBreak/>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Говорение.</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Объём диалога – 8 реплик со стороны каждого собеседника.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Развитие коммуникативных умений монологической речи на базе умений, сформированных </w:t>
      </w:r>
      <w:r w:rsidRPr="00F25D6B">
        <w:rPr>
          <w:rFonts w:ascii="Times New Roman" w:eastAsia="SchoolBookSanPin" w:hAnsi="Times New Roman" w:cs="Times New Roman"/>
        </w:rPr>
        <w:t>на уровне основного общего образования</w:t>
      </w:r>
      <w:r w:rsidRPr="00F25D6B">
        <w:rPr>
          <w:rFonts w:ascii="Times New Roman" w:eastAsia="Calibri" w:hAnsi="Times New Roman" w:cs="Times New Roman"/>
        </w:rPr>
        <w:t xml:space="preserve">: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создание устных связных монологических высказываний с использованием основных коммуникативных типов речи: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повествование/сообщение;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рассуждение;</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пересказ основного содержания, прочитанного/прослушанного текста с выражением своего отношения к событиям и фактам, изложенным в тексте;</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устное представление (презентация) результатов выполненной проектной работы.</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их использования.</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Объём монологического высказывания – до 14 фраз.</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Аудирование.</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Развитие коммуникативных умений аудирования на базе умений, сформированных </w:t>
      </w:r>
      <w:r w:rsidRPr="00F25D6B">
        <w:rPr>
          <w:rFonts w:ascii="Times New Roman" w:eastAsia="SchoolBookSanPin" w:hAnsi="Times New Roman" w:cs="Times New Roman"/>
        </w:rPr>
        <w:t>на уровне основного общего образования</w:t>
      </w:r>
      <w:r w:rsidRPr="00F25D6B">
        <w:rPr>
          <w:rFonts w:ascii="Times New Roman" w:eastAsia="Calibri" w:hAnsi="Times New Roman" w:cs="Times New Roman"/>
        </w:rPr>
        <w:t xml:space="preserve">: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w:t>
      </w:r>
      <w:r w:rsidRPr="00F25D6B">
        <w:rPr>
          <w:rFonts w:ascii="Times New Roman" w:eastAsia="Calibri" w:hAnsi="Times New Roman" w:cs="Times New Roman"/>
        </w:rPr>
        <w:lastRenderedPageBreak/>
        <w:t>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Время звучания текста/текстов для аудирования – до 2,5 минуты.</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Смысловое чтение.</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Развитие сформированных </w:t>
      </w:r>
      <w:r w:rsidRPr="00F25D6B">
        <w:rPr>
          <w:rFonts w:ascii="Times New Roman" w:eastAsia="SchoolBookSanPin" w:hAnsi="Times New Roman" w:cs="Times New Roman"/>
        </w:rPr>
        <w:t>на уровне основного общего образования</w:t>
      </w:r>
      <w:r w:rsidRPr="00F25D6B">
        <w:rPr>
          <w:rFonts w:ascii="Times New Roman" w:eastAsia="Calibri" w:hAnsi="Times New Roman" w:cs="Times New Roman"/>
        </w:rPr>
        <w:t xml:space="preserve">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Чтение несплошных текстов (таблиц, диаграмм, графиков и другие) и понимание представленной в них информации.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Объём текста/текстов для чтения – 500–700 слов.</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Письменная речь.</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SchoolBookSanPin" w:hAnsi="Times New Roman" w:cs="Times New Roman"/>
        </w:rPr>
      </w:pPr>
      <w:r w:rsidRPr="00F25D6B">
        <w:rPr>
          <w:rFonts w:ascii="Times New Roman" w:eastAsia="Calibri" w:hAnsi="Times New Roman" w:cs="Times New Roman"/>
        </w:rPr>
        <w:t xml:space="preserve">Развитие умений письменной речи на базе умений, сформированных </w:t>
      </w:r>
      <w:r w:rsidRPr="00F25D6B">
        <w:rPr>
          <w:rFonts w:ascii="Times New Roman" w:eastAsia="SchoolBookSanPin" w:hAnsi="Times New Roman" w:cs="Times New Roman"/>
        </w:rPr>
        <w:t>на уровне основного общего образования:</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заполнение анкет и формуляров в соответствии с нормами, принятыми в стране/странах изучаемого языка;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написание резюме (CV) с сообщением основных сведений о себе в соответствии с нормами, принятыми в стране/странах изучаемого языка;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заполнение таблицы: краткая фиксация содержания, прочитанного/ прослушанного текста или дополнение информации в таблице;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письменное предоставление результатов выполненной проектной работы, в том числе в </w:t>
      </w:r>
      <w:r w:rsidRPr="00F25D6B">
        <w:rPr>
          <w:rFonts w:ascii="Times New Roman" w:eastAsia="Calibri" w:hAnsi="Times New Roman" w:cs="Times New Roman"/>
        </w:rPr>
        <w:lastRenderedPageBreak/>
        <w:t>форме презентации, объём – до 150 слов.</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Языковые знания и навыки.</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Фонетическая сторона речи.</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Орфография и пунктуация.</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Правильное написание изученных слов.</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Лексическая сторона речи.</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Основные способы словообразования: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аффиксация: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образование глаголов при помощи префиксов dis-, mis-, re-, over-, under-  и суффикса -ise/-ize;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образование имён существительных при помощи префиксов un-, in-/im-  и суффиксов -ance/-ence, -er/-or, -ing, -ist, -ity, -ment, -ness, -sion/-tion, -ship;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образование имён прилагательных при помощи префиксов un-, in-/im-, inter-, non- и суффиксов -able/-ible, -al, -ed, -ese, -ful, -ian/-an, -ing, -ish, -ive, -less, -ly, -ous,  -y;</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образование наречий при помощи префиксов un-, in-/im- и суффикса -ly;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образование числительных при помощи суффиксов -teen, -ty, -th;</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словосложение: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образование сложных существительных путём соединения основ существительных (football);</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образование сложных существительных путём соединения основы прилагательного с основой существительного (blackboard);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образование сложных существительных путём соединения основ существительных с предлогом (father-in-law);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lastRenderedPageBreak/>
        <w:t>образование сложных прилагательных путём соединения наречия с основой причасти</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я II (well-behaved);</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образование сложных прилагательных путём соединения основы прилагательного с основой причастия I (nice-looking);</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конверсия: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образование имён существительных от неопределённой формы глаголов (to run – a run);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образование имён существительных от имён прилагательных (rich people – the rich);</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образование глаголов от имён существительных (a hand – to hand);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образование глаголов от имён прилагательных (cool – to cool).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Имена прилагательные на -ed и -ing (excited – exciting).</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Различные средства связи для обеспечения целостности и логичности устного/письменного высказывания.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Грамматическая сторона речи.</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Предложения с начальным It.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Предложения с начальным There + to be.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lang w:val="en-US"/>
        </w:rPr>
      </w:pPr>
      <w:r w:rsidRPr="00F25D6B">
        <w:rPr>
          <w:rFonts w:ascii="Times New Roman" w:eastAsia="Calibri" w:hAnsi="Times New Roman" w:cs="Times New Roman"/>
        </w:rPr>
        <w:t>Предложения</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с</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глагольными</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конструкциями</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содержащими</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глаголы</w:t>
      </w:r>
      <w:r w:rsidRPr="00F25D6B">
        <w:rPr>
          <w:rFonts w:ascii="Times New Roman" w:eastAsia="Calibri" w:hAnsi="Times New Roman" w:cs="Times New Roman"/>
          <w:lang w:val="en-US"/>
        </w:rPr>
        <w:t>-</w:t>
      </w:r>
      <w:r w:rsidRPr="00F25D6B">
        <w:rPr>
          <w:rFonts w:ascii="Times New Roman" w:eastAsia="Calibri" w:hAnsi="Times New Roman" w:cs="Times New Roman"/>
        </w:rPr>
        <w:t>связки</w:t>
      </w:r>
      <w:r w:rsidRPr="00F25D6B">
        <w:rPr>
          <w:rFonts w:ascii="Times New Roman" w:eastAsia="Calibri" w:hAnsi="Times New Roman" w:cs="Times New Roman"/>
          <w:lang w:val="en-US"/>
        </w:rPr>
        <w:t xml:space="preserve">  to be, to look, to seem, to feel (He looks/seems/feels happy.).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lang w:val="en-US"/>
        </w:rPr>
      </w:pPr>
      <w:r w:rsidRPr="00F25D6B">
        <w:rPr>
          <w:rFonts w:ascii="Times New Roman" w:eastAsia="Calibri" w:hAnsi="Times New Roman" w:cs="Times New Roman"/>
        </w:rPr>
        <w:t>Предложения</w:t>
      </w:r>
      <w:r w:rsidRPr="00F25D6B">
        <w:rPr>
          <w:rFonts w:ascii="Times New Roman" w:eastAsia="Calibri" w:hAnsi="Times New Roman" w:cs="Times New Roman"/>
          <w:lang w:val="en-US"/>
        </w:rPr>
        <w:t xml:space="preserve"> c</w:t>
      </w:r>
      <w:r w:rsidRPr="00F25D6B">
        <w:rPr>
          <w:rFonts w:ascii="Times New Roman" w:eastAsia="Calibri" w:hAnsi="Times New Roman" w:cs="Times New Roman"/>
        </w:rPr>
        <w:t>о</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сложным</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дополнением</w:t>
      </w:r>
      <w:r w:rsidRPr="00F25D6B">
        <w:rPr>
          <w:rFonts w:ascii="Times New Roman" w:eastAsia="Calibri" w:hAnsi="Times New Roman" w:cs="Times New Roman"/>
          <w:lang w:val="en-US"/>
        </w:rPr>
        <w:t xml:space="preserve"> – Complex Object (I want you to help me. I saw her cross/crossing the road. I want to have my hair cut.).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Сложносочинённые предложения с сочинительными союзами and, but, or.</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Сложноподчинённые предложения с союзами и союзными словами because, if, when, where, what, why, how.</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Сложноподчинённые предложения с определительными придаточными с союзными словами who, which, that.</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Сложноподчинённые предложения с союзными словами whoever, whatever, however, whenever.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Условные предложения с глаголами в изъявительном наклонении (Conditional 0, Conditional I) и с глаголами в сослагательном наклонении (Conditional II).</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lang w:val="en-US"/>
        </w:rPr>
      </w:pPr>
      <w:r w:rsidRPr="00F25D6B">
        <w:rPr>
          <w:rFonts w:ascii="Times New Roman" w:eastAsia="Calibri" w:hAnsi="Times New Roman" w:cs="Times New Roman"/>
        </w:rPr>
        <w:t>Все</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типы</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вопросительных</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предложений</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общий</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специальный</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альтернативный</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разделительный</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вопросы</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в</w:t>
      </w:r>
      <w:r w:rsidRPr="00F25D6B">
        <w:rPr>
          <w:rFonts w:ascii="Times New Roman" w:eastAsia="Calibri" w:hAnsi="Times New Roman" w:cs="Times New Roman"/>
          <w:lang w:val="en-US"/>
        </w:rPr>
        <w:t xml:space="preserve"> Present/Past/Future Simple Tense, Present/Past Continuous Tense, Present/Past Perfect Tense, Present Perfect Continuous Tense).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Модальные глаголы в косвенной речи в настоящем и прошедшем времени.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lang w:val="en-US"/>
        </w:rPr>
      </w:pPr>
      <w:r w:rsidRPr="00F25D6B">
        <w:rPr>
          <w:rFonts w:ascii="Times New Roman" w:eastAsia="Calibri" w:hAnsi="Times New Roman" w:cs="Times New Roman"/>
        </w:rPr>
        <w:t>Предложения</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с</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конструкциями</w:t>
      </w:r>
      <w:r w:rsidRPr="00F25D6B">
        <w:rPr>
          <w:rFonts w:ascii="Times New Roman" w:eastAsia="Calibri" w:hAnsi="Times New Roman" w:cs="Times New Roman"/>
          <w:lang w:val="en-US"/>
        </w:rPr>
        <w:t xml:space="preserve"> as … as, not so … as, both … and …, either … or, neither … nor.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Предложения с I wish…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Конструкции с глаголами на -ing: to love/hate doing smth.</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lang w:val="en-US"/>
        </w:rPr>
      </w:pPr>
      <w:r w:rsidRPr="00F25D6B">
        <w:rPr>
          <w:rFonts w:ascii="Times New Roman" w:eastAsia="Calibri" w:hAnsi="Times New Roman" w:cs="Times New Roman"/>
        </w:rPr>
        <w:t>Конструкции</w:t>
      </w:r>
      <w:r w:rsidRPr="00F25D6B">
        <w:rPr>
          <w:rFonts w:ascii="Times New Roman" w:eastAsia="Calibri" w:hAnsi="Times New Roman" w:cs="Times New Roman"/>
          <w:lang w:val="en-US"/>
        </w:rPr>
        <w:t xml:space="preserve"> c </w:t>
      </w:r>
      <w:r w:rsidRPr="00F25D6B">
        <w:rPr>
          <w:rFonts w:ascii="Times New Roman" w:eastAsia="Calibri" w:hAnsi="Times New Roman" w:cs="Times New Roman"/>
        </w:rPr>
        <w:t>глаголами</w:t>
      </w:r>
      <w:r w:rsidRPr="00F25D6B">
        <w:rPr>
          <w:rFonts w:ascii="Times New Roman" w:eastAsia="Calibri" w:hAnsi="Times New Roman" w:cs="Times New Roman"/>
          <w:lang w:val="en-US"/>
        </w:rPr>
        <w:t xml:space="preserve"> to stop, to remember, to forget (</w:t>
      </w:r>
      <w:r w:rsidRPr="00F25D6B">
        <w:rPr>
          <w:rFonts w:ascii="Times New Roman" w:eastAsia="Calibri" w:hAnsi="Times New Roman" w:cs="Times New Roman"/>
        </w:rPr>
        <w:t>разница</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в</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значении</w:t>
      </w:r>
      <w:r w:rsidRPr="00F25D6B">
        <w:rPr>
          <w:rFonts w:ascii="Times New Roman" w:eastAsia="Calibri" w:hAnsi="Times New Roman" w:cs="Times New Roman"/>
          <w:lang w:val="en-US"/>
        </w:rPr>
        <w:t xml:space="preserve"> to stop doing smth </w:t>
      </w:r>
      <w:r w:rsidRPr="00F25D6B">
        <w:rPr>
          <w:rFonts w:ascii="Times New Roman" w:eastAsia="Calibri" w:hAnsi="Times New Roman" w:cs="Times New Roman"/>
        </w:rPr>
        <w:t>и</w:t>
      </w:r>
      <w:r w:rsidRPr="00F25D6B">
        <w:rPr>
          <w:rFonts w:ascii="Times New Roman" w:eastAsia="Calibri" w:hAnsi="Times New Roman" w:cs="Times New Roman"/>
          <w:lang w:val="en-US"/>
        </w:rPr>
        <w:t xml:space="preserve"> to stop to do smth).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lang w:val="en-US"/>
        </w:rPr>
      </w:pPr>
      <w:r w:rsidRPr="00F25D6B">
        <w:rPr>
          <w:rFonts w:ascii="Times New Roman" w:eastAsia="Calibri" w:hAnsi="Times New Roman" w:cs="Times New Roman"/>
        </w:rPr>
        <w:t>Конструкция</w:t>
      </w:r>
      <w:r w:rsidRPr="00F25D6B">
        <w:rPr>
          <w:rFonts w:ascii="Times New Roman" w:eastAsia="Calibri" w:hAnsi="Times New Roman" w:cs="Times New Roman"/>
          <w:lang w:val="en-US"/>
        </w:rPr>
        <w:t xml:space="preserve"> It takes me … to do smth.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Конструкция used to + инфинитив глагола.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lang w:val="en-US"/>
        </w:rPr>
      </w:pPr>
      <w:r w:rsidRPr="00F25D6B">
        <w:rPr>
          <w:rFonts w:ascii="Times New Roman" w:eastAsia="Calibri" w:hAnsi="Times New Roman" w:cs="Times New Roman"/>
        </w:rPr>
        <w:t>Конструкции</w:t>
      </w:r>
      <w:r w:rsidRPr="00F25D6B">
        <w:rPr>
          <w:rFonts w:ascii="Times New Roman" w:eastAsia="Calibri" w:hAnsi="Times New Roman" w:cs="Times New Roman"/>
          <w:lang w:val="en-US"/>
        </w:rPr>
        <w:t xml:space="preserve"> be/get used to smth, be/get used to doing smth.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lang w:val="en-US"/>
        </w:rPr>
      </w:pPr>
      <w:r w:rsidRPr="00F25D6B">
        <w:rPr>
          <w:rFonts w:ascii="Times New Roman" w:eastAsia="Calibri" w:hAnsi="Times New Roman" w:cs="Times New Roman"/>
        </w:rPr>
        <w:lastRenderedPageBreak/>
        <w:t>Конструкции</w:t>
      </w:r>
      <w:r w:rsidRPr="00F25D6B">
        <w:rPr>
          <w:rFonts w:ascii="Times New Roman" w:eastAsia="Calibri" w:hAnsi="Times New Roman" w:cs="Times New Roman"/>
          <w:lang w:val="en-US"/>
        </w:rPr>
        <w:t xml:space="preserve"> I prefer, I’d prefer, I’d rather prefer, </w:t>
      </w:r>
      <w:r w:rsidRPr="00F25D6B">
        <w:rPr>
          <w:rFonts w:ascii="Times New Roman" w:eastAsia="Calibri" w:hAnsi="Times New Roman" w:cs="Times New Roman"/>
        </w:rPr>
        <w:t>выражающие</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предпочтение</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а</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также</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конструкции</w:t>
      </w:r>
      <w:r w:rsidRPr="00F25D6B">
        <w:rPr>
          <w:rFonts w:ascii="Times New Roman" w:eastAsia="Calibri" w:hAnsi="Times New Roman" w:cs="Times New Roman"/>
          <w:lang w:val="en-US"/>
        </w:rPr>
        <w:t xml:space="preserve"> I’d rather, You’d better.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Подлежащее, выраженное собирательным существительным (family, police),  и его согласование со сказуемым.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lang w:val="en-US"/>
        </w:rPr>
      </w:pPr>
      <w:r w:rsidRPr="00F25D6B">
        <w:rPr>
          <w:rFonts w:ascii="Times New Roman" w:eastAsia="Calibri" w:hAnsi="Times New Roman" w:cs="Times New Roman"/>
        </w:rPr>
        <w:t>Конструкция</w:t>
      </w:r>
      <w:r w:rsidRPr="00F25D6B">
        <w:rPr>
          <w:rFonts w:ascii="Times New Roman" w:eastAsia="Calibri" w:hAnsi="Times New Roman" w:cs="Times New Roman"/>
          <w:lang w:val="en-US"/>
        </w:rPr>
        <w:t xml:space="preserve"> to be going to, </w:t>
      </w:r>
      <w:r w:rsidRPr="00F25D6B">
        <w:rPr>
          <w:rFonts w:ascii="Times New Roman" w:eastAsia="Calibri" w:hAnsi="Times New Roman" w:cs="Times New Roman"/>
        </w:rPr>
        <w:t>формы</w:t>
      </w:r>
      <w:r w:rsidRPr="00F25D6B">
        <w:rPr>
          <w:rFonts w:ascii="Times New Roman" w:eastAsia="Calibri" w:hAnsi="Times New Roman" w:cs="Times New Roman"/>
          <w:lang w:val="en-US"/>
        </w:rPr>
        <w:t xml:space="preserve"> Future Simple Tense </w:t>
      </w:r>
      <w:r w:rsidRPr="00F25D6B">
        <w:rPr>
          <w:rFonts w:ascii="Times New Roman" w:eastAsia="Calibri" w:hAnsi="Times New Roman" w:cs="Times New Roman"/>
        </w:rPr>
        <w:t>и</w:t>
      </w:r>
      <w:r w:rsidRPr="00F25D6B">
        <w:rPr>
          <w:rFonts w:ascii="Times New Roman" w:eastAsia="Calibri" w:hAnsi="Times New Roman" w:cs="Times New Roman"/>
          <w:lang w:val="en-US"/>
        </w:rPr>
        <w:t xml:space="preserve"> Present Continuous Tense </w:t>
      </w:r>
      <w:r w:rsidRPr="00F25D6B">
        <w:rPr>
          <w:rFonts w:ascii="Times New Roman" w:eastAsia="Calibri" w:hAnsi="Times New Roman" w:cs="Times New Roman"/>
        </w:rPr>
        <w:t>для</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выражения</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будущего</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действия</w:t>
      </w:r>
      <w:r w:rsidRPr="00F25D6B">
        <w:rPr>
          <w:rFonts w:ascii="Times New Roman" w:eastAsia="Calibri" w:hAnsi="Times New Roman" w:cs="Times New Roman"/>
          <w:lang w:val="en-US"/>
        </w:rPr>
        <w:t xml:space="preserve">.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lang w:val="en-US"/>
        </w:rPr>
      </w:pPr>
      <w:r w:rsidRPr="00F25D6B">
        <w:rPr>
          <w:rFonts w:ascii="Times New Roman" w:eastAsia="Calibri" w:hAnsi="Times New Roman" w:cs="Times New Roman"/>
        </w:rPr>
        <w:t>Модальные</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глаголы</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и</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их</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эквиваленты</w:t>
      </w:r>
      <w:r w:rsidRPr="00F25D6B">
        <w:rPr>
          <w:rFonts w:ascii="Times New Roman" w:eastAsia="Calibri" w:hAnsi="Times New Roman" w:cs="Times New Roman"/>
          <w:lang w:val="en-US"/>
        </w:rPr>
        <w:t xml:space="preserve"> (can/be able to, could, must/have to, may, might, should, shall, would, will, need).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lang w:val="en-US"/>
        </w:rPr>
      </w:pPr>
      <w:r w:rsidRPr="00F25D6B">
        <w:rPr>
          <w:rFonts w:ascii="Times New Roman" w:eastAsia="Calibri" w:hAnsi="Times New Roman" w:cs="Times New Roman"/>
        </w:rPr>
        <w:t>Неличные</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формы</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глагола</w:t>
      </w:r>
      <w:r w:rsidRPr="00F25D6B">
        <w:rPr>
          <w:rFonts w:ascii="Times New Roman" w:eastAsia="Calibri" w:hAnsi="Times New Roman" w:cs="Times New Roman"/>
          <w:lang w:val="en-US"/>
        </w:rPr>
        <w:t xml:space="preserve"> – </w:t>
      </w:r>
      <w:r w:rsidRPr="00F25D6B">
        <w:rPr>
          <w:rFonts w:ascii="Times New Roman" w:eastAsia="Calibri" w:hAnsi="Times New Roman" w:cs="Times New Roman"/>
        </w:rPr>
        <w:t>инфинитив</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герундий</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причастие</w:t>
      </w:r>
      <w:r w:rsidRPr="00F25D6B">
        <w:rPr>
          <w:rFonts w:ascii="Times New Roman" w:eastAsia="Calibri" w:hAnsi="Times New Roman" w:cs="Times New Roman"/>
          <w:lang w:val="en-US"/>
        </w:rPr>
        <w:t xml:space="preserve"> (Participle I </w:t>
      </w:r>
      <w:r w:rsidRPr="00F25D6B">
        <w:rPr>
          <w:rFonts w:ascii="Times New Roman" w:eastAsia="Calibri" w:hAnsi="Times New Roman" w:cs="Times New Roman"/>
        </w:rPr>
        <w:t>и</w:t>
      </w:r>
      <w:r w:rsidRPr="00F25D6B">
        <w:rPr>
          <w:rFonts w:ascii="Times New Roman" w:eastAsia="Calibri" w:hAnsi="Times New Roman" w:cs="Times New Roman"/>
          <w:lang w:val="en-US"/>
        </w:rPr>
        <w:t xml:space="preserve"> Participle II), </w:t>
      </w:r>
      <w:r w:rsidRPr="00F25D6B">
        <w:rPr>
          <w:rFonts w:ascii="Times New Roman" w:eastAsia="Calibri" w:hAnsi="Times New Roman" w:cs="Times New Roman"/>
        </w:rPr>
        <w:t>причастия</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в</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функции</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определения</w:t>
      </w:r>
      <w:r w:rsidRPr="00F25D6B">
        <w:rPr>
          <w:rFonts w:ascii="Times New Roman" w:eastAsia="Calibri" w:hAnsi="Times New Roman" w:cs="Times New Roman"/>
          <w:lang w:val="en-US"/>
        </w:rPr>
        <w:t xml:space="preserve"> (Participle I – a playing child, Participle II – a written text).</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Определённый, неопределённый и нулевой артикли.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Имена существительные во множественном числе, образованных по правилу, и исключения.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Неисчисляемые имена существительные, имеющие форму только множественного числа.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Притяжательный падеж имён существительных.</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Имена прилагательные и наречия в положительной, сравнительной и превосходной степенях, образованные по правилу, и исключения.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Порядок следования нескольких прилагательных (мнение – размер – возраст – цвет – происхождение).</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lang w:val="en-US"/>
        </w:rPr>
      </w:pPr>
      <w:r w:rsidRPr="00F25D6B">
        <w:rPr>
          <w:rFonts w:ascii="Times New Roman" w:eastAsia="Calibri" w:hAnsi="Times New Roman" w:cs="Times New Roman"/>
        </w:rPr>
        <w:t>Слова</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выражающие</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количество</w:t>
      </w:r>
      <w:r w:rsidRPr="00F25D6B">
        <w:rPr>
          <w:rFonts w:ascii="Times New Roman" w:eastAsia="Calibri" w:hAnsi="Times New Roman" w:cs="Times New Roman"/>
          <w:lang w:val="en-US"/>
        </w:rPr>
        <w:t xml:space="preserve"> (many/much, little/a little, few/a few, a lot of).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Количественные и порядковые числительные.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Предлоги места, времени, направления, предлоги, употребляемые с глаголами в страдательном залоге.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Социокультурные знания и умения.</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Владение основными сведениями о социокультурном портрете и культурном наследии страны/стран, говорящих на английском языке.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Компенсаторные умения.</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Овладение компенсаторными умениями, позволяющими в случае сбоя коммуникации, а </w:t>
      </w:r>
      <w:r w:rsidRPr="00F25D6B">
        <w:rPr>
          <w:rFonts w:ascii="Times New Roman" w:eastAsia="Calibri" w:hAnsi="Times New Roman" w:cs="Times New Roman"/>
        </w:rPr>
        <w:lastRenderedPageBreak/>
        <w:t xml:space="preserve">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Содержание обучения в 11 классе.</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Коммуникативные умения.</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Повседневная жизнь семьи. Межличностные отношения в семье, с друзьями и знакомыми. Конфликтные ситуации, их предупреждение и разрешение.</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Внешность и характеристика человека, литературного персонажа.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Здоровый образ жизни и забота о здоровье: режим труда и отдыха, спорт, сбалансированное питание, посещение врача. Отказ от вредных привычек.</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Место иностранного языка в повседневной жизни и профессиональной деятельности в современном мире.</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Роль спорта в современной жизни: виды спорта, экстремальный спорт, спортивные соревнования, Олимпийские игры.</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Туризм. Виды отдыха. Экотуризм. Путешествия по России и зарубежным странам.</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Вселенная и человек. Природа. Проблемы экологии. Защита окружающей среды. Проживание в городской/сельской местности.</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Говорение.</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lastRenderedPageBreak/>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Объём диалога – до 9 реплик со стороны каждого собеседника.</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Развитие коммуникативных умений монологической речи:</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создание устных связных монологических высказываний с использованием основных коммуникативных типов речи: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повествование/сообщение;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рассуждение;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устное представление (презентация) результатов выполненной проектной работы.</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Объём монологического высказывания – 14–15 фраз.</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Аудирование.</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Языковая сложность текстов для аудирования должна соответствовать пороговому уровню (В1 – пороговый уровень по общеевропейской шкале).</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Время звучания текста/текстов для аудирования – до 2,5 минуты.</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Смысловое чтение.</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w:t>
      </w:r>
      <w:r w:rsidRPr="00F25D6B">
        <w:rPr>
          <w:rFonts w:ascii="Times New Roman" w:eastAsia="Calibri" w:hAnsi="Times New Roman" w:cs="Times New Roman"/>
        </w:rPr>
        <w:lastRenderedPageBreak/>
        <w:t xml:space="preserve">незнакомые слова, несущественные для понимания основного содержания.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Чтение несплошных текстов (таблиц, диаграмм, графиков и других) и понимание представленной в них информации.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Языковая сложность текстов для чтения должна соответствовать пороговому уровню (В1 – пороговый уровень по общеевропейской шкале).</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Объём текста/текстов для чтения – до 600–800 слов.</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Письменная речь.</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Развитие умений письменной речи:</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заполнение анкет и формуляров в соответствии с нормами, принятыми в стране/странах изучаемого языка;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написание резюме (CV) с сообщением основных сведений о себе в соответствии с нормами, принятыми в стране/странах изучаемого языка;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заполнение таблицы: краткая фиксация содержания прочитанного/ прослушанного текста или дополнение информации в таблице;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письменное предоставление результатов выполненной проектной работы, в том числе в форме презентации, объём – до 180 слов.</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Языковые знания и навыки.</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Фонетическая сторона речи.</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Орфография и пунктуация.</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Правильное написание изученных слов.</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lastRenderedPageBreak/>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Лексическая сторона речи.</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Основные способы словообразования: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аффиксация: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образование глаголов при помощи префиксов dis-, mis-, re-, over-, under-  и суффиксов -ise/-ize, -en;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образование имён существительных при помощи префиксов un-, in-/im-, il-/ir- и суффиксов -ance/-ence, -er/-or, -ing, -ist, -ity, -ment, -ness, -sion/-tion, -ship;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образование имён прилагательных при помощи префиксов un-, in-/im-, il-/ir-, inter-, non-, post-, pre- и суффиксов -able/-ible, -al, -ed, -ese, -ful, -ian/-an, -ical, -ing,  -ish, -ive, -less, -ly, -ous, -y;</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образование наречий при помощи префиксов un-, in-/im-, il-/ir- и суффикса -ly;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образование числительных при помощи суффиксов -teen, -ty, -th;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словосложение: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образование сложных существительных путём соединения основ существительных (football);</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образование сложных существительных путём соединения основы прилагательного с основой существительного (blue-bell);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образование сложных существительных путём соединения основ существительных с предлогом (father-in-law);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образование сложных прилагательных путём соединения наречия с основой причастия II (well-behaved);</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образование сложных прилагательных путём соединения основы прилагательного с основой причастия I (nice-looking);</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конверсия: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образование образование имён существительных от неопределённой формы глаголов (to run – a run);</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образование имён существительных от прилагательных (rich people – the rich);</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образование глаголов от имён существительных (a hand – to hand);</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образование глаголов от имён прилагательных (cool – to cool).</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Имена прилагательные на -ed и -ing (excited – exciting).</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Различные средства связи для обеспечения целостности и логичности устного/письменного высказывания.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Грамматическая сторона речи.</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Распознавание и употребление в устной и письменной речи изученных морфологических </w:t>
      </w:r>
      <w:r w:rsidRPr="00F25D6B">
        <w:rPr>
          <w:rFonts w:ascii="Times New Roman" w:eastAsia="Calibri" w:hAnsi="Times New Roman" w:cs="Times New Roman"/>
        </w:rPr>
        <w:lastRenderedPageBreak/>
        <w:t xml:space="preserve">форм и синтаксических конструкций английского языка.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Предложения с начальным It.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Предложения с начальным There + to be.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lang w:val="en-US"/>
        </w:rPr>
      </w:pPr>
      <w:r w:rsidRPr="00F25D6B">
        <w:rPr>
          <w:rFonts w:ascii="Times New Roman" w:eastAsia="Calibri" w:hAnsi="Times New Roman" w:cs="Times New Roman"/>
        </w:rPr>
        <w:t>Предложения</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с</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глагольными</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конструкциями</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содержащими</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глаголы</w:t>
      </w:r>
      <w:r w:rsidRPr="00F25D6B">
        <w:rPr>
          <w:rFonts w:ascii="Times New Roman" w:eastAsia="Calibri" w:hAnsi="Times New Roman" w:cs="Times New Roman"/>
          <w:lang w:val="en-US"/>
        </w:rPr>
        <w:t>-</w:t>
      </w:r>
      <w:r w:rsidRPr="00F25D6B">
        <w:rPr>
          <w:rFonts w:ascii="Times New Roman" w:eastAsia="Calibri" w:hAnsi="Times New Roman" w:cs="Times New Roman"/>
        </w:rPr>
        <w:t>связки</w:t>
      </w:r>
      <w:r w:rsidRPr="00F25D6B">
        <w:rPr>
          <w:rFonts w:ascii="Times New Roman" w:eastAsia="Calibri" w:hAnsi="Times New Roman" w:cs="Times New Roman"/>
          <w:lang w:val="en-US"/>
        </w:rPr>
        <w:t xml:space="preserve">  to be, to look, to seem, to feel (He looks/seems/feels happy.).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Предложения cо сложным подлежащим – Complex Subject.</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lang w:val="en-US"/>
        </w:rPr>
      </w:pPr>
      <w:r w:rsidRPr="00F25D6B">
        <w:rPr>
          <w:rFonts w:ascii="Times New Roman" w:eastAsia="Calibri" w:hAnsi="Times New Roman" w:cs="Times New Roman"/>
        </w:rPr>
        <w:t>Предложения</w:t>
      </w:r>
      <w:r w:rsidRPr="00F25D6B">
        <w:rPr>
          <w:rFonts w:ascii="Times New Roman" w:eastAsia="Calibri" w:hAnsi="Times New Roman" w:cs="Times New Roman"/>
          <w:lang w:val="en-US"/>
        </w:rPr>
        <w:t xml:space="preserve"> c</w:t>
      </w:r>
      <w:r w:rsidRPr="00F25D6B">
        <w:rPr>
          <w:rFonts w:ascii="Times New Roman" w:eastAsia="Calibri" w:hAnsi="Times New Roman" w:cs="Times New Roman"/>
        </w:rPr>
        <w:t>о</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сложным</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дополнением</w:t>
      </w:r>
      <w:r w:rsidRPr="00F25D6B">
        <w:rPr>
          <w:rFonts w:ascii="Times New Roman" w:eastAsia="Calibri" w:hAnsi="Times New Roman" w:cs="Times New Roman"/>
          <w:lang w:val="en-US"/>
        </w:rPr>
        <w:t xml:space="preserve"> – Complex Object (I want you to help me. I saw her cross/crossing the road. I want to have my hair cut.).</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Сложносочинённые предложения с сочинительными союзами and, but, or.</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Сложноподчинённые предложения с союзами и союзными словами because, if, when, where, what, why, how.</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Сложноподчинённые предложения с определительными придаточными с союзными словами who, which, that.</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Сложноподчинённые предложения с союзными словами whoever, whatever, however, whenever.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Условные предложения с глаголами в изъявительном наклонении (Conditional 0, Conditional I) и с глаголами в сослагательном наклонении (Conditional II).</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lang w:val="en-US"/>
        </w:rPr>
      </w:pPr>
      <w:r w:rsidRPr="00F25D6B">
        <w:rPr>
          <w:rFonts w:ascii="Times New Roman" w:eastAsia="Calibri" w:hAnsi="Times New Roman" w:cs="Times New Roman"/>
        </w:rPr>
        <w:t>Все</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типы</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вопросительных</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предложений</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общий</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специальный</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альтернативный</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разделительный</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вопросы</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в</w:t>
      </w:r>
      <w:r w:rsidRPr="00F25D6B">
        <w:rPr>
          <w:rFonts w:ascii="Times New Roman" w:eastAsia="Calibri" w:hAnsi="Times New Roman" w:cs="Times New Roman"/>
          <w:lang w:val="en-US"/>
        </w:rPr>
        <w:t xml:space="preserve"> Present/Past/Future Simple Tense, Present/Past Continuous Tense, Present/Past Perfect Tense, Present Perfect Continuous Tense).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Модальные глаголы в косвенной речи в настоящем и прошедшем времени.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lang w:val="en-US"/>
        </w:rPr>
      </w:pPr>
      <w:r w:rsidRPr="00F25D6B">
        <w:rPr>
          <w:rFonts w:ascii="Times New Roman" w:eastAsia="Calibri" w:hAnsi="Times New Roman" w:cs="Times New Roman"/>
        </w:rPr>
        <w:t>Предложения</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с</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конструкциями</w:t>
      </w:r>
      <w:r w:rsidRPr="00F25D6B">
        <w:rPr>
          <w:rFonts w:ascii="Times New Roman" w:eastAsia="Calibri" w:hAnsi="Times New Roman" w:cs="Times New Roman"/>
          <w:lang w:val="en-US"/>
        </w:rPr>
        <w:t xml:space="preserve"> as … as, not so … as, both … and …, either … or, neither … nor.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Предложения с I wish…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Конструкции с глаголами на -ing: to love/hate doing smth.</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lang w:val="en-US"/>
        </w:rPr>
      </w:pPr>
      <w:r w:rsidRPr="00F25D6B">
        <w:rPr>
          <w:rFonts w:ascii="Times New Roman" w:eastAsia="Calibri" w:hAnsi="Times New Roman" w:cs="Times New Roman"/>
        </w:rPr>
        <w:t>Конструкции</w:t>
      </w:r>
      <w:r w:rsidRPr="00F25D6B">
        <w:rPr>
          <w:rFonts w:ascii="Times New Roman" w:eastAsia="Calibri" w:hAnsi="Times New Roman" w:cs="Times New Roman"/>
          <w:lang w:val="en-US"/>
        </w:rPr>
        <w:t xml:space="preserve"> c </w:t>
      </w:r>
      <w:r w:rsidRPr="00F25D6B">
        <w:rPr>
          <w:rFonts w:ascii="Times New Roman" w:eastAsia="Calibri" w:hAnsi="Times New Roman" w:cs="Times New Roman"/>
        </w:rPr>
        <w:t>глаголами</w:t>
      </w:r>
      <w:r w:rsidRPr="00F25D6B">
        <w:rPr>
          <w:rFonts w:ascii="Times New Roman" w:eastAsia="Calibri" w:hAnsi="Times New Roman" w:cs="Times New Roman"/>
          <w:lang w:val="en-US"/>
        </w:rPr>
        <w:t xml:space="preserve"> to stop, to remember, to forget (</w:t>
      </w:r>
      <w:r w:rsidRPr="00F25D6B">
        <w:rPr>
          <w:rFonts w:ascii="Times New Roman" w:eastAsia="Calibri" w:hAnsi="Times New Roman" w:cs="Times New Roman"/>
        </w:rPr>
        <w:t>разница</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в</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значении</w:t>
      </w:r>
      <w:r w:rsidRPr="00F25D6B">
        <w:rPr>
          <w:rFonts w:ascii="Times New Roman" w:eastAsia="Calibri" w:hAnsi="Times New Roman" w:cs="Times New Roman"/>
          <w:lang w:val="en-US"/>
        </w:rPr>
        <w:t xml:space="preserve"> to stop doing smth </w:t>
      </w:r>
      <w:r w:rsidRPr="00F25D6B">
        <w:rPr>
          <w:rFonts w:ascii="Times New Roman" w:eastAsia="Calibri" w:hAnsi="Times New Roman" w:cs="Times New Roman"/>
        </w:rPr>
        <w:t>и</w:t>
      </w:r>
      <w:r w:rsidRPr="00F25D6B">
        <w:rPr>
          <w:rFonts w:ascii="Times New Roman" w:eastAsia="Calibri" w:hAnsi="Times New Roman" w:cs="Times New Roman"/>
          <w:lang w:val="en-US"/>
        </w:rPr>
        <w:t xml:space="preserve"> to stop to do smth).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lang w:val="en-US"/>
        </w:rPr>
      </w:pPr>
      <w:r w:rsidRPr="00F25D6B">
        <w:rPr>
          <w:rFonts w:ascii="Times New Roman" w:eastAsia="Calibri" w:hAnsi="Times New Roman" w:cs="Times New Roman"/>
        </w:rPr>
        <w:t>Конструкция</w:t>
      </w:r>
      <w:r w:rsidRPr="00F25D6B">
        <w:rPr>
          <w:rFonts w:ascii="Times New Roman" w:eastAsia="Calibri" w:hAnsi="Times New Roman" w:cs="Times New Roman"/>
          <w:lang w:val="en-US"/>
        </w:rPr>
        <w:t xml:space="preserve"> It takes me … to do smth.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Конструкция used to + инфинитив глагола.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lang w:val="en-US"/>
        </w:rPr>
      </w:pPr>
      <w:r w:rsidRPr="00F25D6B">
        <w:rPr>
          <w:rFonts w:ascii="Times New Roman" w:eastAsia="Calibri" w:hAnsi="Times New Roman" w:cs="Times New Roman"/>
        </w:rPr>
        <w:t>Конструкции</w:t>
      </w:r>
      <w:r w:rsidRPr="00F25D6B">
        <w:rPr>
          <w:rFonts w:ascii="Times New Roman" w:eastAsia="Calibri" w:hAnsi="Times New Roman" w:cs="Times New Roman"/>
          <w:lang w:val="en-US"/>
        </w:rPr>
        <w:t xml:space="preserve"> be/get used to smth, be/get used to doing smth.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lang w:val="en-US"/>
        </w:rPr>
      </w:pPr>
      <w:r w:rsidRPr="00F25D6B">
        <w:rPr>
          <w:rFonts w:ascii="Times New Roman" w:eastAsia="Calibri" w:hAnsi="Times New Roman" w:cs="Times New Roman"/>
        </w:rPr>
        <w:t>Конструкции</w:t>
      </w:r>
      <w:r w:rsidRPr="00F25D6B">
        <w:rPr>
          <w:rFonts w:ascii="Times New Roman" w:eastAsia="Calibri" w:hAnsi="Times New Roman" w:cs="Times New Roman"/>
          <w:lang w:val="en-US"/>
        </w:rPr>
        <w:t xml:space="preserve"> I prefer, I’d prefer, I’d rather prefer, </w:t>
      </w:r>
      <w:r w:rsidRPr="00F25D6B">
        <w:rPr>
          <w:rFonts w:ascii="Times New Roman" w:eastAsia="Calibri" w:hAnsi="Times New Roman" w:cs="Times New Roman"/>
        </w:rPr>
        <w:t>выражающие</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предпочтение</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а</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также</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конструкции</w:t>
      </w:r>
      <w:r w:rsidRPr="00F25D6B">
        <w:rPr>
          <w:rFonts w:ascii="Times New Roman" w:eastAsia="Calibri" w:hAnsi="Times New Roman" w:cs="Times New Roman"/>
          <w:lang w:val="en-US"/>
        </w:rPr>
        <w:t xml:space="preserve"> I’d rather, You’d better.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Подлежащее, выраженное собирательным существительным (family, police), и его согласование со сказуемым.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lang w:val="en-US"/>
        </w:rPr>
      </w:pPr>
      <w:r w:rsidRPr="00F25D6B">
        <w:rPr>
          <w:rFonts w:ascii="Times New Roman" w:eastAsia="Calibri" w:hAnsi="Times New Roman" w:cs="Times New Roman"/>
        </w:rPr>
        <w:t>Конструкция</w:t>
      </w:r>
      <w:r w:rsidRPr="00F25D6B">
        <w:rPr>
          <w:rFonts w:ascii="Times New Roman" w:eastAsia="Calibri" w:hAnsi="Times New Roman" w:cs="Times New Roman"/>
          <w:lang w:val="en-US"/>
        </w:rPr>
        <w:t xml:space="preserve"> to be going to, </w:t>
      </w:r>
      <w:r w:rsidRPr="00F25D6B">
        <w:rPr>
          <w:rFonts w:ascii="Times New Roman" w:eastAsia="Calibri" w:hAnsi="Times New Roman" w:cs="Times New Roman"/>
        </w:rPr>
        <w:t>формы</w:t>
      </w:r>
      <w:r w:rsidRPr="00F25D6B">
        <w:rPr>
          <w:rFonts w:ascii="Times New Roman" w:eastAsia="Calibri" w:hAnsi="Times New Roman" w:cs="Times New Roman"/>
          <w:lang w:val="en-US"/>
        </w:rPr>
        <w:t xml:space="preserve"> Future Simple Tense </w:t>
      </w:r>
      <w:r w:rsidRPr="00F25D6B">
        <w:rPr>
          <w:rFonts w:ascii="Times New Roman" w:eastAsia="Calibri" w:hAnsi="Times New Roman" w:cs="Times New Roman"/>
        </w:rPr>
        <w:t>и</w:t>
      </w:r>
      <w:r w:rsidRPr="00F25D6B">
        <w:rPr>
          <w:rFonts w:ascii="Times New Roman" w:eastAsia="Calibri" w:hAnsi="Times New Roman" w:cs="Times New Roman"/>
          <w:lang w:val="en-US"/>
        </w:rPr>
        <w:t xml:space="preserve"> Present Continuous Tense </w:t>
      </w:r>
      <w:r w:rsidRPr="00F25D6B">
        <w:rPr>
          <w:rFonts w:ascii="Times New Roman" w:eastAsia="Calibri" w:hAnsi="Times New Roman" w:cs="Times New Roman"/>
        </w:rPr>
        <w:t>для</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выражения</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будущего</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действия</w:t>
      </w:r>
      <w:r w:rsidRPr="00F25D6B">
        <w:rPr>
          <w:rFonts w:ascii="Times New Roman" w:eastAsia="Calibri" w:hAnsi="Times New Roman" w:cs="Times New Roman"/>
          <w:lang w:val="en-US"/>
        </w:rPr>
        <w:t xml:space="preserve">.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lang w:val="en-US"/>
        </w:rPr>
      </w:pPr>
      <w:r w:rsidRPr="00F25D6B">
        <w:rPr>
          <w:rFonts w:ascii="Times New Roman" w:eastAsia="Calibri" w:hAnsi="Times New Roman" w:cs="Times New Roman"/>
        </w:rPr>
        <w:t>Модальные</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глаголы</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и</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их</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эквиваленты</w:t>
      </w:r>
      <w:r w:rsidRPr="00F25D6B">
        <w:rPr>
          <w:rFonts w:ascii="Times New Roman" w:eastAsia="Calibri" w:hAnsi="Times New Roman" w:cs="Times New Roman"/>
          <w:lang w:val="en-US"/>
        </w:rPr>
        <w:t xml:space="preserve"> (can/be able to, could, must/have to, may, might, should, shall, would, will, need).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lang w:val="en-US"/>
        </w:rPr>
      </w:pPr>
      <w:r w:rsidRPr="00F25D6B">
        <w:rPr>
          <w:rFonts w:ascii="Times New Roman" w:eastAsia="Calibri" w:hAnsi="Times New Roman" w:cs="Times New Roman"/>
        </w:rPr>
        <w:t>Неличные</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формы</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глагола</w:t>
      </w:r>
      <w:r w:rsidRPr="00F25D6B">
        <w:rPr>
          <w:rFonts w:ascii="Times New Roman" w:eastAsia="Calibri" w:hAnsi="Times New Roman" w:cs="Times New Roman"/>
          <w:lang w:val="en-US"/>
        </w:rPr>
        <w:t xml:space="preserve"> – </w:t>
      </w:r>
      <w:r w:rsidRPr="00F25D6B">
        <w:rPr>
          <w:rFonts w:ascii="Times New Roman" w:eastAsia="Calibri" w:hAnsi="Times New Roman" w:cs="Times New Roman"/>
        </w:rPr>
        <w:t>инфинитив</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герундий</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причастие</w:t>
      </w:r>
      <w:r w:rsidRPr="00F25D6B">
        <w:rPr>
          <w:rFonts w:ascii="Times New Roman" w:eastAsia="Calibri" w:hAnsi="Times New Roman" w:cs="Times New Roman"/>
          <w:lang w:val="en-US"/>
        </w:rPr>
        <w:t xml:space="preserve"> (Participle  I </w:t>
      </w:r>
      <w:r w:rsidRPr="00F25D6B">
        <w:rPr>
          <w:rFonts w:ascii="Times New Roman" w:eastAsia="Calibri" w:hAnsi="Times New Roman" w:cs="Times New Roman"/>
        </w:rPr>
        <w:t>и</w:t>
      </w:r>
      <w:r w:rsidRPr="00F25D6B">
        <w:rPr>
          <w:rFonts w:ascii="Times New Roman" w:eastAsia="Calibri" w:hAnsi="Times New Roman" w:cs="Times New Roman"/>
          <w:lang w:val="en-US"/>
        </w:rPr>
        <w:t xml:space="preserve"> Participle II), </w:t>
      </w:r>
      <w:r w:rsidRPr="00F25D6B">
        <w:rPr>
          <w:rFonts w:ascii="Times New Roman" w:eastAsia="Calibri" w:hAnsi="Times New Roman" w:cs="Times New Roman"/>
        </w:rPr>
        <w:t>причастия</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в</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функции</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определения</w:t>
      </w:r>
      <w:r w:rsidRPr="00F25D6B">
        <w:rPr>
          <w:rFonts w:ascii="Times New Roman" w:eastAsia="Calibri" w:hAnsi="Times New Roman" w:cs="Times New Roman"/>
          <w:lang w:val="en-US"/>
        </w:rPr>
        <w:t xml:space="preserve"> (Participle I – a playing child, Participle II – a written text).</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Определённый, неопределённый и нулевой артикли.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lastRenderedPageBreak/>
        <w:t xml:space="preserve">Имена существительные во множественном числе, образованных по правилу, и исключения.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Неисчисляемые имена существительные, имеющие форму только множественного числа.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Притяжательный падеж имён существительных.</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Имена прилагательные и наречия в положительной, сравнительной и превосходной степенях, образованных по правилу, и исключения.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Порядок следования нескольких прилагательных (мнение – размер – возраст – цвет – происхождение).</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lang w:val="en-US"/>
        </w:rPr>
      </w:pPr>
      <w:r w:rsidRPr="00F25D6B">
        <w:rPr>
          <w:rFonts w:ascii="Times New Roman" w:eastAsia="Calibri" w:hAnsi="Times New Roman" w:cs="Times New Roman"/>
        </w:rPr>
        <w:t>Слова</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выражающие</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количество</w:t>
      </w:r>
      <w:r w:rsidRPr="00F25D6B">
        <w:rPr>
          <w:rFonts w:ascii="Times New Roman" w:eastAsia="Calibri" w:hAnsi="Times New Roman" w:cs="Times New Roman"/>
          <w:lang w:val="en-US"/>
        </w:rPr>
        <w:t xml:space="preserve"> (many/much, little/a little, few/a few, a lot of).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Количественные и порядковые числительные.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Предлоги места, времени, направления, предлоги, употребляемые с глаголами в страдательном залоге.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Социокультурные знания и умения.</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Владение основными сведениями о социокультурном портрете и культурном наследии страны/стран, говорящих на английском языке.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Компенсаторные умения.</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Планируемые результаты освоения программы по английскому языку  на уровне среднего общего образования.</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w:t>
      </w:r>
      <w:r w:rsidRPr="00F25D6B">
        <w:rPr>
          <w:rFonts w:ascii="Times New Roman" w:eastAsia="Calibri" w:hAnsi="Times New Roman" w:cs="Times New Roman"/>
        </w:rPr>
        <w:lastRenderedPageBreak/>
        <w:t>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1) гражданского воспитания:</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сформированность гражданской позиции обучающегося как активного и ответственного члена российского общества;</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осознание своих конституционных прав и обязанностей, уважение закона и правопорядка;</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принятие традиционных национальных, общечеловеческих гуманистических и демократических ценностей;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умение взаимодействовать с социальными институтами в соответствии с их функциями и назначением;</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готовность к гуманитарной и волонтёрской деятельности;</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2) патриотического воспитания:</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идейная убеждённость, готовность к служению и защите Отечества, ответственность за его судьбу;</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3) духовно-нравственного воспитания:</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осознание духовных ценностей российского народа;</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сформированность нравственного сознания, этического поведения;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способность оценивать ситуацию и принимать осознанные решения, ориентируясь на морально-нравственные нормы и ценности;</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осознание личного вклада в построение устойчивого будущего;</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4) эстетического воспитания:</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эстетическое отношение к миру, включая эстетику быта, научного и технического творчества, спорта, труда, общественных отношений;</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стремление к лучшему осознанию культуры своего народа и готовность содействовать ознакомлению с ней представителей других стран;</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готовность к самовыражению в разных видах искусства, стремление проявлять качества </w:t>
      </w:r>
      <w:r w:rsidRPr="00F25D6B">
        <w:rPr>
          <w:rFonts w:ascii="Times New Roman" w:eastAsia="Calibri" w:hAnsi="Times New Roman" w:cs="Times New Roman"/>
        </w:rPr>
        <w:lastRenderedPageBreak/>
        <w:t>творческой личности;</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5) физического воспитания:</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сформированность здорового и безопасного образа жизни, ответственного отношения к своему здоровью;</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потребность в физическом совершенствовании, занятиях спортивно-оздоровительной деятельностью;</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активное неприятие вредных привычек и иных форм причинения вреда физическому и психическому здоровью;</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6) трудового воспитания:</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готовность к труду, осознание ценности мастерства, трудолюбие;</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7) экологического воспитания:</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планирование и осуществление действий в окружающей среде на основе знания целей устойчивого развития человечества;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активное неприятие действий, приносящих вред окружающей среде;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умение прогнозировать неблагоприятные экологические последствия предпринимаемых действий, предотвращать их;</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расширение опыта деятельности экологической направленности;</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8) ценности научного познания:</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совершенствование языковой и читательской культуры как средства взаимодействия между людьми и познания мира;</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lastRenderedPageBreak/>
        <w:t xml:space="preserve">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самостоятельно формулировать и актуализировать проблему, рассматривать её всесторонне;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определять цели деятельности, задавать параметры и критерии их достижения;</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выявлять закономерности в языковых явлениях изучаемого иностранного (английского) языка;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разрабатывать план решения проблемы с учётом анализа имеющихся материальных и нематериальных ресурсов;</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вносить коррективы в деятельность, оценивать соответствие результатов целям, оценивать риски последствий деятельности;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координировать и выполнять работу в условиях реального, виртуального  и комбинированного взаимодействия;</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развивать креативное мышление при решении жизненных проблем.</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владеть научной лингвистической терминологией и ключевыми понятиями;</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ставить и формулировать собственные задачи в образовательной деятельности и жизненных ситуациях;</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давать оценку новым ситуациям, оценивать приобретённый опыт;</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осуществлять целенаправленный поиск переноса средств и способов действия в профессиональную среду;</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уметь переносить знания в познавательную и практическую области жизнедеятельности;</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уметь интегрировать знания из разных предметных областей;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выдвигать новые идеи, предлагать оригинальные подходы и решения;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ставить проблемы и задачи, допускающие альтернативных решений.</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lastRenderedPageBreak/>
        <w:t xml:space="preserve">оценивать достоверность информации, её соответствие морально-этическим нормам;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владеть навыками распознавания и защиты информации, информационной безопасности личности.</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У обучающегося будут сформированы умения общения как часть коммуникативных универсальных учебных действий:</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осуществлять коммуникации во всех сферах жизни;</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развёрнуто и логично излагать свою точку зрения с использованием языковых средств.</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У обучающегося будут сформированы умения самоорганизации как часть регулятивных универсальных учебных действий:</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самостоятельно составлять план решения проблемы с учётом имеющихся ресурсов, собственных возможностей и предпочтений;</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давать оценку новым ситуациям;</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делать осознанный выбор, аргументировать его, брать ответственность за решение;</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оценивать приобретённый опыт;</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У обучающегося будут сформированы умения самоконтроля, принятия себя и других как часть регулятивных универсальных учебных действий:</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давать оценку новым ситуациям;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использовать приёмы рефлексии для оценки ситуации, выбора верного решения;</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вносить коррективы в созданный речевой продукт в случае необходимости;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оценивать риски и своевременно принимать решения по их снижению;</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принимать мотивы и аргументы других при анализе результатов деятельности;</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принимать себя, понимая свои недостатки и достоинства;</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принимать мотивы и аргументы других при анализе результатов деятельности;</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признавать своё право и право других на ошибку;</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развивать способность понимать мир с позиции другого человека.</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У обучающегося будут сформированы умения совместной деятельности:</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понимать и использовать преимущества командной и индивидуальной работы;</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выбирать тематику и методы совместных действий с учётом общих интересов, и возможностей каждого члена коллектива;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оценивать качество своего вклада и каждого участника команды в общий результат по разработанным критериям;</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предлагать новые проекты, оценивать идеи с позиции новизны, оригинальности, </w:t>
      </w:r>
      <w:r w:rsidRPr="00F25D6B">
        <w:rPr>
          <w:rFonts w:ascii="Times New Roman" w:eastAsia="Calibri" w:hAnsi="Times New Roman" w:cs="Times New Roman"/>
        </w:rPr>
        <w:lastRenderedPageBreak/>
        <w:t>практической значимости.</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Предметные результаты освоения программы по английскому языку.  К концу 10 класса обучающийся научится:</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владеть основными видами речевой деятельности:</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говорение: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устно излагать результаты выполненной проектной работы (объём – до 14 фраз);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аудирование: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смысловое чтение: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читать про себя и устанавливать причинно-следственную взаимосвязь изложенных в тексте фактов и событий;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читать про себя несплошные тексты (таблицы, диаграммы, графики и другие) и понимать представленную в них информацию;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письменная речь: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писать резюме (CV) с сообщением основных сведений о себе в соответствии с нормами, принятыми в стране/странах изучаемого языка;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владеть фонетическими навыками: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lastRenderedPageBreak/>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владеть орфографическими навыками: правильно писать изученные слова;</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владеть пунктуационными навыками: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распознавать и употреблять в устной и письменной речи:</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родственные слова, образованные с использованием аффиксации:</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глаголы при помощи префиксов dis-, mis-, re-, over-, under- и суффиксов -ise/-ize;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lang w:val="en-US"/>
        </w:rPr>
      </w:pPr>
      <w:r w:rsidRPr="00F25D6B">
        <w:rPr>
          <w:rFonts w:ascii="Times New Roman" w:eastAsia="Calibri" w:hAnsi="Times New Roman" w:cs="Times New Roman"/>
        </w:rPr>
        <w:t>имена</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существительные</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при</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помощи</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префиксов</w:t>
      </w:r>
      <w:r w:rsidRPr="00F25D6B">
        <w:rPr>
          <w:rFonts w:ascii="Times New Roman" w:eastAsia="Calibri" w:hAnsi="Times New Roman" w:cs="Times New Roman"/>
          <w:lang w:val="en-US"/>
        </w:rPr>
        <w:t xml:space="preserve"> un-, in-/im- </w:t>
      </w:r>
      <w:r w:rsidRPr="00F25D6B">
        <w:rPr>
          <w:rFonts w:ascii="Times New Roman" w:eastAsia="Calibri" w:hAnsi="Times New Roman" w:cs="Times New Roman"/>
        </w:rPr>
        <w:t>и</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суффиксов</w:t>
      </w:r>
      <w:r w:rsidRPr="00F25D6B">
        <w:rPr>
          <w:rFonts w:ascii="Times New Roman" w:eastAsia="Calibri" w:hAnsi="Times New Roman" w:cs="Times New Roman"/>
          <w:lang w:val="en-US"/>
        </w:rPr>
        <w:t xml:space="preserve"> -ance/-ence, -er/-or, -ing, -ist, -ity, -ment, -ness, -sion/-tion, -ship;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lang w:val="en-US"/>
        </w:rPr>
      </w:pPr>
      <w:r w:rsidRPr="00F25D6B">
        <w:rPr>
          <w:rFonts w:ascii="Times New Roman" w:eastAsia="Calibri" w:hAnsi="Times New Roman" w:cs="Times New Roman"/>
        </w:rPr>
        <w:t>имена</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прилагательные</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при</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помощи</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префиксов</w:t>
      </w:r>
      <w:r w:rsidRPr="00F25D6B">
        <w:rPr>
          <w:rFonts w:ascii="Times New Roman" w:eastAsia="Calibri" w:hAnsi="Times New Roman" w:cs="Times New Roman"/>
          <w:lang w:val="en-US"/>
        </w:rPr>
        <w:t xml:space="preserve"> un-, in-/im-, inter-, non- </w:t>
      </w:r>
      <w:r w:rsidRPr="00F25D6B">
        <w:rPr>
          <w:rFonts w:ascii="Times New Roman" w:eastAsia="Calibri" w:hAnsi="Times New Roman" w:cs="Times New Roman"/>
        </w:rPr>
        <w:t>и</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суффиксов</w:t>
      </w:r>
      <w:r w:rsidRPr="00F25D6B">
        <w:rPr>
          <w:rFonts w:ascii="Times New Roman" w:eastAsia="Calibri" w:hAnsi="Times New Roman" w:cs="Times New Roman"/>
          <w:lang w:val="en-US"/>
        </w:rPr>
        <w:t xml:space="preserve"> -able/-ible, -al, -ed, -ese, -ful, -ian/-an, -ing, -ish, -ive, -less, -ly, -ous, -y;</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наречия при помощи префиксов un-, in-/im-, и суффикса -ly;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числительные при помощи суффиксов -teen, -ty, -th;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с использованием словосложения: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сложные существительные путём соединения основ существительных (football);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сложные существительные путём соединения основы прилагательного с основой существительного (bluebell);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сложные существительные путём соединения основ существительных с предлогом (father-in-law);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сложных прилагательные путём соединения наречия с основой причастия II (well-behaved);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сложные прилагательные путём соединения основы прилагательного с основой причастия I (nice-looking);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с использованием конверсии:</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образование имён существительных от неопределённых форм глаголов (to run – a run);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имён существительных от прилагательных (rich people – the rich);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глаголов от имён существительных (a hand – to hand);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глаголов от имён прилагательных (cool – to cool);</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распознавать и употреблять в устной и письменной речи имена прилагательные на -ed и -ing (excited – exciting);</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знать и понимать особенности структуры простых и сложных предложений и различных коммуникативных типов предложений английского языка;</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lastRenderedPageBreak/>
        <w:t>распознавать и употреблять в устной и письменной речи:</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предложения, в том числе с несколькими обстоятельствами, следующими в определённом порядке;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предложения с начальным It;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предложения с начальным There + to be;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предложения с глагольными конструкциями, содержащими глаголы-связки to be, to look, to seem, to feel;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предложения cо сложным дополнением – Complex Object;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сложносочинённые предложения с сочинительными союзами and, but, or;</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сложноподчинённые предложения с союзами и союзными словами because, if, when, where, what, why, how;</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сложноподчинённые предложения с определительными придаточными с союзными словами who, which, that;</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сложноподчинённые предложения с союзными словами whoever, whatever, however, whenever;</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условные предложения с глаголами в изъявительном наклонении (Conditional 0, Conditional I) и с глаголами в сослагательном наклонении  (Conditional II);</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lang w:val="en-US"/>
        </w:rPr>
      </w:pPr>
      <w:r w:rsidRPr="00F25D6B">
        <w:rPr>
          <w:rFonts w:ascii="Times New Roman" w:eastAsia="Calibri" w:hAnsi="Times New Roman" w:cs="Times New Roman"/>
        </w:rPr>
        <w:t>все</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типы</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вопросительных</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предложений</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общий</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специальный</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альтернативный</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разделительный</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вопросы</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в</w:t>
      </w:r>
      <w:r w:rsidRPr="00F25D6B">
        <w:rPr>
          <w:rFonts w:ascii="Times New Roman" w:eastAsia="Calibri" w:hAnsi="Times New Roman" w:cs="Times New Roman"/>
          <w:lang w:val="en-US"/>
        </w:rPr>
        <w:t xml:space="preserve"> Present/Past/Future Simple Tense, Present/Past Continuous Tense, Present/Past Perfect Tense, Present Perfect Continuous Tense);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модальные глаголы в косвенной речи в настоящем и прошедшем времени;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lang w:val="en-US"/>
        </w:rPr>
      </w:pPr>
      <w:r w:rsidRPr="00F25D6B">
        <w:rPr>
          <w:rFonts w:ascii="Times New Roman" w:eastAsia="Calibri" w:hAnsi="Times New Roman" w:cs="Times New Roman"/>
        </w:rPr>
        <w:t>предложения</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с</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конструкциями</w:t>
      </w:r>
      <w:r w:rsidRPr="00F25D6B">
        <w:rPr>
          <w:rFonts w:ascii="Times New Roman" w:eastAsia="Calibri" w:hAnsi="Times New Roman" w:cs="Times New Roman"/>
          <w:lang w:val="en-US"/>
        </w:rPr>
        <w:t xml:space="preserve"> as … as, not so … as, both … and …, either … or, neither … nor;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предложения с I wish;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конструкции с глаголами на -ing: to love/hate doing smth;</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lang w:val="en-US"/>
        </w:rPr>
      </w:pPr>
      <w:r w:rsidRPr="00F25D6B">
        <w:rPr>
          <w:rFonts w:ascii="Times New Roman" w:eastAsia="Calibri" w:hAnsi="Times New Roman" w:cs="Times New Roman"/>
        </w:rPr>
        <w:t>конструкции</w:t>
      </w:r>
      <w:r w:rsidRPr="00F25D6B">
        <w:rPr>
          <w:rFonts w:ascii="Times New Roman" w:eastAsia="Calibri" w:hAnsi="Times New Roman" w:cs="Times New Roman"/>
          <w:lang w:val="en-US"/>
        </w:rPr>
        <w:t xml:space="preserve"> c </w:t>
      </w:r>
      <w:r w:rsidRPr="00F25D6B">
        <w:rPr>
          <w:rFonts w:ascii="Times New Roman" w:eastAsia="Calibri" w:hAnsi="Times New Roman" w:cs="Times New Roman"/>
        </w:rPr>
        <w:t>глаголами</w:t>
      </w:r>
      <w:r w:rsidRPr="00F25D6B">
        <w:rPr>
          <w:rFonts w:ascii="Times New Roman" w:eastAsia="Calibri" w:hAnsi="Times New Roman" w:cs="Times New Roman"/>
          <w:lang w:val="en-US"/>
        </w:rPr>
        <w:t xml:space="preserve"> to stop, to remember, to forget (</w:t>
      </w:r>
      <w:r w:rsidRPr="00F25D6B">
        <w:rPr>
          <w:rFonts w:ascii="Times New Roman" w:eastAsia="Calibri" w:hAnsi="Times New Roman" w:cs="Times New Roman"/>
        </w:rPr>
        <w:t>разница</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в</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значении</w:t>
      </w:r>
      <w:r w:rsidRPr="00F25D6B">
        <w:rPr>
          <w:rFonts w:ascii="Times New Roman" w:eastAsia="Calibri" w:hAnsi="Times New Roman" w:cs="Times New Roman"/>
          <w:lang w:val="en-US"/>
        </w:rPr>
        <w:t xml:space="preserve"> to stop doing smth </w:t>
      </w:r>
      <w:r w:rsidRPr="00F25D6B">
        <w:rPr>
          <w:rFonts w:ascii="Times New Roman" w:eastAsia="Calibri" w:hAnsi="Times New Roman" w:cs="Times New Roman"/>
        </w:rPr>
        <w:t>и</w:t>
      </w:r>
      <w:r w:rsidRPr="00F25D6B">
        <w:rPr>
          <w:rFonts w:ascii="Times New Roman" w:eastAsia="Calibri" w:hAnsi="Times New Roman" w:cs="Times New Roman"/>
          <w:lang w:val="en-US"/>
        </w:rPr>
        <w:t xml:space="preserve"> to stop to do smth);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lang w:val="en-US"/>
        </w:rPr>
      </w:pPr>
      <w:r w:rsidRPr="00F25D6B">
        <w:rPr>
          <w:rFonts w:ascii="Times New Roman" w:eastAsia="Calibri" w:hAnsi="Times New Roman" w:cs="Times New Roman"/>
        </w:rPr>
        <w:t>конструкция</w:t>
      </w:r>
      <w:r w:rsidRPr="00F25D6B">
        <w:rPr>
          <w:rFonts w:ascii="Times New Roman" w:eastAsia="Calibri" w:hAnsi="Times New Roman" w:cs="Times New Roman"/>
          <w:lang w:val="en-US"/>
        </w:rPr>
        <w:t xml:space="preserve"> It takes me … to do smth;</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конструкция used to + инфинитив глагола;</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lang w:val="en-US"/>
        </w:rPr>
      </w:pPr>
      <w:r w:rsidRPr="00F25D6B">
        <w:rPr>
          <w:rFonts w:ascii="Times New Roman" w:eastAsia="Calibri" w:hAnsi="Times New Roman" w:cs="Times New Roman"/>
        </w:rPr>
        <w:t>конструкции</w:t>
      </w:r>
      <w:r w:rsidRPr="00F25D6B">
        <w:rPr>
          <w:rFonts w:ascii="Times New Roman" w:eastAsia="Calibri" w:hAnsi="Times New Roman" w:cs="Times New Roman"/>
          <w:lang w:val="en-US"/>
        </w:rPr>
        <w:t xml:space="preserve"> be/get used to smth, be/get used to doing smth;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lang w:val="en-US"/>
        </w:rPr>
      </w:pPr>
      <w:r w:rsidRPr="00F25D6B">
        <w:rPr>
          <w:rFonts w:ascii="Times New Roman" w:eastAsia="Calibri" w:hAnsi="Times New Roman" w:cs="Times New Roman"/>
        </w:rPr>
        <w:t>конструкции</w:t>
      </w:r>
      <w:r w:rsidRPr="00F25D6B">
        <w:rPr>
          <w:rFonts w:ascii="Times New Roman" w:eastAsia="Calibri" w:hAnsi="Times New Roman" w:cs="Times New Roman"/>
          <w:lang w:val="en-US"/>
        </w:rPr>
        <w:t xml:space="preserve"> I prefer, I’d prefer, I’d rather prefer, </w:t>
      </w:r>
      <w:r w:rsidRPr="00F25D6B">
        <w:rPr>
          <w:rFonts w:ascii="Times New Roman" w:eastAsia="Calibri" w:hAnsi="Times New Roman" w:cs="Times New Roman"/>
        </w:rPr>
        <w:t>выражающие</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предпочтение</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а</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также</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конструкций</w:t>
      </w:r>
      <w:r w:rsidRPr="00F25D6B">
        <w:rPr>
          <w:rFonts w:ascii="Times New Roman" w:eastAsia="Calibri" w:hAnsi="Times New Roman" w:cs="Times New Roman"/>
          <w:lang w:val="en-US"/>
        </w:rPr>
        <w:t xml:space="preserve"> I’d rather, You’d better;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подлежащее, выраженное собирательным существительным (family, police), и его согласование со сказуемым;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lang w:val="en-US"/>
        </w:rPr>
      </w:pPr>
      <w:r w:rsidRPr="00F25D6B">
        <w:rPr>
          <w:rFonts w:ascii="Times New Roman" w:eastAsia="Calibri" w:hAnsi="Times New Roman" w:cs="Times New Roman"/>
        </w:rPr>
        <w:t>конструкция</w:t>
      </w:r>
      <w:r w:rsidRPr="00F25D6B">
        <w:rPr>
          <w:rFonts w:ascii="Times New Roman" w:eastAsia="Calibri" w:hAnsi="Times New Roman" w:cs="Times New Roman"/>
          <w:lang w:val="en-US"/>
        </w:rPr>
        <w:t xml:space="preserve"> to be going to, </w:t>
      </w:r>
      <w:r w:rsidRPr="00F25D6B">
        <w:rPr>
          <w:rFonts w:ascii="Times New Roman" w:eastAsia="Calibri" w:hAnsi="Times New Roman" w:cs="Times New Roman"/>
        </w:rPr>
        <w:t>формы</w:t>
      </w:r>
      <w:r w:rsidRPr="00F25D6B">
        <w:rPr>
          <w:rFonts w:ascii="Times New Roman" w:eastAsia="Calibri" w:hAnsi="Times New Roman" w:cs="Times New Roman"/>
          <w:lang w:val="en-US"/>
        </w:rPr>
        <w:t xml:space="preserve"> Future Simple Tense </w:t>
      </w:r>
      <w:r w:rsidRPr="00F25D6B">
        <w:rPr>
          <w:rFonts w:ascii="Times New Roman" w:eastAsia="Calibri" w:hAnsi="Times New Roman" w:cs="Times New Roman"/>
        </w:rPr>
        <w:t>и</w:t>
      </w:r>
      <w:r w:rsidRPr="00F25D6B">
        <w:rPr>
          <w:rFonts w:ascii="Times New Roman" w:eastAsia="Calibri" w:hAnsi="Times New Roman" w:cs="Times New Roman"/>
          <w:lang w:val="en-US"/>
        </w:rPr>
        <w:t xml:space="preserve"> Present Continuous Tense </w:t>
      </w:r>
      <w:r w:rsidRPr="00F25D6B">
        <w:rPr>
          <w:rFonts w:ascii="Times New Roman" w:eastAsia="Calibri" w:hAnsi="Times New Roman" w:cs="Times New Roman"/>
        </w:rPr>
        <w:t>для</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выражения</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будущего</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действия</w:t>
      </w:r>
      <w:r w:rsidRPr="00F25D6B">
        <w:rPr>
          <w:rFonts w:ascii="Times New Roman" w:eastAsia="Calibri" w:hAnsi="Times New Roman" w:cs="Times New Roman"/>
          <w:lang w:val="en-US"/>
        </w:rPr>
        <w:t xml:space="preserve">;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lang w:val="en-US"/>
        </w:rPr>
      </w:pPr>
      <w:r w:rsidRPr="00F25D6B">
        <w:rPr>
          <w:rFonts w:ascii="Times New Roman" w:eastAsia="Calibri" w:hAnsi="Times New Roman" w:cs="Times New Roman"/>
        </w:rPr>
        <w:t>модальные</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глаголы</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и</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их</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эквиваленты</w:t>
      </w:r>
      <w:r w:rsidRPr="00F25D6B">
        <w:rPr>
          <w:rFonts w:ascii="Times New Roman" w:eastAsia="Calibri" w:hAnsi="Times New Roman" w:cs="Times New Roman"/>
          <w:lang w:val="en-US"/>
        </w:rPr>
        <w:t xml:space="preserve"> (can/be able to, could, must/have to, may, might, should, shall, would, will, need);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lang w:val="en-US"/>
        </w:rPr>
      </w:pPr>
      <w:r w:rsidRPr="00F25D6B">
        <w:rPr>
          <w:rFonts w:ascii="Times New Roman" w:eastAsia="Calibri" w:hAnsi="Times New Roman" w:cs="Times New Roman"/>
        </w:rPr>
        <w:t>неличные</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формы</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глагола</w:t>
      </w:r>
      <w:r w:rsidRPr="00F25D6B">
        <w:rPr>
          <w:rFonts w:ascii="Times New Roman" w:eastAsia="Calibri" w:hAnsi="Times New Roman" w:cs="Times New Roman"/>
          <w:lang w:val="en-US"/>
        </w:rPr>
        <w:t xml:space="preserve"> – </w:t>
      </w:r>
      <w:r w:rsidRPr="00F25D6B">
        <w:rPr>
          <w:rFonts w:ascii="Times New Roman" w:eastAsia="Calibri" w:hAnsi="Times New Roman" w:cs="Times New Roman"/>
        </w:rPr>
        <w:t>инфинитив</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герундий</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причастие</w:t>
      </w:r>
      <w:r w:rsidRPr="00F25D6B">
        <w:rPr>
          <w:rFonts w:ascii="Times New Roman" w:eastAsia="Calibri" w:hAnsi="Times New Roman" w:cs="Times New Roman"/>
          <w:lang w:val="en-US"/>
        </w:rPr>
        <w:t xml:space="preserve"> (Participle  I </w:t>
      </w:r>
      <w:r w:rsidRPr="00F25D6B">
        <w:rPr>
          <w:rFonts w:ascii="Times New Roman" w:eastAsia="Calibri" w:hAnsi="Times New Roman" w:cs="Times New Roman"/>
        </w:rPr>
        <w:t>и</w:t>
      </w:r>
      <w:r w:rsidRPr="00F25D6B">
        <w:rPr>
          <w:rFonts w:ascii="Times New Roman" w:eastAsia="Calibri" w:hAnsi="Times New Roman" w:cs="Times New Roman"/>
          <w:lang w:val="en-US"/>
        </w:rPr>
        <w:t xml:space="preserve"> Participle II), </w:t>
      </w:r>
      <w:r w:rsidRPr="00F25D6B">
        <w:rPr>
          <w:rFonts w:ascii="Times New Roman" w:eastAsia="Calibri" w:hAnsi="Times New Roman" w:cs="Times New Roman"/>
        </w:rPr>
        <w:t>причастия</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в</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функции</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определения</w:t>
      </w:r>
      <w:r w:rsidRPr="00F25D6B">
        <w:rPr>
          <w:rFonts w:ascii="Times New Roman" w:eastAsia="Calibri" w:hAnsi="Times New Roman" w:cs="Times New Roman"/>
          <w:lang w:val="en-US"/>
        </w:rPr>
        <w:t xml:space="preserve"> (Participle I – a playing child, Participle II – a written text);</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определённый, неопределённый и нулевой артикли;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имена существительные во множественном числе, образованных по правилу, и исключения;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неисчисляемые имена существительные, имеющие форму только множественного числа;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притяжательный падеж имён существительных;</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имена прилагательные и наречия в положительной, сравнительной и превосходной степенях, образованных по правилу, и исключения;</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lastRenderedPageBreak/>
        <w:t xml:space="preserve">порядок следования нескольких прилагательных (мнение – размер – возраст – цвет – происхождение);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lang w:val="en-US"/>
        </w:rPr>
      </w:pPr>
      <w:r w:rsidRPr="00F25D6B">
        <w:rPr>
          <w:rFonts w:ascii="Times New Roman" w:eastAsia="Calibri" w:hAnsi="Times New Roman" w:cs="Times New Roman"/>
        </w:rPr>
        <w:t>слова</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выражающие</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количество</w:t>
      </w:r>
      <w:r w:rsidRPr="00F25D6B">
        <w:rPr>
          <w:rFonts w:ascii="Times New Roman" w:eastAsia="Calibri" w:hAnsi="Times New Roman" w:cs="Times New Roman"/>
          <w:lang w:val="en-US"/>
        </w:rPr>
        <w:t xml:space="preserve"> (many/much, little/a little, few/a few, a lot of);</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неопределённые местоимения и их производные, отрицательные местоимения none, no и производные последнего (nobody, nothing, и другие);</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количественные и порядковые числительные;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предлоги места, времени, направления, предлоги, употребляемые с глаголами в страдательном залоге;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владеть социокультурными знаниями и умениями:</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иметь базовые знания о социокультурном портрете и культурном наследии родной страны и страны/стран изучаемого языка;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представлять родную страну и её культуру на иностранном языке;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проявлять уважение к иной культуре, соблюдать нормы вежливости в межкультурном общении;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владеть компенсаторными умениями, позволяющими в случае сбоя коммуникации, а также в условиях дефицита языковых средств: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владеть метапредметными умениями, позволяющими: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совершенствовать учебную деятельность по овладению иностранным языком;</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использовать иноязычные словари и справочники, в том числе информационно-справочные системы в электронной̆ форме;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соблюдать правила информационной безопасности в ситуациях повседневной жизни и при работе в сети Интернет.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Предметные результаты освоения программы по английскому языку.  К концу 11 класса обучающийся научится:</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владеть основными видами речевой деятельности:</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говорение: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w:t>
      </w:r>
      <w:r w:rsidRPr="00F25D6B">
        <w:rPr>
          <w:rFonts w:ascii="Times New Roman" w:eastAsia="Calibri" w:hAnsi="Times New Roman" w:cs="Times New Roman"/>
        </w:rPr>
        <w:lastRenderedPageBreak/>
        <w:t xml:space="preserve">содержания речи;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устно излагать результаты выполненной проектной работы (объём – 14–15 фраз);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аудирование: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смысловое чтение: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читать про себя несплошные тексты (таблицы, диаграммы, графики) и понимать представленную в них информацию;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письменная речь: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писать резюме (CV) с сообщением основных сведений о себе в соответствии с нормами, принятыми в стране/странах изучаемого языка;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владеть фонетическими навыками: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владеть орфографическими навыками: правильно писать изученные слова;</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владеть пунктуационными навыками: использовать запятую при перечислении, обращении и при выделении вводных слов;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апостроф, точку, вопросительный и восклицательный знаки;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распознавать и употреблять в устной и письменной речи:</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родственные слова, образованные с использованием аффиксации:</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глаголы при помощи префиксов dis-, mis-, re-, over-, under- и суффиксов -ise/-ize, -en;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lang w:val="en-US"/>
        </w:rPr>
      </w:pPr>
      <w:r w:rsidRPr="00F25D6B">
        <w:rPr>
          <w:rFonts w:ascii="Times New Roman" w:eastAsia="Calibri" w:hAnsi="Times New Roman" w:cs="Times New Roman"/>
        </w:rPr>
        <w:lastRenderedPageBreak/>
        <w:t>имена</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существительные</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при</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помощи</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префиксов</w:t>
      </w:r>
      <w:r w:rsidRPr="00F25D6B">
        <w:rPr>
          <w:rFonts w:ascii="Times New Roman" w:eastAsia="Calibri" w:hAnsi="Times New Roman" w:cs="Times New Roman"/>
          <w:lang w:val="en-US"/>
        </w:rPr>
        <w:t xml:space="preserve"> un-, in-/im-, il-/ir- </w:t>
      </w:r>
      <w:r w:rsidRPr="00F25D6B">
        <w:rPr>
          <w:rFonts w:ascii="Times New Roman" w:eastAsia="Calibri" w:hAnsi="Times New Roman" w:cs="Times New Roman"/>
        </w:rPr>
        <w:t>и</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суффиксов</w:t>
      </w:r>
      <w:r w:rsidRPr="00F25D6B">
        <w:rPr>
          <w:rFonts w:ascii="Times New Roman" w:eastAsia="Calibri" w:hAnsi="Times New Roman" w:cs="Times New Roman"/>
          <w:lang w:val="en-US"/>
        </w:rPr>
        <w:t xml:space="preserve"> -ance/-ence, -er/-or, -ing, -ist, -ity, -ment, -ness, -sion/-tion, -ship;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lang w:val="en-US"/>
        </w:rPr>
      </w:pPr>
      <w:r w:rsidRPr="00F25D6B">
        <w:rPr>
          <w:rFonts w:ascii="Times New Roman" w:eastAsia="Calibri" w:hAnsi="Times New Roman" w:cs="Times New Roman"/>
        </w:rPr>
        <w:t>имена</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прилагательные</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при</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помощи</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префиксов</w:t>
      </w:r>
      <w:r w:rsidRPr="00F25D6B">
        <w:rPr>
          <w:rFonts w:ascii="Times New Roman" w:eastAsia="Calibri" w:hAnsi="Times New Roman" w:cs="Times New Roman"/>
          <w:lang w:val="en-US"/>
        </w:rPr>
        <w:t xml:space="preserve"> un-, in-/im-, il-/ir-, inter-, non-, post-, pre- </w:t>
      </w:r>
      <w:r w:rsidRPr="00F25D6B">
        <w:rPr>
          <w:rFonts w:ascii="Times New Roman" w:eastAsia="Calibri" w:hAnsi="Times New Roman" w:cs="Times New Roman"/>
        </w:rPr>
        <w:t>и</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суффиксов</w:t>
      </w:r>
      <w:r w:rsidRPr="00F25D6B">
        <w:rPr>
          <w:rFonts w:ascii="Times New Roman" w:eastAsia="Calibri" w:hAnsi="Times New Roman" w:cs="Times New Roman"/>
          <w:lang w:val="en-US"/>
        </w:rPr>
        <w:t xml:space="preserve"> -able/-ible, -al, -ed, -ese, -ful, -ian/ -an, -ical, -ing, -ish, -ive,  -less, -ly, -ous, -y;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наречия при помощи префиксов un-, in-/im-, il-/ir- и суффикса -ly;</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числительные при помощи суффиксов -teen, -ty, -th;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с использованием словосложения: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сложные существительные путём соединения основ существительных (football);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сложные существительные путём соединения основы прилагательного с основой существительного (bluebell);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сложные существительные путём соединения основ существительных с предлогом (father-in-law);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сложные прилагательные путём соединения наречия с основой причастия II (well-behaved);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сложные прилагательные путём соединения основы прилагательного с основой причастия I (nice-looking);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с использованием конверсии:</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образование имён существительных от неопределённых форм глаголов (to run – a run);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имён существительных от прилагательных (rich people – the rich);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глаголов от имён существительных (a hand – to hand);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глаголов от имён прилагательных (cool – to cool);</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распознавать и употреблять в устной и письменной речи имена прилагательные на -ed и -ing (excited – exciting);</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знать и понимать особенности структуры простых и сложных предложений и различных коммуникативных типов предложений английского языка;</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распознавать и употреблять в устной и письменной речи:</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предложения, в том числе с несколькими обстоятельствами, следующими в определённом порядке;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предложения с начальным It;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предложения с начальным There + to be;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предложения с глагольными конструкциями, содержащими глаголы-связки to be, to look, to seem, to feel;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предложения cо сложным подлежащим – Complex Subject;</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предложения cо сложным дополнением – Complex Object;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сложносочинённые предложения с сочинительными союзами and, but, or;</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сложноподчинённые предложения с союзами и союзными словами because, if, when, where, what, why, how;</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сложноподчинённые предложения с определительными придаточными с союзными словами who, which, that;</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сложноподчинённые предложения с союзными словами whoever, whatever, however, whenever;</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условные предложения с глаголами в изъявительном наклонении (Conditional 0, Conditional I) и с глаголами в сослагательном наклонении (Conditional II);</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lang w:val="en-US"/>
        </w:rPr>
      </w:pPr>
      <w:r w:rsidRPr="00F25D6B">
        <w:rPr>
          <w:rFonts w:ascii="Times New Roman" w:eastAsia="Calibri" w:hAnsi="Times New Roman" w:cs="Times New Roman"/>
        </w:rPr>
        <w:t>все</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типы</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вопросительных</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предложений</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общий</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специальный</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альтернативный</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разделительный</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вопросы</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в</w:t>
      </w:r>
      <w:r w:rsidRPr="00F25D6B">
        <w:rPr>
          <w:rFonts w:ascii="Times New Roman" w:eastAsia="Calibri" w:hAnsi="Times New Roman" w:cs="Times New Roman"/>
          <w:lang w:val="en-US"/>
        </w:rPr>
        <w:t xml:space="preserve"> Present/Past/Future Simple Tense, Present/Past Continuous Tense, </w:t>
      </w:r>
      <w:r w:rsidRPr="00F25D6B">
        <w:rPr>
          <w:rFonts w:ascii="Times New Roman" w:eastAsia="Calibri" w:hAnsi="Times New Roman" w:cs="Times New Roman"/>
          <w:lang w:val="en-US"/>
        </w:rPr>
        <w:lastRenderedPageBreak/>
        <w:t xml:space="preserve">Present/Past Perfect Tense, Present Perfect Continuous Tense);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модальные глаголы в косвенной речи в настоящем и прошедшем времени;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lang w:val="en-US"/>
        </w:rPr>
      </w:pPr>
      <w:r w:rsidRPr="00F25D6B">
        <w:rPr>
          <w:rFonts w:ascii="Times New Roman" w:eastAsia="Calibri" w:hAnsi="Times New Roman" w:cs="Times New Roman"/>
        </w:rPr>
        <w:t>предложения</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с</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конструкциями</w:t>
      </w:r>
      <w:r w:rsidRPr="00F25D6B">
        <w:rPr>
          <w:rFonts w:ascii="Times New Roman" w:eastAsia="Calibri" w:hAnsi="Times New Roman" w:cs="Times New Roman"/>
          <w:lang w:val="en-US"/>
        </w:rPr>
        <w:t xml:space="preserve"> as … as, not so … as, both … and …, either … or, neither … nor;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предложения с I wish;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конструкции с глаголами на -ing: to love/hate doing smth;</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lang w:val="en-US"/>
        </w:rPr>
      </w:pPr>
      <w:r w:rsidRPr="00F25D6B">
        <w:rPr>
          <w:rFonts w:ascii="Times New Roman" w:eastAsia="Calibri" w:hAnsi="Times New Roman" w:cs="Times New Roman"/>
        </w:rPr>
        <w:t>конструкции</w:t>
      </w:r>
      <w:r w:rsidRPr="00F25D6B">
        <w:rPr>
          <w:rFonts w:ascii="Times New Roman" w:eastAsia="Calibri" w:hAnsi="Times New Roman" w:cs="Times New Roman"/>
          <w:lang w:val="en-US"/>
        </w:rPr>
        <w:t xml:space="preserve"> c </w:t>
      </w:r>
      <w:r w:rsidRPr="00F25D6B">
        <w:rPr>
          <w:rFonts w:ascii="Times New Roman" w:eastAsia="Calibri" w:hAnsi="Times New Roman" w:cs="Times New Roman"/>
        </w:rPr>
        <w:t>глаголами</w:t>
      </w:r>
      <w:r w:rsidRPr="00F25D6B">
        <w:rPr>
          <w:rFonts w:ascii="Times New Roman" w:eastAsia="Calibri" w:hAnsi="Times New Roman" w:cs="Times New Roman"/>
          <w:lang w:val="en-US"/>
        </w:rPr>
        <w:t xml:space="preserve"> to stop, to remember, to forget (</w:t>
      </w:r>
      <w:r w:rsidRPr="00F25D6B">
        <w:rPr>
          <w:rFonts w:ascii="Times New Roman" w:eastAsia="Calibri" w:hAnsi="Times New Roman" w:cs="Times New Roman"/>
        </w:rPr>
        <w:t>разница</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в</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значении</w:t>
      </w:r>
      <w:r w:rsidRPr="00F25D6B">
        <w:rPr>
          <w:rFonts w:ascii="Times New Roman" w:eastAsia="Calibri" w:hAnsi="Times New Roman" w:cs="Times New Roman"/>
          <w:lang w:val="en-US"/>
        </w:rPr>
        <w:t xml:space="preserve"> to stop doing smth </w:t>
      </w:r>
      <w:r w:rsidRPr="00F25D6B">
        <w:rPr>
          <w:rFonts w:ascii="Times New Roman" w:eastAsia="Calibri" w:hAnsi="Times New Roman" w:cs="Times New Roman"/>
        </w:rPr>
        <w:t>и</w:t>
      </w:r>
      <w:r w:rsidRPr="00F25D6B">
        <w:rPr>
          <w:rFonts w:ascii="Times New Roman" w:eastAsia="Calibri" w:hAnsi="Times New Roman" w:cs="Times New Roman"/>
          <w:lang w:val="en-US"/>
        </w:rPr>
        <w:t xml:space="preserve"> to stop to do smth);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lang w:val="en-US"/>
        </w:rPr>
      </w:pPr>
      <w:r w:rsidRPr="00F25D6B">
        <w:rPr>
          <w:rFonts w:ascii="Times New Roman" w:eastAsia="Calibri" w:hAnsi="Times New Roman" w:cs="Times New Roman"/>
        </w:rPr>
        <w:t>конструкция</w:t>
      </w:r>
      <w:r w:rsidRPr="00F25D6B">
        <w:rPr>
          <w:rFonts w:ascii="Times New Roman" w:eastAsia="Calibri" w:hAnsi="Times New Roman" w:cs="Times New Roman"/>
          <w:lang w:val="en-US"/>
        </w:rPr>
        <w:t xml:space="preserve"> It takes me … to do smth;</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конструкция used to + инфинитив глагола;</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lang w:val="en-US"/>
        </w:rPr>
      </w:pPr>
      <w:r w:rsidRPr="00F25D6B">
        <w:rPr>
          <w:rFonts w:ascii="Times New Roman" w:eastAsia="Calibri" w:hAnsi="Times New Roman" w:cs="Times New Roman"/>
        </w:rPr>
        <w:t>конструкции</w:t>
      </w:r>
      <w:r w:rsidRPr="00F25D6B">
        <w:rPr>
          <w:rFonts w:ascii="Times New Roman" w:eastAsia="Calibri" w:hAnsi="Times New Roman" w:cs="Times New Roman"/>
          <w:lang w:val="en-US"/>
        </w:rPr>
        <w:t xml:space="preserve"> be/get used to smth, be/get used to doing smth;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lang w:val="en-US"/>
        </w:rPr>
      </w:pPr>
      <w:r w:rsidRPr="00F25D6B">
        <w:rPr>
          <w:rFonts w:ascii="Times New Roman" w:eastAsia="Calibri" w:hAnsi="Times New Roman" w:cs="Times New Roman"/>
        </w:rPr>
        <w:t>конструкции</w:t>
      </w:r>
      <w:r w:rsidRPr="00F25D6B">
        <w:rPr>
          <w:rFonts w:ascii="Times New Roman" w:eastAsia="Calibri" w:hAnsi="Times New Roman" w:cs="Times New Roman"/>
          <w:lang w:val="en-US"/>
        </w:rPr>
        <w:t xml:space="preserve"> I prefer, I’d prefer, I’d rather prefer, </w:t>
      </w:r>
      <w:r w:rsidRPr="00F25D6B">
        <w:rPr>
          <w:rFonts w:ascii="Times New Roman" w:eastAsia="Calibri" w:hAnsi="Times New Roman" w:cs="Times New Roman"/>
        </w:rPr>
        <w:t>выражающие</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предпочтение</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а</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также</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конструкций</w:t>
      </w:r>
      <w:r w:rsidRPr="00F25D6B">
        <w:rPr>
          <w:rFonts w:ascii="Times New Roman" w:eastAsia="Calibri" w:hAnsi="Times New Roman" w:cs="Times New Roman"/>
          <w:lang w:val="en-US"/>
        </w:rPr>
        <w:t xml:space="preserve"> I’d rather, You’d better;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подлежащее, выраженное собирательным существительным (family, police),  и его согласование со сказуемым;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lang w:val="en-US"/>
        </w:rPr>
      </w:pPr>
      <w:r w:rsidRPr="00F25D6B">
        <w:rPr>
          <w:rFonts w:ascii="Times New Roman" w:eastAsia="Calibri" w:hAnsi="Times New Roman" w:cs="Times New Roman"/>
        </w:rPr>
        <w:t>конструкция</w:t>
      </w:r>
      <w:r w:rsidRPr="00F25D6B">
        <w:rPr>
          <w:rFonts w:ascii="Times New Roman" w:eastAsia="Calibri" w:hAnsi="Times New Roman" w:cs="Times New Roman"/>
          <w:lang w:val="en-US"/>
        </w:rPr>
        <w:t xml:space="preserve"> to be going to, </w:t>
      </w:r>
      <w:r w:rsidRPr="00F25D6B">
        <w:rPr>
          <w:rFonts w:ascii="Times New Roman" w:eastAsia="Calibri" w:hAnsi="Times New Roman" w:cs="Times New Roman"/>
        </w:rPr>
        <w:t>формы</w:t>
      </w:r>
      <w:r w:rsidRPr="00F25D6B">
        <w:rPr>
          <w:rFonts w:ascii="Times New Roman" w:eastAsia="Calibri" w:hAnsi="Times New Roman" w:cs="Times New Roman"/>
          <w:lang w:val="en-US"/>
        </w:rPr>
        <w:t xml:space="preserve"> Future Simple Tense </w:t>
      </w:r>
      <w:r w:rsidRPr="00F25D6B">
        <w:rPr>
          <w:rFonts w:ascii="Times New Roman" w:eastAsia="Calibri" w:hAnsi="Times New Roman" w:cs="Times New Roman"/>
        </w:rPr>
        <w:t>и</w:t>
      </w:r>
      <w:r w:rsidRPr="00F25D6B">
        <w:rPr>
          <w:rFonts w:ascii="Times New Roman" w:eastAsia="Calibri" w:hAnsi="Times New Roman" w:cs="Times New Roman"/>
          <w:lang w:val="en-US"/>
        </w:rPr>
        <w:t xml:space="preserve"> Present Continuous Tense </w:t>
      </w:r>
      <w:r w:rsidRPr="00F25D6B">
        <w:rPr>
          <w:rFonts w:ascii="Times New Roman" w:eastAsia="Calibri" w:hAnsi="Times New Roman" w:cs="Times New Roman"/>
        </w:rPr>
        <w:t>для</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выражения</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будущего</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действия</w:t>
      </w:r>
      <w:r w:rsidRPr="00F25D6B">
        <w:rPr>
          <w:rFonts w:ascii="Times New Roman" w:eastAsia="Calibri" w:hAnsi="Times New Roman" w:cs="Times New Roman"/>
          <w:lang w:val="en-US"/>
        </w:rPr>
        <w:t xml:space="preserve">;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lang w:val="en-US"/>
        </w:rPr>
      </w:pPr>
      <w:r w:rsidRPr="00F25D6B">
        <w:rPr>
          <w:rFonts w:ascii="Times New Roman" w:eastAsia="Calibri" w:hAnsi="Times New Roman" w:cs="Times New Roman"/>
        </w:rPr>
        <w:t>модальные</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глаголы</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и</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их</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эквиваленты</w:t>
      </w:r>
      <w:r w:rsidRPr="00F25D6B">
        <w:rPr>
          <w:rFonts w:ascii="Times New Roman" w:eastAsia="Calibri" w:hAnsi="Times New Roman" w:cs="Times New Roman"/>
          <w:lang w:val="en-US"/>
        </w:rPr>
        <w:t xml:space="preserve"> (can/be able to, could, must/have to, may, might, should, shall, would, will, need);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lang w:val="en-US"/>
        </w:rPr>
      </w:pPr>
      <w:r w:rsidRPr="00F25D6B">
        <w:rPr>
          <w:rFonts w:ascii="Times New Roman" w:eastAsia="Calibri" w:hAnsi="Times New Roman" w:cs="Times New Roman"/>
        </w:rPr>
        <w:t>неличные</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формы</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глагола</w:t>
      </w:r>
      <w:r w:rsidRPr="00F25D6B">
        <w:rPr>
          <w:rFonts w:ascii="Times New Roman" w:eastAsia="Calibri" w:hAnsi="Times New Roman" w:cs="Times New Roman"/>
          <w:lang w:val="en-US"/>
        </w:rPr>
        <w:t xml:space="preserve"> – </w:t>
      </w:r>
      <w:r w:rsidRPr="00F25D6B">
        <w:rPr>
          <w:rFonts w:ascii="Times New Roman" w:eastAsia="Calibri" w:hAnsi="Times New Roman" w:cs="Times New Roman"/>
        </w:rPr>
        <w:t>инфинитив</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герундий</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причастие</w:t>
      </w:r>
      <w:r w:rsidRPr="00F25D6B">
        <w:rPr>
          <w:rFonts w:ascii="Times New Roman" w:eastAsia="Calibri" w:hAnsi="Times New Roman" w:cs="Times New Roman"/>
          <w:lang w:val="en-US"/>
        </w:rPr>
        <w:t xml:space="preserve"> (Participle I  </w:t>
      </w:r>
      <w:r w:rsidRPr="00F25D6B">
        <w:rPr>
          <w:rFonts w:ascii="Times New Roman" w:eastAsia="Calibri" w:hAnsi="Times New Roman" w:cs="Times New Roman"/>
        </w:rPr>
        <w:t>и</w:t>
      </w:r>
      <w:r w:rsidRPr="00F25D6B">
        <w:rPr>
          <w:rFonts w:ascii="Times New Roman" w:eastAsia="Calibri" w:hAnsi="Times New Roman" w:cs="Times New Roman"/>
          <w:lang w:val="en-US"/>
        </w:rPr>
        <w:t xml:space="preserve"> Participle II), </w:t>
      </w:r>
      <w:r w:rsidRPr="00F25D6B">
        <w:rPr>
          <w:rFonts w:ascii="Times New Roman" w:eastAsia="Calibri" w:hAnsi="Times New Roman" w:cs="Times New Roman"/>
        </w:rPr>
        <w:t>причастия</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в</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функции</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определения</w:t>
      </w:r>
      <w:r w:rsidRPr="00F25D6B">
        <w:rPr>
          <w:rFonts w:ascii="Times New Roman" w:eastAsia="Calibri" w:hAnsi="Times New Roman" w:cs="Times New Roman"/>
          <w:lang w:val="en-US"/>
        </w:rPr>
        <w:t xml:space="preserve"> (Participle I – a playing child, Participle II – a written text);</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определённый, неопределённый и нулевой артикли;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имена существительные во множественном числе, образованных по правилу, и исключения;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неисчисляемые имена существительные, имеющие форму только множественного числа;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притяжательный падеж имён существительных;</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имена прилагательные и наречия в положительной, сравнительной и превосходной степенях, образованных по правилу, и исключения;</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порядок следования нескольких прилагательных (мнение – размер – возраст – цвет – происхождение);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lang w:val="en-US"/>
        </w:rPr>
      </w:pPr>
      <w:r w:rsidRPr="00F25D6B">
        <w:rPr>
          <w:rFonts w:ascii="Times New Roman" w:eastAsia="Calibri" w:hAnsi="Times New Roman" w:cs="Times New Roman"/>
        </w:rPr>
        <w:t>слова</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выражающие</w:t>
      </w:r>
      <w:r w:rsidRPr="00F25D6B">
        <w:rPr>
          <w:rFonts w:ascii="Times New Roman" w:eastAsia="Calibri" w:hAnsi="Times New Roman" w:cs="Times New Roman"/>
          <w:lang w:val="en-US"/>
        </w:rPr>
        <w:t xml:space="preserve"> </w:t>
      </w:r>
      <w:r w:rsidRPr="00F25D6B">
        <w:rPr>
          <w:rFonts w:ascii="Times New Roman" w:eastAsia="Calibri" w:hAnsi="Times New Roman" w:cs="Times New Roman"/>
        </w:rPr>
        <w:t>количество</w:t>
      </w:r>
      <w:r w:rsidRPr="00F25D6B">
        <w:rPr>
          <w:rFonts w:ascii="Times New Roman" w:eastAsia="Calibri" w:hAnsi="Times New Roman" w:cs="Times New Roman"/>
          <w:lang w:val="en-US"/>
        </w:rPr>
        <w:t xml:space="preserve"> (many/much, little/a little, few/a few, a lot of);</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неопределённые местоимения и их производные, отрицательные местоимения none, no и производные последнего (nobody, nothing, и другие);</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количественные и порядковые числительные;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предлоги места, времени, направления, предлоги, употребляемые с глаголами в страдательном залоге;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владеть социокультурными знаниями и умениями:</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иметь базовые знания о социокультурном портрете и культурном наследии родной̆ страны и </w:t>
      </w:r>
      <w:r w:rsidRPr="00F25D6B">
        <w:rPr>
          <w:rFonts w:ascii="Times New Roman" w:eastAsia="Calibri" w:hAnsi="Times New Roman" w:cs="Times New Roman"/>
        </w:rPr>
        <w:lastRenderedPageBreak/>
        <w:t xml:space="preserve">страны/стран изучаемого языка; представлять родную страну и её культуру на иностранном языке;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проявлять уважение к иной культуре, соблюдать нормы вежливости в межкультурном общении;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владеть метапредметными умениями, позволяющими совершенствовать учебную деятельность по овладению иностранным языком;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использовать иноязычные словари и справочники, в том числе информационно-справочные системы в электронной форме;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466D6F" w:rsidRPr="00F25D6B" w:rsidRDefault="00466D6F" w:rsidP="000F2B95">
      <w:pPr>
        <w:widowControl w:val="0"/>
        <w:tabs>
          <w:tab w:val="left" w:pos="709"/>
          <w:tab w:val="left" w:pos="1843"/>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соблюдать правила информационной безопасности в ситуациях повседневной жизни и при работе в сети Интернет.</w:t>
      </w:r>
    </w:p>
    <w:p w:rsidR="005F1392" w:rsidRDefault="005F1392" w:rsidP="000F2B95">
      <w:pPr>
        <w:tabs>
          <w:tab w:val="left" w:pos="709"/>
          <w:tab w:val="left" w:pos="9923"/>
        </w:tabs>
        <w:ind w:firstLine="709"/>
        <w:contextualSpacing/>
        <w:jc w:val="both"/>
        <w:rPr>
          <w:rFonts w:ascii="Times New Roman" w:hAnsi="Times New Roman"/>
          <w:b/>
          <w:lang w:val="ru-RU"/>
        </w:rPr>
      </w:pPr>
    </w:p>
    <w:p w:rsidR="00466D6F" w:rsidRPr="00CF6FDE" w:rsidRDefault="000F2B95" w:rsidP="000F2B95">
      <w:pPr>
        <w:tabs>
          <w:tab w:val="left" w:pos="709"/>
          <w:tab w:val="left" w:pos="9923"/>
        </w:tabs>
        <w:ind w:firstLine="709"/>
        <w:contextualSpacing/>
        <w:jc w:val="both"/>
        <w:rPr>
          <w:rFonts w:ascii="Times New Roman" w:hAnsi="Times New Roman"/>
          <w:b/>
        </w:rPr>
      </w:pPr>
      <w:r>
        <w:rPr>
          <w:rFonts w:ascii="Times New Roman" w:hAnsi="Times New Roman"/>
          <w:b/>
          <w:lang w:val="ru-RU"/>
        </w:rPr>
        <w:t>2</w:t>
      </w:r>
      <w:r w:rsidR="00CF6FDE">
        <w:rPr>
          <w:rFonts w:ascii="Times New Roman" w:hAnsi="Times New Roman"/>
          <w:b/>
          <w:lang w:val="ru-RU"/>
        </w:rPr>
        <w:t>.</w:t>
      </w:r>
      <w:r w:rsidR="005F1392">
        <w:rPr>
          <w:rFonts w:ascii="Times New Roman" w:hAnsi="Times New Roman"/>
          <w:b/>
          <w:lang w:val="ru-RU"/>
        </w:rPr>
        <w:t>1.</w:t>
      </w:r>
      <w:r w:rsidR="00CF6FDE">
        <w:rPr>
          <w:rFonts w:ascii="Times New Roman" w:hAnsi="Times New Roman"/>
          <w:b/>
          <w:lang w:val="ru-RU"/>
        </w:rPr>
        <w:t xml:space="preserve">6. </w:t>
      </w:r>
      <w:r w:rsidR="00466D6F" w:rsidRPr="00CF6FDE">
        <w:rPr>
          <w:rFonts w:ascii="Times New Roman" w:hAnsi="Times New Roman"/>
          <w:b/>
        </w:rPr>
        <w:t xml:space="preserve">Федеральная рабочая программа по учебному предмету «Математика» (базовый уровень). </w:t>
      </w:r>
    </w:p>
    <w:p w:rsidR="000F2B95" w:rsidRDefault="000F2B95" w:rsidP="000F2B95">
      <w:pPr>
        <w:tabs>
          <w:tab w:val="left" w:pos="709"/>
          <w:tab w:val="left" w:pos="9923"/>
        </w:tabs>
        <w:ind w:firstLine="709"/>
        <w:contextualSpacing/>
        <w:jc w:val="both"/>
        <w:rPr>
          <w:rFonts w:ascii="Times New Roman" w:hAnsi="Times New Roman"/>
          <w:lang w:val="ru-RU"/>
        </w:rPr>
      </w:pP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Федеральная рабочая программа по учебному предмету «Математика» (базовый уровень) (предметная область «</w:t>
      </w:r>
      <w:r w:rsidRPr="00F25D6B">
        <w:rPr>
          <w:rFonts w:ascii="Times New Roman" w:eastAsia="Times New Roman" w:hAnsi="Times New Roman"/>
        </w:rPr>
        <w:t>Математика и информатика</w:t>
      </w:r>
      <w:r w:rsidRPr="00F25D6B">
        <w:rPr>
          <w:rFonts w:ascii="Times New Roman" w:hAnsi="Times New Roman"/>
        </w:rPr>
        <w:t>»)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Пояснительная записка.</w:t>
      </w:r>
    </w:p>
    <w:p w:rsidR="00466D6F" w:rsidRPr="00F25D6B" w:rsidRDefault="00466D6F" w:rsidP="000F2B95">
      <w:pPr>
        <w:tabs>
          <w:tab w:val="left" w:pos="709"/>
          <w:tab w:val="left" w:pos="9923"/>
        </w:tabs>
        <w:ind w:firstLine="709"/>
        <w:contextualSpacing/>
        <w:jc w:val="both"/>
        <w:rPr>
          <w:rFonts w:ascii="Times New Roman" w:eastAsia="Calibri" w:hAnsi="Times New Roman"/>
        </w:rPr>
      </w:pPr>
      <w:r w:rsidRPr="00F25D6B">
        <w:rPr>
          <w:rFonts w:ascii="Times New Roman" w:eastAsia="SchoolBookSanPin" w:hAnsi="Times New Roman"/>
        </w:rPr>
        <w:t xml:space="preserve">Программа по математике на уровне среднего общего образования разработана </w:t>
      </w:r>
      <w:r w:rsidRPr="00F25D6B">
        <w:rPr>
          <w:rFonts w:ascii="Times New Roman" w:hAnsi="Times New Roman"/>
        </w:rPr>
        <w:t xml:space="preserve">на основе </w:t>
      </w:r>
      <w:r w:rsidRPr="00F25D6B">
        <w:rPr>
          <w:rFonts w:ascii="Times New Roman" w:eastAsia="SchoolBookSanPin" w:hAnsi="Times New Roman"/>
        </w:rPr>
        <w:t>ФГОС СОО</w:t>
      </w:r>
      <w:r w:rsidRPr="00F25D6B">
        <w:rPr>
          <w:rFonts w:ascii="Times New Roman" w:hAnsi="Times New Roman"/>
        </w:rPr>
        <w:t xml:space="preserve">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rsidR="00466D6F" w:rsidRPr="00F25D6B" w:rsidRDefault="00466D6F" w:rsidP="000F2B95">
      <w:pPr>
        <w:pStyle w:val="body"/>
        <w:tabs>
          <w:tab w:val="left" w:pos="709"/>
          <w:tab w:val="left" w:pos="9923"/>
        </w:tabs>
        <w:spacing w:line="240" w:lineRule="auto"/>
        <w:ind w:firstLine="709"/>
        <w:rPr>
          <w:rFonts w:ascii="Times New Roman" w:hAnsi="Times New Roman" w:cs="Times New Roman"/>
          <w:sz w:val="24"/>
          <w:szCs w:val="24"/>
        </w:rPr>
      </w:pPr>
      <w:r w:rsidRPr="00F25D6B">
        <w:rPr>
          <w:rFonts w:ascii="Times New Roman" w:hAnsi="Times New Roman" w:cs="Times New Roman"/>
          <w:sz w:val="24"/>
          <w:szCs w:val="24"/>
        </w:rPr>
        <w:t>Математика – опорный предмет для изучения смежных дисциплин, что делает базовую математическую подготовку необходимой.</w:t>
      </w:r>
    </w:p>
    <w:p w:rsidR="00466D6F" w:rsidRPr="00F25D6B" w:rsidRDefault="00466D6F" w:rsidP="000F2B95">
      <w:pPr>
        <w:tabs>
          <w:tab w:val="left" w:pos="709"/>
          <w:tab w:val="left" w:pos="9923"/>
        </w:tabs>
        <w:ind w:firstLine="709"/>
        <w:contextualSpacing/>
        <w:jc w:val="both"/>
        <w:rPr>
          <w:rFonts w:ascii="Times New Roman" w:hAnsi="Times New Roman" w:cs="Times New Roman"/>
        </w:rPr>
      </w:pPr>
      <w:r w:rsidRPr="00F25D6B">
        <w:rPr>
          <w:rFonts w:ascii="Times New Roman" w:hAnsi="Times New Roman"/>
        </w:rPr>
        <w:t xml:space="preserve">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w:t>
      </w:r>
      <w:r w:rsidRPr="00F25D6B">
        <w:rPr>
          <w:rFonts w:ascii="Times New Roman" w:hAnsi="Times New Roman"/>
        </w:rPr>
        <w:lastRenderedPageBreak/>
        <w:t>интерпретация разнообразной социальной, экономической информации; практических приёмов геометрических измерений и построений, читения информации, представленной в виде таблиц, диаграмм и графиков.</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Приоритетными целями обучения математике в 10–11 классах  на базовом уровне являются:</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Основными линиями содержания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w:t>
      </w:r>
      <w:r w:rsidRPr="00F25D6B">
        <w:rPr>
          <w:rFonts w:ascii="Times New Roman" w:hAnsi="Times New Roman"/>
        </w:rPr>
        <w:lastRenderedPageBreak/>
        <w:t>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Общее число часов, рекомендованных для изучения математики –  340 часов: в 10 классе – 170 часов (5 часов в неделю), в 11 классе – 170 часов  (5 часов в неделю). </w:t>
      </w:r>
      <w:bookmarkStart w:id="19" w:name="_Toc73394990"/>
    </w:p>
    <w:bookmarkEnd w:id="19"/>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Планируемые результаты освоения программы по математике базовый уровень на уровне среднего общего образования.</w:t>
      </w:r>
      <w:r w:rsidRPr="00F25D6B">
        <w:t xml:space="preserve"> </w:t>
      </w:r>
    </w:p>
    <w:p w:rsidR="00466D6F" w:rsidRPr="00F25D6B" w:rsidRDefault="00466D6F" w:rsidP="000F2B95">
      <w:pPr>
        <w:tabs>
          <w:tab w:val="left" w:pos="709"/>
          <w:tab w:val="left" w:pos="9923"/>
        </w:tabs>
        <w:ind w:firstLine="709"/>
        <w:contextualSpacing/>
        <w:jc w:val="both"/>
        <w:rPr>
          <w:rFonts w:ascii="Times New Roman" w:hAnsi="Times New Roman"/>
        </w:rPr>
      </w:pPr>
      <w:bookmarkStart w:id="20" w:name="_Toc73394992"/>
      <w:r w:rsidRPr="00F25D6B">
        <w:rPr>
          <w:rFonts w:ascii="Times New Roman" w:hAnsi="Times New Roman"/>
        </w:rP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1) гражданского воспитания:</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2) патриотического воспитания:</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3) духовно-нравственного воспитания:</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4) эстетического воспитания:</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5) физического воспитания:</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6) трудового воспитания:</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7) экологического воспитания:</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8) ценности научного познания: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bookmarkEnd w:id="20"/>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lastRenderedPageBreak/>
        <w:t xml:space="preserve">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 xml:space="preserve">У обучающегося будут сформированы следующие базовые логические действия как часть </w:t>
      </w:r>
      <w:r w:rsidRPr="00F25D6B">
        <w:rPr>
          <w:rFonts w:ascii="Times New Roman" w:eastAsia="SchoolBookSanPin" w:hAnsi="Times New Roman"/>
          <w:bCs/>
        </w:rPr>
        <w:t>познавательных универсальных учебных действий</w:t>
      </w:r>
      <w:r w:rsidRPr="00F25D6B">
        <w:rPr>
          <w:rFonts w:ascii="Times New Roman" w:eastAsia="SchoolBookSanPin" w:hAnsi="Times New Roman"/>
        </w:rPr>
        <w:t>:</w:t>
      </w:r>
    </w:p>
    <w:p w:rsidR="00466D6F" w:rsidRPr="00F25D6B" w:rsidRDefault="00466D6F" w:rsidP="000F2B95">
      <w:pPr>
        <w:tabs>
          <w:tab w:val="left" w:pos="709"/>
          <w:tab w:val="left" w:pos="9923"/>
        </w:tabs>
        <w:ind w:firstLine="709"/>
        <w:contextualSpacing/>
        <w:jc w:val="both"/>
        <w:rPr>
          <w:rFonts w:ascii="Times New Roman" w:eastAsia="Calibri" w:hAnsi="Times New Roman"/>
        </w:rPr>
      </w:pPr>
      <w:r w:rsidRPr="00F25D6B">
        <w:rPr>
          <w:rFonts w:ascii="Times New Roman" w:hAnsi="Times New Roman"/>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воспринимать, формулировать и преобразовывать суждения: утвердительные и отрицательные, единичные, частные и общие, условные;</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делать выводы с использованием законов логики, дедуктивных и индуктивных умозаключений, умозаключений по аналогии;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eastAsia="SchoolBookSanPin" w:hAnsi="Times New Roman"/>
        </w:rPr>
        <w:t xml:space="preserve">У обучающегося будут сформированы следующие базовые исследовательские действия как часть </w:t>
      </w:r>
      <w:r w:rsidRPr="00F25D6B">
        <w:rPr>
          <w:rFonts w:ascii="Times New Roman" w:eastAsia="SchoolBookSanPin" w:hAnsi="Times New Roman"/>
          <w:bCs/>
        </w:rPr>
        <w:t>познавательных универсальных учебных действий</w:t>
      </w:r>
      <w:r w:rsidRPr="00F25D6B">
        <w:rPr>
          <w:rFonts w:ascii="Times New Roman" w:eastAsia="SchoolBookSanPin" w:hAnsi="Times New Roman"/>
        </w:rPr>
        <w:t>:</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прогнозировать возможное развитие процесса, а также выдвигать предположения о его развитии в новых условиях.</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eastAsia="SchoolBookSanPin" w:hAnsi="Times New Roman"/>
        </w:rPr>
        <w:t xml:space="preserve">У обучающегося будут сформированы умения работать  с информацией как часть </w:t>
      </w:r>
      <w:r w:rsidRPr="00F25D6B">
        <w:rPr>
          <w:rFonts w:ascii="Times New Roman" w:eastAsia="SchoolBookSanPin" w:hAnsi="Times New Roman"/>
          <w:bCs/>
        </w:rPr>
        <w:t>познавательных универсальных учебных действий</w:t>
      </w:r>
      <w:r w:rsidRPr="00F25D6B">
        <w:rPr>
          <w:rFonts w:ascii="Times New Roman" w:eastAsia="SchoolBookSanPin" w:hAnsi="Times New Roman"/>
        </w:rPr>
        <w:t>:</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выявлять дефициты информации, данных, необходимых для ответа на вопрос и для решения задачи;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структурировать информацию, представлять её в различных формах, иллюстрировать графически;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оценивать надёжность информации по самостоятельно сформулированным критериям.</w:t>
      </w:r>
    </w:p>
    <w:p w:rsidR="00466D6F" w:rsidRPr="00F25D6B" w:rsidRDefault="00466D6F" w:rsidP="000F2B95">
      <w:pPr>
        <w:tabs>
          <w:tab w:val="left" w:pos="709"/>
          <w:tab w:val="left" w:pos="9923"/>
        </w:tabs>
        <w:ind w:firstLine="709"/>
        <w:contextualSpacing/>
        <w:jc w:val="both"/>
        <w:rPr>
          <w:rFonts w:ascii="Times New Roman" w:eastAsia="SchoolBookSanPin" w:hAnsi="Times New Roman"/>
        </w:rPr>
      </w:pPr>
      <w:r w:rsidRPr="00F25D6B">
        <w:rPr>
          <w:rFonts w:ascii="Times New Roman" w:eastAsia="SchoolBookSanPin" w:hAnsi="Times New Roman"/>
        </w:rPr>
        <w:t xml:space="preserve">У обучающегося будут сформированы умения общения как часть </w:t>
      </w:r>
      <w:r w:rsidRPr="00F25D6B">
        <w:rPr>
          <w:rFonts w:ascii="Times New Roman" w:eastAsia="SchoolBookSanPin" w:hAnsi="Times New Roman"/>
          <w:bCs/>
        </w:rPr>
        <w:t>коммуникативных универсальных учебных действий</w:t>
      </w:r>
      <w:r w:rsidRPr="00F25D6B">
        <w:rPr>
          <w:rFonts w:ascii="Times New Roman" w:eastAsia="SchoolBookSanPin" w:hAnsi="Times New Roman"/>
        </w:rPr>
        <w:t>:</w:t>
      </w:r>
    </w:p>
    <w:p w:rsidR="00466D6F" w:rsidRPr="00F25D6B" w:rsidRDefault="00466D6F" w:rsidP="000F2B95">
      <w:pPr>
        <w:tabs>
          <w:tab w:val="left" w:pos="709"/>
          <w:tab w:val="left" w:pos="9923"/>
        </w:tabs>
        <w:ind w:firstLine="709"/>
        <w:contextualSpacing/>
        <w:jc w:val="both"/>
        <w:rPr>
          <w:rFonts w:ascii="Times New Roman" w:eastAsia="Calibri" w:hAnsi="Times New Roman"/>
        </w:rPr>
      </w:pPr>
      <w:r w:rsidRPr="00F25D6B">
        <w:rPr>
          <w:rFonts w:ascii="Times New Roman" w:hAnsi="Times New Roman"/>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w:t>
      </w:r>
      <w:r w:rsidRPr="00F25D6B">
        <w:rPr>
          <w:rFonts w:ascii="Times New Roman" w:hAnsi="Times New Roman"/>
        </w:rPr>
        <w:lastRenderedPageBreak/>
        <w:t>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eastAsia="SchoolBookSanPin" w:hAnsi="Times New Roman"/>
        </w:rPr>
        <w:t xml:space="preserve">У обучающегося будут сформированы умения самоорганизации как часть </w:t>
      </w:r>
      <w:r w:rsidRPr="00F25D6B">
        <w:rPr>
          <w:rFonts w:ascii="Times New Roman" w:eastAsia="SchoolBookSanPin" w:hAnsi="Times New Roman"/>
          <w:bCs/>
        </w:rPr>
        <w:t>регулятивных универсальных учебных действий</w:t>
      </w:r>
      <w:r w:rsidRPr="00F25D6B">
        <w:rPr>
          <w:rFonts w:ascii="Times New Roman" w:eastAsia="SchoolBookSanPin" w:hAnsi="Times New Roman"/>
        </w:rPr>
        <w:t>:</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466D6F" w:rsidRPr="00F25D6B" w:rsidRDefault="00466D6F" w:rsidP="000F2B95">
      <w:pPr>
        <w:tabs>
          <w:tab w:val="left" w:pos="709"/>
          <w:tab w:val="left" w:pos="9923"/>
        </w:tabs>
        <w:ind w:firstLine="709"/>
        <w:contextualSpacing/>
        <w:jc w:val="both"/>
        <w:rPr>
          <w:rFonts w:ascii="Times New Roman" w:eastAsia="SchoolBookSanPin" w:hAnsi="Times New Roman"/>
        </w:rPr>
      </w:pPr>
      <w:r w:rsidRPr="00F25D6B">
        <w:rPr>
          <w:rFonts w:ascii="Times New Roman" w:eastAsia="SchoolBookSanPin" w:hAnsi="Times New Roman"/>
        </w:rPr>
        <w:t xml:space="preserve">У обучающегося будут сформированы умения самоконтроля как часть </w:t>
      </w:r>
      <w:r w:rsidRPr="00F25D6B">
        <w:rPr>
          <w:rFonts w:ascii="Times New Roman" w:eastAsia="SchoolBookSanPin" w:hAnsi="Times New Roman"/>
          <w:bCs/>
        </w:rPr>
        <w:t>регулятивных универсальных учебных действий</w:t>
      </w:r>
      <w:r w:rsidRPr="00F25D6B">
        <w:rPr>
          <w:rFonts w:ascii="Times New Roman" w:eastAsia="SchoolBookSanPin" w:hAnsi="Times New Roman"/>
        </w:rPr>
        <w:t>:</w:t>
      </w:r>
    </w:p>
    <w:p w:rsidR="00466D6F" w:rsidRPr="00F25D6B" w:rsidRDefault="00466D6F" w:rsidP="000F2B95">
      <w:pPr>
        <w:tabs>
          <w:tab w:val="left" w:pos="709"/>
          <w:tab w:val="left" w:pos="9923"/>
        </w:tabs>
        <w:ind w:firstLine="709"/>
        <w:contextualSpacing/>
        <w:jc w:val="both"/>
        <w:rPr>
          <w:rFonts w:ascii="Times New Roman" w:eastAsia="Calibri" w:hAnsi="Times New Roman"/>
        </w:rPr>
      </w:pPr>
      <w:r w:rsidRPr="00F25D6B">
        <w:rPr>
          <w:rFonts w:ascii="Times New Roman" w:hAnsi="Times New Roman"/>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466D6F" w:rsidRPr="00F25D6B" w:rsidRDefault="00466D6F" w:rsidP="000F2B95">
      <w:pPr>
        <w:tabs>
          <w:tab w:val="left" w:pos="709"/>
          <w:tab w:val="left" w:pos="9923"/>
        </w:tabs>
        <w:ind w:firstLine="709"/>
        <w:contextualSpacing/>
        <w:jc w:val="both"/>
        <w:rPr>
          <w:rFonts w:ascii="Times New Roman" w:eastAsia="SchoolBookSanPin" w:hAnsi="Times New Roman"/>
        </w:rPr>
      </w:pPr>
      <w:r w:rsidRPr="00F25D6B">
        <w:rPr>
          <w:rFonts w:ascii="Times New Roman" w:eastAsia="SchoolBookSanPin" w:hAnsi="Times New Roman"/>
        </w:rPr>
        <w:t>У обучающегося будут сформированы умения совместной деятельности:</w:t>
      </w:r>
    </w:p>
    <w:p w:rsidR="00466D6F" w:rsidRPr="00F25D6B" w:rsidRDefault="00466D6F" w:rsidP="000F2B95">
      <w:pPr>
        <w:tabs>
          <w:tab w:val="left" w:pos="709"/>
          <w:tab w:val="left" w:pos="9923"/>
        </w:tabs>
        <w:ind w:firstLine="709"/>
        <w:contextualSpacing/>
        <w:jc w:val="both"/>
        <w:rPr>
          <w:rFonts w:ascii="Times New Roman" w:eastAsia="Calibri" w:hAnsi="Times New Roman"/>
        </w:rPr>
      </w:pPr>
      <w:r w:rsidRPr="00F25D6B">
        <w:rPr>
          <w:rFonts w:ascii="Times New Roman" w:hAnsi="Times New Roman"/>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учебных курсов в соответствующих разделах программы по математике. </w:t>
      </w:r>
    </w:p>
    <w:p w:rsidR="00466D6F" w:rsidRPr="00F25D6B" w:rsidRDefault="00466D6F" w:rsidP="000F2B95">
      <w:pPr>
        <w:tabs>
          <w:tab w:val="left" w:pos="709"/>
          <w:tab w:val="left" w:pos="9923"/>
        </w:tabs>
        <w:ind w:firstLine="709"/>
        <w:contextualSpacing/>
        <w:jc w:val="both"/>
        <w:rPr>
          <w:rFonts w:ascii="Times New Roman" w:hAnsi="Times New Roman"/>
        </w:rPr>
      </w:pPr>
      <w:bookmarkStart w:id="21" w:name="_Toc118726581"/>
      <w:r w:rsidRPr="00F25D6B">
        <w:rPr>
          <w:rFonts w:ascii="Times New Roman" w:hAnsi="Times New Roman"/>
        </w:rPr>
        <w:t>Федеральная рабочая программа учебного курса «Алгебра и начала математического анализа».</w:t>
      </w:r>
      <w:bookmarkEnd w:id="21"/>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Пояснительная записка.</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w:t>
      </w:r>
      <w:r w:rsidRPr="00F25D6B">
        <w:rPr>
          <w:rFonts w:ascii="Times New Roman" w:hAnsi="Times New Roman"/>
        </w:rPr>
        <w:lastRenderedPageBreak/>
        <w:t xml:space="preserve">математических закономерностей в природе, науке и в искусстве, с выдающимися математическими открытиями и их авторами.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Учебный курс алгебры и начал математического анализа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В основе методики обучения алгебре и началам математического анализа лежит деятельностный принцип обучения.</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w:t>
      </w:r>
      <w:r w:rsidRPr="00F25D6B">
        <w:rPr>
          <w:rFonts w:ascii="Times New Roman" w:hAnsi="Times New Roman"/>
        </w:rPr>
        <w:lastRenderedPageBreak/>
        <w:t>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–102 часа (3 часа в неделю).</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Содержание обучения в 10 классе.</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Числа и вычисления.</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Арифметический корень натуральной степени. Действия с арифметическими корнями натуральной степени.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Синус, косинус и тангенс числового аргумента. Арксинус, арккосинус, арктангенс числового аргумента.</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Уравнения и неравенства.</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Тождества и тождественные преобразования.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Преобразование тригонометрических выражений. Основные тригонометрические формулы.</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lastRenderedPageBreak/>
        <w:t>Уравнение, корень уравнения. Неравенство, решение неравенства. Метод интервалов.</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Решение целых и дробно-рациональных уравнений и неравенств.</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Решение иррациональных уравнений и неравенств.</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Решение тригонометрических уравнений.</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Применение уравнений и неравенств к решению математических задач и задач из различных областей науки и реальной жизни.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Функции и графики.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Функция, способы задания функции. График функции. Взаимно обратные функции.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Область определения и множество значений функции. Нули функции. Промежутки знакопостоянства. Чётные и нечётные функции.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Степенная функция с натуральным и целым показателем. Её свойства  и график. Свойства и график корня n-ой степени.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Тригонометрическая окружность, определение тригонометрических функций числового аргумента.</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Начала математического анализа.</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Последовательности, способы задания последовательностей. Монотонные последовательности.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Множества и логика.</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Определение, теорема, следствие, доказательство.</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Содержание обучения в 11 классе.</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Числа и вычисления.</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Натуральные и целые числа. Признаки делимости целых чисел.</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Степень с рациональным показателем. Свойства степени.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Логарифм числа. Десятичные и натуральные логарифмы.</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Уравнения и неравенства.</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Преобразование выражений, содержащих логарифмы.</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Преобразование выражений, содержащих степени с рациональным показателем.</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Примеры тригонометрических неравенств.</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Показательные уравнения и неравенства.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Логарифмические уравнения и неравенства.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Системы линейных уравнений. Решение прикладных задач с помощью системы линейных уравнений.</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Системы и совокупности рациональных уравнений и неравенств.</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Применение уравнений, систем и неравенств к решению математических задач и задач из различных областей науки и реальной жизни.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Функции и графики.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Тригонометрические функции, их свойства и графики.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Показательная и логарифмическая функции, их свойства и графики.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Использование графиков функций для решения уравнений и линейных систем.</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Начала математического анализа.</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Непрерывные функции. Метод интервалов для решения неравенств.</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lastRenderedPageBreak/>
        <w:t xml:space="preserve">Производная функции. Геометрический и физический смысл производной.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Производные элементарных функций. Формулы нахождения производной суммы, произведения и частного функций.</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Первообразная. Таблица первообразных.</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Интеграл, его геометрический и физический смысл. Вычисление интеграла  по формуле Ньютона–Лейбница.</w:t>
      </w:r>
    </w:p>
    <w:p w:rsidR="00466D6F" w:rsidRPr="00F25D6B" w:rsidRDefault="00466D6F" w:rsidP="000F2B95">
      <w:pPr>
        <w:tabs>
          <w:tab w:val="left" w:pos="709"/>
          <w:tab w:val="left" w:pos="9923"/>
        </w:tabs>
        <w:ind w:firstLine="709"/>
        <w:contextualSpacing/>
        <w:jc w:val="both"/>
        <w:rPr>
          <w:rFonts w:ascii="Times New Roman" w:hAnsi="Times New Roman"/>
          <w:caps/>
        </w:rPr>
      </w:pPr>
      <w:r w:rsidRPr="00F25D6B">
        <w:rPr>
          <w:rFonts w:ascii="Times New Roman" w:hAnsi="Times New Roman"/>
        </w:rPr>
        <w:t>Планируемые предметные результаты освоения федеральной рабочей программы учебного курса «Алгебра и начала математического анализа» на уровне среднего общего образования.</w:t>
      </w:r>
    </w:p>
    <w:p w:rsidR="00466D6F" w:rsidRPr="00F25D6B" w:rsidRDefault="00466D6F" w:rsidP="000F2B95">
      <w:pPr>
        <w:tabs>
          <w:tab w:val="left" w:pos="709"/>
          <w:tab w:val="left" w:pos="9923"/>
        </w:tabs>
        <w:ind w:firstLine="709"/>
        <w:contextualSpacing/>
        <w:jc w:val="both"/>
        <w:rPr>
          <w:rFonts w:ascii="Times New Roman" w:eastAsia="OfficinaSansBoldITC" w:hAnsi="Times New Roman"/>
        </w:rPr>
      </w:pPr>
      <w:r w:rsidRPr="00F25D6B">
        <w:rPr>
          <w:rFonts w:ascii="Times New Roman" w:hAnsi="Times New Roman"/>
        </w:rPr>
        <w:t>П</w:t>
      </w:r>
      <w:r w:rsidRPr="00F25D6B">
        <w:rPr>
          <w:rFonts w:ascii="Times New Roman" w:eastAsia="OfficinaSansBoldITC" w:hAnsi="Times New Roman"/>
        </w:rPr>
        <w:t xml:space="preserve">редметные результаты по отдельным темам учебного курса «Алгебра и начала математического анализа». </w:t>
      </w:r>
      <w:r w:rsidRPr="00F25D6B">
        <w:rPr>
          <w:rFonts w:ascii="Times New Roman" w:hAnsi="Times New Roman"/>
        </w:rPr>
        <w:t>К концу 10 класса обучающийся научится:</w:t>
      </w:r>
    </w:p>
    <w:p w:rsidR="00466D6F" w:rsidRPr="00F25D6B" w:rsidRDefault="00466D6F" w:rsidP="000F2B95">
      <w:pPr>
        <w:tabs>
          <w:tab w:val="left" w:pos="709"/>
          <w:tab w:val="left" w:pos="9923"/>
        </w:tabs>
        <w:ind w:firstLine="709"/>
        <w:contextualSpacing/>
        <w:jc w:val="both"/>
        <w:rPr>
          <w:rFonts w:ascii="Times New Roman" w:eastAsia="Calibri" w:hAnsi="Times New Roman"/>
        </w:rPr>
      </w:pPr>
      <w:r w:rsidRPr="00F25D6B">
        <w:rPr>
          <w:rFonts w:ascii="Times New Roman" w:hAnsi="Times New Roman"/>
        </w:rPr>
        <w:t>Числа и вычисления:</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оперировать понятиями: рациональное и действительное число, обыкновенная и десятичная дробь, проценты;</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выполнять арифметические операции с рациональными и действительными числами;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выполнять приближённые вычисления, используя правила округления, делать прикидку и оценку результата вычислений;</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Уравнения и неравенства:</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выполнять преобразования тригонометрических выражений и решать тригонометрические уравнения;</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применять уравнения и неравенства для решения математических задач  и задач из различных областей науки и реальной жизни;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Функции и графики: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оперировать понятиями: чётность и нечётность функции, нули функции, промежутки знакопостоянства;</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использовать графики функций для решения уравнений;</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строить и читать графики линейной функции, квадратичной функции, степенной функции с целым показателем;</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Начала математического анализа:</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оперировать понятиями: последовательность, арифметическая  и геометрическая прогрессии;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lastRenderedPageBreak/>
        <w:t>оперировать понятиями: бесконечно убывающая геометрическая прогрессия, сумма бесконечно убывающей геометрической прогрессии;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задавать последовательности различными способами;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использовать свойства последовательностей и прогрессий для решения реальных задач прикладного характера.</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Множества и логика:</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оперировать понятиями: множество, операции над множествами;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использовать теоретико-множественный аппарат для описания реальных процессов и явлений, при решении задач из других учебных предметов;</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оперировать понятиями: определение, теорема, следствие, доказательство.</w:t>
      </w:r>
    </w:p>
    <w:p w:rsidR="00466D6F" w:rsidRPr="00F25D6B" w:rsidRDefault="00466D6F" w:rsidP="000F2B95">
      <w:pPr>
        <w:tabs>
          <w:tab w:val="left" w:pos="709"/>
          <w:tab w:val="left" w:pos="9923"/>
        </w:tabs>
        <w:ind w:firstLine="709"/>
        <w:contextualSpacing/>
        <w:jc w:val="both"/>
        <w:rPr>
          <w:rFonts w:ascii="Times New Roman" w:eastAsia="OfficinaSansBoldITC" w:hAnsi="Times New Roman"/>
        </w:rPr>
      </w:pPr>
      <w:r w:rsidRPr="00F25D6B">
        <w:rPr>
          <w:rFonts w:ascii="Times New Roman" w:hAnsi="Times New Roman"/>
        </w:rPr>
        <w:t>П</w:t>
      </w:r>
      <w:r w:rsidRPr="00F25D6B">
        <w:rPr>
          <w:rFonts w:ascii="Times New Roman" w:eastAsia="OfficinaSansBoldITC" w:hAnsi="Times New Roman"/>
        </w:rPr>
        <w:t xml:space="preserve">редметные результаты по отдельным темам учебного курса «Алгебра и начала математического анализа». </w:t>
      </w:r>
      <w:r w:rsidRPr="00F25D6B">
        <w:rPr>
          <w:rFonts w:ascii="Times New Roman" w:hAnsi="Times New Roman"/>
        </w:rPr>
        <w:t>К концу 11 класса обучающийся научится:</w:t>
      </w:r>
    </w:p>
    <w:p w:rsidR="00466D6F" w:rsidRPr="00F25D6B" w:rsidRDefault="00466D6F" w:rsidP="000F2B95">
      <w:pPr>
        <w:tabs>
          <w:tab w:val="left" w:pos="709"/>
          <w:tab w:val="left" w:pos="9923"/>
        </w:tabs>
        <w:ind w:firstLine="709"/>
        <w:contextualSpacing/>
        <w:jc w:val="both"/>
        <w:rPr>
          <w:rFonts w:ascii="Times New Roman" w:eastAsia="Calibri" w:hAnsi="Times New Roman"/>
        </w:rPr>
      </w:pPr>
      <w:r w:rsidRPr="00F25D6B">
        <w:rPr>
          <w:rFonts w:ascii="Times New Roman" w:hAnsi="Times New Roman"/>
        </w:rPr>
        <w:t>Числа и вычисления:</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оперировать понятием: степень с рациональным показателем;</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оперировать понятиями: логарифм числа, десятичные и натуральные логарифмы.</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Уравнения и неравенства:</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находить решения простейших тригонометрических неравенств;</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оперировать понятиями: система линейных уравнений и её решение, использовать систему линейных уравнений для решения практических задач;</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находить решения простейших систем и совокупностей рациональных уравнений и неравенств;</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Функции и графики: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изображать на координатной плоскости графики линейных уравнений  и использовать их для решения системы линейных уравнений;</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использовать графики функций для исследования процессов и зависимостей из других учебных дисциплин.</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Начала математического анализа:</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находить производные элементарных функций, вычислять производные суммы, произведения, частного функций;</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использовать производную для исследования функции на монотонность  и экстремумы, применять результаты исследования к построению графиков;</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lastRenderedPageBreak/>
        <w:t>использовать производную для нахождения наилучшего решения  в прикладных, в том числе социально-экономических, задачах;</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оперировать понятиями: первообразная и интеграл, понимать геометрический и физический смысл интеграла;</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находить первообразные элементарных функций, вычислять интеграл  по формуле Ньютона–Лейбница;</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решать прикладные задачи, в том числе социально-экономического  и физического характера, средствами математического анализа.</w:t>
      </w:r>
    </w:p>
    <w:p w:rsidR="00466D6F" w:rsidRPr="00F25D6B" w:rsidRDefault="00466D6F" w:rsidP="000F2B95">
      <w:pPr>
        <w:tabs>
          <w:tab w:val="left" w:pos="709"/>
          <w:tab w:val="left" w:pos="9923"/>
        </w:tabs>
        <w:ind w:firstLine="709"/>
        <w:contextualSpacing/>
        <w:jc w:val="both"/>
        <w:rPr>
          <w:rFonts w:ascii="Times New Roman" w:hAnsi="Times New Roman"/>
        </w:rPr>
      </w:pPr>
      <w:bookmarkStart w:id="22" w:name="_Toc118726594"/>
      <w:r w:rsidRPr="00F25D6B">
        <w:rPr>
          <w:rFonts w:ascii="Times New Roman" w:hAnsi="Times New Roman"/>
        </w:rPr>
        <w:t>Федеральная рабочая программа учебного курса «Геометрия».</w:t>
      </w:r>
    </w:p>
    <w:bookmarkEnd w:id="22"/>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Пояснительная записка.</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Приоритетными задачами освоения учебного курса «Геометрии» на базовом уровне в 10–11 классах являются: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формирование представления о геометрии как части мировой культуры  и осознание её взаимосвязи с окружающим миром;</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формирование умения распознавать на чертежах, моделях и в реальном мире многогранники и тела вращения;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овладение методами решения задач на построения на изображениях пространственных фигур;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формирование умения оперировать основными понятиями о многогранниках  и телах вращения и их основными свойствами;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lastRenderedPageBreak/>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Предпочтение отдаётся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Основными содержательными линиями учебного курса «Геометрия» в 10–11 классах являются: «Многогранники», «Прямые и плоскости  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eastAsia="SchoolBookSanPin" w:hAnsi="Times New Roman"/>
        </w:rPr>
        <w:t xml:space="preserve">Общее число часов, рекомендованных для изучения учебного курса «Геометрия» – </w:t>
      </w:r>
      <w:r w:rsidRPr="00F25D6B">
        <w:rPr>
          <w:rFonts w:ascii="Times New Roman" w:eastAsia="SchoolBookSanPin" w:hAnsi="Times New Roman"/>
          <w:position w:val="1"/>
        </w:rPr>
        <w:t xml:space="preserve">102 часа: в 10 классе – 68 часов (2 часа в неделю), в 11 классе – </w:t>
      </w:r>
      <w:r w:rsidRPr="00F25D6B">
        <w:rPr>
          <w:rFonts w:ascii="Times New Roman" w:hAnsi="Times New Roman"/>
        </w:rPr>
        <w:t xml:space="preserve"> </w:t>
      </w:r>
      <w:r w:rsidRPr="00F25D6B">
        <w:rPr>
          <w:rFonts w:ascii="Times New Roman" w:eastAsia="SchoolBookSanPin" w:hAnsi="Times New Roman"/>
          <w:position w:val="1"/>
        </w:rPr>
        <w:t xml:space="preserve">34 часа (1 час в неделю). </w:t>
      </w:r>
    </w:p>
    <w:p w:rsidR="00466D6F" w:rsidRPr="00F25D6B" w:rsidRDefault="00466D6F" w:rsidP="000F2B95">
      <w:pPr>
        <w:tabs>
          <w:tab w:val="left" w:pos="709"/>
          <w:tab w:val="left" w:pos="9923"/>
        </w:tabs>
        <w:ind w:firstLine="709"/>
        <w:contextualSpacing/>
        <w:jc w:val="both"/>
        <w:rPr>
          <w:rFonts w:ascii="Times New Roman" w:hAnsi="Times New Roman"/>
        </w:rPr>
      </w:pPr>
      <w:bookmarkStart w:id="23" w:name="_Toc118726599"/>
      <w:bookmarkStart w:id="24" w:name="_Toc118726596"/>
      <w:r w:rsidRPr="00F25D6B">
        <w:rPr>
          <w:rFonts w:ascii="Times New Roman" w:hAnsi="Times New Roman"/>
        </w:rPr>
        <w:t xml:space="preserve">Содержание </w:t>
      </w:r>
      <w:bookmarkEnd w:id="23"/>
      <w:r w:rsidRPr="00F25D6B">
        <w:rPr>
          <w:rFonts w:ascii="Times New Roman" w:hAnsi="Times New Roman"/>
        </w:rPr>
        <w:t>обучения в 10 классе.</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Прямые и плоскости в пространстве.</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w:t>
      </w:r>
      <w:r w:rsidRPr="00F25D6B">
        <w:rPr>
          <w:rFonts w:ascii="Times New Roman" w:hAnsi="Times New Roman"/>
        </w:rPr>
        <w:lastRenderedPageBreak/>
        <w:t xml:space="preserve">фигуры  на плоскость. Перпендикулярность плоскостей: признак перпендикулярности двух плоскостей. Теорема о трёх перпендикулярах.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Многогранники.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Понятие многогранника, основные элементы многогранника, выпуклые  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Подобные тела в пространстве. Соотношения между площадями поверхностей, объёмами подобных тел.</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обучения в 11 классе.</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Тела вращения.</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Изображение тел вращения на плоскости. Развёртка цилиндра и конуса.</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Комбинации тел вращения и многогранников. Многогранник, описанный около сферы, сфера, вписанная в многогранник, или тело вращения.</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Подобные тела в пространстве. Соотношения между площадями поверхностей, объёмами подобных тел.</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Сечения цилиндра (параллельно и перпендикулярно оси), сечения конуса (параллельное основанию и проходящее через вершину), сечения шара.</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Векторы и координаты в пространстве.</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bookmarkEnd w:id="24"/>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Планируемые предметные результаты освоения федеральной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466D6F" w:rsidRPr="00F25D6B" w:rsidRDefault="00466D6F" w:rsidP="000F2B95">
      <w:pPr>
        <w:tabs>
          <w:tab w:val="left" w:pos="709"/>
          <w:tab w:val="left" w:pos="9923"/>
        </w:tabs>
        <w:ind w:firstLine="709"/>
        <w:contextualSpacing/>
        <w:jc w:val="both"/>
        <w:rPr>
          <w:rFonts w:ascii="Times New Roman" w:eastAsia="OfficinaSansBoldITC" w:hAnsi="Times New Roman"/>
        </w:rPr>
      </w:pPr>
      <w:r w:rsidRPr="00F25D6B">
        <w:rPr>
          <w:rFonts w:ascii="Times New Roman" w:hAnsi="Times New Roman"/>
        </w:rPr>
        <w:lastRenderedPageBreak/>
        <w:t>П</w:t>
      </w:r>
      <w:r w:rsidRPr="00F25D6B">
        <w:rPr>
          <w:rFonts w:ascii="Times New Roman" w:eastAsia="OfficinaSansBoldITC" w:hAnsi="Times New Roman"/>
        </w:rPr>
        <w:t xml:space="preserve">редметные результаты по отдельным темам учебного курса «Геометрия». </w:t>
      </w:r>
      <w:r w:rsidRPr="00F25D6B">
        <w:rPr>
          <w:rFonts w:ascii="Times New Roman" w:hAnsi="Times New Roman"/>
        </w:rPr>
        <w:t>К концу 10 класса обучающийся научится:</w:t>
      </w:r>
    </w:p>
    <w:p w:rsidR="00466D6F" w:rsidRPr="00F25D6B" w:rsidRDefault="00466D6F" w:rsidP="000F2B95">
      <w:pPr>
        <w:tabs>
          <w:tab w:val="left" w:pos="709"/>
          <w:tab w:val="left" w:pos="9923"/>
        </w:tabs>
        <w:ind w:firstLine="709"/>
        <w:contextualSpacing/>
        <w:jc w:val="both"/>
        <w:rPr>
          <w:rFonts w:ascii="Times New Roman" w:eastAsia="Calibri" w:hAnsi="Times New Roman"/>
        </w:rPr>
      </w:pPr>
      <w:r w:rsidRPr="00F25D6B">
        <w:rPr>
          <w:rFonts w:ascii="Times New Roman" w:hAnsi="Times New Roman"/>
        </w:rPr>
        <w:t>оперировать понятиями: точка, прямая, плоскость;</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применять аксиомы стереометрии и следствия из них при решении геометрических задач;</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оперировать понятиями: параллельность и перпендикулярность прямых  и плоскостей;</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классифицировать взаимное расположение прямых и плоскостей в пространстве;</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оперировать понятиями: многогранник, выпуклый и невыпуклый многогранник, элементы многогранника, правильный многогранник;</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распознавать основные виды многогранников (пирамида, призма, прямоугольный параллелепипед, куб);</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оперировать понятиями: секущая плоскость, сечение многогранников;</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объяснять принципы построения сечений, используя метод следов;</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оперировать понятиями: симметрия в пространстве, центр, ось и плоскость симметрии, центр, ось и плоскость симметрии фигуры;</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применять простейшие программные средства и электронно-коммуникационные системы при решении стереометрических задач;</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приводить примеры математических закономерностей в природе и жизни, распознавать проявление законов геометрии в искусстве;</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466D6F" w:rsidRPr="00F25D6B" w:rsidRDefault="00466D6F" w:rsidP="000F2B95">
      <w:pPr>
        <w:tabs>
          <w:tab w:val="left" w:pos="709"/>
          <w:tab w:val="left" w:pos="9923"/>
        </w:tabs>
        <w:ind w:firstLine="709"/>
        <w:contextualSpacing/>
        <w:jc w:val="both"/>
        <w:rPr>
          <w:rFonts w:ascii="Times New Roman" w:eastAsia="OfficinaSansBoldITC" w:hAnsi="Times New Roman"/>
        </w:rPr>
      </w:pPr>
      <w:r w:rsidRPr="00F25D6B">
        <w:rPr>
          <w:rFonts w:ascii="Times New Roman" w:hAnsi="Times New Roman"/>
        </w:rPr>
        <w:t>П</w:t>
      </w:r>
      <w:r w:rsidRPr="00F25D6B">
        <w:rPr>
          <w:rFonts w:ascii="Times New Roman" w:eastAsia="OfficinaSansBoldITC" w:hAnsi="Times New Roman"/>
        </w:rPr>
        <w:t xml:space="preserve">редметные результаты по отдельным темам учебного курса «Геометрия». </w:t>
      </w:r>
      <w:r w:rsidRPr="00F25D6B">
        <w:rPr>
          <w:rFonts w:ascii="Times New Roman" w:hAnsi="Times New Roman"/>
        </w:rPr>
        <w:t>К концу 11 класса обучающийся научится:</w:t>
      </w:r>
    </w:p>
    <w:p w:rsidR="00466D6F" w:rsidRPr="00F25D6B" w:rsidRDefault="00466D6F" w:rsidP="000F2B95">
      <w:pPr>
        <w:tabs>
          <w:tab w:val="left" w:pos="709"/>
          <w:tab w:val="left" w:pos="9923"/>
        </w:tabs>
        <w:ind w:firstLine="709"/>
        <w:contextualSpacing/>
        <w:jc w:val="both"/>
        <w:rPr>
          <w:rFonts w:ascii="Times New Roman" w:eastAsia="Calibri" w:hAnsi="Times New Roman"/>
        </w:rPr>
      </w:pPr>
      <w:r w:rsidRPr="00F25D6B">
        <w:rPr>
          <w:rFonts w:ascii="Times New Roman" w:hAnsi="Times New Roman"/>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распознавать тела вращения (цилиндр, конус, сфера и шар);</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lastRenderedPageBreak/>
        <w:t>объяснять способы получения тел вращения;</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классифицировать взаимное расположение сферы и плоскости;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вычислять объёмы и площади поверхностей тел вращения, геометрических тел с применением формул;</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оперировать понятиями: многогранник, вписанный в сферу и описанный около сферы, сфера, вписанная в многогранник или тело вращения;</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вычислять соотношения между площадями поверхностей и объёмами подобных тел;</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изображать изучаемые фигуры от руки и с применением простых чертёжных инструментов;</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выполнять (выносные) плоские чертежи из рисунков простых объёмных фигур: вид сверху, сбоку, снизу, строить сечения тел вращения;</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оперировать понятием вектор в пространстве;</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выполнять действия сложения векторов, вычитания векторов и умножения вектора на число, объяснять, какими свойствами они обладают;</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применять правило параллелепипеда;</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задавать плоскость уравнением в декартовой системе координат;</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решать простейшие геометрические задачи на применение векторно-координатного метода;</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применять простейшие программные средства и электронно-коммуникационные системы при решении стереометрических задач;</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приводить примеры математических закономерностей в природе и жизни, распознавать проявление законов геометрии в искусстве;</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466D6F" w:rsidRPr="00F25D6B" w:rsidRDefault="00466D6F" w:rsidP="000F2B95">
      <w:pPr>
        <w:tabs>
          <w:tab w:val="left" w:pos="709"/>
          <w:tab w:val="left" w:pos="9923"/>
        </w:tabs>
        <w:ind w:firstLine="709"/>
        <w:contextualSpacing/>
        <w:jc w:val="both"/>
        <w:rPr>
          <w:rFonts w:ascii="Times New Roman" w:hAnsi="Times New Roman"/>
        </w:rPr>
      </w:pPr>
      <w:bookmarkStart w:id="25" w:name="_Toc118726606"/>
      <w:bookmarkStart w:id="26" w:name="_Toc73394988"/>
      <w:r w:rsidRPr="00F25D6B">
        <w:rPr>
          <w:rFonts w:ascii="Times New Roman" w:hAnsi="Times New Roman"/>
        </w:rPr>
        <w:t>Федеральная рабочая программа учебного курса «Вероятность  и статистика».</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Пояснительная записка.</w:t>
      </w:r>
    </w:p>
    <w:bookmarkEnd w:id="25"/>
    <w:bookmarkEnd w:id="26"/>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w:t>
      </w:r>
      <w:r w:rsidRPr="00F25D6B">
        <w:rPr>
          <w:rFonts w:ascii="Times New Roman" w:hAnsi="Times New Roman"/>
        </w:rPr>
        <w:lastRenderedPageBreak/>
        <w:t>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eastAsia="SchoolBookSanPin" w:hAnsi="Times New Roman"/>
        </w:rPr>
        <w:t xml:space="preserve">Общее число часов, рекомендованных для изучения учебного курса «Вероятность и статистика» – </w:t>
      </w:r>
      <w:r w:rsidRPr="00F25D6B">
        <w:rPr>
          <w:rFonts w:ascii="Times New Roman" w:eastAsia="SchoolBookSanPin" w:hAnsi="Times New Roman"/>
          <w:position w:val="1"/>
        </w:rPr>
        <w:t xml:space="preserve">68 часов: в 10 классе – 34 часа (1 час в неделю), </w:t>
      </w:r>
      <w:r w:rsidRPr="00F25D6B">
        <w:rPr>
          <w:rFonts w:ascii="Times New Roman" w:hAnsi="Times New Roman"/>
        </w:rPr>
        <w:t xml:space="preserve"> </w:t>
      </w:r>
      <w:r w:rsidRPr="00F25D6B">
        <w:rPr>
          <w:rFonts w:ascii="Times New Roman" w:eastAsia="SchoolBookSanPin" w:hAnsi="Times New Roman"/>
          <w:position w:val="1"/>
        </w:rPr>
        <w:t xml:space="preserve">в 11 классе – 34 часа (1 час в неделю). </w:t>
      </w:r>
    </w:p>
    <w:p w:rsidR="00466D6F" w:rsidRPr="00F25D6B" w:rsidRDefault="00466D6F" w:rsidP="000F2B95">
      <w:pPr>
        <w:tabs>
          <w:tab w:val="left" w:pos="709"/>
          <w:tab w:val="left" w:pos="9923"/>
        </w:tabs>
        <w:ind w:firstLine="709"/>
        <w:contextualSpacing/>
        <w:jc w:val="both"/>
        <w:rPr>
          <w:rFonts w:ascii="Times New Roman" w:hAnsi="Times New Roman"/>
        </w:rPr>
      </w:pPr>
      <w:bookmarkStart w:id="27" w:name="_Toc118726611"/>
      <w:bookmarkStart w:id="28" w:name="_Toc118726608"/>
      <w:r w:rsidRPr="00F25D6B">
        <w:rPr>
          <w:rFonts w:ascii="Times New Roman" w:hAnsi="Times New Roman"/>
        </w:rPr>
        <w:t xml:space="preserve">Содержание </w:t>
      </w:r>
      <w:bookmarkEnd w:id="27"/>
      <w:r w:rsidRPr="00F25D6B">
        <w:rPr>
          <w:rFonts w:ascii="Times New Roman" w:hAnsi="Times New Roman"/>
        </w:rPr>
        <w:t>обучения в 10 классе.</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Операции над событиями: пересечение, объединение, противоположные события. Диаграммы Эйлера. Формула сложения вероятностей.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Условная вероятность. Умножение вероятностей. Дерево случайного эксперимента. Формула полной вероятности. Независимые события.</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Комбинаторное правило умножения. Перестановки и факториал. Число сочетаний. Треугольник Паскаля. Формула бинома Ньютона.</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rsidR="00466D6F" w:rsidRPr="00F25D6B" w:rsidRDefault="00466D6F" w:rsidP="000F2B95">
      <w:pPr>
        <w:tabs>
          <w:tab w:val="left" w:pos="709"/>
          <w:tab w:val="left" w:pos="9923"/>
        </w:tabs>
        <w:ind w:firstLine="709"/>
        <w:contextualSpacing/>
        <w:jc w:val="both"/>
        <w:rPr>
          <w:rFonts w:ascii="Times New Roman" w:hAnsi="Times New Roman"/>
        </w:rPr>
      </w:pPr>
      <w:bookmarkStart w:id="29" w:name="_Toc73394999"/>
      <w:r w:rsidRPr="00F25D6B">
        <w:rPr>
          <w:rFonts w:ascii="Times New Roman" w:hAnsi="Times New Roman"/>
        </w:rPr>
        <w:t>Содержание обучения в 11 классе.</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Закон больших чисел и его роль в науке, природе и обществе. Выборочный метод исследований.</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lastRenderedPageBreak/>
        <w:t xml:space="preserve">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 </w:t>
      </w:r>
      <w:bookmarkEnd w:id="29"/>
    </w:p>
    <w:bookmarkEnd w:id="28"/>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rsidR="00466D6F" w:rsidRPr="00F25D6B" w:rsidRDefault="00466D6F" w:rsidP="000F2B95">
      <w:pPr>
        <w:tabs>
          <w:tab w:val="left" w:pos="709"/>
          <w:tab w:val="left" w:pos="9923"/>
        </w:tabs>
        <w:ind w:firstLine="709"/>
        <w:contextualSpacing/>
        <w:jc w:val="both"/>
        <w:rPr>
          <w:rFonts w:ascii="Times New Roman" w:eastAsia="OfficinaSansBoldITC" w:hAnsi="Times New Roman"/>
        </w:rPr>
      </w:pPr>
      <w:r w:rsidRPr="00F25D6B">
        <w:rPr>
          <w:rFonts w:ascii="Times New Roman" w:hAnsi="Times New Roman"/>
        </w:rPr>
        <w:t>П</w:t>
      </w:r>
      <w:r w:rsidRPr="00F25D6B">
        <w:rPr>
          <w:rFonts w:ascii="Times New Roman" w:eastAsia="OfficinaSansBoldITC" w:hAnsi="Times New Roman"/>
        </w:rPr>
        <w:t xml:space="preserve">редметные результаты по отдельным темам учебного курса «Вероятность и статистика». </w:t>
      </w:r>
      <w:r w:rsidRPr="00F25D6B">
        <w:rPr>
          <w:rFonts w:ascii="Times New Roman" w:hAnsi="Times New Roman"/>
        </w:rPr>
        <w:t>К концу 10 класса обучающийся научится:</w:t>
      </w:r>
    </w:p>
    <w:p w:rsidR="00466D6F" w:rsidRPr="00F25D6B" w:rsidRDefault="00466D6F" w:rsidP="000F2B95">
      <w:pPr>
        <w:tabs>
          <w:tab w:val="left" w:pos="709"/>
          <w:tab w:val="left" w:pos="9923"/>
        </w:tabs>
        <w:ind w:firstLine="709"/>
        <w:contextualSpacing/>
        <w:jc w:val="both"/>
        <w:rPr>
          <w:rFonts w:ascii="Times New Roman" w:eastAsia="Calibri" w:hAnsi="Times New Roman"/>
        </w:rPr>
      </w:pPr>
      <w:r w:rsidRPr="00F25D6B">
        <w:rPr>
          <w:rFonts w:ascii="Times New Roman" w:hAnsi="Times New Roman"/>
        </w:rPr>
        <w:t>читать и строить таблицы и диаграммы;</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оперировать понятиями: среднее арифметическое, медиана, наибольшее, наименьшее значение, размах массива числовых данных;</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применять комбинаторное правило умножения при решении задач;</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оперировать понятиями: случайная величина, распределение вероятностей, диаграмма распределения. </w:t>
      </w:r>
    </w:p>
    <w:p w:rsidR="00466D6F" w:rsidRPr="00F25D6B" w:rsidRDefault="00466D6F" w:rsidP="000F2B95">
      <w:pPr>
        <w:tabs>
          <w:tab w:val="left" w:pos="709"/>
          <w:tab w:val="left" w:pos="9923"/>
        </w:tabs>
        <w:ind w:firstLine="709"/>
        <w:contextualSpacing/>
        <w:jc w:val="both"/>
        <w:rPr>
          <w:rFonts w:ascii="Times New Roman" w:eastAsia="OfficinaSansBoldITC" w:hAnsi="Times New Roman"/>
        </w:rPr>
      </w:pPr>
      <w:r w:rsidRPr="00F25D6B">
        <w:rPr>
          <w:rFonts w:ascii="Times New Roman" w:hAnsi="Times New Roman"/>
        </w:rPr>
        <w:t>П</w:t>
      </w:r>
      <w:r w:rsidRPr="00F25D6B">
        <w:rPr>
          <w:rFonts w:ascii="Times New Roman" w:eastAsia="OfficinaSansBoldITC" w:hAnsi="Times New Roman"/>
        </w:rPr>
        <w:t xml:space="preserve">редметные результаты по отдельным темам учебного курса «Вероятность и статистика». </w:t>
      </w:r>
      <w:r w:rsidRPr="00F25D6B">
        <w:rPr>
          <w:rFonts w:ascii="Times New Roman" w:hAnsi="Times New Roman"/>
        </w:rPr>
        <w:t>К концу 11 класса обучающийся научится:</w:t>
      </w:r>
    </w:p>
    <w:p w:rsidR="00466D6F" w:rsidRPr="00F25D6B" w:rsidRDefault="00466D6F" w:rsidP="000F2B95">
      <w:pPr>
        <w:tabs>
          <w:tab w:val="left" w:pos="709"/>
          <w:tab w:val="left" w:pos="9923"/>
        </w:tabs>
        <w:ind w:firstLine="709"/>
        <w:contextualSpacing/>
        <w:jc w:val="both"/>
        <w:rPr>
          <w:rFonts w:ascii="Times New Roman" w:eastAsia="Calibri" w:hAnsi="Times New Roman"/>
        </w:rPr>
      </w:pPr>
      <w:r w:rsidRPr="00F25D6B">
        <w:rPr>
          <w:rFonts w:ascii="Times New Roman" w:hAnsi="Times New Roman"/>
        </w:rPr>
        <w:t>сравнивать вероятности значений случайной величины по распределению  или с помощью диаграмм;</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иметь представление о законе больших чисел;</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иметь представление о нормальном распределении.</w:t>
      </w:r>
    </w:p>
    <w:p w:rsidR="00466D6F" w:rsidRDefault="00466D6F" w:rsidP="000F2B95">
      <w:pPr>
        <w:tabs>
          <w:tab w:val="left" w:pos="709"/>
          <w:tab w:val="left" w:pos="9923"/>
        </w:tabs>
        <w:ind w:firstLine="709"/>
        <w:jc w:val="both"/>
        <w:rPr>
          <w:rFonts w:ascii="Times New Roman" w:eastAsia="OfficinaSansBoldITC" w:hAnsi="Times New Roman"/>
        </w:rPr>
      </w:pPr>
    </w:p>
    <w:p w:rsidR="00466D6F" w:rsidRDefault="00466D6F" w:rsidP="000F2B95">
      <w:pPr>
        <w:tabs>
          <w:tab w:val="left" w:pos="709"/>
          <w:tab w:val="left" w:pos="9923"/>
        </w:tabs>
        <w:ind w:firstLine="709"/>
        <w:jc w:val="both"/>
        <w:rPr>
          <w:rFonts w:ascii="Times New Roman" w:eastAsia="OfficinaSansBoldITC" w:hAnsi="Times New Roman"/>
        </w:rPr>
      </w:pPr>
    </w:p>
    <w:p w:rsidR="00EC4B3D" w:rsidRPr="00277A24" w:rsidRDefault="00277A24" w:rsidP="000F2B95">
      <w:pPr>
        <w:pStyle w:val="23"/>
        <w:widowControl w:val="0"/>
        <w:shd w:val="clear" w:color="auto" w:fill="auto"/>
        <w:tabs>
          <w:tab w:val="left" w:pos="709"/>
          <w:tab w:val="left" w:pos="1254"/>
          <w:tab w:val="left" w:pos="9923"/>
        </w:tabs>
        <w:spacing w:before="0" w:line="360" w:lineRule="auto"/>
        <w:ind w:firstLine="709"/>
        <w:jc w:val="both"/>
        <w:rPr>
          <w:rFonts w:ascii="Times New Roman" w:hAnsi="Times New Roman" w:cs="Times New Roman"/>
          <w:b/>
          <w:sz w:val="24"/>
          <w:szCs w:val="24"/>
        </w:rPr>
      </w:pPr>
      <w:r>
        <w:rPr>
          <w:rFonts w:ascii="Times New Roman" w:hAnsi="Times New Roman" w:cs="Times New Roman"/>
          <w:b/>
          <w:sz w:val="24"/>
          <w:szCs w:val="24"/>
          <w:lang w:val="ru-RU"/>
        </w:rPr>
        <w:t>2.</w:t>
      </w:r>
      <w:r w:rsidR="005F1392">
        <w:rPr>
          <w:rFonts w:ascii="Times New Roman" w:hAnsi="Times New Roman" w:cs="Times New Roman"/>
          <w:b/>
          <w:sz w:val="24"/>
          <w:szCs w:val="24"/>
          <w:lang w:val="ru-RU"/>
        </w:rPr>
        <w:t>1.</w:t>
      </w:r>
      <w:r>
        <w:rPr>
          <w:rFonts w:ascii="Times New Roman" w:hAnsi="Times New Roman" w:cs="Times New Roman"/>
          <w:b/>
          <w:sz w:val="24"/>
          <w:szCs w:val="24"/>
          <w:lang w:val="ru-RU"/>
        </w:rPr>
        <w:t xml:space="preserve">7. </w:t>
      </w:r>
      <w:r w:rsidR="00EC4B3D" w:rsidRPr="00277A24">
        <w:rPr>
          <w:rFonts w:ascii="Times New Roman" w:hAnsi="Times New Roman" w:cs="Times New Roman"/>
          <w:b/>
          <w:sz w:val="24"/>
          <w:szCs w:val="24"/>
        </w:rPr>
        <w:t>Федеральная рабочая программа по учебному предмету «Информатика» (базовый уровень).</w:t>
      </w:r>
    </w:p>
    <w:p w:rsidR="00EC4B3D" w:rsidRPr="00277A24" w:rsidRDefault="00EC4B3D" w:rsidP="00A55FF0">
      <w:pPr>
        <w:pStyle w:val="23"/>
        <w:widowControl w:val="0"/>
        <w:shd w:val="clear" w:color="auto" w:fill="auto"/>
        <w:tabs>
          <w:tab w:val="left" w:pos="709"/>
          <w:tab w:val="left" w:pos="1465"/>
          <w:tab w:val="left" w:pos="9923"/>
        </w:tabs>
        <w:spacing w:before="0" w:line="360" w:lineRule="auto"/>
        <w:ind w:firstLine="709"/>
        <w:jc w:val="both"/>
        <w:rPr>
          <w:rFonts w:ascii="Times New Roman" w:hAnsi="Times New Roman" w:cs="Times New Roman"/>
          <w:sz w:val="24"/>
          <w:szCs w:val="24"/>
        </w:rPr>
      </w:pPr>
      <w:r w:rsidRPr="00277A24">
        <w:rPr>
          <w:rFonts w:ascii="Times New Roman" w:hAnsi="Times New Roman" w:cs="Times New Roman"/>
          <w:sz w:val="24"/>
          <w:szCs w:val="24"/>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EC4B3D" w:rsidRPr="00277A24" w:rsidRDefault="00A55FF0" w:rsidP="00A55FF0">
      <w:pPr>
        <w:pStyle w:val="23"/>
        <w:widowControl w:val="0"/>
        <w:shd w:val="clear" w:color="auto" w:fill="auto"/>
        <w:tabs>
          <w:tab w:val="left" w:pos="709"/>
          <w:tab w:val="left" w:pos="1460"/>
          <w:tab w:val="left" w:pos="9923"/>
        </w:tabs>
        <w:spacing w:before="0" w:line="360" w:lineRule="auto"/>
        <w:jc w:val="both"/>
        <w:rPr>
          <w:rFonts w:ascii="Times New Roman" w:hAnsi="Times New Roman" w:cs="Times New Roman"/>
          <w:sz w:val="24"/>
          <w:szCs w:val="24"/>
        </w:rPr>
      </w:pPr>
      <w:r>
        <w:rPr>
          <w:rFonts w:ascii="Times New Roman" w:hAnsi="Times New Roman" w:cs="Times New Roman"/>
          <w:sz w:val="24"/>
          <w:szCs w:val="24"/>
          <w:lang w:val="ru-RU"/>
        </w:rPr>
        <w:tab/>
      </w:r>
      <w:r w:rsidR="00EC4B3D" w:rsidRPr="00277A24">
        <w:rPr>
          <w:rFonts w:ascii="Times New Roman" w:hAnsi="Times New Roman" w:cs="Times New Roman"/>
          <w:sz w:val="24"/>
          <w:szCs w:val="24"/>
        </w:rPr>
        <w:t xml:space="preserve">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w:t>
      </w:r>
      <w:r w:rsidR="00EC4B3D" w:rsidRPr="00277A24">
        <w:rPr>
          <w:rFonts w:ascii="Times New Roman" w:hAnsi="Times New Roman" w:cs="Times New Roman"/>
          <w:sz w:val="24"/>
          <w:szCs w:val="24"/>
        </w:rPr>
        <w:lastRenderedPageBreak/>
        <w:t>структуре тематического планирования.</w:t>
      </w:r>
    </w:p>
    <w:p w:rsidR="00EC4B3D" w:rsidRPr="00277A24" w:rsidRDefault="00EC4B3D" w:rsidP="00A55FF0">
      <w:pPr>
        <w:pStyle w:val="23"/>
        <w:widowControl w:val="0"/>
        <w:shd w:val="clear" w:color="auto" w:fill="auto"/>
        <w:tabs>
          <w:tab w:val="left" w:pos="709"/>
          <w:tab w:val="left" w:pos="1460"/>
          <w:tab w:val="left" w:pos="9923"/>
        </w:tabs>
        <w:spacing w:before="0" w:line="360" w:lineRule="auto"/>
        <w:ind w:firstLine="709"/>
        <w:jc w:val="both"/>
        <w:rPr>
          <w:rFonts w:ascii="Times New Roman" w:hAnsi="Times New Roman" w:cs="Times New Roman"/>
          <w:sz w:val="24"/>
          <w:szCs w:val="24"/>
        </w:rPr>
      </w:pPr>
      <w:r w:rsidRPr="00277A24">
        <w:rPr>
          <w:rFonts w:ascii="Times New Roman" w:hAnsi="Times New Roman" w:cs="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EC4B3D" w:rsidRPr="00277A24" w:rsidRDefault="00EC4B3D" w:rsidP="00A55FF0">
      <w:pPr>
        <w:pStyle w:val="23"/>
        <w:widowControl w:val="0"/>
        <w:shd w:val="clear" w:color="auto" w:fill="auto"/>
        <w:tabs>
          <w:tab w:val="left" w:pos="709"/>
          <w:tab w:val="left" w:pos="1465"/>
          <w:tab w:val="left" w:pos="9923"/>
        </w:tabs>
        <w:spacing w:before="0" w:line="360" w:lineRule="auto"/>
        <w:ind w:firstLine="709"/>
        <w:jc w:val="both"/>
        <w:rPr>
          <w:rFonts w:ascii="Times New Roman" w:hAnsi="Times New Roman" w:cs="Times New Roman"/>
          <w:sz w:val="24"/>
          <w:szCs w:val="24"/>
        </w:rPr>
      </w:pPr>
      <w:r w:rsidRPr="00277A24">
        <w:rPr>
          <w:rFonts w:ascii="Times New Roman" w:hAnsi="Times New Roman" w:cs="Times New Roman"/>
          <w:sz w:val="24"/>
          <w:szCs w:val="24"/>
        </w:rPr>
        <w:t>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EC4B3D" w:rsidRPr="00277A24" w:rsidRDefault="00EC4B3D" w:rsidP="00A55FF0">
      <w:pPr>
        <w:pStyle w:val="23"/>
        <w:widowControl w:val="0"/>
        <w:shd w:val="clear" w:color="auto" w:fill="auto"/>
        <w:tabs>
          <w:tab w:val="left" w:pos="709"/>
          <w:tab w:val="left" w:pos="1499"/>
          <w:tab w:val="left" w:pos="9923"/>
        </w:tabs>
        <w:spacing w:before="0" w:line="360" w:lineRule="auto"/>
        <w:jc w:val="both"/>
        <w:rPr>
          <w:rFonts w:ascii="Times New Roman" w:hAnsi="Times New Roman" w:cs="Times New Roman"/>
          <w:sz w:val="24"/>
          <w:szCs w:val="24"/>
        </w:rPr>
      </w:pPr>
      <w:r w:rsidRPr="00277A24">
        <w:rPr>
          <w:rFonts w:ascii="Times New Roman" w:hAnsi="Times New Roman" w:cs="Times New Roman"/>
          <w:sz w:val="24"/>
          <w:szCs w:val="24"/>
        </w:rPr>
        <w:t>Пояснительная записка.</w:t>
      </w:r>
    </w:p>
    <w:p w:rsidR="00EC4B3D" w:rsidRPr="00277A24" w:rsidRDefault="00EC4B3D" w:rsidP="00A55FF0">
      <w:pPr>
        <w:pStyle w:val="23"/>
        <w:widowControl w:val="0"/>
        <w:shd w:val="clear" w:color="auto" w:fill="auto"/>
        <w:tabs>
          <w:tab w:val="left" w:pos="709"/>
          <w:tab w:val="left" w:pos="1666"/>
          <w:tab w:val="left" w:pos="9923"/>
        </w:tabs>
        <w:spacing w:before="0" w:line="360" w:lineRule="auto"/>
        <w:ind w:firstLine="709"/>
        <w:jc w:val="both"/>
        <w:rPr>
          <w:rFonts w:ascii="Times New Roman" w:hAnsi="Times New Roman" w:cs="Times New Roman"/>
          <w:sz w:val="24"/>
          <w:szCs w:val="24"/>
        </w:rPr>
      </w:pPr>
      <w:r w:rsidRPr="00277A24">
        <w:rPr>
          <w:rFonts w:ascii="Times New Roman" w:hAnsi="Times New Roman" w:cs="Times New Roman"/>
          <w:sz w:val="24"/>
          <w:szCs w:val="24"/>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EC4B3D" w:rsidRPr="00277A24" w:rsidRDefault="00EC4B3D" w:rsidP="00A55FF0">
      <w:pPr>
        <w:pStyle w:val="23"/>
        <w:widowControl w:val="0"/>
        <w:shd w:val="clear" w:color="auto" w:fill="auto"/>
        <w:tabs>
          <w:tab w:val="left" w:pos="709"/>
          <w:tab w:val="left" w:pos="1666"/>
          <w:tab w:val="left" w:pos="9923"/>
        </w:tabs>
        <w:spacing w:before="0" w:line="360" w:lineRule="auto"/>
        <w:ind w:firstLine="709"/>
        <w:jc w:val="both"/>
        <w:rPr>
          <w:rFonts w:ascii="Times New Roman" w:hAnsi="Times New Roman" w:cs="Times New Roman"/>
          <w:sz w:val="24"/>
          <w:szCs w:val="24"/>
        </w:rPr>
      </w:pPr>
      <w:r w:rsidRPr="00277A24">
        <w:rPr>
          <w:rFonts w:ascii="Times New Roman" w:hAnsi="Times New Roman" w:cs="Times New Roman"/>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EC4B3D" w:rsidRPr="00277A24" w:rsidRDefault="00EC4B3D" w:rsidP="00A55FF0">
      <w:pPr>
        <w:pStyle w:val="23"/>
        <w:widowControl w:val="0"/>
        <w:shd w:val="clear" w:color="auto" w:fill="auto"/>
        <w:tabs>
          <w:tab w:val="left" w:pos="709"/>
          <w:tab w:val="left" w:pos="1686"/>
          <w:tab w:val="left" w:pos="9923"/>
        </w:tabs>
        <w:spacing w:before="0" w:line="360" w:lineRule="auto"/>
        <w:ind w:left="709"/>
        <w:jc w:val="both"/>
        <w:rPr>
          <w:rFonts w:ascii="Times New Roman" w:hAnsi="Times New Roman" w:cs="Times New Roman"/>
          <w:sz w:val="24"/>
          <w:szCs w:val="24"/>
        </w:rPr>
      </w:pPr>
      <w:r w:rsidRPr="00277A24">
        <w:rPr>
          <w:rFonts w:ascii="Times New Roman" w:hAnsi="Times New Roman" w:cs="Times New Roman"/>
          <w:sz w:val="24"/>
          <w:szCs w:val="24"/>
        </w:rPr>
        <w:t>Информатика на уровне среднего общего образовании отражает:</w:t>
      </w:r>
    </w:p>
    <w:p w:rsidR="00EC4B3D" w:rsidRPr="00277A24" w:rsidRDefault="00EC4B3D" w:rsidP="00A55FF0">
      <w:pPr>
        <w:pStyle w:val="23"/>
        <w:shd w:val="clear" w:color="auto" w:fill="auto"/>
        <w:tabs>
          <w:tab w:val="left" w:pos="709"/>
          <w:tab w:val="left" w:pos="9923"/>
        </w:tabs>
        <w:spacing w:before="0" w:line="360" w:lineRule="auto"/>
        <w:ind w:firstLine="709"/>
        <w:jc w:val="both"/>
        <w:rPr>
          <w:rFonts w:ascii="Times New Roman" w:hAnsi="Times New Roman" w:cs="Times New Roman"/>
          <w:sz w:val="24"/>
          <w:szCs w:val="24"/>
        </w:rPr>
      </w:pPr>
      <w:r w:rsidRPr="00277A24">
        <w:rPr>
          <w:rFonts w:ascii="Times New Roman" w:hAnsi="Times New Roman" w:cs="Times New Roman"/>
          <w:sz w:val="24"/>
          <w:szCs w:val="24"/>
        </w:rPr>
        <w:t>сущность информатики как научной дисциплины, изучающей закономерности</w:t>
      </w:r>
    </w:p>
    <w:p w:rsidR="00EC4B3D" w:rsidRPr="00277A24" w:rsidRDefault="00EC4B3D" w:rsidP="00A55FF0">
      <w:pPr>
        <w:pStyle w:val="23"/>
        <w:shd w:val="clear" w:color="auto" w:fill="auto"/>
        <w:tabs>
          <w:tab w:val="left" w:pos="709"/>
          <w:tab w:val="left" w:pos="9923"/>
        </w:tabs>
        <w:spacing w:before="0" w:line="360" w:lineRule="auto"/>
        <w:ind w:firstLine="709"/>
        <w:jc w:val="both"/>
        <w:rPr>
          <w:rFonts w:ascii="Times New Roman" w:hAnsi="Times New Roman" w:cs="Times New Roman"/>
          <w:sz w:val="24"/>
          <w:szCs w:val="24"/>
        </w:rPr>
      </w:pPr>
      <w:r w:rsidRPr="00277A24">
        <w:rPr>
          <w:rFonts w:ascii="Times New Roman" w:hAnsi="Times New Roman" w:cs="Times New Roman"/>
          <w:sz w:val="24"/>
          <w:szCs w:val="24"/>
        </w:rPr>
        <w:t>протекания и возможности автоматизации информационных процессов в различных системах;</w:t>
      </w:r>
    </w:p>
    <w:p w:rsidR="00EC4B3D" w:rsidRPr="00277A24" w:rsidRDefault="00EC4B3D" w:rsidP="00A55FF0">
      <w:pPr>
        <w:pStyle w:val="23"/>
        <w:shd w:val="clear" w:color="auto" w:fill="auto"/>
        <w:tabs>
          <w:tab w:val="left" w:pos="709"/>
          <w:tab w:val="left" w:pos="9923"/>
        </w:tabs>
        <w:spacing w:before="0" w:line="360" w:lineRule="auto"/>
        <w:ind w:firstLine="709"/>
        <w:jc w:val="both"/>
        <w:rPr>
          <w:rFonts w:ascii="Times New Roman" w:hAnsi="Times New Roman" w:cs="Times New Roman"/>
          <w:sz w:val="24"/>
          <w:szCs w:val="24"/>
        </w:rPr>
      </w:pPr>
      <w:r w:rsidRPr="00277A24">
        <w:rPr>
          <w:rFonts w:ascii="Times New Roman" w:hAnsi="Times New Roman" w:cs="Times New Roman"/>
          <w:sz w:val="24"/>
          <w:szCs w:val="24"/>
        </w:rPr>
        <w:t>основные области применения информатики, прежде всего информационные технологии, управление и социальную сферу;</w:t>
      </w:r>
    </w:p>
    <w:p w:rsidR="00EC4B3D" w:rsidRPr="00277A24" w:rsidRDefault="00EC4B3D" w:rsidP="00A55FF0">
      <w:pPr>
        <w:pStyle w:val="23"/>
        <w:shd w:val="clear" w:color="auto" w:fill="auto"/>
        <w:tabs>
          <w:tab w:val="left" w:pos="709"/>
          <w:tab w:val="left" w:pos="9923"/>
        </w:tabs>
        <w:spacing w:before="0" w:line="360" w:lineRule="auto"/>
        <w:ind w:firstLine="709"/>
        <w:jc w:val="both"/>
        <w:rPr>
          <w:rFonts w:ascii="Times New Roman" w:hAnsi="Times New Roman" w:cs="Times New Roman"/>
          <w:sz w:val="24"/>
          <w:szCs w:val="24"/>
        </w:rPr>
      </w:pPr>
      <w:r w:rsidRPr="00277A24">
        <w:rPr>
          <w:rFonts w:ascii="Times New Roman" w:hAnsi="Times New Roman" w:cs="Times New Roman"/>
          <w:sz w:val="24"/>
          <w:szCs w:val="24"/>
        </w:rPr>
        <w:t>междисциплинарный характер информатики и информационной деятельности.</w:t>
      </w:r>
    </w:p>
    <w:p w:rsidR="00EC4B3D" w:rsidRPr="00277A24" w:rsidRDefault="00EC4B3D" w:rsidP="00A55FF0">
      <w:pPr>
        <w:pStyle w:val="23"/>
        <w:widowControl w:val="0"/>
        <w:shd w:val="clear" w:color="auto" w:fill="auto"/>
        <w:tabs>
          <w:tab w:val="left" w:pos="709"/>
          <w:tab w:val="left" w:pos="1671"/>
          <w:tab w:val="left" w:pos="9923"/>
        </w:tabs>
        <w:spacing w:before="0" w:line="360" w:lineRule="auto"/>
        <w:ind w:firstLine="709"/>
        <w:jc w:val="both"/>
        <w:rPr>
          <w:rFonts w:ascii="Times New Roman" w:hAnsi="Times New Roman" w:cs="Times New Roman"/>
          <w:sz w:val="24"/>
          <w:szCs w:val="24"/>
        </w:rPr>
      </w:pPr>
      <w:r w:rsidRPr="00277A24">
        <w:rPr>
          <w:rFonts w:ascii="Times New Roman" w:hAnsi="Times New Roman" w:cs="Times New Roman"/>
          <w:sz w:val="24"/>
          <w:szCs w:val="24"/>
        </w:rP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EC4B3D" w:rsidRPr="00277A24" w:rsidRDefault="00EC4B3D" w:rsidP="00A55FF0">
      <w:pPr>
        <w:pStyle w:val="23"/>
        <w:widowControl w:val="0"/>
        <w:shd w:val="clear" w:color="auto" w:fill="auto"/>
        <w:tabs>
          <w:tab w:val="left" w:pos="709"/>
          <w:tab w:val="left" w:pos="1666"/>
          <w:tab w:val="left" w:pos="9923"/>
        </w:tabs>
        <w:spacing w:before="0" w:line="360" w:lineRule="auto"/>
        <w:ind w:firstLine="709"/>
        <w:jc w:val="both"/>
        <w:rPr>
          <w:rFonts w:ascii="Times New Roman" w:hAnsi="Times New Roman" w:cs="Times New Roman"/>
          <w:sz w:val="24"/>
          <w:szCs w:val="24"/>
        </w:rPr>
      </w:pPr>
      <w:r w:rsidRPr="00277A24">
        <w:rPr>
          <w:rFonts w:ascii="Times New Roman" w:hAnsi="Times New Roman" w:cs="Times New Roman"/>
          <w:sz w:val="24"/>
          <w:szCs w:val="24"/>
        </w:rPr>
        <w:t>В содержании учебного предмета «Информатика» выделяются четыре тематических раздела.</w:t>
      </w:r>
    </w:p>
    <w:p w:rsidR="00EC4B3D" w:rsidRPr="00277A24" w:rsidRDefault="00EC4B3D" w:rsidP="000F2B95">
      <w:pPr>
        <w:pStyle w:val="23"/>
        <w:shd w:val="clear" w:color="auto" w:fill="auto"/>
        <w:tabs>
          <w:tab w:val="left" w:pos="709"/>
          <w:tab w:val="left" w:pos="9923"/>
        </w:tabs>
        <w:spacing w:before="0" w:line="360" w:lineRule="auto"/>
        <w:ind w:firstLine="709"/>
        <w:jc w:val="both"/>
        <w:rPr>
          <w:rFonts w:ascii="Times New Roman" w:hAnsi="Times New Roman" w:cs="Times New Roman"/>
          <w:sz w:val="24"/>
          <w:szCs w:val="24"/>
        </w:rPr>
      </w:pPr>
      <w:r w:rsidRPr="00277A24">
        <w:rPr>
          <w:rFonts w:ascii="Times New Roman" w:hAnsi="Times New Roman" w:cs="Times New Roman"/>
          <w:sz w:val="24"/>
          <w:szCs w:val="24"/>
        </w:rPr>
        <w:t xml:space="preserve">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w:t>
      </w:r>
      <w:r w:rsidRPr="00277A24">
        <w:rPr>
          <w:rFonts w:ascii="Times New Roman" w:hAnsi="Times New Roman" w:cs="Times New Roman"/>
          <w:sz w:val="24"/>
          <w:szCs w:val="24"/>
        </w:rPr>
        <w:lastRenderedPageBreak/>
        <w:t>операционной системы, работу в сети Интернет и использование интернет-сервисов, информационную безопасность.</w:t>
      </w:r>
    </w:p>
    <w:p w:rsidR="00EC4B3D" w:rsidRPr="00277A24" w:rsidRDefault="00EC4B3D" w:rsidP="000F2B95">
      <w:pPr>
        <w:pStyle w:val="23"/>
        <w:shd w:val="clear" w:color="auto" w:fill="auto"/>
        <w:tabs>
          <w:tab w:val="left" w:pos="709"/>
          <w:tab w:val="left" w:pos="9923"/>
        </w:tabs>
        <w:spacing w:before="0" w:line="360" w:lineRule="auto"/>
        <w:ind w:firstLine="709"/>
        <w:jc w:val="both"/>
        <w:rPr>
          <w:rFonts w:ascii="Times New Roman" w:hAnsi="Times New Roman" w:cs="Times New Roman"/>
          <w:sz w:val="24"/>
          <w:szCs w:val="24"/>
        </w:rPr>
      </w:pPr>
      <w:r w:rsidRPr="00277A24">
        <w:rPr>
          <w:rFonts w:ascii="Times New Roman" w:hAnsi="Times New Roman" w:cs="Times New Roman"/>
          <w:sz w:val="24"/>
          <w:szCs w:val="24"/>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EC4B3D" w:rsidRPr="00277A24" w:rsidRDefault="00EC4B3D" w:rsidP="000F2B95">
      <w:pPr>
        <w:pStyle w:val="23"/>
        <w:shd w:val="clear" w:color="auto" w:fill="auto"/>
        <w:tabs>
          <w:tab w:val="left" w:pos="709"/>
          <w:tab w:val="left" w:pos="9923"/>
        </w:tabs>
        <w:spacing w:before="0" w:line="360" w:lineRule="auto"/>
        <w:ind w:firstLine="709"/>
        <w:jc w:val="both"/>
        <w:rPr>
          <w:rFonts w:ascii="Times New Roman" w:hAnsi="Times New Roman" w:cs="Times New Roman"/>
          <w:sz w:val="24"/>
          <w:szCs w:val="24"/>
        </w:rPr>
      </w:pPr>
      <w:r w:rsidRPr="00277A24">
        <w:rPr>
          <w:rFonts w:ascii="Times New Roman" w:hAnsi="Times New Roman" w:cs="Times New Roman"/>
          <w:sz w:val="24"/>
          <w:szCs w:val="24"/>
        </w:rPr>
        <w:t>Раздел «Алгоритмы и программирование» направлен на развитие алгоритмического мышления, разработку алгоритмов, формирование навыков</w:t>
      </w:r>
      <w:r w:rsidR="00277A24">
        <w:rPr>
          <w:rFonts w:ascii="Times New Roman" w:hAnsi="Times New Roman" w:cs="Times New Roman"/>
          <w:sz w:val="24"/>
          <w:szCs w:val="24"/>
          <w:lang w:val="ru-RU"/>
        </w:rPr>
        <w:t xml:space="preserve"> </w:t>
      </w:r>
      <w:r w:rsidRPr="00277A24">
        <w:rPr>
          <w:rFonts w:ascii="Times New Roman" w:hAnsi="Times New Roman" w:cs="Times New Roman"/>
          <w:sz w:val="24"/>
          <w:szCs w:val="24"/>
        </w:rPr>
        <w:t>реализации программ на выбранном языке программирования высокого уровня.</w:t>
      </w:r>
    </w:p>
    <w:p w:rsidR="00EC4B3D" w:rsidRPr="00277A24" w:rsidRDefault="00EC4B3D" w:rsidP="000F2B95">
      <w:pPr>
        <w:pStyle w:val="23"/>
        <w:shd w:val="clear" w:color="auto" w:fill="auto"/>
        <w:tabs>
          <w:tab w:val="left" w:pos="709"/>
          <w:tab w:val="left" w:pos="9923"/>
        </w:tabs>
        <w:spacing w:before="0" w:line="360" w:lineRule="auto"/>
        <w:ind w:firstLine="709"/>
        <w:jc w:val="both"/>
        <w:rPr>
          <w:rFonts w:ascii="Times New Roman" w:hAnsi="Times New Roman" w:cs="Times New Roman"/>
          <w:sz w:val="24"/>
          <w:szCs w:val="24"/>
        </w:rPr>
      </w:pPr>
      <w:r w:rsidRPr="00277A24">
        <w:rPr>
          <w:rFonts w:ascii="Times New Roman" w:hAnsi="Times New Roman" w:cs="Times New Roman"/>
          <w:sz w:val="24"/>
          <w:szCs w:val="24"/>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EC4B3D" w:rsidRPr="00277A24" w:rsidRDefault="00EC4B3D" w:rsidP="00A55FF0">
      <w:pPr>
        <w:pStyle w:val="23"/>
        <w:widowControl w:val="0"/>
        <w:shd w:val="clear" w:color="auto" w:fill="auto"/>
        <w:tabs>
          <w:tab w:val="left" w:pos="709"/>
          <w:tab w:val="left" w:pos="1671"/>
          <w:tab w:val="left" w:pos="9923"/>
        </w:tabs>
        <w:spacing w:before="0" w:line="360" w:lineRule="auto"/>
        <w:ind w:left="709"/>
        <w:jc w:val="both"/>
        <w:rPr>
          <w:rFonts w:ascii="Times New Roman" w:hAnsi="Times New Roman" w:cs="Times New Roman"/>
          <w:sz w:val="24"/>
          <w:szCs w:val="24"/>
        </w:rPr>
      </w:pPr>
      <w:r w:rsidRPr="00277A24">
        <w:rPr>
          <w:rFonts w:ascii="Times New Roman" w:hAnsi="Times New Roman" w:cs="Times New Roman"/>
          <w:sz w:val="24"/>
          <w:szCs w:val="24"/>
        </w:rP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EC4B3D" w:rsidRPr="00277A24" w:rsidRDefault="00EC4B3D" w:rsidP="000F2B95">
      <w:pPr>
        <w:pStyle w:val="23"/>
        <w:shd w:val="clear" w:color="auto" w:fill="auto"/>
        <w:tabs>
          <w:tab w:val="left" w:pos="709"/>
          <w:tab w:val="left" w:pos="9923"/>
        </w:tabs>
        <w:spacing w:before="0" w:line="360" w:lineRule="auto"/>
        <w:ind w:firstLine="709"/>
        <w:jc w:val="both"/>
        <w:rPr>
          <w:rFonts w:ascii="Times New Roman" w:hAnsi="Times New Roman" w:cs="Times New Roman"/>
          <w:sz w:val="24"/>
          <w:szCs w:val="24"/>
        </w:rPr>
      </w:pPr>
      <w:r w:rsidRPr="00277A24">
        <w:rPr>
          <w:rFonts w:ascii="Times New Roman" w:hAnsi="Times New Roman" w:cs="Times New Roman"/>
          <w:sz w:val="24"/>
          <w:szCs w:val="24"/>
        </w:rPr>
        <w:t>понимание предмета, ключевых вопросов и основных составляющих элементов изучаемой предметной области;</w:t>
      </w:r>
    </w:p>
    <w:p w:rsidR="00EC4B3D" w:rsidRPr="00277A24" w:rsidRDefault="00EC4B3D" w:rsidP="000F2B95">
      <w:pPr>
        <w:pStyle w:val="23"/>
        <w:shd w:val="clear" w:color="auto" w:fill="auto"/>
        <w:tabs>
          <w:tab w:val="left" w:pos="709"/>
          <w:tab w:val="left" w:pos="9923"/>
        </w:tabs>
        <w:spacing w:before="0" w:line="360" w:lineRule="auto"/>
        <w:ind w:firstLine="709"/>
        <w:jc w:val="both"/>
        <w:rPr>
          <w:rFonts w:ascii="Times New Roman" w:hAnsi="Times New Roman" w:cs="Times New Roman"/>
          <w:sz w:val="24"/>
          <w:szCs w:val="24"/>
        </w:rPr>
      </w:pPr>
      <w:r w:rsidRPr="00277A24">
        <w:rPr>
          <w:rFonts w:ascii="Times New Roman" w:hAnsi="Times New Roman" w:cs="Times New Roman"/>
          <w:sz w:val="24"/>
          <w:szCs w:val="24"/>
        </w:rPr>
        <w:t>умение решать типовые практические задачи, характерные для использования методов и инструментария данной предметной области;</w:t>
      </w:r>
    </w:p>
    <w:p w:rsidR="00EC4B3D" w:rsidRPr="00277A24" w:rsidRDefault="00EC4B3D" w:rsidP="000F2B95">
      <w:pPr>
        <w:pStyle w:val="23"/>
        <w:shd w:val="clear" w:color="auto" w:fill="auto"/>
        <w:tabs>
          <w:tab w:val="left" w:pos="709"/>
          <w:tab w:val="left" w:pos="9923"/>
        </w:tabs>
        <w:spacing w:before="0" w:line="360" w:lineRule="auto"/>
        <w:ind w:firstLine="709"/>
        <w:jc w:val="both"/>
        <w:rPr>
          <w:rFonts w:ascii="Times New Roman" w:hAnsi="Times New Roman" w:cs="Times New Roman"/>
          <w:sz w:val="24"/>
          <w:szCs w:val="24"/>
        </w:rPr>
      </w:pPr>
      <w:r w:rsidRPr="00277A24">
        <w:rPr>
          <w:rFonts w:ascii="Times New Roman" w:hAnsi="Times New Roman" w:cs="Times New Roman"/>
          <w:sz w:val="24"/>
          <w:szCs w:val="24"/>
        </w:rPr>
        <w:t>осознание рамок изучаемой предметной области, ограниченности методов и инструментов, типичных связей с другими областями знания.</w:t>
      </w:r>
    </w:p>
    <w:p w:rsidR="00EC4B3D" w:rsidRPr="00277A24" w:rsidRDefault="00EC4B3D" w:rsidP="00A55FF0">
      <w:pPr>
        <w:pStyle w:val="23"/>
        <w:widowControl w:val="0"/>
        <w:shd w:val="clear" w:color="auto" w:fill="auto"/>
        <w:tabs>
          <w:tab w:val="left" w:pos="709"/>
          <w:tab w:val="left" w:pos="1671"/>
          <w:tab w:val="left" w:pos="9923"/>
        </w:tabs>
        <w:spacing w:before="0" w:line="360" w:lineRule="auto"/>
        <w:ind w:firstLine="709"/>
        <w:jc w:val="both"/>
        <w:rPr>
          <w:rFonts w:ascii="Times New Roman" w:hAnsi="Times New Roman" w:cs="Times New Roman"/>
          <w:sz w:val="24"/>
          <w:szCs w:val="24"/>
        </w:rPr>
      </w:pPr>
      <w:r w:rsidRPr="00277A24">
        <w:rPr>
          <w:rFonts w:ascii="Times New Roman" w:hAnsi="Times New Roman" w:cs="Times New Roman"/>
          <w:sz w:val="24"/>
          <w:szCs w:val="24"/>
        </w:rP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EC4B3D" w:rsidRPr="00277A24" w:rsidRDefault="00EC4B3D" w:rsidP="000F2B95">
      <w:pPr>
        <w:pStyle w:val="23"/>
        <w:shd w:val="clear" w:color="auto" w:fill="auto"/>
        <w:tabs>
          <w:tab w:val="left" w:pos="709"/>
          <w:tab w:val="left" w:pos="9923"/>
        </w:tabs>
        <w:spacing w:before="0" w:line="360" w:lineRule="auto"/>
        <w:ind w:firstLine="709"/>
        <w:jc w:val="both"/>
        <w:rPr>
          <w:rFonts w:ascii="Times New Roman" w:hAnsi="Times New Roman" w:cs="Times New Roman"/>
          <w:sz w:val="24"/>
          <w:szCs w:val="24"/>
        </w:rPr>
      </w:pPr>
      <w:r w:rsidRPr="00277A24">
        <w:rPr>
          <w:rFonts w:ascii="Times New Roman" w:hAnsi="Times New Roman" w:cs="Times New Roman"/>
          <w:sz w:val="24"/>
          <w:szCs w:val="24"/>
        </w:rPr>
        <w:t>сформированность представлений о роли информатики, информационных и коммуникационных технологий в современном обществе;</w:t>
      </w:r>
    </w:p>
    <w:p w:rsidR="00EC4B3D" w:rsidRPr="00277A24" w:rsidRDefault="00EC4B3D" w:rsidP="000F2B95">
      <w:pPr>
        <w:pStyle w:val="23"/>
        <w:shd w:val="clear" w:color="auto" w:fill="auto"/>
        <w:tabs>
          <w:tab w:val="left" w:pos="709"/>
          <w:tab w:val="left" w:pos="9923"/>
        </w:tabs>
        <w:spacing w:before="0" w:line="360" w:lineRule="auto"/>
        <w:ind w:firstLine="709"/>
        <w:jc w:val="both"/>
        <w:rPr>
          <w:rFonts w:ascii="Times New Roman" w:hAnsi="Times New Roman" w:cs="Times New Roman"/>
          <w:sz w:val="24"/>
          <w:szCs w:val="24"/>
        </w:rPr>
      </w:pPr>
      <w:r w:rsidRPr="00277A24">
        <w:rPr>
          <w:rFonts w:ascii="Times New Roman" w:hAnsi="Times New Roman" w:cs="Times New Roman"/>
          <w:sz w:val="24"/>
          <w:szCs w:val="24"/>
        </w:rPr>
        <w:t>сформированность основ логического и алгоритмического мышления;</w:t>
      </w:r>
    </w:p>
    <w:p w:rsidR="00EC4B3D" w:rsidRPr="00277A24" w:rsidRDefault="00EC4B3D" w:rsidP="000F2B95">
      <w:pPr>
        <w:pStyle w:val="23"/>
        <w:shd w:val="clear" w:color="auto" w:fill="auto"/>
        <w:tabs>
          <w:tab w:val="left" w:pos="709"/>
          <w:tab w:val="left" w:pos="9923"/>
        </w:tabs>
        <w:spacing w:before="0" w:line="360" w:lineRule="auto"/>
        <w:ind w:firstLine="709"/>
        <w:jc w:val="both"/>
        <w:rPr>
          <w:rFonts w:ascii="Times New Roman" w:hAnsi="Times New Roman" w:cs="Times New Roman"/>
          <w:sz w:val="24"/>
          <w:szCs w:val="24"/>
        </w:rPr>
      </w:pPr>
      <w:r w:rsidRPr="00277A24">
        <w:rPr>
          <w:rFonts w:ascii="Times New Roman" w:hAnsi="Times New Roman" w:cs="Times New Roman"/>
          <w:sz w:val="24"/>
          <w:szCs w:val="24"/>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EC4B3D" w:rsidRPr="00277A24" w:rsidRDefault="00EC4B3D" w:rsidP="000F2B95">
      <w:pPr>
        <w:pStyle w:val="23"/>
        <w:shd w:val="clear" w:color="auto" w:fill="auto"/>
        <w:tabs>
          <w:tab w:val="left" w:pos="709"/>
          <w:tab w:val="left" w:pos="9923"/>
        </w:tabs>
        <w:spacing w:before="0" w:line="360" w:lineRule="auto"/>
        <w:ind w:firstLine="709"/>
        <w:jc w:val="both"/>
        <w:rPr>
          <w:rFonts w:ascii="Times New Roman" w:hAnsi="Times New Roman" w:cs="Times New Roman"/>
          <w:sz w:val="24"/>
          <w:szCs w:val="24"/>
        </w:rPr>
      </w:pPr>
      <w:r w:rsidRPr="00277A24">
        <w:rPr>
          <w:rFonts w:ascii="Times New Roman" w:hAnsi="Times New Roman" w:cs="Times New Roman"/>
          <w:sz w:val="24"/>
          <w:szCs w:val="24"/>
        </w:rPr>
        <w:t>сформированность представлений о влиянии информационных технологий на жизнь человека в обществе, понимание социального, экономического,</w:t>
      </w:r>
      <w:r w:rsidR="00277A24">
        <w:rPr>
          <w:rFonts w:ascii="Times New Roman" w:hAnsi="Times New Roman" w:cs="Times New Roman"/>
          <w:sz w:val="24"/>
          <w:szCs w:val="24"/>
          <w:lang w:val="ru-RU"/>
        </w:rPr>
        <w:t xml:space="preserve"> </w:t>
      </w:r>
      <w:r w:rsidRPr="00277A24">
        <w:rPr>
          <w:rFonts w:ascii="Times New Roman" w:hAnsi="Times New Roman" w:cs="Times New Roman"/>
          <w:sz w:val="24"/>
          <w:szCs w:val="24"/>
        </w:rPr>
        <w:t xml:space="preserve">политического, культурного, </w:t>
      </w:r>
      <w:r w:rsidRPr="00277A24">
        <w:rPr>
          <w:rFonts w:ascii="Times New Roman" w:hAnsi="Times New Roman" w:cs="Times New Roman"/>
          <w:sz w:val="24"/>
          <w:szCs w:val="24"/>
        </w:rPr>
        <w:lastRenderedPageBreak/>
        <w:t>юридического, природного, эргономического, медицинского и физиологического контекстов информационных технологий;</w:t>
      </w:r>
    </w:p>
    <w:p w:rsidR="00EC4B3D" w:rsidRPr="00277A24" w:rsidRDefault="00EC4B3D" w:rsidP="000F2B95">
      <w:pPr>
        <w:pStyle w:val="23"/>
        <w:shd w:val="clear" w:color="auto" w:fill="auto"/>
        <w:tabs>
          <w:tab w:val="left" w:pos="709"/>
          <w:tab w:val="left" w:pos="9923"/>
        </w:tabs>
        <w:spacing w:before="0" w:line="360" w:lineRule="auto"/>
        <w:ind w:firstLine="709"/>
        <w:jc w:val="both"/>
        <w:rPr>
          <w:rFonts w:ascii="Times New Roman" w:hAnsi="Times New Roman" w:cs="Times New Roman"/>
          <w:sz w:val="24"/>
          <w:szCs w:val="24"/>
        </w:rPr>
      </w:pPr>
      <w:r w:rsidRPr="00277A24">
        <w:rPr>
          <w:rFonts w:ascii="Times New Roman" w:hAnsi="Times New Roman" w:cs="Times New Roman"/>
          <w:sz w:val="24"/>
          <w:szCs w:val="24"/>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EC4B3D" w:rsidRPr="00277A24" w:rsidRDefault="00EC4B3D" w:rsidP="000F2B95">
      <w:pPr>
        <w:pStyle w:val="23"/>
        <w:shd w:val="clear" w:color="auto" w:fill="auto"/>
        <w:tabs>
          <w:tab w:val="left" w:pos="709"/>
          <w:tab w:val="left" w:pos="9923"/>
        </w:tabs>
        <w:spacing w:before="0" w:line="360" w:lineRule="auto"/>
        <w:ind w:firstLine="709"/>
        <w:jc w:val="both"/>
        <w:rPr>
          <w:rFonts w:ascii="Times New Roman" w:hAnsi="Times New Roman" w:cs="Times New Roman"/>
          <w:sz w:val="24"/>
          <w:szCs w:val="24"/>
        </w:rPr>
      </w:pPr>
      <w:r w:rsidRPr="00277A24">
        <w:rPr>
          <w:rFonts w:ascii="Times New Roman" w:hAnsi="Times New Roman" w:cs="Times New Roman"/>
          <w:sz w:val="24"/>
          <w:szCs w:val="24"/>
        </w:rPr>
        <w:t>создание условий для развития навыков учебной, проектной, научно- исследовательской и творческой деятельности, мотивации обучающихся к саморазвитию.</w:t>
      </w:r>
    </w:p>
    <w:p w:rsidR="00EC4B3D" w:rsidRPr="00277A24" w:rsidRDefault="00EC4B3D" w:rsidP="00A55FF0">
      <w:pPr>
        <w:pStyle w:val="23"/>
        <w:widowControl w:val="0"/>
        <w:shd w:val="clear" w:color="auto" w:fill="auto"/>
        <w:tabs>
          <w:tab w:val="left" w:pos="709"/>
          <w:tab w:val="left" w:pos="1662"/>
          <w:tab w:val="left" w:pos="9923"/>
        </w:tabs>
        <w:spacing w:before="0" w:line="360" w:lineRule="auto"/>
        <w:ind w:firstLine="709"/>
        <w:jc w:val="both"/>
        <w:rPr>
          <w:rFonts w:ascii="Times New Roman" w:hAnsi="Times New Roman" w:cs="Times New Roman"/>
          <w:sz w:val="24"/>
          <w:szCs w:val="24"/>
        </w:rPr>
      </w:pPr>
      <w:r w:rsidRPr="00277A24">
        <w:rPr>
          <w:rFonts w:ascii="Times New Roman" w:hAnsi="Times New Roman" w:cs="Times New Roman"/>
          <w:sz w:val="24"/>
          <w:szCs w:val="24"/>
        </w:rPr>
        <w:t>Общее число часов, рекомендованных для изучения информатики - 68 часов: в 10 классе - 34 часа (1 час в неделю), в 11 классе - 34 часа (1 час в неделю).</w:t>
      </w:r>
    </w:p>
    <w:p w:rsidR="00EC4B3D" w:rsidRPr="00277A24" w:rsidRDefault="00EC4B3D" w:rsidP="00A55FF0">
      <w:pPr>
        <w:pStyle w:val="23"/>
        <w:widowControl w:val="0"/>
        <w:shd w:val="clear" w:color="auto" w:fill="auto"/>
        <w:tabs>
          <w:tab w:val="left" w:pos="709"/>
          <w:tab w:val="left" w:pos="4361"/>
          <w:tab w:val="left" w:pos="9923"/>
        </w:tabs>
        <w:spacing w:before="0" w:line="360" w:lineRule="auto"/>
        <w:ind w:firstLine="709"/>
        <w:jc w:val="both"/>
        <w:rPr>
          <w:rFonts w:ascii="Times New Roman" w:hAnsi="Times New Roman" w:cs="Times New Roman"/>
          <w:sz w:val="24"/>
          <w:szCs w:val="24"/>
        </w:rPr>
      </w:pPr>
      <w:r w:rsidRPr="00277A24">
        <w:rPr>
          <w:rFonts w:ascii="Times New Roman" w:hAnsi="Times New Roman" w:cs="Times New Roman"/>
          <w:sz w:val="24"/>
          <w:szCs w:val="24"/>
        </w:rPr>
        <w:t xml:space="preserve"> Базовый уровень</w:t>
      </w:r>
      <w:r w:rsidR="000F2B95">
        <w:rPr>
          <w:rFonts w:ascii="Times New Roman" w:hAnsi="Times New Roman" w:cs="Times New Roman"/>
          <w:sz w:val="24"/>
          <w:szCs w:val="24"/>
          <w:lang w:val="ru-RU"/>
        </w:rPr>
        <w:t xml:space="preserve"> </w:t>
      </w:r>
      <w:r w:rsidRPr="00277A24">
        <w:rPr>
          <w:rFonts w:ascii="Times New Roman" w:hAnsi="Times New Roman" w:cs="Times New Roman"/>
          <w:sz w:val="24"/>
          <w:szCs w:val="24"/>
        </w:rPr>
        <w:t>изучения информатики рекомендуется для следующих профилей:</w:t>
      </w:r>
    </w:p>
    <w:p w:rsidR="00EC4B3D" w:rsidRPr="00277A24" w:rsidRDefault="00EC4B3D" w:rsidP="000F2B95">
      <w:pPr>
        <w:pStyle w:val="23"/>
        <w:shd w:val="clear" w:color="auto" w:fill="auto"/>
        <w:tabs>
          <w:tab w:val="left" w:pos="709"/>
          <w:tab w:val="left" w:pos="9923"/>
        </w:tabs>
        <w:spacing w:before="0" w:line="360" w:lineRule="auto"/>
        <w:ind w:firstLine="709"/>
        <w:jc w:val="both"/>
        <w:rPr>
          <w:rFonts w:ascii="Times New Roman" w:hAnsi="Times New Roman" w:cs="Times New Roman"/>
          <w:sz w:val="24"/>
          <w:szCs w:val="24"/>
        </w:rPr>
      </w:pPr>
      <w:r w:rsidRPr="00277A24">
        <w:rPr>
          <w:rFonts w:ascii="Times New Roman" w:hAnsi="Times New Roman" w:cs="Times New Roman"/>
          <w:sz w:val="24"/>
          <w:szCs w:val="24"/>
        </w:rPr>
        <w:t>естественно-научный профиль, ориентирующий обучающихся на такие сферы деятельности, как медицина, биотехнологии, химия, физика и другие;</w:t>
      </w:r>
    </w:p>
    <w:p w:rsidR="00EC4B3D" w:rsidRPr="00277A24" w:rsidRDefault="00EC4B3D" w:rsidP="000F2B95">
      <w:pPr>
        <w:pStyle w:val="23"/>
        <w:shd w:val="clear" w:color="auto" w:fill="auto"/>
        <w:tabs>
          <w:tab w:val="left" w:pos="709"/>
          <w:tab w:val="left" w:pos="9923"/>
        </w:tabs>
        <w:spacing w:before="0" w:line="360" w:lineRule="auto"/>
        <w:ind w:firstLine="709"/>
        <w:jc w:val="both"/>
        <w:rPr>
          <w:rFonts w:ascii="Times New Roman" w:hAnsi="Times New Roman" w:cs="Times New Roman"/>
          <w:sz w:val="24"/>
          <w:szCs w:val="24"/>
        </w:rPr>
      </w:pPr>
      <w:r w:rsidRPr="00277A24">
        <w:rPr>
          <w:rFonts w:ascii="Times New Roman" w:hAnsi="Times New Roman" w:cs="Times New Roman"/>
          <w:sz w:val="24"/>
          <w:szCs w:val="24"/>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EC4B3D" w:rsidRPr="00277A24" w:rsidRDefault="00EC4B3D" w:rsidP="000F2B95">
      <w:pPr>
        <w:pStyle w:val="23"/>
        <w:shd w:val="clear" w:color="auto" w:fill="auto"/>
        <w:tabs>
          <w:tab w:val="left" w:pos="709"/>
          <w:tab w:val="left" w:pos="2919"/>
          <w:tab w:val="left" w:pos="4361"/>
          <w:tab w:val="left" w:pos="9923"/>
        </w:tabs>
        <w:spacing w:before="0" w:line="360" w:lineRule="auto"/>
        <w:ind w:firstLine="709"/>
        <w:jc w:val="both"/>
        <w:rPr>
          <w:rFonts w:ascii="Times New Roman" w:hAnsi="Times New Roman" w:cs="Times New Roman"/>
          <w:sz w:val="24"/>
          <w:szCs w:val="24"/>
        </w:rPr>
      </w:pPr>
      <w:r w:rsidRPr="00277A24">
        <w:rPr>
          <w:rFonts w:ascii="Times New Roman" w:hAnsi="Times New Roman" w:cs="Times New Roman"/>
          <w:sz w:val="24"/>
          <w:szCs w:val="24"/>
        </w:rPr>
        <w:t>универсальный</w:t>
      </w:r>
      <w:r w:rsidRPr="00277A24">
        <w:rPr>
          <w:rFonts w:ascii="Times New Roman" w:hAnsi="Times New Roman" w:cs="Times New Roman"/>
          <w:sz w:val="24"/>
          <w:szCs w:val="24"/>
        </w:rPr>
        <w:tab/>
        <w:t>профиль,</w:t>
      </w:r>
      <w:r w:rsidRPr="00277A24">
        <w:rPr>
          <w:rFonts w:ascii="Times New Roman" w:hAnsi="Times New Roman" w:cs="Times New Roman"/>
          <w:sz w:val="24"/>
          <w:szCs w:val="24"/>
        </w:rPr>
        <w:tab/>
        <w:t>ориентированный в первую очередь</w:t>
      </w:r>
    </w:p>
    <w:p w:rsidR="00EC4B3D" w:rsidRPr="00277A24" w:rsidRDefault="00EC4B3D" w:rsidP="000F2B95">
      <w:pPr>
        <w:pStyle w:val="23"/>
        <w:shd w:val="clear" w:color="auto" w:fill="auto"/>
        <w:tabs>
          <w:tab w:val="left" w:pos="709"/>
          <w:tab w:val="left" w:pos="9923"/>
        </w:tabs>
        <w:spacing w:before="0" w:line="360" w:lineRule="auto"/>
        <w:ind w:firstLine="709"/>
        <w:rPr>
          <w:rFonts w:ascii="Times New Roman" w:hAnsi="Times New Roman" w:cs="Times New Roman"/>
          <w:sz w:val="24"/>
          <w:szCs w:val="24"/>
        </w:rPr>
      </w:pPr>
      <w:r w:rsidRPr="00277A24">
        <w:rPr>
          <w:rFonts w:ascii="Times New Roman" w:hAnsi="Times New Roman" w:cs="Times New Roman"/>
          <w:sz w:val="24"/>
          <w:szCs w:val="24"/>
        </w:rPr>
        <w:t>на обучающихся, чей выбор не соответствует в полной мере ни одному из утверждённых профилей.</w:t>
      </w:r>
    </w:p>
    <w:p w:rsidR="00EC4B3D" w:rsidRPr="00277A24" w:rsidRDefault="00EC4B3D" w:rsidP="00A55FF0">
      <w:pPr>
        <w:pStyle w:val="23"/>
        <w:widowControl w:val="0"/>
        <w:shd w:val="clear" w:color="auto" w:fill="auto"/>
        <w:tabs>
          <w:tab w:val="left" w:pos="709"/>
          <w:tab w:val="left" w:pos="1801"/>
          <w:tab w:val="left" w:pos="9923"/>
        </w:tabs>
        <w:spacing w:before="0" w:line="360" w:lineRule="auto"/>
        <w:ind w:firstLine="709"/>
        <w:jc w:val="both"/>
        <w:rPr>
          <w:rFonts w:ascii="Times New Roman" w:hAnsi="Times New Roman" w:cs="Times New Roman"/>
          <w:sz w:val="24"/>
          <w:szCs w:val="24"/>
        </w:rPr>
      </w:pPr>
      <w:r w:rsidRPr="00277A24">
        <w:rPr>
          <w:rFonts w:ascii="Times New Roman" w:hAnsi="Times New Roman" w:cs="Times New Roman"/>
          <w:sz w:val="24"/>
          <w:szCs w:val="24"/>
        </w:rP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EC4B3D" w:rsidRPr="00277A24" w:rsidRDefault="00EC4B3D" w:rsidP="00A55FF0">
      <w:pPr>
        <w:pStyle w:val="23"/>
        <w:widowControl w:val="0"/>
        <w:shd w:val="clear" w:color="auto" w:fill="auto"/>
        <w:tabs>
          <w:tab w:val="left" w:pos="709"/>
          <w:tab w:val="left" w:pos="1796"/>
          <w:tab w:val="left" w:pos="9923"/>
        </w:tabs>
        <w:spacing w:before="0" w:line="360" w:lineRule="auto"/>
        <w:ind w:firstLine="709"/>
        <w:jc w:val="both"/>
        <w:rPr>
          <w:rFonts w:ascii="Times New Roman" w:hAnsi="Times New Roman" w:cs="Times New Roman"/>
          <w:sz w:val="24"/>
          <w:szCs w:val="24"/>
        </w:rPr>
      </w:pPr>
      <w:r w:rsidRPr="00277A24">
        <w:rPr>
          <w:rFonts w:ascii="Times New Roman" w:hAnsi="Times New Roman" w:cs="Times New Roman"/>
          <w:sz w:val="24"/>
          <w:szCs w:val="24"/>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EC4B3D" w:rsidRPr="00277A24" w:rsidRDefault="00EC4B3D" w:rsidP="00A55FF0">
      <w:pPr>
        <w:pStyle w:val="23"/>
        <w:widowControl w:val="0"/>
        <w:shd w:val="clear" w:color="auto" w:fill="auto"/>
        <w:tabs>
          <w:tab w:val="left" w:pos="709"/>
          <w:tab w:val="left" w:pos="1510"/>
          <w:tab w:val="left" w:pos="9923"/>
        </w:tabs>
        <w:spacing w:before="0" w:line="360" w:lineRule="auto"/>
        <w:ind w:firstLine="709"/>
        <w:jc w:val="both"/>
        <w:rPr>
          <w:rFonts w:ascii="Times New Roman" w:hAnsi="Times New Roman" w:cs="Times New Roman"/>
          <w:sz w:val="24"/>
          <w:szCs w:val="24"/>
        </w:rPr>
      </w:pPr>
      <w:r w:rsidRPr="00277A24">
        <w:rPr>
          <w:rFonts w:ascii="Times New Roman" w:hAnsi="Times New Roman" w:cs="Times New Roman"/>
          <w:sz w:val="24"/>
          <w:szCs w:val="24"/>
        </w:rPr>
        <w:t>Содержание обучения в 10 классе.</w:t>
      </w:r>
    </w:p>
    <w:p w:rsidR="00EC4B3D" w:rsidRPr="00277A24" w:rsidRDefault="00EC4B3D" w:rsidP="00A55FF0">
      <w:pPr>
        <w:pStyle w:val="23"/>
        <w:widowControl w:val="0"/>
        <w:shd w:val="clear" w:color="auto" w:fill="auto"/>
        <w:tabs>
          <w:tab w:val="left" w:pos="709"/>
          <w:tab w:val="left" w:pos="1702"/>
          <w:tab w:val="left" w:pos="9923"/>
        </w:tabs>
        <w:spacing w:before="0" w:line="360" w:lineRule="auto"/>
        <w:ind w:firstLine="709"/>
        <w:jc w:val="both"/>
        <w:rPr>
          <w:rFonts w:ascii="Times New Roman" w:hAnsi="Times New Roman" w:cs="Times New Roman"/>
          <w:sz w:val="24"/>
          <w:szCs w:val="24"/>
        </w:rPr>
      </w:pPr>
      <w:r w:rsidRPr="00277A24">
        <w:rPr>
          <w:rFonts w:ascii="Times New Roman" w:hAnsi="Times New Roman" w:cs="Times New Roman"/>
          <w:sz w:val="24"/>
          <w:szCs w:val="24"/>
        </w:rPr>
        <w:t>Цифровая грамотность.</w:t>
      </w:r>
    </w:p>
    <w:p w:rsidR="00EC4B3D" w:rsidRPr="00277A24" w:rsidRDefault="00EC4B3D" w:rsidP="000F2B95">
      <w:pPr>
        <w:pStyle w:val="23"/>
        <w:shd w:val="clear" w:color="auto" w:fill="auto"/>
        <w:tabs>
          <w:tab w:val="left" w:pos="709"/>
          <w:tab w:val="left" w:pos="9923"/>
        </w:tabs>
        <w:spacing w:before="0" w:line="360" w:lineRule="auto"/>
        <w:ind w:firstLine="709"/>
        <w:jc w:val="both"/>
        <w:rPr>
          <w:rFonts w:ascii="Times New Roman" w:hAnsi="Times New Roman" w:cs="Times New Roman"/>
          <w:sz w:val="24"/>
          <w:szCs w:val="24"/>
        </w:rPr>
      </w:pPr>
      <w:r w:rsidRPr="00277A24">
        <w:rPr>
          <w:rFonts w:ascii="Times New Roman" w:hAnsi="Times New Roman" w:cs="Times New Roman"/>
          <w:sz w:val="24"/>
          <w:szCs w:val="24"/>
        </w:rPr>
        <w:t>Требования техники безопасности и гигиены при работе с компьютерами и другими компонентами цифрового окружения.</w:t>
      </w:r>
    </w:p>
    <w:p w:rsidR="00EC4B3D" w:rsidRPr="00277A24" w:rsidRDefault="00EC4B3D" w:rsidP="000F2B95">
      <w:pPr>
        <w:pStyle w:val="23"/>
        <w:shd w:val="clear" w:color="auto" w:fill="auto"/>
        <w:tabs>
          <w:tab w:val="left" w:pos="709"/>
          <w:tab w:val="left" w:pos="9923"/>
        </w:tabs>
        <w:spacing w:before="0" w:line="360" w:lineRule="auto"/>
        <w:ind w:firstLine="709"/>
        <w:jc w:val="both"/>
        <w:rPr>
          <w:rFonts w:ascii="Times New Roman" w:hAnsi="Times New Roman" w:cs="Times New Roman"/>
          <w:sz w:val="24"/>
          <w:szCs w:val="24"/>
        </w:rPr>
      </w:pPr>
      <w:r w:rsidRPr="00277A24">
        <w:rPr>
          <w:rFonts w:ascii="Times New Roman" w:hAnsi="Times New Roman" w:cs="Times New Roman"/>
          <w:sz w:val="24"/>
          <w:szCs w:val="24"/>
        </w:rPr>
        <w:t>Принципы работы компьютера. Персональный компьютер. Выбор конфигурации компьютера в зависимости от решаемых задач.</w:t>
      </w:r>
    </w:p>
    <w:p w:rsidR="00EC4B3D" w:rsidRPr="00277A24" w:rsidRDefault="00EC4B3D" w:rsidP="000F2B95">
      <w:pPr>
        <w:pStyle w:val="23"/>
        <w:shd w:val="clear" w:color="auto" w:fill="auto"/>
        <w:tabs>
          <w:tab w:val="left" w:pos="709"/>
          <w:tab w:val="left" w:pos="9923"/>
        </w:tabs>
        <w:spacing w:before="0" w:line="360" w:lineRule="auto"/>
        <w:ind w:firstLine="709"/>
        <w:jc w:val="both"/>
        <w:rPr>
          <w:rFonts w:ascii="Times New Roman" w:hAnsi="Times New Roman" w:cs="Times New Roman"/>
          <w:sz w:val="24"/>
          <w:szCs w:val="24"/>
        </w:rPr>
      </w:pPr>
      <w:r w:rsidRPr="00277A24">
        <w:rPr>
          <w:rFonts w:ascii="Times New Roman" w:hAnsi="Times New Roman" w:cs="Times New Roman"/>
          <w:sz w:val="24"/>
          <w:szCs w:val="24"/>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EC4B3D" w:rsidRPr="00277A24" w:rsidRDefault="00EC4B3D" w:rsidP="000F2B95">
      <w:pPr>
        <w:pStyle w:val="23"/>
        <w:shd w:val="clear" w:color="auto" w:fill="auto"/>
        <w:tabs>
          <w:tab w:val="left" w:pos="709"/>
          <w:tab w:val="left" w:pos="9923"/>
        </w:tabs>
        <w:spacing w:before="0" w:line="360" w:lineRule="auto"/>
        <w:ind w:firstLine="709"/>
        <w:jc w:val="both"/>
        <w:rPr>
          <w:rFonts w:ascii="Times New Roman" w:hAnsi="Times New Roman" w:cs="Times New Roman"/>
          <w:sz w:val="24"/>
          <w:szCs w:val="24"/>
        </w:rPr>
      </w:pPr>
      <w:r w:rsidRPr="00277A24">
        <w:rPr>
          <w:rFonts w:ascii="Times New Roman" w:hAnsi="Times New Roman" w:cs="Times New Roman"/>
          <w:sz w:val="24"/>
          <w:szCs w:val="24"/>
        </w:rPr>
        <w:lastRenderedPageBreak/>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EC4B3D" w:rsidRPr="00277A24" w:rsidRDefault="00EC4B3D" w:rsidP="000F2B95">
      <w:pPr>
        <w:pStyle w:val="23"/>
        <w:shd w:val="clear" w:color="auto" w:fill="auto"/>
        <w:tabs>
          <w:tab w:val="left" w:pos="709"/>
          <w:tab w:val="left" w:pos="9923"/>
        </w:tabs>
        <w:spacing w:before="0" w:line="360" w:lineRule="auto"/>
        <w:ind w:firstLine="709"/>
        <w:jc w:val="both"/>
        <w:rPr>
          <w:rFonts w:ascii="Times New Roman" w:hAnsi="Times New Roman" w:cs="Times New Roman"/>
          <w:sz w:val="24"/>
          <w:szCs w:val="24"/>
        </w:rPr>
      </w:pPr>
      <w:r w:rsidRPr="00277A24">
        <w:rPr>
          <w:rFonts w:ascii="Times New Roman" w:hAnsi="Times New Roman" w:cs="Times New Roman"/>
          <w:sz w:val="24"/>
          <w:szCs w:val="24"/>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EC4B3D" w:rsidRPr="00277A24" w:rsidRDefault="00EC4B3D" w:rsidP="000F2B95">
      <w:pPr>
        <w:pStyle w:val="23"/>
        <w:shd w:val="clear" w:color="auto" w:fill="auto"/>
        <w:tabs>
          <w:tab w:val="left" w:pos="709"/>
          <w:tab w:val="left" w:pos="9923"/>
        </w:tabs>
        <w:spacing w:before="0" w:line="360" w:lineRule="auto"/>
        <w:ind w:firstLine="709"/>
        <w:jc w:val="both"/>
        <w:rPr>
          <w:rFonts w:ascii="Times New Roman" w:hAnsi="Times New Roman" w:cs="Times New Roman"/>
          <w:sz w:val="24"/>
          <w:szCs w:val="24"/>
        </w:rPr>
      </w:pPr>
      <w:r w:rsidRPr="00277A24">
        <w:rPr>
          <w:rFonts w:ascii="Times New Roman" w:hAnsi="Times New Roman" w:cs="Times New Roman"/>
          <w:sz w:val="24"/>
          <w:szCs w:val="24"/>
        </w:rPr>
        <w:t>Прикладные компьютерные программы для решения типовых задач по выбранной специализации. Системы автоматизированного проектирования.</w:t>
      </w:r>
    </w:p>
    <w:p w:rsidR="00EC4B3D" w:rsidRPr="00277A24" w:rsidRDefault="00EC4B3D" w:rsidP="000F2B95">
      <w:pPr>
        <w:pStyle w:val="23"/>
        <w:shd w:val="clear" w:color="auto" w:fill="auto"/>
        <w:tabs>
          <w:tab w:val="left" w:pos="709"/>
          <w:tab w:val="left" w:pos="9923"/>
        </w:tabs>
        <w:spacing w:before="0" w:line="360" w:lineRule="auto"/>
        <w:ind w:firstLine="709"/>
        <w:jc w:val="both"/>
        <w:rPr>
          <w:rFonts w:ascii="Times New Roman" w:hAnsi="Times New Roman" w:cs="Times New Roman"/>
          <w:sz w:val="24"/>
          <w:szCs w:val="24"/>
        </w:rPr>
      </w:pPr>
      <w:r w:rsidRPr="00277A24">
        <w:rPr>
          <w:rFonts w:ascii="Times New Roman" w:hAnsi="Times New Roman" w:cs="Times New Roman"/>
          <w:sz w:val="24"/>
          <w:szCs w:val="24"/>
        </w:rP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EC4B3D" w:rsidRPr="00277A24" w:rsidRDefault="00EC4B3D" w:rsidP="00A55FF0">
      <w:pPr>
        <w:pStyle w:val="23"/>
        <w:widowControl w:val="0"/>
        <w:shd w:val="clear" w:color="auto" w:fill="auto"/>
        <w:tabs>
          <w:tab w:val="left" w:pos="709"/>
          <w:tab w:val="left" w:pos="1702"/>
          <w:tab w:val="left" w:pos="9923"/>
        </w:tabs>
        <w:spacing w:before="0" w:line="360" w:lineRule="auto"/>
        <w:ind w:left="709"/>
        <w:jc w:val="both"/>
        <w:rPr>
          <w:rFonts w:ascii="Times New Roman" w:hAnsi="Times New Roman" w:cs="Times New Roman"/>
          <w:sz w:val="24"/>
          <w:szCs w:val="24"/>
        </w:rPr>
      </w:pPr>
      <w:r w:rsidRPr="00277A24">
        <w:rPr>
          <w:rFonts w:ascii="Times New Roman" w:hAnsi="Times New Roman" w:cs="Times New Roman"/>
          <w:sz w:val="24"/>
          <w:szCs w:val="24"/>
        </w:rPr>
        <w:t>Теоретические основы информатики.</w:t>
      </w:r>
    </w:p>
    <w:p w:rsidR="00EC4B3D" w:rsidRPr="00277A24" w:rsidRDefault="00EC4B3D" w:rsidP="000F2B95">
      <w:pPr>
        <w:pStyle w:val="23"/>
        <w:shd w:val="clear" w:color="auto" w:fill="auto"/>
        <w:tabs>
          <w:tab w:val="left" w:pos="709"/>
          <w:tab w:val="left" w:pos="9923"/>
        </w:tabs>
        <w:spacing w:before="0" w:line="360" w:lineRule="auto"/>
        <w:ind w:firstLine="709"/>
        <w:jc w:val="both"/>
        <w:rPr>
          <w:rFonts w:ascii="Times New Roman" w:hAnsi="Times New Roman" w:cs="Times New Roman"/>
          <w:sz w:val="24"/>
          <w:szCs w:val="24"/>
        </w:rPr>
      </w:pPr>
      <w:r w:rsidRPr="00277A24">
        <w:rPr>
          <w:rFonts w:ascii="Times New Roman" w:hAnsi="Times New Roman" w:cs="Times New Roman"/>
          <w:sz w:val="24"/>
          <w:szCs w:val="24"/>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EC4B3D" w:rsidRPr="00277A24" w:rsidRDefault="00EC4B3D" w:rsidP="000F2B95">
      <w:pPr>
        <w:pStyle w:val="23"/>
        <w:shd w:val="clear" w:color="auto" w:fill="auto"/>
        <w:tabs>
          <w:tab w:val="left" w:pos="709"/>
          <w:tab w:val="left" w:pos="9923"/>
        </w:tabs>
        <w:spacing w:before="0" w:line="360" w:lineRule="auto"/>
        <w:ind w:firstLine="709"/>
        <w:jc w:val="both"/>
        <w:rPr>
          <w:rFonts w:ascii="Times New Roman" w:hAnsi="Times New Roman" w:cs="Times New Roman"/>
          <w:sz w:val="24"/>
          <w:szCs w:val="24"/>
        </w:rPr>
      </w:pPr>
      <w:r w:rsidRPr="00277A24">
        <w:rPr>
          <w:rFonts w:ascii="Times New Roman" w:hAnsi="Times New Roman" w:cs="Times New Roman"/>
          <w:sz w:val="24"/>
          <w:szCs w:val="24"/>
        </w:rPr>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rsidR="00EC4B3D" w:rsidRPr="00277A24" w:rsidRDefault="00EC4B3D" w:rsidP="000F2B95">
      <w:pPr>
        <w:pStyle w:val="23"/>
        <w:shd w:val="clear" w:color="auto" w:fill="auto"/>
        <w:tabs>
          <w:tab w:val="left" w:pos="709"/>
          <w:tab w:val="left" w:pos="9923"/>
        </w:tabs>
        <w:spacing w:before="0" w:line="360" w:lineRule="auto"/>
        <w:ind w:firstLine="709"/>
        <w:jc w:val="both"/>
        <w:rPr>
          <w:rFonts w:ascii="Times New Roman" w:hAnsi="Times New Roman" w:cs="Times New Roman"/>
          <w:sz w:val="24"/>
          <w:szCs w:val="24"/>
        </w:rPr>
      </w:pPr>
      <w:r w:rsidRPr="00277A24">
        <w:rPr>
          <w:rFonts w:ascii="Times New Roman" w:hAnsi="Times New Roman" w:cs="Times New Roman"/>
          <w:sz w:val="24"/>
          <w:szCs w:val="24"/>
        </w:rPr>
        <w:t>Системы. Компоненты системы и их взаимодействие. Системы управления. Управление как информационный процесс. Обратная связь.</w:t>
      </w:r>
    </w:p>
    <w:p w:rsidR="00EC4B3D" w:rsidRPr="00277A24" w:rsidRDefault="00EC4B3D" w:rsidP="000F2B95">
      <w:pPr>
        <w:pStyle w:val="23"/>
        <w:shd w:val="clear" w:color="auto" w:fill="auto"/>
        <w:tabs>
          <w:tab w:val="left" w:pos="709"/>
          <w:tab w:val="left" w:pos="9923"/>
        </w:tabs>
        <w:spacing w:before="0" w:line="360" w:lineRule="auto"/>
        <w:ind w:firstLine="709"/>
        <w:jc w:val="both"/>
        <w:rPr>
          <w:rFonts w:ascii="Times New Roman" w:hAnsi="Times New Roman" w:cs="Times New Roman"/>
          <w:sz w:val="24"/>
          <w:szCs w:val="24"/>
        </w:rPr>
      </w:pPr>
      <w:r w:rsidRPr="00277A24">
        <w:rPr>
          <w:rFonts w:ascii="Times New Roman" w:hAnsi="Times New Roman" w:cs="Times New Roman"/>
          <w:sz w:val="24"/>
          <w:szCs w:val="24"/>
        </w:rPr>
        <w:t xml:space="preserve">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Р-ичной системы счисления в десятичную. Алгоритм перевода конечной Р-ичной дроби в десятичную. Алгоритм перевода целого числа из десятичной системы счисления в Р-ичную. Двоичная, восьмеричная и </w:t>
      </w:r>
      <w:r w:rsidRPr="00277A24">
        <w:rPr>
          <w:rFonts w:ascii="Times New Roman" w:hAnsi="Times New Roman" w:cs="Times New Roman"/>
          <w:sz w:val="24"/>
          <w:szCs w:val="24"/>
        </w:rPr>
        <w:lastRenderedPageBreak/>
        <w:t>шестнадцатеричная системы счисления, перевод чисел между этими системами. Арифметические операции в позиционных системах счисления.</w:t>
      </w:r>
    </w:p>
    <w:p w:rsidR="00EC4B3D" w:rsidRPr="00277A24" w:rsidRDefault="00EC4B3D" w:rsidP="000F2B95">
      <w:pPr>
        <w:pStyle w:val="23"/>
        <w:shd w:val="clear" w:color="auto" w:fill="auto"/>
        <w:tabs>
          <w:tab w:val="left" w:pos="709"/>
          <w:tab w:val="left" w:pos="9923"/>
        </w:tabs>
        <w:spacing w:before="0" w:line="360" w:lineRule="auto"/>
        <w:ind w:firstLine="709"/>
        <w:jc w:val="both"/>
        <w:rPr>
          <w:rFonts w:ascii="Times New Roman" w:hAnsi="Times New Roman" w:cs="Times New Roman"/>
          <w:sz w:val="24"/>
          <w:szCs w:val="24"/>
        </w:rPr>
      </w:pPr>
      <w:r w:rsidRPr="00277A24">
        <w:rPr>
          <w:rFonts w:ascii="Times New Roman" w:hAnsi="Times New Roman" w:cs="Times New Roman"/>
          <w:sz w:val="24"/>
          <w:szCs w:val="24"/>
        </w:rPr>
        <w:t>Представление целых и вещественных чисел в памяти компьютера.</w:t>
      </w:r>
    </w:p>
    <w:p w:rsidR="00EC4B3D" w:rsidRPr="00277A24" w:rsidRDefault="00EC4B3D" w:rsidP="000F2B95">
      <w:pPr>
        <w:pStyle w:val="23"/>
        <w:shd w:val="clear" w:color="auto" w:fill="auto"/>
        <w:tabs>
          <w:tab w:val="left" w:pos="709"/>
          <w:tab w:val="left" w:pos="9923"/>
        </w:tabs>
        <w:spacing w:before="0" w:line="360" w:lineRule="auto"/>
        <w:ind w:firstLine="709"/>
        <w:jc w:val="both"/>
        <w:rPr>
          <w:rFonts w:ascii="Times New Roman" w:hAnsi="Times New Roman" w:cs="Times New Roman"/>
          <w:sz w:val="24"/>
          <w:szCs w:val="24"/>
        </w:rPr>
      </w:pPr>
      <w:r w:rsidRPr="00277A24">
        <w:rPr>
          <w:rFonts w:ascii="Times New Roman" w:hAnsi="Times New Roman" w:cs="Times New Roman"/>
          <w:sz w:val="24"/>
          <w:szCs w:val="24"/>
        </w:rPr>
        <w:t xml:space="preserve">Кодирование текстов. Кодировка </w:t>
      </w:r>
      <w:r w:rsidRPr="00277A24">
        <w:rPr>
          <w:rFonts w:ascii="Times New Roman" w:hAnsi="Times New Roman" w:cs="Times New Roman"/>
          <w:sz w:val="24"/>
          <w:szCs w:val="24"/>
          <w:lang w:val="en-US" w:eastAsia="en-US" w:bidi="en-US"/>
        </w:rPr>
        <w:t>ASCII</w:t>
      </w:r>
      <w:r w:rsidRPr="00277A24">
        <w:rPr>
          <w:rFonts w:ascii="Times New Roman" w:hAnsi="Times New Roman" w:cs="Times New Roman"/>
          <w:sz w:val="24"/>
          <w:szCs w:val="24"/>
          <w:lang w:val="ru-RU" w:eastAsia="en-US" w:bidi="en-US"/>
        </w:rPr>
        <w:t xml:space="preserve">. </w:t>
      </w:r>
      <w:r w:rsidRPr="00277A24">
        <w:rPr>
          <w:rFonts w:ascii="Times New Roman" w:hAnsi="Times New Roman" w:cs="Times New Roman"/>
          <w:sz w:val="24"/>
          <w:szCs w:val="24"/>
        </w:rPr>
        <w:t xml:space="preserve">Однобайтные кодировки. Стандарт </w:t>
      </w:r>
      <w:r w:rsidRPr="00277A24">
        <w:rPr>
          <w:rFonts w:ascii="Times New Roman" w:hAnsi="Times New Roman" w:cs="Times New Roman"/>
          <w:sz w:val="24"/>
          <w:szCs w:val="24"/>
          <w:lang w:val="en-US" w:eastAsia="en-US" w:bidi="en-US"/>
        </w:rPr>
        <w:t>UNICODE</w:t>
      </w:r>
      <w:r w:rsidRPr="00277A24">
        <w:rPr>
          <w:rFonts w:ascii="Times New Roman" w:hAnsi="Times New Roman" w:cs="Times New Roman"/>
          <w:sz w:val="24"/>
          <w:szCs w:val="24"/>
          <w:lang w:val="ru-RU" w:eastAsia="en-US" w:bidi="en-US"/>
        </w:rPr>
        <w:t xml:space="preserve">. </w:t>
      </w:r>
      <w:r w:rsidRPr="00277A24">
        <w:rPr>
          <w:rFonts w:ascii="Times New Roman" w:hAnsi="Times New Roman" w:cs="Times New Roman"/>
          <w:sz w:val="24"/>
          <w:szCs w:val="24"/>
        </w:rPr>
        <w:t xml:space="preserve">Кодировка </w:t>
      </w:r>
      <w:r w:rsidRPr="00277A24">
        <w:rPr>
          <w:rFonts w:ascii="Times New Roman" w:hAnsi="Times New Roman" w:cs="Times New Roman"/>
          <w:sz w:val="24"/>
          <w:szCs w:val="24"/>
          <w:lang w:val="en-US" w:eastAsia="en-US" w:bidi="en-US"/>
        </w:rPr>
        <w:t>UTF</w:t>
      </w:r>
      <w:r w:rsidRPr="00277A24">
        <w:rPr>
          <w:rFonts w:ascii="Times New Roman" w:hAnsi="Times New Roman" w:cs="Times New Roman"/>
          <w:sz w:val="24"/>
          <w:szCs w:val="24"/>
          <w:lang w:val="ru-RU" w:eastAsia="en-US" w:bidi="en-US"/>
        </w:rPr>
        <w:t xml:space="preserve">-8. </w:t>
      </w:r>
      <w:r w:rsidRPr="00277A24">
        <w:rPr>
          <w:rFonts w:ascii="Times New Roman" w:hAnsi="Times New Roman" w:cs="Times New Roman"/>
          <w:sz w:val="24"/>
          <w:szCs w:val="24"/>
        </w:rPr>
        <w:t>Определение информационного объёма текстовых сообщений.</w:t>
      </w:r>
    </w:p>
    <w:p w:rsidR="00466D6F" w:rsidRPr="00F25D6B" w:rsidRDefault="00466D6F" w:rsidP="000F2B95">
      <w:pPr>
        <w:tabs>
          <w:tab w:val="left" w:pos="709"/>
          <w:tab w:val="left" w:pos="9923"/>
        </w:tabs>
        <w:ind w:firstLine="709"/>
        <w:contextualSpacing/>
        <w:jc w:val="both"/>
        <w:rPr>
          <w:rFonts w:ascii="Times New Roman" w:eastAsia="SchoolBookSanPin" w:hAnsi="Times New Roman"/>
        </w:rPr>
      </w:pPr>
      <w:r w:rsidRPr="00F25D6B">
        <w:rPr>
          <w:rFonts w:ascii="Times New Roman" w:eastAsia="SchoolBookSanPin" w:hAnsi="Times New Roman"/>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466D6F" w:rsidRPr="00F25D6B" w:rsidRDefault="00466D6F" w:rsidP="000F2B95">
      <w:pPr>
        <w:tabs>
          <w:tab w:val="left" w:pos="709"/>
          <w:tab w:val="left" w:pos="9923"/>
        </w:tabs>
        <w:ind w:firstLine="709"/>
        <w:contextualSpacing/>
        <w:jc w:val="both"/>
        <w:rPr>
          <w:rFonts w:ascii="Times New Roman" w:eastAsia="SchoolBookSanPin" w:hAnsi="Times New Roman"/>
        </w:rPr>
      </w:pPr>
      <w:r w:rsidRPr="00F25D6B">
        <w:rPr>
          <w:rFonts w:ascii="Times New Roman" w:eastAsia="SchoolBookSanPin" w:hAnsi="Times New Roman"/>
        </w:rPr>
        <w:t>Кодирование звука. Оценка информационного объёма звуковых данных  при заданных частоте дискретизации и разрядности кодирования.</w:t>
      </w:r>
    </w:p>
    <w:p w:rsidR="00466D6F" w:rsidRPr="00F25D6B" w:rsidRDefault="00466D6F" w:rsidP="000F2B95">
      <w:pPr>
        <w:tabs>
          <w:tab w:val="left" w:pos="709"/>
          <w:tab w:val="left" w:pos="9923"/>
        </w:tabs>
        <w:ind w:firstLine="709"/>
        <w:contextualSpacing/>
        <w:jc w:val="both"/>
        <w:rPr>
          <w:rFonts w:ascii="Times New Roman" w:eastAsia="SchoolBookSanPin" w:hAnsi="Times New Roman"/>
        </w:rPr>
      </w:pPr>
      <w:r w:rsidRPr="00F25D6B">
        <w:rPr>
          <w:rFonts w:ascii="Times New Roman" w:eastAsia="SchoolBookSanPin" w:hAnsi="Times New Roman"/>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466D6F" w:rsidRPr="00F25D6B" w:rsidRDefault="00466D6F" w:rsidP="000F2B95">
      <w:pPr>
        <w:tabs>
          <w:tab w:val="left" w:pos="709"/>
          <w:tab w:val="left" w:pos="9923"/>
        </w:tabs>
        <w:ind w:firstLine="709"/>
        <w:contextualSpacing/>
        <w:jc w:val="both"/>
        <w:rPr>
          <w:rFonts w:ascii="Times New Roman" w:eastAsia="SchoolBookSanPin" w:hAnsi="Times New Roman"/>
        </w:rPr>
      </w:pPr>
      <w:r w:rsidRPr="00F25D6B">
        <w:rPr>
          <w:rFonts w:ascii="Times New Roman" w:eastAsia="SchoolBookSanPin" w:hAnsi="Times New Roman"/>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466D6F" w:rsidRPr="00F25D6B" w:rsidRDefault="00466D6F" w:rsidP="000F2B95">
      <w:pPr>
        <w:tabs>
          <w:tab w:val="left" w:pos="709"/>
          <w:tab w:val="left" w:pos="9923"/>
        </w:tabs>
        <w:ind w:firstLine="709"/>
        <w:contextualSpacing/>
        <w:jc w:val="both"/>
        <w:rPr>
          <w:rFonts w:ascii="Times New Roman" w:eastAsia="SchoolBookSanPin" w:hAnsi="Times New Roman"/>
        </w:rPr>
      </w:pPr>
      <w:r w:rsidRPr="00F25D6B">
        <w:rPr>
          <w:rFonts w:ascii="Times New Roman" w:eastAsia="SchoolBookSanPin" w:hAnsi="Times New Roman"/>
        </w:rPr>
        <w:t>Информационные технологии.</w:t>
      </w:r>
    </w:p>
    <w:p w:rsidR="00466D6F" w:rsidRPr="00F25D6B" w:rsidRDefault="00466D6F" w:rsidP="000F2B95">
      <w:pPr>
        <w:tabs>
          <w:tab w:val="left" w:pos="709"/>
          <w:tab w:val="left" w:pos="9923"/>
        </w:tabs>
        <w:ind w:firstLine="709"/>
        <w:contextualSpacing/>
        <w:jc w:val="both"/>
        <w:rPr>
          <w:rFonts w:ascii="Times New Roman" w:eastAsia="SchoolBookSanPin" w:hAnsi="Times New Roman"/>
          <w:i/>
          <w:iCs/>
        </w:rPr>
      </w:pPr>
      <w:r w:rsidRPr="00F25D6B">
        <w:rPr>
          <w:rFonts w:ascii="Times New Roman" w:eastAsia="SchoolBookSanPin" w:hAnsi="Times New Roman"/>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p>
    <w:p w:rsidR="00466D6F" w:rsidRPr="00F25D6B" w:rsidRDefault="00466D6F" w:rsidP="000F2B95">
      <w:pPr>
        <w:tabs>
          <w:tab w:val="left" w:pos="709"/>
          <w:tab w:val="left" w:pos="9923"/>
        </w:tabs>
        <w:ind w:firstLine="709"/>
        <w:contextualSpacing/>
        <w:jc w:val="both"/>
        <w:rPr>
          <w:rFonts w:ascii="Times New Roman" w:eastAsia="SchoolBookSanPin" w:hAnsi="Times New Roman"/>
        </w:rPr>
      </w:pPr>
      <w:r w:rsidRPr="00F25D6B">
        <w:rPr>
          <w:rFonts w:ascii="Times New Roman" w:eastAsia="SchoolBookSanPin" w:hAnsi="Times New Roman"/>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466D6F" w:rsidRPr="00F25D6B" w:rsidRDefault="00466D6F" w:rsidP="000F2B95">
      <w:pPr>
        <w:tabs>
          <w:tab w:val="left" w:pos="709"/>
          <w:tab w:val="left" w:pos="9923"/>
        </w:tabs>
        <w:ind w:firstLine="709"/>
        <w:contextualSpacing/>
        <w:jc w:val="both"/>
        <w:rPr>
          <w:rFonts w:ascii="Times New Roman" w:eastAsia="SchoolBookSanPin" w:hAnsi="Times New Roman"/>
          <w:iCs/>
        </w:rPr>
      </w:pPr>
      <w:r w:rsidRPr="00F25D6B">
        <w:rPr>
          <w:rFonts w:ascii="Times New Roman" w:eastAsia="SchoolBookSanPin" w:hAnsi="Times New Roman"/>
          <w:iCs/>
        </w:rPr>
        <w:t>Обработка изображения и звука с использованием интернет-приложений.</w:t>
      </w:r>
    </w:p>
    <w:p w:rsidR="00466D6F" w:rsidRPr="00F25D6B" w:rsidRDefault="00466D6F" w:rsidP="000F2B95">
      <w:pPr>
        <w:tabs>
          <w:tab w:val="left" w:pos="709"/>
          <w:tab w:val="left" w:pos="9923"/>
        </w:tabs>
        <w:ind w:firstLine="709"/>
        <w:contextualSpacing/>
        <w:jc w:val="both"/>
        <w:rPr>
          <w:rFonts w:ascii="Times New Roman" w:eastAsia="SchoolBookSanPin" w:hAnsi="Times New Roman"/>
          <w:iCs/>
        </w:rPr>
      </w:pPr>
      <w:r w:rsidRPr="00F25D6B">
        <w:rPr>
          <w:rFonts w:ascii="Times New Roman" w:eastAsia="SchoolBookSanPin" w:hAnsi="Times New Roman"/>
          <w:iCs/>
        </w:rPr>
        <w:t xml:space="preserve">Мультимедиа. Компьютерные презентации. Использование мультимедийных онлайн-сервисов для разработки презентаций проектных работ. </w:t>
      </w:r>
    </w:p>
    <w:p w:rsidR="00466D6F" w:rsidRPr="00F25D6B" w:rsidRDefault="00466D6F" w:rsidP="000F2B95">
      <w:pPr>
        <w:tabs>
          <w:tab w:val="left" w:pos="709"/>
          <w:tab w:val="left" w:pos="9923"/>
        </w:tabs>
        <w:ind w:firstLine="709"/>
        <w:contextualSpacing/>
        <w:jc w:val="both"/>
        <w:rPr>
          <w:rFonts w:ascii="Times New Roman" w:eastAsia="SchoolBookSanPin" w:hAnsi="Times New Roman"/>
          <w:iCs/>
        </w:rPr>
      </w:pPr>
      <w:r w:rsidRPr="00F25D6B">
        <w:rPr>
          <w:rFonts w:ascii="Times New Roman" w:eastAsia="SchoolBookSanPin" w:hAnsi="Times New Roman"/>
          <w:iCs/>
        </w:rPr>
        <w:t>Принципы построения и ред</w:t>
      </w:r>
      <w:bookmarkStart w:id="30" w:name="_Toc118725584"/>
      <w:r w:rsidRPr="00F25D6B">
        <w:rPr>
          <w:rFonts w:ascii="Times New Roman" w:eastAsia="SchoolBookSanPin" w:hAnsi="Times New Roman"/>
          <w:iCs/>
        </w:rPr>
        <w:t>актирования трёхмерных моделей.</w:t>
      </w:r>
    </w:p>
    <w:bookmarkEnd w:id="30"/>
    <w:p w:rsidR="00466D6F" w:rsidRPr="00F25D6B" w:rsidRDefault="00466D6F" w:rsidP="000F2B95">
      <w:pPr>
        <w:tabs>
          <w:tab w:val="left" w:pos="709"/>
          <w:tab w:val="left" w:pos="9923"/>
        </w:tabs>
        <w:ind w:firstLine="709"/>
        <w:contextualSpacing/>
        <w:jc w:val="both"/>
        <w:rPr>
          <w:rFonts w:ascii="Times New Roman" w:eastAsia="SchoolBookSanPin" w:hAnsi="Times New Roman"/>
        </w:rPr>
      </w:pPr>
      <w:r w:rsidRPr="00F25D6B">
        <w:rPr>
          <w:rFonts w:ascii="Times New Roman" w:eastAsia="SchoolBookSanPin" w:hAnsi="Times New Roman"/>
        </w:rPr>
        <w:t>Содержание обучения в 11 классе.</w:t>
      </w:r>
    </w:p>
    <w:p w:rsidR="00466D6F" w:rsidRPr="00F25D6B" w:rsidRDefault="00466D6F" w:rsidP="000F2B95">
      <w:pPr>
        <w:tabs>
          <w:tab w:val="left" w:pos="709"/>
          <w:tab w:val="left" w:pos="9923"/>
        </w:tabs>
        <w:ind w:firstLine="709"/>
        <w:contextualSpacing/>
        <w:jc w:val="both"/>
        <w:rPr>
          <w:rFonts w:ascii="Times New Roman" w:eastAsia="SchoolBookSanPin" w:hAnsi="Times New Roman"/>
        </w:rPr>
      </w:pPr>
      <w:r w:rsidRPr="00F25D6B">
        <w:rPr>
          <w:rFonts w:ascii="Times New Roman" w:eastAsia="SchoolBookSanPin" w:hAnsi="Times New Roman"/>
        </w:rPr>
        <w:t>Цифровая грамотность.</w:t>
      </w:r>
    </w:p>
    <w:p w:rsidR="00466D6F" w:rsidRPr="00F25D6B" w:rsidRDefault="00466D6F" w:rsidP="000F2B95">
      <w:pPr>
        <w:tabs>
          <w:tab w:val="left" w:pos="709"/>
          <w:tab w:val="left" w:pos="9923"/>
        </w:tabs>
        <w:ind w:firstLine="709"/>
        <w:contextualSpacing/>
        <w:jc w:val="both"/>
        <w:rPr>
          <w:rFonts w:ascii="Times New Roman" w:eastAsia="SchoolBookSanPin" w:hAnsi="Times New Roman"/>
        </w:rPr>
      </w:pPr>
      <w:r w:rsidRPr="00F25D6B">
        <w:rPr>
          <w:rFonts w:ascii="Times New Roman" w:eastAsia="SchoolBookSanPin" w:hAnsi="Times New Roman"/>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466D6F" w:rsidRPr="00F25D6B" w:rsidRDefault="00466D6F" w:rsidP="000F2B95">
      <w:pPr>
        <w:tabs>
          <w:tab w:val="left" w:pos="709"/>
          <w:tab w:val="left" w:pos="9923"/>
        </w:tabs>
        <w:ind w:firstLine="709"/>
        <w:contextualSpacing/>
        <w:jc w:val="both"/>
        <w:rPr>
          <w:rFonts w:ascii="Times New Roman" w:eastAsia="SchoolBookSanPin" w:hAnsi="Times New Roman"/>
        </w:rPr>
      </w:pPr>
      <w:r w:rsidRPr="00F25D6B">
        <w:rPr>
          <w:rFonts w:ascii="Times New Roman" w:eastAsia="SchoolBookSanPin" w:hAnsi="Times New Roman"/>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rsidR="00466D6F" w:rsidRPr="00F25D6B" w:rsidRDefault="00466D6F" w:rsidP="000F2B95">
      <w:pPr>
        <w:tabs>
          <w:tab w:val="left" w:pos="709"/>
          <w:tab w:val="left" w:pos="9923"/>
        </w:tabs>
        <w:ind w:firstLine="709"/>
        <w:contextualSpacing/>
        <w:jc w:val="both"/>
        <w:rPr>
          <w:rFonts w:ascii="Times New Roman" w:eastAsia="SchoolBookSanPin" w:hAnsi="Times New Roman"/>
        </w:rPr>
      </w:pPr>
      <w:r w:rsidRPr="00F25D6B">
        <w:rPr>
          <w:rFonts w:ascii="Times New Roman" w:eastAsia="SchoolBookSanPin" w:hAnsi="Times New Roman"/>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466D6F" w:rsidRPr="00F25D6B" w:rsidRDefault="00466D6F" w:rsidP="000F2B95">
      <w:pPr>
        <w:tabs>
          <w:tab w:val="left" w:pos="709"/>
          <w:tab w:val="left" w:pos="9923"/>
        </w:tabs>
        <w:ind w:firstLine="709"/>
        <w:contextualSpacing/>
        <w:jc w:val="both"/>
        <w:rPr>
          <w:rFonts w:ascii="Times New Roman" w:eastAsia="SchoolBookSanPin" w:hAnsi="Times New Roman"/>
        </w:rPr>
      </w:pPr>
      <w:r w:rsidRPr="00F25D6B">
        <w:rPr>
          <w:rFonts w:ascii="Times New Roman" w:eastAsia="SchoolBookSanPin" w:hAnsi="Times New Roman"/>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466D6F" w:rsidRPr="00F25D6B" w:rsidRDefault="00466D6F" w:rsidP="000F2B95">
      <w:pPr>
        <w:tabs>
          <w:tab w:val="left" w:pos="709"/>
          <w:tab w:val="left" w:pos="9923"/>
        </w:tabs>
        <w:ind w:firstLine="709"/>
        <w:contextualSpacing/>
        <w:jc w:val="both"/>
        <w:rPr>
          <w:rFonts w:ascii="Times New Roman" w:eastAsia="SchoolBookSanPin" w:hAnsi="Times New Roman"/>
          <w:i/>
          <w:iCs/>
        </w:rPr>
      </w:pPr>
      <w:r w:rsidRPr="00F25D6B">
        <w:rPr>
          <w:rFonts w:ascii="Times New Roman" w:eastAsia="SchoolBookSanPin" w:hAnsi="Times New Roman"/>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w:t>
      </w:r>
      <w:r w:rsidRPr="00F25D6B">
        <w:rPr>
          <w:rFonts w:ascii="Times New Roman" w:eastAsia="SchoolBookSanPin" w:hAnsi="Times New Roman"/>
        </w:rPr>
        <w:lastRenderedPageBreak/>
        <w:t xml:space="preserve">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p>
    <w:p w:rsidR="00466D6F" w:rsidRPr="00F25D6B" w:rsidRDefault="00466D6F" w:rsidP="000F2B95">
      <w:pPr>
        <w:tabs>
          <w:tab w:val="left" w:pos="709"/>
          <w:tab w:val="left" w:pos="9923"/>
        </w:tabs>
        <w:ind w:firstLine="709"/>
        <w:contextualSpacing/>
        <w:jc w:val="both"/>
        <w:rPr>
          <w:rFonts w:ascii="Times New Roman" w:eastAsia="SchoolBookSanPin" w:hAnsi="Times New Roman"/>
        </w:rPr>
      </w:pPr>
      <w:r w:rsidRPr="00F25D6B">
        <w:rPr>
          <w:rFonts w:ascii="Times New Roman" w:eastAsia="SchoolBookSanPin" w:hAnsi="Times New Roman"/>
        </w:rPr>
        <w:t>Информационные технологии и профессиональная деятельность. Информационные ресурсы. Цифровая экономика. Информационная культура.</w:t>
      </w:r>
    </w:p>
    <w:p w:rsidR="00466D6F" w:rsidRPr="00F25D6B" w:rsidRDefault="00466D6F" w:rsidP="000F2B95">
      <w:pPr>
        <w:tabs>
          <w:tab w:val="left" w:pos="709"/>
          <w:tab w:val="left" w:pos="9923"/>
        </w:tabs>
        <w:ind w:firstLine="709"/>
        <w:contextualSpacing/>
        <w:jc w:val="both"/>
        <w:rPr>
          <w:rFonts w:ascii="Times New Roman" w:eastAsia="SchoolBookSanPin" w:hAnsi="Times New Roman"/>
        </w:rPr>
      </w:pPr>
      <w:r w:rsidRPr="00F25D6B">
        <w:rPr>
          <w:rFonts w:ascii="Times New Roman" w:eastAsia="SchoolBookSanPin" w:hAnsi="Times New Roman"/>
        </w:rPr>
        <w:t>Теоретические основы информатики.</w:t>
      </w:r>
    </w:p>
    <w:p w:rsidR="00466D6F" w:rsidRPr="00F25D6B" w:rsidRDefault="00466D6F" w:rsidP="000F2B95">
      <w:pPr>
        <w:tabs>
          <w:tab w:val="left" w:pos="709"/>
          <w:tab w:val="left" w:pos="9923"/>
        </w:tabs>
        <w:ind w:firstLine="709"/>
        <w:contextualSpacing/>
        <w:jc w:val="both"/>
        <w:rPr>
          <w:rFonts w:ascii="Times New Roman" w:eastAsia="SchoolBookSanPin" w:hAnsi="Times New Roman"/>
        </w:rPr>
      </w:pPr>
      <w:r w:rsidRPr="00F25D6B">
        <w:rPr>
          <w:rFonts w:ascii="Times New Roman" w:eastAsia="SchoolBookSanPin" w:hAnsi="Times New Roman"/>
        </w:rPr>
        <w:t xml:space="preserve">Модели и моделирование. Цели моделирования. Соответствие модели моделируемому объекту или процессу. Формализация прикладных задач. </w:t>
      </w:r>
    </w:p>
    <w:p w:rsidR="00466D6F" w:rsidRPr="00F25D6B" w:rsidRDefault="00466D6F" w:rsidP="000F2B95">
      <w:pPr>
        <w:tabs>
          <w:tab w:val="left" w:pos="709"/>
          <w:tab w:val="left" w:pos="9923"/>
        </w:tabs>
        <w:ind w:firstLine="709"/>
        <w:contextualSpacing/>
        <w:jc w:val="both"/>
        <w:rPr>
          <w:rFonts w:ascii="Times New Roman" w:eastAsia="SchoolBookSanPin" w:hAnsi="Times New Roman"/>
        </w:rPr>
      </w:pPr>
      <w:r w:rsidRPr="00F25D6B">
        <w:rPr>
          <w:rFonts w:ascii="Times New Roman" w:eastAsia="SchoolBookSanPin" w:hAnsi="Times New Roman"/>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466D6F" w:rsidRPr="00F25D6B" w:rsidRDefault="00466D6F" w:rsidP="000F2B95">
      <w:pPr>
        <w:tabs>
          <w:tab w:val="left" w:pos="709"/>
          <w:tab w:val="left" w:pos="9923"/>
        </w:tabs>
        <w:ind w:firstLine="709"/>
        <w:contextualSpacing/>
        <w:jc w:val="both"/>
        <w:rPr>
          <w:rFonts w:ascii="Times New Roman" w:eastAsia="SchoolBookSanPin" w:hAnsi="Times New Roman"/>
        </w:rPr>
      </w:pPr>
      <w:r w:rsidRPr="00F25D6B">
        <w:rPr>
          <w:rFonts w:ascii="Times New Roman" w:eastAsia="SchoolBookSanPin" w:hAnsi="Times New Roman"/>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rsidR="00466D6F" w:rsidRPr="00F25D6B" w:rsidRDefault="00466D6F" w:rsidP="000F2B95">
      <w:pPr>
        <w:tabs>
          <w:tab w:val="left" w:pos="709"/>
          <w:tab w:val="left" w:pos="9923"/>
        </w:tabs>
        <w:ind w:firstLine="709"/>
        <w:contextualSpacing/>
        <w:jc w:val="both"/>
        <w:rPr>
          <w:rFonts w:ascii="Times New Roman" w:eastAsia="SchoolBookSanPin" w:hAnsi="Times New Roman"/>
        </w:rPr>
      </w:pPr>
      <w:r w:rsidRPr="00F25D6B">
        <w:rPr>
          <w:rFonts w:ascii="Times New Roman" w:eastAsia="SchoolBookSanPin" w:hAnsi="Times New Roman"/>
        </w:rPr>
        <w:t xml:space="preserve">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 </w:t>
      </w:r>
    </w:p>
    <w:p w:rsidR="00466D6F" w:rsidRPr="00F25D6B" w:rsidRDefault="00466D6F" w:rsidP="000F2B95">
      <w:pPr>
        <w:tabs>
          <w:tab w:val="left" w:pos="709"/>
          <w:tab w:val="left" w:pos="9923"/>
        </w:tabs>
        <w:ind w:firstLine="709"/>
        <w:contextualSpacing/>
        <w:jc w:val="both"/>
        <w:rPr>
          <w:rFonts w:ascii="Times New Roman" w:eastAsia="SchoolBookSanPin" w:hAnsi="Times New Roman"/>
        </w:rPr>
      </w:pPr>
      <w:r w:rsidRPr="00F25D6B">
        <w:rPr>
          <w:rFonts w:ascii="Times New Roman" w:eastAsia="SchoolBookSanPin" w:hAnsi="Times New Roman"/>
        </w:rPr>
        <w:t>Использование графов и деревьев при описании объектов и процессов окружающего мира.</w:t>
      </w:r>
    </w:p>
    <w:p w:rsidR="00466D6F" w:rsidRPr="00F25D6B" w:rsidRDefault="00466D6F" w:rsidP="000F2B95">
      <w:pPr>
        <w:tabs>
          <w:tab w:val="left" w:pos="709"/>
          <w:tab w:val="left" w:pos="9923"/>
        </w:tabs>
        <w:ind w:firstLine="709"/>
        <w:contextualSpacing/>
        <w:jc w:val="both"/>
        <w:rPr>
          <w:rFonts w:ascii="Times New Roman" w:eastAsia="SchoolBookSanPin" w:hAnsi="Times New Roman"/>
        </w:rPr>
      </w:pPr>
      <w:r w:rsidRPr="00F25D6B">
        <w:rPr>
          <w:rFonts w:ascii="Times New Roman" w:eastAsia="SchoolBookSanPin" w:hAnsi="Times New Roman"/>
        </w:rPr>
        <w:t>Алгоритмы и программирование.</w:t>
      </w:r>
    </w:p>
    <w:p w:rsidR="00466D6F" w:rsidRPr="00F25D6B" w:rsidRDefault="00466D6F" w:rsidP="000F2B95">
      <w:pPr>
        <w:tabs>
          <w:tab w:val="left" w:pos="709"/>
          <w:tab w:val="left" w:pos="9923"/>
        </w:tabs>
        <w:ind w:firstLine="709"/>
        <w:contextualSpacing/>
        <w:jc w:val="both"/>
        <w:rPr>
          <w:rFonts w:ascii="Times New Roman" w:eastAsia="SchoolBookSanPin" w:hAnsi="Times New Roman"/>
        </w:rPr>
      </w:pPr>
      <w:r w:rsidRPr="00F25D6B">
        <w:rPr>
          <w:rFonts w:ascii="Times New Roman" w:eastAsia="SchoolBookSanPin" w:hAnsi="Times New Roman"/>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466D6F" w:rsidRPr="00F25D6B" w:rsidRDefault="00466D6F" w:rsidP="000F2B95">
      <w:pPr>
        <w:tabs>
          <w:tab w:val="left" w:pos="709"/>
          <w:tab w:val="left" w:pos="9923"/>
        </w:tabs>
        <w:ind w:firstLine="709"/>
        <w:contextualSpacing/>
        <w:jc w:val="both"/>
        <w:rPr>
          <w:rFonts w:ascii="Times New Roman" w:eastAsia="SchoolBookSanPin" w:hAnsi="Times New Roman"/>
        </w:rPr>
      </w:pPr>
      <w:r w:rsidRPr="00F25D6B">
        <w:rPr>
          <w:rFonts w:ascii="Times New Roman" w:eastAsia="SchoolBookSanPin" w:hAnsi="Times New Roman"/>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466D6F" w:rsidRPr="00F25D6B" w:rsidRDefault="00466D6F" w:rsidP="000F2B95">
      <w:pPr>
        <w:tabs>
          <w:tab w:val="left" w:pos="709"/>
          <w:tab w:val="left" w:pos="9923"/>
        </w:tabs>
        <w:ind w:firstLine="709"/>
        <w:contextualSpacing/>
        <w:jc w:val="both"/>
        <w:rPr>
          <w:rFonts w:ascii="Times New Roman" w:eastAsia="SchoolBookSanPin" w:hAnsi="Times New Roman"/>
        </w:rPr>
      </w:pPr>
      <w:r w:rsidRPr="00F25D6B">
        <w:rPr>
          <w:rFonts w:ascii="Times New Roman" w:eastAsia="SchoolBookSanPin" w:hAnsi="Times New Roman"/>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466D6F" w:rsidRPr="00F25D6B" w:rsidRDefault="00466D6F" w:rsidP="000F2B95">
      <w:pPr>
        <w:tabs>
          <w:tab w:val="left" w:pos="709"/>
          <w:tab w:val="left" w:pos="9923"/>
        </w:tabs>
        <w:ind w:firstLine="709"/>
        <w:contextualSpacing/>
        <w:jc w:val="both"/>
        <w:rPr>
          <w:rFonts w:ascii="Times New Roman" w:eastAsia="SchoolBookSanPin" w:hAnsi="Times New Roman"/>
        </w:rPr>
      </w:pPr>
      <w:r w:rsidRPr="00F25D6B">
        <w:rPr>
          <w:rFonts w:ascii="Times New Roman" w:eastAsia="SchoolBookSanPin" w:hAnsi="Times New Roman"/>
        </w:rPr>
        <w:t xml:space="preserve">Обработка символьных данных. Встроенные функции языка программирования для обработки символьных строк. </w:t>
      </w:r>
    </w:p>
    <w:p w:rsidR="00466D6F" w:rsidRPr="00F25D6B" w:rsidRDefault="00466D6F" w:rsidP="000F2B95">
      <w:pPr>
        <w:tabs>
          <w:tab w:val="left" w:pos="709"/>
          <w:tab w:val="left" w:pos="9923"/>
        </w:tabs>
        <w:ind w:firstLine="709"/>
        <w:contextualSpacing/>
        <w:jc w:val="both"/>
        <w:rPr>
          <w:rFonts w:ascii="Times New Roman" w:eastAsia="SchoolBookSanPin" w:hAnsi="Times New Roman"/>
        </w:rPr>
      </w:pPr>
      <w:r w:rsidRPr="00F25D6B">
        <w:rPr>
          <w:rFonts w:ascii="Times New Roman" w:eastAsia="SchoolBookSanPin" w:hAnsi="Times New Roman"/>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466D6F" w:rsidRPr="00F25D6B" w:rsidRDefault="00466D6F" w:rsidP="000F2B95">
      <w:pPr>
        <w:tabs>
          <w:tab w:val="left" w:pos="709"/>
          <w:tab w:val="left" w:pos="9923"/>
        </w:tabs>
        <w:ind w:firstLine="709"/>
        <w:contextualSpacing/>
        <w:jc w:val="both"/>
        <w:rPr>
          <w:rFonts w:ascii="Times New Roman" w:eastAsia="SchoolBookSanPin" w:hAnsi="Times New Roman"/>
          <w:i/>
          <w:iCs/>
        </w:rPr>
      </w:pPr>
      <w:r w:rsidRPr="00F25D6B">
        <w:rPr>
          <w:rFonts w:ascii="Times New Roman" w:eastAsia="SchoolBookSanPin" w:hAnsi="Times New Roman"/>
        </w:rPr>
        <w:t xml:space="preserve">Сортировка одномерного массива. Простые методы сортировки (например, метод пузырька, метод выбора, сортировка вставками). Подпрограммы. </w:t>
      </w:r>
    </w:p>
    <w:p w:rsidR="00466D6F" w:rsidRPr="00F25D6B" w:rsidRDefault="00466D6F" w:rsidP="000F2B95">
      <w:pPr>
        <w:tabs>
          <w:tab w:val="left" w:pos="709"/>
          <w:tab w:val="left" w:pos="9923"/>
        </w:tabs>
        <w:ind w:firstLine="709"/>
        <w:contextualSpacing/>
        <w:jc w:val="both"/>
        <w:rPr>
          <w:rFonts w:ascii="Times New Roman" w:eastAsia="SchoolBookSanPin" w:hAnsi="Times New Roman"/>
        </w:rPr>
      </w:pPr>
      <w:r w:rsidRPr="00F25D6B">
        <w:rPr>
          <w:rFonts w:ascii="Times New Roman" w:eastAsia="SchoolBookSanPin" w:hAnsi="Times New Roman"/>
        </w:rPr>
        <w:t>Информационные технологии.</w:t>
      </w:r>
    </w:p>
    <w:p w:rsidR="00466D6F" w:rsidRPr="00F25D6B" w:rsidRDefault="00466D6F" w:rsidP="000F2B95">
      <w:pPr>
        <w:tabs>
          <w:tab w:val="left" w:pos="709"/>
          <w:tab w:val="left" w:pos="9923"/>
        </w:tabs>
        <w:ind w:firstLine="709"/>
        <w:contextualSpacing/>
        <w:jc w:val="both"/>
        <w:rPr>
          <w:rFonts w:ascii="Times New Roman" w:eastAsia="SchoolBookSanPin" w:hAnsi="Times New Roman"/>
          <w:i/>
        </w:rPr>
      </w:pPr>
      <w:r w:rsidRPr="00F25D6B">
        <w:rPr>
          <w:rFonts w:ascii="Times New Roman" w:eastAsia="SchoolBookSanPin" w:hAnsi="Times New Roman"/>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rsidR="00466D6F" w:rsidRPr="00F25D6B" w:rsidRDefault="00466D6F" w:rsidP="000F2B95">
      <w:pPr>
        <w:tabs>
          <w:tab w:val="left" w:pos="709"/>
          <w:tab w:val="left" w:pos="9923"/>
        </w:tabs>
        <w:ind w:firstLine="709"/>
        <w:contextualSpacing/>
        <w:jc w:val="both"/>
        <w:rPr>
          <w:rFonts w:ascii="Times New Roman" w:eastAsia="SchoolBookSanPin" w:hAnsi="Times New Roman"/>
        </w:rPr>
      </w:pPr>
      <w:r w:rsidRPr="00F25D6B">
        <w:rPr>
          <w:rFonts w:ascii="Times New Roman" w:eastAsia="SchoolBookSanPin" w:hAnsi="Times New Roman"/>
        </w:rPr>
        <w:t xml:space="preserve">Анализ данных с помощью электронных таблиц. Вычисление суммы, среднего арифметического, наибольшего и наименьшего значений диапазона. </w:t>
      </w:r>
    </w:p>
    <w:p w:rsidR="00466D6F" w:rsidRPr="00F25D6B" w:rsidRDefault="00466D6F" w:rsidP="000F2B95">
      <w:pPr>
        <w:tabs>
          <w:tab w:val="left" w:pos="709"/>
          <w:tab w:val="left" w:pos="9923"/>
        </w:tabs>
        <w:ind w:firstLine="709"/>
        <w:contextualSpacing/>
        <w:jc w:val="both"/>
        <w:rPr>
          <w:rFonts w:ascii="Times New Roman" w:eastAsia="SchoolBookSanPin" w:hAnsi="Times New Roman"/>
          <w:i/>
          <w:iCs/>
        </w:rPr>
      </w:pPr>
      <w:r w:rsidRPr="00F25D6B">
        <w:rPr>
          <w:rFonts w:ascii="Times New Roman" w:eastAsia="SchoolBookSanPin" w:hAnsi="Times New Roman"/>
        </w:rPr>
        <w:lastRenderedPageBreak/>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p>
    <w:p w:rsidR="00466D6F" w:rsidRPr="00F25D6B" w:rsidRDefault="00466D6F" w:rsidP="000F2B95">
      <w:pPr>
        <w:tabs>
          <w:tab w:val="left" w:pos="709"/>
          <w:tab w:val="left" w:pos="9923"/>
        </w:tabs>
        <w:ind w:firstLine="709"/>
        <w:contextualSpacing/>
        <w:jc w:val="both"/>
        <w:rPr>
          <w:rFonts w:ascii="Times New Roman" w:eastAsia="SchoolBookSanPin" w:hAnsi="Times New Roman"/>
          <w:i/>
          <w:iCs/>
        </w:rPr>
      </w:pPr>
      <w:r w:rsidRPr="00F25D6B">
        <w:rPr>
          <w:rFonts w:ascii="Times New Roman" w:eastAsia="SchoolBookSanPin" w:hAnsi="Times New Roman"/>
        </w:rPr>
        <w:t xml:space="preserve">Численное решение уравнений с помощью подбора параметра. </w:t>
      </w:r>
    </w:p>
    <w:p w:rsidR="00466D6F" w:rsidRPr="00F25D6B" w:rsidRDefault="00466D6F" w:rsidP="000F2B95">
      <w:pPr>
        <w:tabs>
          <w:tab w:val="left" w:pos="709"/>
          <w:tab w:val="left" w:pos="9923"/>
        </w:tabs>
        <w:ind w:firstLine="709"/>
        <w:contextualSpacing/>
        <w:jc w:val="both"/>
        <w:rPr>
          <w:rFonts w:ascii="Times New Roman" w:eastAsia="SchoolBookSanPin" w:hAnsi="Times New Roman"/>
        </w:rPr>
      </w:pPr>
      <w:r w:rsidRPr="00F25D6B">
        <w:rPr>
          <w:rFonts w:ascii="Times New Roman" w:eastAsia="SchoolBookSanPin" w:hAnsi="Times New Roman"/>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466D6F" w:rsidRPr="00F25D6B" w:rsidRDefault="00466D6F" w:rsidP="000F2B95">
      <w:pPr>
        <w:tabs>
          <w:tab w:val="left" w:pos="709"/>
          <w:tab w:val="left" w:pos="9923"/>
        </w:tabs>
        <w:ind w:firstLine="709"/>
        <w:contextualSpacing/>
        <w:jc w:val="both"/>
        <w:rPr>
          <w:rFonts w:ascii="Times New Roman" w:eastAsia="SchoolBookSanPin" w:hAnsi="Times New Roman"/>
        </w:rPr>
      </w:pPr>
      <w:r w:rsidRPr="00F25D6B">
        <w:rPr>
          <w:rFonts w:ascii="Times New Roman" w:eastAsia="SchoolBookSanPin" w:hAnsi="Times New Roman"/>
        </w:rPr>
        <w:t>Многотабличные базы данных. Типы связей между таблицами. Запросы  к многотабличным базам данных.</w:t>
      </w:r>
    </w:p>
    <w:p w:rsidR="00466D6F" w:rsidRPr="00F25D6B" w:rsidRDefault="00466D6F" w:rsidP="000F2B95">
      <w:pPr>
        <w:tabs>
          <w:tab w:val="left" w:pos="709"/>
          <w:tab w:val="left" w:pos="9923"/>
        </w:tabs>
        <w:ind w:firstLine="709"/>
        <w:contextualSpacing/>
        <w:jc w:val="both"/>
        <w:rPr>
          <w:rFonts w:ascii="Times New Roman" w:eastAsia="SchoolBookSanPin" w:hAnsi="Times New Roman"/>
        </w:rPr>
      </w:pPr>
      <w:r w:rsidRPr="00F25D6B">
        <w:rPr>
          <w:rFonts w:ascii="Times New Roman" w:eastAsia="SchoolBookSanPin" w:hAnsi="Times New Roman"/>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466D6F" w:rsidRPr="00F25D6B" w:rsidRDefault="00466D6F" w:rsidP="000F2B95">
      <w:pPr>
        <w:tabs>
          <w:tab w:val="left" w:pos="709"/>
          <w:tab w:val="left" w:pos="9923"/>
        </w:tabs>
        <w:ind w:firstLine="709"/>
        <w:contextualSpacing/>
        <w:jc w:val="both"/>
        <w:rPr>
          <w:rFonts w:ascii="Times New Roman" w:eastAsia="Calibri" w:hAnsi="Times New Roman"/>
        </w:rPr>
      </w:pPr>
      <w:r w:rsidRPr="00F25D6B">
        <w:rPr>
          <w:rFonts w:ascii="Times New Roman" w:hAnsi="Times New Roman"/>
        </w:rPr>
        <w:t>Планируемые результаты освоения программы по информатике  на уровне среднего общего образования.</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hAnsi="Times New Roman"/>
        </w:rPr>
        <w:t xml:space="preserve">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w:t>
      </w:r>
      <w:r w:rsidRPr="00F25D6B">
        <w:rPr>
          <w:rFonts w:ascii="Times New Roman" w:eastAsia="SchoolBookSanPin" w:hAnsi="Times New Roman"/>
        </w:rPr>
        <w:t xml:space="preserve">В результате изучения информатики на уровне среднего общего образования  у обучающегося будут сформированы следующие личностные результаты: </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bCs/>
          <w:position w:val="1"/>
        </w:rPr>
        <w:t>1) гражданского воспитания:</w:t>
      </w:r>
    </w:p>
    <w:p w:rsidR="00466D6F" w:rsidRPr="00F25D6B" w:rsidRDefault="00466D6F" w:rsidP="000F2B95">
      <w:pPr>
        <w:tabs>
          <w:tab w:val="left" w:pos="709"/>
          <w:tab w:val="left" w:pos="9923"/>
        </w:tabs>
        <w:ind w:firstLine="709"/>
        <w:jc w:val="both"/>
        <w:rPr>
          <w:rFonts w:ascii="Times New Roman" w:eastAsia="Calibri" w:hAnsi="Times New Roman"/>
        </w:rPr>
      </w:pPr>
      <w:r w:rsidRPr="00F25D6B">
        <w:rPr>
          <w:rFonts w:ascii="Times New Roman" w:hAnsi="Times New Roman"/>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2) патриотического воспитания:</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3) духовно-нравственного воспитания:</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 xml:space="preserve">сформированность нравственного сознания, этического поведения; </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4) эстетического воспитания:</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эстетическое отношение к миру, включая эстетику научного и технического творчества;</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способность воспринимать различные виды искусства, в том числе основанные на использовании информационных технологий;</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5) физического воспитания:</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6) трудового воспитания:</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 xml:space="preserve">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w:t>
      </w:r>
      <w:r w:rsidRPr="00F25D6B">
        <w:rPr>
          <w:rFonts w:ascii="Times New Roman" w:hAnsi="Times New Roman"/>
        </w:rPr>
        <w:lastRenderedPageBreak/>
        <w:t>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готовность и способность к образованию и самообразованию на протяжении всей жизни;</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7) экологического воспитания:</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8) ценности научного познания:</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социальных навыков, включающих способность выстраивать отношения  с другими людьми, заботиться, проявлять интерес и разрешать конфликты.</w:t>
      </w:r>
    </w:p>
    <w:p w:rsidR="00466D6F" w:rsidRPr="00F25D6B" w:rsidRDefault="00466D6F" w:rsidP="000F2B95">
      <w:pPr>
        <w:tabs>
          <w:tab w:val="left" w:pos="709"/>
          <w:tab w:val="left" w:pos="9923"/>
        </w:tabs>
        <w:ind w:firstLine="709"/>
        <w:jc w:val="both"/>
        <w:rPr>
          <w:rFonts w:ascii="Times New Roman" w:eastAsia="SchoolBookSanPin" w:hAnsi="Times New Roman"/>
          <w:bCs/>
        </w:rPr>
      </w:pPr>
      <w:r w:rsidRPr="00F25D6B">
        <w:rPr>
          <w:rFonts w:ascii="Times New Roman" w:eastAsia="SchoolBookSanPin" w:hAnsi="Times New Roman"/>
        </w:rPr>
        <w:t xml:space="preserve">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w:t>
      </w:r>
      <w:r w:rsidRPr="00F25D6B">
        <w:rPr>
          <w:rFonts w:ascii="Times New Roman" w:eastAsia="SchoolBookSanPin" w:hAnsi="Times New Roman"/>
          <w:bC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Овладение универсальными познавательными действиями:</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1) базовые логические действия:</w:t>
      </w:r>
    </w:p>
    <w:p w:rsidR="00466D6F" w:rsidRPr="00F25D6B" w:rsidRDefault="00466D6F" w:rsidP="000F2B95">
      <w:pPr>
        <w:tabs>
          <w:tab w:val="left" w:pos="709"/>
          <w:tab w:val="left" w:pos="9923"/>
        </w:tabs>
        <w:ind w:firstLine="709"/>
        <w:jc w:val="both"/>
        <w:rPr>
          <w:rFonts w:ascii="Times New Roman" w:eastAsia="Calibri" w:hAnsi="Times New Roman"/>
        </w:rPr>
      </w:pPr>
      <w:r w:rsidRPr="00F25D6B">
        <w:rPr>
          <w:rFonts w:ascii="Times New Roman" w:hAnsi="Times New Roman"/>
        </w:rPr>
        <w:t xml:space="preserve">самостоятельно формулировать и актуализировать проблему, рассматривать её всесторонне; </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устанавливать существенный признак или основания для сравнения, классификации и обобщения;</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определять цели деятельности, задавать параметры и критерии их достижения;</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 xml:space="preserve">выявлять закономерности и противоречия в рассматриваемых явлениях; </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разрабатывать план решения проблемы с учётом анализа имеющихся материальных и нематериальных ресурсов;</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 xml:space="preserve">вносить коррективы в деятельность, оценивать соответствие результатов целям, оценивать риски последствий деятельности; </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координировать и выполнять работу в условиях реального, виртуального  и комбинированного взаимодействия;</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развивать креативное мышление при решении жизненных проблем.</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hAnsi="Times New Roman"/>
        </w:rPr>
        <w:t>2)</w:t>
      </w:r>
      <w:r w:rsidRPr="00F25D6B">
        <w:rPr>
          <w:rFonts w:ascii="Times New Roman" w:eastAsia="SchoolBookSanPin" w:hAnsi="Times New Roman"/>
        </w:rPr>
        <w:t xml:space="preserve"> базовые исследовательские действия:</w:t>
      </w:r>
    </w:p>
    <w:p w:rsidR="00466D6F" w:rsidRPr="00F25D6B" w:rsidRDefault="00466D6F" w:rsidP="000F2B95">
      <w:pPr>
        <w:tabs>
          <w:tab w:val="left" w:pos="709"/>
          <w:tab w:val="left" w:pos="9923"/>
        </w:tabs>
        <w:ind w:firstLine="709"/>
        <w:jc w:val="both"/>
        <w:rPr>
          <w:rFonts w:ascii="Times New Roman" w:eastAsia="Calibri" w:hAnsi="Times New Roman"/>
        </w:rPr>
      </w:pPr>
      <w:r w:rsidRPr="00F25D6B">
        <w:rPr>
          <w:rFonts w:ascii="Times New Roman" w:hAnsi="Times New Roman"/>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 xml:space="preserve">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lastRenderedPageBreak/>
        <w:t>формирование научного типа мышления, владение научной терминологией, ключевыми понятиями и методами;</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ставить и формулировать собственные задачи в образовательной деятельности и жизненных ситуациях;</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давать оценку новым ситуациям, оценивать приобретённый опыт;</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осуществлять целенаправленный поиск переноса средств и способов действия в профессиональную среду;</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переносить знания в познавательную и практическую области жизнедеятельности;</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 xml:space="preserve">интегрировать знания из разных предметных областей; </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выдвигать новые идеи, предлагать оригинальные подходы и решения, ставить проблемы и задачи, допускающие альтернативные решения.</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hAnsi="Times New Roman"/>
        </w:rPr>
        <w:t>3)</w:t>
      </w:r>
      <w:r w:rsidRPr="00F25D6B">
        <w:rPr>
          <w:rFonts w:ascii="Times New Roman" w:eastAsia="SchoolBookSanPin" w:hAnsi="Times New Roman"/>
        </w:rPr>
        <w:t xml:space="preserve"> работа с информацией:</w:t>
      </w:r>
    </w:p>
    <w:p w:rsidR="00466D6F" w:rsidRPr="00F25D6B" w:rsidRDefault="00466D6F" w:rsidP="000F2B95">
      <w:pPr>
        <w:tabs>
          <w:tab w:val="left" w:pos="709"/>
          <w:tab w:val="left" w:pos="9923"/>
        </w:tabs>
        <w:ind w:firstLine="709"/>
        <w:jc w:val="both"/>
        <w:rPr>
          <w:rFonts w:ascii="Times New Roman" w:eastAsia="Calibri" w:hAnsi="Times New Roman"/>
        </w:rPr>
      </w:pPr>
      <w:r w:rsidRPr="00F25D6B">
        <w:rPr>
          <w:rFonts w:ascii="Times New Roman" w:hAnsi="Times New Roman"/>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 xml:space="preserve">оценивать достоверность, легитимность информации, её соответствие правовым и морально-этическим нормам; </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владеть навыками распознавания и защиты информации, информационной безопасности личности.</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 xml:space="preserve">Овладение </w:t>
      </w:r>
      <w:r w:rsidRPr="00F25D6B">
        <w:rPr>
          <w:rFonts w:ascii="Times New Roman" w:eastAsia="SchoolBookSanPin" w:hAnsi="Times New Roman"/>
          <w:bCs/>
        </w:rPr>
        <w:t>универсальными коммуникативными действиями</w:t>
      </w:r>
      <w:r w:rsidRPr="00F25D6B">
        <w:rPr>
          <w:rFonts w:ascii="Times New Roman" w:eastAsia="SchoolBookSanPin" w:hAnsi="Times New Roman"/>
        </w:rPr>
        <w:t>:</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1) общение:</w:t>
      </w:r>
    </w:p>
    <w:p w:rsidR="00466D6F" w:rsidRPr="00F25D6B" w:rsidRDefault="00466D6F" w:rsidP="000F2B95">
      <w:pPr>
        <w:tabs>
          <w:tab w:val="left" w:pos="709"/>
          <w:tab w:val="left" w:pos="9923"/>
        </w:tabs>
        <w:ind w:firstLine="709"/>
        <w:jc w:val="both"/>
        <w:rPr>
          <w:rFonts w:ascii="Times New Roman" w:eastAsia="Calibri" w:hAnsi="Times New Roman"/>
        </w:rPr>
      </w:pPr>
      <w:r w:rsidRPr="00F25D6B">
        <w:rPr>
          <w:rFonts w:ascii="Times New Roman" w:hAnsi="Times New Roman"/>
        </w:rPr>
        <w:t>осуществлять коммуникации во всех сферах жизни;</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владеть различными способами общения и взаимодействия, аргументированно вести диалог;</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развёрнуто и логично излагать свою точку зрения.</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2) совместная деятельность:</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понимать и использовать преимущества командной и индивидуальной работы;</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выбирать тематику и методы совместных действий с учётом общих интересов и возможностей каждого члена коллектива;</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принимать цели совместной деятельности, организовывать и координировать действия по её достижению: составлять</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план действий, распределять роли с учётом мнений участников, обсуждать результаты совместной работы;</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оценивать качество своего вклада и каждого участника команды в общий результат по разработанным критериям;</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предлагать новые проекты, оценивать идеи с позиции новизны, оригинальности, практической значимости;</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осуществлять позитивное стратегическое поведение в различных ситуациях, проявлять творчество и воображение, быть инициативным.</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lastRenderedPageBreak/>
        <w:t xml:space="preserve">Овладение </w:t>
      </w:r>
      <w:r w:rsidRPr="00F25D6B">
        <w:rPr>
          <w:rFonts w:ascii="Times New Roman" w:eastAsia="SchoolBookSanPin" w:hAnsi="Times New Roman"/>
          <w:bCs/>
        </w:rPr>
        <w:t>универсальными регулятивными действиями</w:t>
      </w:r>
      <w:r w:rsidRPr="00F25D6B">
        <w:rPr>
          <w:rFonts w:ascii="Times New Roman" w:eastAsia="SchoolBookSanPin" w:hAnsi="Times New Roman"/>
        </w:rPr>
        <w:t>:</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1) самоорганизация:</w:t>
      </w:r>
    </w:p>
    <w:p w:rsidR="00466D6F" w:rsidRPr="00F25D6B" w:rsidRDefault="00466D6F" w:rsidP="000F2B95">
      <w:pPr>
        <w:tabs>
          <w:tab w:val="left" w:pos="709"/>
          <w:tab w:val="left" w:pos="9923"/>
        </w:tabs>
        <w:ind w:firstLine="709"/>
        <w:jc w:val="both"/>
        <w:rPr>
          <w:rFonts w:ascii="Times New Roman" w:eastAsia="Calibri" w:hAnsi="Times New Roman"/>
        </w:rPr>
      </w:pPr>
      <w:r w:rsidRPr="00F25D6B">
        <w:rPr>
          <w:rFonts w:ascii="Times New Roman" w:hAnsi="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самостоятельно составлять план решения проблемы с учётом имеющихся ресурсов, собственных возможностей и предпочтений;</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давать оценку новым ситуациям;</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расширять рамки учебного предмета на основе личных предпочтений;</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делать осознанный выбор, аргументировать его, брать ответственность  за решение;</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оценивать приобретённый опыт;</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hAnsi="Times New Roman"/>
        </w:rPr>
        <w:t>2)</w:t>
      </w:r>
      <w:r w:rsidRPr="00F25D6B">
        <w:rPr>
          <w:rFonts w:ascii="Times New Roman" w:eastAsia="SchoolBookSanPin" w:hAnsi="Times New Roman"/>
        </w:rPr>
        <w:t xml:space="preserve"> самоконтроль:</w:t>
      </w:r>
    </w:p>
    <w:p w:rsidR="00466D6F" w:rsidRPr="00F25D6B" w:rsidRDefault="00466D6F" w:rsidP="000F2B95">
      <w:pPr>
        <w:tabs>
          <w:tab w:val="left" w:pos="709"/>
          <w:tab w:val="left" w:pos="9923"/>
        </w:tabs>
        <w:ind w:firstLine="709"/>
        <w:jc w:val="both"/>
        <w:rPr>
          <w:rFonts w:ascii="Times New Roman" w:eastAsia="Calibri" w:hAnsi="Times New Roman"/>
        </w:rPr>
      </w:pPr>
      <w:r w:rsidRPr="00F25D6B">
        <w:rPr>
          <w:rFonts w:ascii="Times New Roman" w:hAnsi="Times New Roman"/>
        </w:rPr>
        <w:t xml:space="preserve">давать оценку новым ситуациям, вносить коррективы в деятельность, оценивать соответствие результатов целям; </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оценивать риски и своевременно принимать решения по их снижению;</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принимать мотивы и аргументы других при анализе результатов деятельности.</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3) принятия себя и других:</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принимать себя, понимая свои недостатки и достоинства;</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принимать мотивы и аргументы других при анализе результатов деятельности;</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признавать своё право и право других на ошибку;</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развивать способность понимать мир с позиции другого человека.</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 xml:space="preserve">Предметные результаты освоения программы по информатике базового уровня в 10 классе. </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В процессе изучения курса информатики базового уровня в 10 классе обучающимися будут достигнуты следующие предметные результаты:</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владение методами поиска информации в сети Интернет, умение критически оценивать информацию, полученную из сети Интернет;</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умение характеризовать большие данные, приводить примеры источников  их получения и направления использования;</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 xml:space="preserve">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 xml:space="preserve">умение строить неравномерные коды, допускающие однозначное декодирование сообщений (префиксные коды); </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lastRenderedPageBreak/>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Предметные результаты освоения программы по информатике базового уровня в 11 классе.</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 xml:space="preserve"> В процессе изучения курса информатики базового уровня в 11 классе обучающимися будут достигнуты следующин предметные результаты:</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466D6F" w:rsidRDefault="00466D6F" w:rsidP="000F2B95">
      <w:pPr>
        <w:tabs>
          <w:tab w:val="left" w:pos="709"/>
          <w:tab w:val="left" w:pos="9923"/>
        </w:tabs>
        <w:ind w:firstLine="709"/>
        <w:jc w:val="both"/>
        <w:rPr>
          <w:rFonts w:ascii="Times New Roman" w:eastAsia="OfficinaSansBoldITC" w:hAnsi="Times New Roman"/>
        </w:rPr>
      </w:pPr>
    </w:p>
    <w:p w:rsidR="00466D6F" w:rsidRDefault="00466D6F" w:rsidP="000F2B95">
      <w:pPr>
        <w:tabs>
          <w:tab w:val="left" w:pos="709"/>
          <w:tab w:val="left" w:pos="9923"/>
        </w:tabs>
        <w:ind w:firstLine="709"/>
        <w:jc w:val="both"/>
        <w:rPr>
          <w:rFonts w:ascii="Times New Roman" w:eastAsia="OfficinaSansBoldITC" w:hAnsi="Times New Roman"/>
        </w:rPr>
      </w:pPr>
    </w:p>
    <w:p w:rsidR="00466D6F" w:rsidRPr="00735BDF" w:rsidRDefault="00735BDF" w:rsidP="000F2B95">
      <w:pPr>
        <w:tabs>
          <w:tab w:val="left" w:pos="709"/>
          <w:tab w:val="left" w:pos="9923"/>
        </w:tabs>
        <w:ind w:firstLine="709"/>
        <w:contextualSpacing/>
        <w:jc w:val="both"/>
        <w:rPr>
          <w:rFonts w:ascii="Times New Roman" w:hAnsi="Times New Roman"/>
          <w:b/>
        </w:rPr>
      </w:pPr>
      <w:r>
        <w:rPr>
          <w:rFonts w:ascii="Times New Roman" w:hAnsi="Times New Roman"/>
          <w:b/>
          <w:lang w:val="ru-RU"/>
        </w:rPr>
        <w:t>2.</w:t>
      </w:r>
      <w:r w:rsidR="005F1392">
        <w:rPr>
          <w:rFonts w:ascii="Times New Roman" w:hAnsi="Times New Roman"/>
          <w:b/>
          <w:lang w:val="ru-RU"/>
        </w:rPr>
        <w:t>1.</w:t>
      </w:r>
      <w:r>
        <w:rPr>
          <w:rFonts w:ascii="Times New Roman" w:hAnsi="Times New Roman"/>
          <w:b/>
          <w:lang w:val="ru-RU"/>
        </w:rPr>
        <w:t xml:space="preserve">8. </w:t>
      </w:r>
      <w:r w:rsidR="00466D6F" w:rsidRPr="00735BDF">
        <w:rPr>
          <w:rFonts w:ascii="Times New Roman" w:hAnsi="Times New Roman"/>
          <w:b/>
        </w:rPr>
        <w:t xml:space="preserve">Федеральная рабочая программа по учебному предмету «Физика» (базовый уровень).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lastRenderedPageBreak/>
        <w:t>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Пояснительная записка.</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Программа по физике включает:</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Планируемые результаты освоения курса физики на базовом уровне,  в том числе предметные результаты по годам обучения;</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Содержание учебного предмета «Физика» по годам обучения;</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Программа по физик</w:t>
      </w:r>
      <w:r w:rsidR="00A55FF0">
        <w:rPr>
          <w:rFonts w:ascii="Times New Roman" w:hAnsi="Times New Roman"/>
          <w:lang w:val="ru-RU"/>
        </w:rPr>
        <w:t>е</w:t>
      </w:r>
      <w:r w:rsidRPr="00F25D6B">
        <w:rPr>
          <w:rFonts w:ascii="Times New Roman" w:hAnsi="Times New Roman"/>
        </w:rPr>
        <w:t xml:space="preserve">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В основу курса физики для уровня среднего общего образования положен ряд идей, которые можно рассматривать как принципы его построения.</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lastRenderedPageBreak/>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Основными целями изучения физики в общем образовании являются: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Формирование интереса и стремления обучающихся к научному изучению природы, развитие их интеллектуальных и творческих способностей;</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Развитие представлений о научном методе познания и формирование исследовательского отношения к окружающим явлениям;</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Формирование научного мировоззрения как результата изучения основ строения материи и фундаментальных законов физики;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lastRenderedPageBreak/>
        <w:t>Формирование умений объяснять явления с использованием физических знаний и научных доказательств;</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Формирование представлений о роли физики для развития других естественных наук, техники и технологий.</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Достижение этих целей обеспечивается решением следующих задач  в процессе изучения курса физики на уровне среднего общего образования:</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Понимание физических основ и принципов действия технических устройств  и технологических процессов, их влияния на окружающую среду;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Создание условий для развития умений проектно-исследовательской, творческой деятельности.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Общее число часов, рекомендованных для изучения физики –  136 часов: в 10 классе – 68 часов (2 часа в неделю), в 11 классе – 68 часов  (2 часа в неделю).</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Любая рабочая программа должна полностью включать в себя содержание данной программы по физике.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Содержание обучения в 10 классе.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Раздел 1. Физика и методы научного познания.</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Роль и место физики в формировании современной научной картины мира,  в практической деятельности людей. </w:t>
      </w:r>
    </w:p>
    <w:p w:rsidR="00466D6F" w:rsidRPr="00F25D6B" w:rsidRDefault="00466D6F" w:rsidP="000F2B95">
      <w:pPr>
        <w:tabs>
          <w:tab w:val="left" w:pos="709"/>
          <w:tab w:val="left" w:pos="9923"/>
        </w:tabs>
        <w:ind w:firstLine="709"/>
        <w:contextualSpacing/>
        <w:jc w:val="both"/>
        <w:rPr>
          <w:rFonts w:ascii="Times New Roman" w:hAnsi="Times New Roman"/>
          <w:iCs/>
        </w:rPr>
      </w:pPr>
      <w:r w:rsidRPr="00F25D6B">
        <w:rPr>
          <w:rFonts w:ascii="Times New Roman" w:hAnsi="Times New Roman"/>
          <w:iCs/>
        </w:rPr>
        <w:t>Демонстрации.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Аналоговые и цифровые измерительные приборы, компьютерные датчики.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Раздел 2. Механика.</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Тема 1. Кинематика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Механическое движение. Относительность механического движения. Система отсчёта. Траектория.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lastRenderedPageBreak/>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Свободное падение. Ускорение свободного падения.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Технические устройства и практическое применение: спидометр, движение снарядов, цепные и ремённые передачи.</w:t>
      </w:r>
    </w:p>
    <w:p w:rsidR="00466D6F" w:rsidRPr="00F25D6B" w:rsidRDefault="00466D6F" w:rsidP="000F2B95">
      <w:pPr>
        <w:tabs>
          <w:tab w:val="left" w:pos="709"/>
          <w:tab w:val="left" w:pos="9923"/>
        </w:tabs>
        <w:ind w:firstLine="709"/>
        <w:contextualSpacing/>
        <w:jc w:val="both"/>
        <w:rPr>
          <w:rFonts w:ascii="Times New Roman" w:hAnsi="Times New Roman"/>
          <w:iCs/>
        </w:rPr>
      </w:pPr>
      <w:r w:rsidRPr="00F25D6B">
        <w:rPr>
          <w:rFonts w:ascii="Times New Roman" w:hAnsi="Times New Roman"/>
          <w:iCs/>
        </w:rPr>
        <w:t>Демонстрации.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Модель системы отсчёта, иллюстрация кинематических характеристик движения.</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Преобразование движений с использованием простых механизмов.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Падение тел в воздухе и в разреженном пространстве.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Наблюдение движения тела, брошенного под углом к горизонту  и горизонтально.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Измерение ускорения свободного падения.</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Направление скорости при движении по окружности.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iCs/>
        </w:rPr>
        <w:t>Ученический эксперимент, лабораторные работы</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Изучение неравномерного движения с целью определения мгновенной скорости.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Изучение движения шарика в вязкой жидкости.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Изучение движения тела, брошенного горизонтально.</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Тема 2. Динамика.</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Принцип относительности Галилея. Первый закон Ньютона. Инерциальные системы отсчёта.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Масса тела. Сила. Принцип суперпозиции сил. Второй закон Ньютона  для материальной точки. Третий закон Ньютона для материальных точек.</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Закон всемирного тяготения. Сила тяжести. Первая космическая скорость.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Сила упругости. Закон Гука. Вес тела.</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Поступательное и вращательное движение абсолютно твёрдого тела.</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Момент силы относительно оси вращения. Плечо силы. Условия равновесия твёрдого тела.</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Технические устройства и практическое применение: подшипники, движение искусственных спутников.</w:t>
      </w:r>
    </w:p>
    <w:p w:rsidR="00466D6F" w:rsidRPr="00F25D6B" w:rsidRDefault="00466D6F" w:rsidP="000F2B95">
      <w:pPr>
        <w:tabs>
          <w:tab w:val="left" w:pos="709"/>
          <w:tab w:val="left" w:pos="9923"/>
        </w:tabs>
        <w:ind w:firstLine="709"/>
        <w:contextualSpacing/>
        <w:jc w:val="both"/>
        <w:rPr>
          <w:rFonts w:ascii="Times New Roman" w:hAnsi="Times New Roman"/>
          <w:iCs/>
        </w:rPr>
      </w:pPr>
      <w:r w:rsidRPr="00F25D6B">
        <w:rPr>
          <w:rFonts w:ascii="Times New Roman" w:hAnsi="Times New Roman"/>
          <w:iCs/>
        </w:rPr>
        <w:t>Демонстрации.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Явление инерции.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Сравнение масс взаимодействующих тел.</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Второй закон Ньютона.</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Измерение сил.</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Сложение сил.</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Зависимость силы упругости от деформации.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Невесомость. Вес тела при ускоренном подъёме и падении.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Сравнение сил трения покоя, качения и скольжения.</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Условия равновесия твёрдого тела. Виды равновесия.</w:t>
      </w:r>
    </w:p>
    <w:p w:rsidR="00466D6F" w:rsidRPr="00F25D6B" w:rsidRDefault="00466D6F" w:rsidP="000F2B95">
      <w:pPr>
        <w:tabs>
          <w:tab w:val="left" w:pos="709"/>
          <w:tab w:val="left" w:pos="9923"/>
        </w:tabs>
        <w:ind w:firstLine="709"/>
        <w:contextualSpacing/>
        <w:jc w:val="both"/>
        <w:rPr>
          <w:rFonts w:ascii="Times New Roman" w:hAnsi="Times New Roman"/>
          <w:iCs/>
        </w:rPr>
      </w:pPr>
      <w:r w:rsidRPr="00F25D6B">
        <w:rPr>
          <w:rFonts w:ascii="Times New Roman" w:hAnsi="Times New Roman"/>
          <w:iCs/>
        </w:rPr>
        <w:t>Ученический эксперимент, лабораторные работы</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Изучение движения бруска по наклонной плоскости.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Исследование зависимости сил упругости, возникающих в пружине  и резиновом образце, от их деформации.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Исследование условий равновесия твёрдого тела, имеющего ось вращения.</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Тема 3. Законы сохранения в механике.</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lastRenderedPageBreak/>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Работа силы. Мощность силы.</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Кинетическая энергия материальной точки. Теорема об изменении кинетической энергии.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Упругие и неупругие столкновения.</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Технические устройства и практическое применение: водомёт, копёр, пружинный пистолет, движение ракет.</w:t>
      </w:r>
    </w:p>
    <w:p w:rsidR="00466D6F" w:rsidRPr="00F25D6B" w:rsidRDefault="00466D6F" w:rsidP="000F2B95">
      <w:pPr>
        <w:tabs>
          <w:tab w:val="left" w:pos="709"/>
          <w:tab w:val="left" w:pos="9923"/>
        </w:tabs>
        <w:ind w:firstLine="709"/>
        <w:contextualSpacing/>
        <w:jc w:val="both"/>
        <w:rPr>
          <w:rFonts w:ascii="Times New Roman" w:hAnsi="Times New Roman"/>
          <w:iCs/>
        </w:rPr>
      </w:pPr>
      <w:r w:rsidRPr="00F25D6B">
        <w:rPr>
          <w:rFonts w:ascii="Times New Roman" w:hAnsi="Times New Roman"/>
          <w:iCs/>
        </w:rPr>
        <w:t>Демонстрации.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Закон сохранения импульса.</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Реактивное движение.</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Переход потенциальной энергии в кинетическую и обратно.</w:t>
      </w:r>
    </w:p>
    <w:p w:rsidR="00466D6F" w:rsidRPr="00F25D6B" w:rsidRDefault="00466D6F" w:rsidP="000F2B95">
      <w:pPr>
        <w:tabs>
          <w:tab w:val="left" w:pos="709"/>
          <w:tab w:val="left" w:pos="9923"/>
        </w:tabs>
        <w:ind w:firstLine="709"/>
        <w:contextualSpacing/>
        <w:jc w:val="both"/>
        <w:rPr>
          <w:rFonts w:ascii="Times New Roman" w:hAnsi="Times New Roman"/>
          <w:iCs/>
        </w:rPr>
      </w:pPr>
      <w:r w:rsidRPr="00F25D6B">
        <w:rPr>
          <w:rFonts w:ascii="Times New Roman" w:hAnsi="Times New Roman"/>
          <w:iCs/>
        </w:rPr>
        <w:t>Ученический эксперимент, лабораторные работы</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Изучение абсолютно неупругого удара с помощью двух одинаковых нитяных маятников.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Исследование связи работы силы с изменением механической энергии тела  на примере растяжения резинового жгута.</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Раздел 3. Молекулярная физика и термодинамика.</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Тема 1. Основы молекулярно-кинетической теории.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Тепловое равновесие. Температура и её измерение. Шкала температур Цельсия.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Технические устройства и практическое применение: термометр, барометр.</w:t>
      </w:r>
    </w:p>
    <w:p w:rsidR="00466D6F" w:rsidRPr="00F25D6B" w:rsidRDefault="00466D6F" w:rsidP="000F2B95">
      <w:pPr>
        <w:tabs>
          <w:tab w:val="left" w:pos="709"/>
          <w:tab w:val="left" w:pos="9923"/>
        </w:tabs>
        <w:ind w:firstLine="709"/>
        <w:contextualSpacing/>
        <w:jc w:val="both"/>
        <w:rPr>
          <w:rFonts w:ascii="Times New Roman" w:hAnsi="Times New Roman"/>
          <w:iCs/>
        </w:rPr>
      </w:pPr>
      <w:r w:rsidRPr="00F25D6B">
        <w:rPr>
          <w:rFonts w:ascii="Times New Roman" w:hAnsi="Times New Roman"/>
          <w:iCs/>
        </w:rPr>
        <w:t>Демонстрации.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Опыты, доказывающие дискретное строение вещества, фотографии молекул органических соединений.</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Опыты по диффузии жидкостей и газов.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Модель броуновского движения.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Модель опыта Штерна.</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Опыты, доказывающие существование межмолекулярного взаимодействия.</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Модель, иллюстрирующая природу давления газа на стенки сосуда.</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Опыты, иллюстрирующие уравнение состояния идеального газа, изопроцессы.</w:t>
      </w:r>
    </w:p>
    <w:p w:rsidR="00466D6F" w:rsidRPr="00F25D6B" w:rsidRDefault="00466D6F" w:rsidP="000F2B95">
      <w:pPr>
        <w:tabs>
          <w:tab w:val="left" w:pos="709"/>
          <w:tab w:val="left" w:pos="9923"/>
        </w:tabs>
        <w:ind w:firstLine="709"/>
        <w:contextualSpacing/>
        <w:jc w:val="both"/>
        <w:rPr>
          <w:rFonts w:ascii="Times New Roman" w:hAnsi="Times New Roman"/>
          <w:iCs/>
        </w:rPr>
      </w:pPr>
      <w:r w:rsidRPr="00F25D6B">
        <w:rPr>
          <w:rFonts w:ascii="Times New Roman" w:hAnsi="Times New Roman"/>
          <w:iCs/>
        </w:rPr>
        <w:t>Ученический эксперимент, лабораторные работы</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Определение массы воздуха в классной комнате на основе измерений объёма комнаты, давления и температуры воздуха в ней.</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Исследование зависимости между параметрами состояния разреженного газа.</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Тема 2. Основы термодинамики.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lastRenderedPageBreak/>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Второй закон термодинамики. Необратимость процессов в природе.</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Технические устройства и практическое применение: двигатель внутреннего сгорания, бытовой холодильник, кондиционер.</w:t>
      </w:r>
    </w:p>
    <w:p w:rsidR="00466D6F" w:rsidRPr="00F25D6B" w:rsidRDefault="00466D6F" w:rsidP="000F2B95">
      <w:pPr>
        <w:tabs>
          <w:tab w:val="left" w:pos="709"/>
          <w:tab w:val="left" w:pos="9923"/>
        </w:tabs>
        <w:ind w:firstLine="709"/>
        <w:contextualSpacing/>
        <w:jc w:val="both"/>
        <w:rPr>
          <w:rFonts w:ascii="Times New Roman" w:hAnsi="Times New Roman"/>
          <w:iCs/>
        </w:rPr>
      </w:pPr>
      <w:r w:rsidRPr="00F25D6B">
        <w:rPr>
          <w:rFonts w:ascii="Times New Roman" w:hAnsi="Times New Roman"/>
          <w:iCs/>
        </w:rPr>
        <w:t>Демонстрации.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Изменение внутренней энергии (температуры) тела при теплопередаче.</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Опыт по адиабатному расширению воздуха (опыт с воздушным огнивом).</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Модели паровой турбины, двигателя внутреннего сгорания, реактивного двигателя.</w:t>
      </w:r>
    </w:p>
    <w:p w:rsidR="00466D6F" w:rsidRPr="00F25D6B" w:rsidRDefault="00466D6F" w:rsidP="000F2B95">
      <w:pPr>
        <w:tabs>
          <w:tab w:val="left" w:pos="709"/>
          <w:tab w:val="left" w:pos="9923"/>
        </w:tabs>
        <w:ind w:firstLine="709"/>
        <w:contextualSpacing/>
        <w:jc w:val="both"/>
        <w:rPr>
          <w:rFonts w:ascii="Times New Roman" w:hAnsi="Times New Roman"/>
          <w:iCs/>
        </w:rPr>
      </w:pPr>
      <w:r w:rsidRPr="00F25D6B">
        <w:rPr>
          <w:rFonts w:ascii="Times New Roman" w:hAnsi="Times New Roman"/>
          <w:iCs/>
        </w:rPr>
        <w:t>Ученический эксперимент, лабораторные работы</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Измерение удельной теплоёмкости.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Тема 3. Агрегатные состояния вещества. Фазовые переходы.</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Уравнение теплового баланса.</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466D6F" w:rsidRPr="00F25D6B" w:rsidRDefault="00466D6F" w:rsidP="000F2B95">
      <w:pPr>
        <w:tabs>
          <w:tab w:val="left" w:pos="709"/>
          <w:tab w:val="left" w:pos="9923"/>
        </w:tabs>
        <w:ind w:firstLine="709"/>
        <w:contextualSpacing/>
        <w:jc w:val="both"/>
        <w:rPr>
          <w:rFonts w:ascii="Times New Roman" w:hAnsi="Times New Roman"/>
          <w:iCs/>
        </w:rPr>
      </w:pPr>
      <w:r w:rsidRPr="00F25D6B">
        <w:rPr>
          <w:rFonts w:ascii="Times New Roman" w:hAnsi="Times New Roman"/>
          <w:iCs/>
        </w:rPr>
        <w:t>Демонстрации.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Свойства насыщенных паров.</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Кипение при пониженном давлении.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Способы измерения влажности.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Наблюдение нагревания и плавления кристаллического вещества.</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Демонстрация кристаллов.</w:t>
      </w:r>
    </w:p>
    <w:p w:rsidR="00466D6F" w:rsidRPr="00F25D6B" w:rsidRDefault="00466D6F" w:rsidP="000F2B95">
      <w:pPr>
        <w:tabs>
          <w:tab w:val="left" w:pos="709"/>
          <w:tab w:val="left" w:pos="9923"/>
        </w:tabs>
        <w:ind w:firstLine="709"/>
        <w:contextualSpacing/>
        <w:jc w:val="both"/>
        <w:rPr>
          <w:rFonts w:ascii="Times New Roman" w:hAnsi="Times New Roman"/>
          <w:iCs/>
        </w:rPr>
      </w:pPr>
      <w:r w:rsidRPr="00F25D6B">
        <w:rPr>
          <w:rFonts w:ascii="Times New Roman" w:hAnsi="Times New Roman"/>
          <w:iCs/>
        </w:rPr>
        <w:t>Ученический эксперимент, лабораторные работы</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Измерение относительной влажности воздуха.</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Раздел 4. Электродинамика.</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Тема 1. Электростатика.</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Электроёмкость. Конденсатор. Электроёмкость плоского конденсатора. Энергия заряженного конденсатора.</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466D6F" w:rsidRPr="00F25D6B" w:rsidRDefault="00466D6F" w:rsidP="000F2B95">
      <w:pPr>
        <w:tabs>
          <w:tab w:val="left" w:pos="709"/>
          <w:tab w:val="left" w:pos="9923"/>
        </w:tabs>
        <w:ind w:firstLine="709"/>
        <w:contextualSpacing/>
        <w:jc w:val="both"/>
        <w:rPr>
          <w:rFonts w:ascii="Times New Roman" w:hAnsi="Times New Roman"/>
          <w:iCs/>
        </w:rPr>
      </w:pPr>
      <w:r w:rsidRPr="00F25D6B">
        <w:rPr>
          <w:rFonts w:ascii="Times New Roman" w:hAnsi="Times New Roman"/>
          <w:iCs/>
        </w:rPr>
        <w:t>Демонстрации.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Устройство и принцип действия электрометра.</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lastRenderedPageBreak/>
        <w:t>Взаимодействие наэлектризованных тел.</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Электрическое поле заряженных тел.</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Проводники в электростатическом поле.</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Электростатическая защита.</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Диэлектрики в электростатическом поле.</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Зависимость электроёмкости плоского конденсатора от площади пластин, расстояния между ними и диэлектрической проницаемости.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Энергия заряженного конденсатора.</w:t>
      </w:r>
    </w:p>
    <w:p w:rsidR="00466D6F" w:rsidRPr="00F25D6B" w:rsidRDefault="00466D6F" w:rsidP="000F2B95">
      <w:pPr>
        <w:tabs>
          <w:tab w:val="left" w:pos="709"/>
          <w:tab w:val="left" w:pos="9923"/>
        </w:tabs>
        <w:ind w:firstLine="709"/>
        <w:contextualSpacing/>
        <w:jc w:val="both"/>
        <w:rPr>
          <w:rFonts w:ascii="Times New Roman" w:hAnsi="Times New Roman"/>
          <w:iCs/>
        </w:rPr>
      </w:pPr>
      <w:r w:rsidRPr="00F25D6B">
        <w:rPr>
          <w:rFonts w:ascii="Times New Roman" w:hAnsi="Times New Roman"/>
          <w:iCs/>
        </w:rPr>
        <w:t>Ученический эксперимент, лабораторные работы</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Измерение электроёмкости конденсатора.</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Тема 2. Постоянный электрический ток. Токи в различных средах.</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Электрический ток. Условия существования электрического тока. Источники тока. Сила тока. Постоянный ток.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Напряжение. Закон Ома для участка цепи.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Работа электрического тока. Закон Джоуля–Ленца. Мощность электрического тока.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Электродвижущая сила и внутреннее сопротивление источника тока. Закон Ома для полной (замкнутой) электрической цепи. Короткое замыкание.</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Электронная проводимость твёрдых металлов. Зависимость сопротивления металлов от температуры. Сверхпроводимость.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Электрический ток в вакууме. Свойства электронных пучков.</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Полупроводники. Собственная и примесная проводимость полупроводников. Свойства p–n-перехода. Полупроводниковые приборы.</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Электрический ток в растворах и расплавах электролитов. Электролитическая диссоциация. Электролиз.</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Электрический ток в газах. Самостоятельный и несамостоятельный разряд. Молния. Плазма.</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466D6F" w:rsidRPr="00F25D6B" w:rsidRDefault="00466D6F" w:rsidP="000F2B95">
      <w:pPr>
        <w:tabs>
          <w:tab w:val="left" w:pos="709"/>
          <w:tab w:val="left" w:pos="9923"/>
        </w:tabs>
        <w:ind w:firstLine="709"/>
        <w:contextualSpacing/>
        <w:jc w:val="both"/>
        <w:rPr>
          <w:rFonts w:ascii="Times New Roman" w:hAnsi="Times New Roman"/>
          <w:iCs/>
        </w:rPr>
      </w:pPr>
      <w:r w:rsidRPr="00F25D6B">
        <w:rPr>
          <w:rFonts w:ascii="Times New Roman" w:hAnsi="Times New Roman"/>
          <w:iCs/>
        </w:rPr>
        <w:t>Демонстрации.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Измерение силы тока и напряжения.</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Зависимость сопротивления цилиндрических проводников от длины, площади поперечного сечения и материала.</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Смешанное соединение проводников.</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Прямое измерение электродвижущей силы. Короткое замыкание гальванического элемента и оценка внутреннего сопротивления.</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Зависимость сопротивления металлов от температуры.</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Проводимость электролитов.</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Искровой разряд и проводимость воздуха.</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Односторонняя проводимость диода.</w:t>
      </w:r>
    </w:p>
    <w:p w:rsidR="00466D6F" w:rsidRPr="00F25D6B" w:rsidRDefault="00466D6F" w:rsidP="000F2B95">
      <w:pPr>
        <w:tabs>
          <w:tab w:val="left" w:pos="709"/>
          <w:tab w:val="left" w:pos="9923"/>
        </w:tabs>
        <w:ind w:firstLine="709"/>
        <w:contextualSpacing/>
        <w:jc w:val="both"/>
        <w:rPr>
          <w:rFonts w:ascii="Times New Roman" w:hAnsi="Times New Roman"/>
          <w:iCs/>
        </w:rPr>
      </w:pPr>
      <w:r w:rsidRPr="00F25D6B">
        <w:rPr>
          <w:rFonts w:ascii="Times New Roman" w:hAnsi="Times New Roman"/>
          <w:iCs/>
        </w:rPr>
        <w:t>Ученический эксперимент, лабораторные работы</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Изучение смешанного соединения резисторов.</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Измерение электродвижущей силы источника тока и его внутреннего сопротивления.</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Наблюдение электролиза.</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Межпредметные связи.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iCs/>
        </w:rPr>
        <w:lastRenderedPageBreak/>
        <w:t>Межпредметные понятия</w:t>
      </w:r>
      <w:r w:rsidRPr="00F25D6B">
        <w:rPr>
          <w:rFonts w:ascii="Times New Roman" w:hAnsi="Times New Roman"/>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iCs/>
        </w:rPr>
        <w:t>Математика:</w:t>
      </w:r>
      <w:r w:rsidRPr="00F25D6B">
        <w:rPr>
          <w:rFonts w:ascii="Times New Roman" w:hAnsi="Times New Roman"/>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iCs/>
        </w:rPr>
        <w:t>Биология:</w:t>
      </w:r>
      <w:r w:rsidRPr="00F25D6B">
        <w:rPr>
          <w:rFonts w:ascii="Times New Roman" w:hAnsi="Times New Roman"/>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iCs/>
        </w:rPr>
        <w:t>Химия:</w:t>
      </w:r>
      <w:r w:rsidRPr="00F25D6B">
        <w:rPr>
          <w:rFonts w:ascii="Times New Roman" w:hAnsi="Times New Roman"/>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iCs/>
        </w:rPr>
        <w:t>География:</w:t>
      </w:r>
      <w:r w:rsidRPr="00F25D6B">
        <w:rPr>
          <w:rFonts w:ascii="Times New Roman" w:hAnsi="Times New Roman"/>
        </w:rPr>
        <w:t xml:space="preserve"> влажность воздуха, ветры, барометр, термометр.</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iCs/>
        </w:rPr>
        <w:t>Технология:</w:t>
      </w:r>
      <w:r w:rsidRPr="00F25D6B">
        <w:rPr>
          <w:rFonts w:ascii="Times New Roman" w:hAnsi="Times New Roman"/>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Содержание обучения в 11 классе.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Раздел 4. Электродинамика.</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Тема 3. Магнитное поле. Электромагнитная индукция.</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Магнитное поле проводника с током. Картина линий индукции магнитного поля длинного прямого проводника и замкнутого кольцевого провод</w:t>
      </w:r>
      <w:r w:rsidRPr="00F25D6B">
        <w:rPr>
          <w:rFonts w:ascii="Times New Roman" w:hAnsi="Times New Roman"/>
        </w:rPr>
        <w:softHyphen/>
        <w:t>ника, катушки с током. Опыт Эрстеда. Взаимодействие проводников с током.</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Сила Ампера, её модуль и направление.</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Сила Лоренца, её модуль и направление. Движение заряженной частицы  в однородном магнитном поле. Работа силы Лоренца.</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Вихревое электрическое поле. Электродвижущая сила индукции  в проводнике, движущемся поступательно в однородном магнитном поле.</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Правило Ленца.</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Индуктивность. Явление самоиндукции. Электродвижущая сила самоиндукции.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Энергия магнитного поля катушки с током.</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Электромагнитное поле.</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466D6F" w:rsidRPr="00F25D6B" w:rsidRDefault="00466D6F" w:rsidP="000F2B95">
      <w:pPr>
        <w:tabs>
          <w:tab w:val="left" w:pos="709"/>
          <w:tab w:val="left" w:pos="9923"/>
        </w:tabs>
        <w:ind w:firstLine="709"/>
        <w:contextualSpacing/>
        <w:jc w:val="both"/>
        <w:rPr>
          <w:rFonts w:ascii="Times New Roman" w:hAnsi="Times New Roman"/>
          <w:iCs/>
        </w:rPr>
      </w:pPr>
      <w:r w:rsidRPr="00F25D6B">
        <w:rPr>
          <w:rFonts w:ascii="Times New Roman" w:hAnsi="Times New Roman"/>
          <w:iCs/>
        </w:rPr>
        <w:t>Демонстрации.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Опыт Эрстеда.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Отклонение электронного пучка магнитным полем.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Линии индукции магнитного поля.</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Взаимодействие двух проводников с током.</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Сила Ампера.</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Действие силы Лоренца на ионы электролита.</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Явление электромагнитной индукции.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Правило Ленца.</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Зависимость электродвижущей силы индукции от скорости изменения магнитного потока.</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Явление самоиндукции.</w:t>
      </w:r>
    </w:p>
    <w:p w:rsidR="00466D6F" w:rsidRPr="00F25D6B" w:rsidRDefault="00466D6F" w:rsidP="000F2B95">
      <w:pPr>
        <w:tabs>
          <w:tab w:val="left" w:pos="709"/>
          <w:tab w:val="left" w:pos="9923"/>
        </w:tabs>
        <w:ind w:firstLine="709"/>
        <w:contextualSpacing/>
        <w:jc w:val="both"/>
        <w:rPr>
          <w:rFonts w:ascii="Times New Roman" w:hAnsi="Times New Roman"/>
          <w:iCs/>
        </w:rPr>
      </w:pPr>
      <w:r w:rsidRPr="00F25D6B">
        <w:rPr>
          <w:rFonts w:ascii="Times New Roman" w:hAnsi="Times New Roman"/>
          <w:iCs/>
        </w:rPr>
        <w:lastRenderedPageBreak/>
        <w:t>Ученический эксперимент, лабораторные работы.</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Изучение магнитного поля катушки с током.</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Исследование действия постоянного магнита на рамку с током.</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Исследование явления электромагнитной индукции.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Раздел 5. Колебания и волны.</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Тема 1. Механические и электромагнитные колебания.</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Представление о затухающих колебаниях. Вынужденные механические колебания. Резонанс. Вынужденные электромагнитные колебания.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Технические устройства и практическое применение: электрический звонок, генератор переменного тока, линии электропередач.</w:t>
      </w:r>
    </w:p>
    <w:p w:rsidR="00466D6F" w:rsidRPr="00F25D6B" w:rsidRDefault="00466D6F" w:rsidP="000F2B95">
      <w:pPr>
        <w:tabs>
          <w:tab w:val="left" w:pos="709"/>
          <w:tab w:val="left" w:pos="9923"/>
        </w:tabs>
        <w:ind w:firstLine="709"/>
        <w:contextualSpacing/>
        <w:jc w:val="both"/>
        <w:rPr>
          <w:rFonts w:ascii="Times New Roman" w:hAnsi="Times New Roman"/>
          <w:iCs/>
        </w:rPr>
      </w:pPr>
      <w:r w:rsidRPr="00F25D6B">
        <w:rPr>
          <w:rFonts w:ascii="Times New Roman" w:hAnsi="Times New Roman"/>
          <w:iCs/>
        </w:rPr>
        <w:t>Демонстрации.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Исследование параметров колебательной системы (пружинный  или математический маятник).</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Наблюдение затухающих колебаний.</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Исследование свойств вынужденных колебаний.</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Наблюдение резонанса.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Свободные электромагнитные колебания.</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Осциллограммы (зависимости силы тока и напряжения от времени)  для электромагнитных колебаний.</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Резонанс при последовательном соединении резистора, катушки индуктивности и конденсатора.</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Модель линии электропередачи.</w:t>
      </w:r>
    </w:p>
    <w:p w:rsidR="00466D6F" w:rsidRPr="00F25D6B" w:rsidRDefault="00466D6F" w:rsidP="000F2B95">
      <w:pPr>
        <w:tabs>
          <w:tab w:val="left" w:pos="709"/>
          <w:tab w:val="left" w:pos="9923"/>
        </w:tabs>
        <w:ind w:firstLine="709"/>
        <w:contextualSpacing/>
        <w:jc w:val="both"/>
        <w:rPr>
          <w:rFonts w:ascii="Times New Roman" w:hAnsi="Times New Roman"/>
          <w:iCs/>
        </w:rPr>
      </w:pPr>
      <w:r w:rsidRPr="00F25D6B">
        <w:rPr>
          <w:rFonts w:ascii="Times New Roman" w:hAnsi="Times New Roman"/>
          <w:iCs/>
        </w:rPr>
        <w:t>Ученический эксперимент, лабораторные работы</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Исследование зависимости периода малых колебаний груза на нити от длины нити и массы груза.</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Исследование переменного тока в цепи из последовательно соединённых конденсатора, катушки и резистора.</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Тема 2. Механические и электромагнитные волны.</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Звук. Скорость звука. Громкость звука. Высота тона. Тембр звука.</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Шкала электромагнитных волн. Применение электромагнитных волн  в технике и быту.</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Принципы радиосвязи и телевидения. Радиолокация.</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Электромагнитное загрязнение окружающей среды.</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lastRenderedPageBreak/>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466D6F" w:rsidRPr="00F25D6B" w:rsidRDefault="00466D6F" w:rsidP="000F2B95">
      <w:pPr>
        <w:tabs>
          <w:tab w:val="left" w:pos="709"/>
          <w:tab w:val="left" w:pos="9923"/>
        </w:tabs>
        <w:ind w:firstLine="709"/>
        <w:contextualSpacing/>
        <w:jc w:val="both"/>
        <w:rPr>
          <w:rFonts w:ascii="Times New Roman" w:hAnsi="Times New Roman"/>
          <w:iCs/>
        </w:rPr>
      </w:pPr>
      <w:r w:rsidRPr="00F25D6B">
        <w:rPr>
          <w:rFonts w:ascii="Times New Roman" w:hAnsi="Times New Roman"/>
          <w:iCs/>
        </w:rPr>
        <w:t>Демонстрации.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Образование и распространение поперечных и продольных волн.</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Колеблющееся тело как источник звука.</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Наблюдение отражения и преломления механических волн.</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Наблюдение интерференции и дифракции механических волн.</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Звуковой резонанс.</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Наблюдение связи громкости звука и высоты тона с амплитудой и частотой колебаний.</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Исследование свойств электромагнитных волн: отражение, преломление, поляризация, дифракция, интерференция.</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Тема 3. Оптика.</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Геометрическая оптика. Прямолинейное распространение света в однородной среде. Луч света. Точечный источник света.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Отражение света. Законы отражения света. Построение изображений  в плоском зеркале.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Дисперсия света. Сложный состав белого света. Цвет.</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Пределы применимости геометрической оптики.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Поляризация света.</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466D6F" w:rsidRPr="00F25D6B" w:rsidRDefault="00466D6F" w:rsidP="000F2B95">
      <w:pPr>
        <w:tabs>
          <w:tab w:val="left" w:pos="709"/>
          <w:tab w:val="left" w:pos="9923"/>
        </w:tabs>
        <w:ind w:firstLine="709"/>
        <w:contextualSpacing/>
        <w:jc w:val="both"/>
        <w:rPr>
          <w:rFonts w:ascii="Times New Roman" w:hAnsi="Times New Roman"/>
          <w:iCs/>
        </w:rPr>
      </w:pPr>
      <w:r w:rsidRPr="00F25D6B">
        <w:rPr>
          <w:rFonts w:ascii="Times New Roman" w:hAnsi="Times New Roman"/>
          <w:iCs/>
        </w:rPr>
        <w:t>Демонстрации.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Прямолинейное распространение, отражение и преломление света. Оптические приборы.</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Полное внутреннее отражение. Модель световода.</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Исследование свойств изображений в линзах.</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Модели микроскопа, телескопа.</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Наблюдение интерференции света.</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Наблюдение дифракции света.</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Наблюдение дисперсии света.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Получение спектра с помощью призмы.</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Получение спектра с помощью дифракционной решётки.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Наблюдение поляризации света.</w:t>
      </w:r>
    </w:p>
    <w:p w:rsidR="00466D6F" w:rsidRPr="00F25D6B" w:rsidRDefault="00466D6F" w:rsidP="000F2B95">
      <w:pPr>
        <w:tabs>
          <w:tab w:val="left" w:pos="709"/>
          <w:tab w:val="left" w:pos="9923"/>
        </w:tabs>
        <w:ind w:firstLine="709"/>
        <w:contextualSpacing/>
        <w:jc w:val="both"/>
        <w:rPr>
          <w:rFonts w:ascii="Times New Roman" w:hAnsi="Times New Roman"/>
          <w:iCs/>
        </w:rPr>
      </w:pPr>
      <w:r w:rsidRPr="00F25D6B">
        <w:rPr>
          <w:rFonts w:ascii="Times New Roman" w:hAnsi="Times New Roman"/>
          <w:iCs/>
        </w:rPr>
        <w:t>Ученический эксперимент, лабораторные работы</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Измерение показателя преломления стекла.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Исследование свойств изображений в линзах.</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Наблюдение дисперсии света.</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Раздел 6. Основы специальной теории относительности.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lastRenderedPageBreak/>
        <w:t>Относительность одновременности. Замедление времени и сокращение длины.</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Энергия и импульс релятивистской частицы.</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Связь массы с энергией и импульсом релятивистской частицы. Энергия покоя.</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Раздел 7. Квантовая физика.</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Тема 1. Элементы квантовой оптики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Фотоны. Формула Планка связи энергии фотона с его частотой. Энергия  и импульс фотона.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Давление света. Опыты П.Н. Лебедева.</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Химическое действие света.</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Технические устройства и практическое применение: фотоэлемент, фотодатчик, солнечная батарея, светодиод.</w:t>
      </w:r>
    </w:p>
    <w:p w:rsidR="00466D6F" w:rsidRPr="00F25D6B" w:rsidRDefault="00466D6F" w:rsidP="000F2B95">
      <w:pPr>
        <w:tabs>
          <w:tab w:val="left" w:pos="709"/>
          <w:tab w:val="left" w:pos="9923"/>
        </w:tabs>
        <w:ind w:firstLine="709"/>
        <w:contextualSpacing/>
        <w:jc w:val="both"/>
        <w:rPr>
          <w:rFonts w:ascii="Times New Roman" w:hAnsi="Times New Roman"/>
          <w:iCs/>
        </w:rPr>
      </w:pPr>
      <w:r w:rsidRPr="00F25D6B">
        <w:rPr>
          <w:rFonts w:ascii="Times New Roman" w:hAnsi="Times New Roman"/>
          <w:iCs/>
        </w:rPr>
        <w:t>Демонстрации.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Фотоэффект на установке с цинковой пластиной.</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Исследование законов внешнего фотоэффекта.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Светодиод.</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Солнечная батарея.</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Тема 2. Строение атома.</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Модель атома Томсона. Опыты Резерфорда по рассеянию α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Волновые свойства частиц. Волны де Бройля. Корпускулярно-волновой дуализм.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Спонтанное и вынужденное излучение.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Технические устройства и практическое применение: спектральный анализ (спектроскоп), лазер, квантовый компьютер.</w:t>
      </w:r>
    </w:p>
    <w:p w:rsidR="00466D6F" w:rsidRPr="00F25D6B" w:rsidRDefault="00466D6F" w:rsidP="000F2B95">
      <w:pPr>
        <w:tabs>
          <w:tab w:val="left" w:pos="709"/>
          <w:tab w:val="left" w:pos="9923"/>
        </w:tabs>
        <w:ind w:firstLine="709"/>
        <w:contextualSpacing/>
        <w:jc w:val="both"/>
        <w:rPr>
          <w:rFonts w:ascii="Times New Roman" w:hAnsi="Times New Roman"/>
          <w:iCs/>
        </w:rPr>
      </w:pPr>
      <w:r w:rsidRPr="00F25D6B">
        <w:rPr>
          <w:rFonts w:ascii="Times New Roman" w:hAnsi="Times New Roman"/>
          <w:iCs/>
        </w:rPr>
        <w:t>Демонстрации.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Модель опыта Резерфорда.</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Определение длины волны лазера.</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Наблюдение линейчатых спектров излучения.</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Лазер.</w:t>
      </w:r>
    </w:p>
    <w:p w:rsidR="00466D6F" w:rsidRPr="00F25D6B" w:rsidRDefault="00466D6F" w:rsidP="000F2B95">
      <w:pPr>
        <w:tabs>
          <w:tab w:val="left" w:pos="709"/>
          <w:tab w:val="left" w:pos="9923"/>
        </w:tabs>
        <w:ind w:firstLine="709"/>
        <w:contextualSpacing/>
        <w:jc w:val="both"/>
        <w:rPr>
          <w:rFonts w:ascii="Times New Roman" w:hAnsi="Times New Roman"/>
          <w:iCs/>
        </w:rPr>
      </w:pPr>
      <w:r w:rsidRPr="00F25D6B">
        <w:rPr>
          <w:rFonts w:ascii="Times New Roman" w:hAnsi="Times New Roman"/>
          <w:iCs/>
        </w:rPr>
        <w:t>Ученический эксперимент, лабораторные работы.</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Наблюдение линейчатого спектра.</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Тема 3. Атомное ядро.</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Открытие протона и нейтрона. Нуклонная модель ядра Гейзенберга–Иваненко. Заряд ядра. Массовое число ядра. Изотопы.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Альфа-распад. Электронный и позитронный бета-распад. Гамма-излучение. Закон радиоактивного распада.</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Энергия связи нуклонов в ядре. Ядерные силы. Дефект массы ядра.</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Ядерные реакции. Деление и синтез ядер.</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Ядерный реактор. Термоядерный синтез. Проблемы и перспективы ядерной энергетики. Экологические аспекты ядерной энергетики.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Элементарные частицы. Открытие позитрона.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Методы наблюдения и регистрации элементарных частиц.</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Фундаментальные взаимодействия. Единство физической картины мира.</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Технические устройства и практическое применение: дозиметр, камера Вильсона, ядерный реактор, атомная бомба.</w:t>
      </w:r>
    </w:p>
    <w:p w:rsidR="00466D6F" w:rsidRPr="00F25D6B" w:rsidRDefault="00466D6F" w:rsidP="000F2B95">
      <w:pPr>
        <w:tabs>
          <w:tab w:val="left" w:pos="709"/>
          <w:tab w:val="left" w:pos="9923"/>
        </w:tabs>
        <w:ind w:firstLine="709"/>
        <w:contextualSpacing/>
        <w:jc w:val="both"/>
        <w:rPr>
          <w:rFonts w:ascii="Times New Roman" w:hAnsi="Times New Roman"/>
          <w:iCs/>
        </w:rPr>
      </w:pPr>
      <w:r w:rsidRPr="00F25D6B">
        <w:rPr>
          <w:rFonts w:ascii="Times New Roman" w:hAnsi="Times New Roman"/>
          <w:iCs/>
        </w:rPr>
        <w:t>Демонстрации.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Счётчик ионизирующих частиц.</w:t>
      </w:r>
    </w:p>
    <w:p w:rsidR="00466D6F" w:rsidRPr="00F25D6B" w:rsidRDefault="00466D6F" w:rsidP="000F2B95">
      <w:pPr>
        <w:tabs>
          <w:tab w:val="left" w:pos="709"/>
          <w:tab w:val="left" w:pos="9923"/>
        </w:tabs>
        <w:ind w:firstLine="709"/>
        <w:contextualSpacing/>
        <w:jc w:val="both"/>
        <w:rPr>
          <w:rFonts w:ascii="Times New Roman" w:hAnsi="Times New Roman"/>
          <w:iCs/>
        </w:rPr>
      </w:pPr>
      <w:r w:rsidRPr="00F25D6B">
        <w:rPr>
          <w:rFonts w:ascii="Times New Roman" w:hAnsi="Times New Roman"/>
          <w:iCs/>
        </w:rPr>
        <w:lastRenderedPageBreak/>
        <w:t>Ученический эксперимент, лабораторные работы</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Исследование треков частиц (по готовым фотографиям).</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Раздел 8. Элементы астрономии и астрофизики.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Этапы развития астрономии. Прикладное и мировоззренческое значение астрономии.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Вид звёздного неба. Созвездия, яркие звёзды, планеты, их видимое движение.</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Солнечная система.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Вселенная. Расширение Вселенной. Закон Хаббла. Разбегание галактик. Теория Большого взрыва. Реликтовое излучение.</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Масштабная структура Вселенной. Метагалактика.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Нерешённые проблемы астрономии.</w:t>
      </w:r>
    </w:p>
    <w:p w:rsidR="00466D6F" w:rsidRPr="00F25D6B" w:rsidRDefault="00466D6F" w:rsidP="000F2B95">
      <w:pPr>
        <w:tabs>
          <w:tab w:val="left" w:pos="709"/>
          <w:tab w:val="left" w:pos="9923"/>
        </w:tabs>
        <w:ind w:firstLine="709"/>
        <w:contextualSpacing/>
        <w:jc w:val="both"/>
        <w:rPr>
          <w:rFonts w:ascii="Times New Roman" w:hAnsi="Times New Roman"/>
          <w:iCs/>
        </w:rPr>
      </w:pPr>
      <w:r w:rsidRPr="00F25D6B">
        <w:rPr>
          <w:rFonts w:ascii="Times New Roman" w:hAnsi="Times New Roman"/>
          <w:iCs/>
        </w:rPr>
        <w:t>Ученические наблюдения.</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Наблюдения в телескоп Луны, планет, Млечного Пути.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Обобщающее повторение.</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Межпредметные связи.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iCs/>
        </w:rPr>
        <w:t>Межпредметные понятия</w:t>
      </w:r>
      <w:r w:rsidRPr="00F25D6B">
        <w:rPr>
          <w:rFonts w:ascii="Times New Roman" w:hAnsi="Times New Roman"/>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iCs/>
        </w:rPr>
        <w:t>Математика:</w:t>
      </w:r>
      <w:r w:rsidRPr="00F25D6B">
        <w:rPr>
          <w:rFonts w:ascii="Times New Roman" w:hAnsi="Times New Roman"/>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iCs/>
        </w:rPr>
        <w:t>Биология:</w:t>
      </w:r>
      <w:r w:rsidRPr="00F25D6B">
        <w:rPr>
          <w:rFonts w:ascii="Times New Roman" w:hAnsi="Times New Roman"/>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iCs/>
        </w:rPr>
        <w:t>Химия:</w:t>
      </w:r>
      <w:r w:rsidRPr="00F25D6B">
        <w:rPr>
          <w:rFonts w:ascii="Times New Roman" w:hAnsi="Times New Roman"/>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iCs/>
        </w:rPr>
        <w:t>География:</w:t>
      </w:r>
      <w:r w:rsidRPr="00F25D6B">
        <w:rPr>
          <w:rFonts w:ascii="Times New Roman" w:hAnsi="Times New Roman"/>
        </w:rPr>
        <w:t xml:space="preserve"> магнитные полюса Земли, залежи магнитных руд, фотосъёмка земной поверхности, предсказание землетрясений.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iCs/>
        </w:rPr>
        <w:t>Технология:</w:t>
      </w:r>
      <w:r w:rsidRPr="00F25D6B">
        <w:rPr>
          <w:rFonts w:ascii="Times New Roman" w:hAnsi="Times New Roman"/>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Планируемые результаты освоения программы по физике на уровне среднего общего образования.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lastRenderedPageBreak/>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466D6F" w:rsidRPr="00F25D6B" w:rsidRDefault="00466D6F" w:rsidP="000F2B95">
      <w:pPr>
        <w:tabs>
          <w:tab w:val="left" w:pos="709"/>
          <w:tab w:val="left" w:pos="9923"/>
        </w:tabs>
        <w:ind w:firstLine="709"/>
        <w:contextualSpacing/>
        <w:jc w:val="both"/>
        <w:rPr>
          <w:rStyle w:val="markedcontent"/>
        </w:rPr>
      </w:pPr>
      <w:r w:rsidRPr="00F25D6B">
        <w:rPr>
          <w:rStyle w:val="markedcontent"/>
          <w:rFonts w:hAnsi="Times New Roman"/>
        </w:rPr>
        <w:t>Личностные</w:t>
      </w:r>
      <w:r w:rsidRPr="00F25D6B">
        <w:rPr>
          <w:rStyle w:val="markedcontent"/>
          <w:rFonts w:hAnsi="Times New Roman"/>
        </w:rPr>
        <w:t xml:space="preserve"> </w:t>
      </w:r>
      <w:r w:rsidRPr="00F25D6B">
        <w:rPr>
          <w:rStyle w:val="markedcontent"/>
          <w:rFonts w:hAnsi="Times New Roman"/>
        </w:rPr>
        <w:t>результаты</w:t>
      </w:r>
      <w:r w:rsidRPr="00F25D6B">
        <w:rPr>
          <w:rStyle w:val="markedcontent"/>
          <w:rFonts w:hAnsi="Times New Roman"/>
        </w:rPr>
        <w:t xml:space="preserve"> </w:t>
      </w:r>
      <w:r w:rsidRPr="00F25D6B">
        <w:rPr>
          <w:rStyle w:val="markedcontent"/>
          <w:rFonts w:hAnsi="Times New Roman"/>
        </w:rPr>
        <w:t>освоения</w:t>
      </w:r>
      <w:r w:rsidRPr="00F25D6B">
        <w:rPr>
          <w:rStyle w:val="markedcontent"/>
          <w:rFonts w:hAnsi="Times New Roman"/>
        </w:rPr>
        <w:t xml:space="preserve"> </w:t>
      </w:r>
      <w:r w:rsidRPr="00F25D6B">
        <w:rPr>
          <w:rStyle w:val="markedcontent"/>
          <w:rFonts w:hAnsi="Times New Roman"/>
        </w:rPr>
        <w:t>учебного</w:t>
      </w:r>
      <w:r w:rsidRPr="00F25D6B">
        <w:rPr>
          <w:rStyle w:val="markedcontent"/>
          <w:rFonts w:hAnsi="Times New Roman"/>
        </w:rPr>
        <w:t xml:space="preserve"> </w:t>
      </w:r>
      <w:r w:rsidRPr="00F25D6B">
        <w:rPr>
          <w:rStyle w:val="markedcontent"/>
          <w:rFonts w:hAnsi="Times New Roman"/>
        </w:rPr>
        <w:t>предмета</w:t>
      </w:r>
      <w:r w:rsidRPr="00F25D6B">
        <w:rPr>
          <w:rStyle w:val="markedcontent"/>
          <w:rFonts w:hAnsi="Times New Roman"/>
        </w:rPr>
        <w:t xml:space="preserve"> </w:t>
      </w:r>
      <w:r w:rsidRPr="00F25D6B">
        <w:rPr>
          <w:rStyle w:val="markedcontent"/>
          <w:rFonts w:hAnsi="Times New Roman"/>
        </w:rPr>
        <w:t>«Физика»</w:t>
      </w:r>
      <w:r w:rsidRPr="00F25D6B">
        <w:rPr>
          <w:rStyle w:val="markedcontent"/>
          <w:rFonts w:hAnsi="Times New Roman"/>
        </w:rPr>
        <w:t xml:space="preserve"> </w:t>
      </w:r>
      <w:r w:rsidRPr="00F25D6B">
        <w:rPr>
          <w:rFonts w:ascii="Times New Roman" w:hAnsi="Times New Roman"/>
        </w:rPr>
        <w:t xml:space="preserve"> </w:t>
      </w:r>
      <w:r w:rsidRPr="00F25D6B">
        <w:rPr>
          <w:rStyle w:val="markedcontent"/>
          <w:rFonts w:hAnsi="Times New Roman"/>
        </w:rPr>
        <w:t>должны</w:t>
      </w:r>
      <w:r w:rsidRPr="00F25D6B">
        <w:rPr>
          <w:rStyle w:val="markedcontent"/>
          <w:rFonts w:hAnsi="Times New Roman"/>
        </w:rPr>
        <w:t xml:space="preserve"> </w:t>
      </w:r>
      <w:r w:rsidRPr="00F25D6B">
        <w:rPr>
          <w:rStyle w:val="markedcontent"/>
          <w:rFonts w:hAnsi="Times New Roman"/>
        </w:rPr>
        <w:t>отражать</w:t>
      </w:r>
      <w:r w:rsidRPr="00F25D6B">
        <w:rPr>
          <w:rStyle w:val="markedcontent"/>
          <w:rFonts w:hAnsi="Times New Roman"/>
        </w:rPr>
        <w:t xml:space="preserve"> </w:t>
      </w:r>
      <w:r w:rsidRPr="00F25D6B">
        <w:rPr>
          <w:rStyle w:val="markedcontent"/>
          <w:rFonts w:hAnsi="Times New Roman"/>
        </w:rPr>
        <w:t>готовность</w:t>
      </w:r>
      <w:r w:rsidRPr="00F25D6B">
        <w:rPr>
          <w:rStyle w:val="markedcontent"/>
          <w:rFonts w:hAnsi="Times New Roman"/>
        </w:rPr>
        <w:t xml:space="preserve"> </w:t>
      </w:r>
      <w:r w:rsidRPr="00F25D6B">
        <w:rPr>
          <w:rStyle w:val="markedcontent"/>
          <w:rFonts w:hAnsi="Times New Roman"/>
        </w:rPr>
        <w:t>и</w:t>
      </w:r>
      <w:r w:rsidRPr="00F25D6B">
        <w:rPr>
          <w:rStyle w:val="markedcontent"/>
          <w:rFonts w:hAnsi="Times New Roman"/>
        </w:rPr>
        <w:t xml:space="preserve"> </w:t>
      </w:r>
      <w:r w:rsidRPr="00F25D6B">
        <w:rPr>
          <w:rStyle w:val="markedcontent"/>
          <w:rFonts w:hAnsi="Times New Roman"/>
        </w:rPr>
        <w:t>способность</w:t>
      </w:r>
      <w:r w:rsidRPr="00F25D6B">
        <w:rPr>
          <w:rStyle w:val="markedcontent"/>
          <w:rFonts w:hAnsi="Times New Roman"/>
        </w:rPr>
        <w:t xml:space="preserve"> </w:t>
      </w:r>
      <w:r w:rsidRPr="00F25D6B">
        <w:rPr>
          <w:rStyle w:val="markedcontent"/>
          <w:rFonts w:hAnsi="Times New Roman"/>
        </w:rPr>
        <w:t>обучающихся</w:t>
      </w:r>
      <w:r w:rsidRPr="00F25D6B">
        <w:rPr>
          <w:rStyle w:val="markedcontent"/>
          <w:rFonts w:hAnsi="Times New Roman"/>
        </w:rPr>
        <w:t xml:space="preserve"> </w:t>
      </w:r>
      <w:r w:rsidRPr="00F25D6B">
        <w:rPr>
          <w:rStyle w:val="markedcontent"/>
          <w:rFonts w:hAnsi="Times New Roman"/>
        </w:rPr>
        <w:t>руководствоваться</w:t>
      </w:r>
      <w:r w:rsidRPr="00F25D6B">
        <w:rPr>
          <w:rStyle w:val="markedcontent"/>
          <w:rFonts w:hAnsi="Times New Roman"/>
        </w:rPr>
        <w:t xml:space="preserve"> </w:t>
      </w:r>
      <w:r w:rsidRPr="00F25D6B">
        <w:rPr>
          <w:rStyle w:val="markedcontent"/>
          <w:rFonts w:hAnsi="Times New Roman"/>
        </w:rPr>
        <w:t>сформированной</w:t>
      </w:r>
      <w:r w:rsidRPr="00F25D6B">
        <w:rPr>
          <w:rStyle w:val="markedcontent"/>
          <w:rFonts w:hAnsi="Times New Roman"/>
        </w:rPr>
        <w:t xml:space="preserve"> </w:t>
      </w:r>
      <w:r w:rsidRPr="00F25D6B">
        <w:rPr>
          <w:rStyle w:val="markedcontent"/>
          <w:rFonts w:hAnsi="Times New Roman"/>
        </w:rPr>
        <w:t>внутренней</w:t>
      </w:r>
      <w:r w:rsidRPr="00F25D6B">
        <w:rPr>
          <w:rStyle w:val="markedcontent"/>
          <w:rFonts w:hAnsi="Times New Roman"/>
        </w:rPr>
        <w:t xml:space="preserve"> </w:t>
      </w:r>
      <w:r w:rsidRPr="00F25D6B">
        <w:rPr>
          <w:rStyle w:val="markedcontent"/>
          <w:rFonts w:hAnsi="Times New Roman"/>
        </w:rPr>
        <w:t>позицией</w:t>
      </w:r>
      <w:r w:rsidRPr="00F25D6B">
        <w:rPr>
          <w:rStyle w:val="markedcontent"/>
          <w:rFonts w:hAnsi="Times New Roman"/>
        </w:rPr>
        <w:t xml:space="preserve"> </w:t>
      </w:r>
      <w:r w:rsidRPr="00F25D6B">
        <w:rPr>
          <w:rStyle w:val="markedcontent"/>
          <w:rFonts w:hAnsi="Times New Roman"/>
        </w:rPr>
        <w:t>личности</w:t>
      </w:r>
      <w:r w:rsidRPr="00F25D6B">
        <w:rPr>
          <w:rStyle w:val="markedcontent"/>
          <w:rFonts w:hAnsi="Times New Roman"/>
        </w:rPr>
        <w:t xml:space="preserve">, </w:t>
      </w:r>
      <w:r w:rsidRPr="00F25D6B">
        <w:rPr>
          <w:rStyle w:val="markedcontent"/>
          <w:rFonts w:hAnsi="Times New Roman"/>
        </w:rPr>
        <w:t>системой</w:t>
      </w:r>
      <w:r w:rsidRPr="00F25D6B">
        <w:rPr>
          <w:rStyle w:val="markedcontent"/>
          <w:rFonts w:hAnsi="Times New Roman"/>
        </w:rPr>
        <w:t xml:space="preserve"> </w:t>
      </w:r>
      <w:r w:rsidRPr="00F25D6B">
        <w:rPr>
          <w:rStyle w:val="markedcontent"/>
          <w:rFonts w:hAnsi="Times New Roman"/>
        </w:rPr>
        <w:t>ценностных</w:t>
      </w:r>
      <w:r w:rsidRPr="00F25D6B">
        <w:rPr>
          <w:rStyle w:val="markedcontent"/>
          <w:rFonts w:hAnsi="Times New Roman"/>
        </w:rPr>
        <w:t xml:space="preserve"> </w:t>
      </w:r>
      <w:r w:rsidRPr="00F25D6B">
        <w:rPr>
          <w:rStyle w:val="markedcontent"/>
          <w:rFonts w:hAnsi="Times New Roman"/>
        </w:rPr>
        <w:t>ориентаций</w:t>
      </w:r>
      <w:r w:rsidRPr="00F25D6B">
        <w:rPr>
          <w:rStyle w:val="markedcontent"/>
          <w:rFonts w:hAnsi="Times New Roman"/>
        </w:rPr>
        <w:t xml:space="preserve">, </w:t>
      </w:r>
      <w:r w:rsidRPr="00F25D6B">
        <w:rPr>
          <w:rStyle w:val="markedcontent"/>
          <w:rFonts w:hAnsi="Times New Roman"/>
        </w:rPr>
        <w:t>позитивных</w:t>
      </w:r>
      <w:r w:rsidRPr="00F25D6B">
        <w:rPr>
          <w:rStyle w:val="markedcontent"/>
          <w:rFonts w:hAnsi="Times New Roman"/>
        </w:rPr>
        <w:t xml:space="preserve"> </w:t>
      </w:r>
      <w:r w:rsidRPr="00F25D6B">
        <w:rPr>
          <w:rStyle w:val="markedcontent"/>
          <w:rFonts w:hAnsi="Times New Roman"/>
        </w:rPr>
        <w:t>внутренних</w:t>
      </w:r>
      <w:r w:rsidRPr="00F25D6B">
        <w:rPr>
          <w:rStyle w:val="markedcontent"/>
          <w:rFonts w:hAnsi="Times New Roman"/>
        </w:rPr>
        <w:t xml:space="preserve"> </w:t>
      </w:r>
      <w:r w:rsidRPr="00F25D6B">
        <w:rPr>
          <w:rStyle w:val="markedcontent"/>
          <w:rFonts w:hAnsi="Times New Roman"/>
        </w:rPr>
        <w:t>убеждений</w:t>
      </w:r>
      <w:r w:rsidRPr="00F25D6B">
        <w:rPr>
          <w:rStyle w:val="markedcontent"/>
          <w:rFonts w:hAnsi="Times New Roman"/>
        </w:rPr>
        <w:t xml:space="preserve">, </w:t>
      </w:r>
      <w:r w:rsidRPr="00F25D6B">
        <w:rPr>
          <w:rStyle w:val="markedcontent"/>
          <w:rFonts w:hAnsi="Times New Roman"/>
        </w:rPr>
        <w:t>соответствующих</w:t>
      </w:r>
      <w:r w:rsidRPr="00F25D6B">
        <w:rPr>
          <w:rStyle w:val="markedcontent"/>
          <w:rFonts w:hAnsi="Times New Roman"/>
        </w:rPr>
        <w:t xml:space="preserve"> </w:t>
      </w:r>
      <w:r w:rsidRPr="00F25D6B">
        <w:rPr>
          <w:rStyle w:val="markedcontent"/>
          <w:rFonts w:hAnsi="Times New Roman"/>
        </w:rPr>
        <w:t>традиционным</w:t>
      </w:r>
      <w:r w:rsidRPr="00F25D6B">
        <w:rPr>
          <w:rStyle w:val="markedcontent"/>
          <w:rFonts w:hAnsi="Times New Roman"/>
        </w:rPr>
        <w:t xml:space="preserve"> </w:t>
      </w:r>
      <w:r w:rsidRPr="00F25D6B">
        <w:rPr>
          <w:rStyle w:val="markedcontent"/>
          <w:rFonts w:hAnsi="Times New Roman"/>
        </w:rPr>
        <w:t>ценностям</w:t>
      </w:r>
      <w:r w:rsidRPr="00F25D6B">
        <w:rPr>
          <w:rStyle w:val="markedcontent"/>
          <w:rFonts w:hAnsi="Times New Roman"/>
        </w:rPr>
        <w:t xml:space="preserve"> </w:t>
      </w:r>
      <w:r w:rsidRPr="00F25D6B">
        <w:rPr>
          <w:rStyle w:val="markedcontent"/>
          <w:rFonts w:hAnsi="Times New Roman"/>
        </w:rPr>
        <w:t>российского</w:t>
      </w:r>
      <w:r w:rsidRPr="00F25D6B">
        <w:rPr>
          <w:rStyle w:val="markedcontent"/>
          <w:rFonts w:hAnsi="Times New Roman"/>
        </w:rPr>
        <w:t xml:space="preserve"> </w:t>
      </w:r>
      <w:r w:rsidRPr="00F25D6B">
        <w:rPr>
          <w:rStyle w:val="markedcontent"/>
          <w:rFonts w:hAnsi="Times New Roman"/>
        </w:rPr>
        <w:t>общества</w:t>
      </w:r>
      <w:r w:rsidRPr="00F25D6B">
        <w:rPr>
          <w:rStyle w:val="markedcontent"/>
          <w:rFonts w:hAnsi="Times New Roman"/>
        </w:rPr>
        <w:t xml:space="preserve">, </w:t>
      </w:r>
      <w:r w:rsidRPr="00F25D6B">
        <w:rPr>
          <w:rStyle w:val="markedcontent"/>
          <w:rFonts w:hAnsi="Times New Roman"/>
        </w:rPr>
        <w:t>расширение</w:t>
      </w:r>
      <w:r w:rsidRPr="00F25D6B">
        <w:rPr>
          <w:rStyle w:val="markedcontent"/>
          <w:rFonts w:hAnsi="Times New Roman"/>
        </w:rPr>
        <w:t xml:space="preserve"> </w:t>
      </w:r>
      <w:r w:rsidRPr="00F25D6B">
        <w:rPr>
          <w:rStyle w:val="markedcontent"/>
          <w:rFonts w:hAnsi="Times New Roman"/>
        </w:rPr>
        <w:t>жизненного</w:t>
      </w:r>
      <w:r w:rsidRPr="00F25D6B">
        <w:rPr>
          <w:rStyle w:val="markedcontent"/>
          <w:rFonts w:hAnsi="Times New Roman"/>
        </w:rPr>
        <w:t xml:space="preserve"> </w:t>
      </w:r>
      <w:r w:rsidRPr="00F25D6B">
        <w:rPr>
          <w:rStyle w:val="markedcontent"/>
          <w:rFonts w:hAnsi="Times New Roman"/>
        </w:rPr>
        <w:t>опыта</w:t>
      </w:r>
      <w:r w:rsidRPr="00F25D6B">
        <w:rPr>
          <w:rStyle w:val="markedcontent"/>
          <w:rFonts w:hAnsi="Times New Roman"/>
        </w:rPr>
        <w:t xml:space="preserve"> </w:t>
      </w:r>
      <w:r w:rsidRPr="00F25D6B">
        <w:rPr>
          <w:rStyle w:val="markedcontent"/>
          <w:rFonts w:hAnsi="Times New Roman"/>
        </w:rPr>
        <w:t>и</w:t>
      </w:r>
      <w:r w:rsidRPr="00F25D6B">
        <w:rPr>
          <w:rStyle w:val="markedcontent"/>
          <w:rFonts w:hAnsi="Times New Roman"/>
        </w:rPr>
        <w:t xml:space="preserve"> </w:t>
      </w:r>
      <w:r w:rsidRPr="00F25D6B">
        <w:rPr>
          <w:rStyle w:val="markedcontent"/>
          <w:rFonts w:hAnsi="Times New Roman"/>
        </w:rPr>
        <w:t>опыта</w:t>
      </w:r>
      <w:r w:rsidRPr="00F25D6B">
        <w:rPr>
          <w:rStyle w:val="markedcontent"/>
          <w:rFonts w:hAnsi="Times New Roman"/>
        </w:rPr>
        <w:t xml:space="preserve"> </w:t>
      </w:r>
      <w:r w:rsidRPr="00F25D6B">
        <w:rPr>
          <w:rStyle w:val="markedcontent"/>
          <w:rFonts w:hAnsi="Times New Roman"/>
        </w:rPr>
        <w:t>деятельности</w:t>
      </w:r>
      <w:r w:rsidRPr="00F25D6B">
        <w:rPr>
          <w:rStyle w:val="markedcontent"/>
          <w:rFonts w:hAnsi="Times New Roman"/>
        </w:rPr>
        <w:t xml:space="preserve">  </w:t>
      </w:r>
      <w:r w:rsidRPr="00F25D6B">
        <w:rPr>
          <w:rStyle w:val="markedcontent"/>
          <w:rFonts w:hAnsi="Times New Roman"/>
        </w:rPr>
        <w:t>в</w:t>
      </w:r>
      <w:r w:rsidRPr="00F25D6B">
        <w:rPr>
          <w:rStyle w:val="markedcontent"/>
          <w:rFonts w:hAnsi="Times New Roman"/>
        </w:rPr>
        <w:t xml:space="preserve"> </w:t>
      </w:r>
      <w:r w:rsidRPr="00F25D6B">
        <w:rPr>
          <w:rStyle w:val="markedcontent"/>
          <w:rFonts w:hAnsi="Times New Roman"/>
        </w:rPr>
        <w:t>процессе</w:t>
      </w:r>
      <w:r w:rsidRPr="00F25D6B">
        <w:rPr>
          <w:rStyle w:val="markedcontent"/>
          <w:rFonts w:hAnsi="Times New Roman"/>
        </w:rPr>
        <w:t xml:space="preserve"> </w:t>
      </w:r>
      <w:r w:rsidRPr="00F25D6B">
        <w:rPr>
          <w:rStyle w:val="markedcontent"/>
          <w:rFonts w:hAnsi="Times New Roman"/>
        </w:rPr>
        <w:t>реализации</w:t>
      </w:r>
      <w:r w:rsidRPr="00F25D6B">
        <w:rPr>
          <w:rStyle w:val="markedcontent"/>
          <w:rFonts w:hAnsi="Times New Roman"/>
        </w:rPr>
        <w:t xml:space="preserve"> </w:t>
      </w:r>
      <w:r w:rsidRPr="00F25D6B">
        <w:rPr>
          <w:rStyle w:val="markedcontent"/>
          <w:rFonts w:hAnsi="Times New Roman"/>
        </w:rPr>
        <w:t>основных</w:t>
      </w:r>
      <w:r w:rsidRPr="00F25D6B">
        <w:rPr>
          <w:rStyle w:val="markedcontent"/>
          <w:rFonts w:hAnsi="Times New Roman"/>
        </w:rPr>
        <w:t xml:space="preserve"> </w:t>
      </w:r>
      <w:r w:rsidRPr="00F25D6B">
        <w:rPr>
          <w:rStyle w:val="markedcontent"/>
          <w:rFonts w:hAnsi="Times New Roman"/>
        </w:rPr>
        <w:t>направлений</w:t>
      </w:r>
      <w:r w:rsidRPr="00F25D6B">
        <w:rPr>
          <w:rStyle w:val="markedcontent"/>
          <w:rFonts w:hAnsi="Times New Roman"/>
        </w:rPr>
        <w:t xml:space="preserve"> </w:t>
      </w:r>
      <w:r w:rsidRPr="00F25D6B">
        <w:rPr>
          <w:rStyle w:val="markedcontent"/>
          <w:rFonts w:hAnsi="Times New Roman"/>
        </w:rPr>
        <w:t>воспитательной</w:t>
      </w:r>
      <w:r w:rsidRPr="00F25D6B">
        <w:rPr>
          <w:rStyle w:val="markedcontent"/>
          <w:rFonts w:hAnsi="Times New Roman"/>
        </w:rPr>
        <w:t xml:space="preserve"> </w:t>
      </w:r>
      <w:r w:rsidRPr="00F25D6B">
        <w:rPr>
          <w:rStyle w:val="markedcontent"/>
          <w:rFonts w:hAnsi="Times New Roman"/>
        </w:rPr>
        <w:t>деятельности</w:t>
      </w:r>
      <w:r w:rsidRPr="00F25D6B">
        <w:rPr>
          <w:rStyle w:val="markedcontent"/>
          <w:rFonts w:hAnsi="Times New Roman"/>
        </w:rPr>
        <w:t xml:space="preserve">, </w:t>
      </w:r>
      <w:r w:rsidRPr="00F25D6B">
        <w:rPr>
          <w:rStyle w:val="markedcontent"/>
          <w:rFonts w:hAnsi="Times New Roman"/>
        </w:rPr>
        <w:t>в</w:t>
      </w:r>
      <w:r w:rsidRPr="00F25D6B">
        <w:rPr>
          <w:rStyle w:val="markedcontent"/>
          <w:rFonts w:hAnsi="Times New Roman"/>
        </w:rPr>
        <w:t xml:space="preserve"> </w:t>
      </w:r>
      <w:r w:rsidRPr="00F25D6B">
        <w:rPr>
          <w:rStyle w:val="markedcontent"/>
          <w:rFonts w:hAnsi="Times New Roman"/>
        </w:rPr>
        <w:t>том</w:t>
      </w:r>
      <w:r w:rsidRPr="00F25D6B">
        <w:rPr>
          <w:rStyle w:val="markedcontent"/>
          <w:rFonts w:hAnsi="Times New Roman"/>
        </w:rPr>
        <w:t xml:space="preserve"> </w:t>
      </w:r>
      <w:r w:rsidRPr="00F25D6B">
        <w:rPr>
          <w:rStyle w:val="markedcontent"/>
          <w:rFonts w:hAnsi="Times New Roman"/>
        </w:rPr>
        <w:t>числе</w:t>
      </w:r>
      <w:r w:rsidRPr="00F25D6B">
        <w:rPr>
          <w:rStyle w:val="markedcontent"/>
          <w:rFonts w:hAnsi="Times New Roman"/>
        </w:rPr>
        <w:t xml:space="preserve"> </w:t>
      </w:r>
      <w:r w:rsidRPr="00F25D6B">
        <w:rPr>
          <w:rStyle w:val="markedcontent"/>
          <w:rFonts w:hAnsi="Times New Roman"/>
        </w:rPr>
        <w:t>в</w:t>
      </w:r>
      <w:r w:rsidRPr="00F25D6B">
        <w:rPr>
          <w:rStyle w:val="markedcontent"/>
          <w:rFonts w:hAnsi="Times New Roman"/>
        </w:rPr>
        <w:t xml:space="preserve"> </w:t>
      </w:r>
      <w:r w:rsidRPr="00F25D6B">
        <w:rPr>
          <w:rStyle w:val="markedcontent"/>
          <w:rFonts w:hAnsi="Times New Roman"/>
        </w:rPr>
        <w:t>части</w:t>
      </w:r>
      <w:r w:rsidRPr="00F25D6B">
        <w:rPr>
          <w:rStyle w:val="markedcontent"/>
          <w:rFonts w:hAnsi="Times New Roman"/>
        </w:rPr>
        <w:t>:</w:t>
      </w:r>
    </w:p>
    <w:p w:rsidR="00466D6F" w:rsidRPr="00F25D6B" w:rsidRDefault="00466D6F" w:rsidP="000F2B95">
      <w:pPr>
        <w:tabs>
          <w:tab w:val="left" w:pos="709"/>
          <w:tab w:val="left" w:pos="9923"/>
        </w:tabs>
        <w:ind w:firstLine="709"/>
        <w:contextualSpacing/>
        <w:jc w:val="both"/>
      </w:pPr>
      <w:r w:rsidRPr="00F25D6B">
        <w:rPr>
          <w:rFonts w:ascii="Times New Roman" w:hAnsi="Times New Roman"/>
        </w:rPr>
        <w:t>1) гражданского воспитания:</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сформированность гражданской позиции обучающегося как активного  и ответственного члена российского общества;</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принятие традиционных общечеловеческих гуманистических  и демократических ценностей;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умение взаимодействовать с социальными институтами в соответствии  с их функциями и назначением;</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готовность к гуманитарной и волонтёрской деятельности;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2) патриотического воспитания:</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сформированность российской гражданской идентичности, патриотизма;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ценностное отношение к государственным символам, достижениям российских учёных в области физики и технике;</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3) духовно-нравственного воспитания:</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сформированность нравственного сознания, этического поведения;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осознание личного вклада в построение устойчивого будущего;</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4) эстетического воспитания:</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эстетическое отношение к миру, включая эстетику научного творчества, присущего физической науке;</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5) трудового воспитания:</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готовность и способность к образованию и самообразованию в области физики на протяжении всей жизни;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6) экологического воспитания:</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сформированность экологической культуры, осознание глобального характера экологических проблем;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планирование и осуществление действий в окружающей среде на основе знания целей устойчивого развития человечества;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Расширение опыта деятельности экологической направленности на основе имеющихся знаний по физике;</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7) ценности научного познания:</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сформированность мировоззрения, соответствующего современному уровню развития физической науки;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lastRenderedPageBreak/>
        <w:t xml:space="preserve">В процессе достижения личностных результатов освоения программы  по физике для уровня среднего общего образования у обучающихся совершенствуется </w:t>
      </w:r>
      <w:r w:rsidRPr="00F25D6B">
        <w:rPr>
          <w:rFonts w:ascii="Times New Roman" w:hAnsi="Times New Roman"/>
          <w:iCs/>
        </w:rPr>
        <w:t>эмоциональный интеллект, предполагающий</w:t>
      </w:r>
      <w:r w:rsidRPr="00F25D6B">
        <w:rPr>
          <w:rFonts w:ascii="Times New Roman" w:hAnsi="Times New Roman"/>
        </w:rPr>
        <w:t xml:space="preserve"> сформированность:</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социальных навыков, включающих способность выстраивать отношения  с другими людьми, заботиться, проявлять интерес и разрешать конфликты.</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eastAsia="SchoolBookSanPin" w:hAnsi="Times New Roman"/>
        </w:rPr>
        <w:t>Метапредметные результаты освоения программы среднего общего образования должны отражать:</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Овладение универсальными познавательными действиями: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1) базовые логические действия:</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самостоятельно формулировать и актуализировать проблему, рассматривать её всесторонне;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определять цели деятельности, задавать параметры и критерии их достижения;</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выявлять закономерности и противоречия в рассматриваемых физических явлениях;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разрабатывать план решения проблемы с учётом анализа имеющихся материальных и нематериальных ресурсов;</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вносить коррективы в деятельность, оценивать соответствие результатов целям, оценивать риски последствий деятельности;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координировать и выполнять работу в условиях реального, виртуального  и комбинированного взаимодействия;</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развивать креативное мышление при решении жизненных проблем.</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2) базовые исследовательские действия:</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владеть научной терминологией, ключевыми понятиями и методами физической науки;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ставить и формулировать собственные задачи в образовательной деятельности, в том числе при изучении физики;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давать оценку новым ситуациям, оценивать приобретённый опыт;</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уметь переносить знания по физике в практическую область жизнедеятельности;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уметь интегрировать знания из разных предметных областей;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выдвигать новые идеи, предлагать оригинальные подходы и решения;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ставить проблемы и задачи, допускающие альтернативные решения.</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3) работа с информацией:</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lastRenderedPageBreak/>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оценивать достоверность информации;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Овладение универсальными коммуникативными действиями: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1) общение:</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осуществлять общение на уроках физики и во вне</w:t>
      </w:r>
      <w:r w:rsidRPr="00F25D6B">
        <w:rPr>
          <w:rFonts w:ascii="Times New Roman" w:hAnsi="Times New Roman"/>
        </w:rPr>
        <w:softHyphen/>
        <w:t>урочной деятельности;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распознавать предпосылки конфликтных ситуаций и смягчать конфликты;</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развёрнуто и логично излагать свою точку зрения с использованием языковых средств.</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2) совместная деятельность:</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понимать и использовать преимущества командной и индивидуальной работы;</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выбирать тематику и методы совместных действий с учётом общих интересов, и возможностей каждого члена коллектива;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оценивать качество своего вклада и каждого участника команды в общий результат по разработанным критериям;</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предлагать новые проекты, оценивать идеи с позиции новизны, оригинальности, практической значимости;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осуществлять позитивное стратегическое поведение в различных ситуациях, проявлять творчество и воображение, быть инициативным.</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Овладение универсальными регулятивными действиями: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1) самоорганизация:</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давать оценку новым ситуациям;</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расширять рамки учебного предмета на основе личных предпочтений;</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делать осознанный выбор, аргументировать его, брать на себя ответственность за решение;</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оценивать приобретённый опыт;</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2) самоконтроль:</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давать оценку новым ситуациям, вносить коррективы в деятельность, оценивать соответствие результатов целям;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использовать приёмы рефлексии для оценки ситуации, выбора верного решения;</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оценивать риски и своевременно принимать решения по их снижению;</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принимать мотивы и аргументы других при анализе результатов деятельности.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3) принятие себя и других:</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принимать себя, понимая свои недостатки и достоинства;</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принимать мотивы и аргументы других при анализе результатов деятельности;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lastRenderedPageBreak/>
        <w:t>признавать своё право и право других на ошибку.</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Предметные результаты освоения программы по физике. В процессе изучения курса курса физики базового уровня в 10 классе обучающийся научится:</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lastRenderedPageBreak/>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Предметные результаты освоения программы по физике. В процессе изучения курса физики базового уровня в 11 классе обучающийся</w:t>
      </w:r>
      <w:r w:rsidRPr="00F25D6B">
        <w:rPr>
          <w:rFonts w:ascii="Times New Roman" w:hAnsi="Times New Roman"/>
          <w:color w:val="FF0000"/>
        </w:rPr>
        <w:t xml:space="preserve"> </w:t>
      </w:r>
      <w:r w:rsidRPr="00F25D6B">
        <w:rPr>
          <w:rFonts w:ascii="Times New Roman" w:hAnsi="Times New Roman"/>
        </w:rPr>
        <w:t xml:space="preserve">научится: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lastRenderedPageBreak/>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определять направление вектора индукции магнитного поля проводника  с током, силы Ампера и силы Лоренца;</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строить и описывать изображение, создаваемое плоским зеркалом, тонкой линзой;</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466D6F" w:rsidRPr="00F25D6B" w:rsidRDefault="00466D6F" w:rsidP="000F2B95">
      <w:pPr>
        <w:tabs>
          <w:tab w:val="left" w:pos="709"/>
          <w:tab w:val="left" w:pos="9923"/>
        </w:tabs>
        <w:ind w:firstLine="709"/>
        <w:rPr>
          <w:rFonts w:ascii="Calibri" w:hAnsi="Calibri"/>
        </w:rPr>
      </w:pPr>
    </w:p>
    <w:p w:rsidR="00466D6F" w:rsidRDefault="00466D6F" w:rsidP="000F2B95">
      <w:pPr>
        <w:tabs>
          <w:tab w:val="left" w:pos="709"/>
          <w:tab w:val="left" w:pos="9923"/>
        </w:tabs>
        <w:ind w:firstLine="709"/>
        <w:jc w:val="both"/>
        <w:rPr>
          <w:rFonts w:ascii="Times New Roman" w:eastAsia="OfficinaSansBoldITC" w:hAnsi="Times New Roman"/>
        </w:rPr>
      </w:pPr>
    </w:p>
    <w:p w:rsidR="000556D5" w:rsidRPr="000556D5" w:rsidRDefault="00C117C4" w:rsidP="000556D5">
      <w:pPr>
        <w:tabs>
          <w:tab w:val="left" w:pos="709"/>
          <w:tab w:val="left" w:pos="9923"/>
        </w:tabs>
        <w:suppressAutoHyphens/>
        <w:ind w:firstLine="709"/>
        <w:contextualSpacing/>
        <w:jc w:val="both"/>
        <w:rPr>
          <w:rFonts w:ascii="Times New Roman" w:hAnsi="Times New Roman"/>
          <w:b/>
          <w:lang w:val="ru-RU"/>
        </w:rPr>
      </w:pPr>
      <w:r>
        <w:rPr>
          <w:rFonts w:ascii="Times New Roman" w:hAnsi="Times New Roman"/>
          <w:b/>
          <w:lang w:val="ru-RU"/>
        </w:rPr>
        <w:t>2.</w:t>
      </w:r>
      <w:r w:rsidR="005F1392">
        <w:rPr>
          <w:rFonts w:ascii="Times New Roman" w:hAnsi="Times New Roman"/>
          <w:b/>
          <w:lang w:val="ru-RU"/>
        </w:rPr>
        <w:t>1.</w:t>
      </w:r>
      <w:r>
        <w:rPr>
          <w:rFonts w:ascii="Times New Roman" w:hAnsi="Times New Roman"/>
          <w:b/>
          <w:lang w:val="ru-RU"/>
        </w:rPr>
        <w:t>9.</w:t>
      </w:r>
      <w:r w:rsidR="000556D5" w:rsidRPr="000556D5">
        <w:rPr>
          <w:rFonts w:ascii="Times New Roman" w:hAnsi="Times New Roman"/>
          <w:b/>
          <w:lang w:val="ru-RU"/>
        </w:rPr>
        <w:t>Федеральная рабочая программа по учебному предмету «Химия» (базовый уровень).</w:t>
      </w:r>
    </w:p>
    <w:p w:rsidR="00C117C4" w:rsidRDefault="00C117C4" w:rsidP="000556D5">
      <w:pPr>
        <w:tabs>
          <w:tab w:val="left" w:pos="709"/>
          <w:tab w:val="left" w:pos="9923"/>
        </w:tabs>
        <w:suppressAutoHyphens/>
        <w:ind w:firstLine="709"/>
        <w:contextualSpacing/>
        <w:jc w:val="both"/>
        <w:rPr>
          <w:rFonts w:ascii="Times New Roman" w:hAnsi="Times New Roman"/>
          <w:lang w:val="ru-RU"/>
        </w:rPr>
      </w:pPr>
    </w:p>
    <w:p w:rsidR="000556D5" w:rsidRPr="000556D5" w:rsidRDefault="000556D5" w:rsidP="000556D5">
      <w:pPr>
        <w:tabs>
          <w:tab w:val="left" w:pos="709"/>
          <w:tab w:val="left" w:pos="9923"/>
        </w:tabs>
        <w:suppressAutoHyphens/>
        <w:ind w:firstLine="709"/>
        <w:contextualSpacing/>
        <w:jc w:val="both"/>
        <w:rPr>
          <w:rFonts w:ascii="Times New Roman" w:hAnsi="Times New Roman"/>
          <w:lang w:val="ru-RU"/>
        </w:rPr>
      </w:pPr>
      <w:r w:rsidRPr="000556D5">
        <w:rPr>
          <w:rFonts w:ascii="Times New Roman" w:hAnsi="Times New Roman"/>
          <w:lang w:val="ru-RU"/>
        </w:rPr>
        <w:t xml:space="preserve">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w:t>
      </w:r>
      <w:r w:rsidRPr="000556D5">
        <w:rPr>
          <w:rFonts w:ascii="Times New Roman" w:hAnsi="Times New Roman"/>
          <w:lang w:val="ru-RU"/>
        </w:rPr>
        <w:lastRenderedPageBreak/>
        <w:t>химии, химия) включает пояснительную записку, содержание обучения, планируемые результаты освоения программы по химии.</w:t>
      </w:r>
    </w:p>
    <w:p w:rsidR="000556D5" w:rsidRPr="000556D5" w:rsidRDefault="000556D5" w:rsidP="000556D5">
      <w:pPr>
        <w:tabs>
          <w:tab w:val="left" w:pos="709"/>
          <w:tab w:val="left" w:pos="9923"/>
        </w:tabs>
        <w:suppressAutoHyphens/>
        <w:ind w:firstLine="709"/>
        <w:contextualSpacing/>
        <w:jc w:val="both"/>
        <w:rPr>
          <w:rFonts w:ascii="Times New Roman" w:hAnsi="Times New Roman"/>
          <w:lang w:val="ru-RU"/>
        </w:rPr>
      </w:pPr>
      <w:r w:rsidRPr="000556D5">
        <w:rPr>
          <w:rFonts w:ascii="Times New Roman" w:hAnsi="Times New Roman"/>
          <w:lang w:val="ru-RU"/>
        </w:rP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0556D5" w:rsidRPr="000556D5" w:rsidRDefault="000556D5" w:rsidP="000556D5">
      <w:pPr>
        <w:tabs>
          <w:tab w:val="left" w:pos="709"/>
          <w:tab w:val="left" w:pos="9923"/>
        </w:tabs>
        <w:suppressAutoHyphens/>
        <w:ind w:firstLine="709"/>
        <w:contextualSpacing/>
        <w:jc w:val="both"/>
        <w:rPr>
          <w:rFonts w:ascii="Times New Roman" w:hAnsi="Times New Roman"/>
          <w:lang w:val="ru-RU"/>
        </w:rPr>
      </w:pPr>
      <w:r w:rsidRPr="000556D5">
        <w:rPr>
          <w:rFonts w:ascii="Times New Roman" w:hAnsi="Times New Roman"/>
          <w:lang w:val="ru-RU"/>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0556D5" w:rsidRPr="000556D5" w:rsidRDefault="000556D5" w:rsidP="000556D5">
      <w:pPr>
        <w:tabs>
          <w:tab w:val="left" w:pos="709"/>
          <w:tab w:val="left" w:pos="9923"/>
        </w:tabs>
        <w:suppressAutoHyphens/>
        <w:ind w:firstLine="709"/>
        <w:contextualSpacing/>
        <w:jc w:val="both"/>
        <w:rPr>
          <w:rFonts w:ascii="Times New Roman" w:hAnsi="Times New Roman"/>
          <w:lang w:val="ru-RU"/>
        </w:rPr>
      </w:pPr>
      <w:r w:rsidRPr="000556D5">
        <w:rPr>
          <w:rFonts w:ascii="Times New Roman" w:hAnsi="Times New Roman"/>
          <w:lang w:val="ru-RU"/>
        </w:rP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0556D5" w:rsidRPr="000556D5" w:rsidRDefault="000556D5" w:rsidP="000556D5">
      <w:pPr>
        <w:tabs>
          <w:tab w:val="left" w:pos="709"/>
          <w:tab w:val="left" w:pos="9923"/>
        </w:tabs>
        <w:suppressAutoHyphens/>
        <w:ind w:firstLine="709"/>
        <w:contextualSpacing/>
        <w:jc w:val="both"/>
        <w:rPr>
          <w:rFonts w:ascii="Times New Roman" w:hAnsi="Times New Roman"/>
          <w:lang w:val="ru-RU"/>
        </w:rPr>
      </w:pPr>
      <w:r w:rsidRPr="000556D5">
        <w:rPr>
          <w:rFonts w:ascii="Times New Roman" w:hAnsi="Times New Roman"/>
          <w:lang w:val="ru-RU"/>
        </w:rPr>
        <w:t>Пояснительная записка.</w:t>
      </w:r>
    </w:p>
    <w:p w:rsidR="000556D5" w:rsidRPr="000556D5" w:rsidRDefault="000556D5" w:rsidP="000556D5">
      <w:pPr>
        <w:tabs>
          <w:tab w:val="left" w:pos="709"/>
          <w:tab w:val="left" w:pos="9923"/>
        </w:tabs>
        <w:suppressAutoHyphens/>
        <w:ind w:firstLine="709"/>
        <w:contextualSpacing/>
        <w:jc w:val="both"/>
        <w:rPr>
          <w:rFonts w:ascii="Times New Roman" w:hAnsi="Times New Roman"/>
          <w:lang w:val="ru-RU"/>
        </w:rPr>
      </w:pPr>
      <w:r w:rsidRPr="000556D5">
        <w:rPr>
          <w:rFonts w:ascii="Times New Roman" w:hAnsi="Times New Roman"/>
          <w:lang w:val="ru-RU"/>
        </w:rPr>
        <w:t>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0556D5" w:rsidRPr="000556D5" w:rsidRDefault="000556D5" w:rsidP="000556D5">
      <w:pPr>
        <w:tabs>
          <w:tab w:val="left" w:pos="709"/>
          <w:tab w:val="left" w:pos="9923"/>
        </w:tabs>
        <w:suppressAutoHyphens/>
        <w:ind w:firstLine="709"/>
        <w:contextualSpacing/>
        <w:jc w:val="both"/>
        <w:rPr>
          <w:rFonts w:ascii="Times New Roman" w:hAnsi="Times New Roman"/>
          <w:lang w:val="ru-RU"/>
        </w:rPr>
      </w:pPr>
      <w:r w:rsidRPr="000556D5">
        <w:rPr>
          <w:rFonts w:ascii="Times New Roman" w:hAnsi="Times New Roman"/>
          <w:lang w:val="ru-RU"/>
        </w:rPr>
        <w:t>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rsidR="000556D5" w:rsidRPr="000556D5" w:rsidRDefault="000556D5" w:rsidP="000556D5">
      <w:pPr>
        <w:tabs>
          <w:tab w:val="left" w:pos="709"/>
          <w:tab w:val="left" w:pos="9923"/>
        </w:tabs>
        <w:suppressAutoHyphens/>
        <w:ind w:firstLine="709"/>
        <w:contextualSpacing/>
        <w:jc w:val="both"/>
        <w:rPr>
          <w:rFonts w:ascii="Times New Roman" w:hAnsi="Times New Roman"/>
          <w:lang w:val="ru-RU"/>
        </w:rPr>
      </w:pPr>
      <w:r w:rsidRPr="000556D5">
        <w:rPr>
          <w:rFonts w:ascii="Times New Roman" w:hAnsi="Times New Roman"/>
          <w:lang w:val="ru-RU"/>
        </w:rPr>
        <w:t>В соответствии с данными положениями программа по химии (базовый уровень) на уровне среднего общего образования:</w:t>
      </w:r>
    </w:p>
    <w:p w:rsidR="000556D5" w:rsidRPr="000556D5" w:rsidRDefault="000556D5" w:rsidP="000556D5">
      <w:pPr>
        <w:tabs>
          <w:tab w:val="left" w:pos="709"/>
          <w:tab w:val="left" w:pos="9923"/>
        </w:tabs>
        <w:suppressAutoHyphens/>
        <w:ind w:firstLine="709"/>
        <w:contextualSpacing/>
        <w:jc w:val="both"/>
        <w:rPr>
          <w:rFonts w:ascii="Times New Roman" w:hAnsi="Times New Roman"/>
          <w:lang w:val="ru-RU"/>
        </w:rPr>
      </w:pPr>
      <w:r w:rsidRPr="000556D5">
        <w:rPr>
          <w:rFonts w:ascii="Times New Roman" w:hAnsi="Times New Roman"/>
          <w:lang w:val="ru-RU"/>
        </w:rP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w:t>
      </w:r>
    </w:p>
    <w:p w:rsidR="000556D5" w:rsidRPr="000556D5" w:rsidRDefault="000556D5" w:rsidP="000556D5">
      <w:pPr>
        <w:tabs>
          <w:tab w:val="left" w:pos="709"/>
          <w:tab w:val="left" w:pos="9923"/>
        </w:tabs>
        <w:suppressAutoHyphens/>
        <w:ind w:firstLine="709"/>
        <w:contextualSpacing/>
        <w:jc w:val="both"/>
        <w:rPr>
          <w:rFonts w:ascii="Times New Roman" w:hAnsi="Times New Roman"/>
          <w:lang w:val="ru-RU"/>
        </w:rPr>
      </w:pPr>
      <w:r w:rsidRPr="000556D5">
        <w:rPr>
          <w:rFonts w:ascii="Times New Roman" w:hAnsi="Times New Roman"/>
          <w:lang w:val="ru-RU"/>
        </w:rPr>
        <w:t>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w:t>
      </w:r>
    </w:p>
    <w:p w:rsidR="000556D5" w:rsidRPr="000556D5" w:rsidRDefault="000556D5" w:rsidP="000556D5">
      <w:pPr>
        <w:tabs>
          <w:tab w:val="left" w:pos="709"/>
          <w:tab w:val="left" w:pos="9923"/>
        </w:tabs>
        <w:suppressAutoHyphens/>
        <w:ind w:firstLine="709"/>
        <w:contextualSpacing/>
        <w:jc w:val="both"/>
        <w:rPr>
          <w:rFonts w:ascii="Times New Roman" w:hAnsi="Times New Roman"/>
          <w:lang w:val="ru-RU"/>
        </w:rPr>
      </w:pPr>
      <w:r w:rsidRPr="000556D5">
        <w:rPr>
          <w:rFonts w:ascii="Times New Roman" w:hAnsi="Times New Roman"/>
          <w:lang w:val="ru-RU"/>
        </w:rP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rsidR="000556D5" w:rsidRPr="000556D5" w:rsidRDefault="000556D5" w:rsidP="000556D5">
      <w:pPr>
        <w:tabs>
          <w:tab w:val="left" w:pos="709"/>
          <w:tab w:val="left" w:pos="9923"/>
        </w:tabs>
        <w:suppressAutoHyphens/>
        <w:ind w:firstLine="709"/>
        <w:contextualSpacing/>
        <w:jc w:val="both"/>
        <w:rPr>
          <w:rFonts w:ascii="Times New Roman" w:hAnsi="Times New Roman"/>
          <w:lang w:val="ru-RU"/>
        </w:rPr>
      </w:pPr>
      <w:r w:rsidRPr="000556D5">
        <w:rPr>
          <w:rFonts w:ascii="Times New Roman" w:hAnsi="Times New Roman"/>
          <w:lang w:val="ru-RU"/>
        </w:rPr>
        <w:t>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w:t>
      </w:r>
    </w:p>
    <w:p w:rsidR="000556D5" w:rsidRPr="000556D5" w:rsidRDefault="000556D5" w:rsidP="000556D5">
      <w:pPr>
        <w:tabs>
          <w:tab w:val="left" w:pos="709"/>
          <w:tab w:val="left" w:pos="9923"/>
        </w:tabs>
        <w:suppressAutoHyphens/>
        <w:ind w:firstLine="709"/>
        <w:contextualSpacing/>
        <w:jc w:val="both"/>
        <w:rPr>
          <w:rFonts w:ascii="Times New Roman" w:hAnsi="Times New Roman"/>
          <w:lang w:val="ru-RU"/>
        </w:rPr>
      </w:pPr>
      <w:r w:rsidRPr="000556D5">
        <w:rPr>
          <w:rFonts w:ascii="Times New Roman" w:hAnsi="Times New Roman"/>
          <w:lang w:val="ru-RU"/>
        </w:rPr>
        <w:t>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0556D5" w:rsidRPr="000556D5" w:rsidRDefault="000556D5" w:rsidP="000556D5">
      <w:pPr>
        <w:tabs>
          <w:tab w:val="left" w:pos="709"/>
          <w:tab w:val="left" w:pos="9923"/>
        </w:tabs>
        <w:suppressAutoHyphens/>
        <w:ind w:firstLine="709"/>
        <w:contextualSpacing/>
        <w:jc w:val="both"/>
        <w:rPr>
          <w:rFonts w:ascii="Times New Roman" w:hAnsi="Times New Roman"/>
          <w:lang w:val="ru-RU"/>
        </w:rPr>
      </w:pPr>
      <w:r w:rsidRPr="000556D5">
        <w:rPr>
          <w:rFonts w:ascii="Times New Roman" w:hAnsi="Times New Roman"/>
          <w:lang w:val="ru-RU"/>
        </w:rPr>
        <w:t xml:space="preserve">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w:t>
      </w:r>
      <w:r w:rsidRPr="000556D5">
        <w:rPr>
          <w:rFonts w:ascii="Times New Roman" w:hAnsi="Times New Roman"/>
          <w:lang w:val="ru-RU"/>
        </w:rPr>
        <w:lastRenderedPageBreak/>
        <w:t>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w:t>
      </w:r>
    </w:p>
    <w:p w:rsidR="000556D5" w:rsidRPr="000556D5" w:rsidRDefault="000556D5" w:rsidP="000556D5">
      <w:pPr>
        <w:tabs>
          <w:tab w:val="left" w:pos="709"/>
          <w:tab w:val="left" w:pos="9923"/>
        </w:tabs>
        <w:suppressAutoHyphens/>
        <w:ind w:firstLine="709"/>
        <w:contextualSpacing/>
        <w:jc w:val="both"/>
        <w:rPr>
          <w:rFonts w:ascii="Times New Roman" w:hAnsi="Times New Roman"/>
          <w:lang w:val="ru-RU"/>
        </w:rPr>
      </w:pPr>
      <w:r w:rsidRPr="000556D5">
        <w:rPr>
          <w:rFonts w:ascii="Times New Roman" w:hAnsi="Times New Roman"/>
          <w:lang w:val="ru-RU"/>
        </w:rPr>
        <w:t>При формировании содержания предмета «Химия» учтены следующие положения о специфике и значении науки химии.</w:t>
      </w:r>
    </w:p>
    <w:p w:rsidR="000556D5" w:rsidRPr="000556D5" w:rsidRDefault="000556D5" w:rsidP="000556D5">
      <w:pPr>
        <w:tabs>
          <w:tab w:val="left" w:pos="709"/>
          <w:tab w:val="left" w:pos="9923"/>
        </w:tabs>
        <w:suppressAutoHyphens/>
        <w:ind w:firstLine="709"/>
        <w:contextualSpacing/>
        <w:jc w:val="both"/>
        <w:rPr>
          <w:rFonts w:ascii="Times New Roman" w:hAnsi="Times New Roman"/>
          <w:lang w:val="ru-RU"/>
        </w:rPr>
      </w:pPr>
      <w:r w:rsidRPr="000556D5">
        <w:rPr>
          <w:rFonts w:ascii="Times New Roman" w:hAnsi="Times New Roman"/>
          <w:lang w:val="ru-RU"/>
        </w:rP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0556D5" w:rsidRPr="000556D5" w:rsidRDefault="000556D5" w:rsidP="000556D5">
      <w:pPr>
        <w:tabs>
          <w:tab w:val="left" w:pos="709"/>
          <w:tab w:val="left" w:pos="9923"/>
        </w:tabs>
        <w:suppressAutoHyphens/>
        <w:ind w:firstLine="709"/>
        <w:contextualSpacing/>
        <w:jc w:val="both"/>
        <w:rPr>
          <w:rFonts w:ascii="Times New Roman" w:hAnsi="Times New Roman"/>
          <w:lang w:val="ru-RU"/>
        </w:rPr>
      </w:pPr>
      <w:r w:rsidRPr="000556D5">
        <w:rPr>
          <w:rFonts w:ascii="Times New Roman" w:hAnsi="Times New Roman"/>
          <w:lang w:val="ru-RU"/>
        </w:rP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0556D5" w:rsidRPr="000556D5" w:rsidRDefault="000556D5" w:rsidP="000556D5">
      <w:pPr>
        <w:tabs>
          <w:tab w:val="left" w:pos="709"/>
          <w:tab w:val="left" w:pos="9923"/>
        </w:tabs>
        <w:suppressAutoHyphens/>
        <w:ind w:firstLine="709"/>
        <w:contextualSpacing/>
        <w:jc w:val="both"/>
        <w:rPr>
          <w:rFonts w:ascii="Times New Roman" w:hAnsi="Times New Roman"/>
          <w:lang w:val="ru-RU"/>
        </w:rPr>
      </w:pPr>
      <w:r w:rsidRPr="000556D5">
        <w:rPr>
          <w:rFonts w:ascii="Times New Roman" w:hAnsi="Times New Roman"/>
          <w:lang w:val="ru-RU"/>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0556D5" w:rsidRPr="000556D5" w:rsidRDefault="000556D5" w:rsidP="000556D5">
      <w:pPr>
        <w:tabs>
          <w:tab w:val="left" w:pos="709"/>
          <w:tab w:val="left" w:pos="9923"/>
        </w:tabs>
        <w:suppressAutoHyphens/>
        <w:ind w:firstLine="709"/>
        <w:contextualSpacing/>
        <w:jc w:val="both"/>
        <w:rPr>
          <w:rFonts w:ascii="Times New Roman" w:hAnsi="Times New Roman"/>
          <w:lang w:val="ru-RU"/>
        </w:rPr>
      </w:pPr>
      <w:r w:rsidRPr="000556D5">
        <w:rPr>
          <w:rFonts w:ascii="Times New Roman" w:hAnsi="Times New Roman"/>
          <w:lang w:val="ru-RU"/>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0556D5" w:rsidRPr="000556D5" w:rsidRDefault="000556D5" w:rsidP="000556D5">
      <w:pPr>
        <w:tabs>
          <w:tab w:val="left" w:pos="709"/>
          <w:tab w:val="left" w:pos="9923"/>
        </w:tabs>
        <w:suppressAutoHyphens/>
        <w:ind w:firstLine="709"/>
        <w:contextualSpacing/>
        <w:jc w:val="both"/>
        <w:rPr>
          <w:rFonts w:ascii="Times New Roman" w:hAnsi="Times New Roman"/>
          <w:lang w:val="ru-RU"/>
        </w:rPr>
      </w:pPr>
      <w:r w:rsidRPr="000556D5">
        <w:rPr>
          <w:rFonts w:ascii="Times New Roman" w:hAnsi="Times New Roman"/>
          <w:lang w:val="ru-RU"/>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0556D5" w:rsidRPr="000556D5" w:rsidRDefault="000556D5" w:rsidP="000556D5">
      <w:pPr>
        <w:tabs>
          <w:tab w:val="left" w:pos="709"/>
          <w:tab w:val="left" w:pos="9923"/>
        </w:tabs>
        <w:suppressAutoHyphens/>
        <w:ind w:firstLine="709"/>
        <w:contextualSpacing/>
        <w:jc w:val="both"/>
        <w:rPr>
          <w:rFonts w:ascii="Times New Roman" w:hAnsi="Times New Roman"/>
          <w:lang w:val="ru-RU"/>
        </w:rPr>
      </w:pPr>
      <w:r w:rsidRPr="000556D5">
        <w:rPr>
          <w:rFonts w:ascii="Times New Roman" w:hAnsi="Times New Roman"/>
          <w:lang w:val="ru-RU"/>
        </w:rPr>
        <w:t>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rsidR="000556D5" w:rsidRPr="000556D5" w:rsidRDefault="000556D5" w:rsidP="000556D5">
      <w:pPr>
        <w:tabs>
          <w:tab w:val="left" w:pos="709"/>
          <w:tab w:val="left" w:pos="9923"/>
        </w:tabs>
        <w:suppressAutoHyphens/>
        <w:ind w:firstLine="709"/>
        <w:contextualSpacing/>
        <w:jc w:val="both"/>
        <w:rPr>
          <w:rFonts w:ascii="Times New Roman" w:hAnsi="Times New Roman"/>
          <w:lang w:val="ru-RU"/>
        </w:rPr>
      </w:pPr>
      <w:r w:rsidRPr="000556D5">
        <w:rPr>
          <w:rFonts w:ascii="Times New Roman" w:hAnsi="Times New Roman"/>
          <w:lang w:val="ru-RU"/>
        </w:rPr>
        <w:t>Единая система знаний о важнейших веществах, их составе,</w:t>
      </w:r>
      <w:r w:rsidR="00C117C4">
        <w:rPr>
          <w:rFonts w:ascii="Times New Roman" w:hAnsi="Times New Roman"/>
          <w:lang w:val="ru-RU"/>
        </w:rPr>
        <w:t xml:space="preserve"> </w:t>
      </w:r>
      <w:r w:rsidRPr="000556D5">
        <w:rPr>
          <w:rFonts w:ascii="Times New Roman" w:hAnsi="Times New Roman"/>
          <w:lang w:val="ru-RU"/>
        </w:rPr>
        <w:t xml:space="preserve">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w:t>
      </w:r>
      <w:r w:rsidRPr="000556D5">
        <w:rPr>
          <w:rFonts w:ascii="Times New Roman" w:hAnsi="Times New Roman"/>
          <w:lang w:val="ru-RU"/>
        </w:rPr>
        <w:lastRenderedPageBreak/>
        <w:t>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w:t>
      </w:r>
      <w:r w:rsidRPr="000556D5">
        <w:rPr>
          <w:rFonts w:ascii="Times New Roman" w:hAnsi="Times New Roman"/>
          <w:lang w:val="ru-RU"/>
        </w:rPr>
        <w:tab/>
        <w:t>материальное единство неорганического и органического мира,</w:t>
      </w:r>
    </w:p>
    <w:p w:rsidR="000556D5" w:rsidRPr="000556D5" w:rsidRDefault="000556D5" w:rsidP="000556D5">
      <w:pPr>
        <w:tabs>
          <w:tab w:val="left" w:pos="709"/>
          <w:tab w:val="left" w:pos="9923"/>
        </w:tabs>
        <w:suppressAutoHyphens/>
        <w:ind w:firstLine="709"/>
        <w:contextualSpacing/>
        <w:jc w:val="both"/>
        <w:rPr>
          <w:rFonts w:ascii="Times New Roman" w:hAnsi="Times New Roman"/>
          <w:lang w:val="ru-RU"/>
        </w:rPr>
      </w:pPr>
      <w:r w:rsidRPr="000556D5">
        <w:rPr>
          <w:rFonts w:ascii="Times New Roman" w:hAnsi="Times New Roman"/>
          <w:lang w:val="ru-RU"/>
        </w:rPr>
        <w:t>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0556D5" w:rsidRPr="000556D5" w:rsidRDefault="000556D5" w:rsidP="000556D5">
      <w:pPr>
        <w:tabs>
          <w:tab w:val="left" w:pos="709"/>
          <w:tab w:val="left" w:pos="9923"/>
        </w:tabs>
        <w:suppressAutoHyphens/>
        <w:ind w:firstLine="709"/>
        <w:contextualSpacing/>
        <w:jc w:val="both"/>
        <w:rPr>
          <w:rFonts w:ascii="Times New Roman" w:hAnsi="Times New Roman"/>
          <w:lang w:val="ru-RU"/>
        </w:rPr>
      </w:pPr>
      <w:r w:rsidRPr="000556D5">
        <w:rPr>
          <w:rFonts w:ascii="Times New Roman" w:hAnsi="Times New Roman"/>
          <w:lang w:val="ru-RU"/>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0556D5" w:rsidRPr="000556D5" w:rsidRDefault="000556D5" w:rsidP="000556D5">
      <w:pPr>
        <w:tabs>
          <w:tab w:val="left" w:pos="709"/>
          <w:tab w:val="left" w:pos="9923"/>
        </w:tabs>
        <w:suppressAutoHyphens/>
        <w:ind w:firstLine="709"/>
        <w:contextualSpacing/>
        <w:jc w:val="both"/>
        <w:rPr>
          <w:rFonts w:ascii="Times New Roman" w:hAnsi="Times New Roman"/>
          <w:lang w:val="ru-RU"/>
        </w:rPr>
      </w:pPr>
      <w:r w:rsidRPr="000556D5">
        <w:rPr>
          <w:rFonts w:ascii="Times New Roman" w:hAnsi="Times New Roman"/>
          <w:lang w:val="ru-RU"/>
        </w:rPr>
        <w:t xml:space="preserve">В практике преподавания химии как на уровне основного общего образования так и на уровне среднего общего образования, при определении  </w:t>
      </w:r>
    </w:p>
    <w:p w:rsidR="000556D5" w:rsidRPr="000556D5" w:rsidRDefault="000556D5" w:rsidP="000556D5">
      <w:pPr>
        <w:tabs>
          <w:tab w:val="left" w:pos="709"/>
          <w:tab w:val="left" w:pos="9923"/>
        </w:tabs>
        <w:suppressAutoHyphens/>
        <w:ind w:firstLine="709"/>
        <w:contextualSpacing/>
        <w:jc w:val="both"/>
        <w:rPr>
          <w:rFonts w:ascii="Times New Roman" w:hAnsi="Times New Roman"/>
          <w:lang w:val="ru-RU"/>
        </w:rPr>
      </w:pPr>
      <w:r w:rsidRPr="000556D5">
        <w:rPr>
          <w:rFonts w:ascii="Times New Roman" w:hAnsi="Times New Roman"/>
          <w:lang w:val="ru-RU"/>
        </w:rPr>
        <w:t>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0556D5" w:rsidRPr="000556D5" w:rsidRDefault="000556D5" w:rsidP="000556D5">
      <w:pPr>
        <w:tabs>
          <w:tab w:val="left" w:pos="709"/>
          <w:tab w:val="left" w:pos="9923"/>
        </w:tabs>
        <w:suppressAutoHyphens/>
        <w:ind w:firstLine="709"/>
        <w:contextualSpacing/>
        <w:jc w:val="both"/>
        <w:rPr>
          <w:rFonts w:ascii="Times New Roman" w:hAnsi="Times New Roman"/>
          <w:lang w:val="ru-RU"/>
        </w:rPr>
      </w:pPr>
      <w:r w:rsidRPr="000556D5">
        <w:rPr>
          <w:rFonts w:ascii="Times New Roman" w:hAnsi="Times New Roman"/>
          <w:lang w:val="ru-RU"/>
        </w:rPr>
        <w:t>Главными целями изучения предмета «Химия» на уровне среднего общего образования на базовом уровне являются:</w:t>
      </w:r>
    </w:p>
    <w:p w:rsidR="000556D5" w:rsidRPr="000556D5" w:rsidRDefault="000556D5" w:rsidP="000556D5">
      <w:pPr>
        <w:tabs>
          <w:tab w:val="left" w:pos="709"/>
          <w:tab w:val="left" w:pos="9923"/>
        </w:tabs>
        <w:suppressAutoHyphens/>
        <w:ind w:firstLine="709"/>
        <w:contextualSpacing/>
        <w:jc w:val="both"/>
        <w:rPr>
          <w:rFonts w:ascii="Times New Roman" w:hAnsi="Times New Roman"/>
          <w:lang w:val="ru-RU"/>
        </w:rPr>
      </w:pPr>
      <w:r w:rsidRPr="000556D5">
        <w:rPr>
          <w:rFonts w:ascii="Times New Roman" w:hAnsi="Times New Roman"/>
          <w:lang w:val="ru-RU"/>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0556D5" w:rsidRPr="000556D5" w:rsidRDefault="000556D5" w:rsidP="000556D5">
      <w:pPr>
        <w:tabs>
          <w:tab w:val="left" w:pos="709"/>
          <w:tab w:val="left" w:pos="9923"/>
        </w:tabs>
        <w:suppressAutoHyphens/>
        <w:ind w:firstLine="709"/>
        <w:contextualSpacing/>
        <w:jc w:val="both"/>
        <w:rPr>
          <w:rFonts w:ascii="Times New Roman" w:hAnsi="Times New Roman"/>
          <w:lang w:val="ru-RU"/>
        </w:rPr>
      </w:pPr>
      <w:r w:rsidRPr="000556D5">
        <w:rPr>
          <w:rFonts w:ascii="Times New Roman" w:hAnsi="Times New Roman"/>
          <w:lang w:val="ru-RU"/>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0556D5" w:rsidRPr="000556D5" w:rsidRDefault="000556D5" w:rsidP="000556D5">
      <w:pPr>
        <w:tabs>
          <w:tab w:val="left" w:pos="709"/>
          <w:tab w:val="left" w:pos="9923"/>
        </w:tabs>
        <w:suppressAutoHyphens/>
        <w:ind w:firstLine="709"/>
        <w:contextualSpacing/>
        <w:jc w:val="both"/>
        <w:rPr>
          <w:rFonts w:ascii="Times New Roman" w:hAnsi="Times New Roman"/>
          <w:lang w:val="ru-RU"/>
        </w:rPr>
      </w:pPr>
      <w:r w:rsidRPr="000556D5">
        <w:rPr>
          <w:rFonts w:ascii="Times New Roman" w:hAnsi="Times New Roman"/>
          <w:lang w:val="ru-RU"/>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0556D5" w:rsidRPr="000556D5" w:rsidRDefault="000556D5" w:rsidP="000556D5">
      <w:pPr>
        <w:tabs>
          <w:tab w:val="left" w:pos="709"/>
          <w:tab w:val="left" w:pos="9923"/>
        </w:tabs>
        <w:suppressAutoHyphens/>
        <w:ind w:firstLine="709"/>
        <w:contextualSpacing/>
        <w:jc w:val="both"/>
        <w:rPr>
          <w:rFonts w:ascii="Times New Roman" w:hAnsi="Times New Roman"/>
          <w:lang w:val="ru-RU"/>
        </w:rPr>
      </w:pPr>
      <w:r w:rsidRPr="000556D5">
        <w:rPr>
          <w:rFonts w:ascii="Times New Roman" w:hAnsi="Times New Roman"/>
          <w:lang w:val="ru-RU"/>
        </w:rPr>
        <w:t>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0556D5" w:rsidRPr="000556D5" w:rsidRDefault="000556D5" w:rsidP="000556D5">
      <w:pPr>
        <w:tabs>
          <w:tab w:val="left" w:pos="709"/>
          <w:tab w:val="left" w:pos="9923"/>
        </w:tabs>
        <w:suppressAutoHyphens/>
        <w:ind w:firstLine="709"/>
        <w:contextualSpacing/>
        <w:jc w:val="both"/>
        <w:rPr>
          <w:rFonts w:ascii="Times New Roman" w:hAnsi="Times New Roman"/>
          <w:lang w:val="ru-RU"/>
        </w:rPr>
      </w:pPr>
      <w:r w:rsidRPr="000556D5">
        <w:rPr>
          <w:rFonts w:ascii="Times New Roman" w:hAnsi="Times New Roman"/>
          <w:lang w:val="ru-RU"/>
        </w:rPr>
        <w:t>В этой связи при изучении предмета «Химия» доминирующее</w:t>
      </w:r>
      <w:r w:rsidR="00C117C4">
        <w:rPr>
          <w:rFonts w:ascii="Times New Roman" w:hAnsi="Times New Roman"/>
          <w:lang w:val="ru-RU"/>
        </w:rPr>
        <w:t xml:space="preserve"> </w:t>
      </w:r>
      <w:r w:rsidRPr="000556D5">
        <w:rPr>
          <w:rFonts w:ascii="Times New Roman" w:hAnsi="Times New Roman"/>
          <w:lang w:val="ru-RU"/>
        </w:rPr>
        <w:t>значение приобретают такие цели и задачи, как:</w:t>
      </w:r>
    </w:p>
    <w:p w:rsidR="000556D5" w:rsidRPr="000556D5" w:rsidRDefault="000556D5" w:rsidP="000556D5">
      <w:pPr>
        <w:tabs>
          <w:tab w:val="left" w:pos="709"/>
          <w:tab w:val="left" w:pos="9923"/>
        </w:tabs>
        <w:suppressAutoHyphens/>
        <w:ind w:firstLine="709"/>
        <w:contextualSpacing/>
        <w:jc w:val="both"/>
        <w:rPr>
          <w:rFonts w:ascii="Times New Roman" w:hAnsi="Times New Roman"/>
          <w:lang w:val="ru-RU"/>
        </w:rPr>
      </w:pPr>
      <w:r w:rsidRPr="000556D5">
        <w:rPr>
          <w:rFonts w:ascii="Times New Roman" w:hAnsi="Times New Roman"/>
          <w:lang w:val="ru-RU"/>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0556D5" w:rsidRPr="000556D5" w:rsidRDefault="000556D5" w:rsidP="000556D5">
      <w:pPr>
        <w:tabs>
          <w:tab w:val="left" w:pos="709"/>
          <w:tab w:val="left" w:pos="9923"/>
        </w:tabs>
        <w:suppressAutoHyphens/>
        <w:ind w:firstLine="709"/>
        <w:contextualSpacing/>
        <w:jc w:val="both"/>
        <w:rPr>
          <w:rFonts w:ascii="Times New Roman" w:hAnsi="Times New Roman"/>
          <w:lang w:val="ru-RU"/>
        </w:rPr>
      </w:pPr>
      <w:r w:rsidRPr="000556D5">
        <w:rPr>
          <w:rFonts w:ascii="Times New Roman" w:hAnsi="Times New Roman"/>
          <w:lang w:val="ru-RU"/>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0556D5" w:rsidRPr="000556D5" w:rsidRDefault="000556D5" w:rsidP="000556D5">
      <w:pPr>
        <w:tabs>
          <w:tab w:val="left" w:pos="709"/>
          <w:tab w:val="left" w:pos="9923"/>
        </w:tabs>
        <w:suppressAutoHyphens/>
        <w:ind w:firstLine="709"/>
        <w:contextualSpacing/>
        <w:jc w:val="both"/>
        <w:rPr>
          <w:rFonts w:ascii="Times New Roman" w:hAnsi="Times New Roman"/>
          <w:lang w:val="ru-RU"/>
        </w:rPr>
      </w:pPr>
      <w:r w:rsidRPr="000556D5">
        <w:rPr>
          <w:rFonts w:ascii="Times New Roman" w:hAnsi="Times New Roman"/>
          <w:lang w:val="ru-RU"/>
        </w:rPr>
        <w:lastRenderedPageBreak/>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 популярной информации химического содержания;</w:t>
      </w:r>
    </w:p>
    <w:p w:rsidR="000556D5" w:rsidRPr="000556D5" w:rsidRDefault="000556D5" w:rsidP="000556D5">
      <w:pPr>
        <w:tabs>
          <w:tab w:val="left" w:pos="709"/>
          <w:tab w:val="left" w:pos="9923"/>
        </w:tabs>
        <w:suppressAutoHyphens/>
        <w:ind w:firstLine="709"/>
        <w:contextualSpacing/>
        <w:jc w:val="both"/>
        <w:rPr>
          <w:rFonts w:ascii="Times New Roman" w:hAnsi="Times New Roman"/>
          <w:lang w:val="ru-RU"/>
        </w:rPr>
      </w:pPr>
      <w:r w:rsidRPr="000556D5">
        <w:rPr>
          <w:rFonts w:ascii="Times New Roman" w:hAnsi="Times New Roman"/>
          <w:lang w:val="ru-RU"/>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0556D5" w:rsidRPr="000556D5" w:rsidRDefault="000556D5" w:rsidP="000556D5">
      <w:pPr>
        <w:tabs>
          <w:tab w:val="left" w:pos="709"/>
          <w:tab w:val="left" w:pos="9923"/>
        </w:tabs>
        <w:suppressAutoHyphens/>
        <w:ind w:firstLine="709"/>
        <w:contextualSpacing/>
        <w:jc w:val="both"/>
        <w:rPr>
          <w:rFonts w:ascii="Times New Roman" w:hAnsi="Times New Roman"/>
          <w:lang w:val="ru-RU"/>
        </w:rPr>
      </w:pPr>
      <w:r w:rsidRPr="000556D5">
        <w:rPr>
          <w:rFonts w:ascii="Times New Roman" w:hAnsi="Times New Roman"/>
          <w:lang w:val="ru-RU"/>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0556D5" w:rsidRPr="000556D5" w:rsidRDefault="000556D5" w:rsidP="000556D5">
      <w:pPr>
        <w:tabs>
          <w:tab w:val="left" w:pos="709"/>
          <w:tab w:val="left" w:pos="9923"/>
        </w:tabs>
        <w:suppressAutoHyphens/>
        <w:ind w:firstLine="709"/>
        <w:contextualSpacing/>
        <w:jc w:val="both"/>
        <w:rPr>
          <w:rFonts w:ascii="Times New Roman" w:hAnsi="Times New Roman"/>
          <w:lang w:val="ru-RU"/>
        </w:rPr>
      </w:pPr>
      <w:r w:rsidRPr="000556D5">
        <w:rPr>
          <w:rFonts w:ascii="Times New Roman" w:hAnsi="Times New Roman"/>
          <w:lang w:val="ru-RU"/>
        </w:rP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w:t>
      </w:r>
      <w:r w:rsidR="00C117C4">
        <w:rPr>
          <w:rFonts w:ascii="Times New Roman" w:hAnsi="Times New Roman"/>
          <w:lang w:val="ru-RU"/>
        </w:rPr>
        <w:t xml:space="preserve"> </w:t>
      </w:r>
      <w:r w:rsidRPr="000556D5">
        <w:rPr>
          <w:rFonts w:ascii="Times New Roman" w:hAnsi="Times New Roman"/>
          <w:lang w:val="ru-RU"/>
        </w:rPr>
        <w:t>какие знания и умения имеют прямое отношение к реализации конкретной цели.</w:t>
      </w:r>
    </w:p>
    <w:p w:rsidR="000556D5" w:rsidRPr="000556D5" w:rsidRDefault="000556D5" w:rsidP="000556D5">
      <w:pPr>
        <w:tabs>
          <w:tab w:val="left" w:pos="709"/>
          <w:tab w:val="left" w:pos="9923"/>
        </w:tabs>
        <w:suppressAutoHyphens/>
        <w:ind w:firstLine="709"/>
        <w:contextualSpacing/>
        <w:jc w:val="both"/>
        <w:rPr>
          <w:rFonts w:ascii="Times New Roman" w:hAnsi="Times New Roman"/>
          <w:lang w:val="ru-RU"/>
        </w:rPr>
      </w:pPr>
      <w:r w:rsidRPr="000556D5">
        <w:rPr>
          <w:rFonts w:ascii="Times New Roman" w:hAnsi="Times New Roman"/>
          <w:lang w:val="ru-RU"/>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0556D5" w:rsidRPr="000556D5" w:rsidRDefault="000556D5" w:rsidP="000556D5">
      <w:pPr>
        <w:tabs>
          <w:tab w:val="left" w:pos="709"/>
          <w:tab w:val="left" w:pos="9923"/>
        </w:tabs>
        <w:suppressAutoHyphens/>
        <w:ind w:firstLine="709"/>
        <w:contextualSpacing/>
        <w:jc w:val="both"/>
        <w:rPr>
          <w:rFonts w:ascii="Times New Roman" w:hAnsi="Times New Roman"/>
          <w:lang w:val="ru-RU"/>
        </w:rPr>
      </w:pPr>
      <w:r w:rsidRPr="000556D5">
        <w:rPr>
          <w:rFonts w:ascii="Times New Roman" w:hAnsi="Times New Roman"/>
          <w:lang w:val="ru-RU"/>
        </w:rPr>
        <w:t>Общее число часов, рекомендованных для изучения химии - 68 часов: в 10 классе - 34 часа (1 час в неделю), в 11 классе - 34 часа (1 час в неделю).</w:t>
      </w:r>
    </w:p>
    <w:p w:rsidR="000556D5" w:rsidRPr="000556D5" w:rsidRDefault="000556D5" w:rsidP="000556D5">
      <w:pPr>
        <w:tabs>
          <w:tab w:val="left" w:pos="709"/>
          <w:tab w:val="left" w:pos="9923"/>
        </w:tabs>
        <w:suppressAutoHyphens/>
        <w:ind w:firstLine="709"/>
        <w:contextualSpacing/>
        <w:jc w:val="both"/>
        <w:rPr>
          <w:rFonts w:ascii="Times New Roman" w:hAnsi="Times New Roman"/>
          <w:lang w:val="ru-RU"/>
        </w:rPr>
      </w:pPr>
      <w:r w:rsidRPr="000556D5">
        <w:rPr>
          <w:rFonts w:ascii="Times New Roman" w:hAnsi="Times New Roman"/>
          <w:lang w:val="ru-RU"/>
        </w:rPr>
        <w:t>Содержание обучения в 10 классе.</w:t>
      </w:r>
    </w:p>
    <w:p w:rsidR="000556D5" w:rsidRPr="000556D5" w:rsidRDefault="000556D5" w:rsidP="000556D5">
      <w:pPr>
        <w:tabs>
          <w:tab w:val="left" w:pos="709"/>
          <w:tab w:val="left" w:pos="9923"/>
        </w:tabs>
        <w:suppressAutoHyphens/>
        <w:ind w:firstLine="709"/>
        <w:contextualSpacing/>
        <w:jc w:val="both"/>
        <w:rPr>
          <w:rFonts w:ascii="Times New Roman" w:hAnsi="Times New Roman"/>
          <w:lang w:val="ru-RU"/>
        </w:rPr>
      </w:pPr>
      <w:r w:rsidRPr="000556D5">
        <w:rPr>
          <w:rFonts w:ascii="Times New Roman" w:hAnsi="Times New Roman"/>
          <w:lang w:val="ru-RU"/>
        </w:rPr>
        <w:t>Органическая химия.</w:t>
      </w:r>
    </w:p>
    <w:p w:rsidR="000556D5" w:rsidRPr="000556D5" w:rsidRDefault="000556D5" w:rsidP="000556D5">
      <w:pPr>
        <w:tabs>
          <w:tab w:val="left" w:pos="709"/>
          <w:tab w:val="left" w:pos="9923"/>
        </w:tabs>
        <w:suppressAutoHyphens/>
        <w:ind w:firstLine="709"/>
        <w:contextualSpacing/>
        <w:jc w:val="both"/>
        <w:rPr>
          <w:rFonts w:ascii="Times New Roman" w:hAnsi="Times New Roman"/>
          <w:lang w:val="ru-RU"/>
        </w:rPr>
      </w:pPr>
      <w:r w:rsidRPr="000556D5">
        <w:rPr>
          <w:rFonts w:ascii="Times New Roman" w:hAnsi="Times New Roman"/>
          <w:lang w:val="ru-RU"/>
        </w:rPr>
        <w:t>Теоретические основы органической химии.</w:t>
      </w:r>
    </w:p>
    <w:p w:rsidR="000556D5" w:rsidRPr="000556D5" w:rsidRDefault="000556D5" w:rsidP="000556D5">
      <w:pPr>
        <w:tabs>
          <w:tab w:val="left" w:pos="709"/>
          <w:tab w:val="left" w:pos="9923"/>
        </w:tabs>
        <w:suppressAutoHyphens/>
        <w:ind w:firstLine="709"/>
        <w:contextualSpacing/>
        <w:jc w:val="both"/>
        <w:rPr>
          <w:rFonts w:ascii="Times New Roman" w:hAnsi="Times New Roman"/>
          <w:lang w:val="ru-RU"/>
        </w:rPr>
      </w:pPr>
      <w:r w:rsidRPr="000556D5">
        <w:rPr>
          <w:rFonts w:ascii="Times New Roman" w:hAnsi="Times New Roman"/>
          <w:lang w:val="ru-RU"/>
        </w:rP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0556D5" w:rsidRPr="000556D5" w:rsidRDefault="000556D5" w:rsidP="000556D5">
      <w:pPr>
        <w:tabs>
          <w:tab w:val="left" w:pos="709"/>
          <w:tab w:val="left" w:pos="9923"/>
        </w:tabs>
        <w:suppressAutoHyphens/>
        <w:ind w:firstLine="709"/>
        <w:contextualSpacing/>
        <w:jc w:val="both"/>
        <w:rPr>
          <w:rFonts w:ascii="Times New Roman" w:hAnsi="Times New Roman"/>
          <w:lang w:val="ru-RU"/>
        </w:rPr>
      </w:pPr>
      <w:r w:rsidRPr="000556D5">
        <w:rPr>
          <w:rFonts w:ascii="Times New Roman" w:hAnsi="Times New Roman"/>
          <w:lang w:val="ru-RU"/>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0556D5" w:rsidRPr="000556D5" w:rsidRDefault="000556D5" w:rsidP="000556D5">
      <w:pPr>
        <w:tabs>
          <w:tab w:val="left" w:pos="709"/>
          <w:tab w:val="left" w:pos="9923"/>
        </w:tabs>
        <w:suppressAutoHyphens/>
        <w:ind w:firstLine="709"/>
        <w:contextualSpacing/>
        <w:jc w:val="both"/>
        <w:rPr>
          <w:rFonts w:ascii="Times New Roman" w:hAnsi="Times New Roman"/>
          <w:lang w:val="ru-RU"/>
        </w:rPr>
      </w:pPr>
      <w:r w:rsidRPr="000556D5">
        <w:rPr>
          <w:rFonts w:ascii="Times New Roman" w:hAnsi="Times New Roman"/>
          <w:lang w:val="ru-RU"/>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0556D5" w:rsidRPr="000556D5" w:rsidRDefault="000556D5" w:rsidP="000556D5">
      <w:pPr>
        <w:tabs>
          <w:tab w:val="left" w:pos="709"/>
          <w:tab w:val="left" w:pos="9923"/>
        </w:tabs>
        <w:suppressAutoHyphens/>
        <w:ind w:firstLine="709"/>
        <w:contextualSpacing/>
        <w:jc w:val="both"/>
        <w:rPr>
          <w:rFonts w:ascii="Times New Roman" w:hAnsi="Times New Roman"/>
          <w:lang w:val="ru-RU"/>
        </w:rPr>
      </w:pPr>
      <w:r w:rsidRPr="000556D5">
        <w:rPr>
          <w:rFonts w:ascii="Times New Roman" w:hAnsi="Times New Roman"/>
          <w:lang w:val="ru-RU"/>
        </w:rPr>
        <w:t>Углеводороды.</w:t>
      </w:r>
    </w:p>
    <w:p w:rsidR="000556D5" w:rsidRPr="000556D5" w:rsidRDefault="000556D5" w:rsidP="000556D5">
      <w:pPr>
        <w:tabs>
          <w:tab w:val="left" w:pos="709"/>
          <w:tab w:val="left" w:pos="9923"/>
        </w:tabs>
        <w:suppressAutoHyphens/>
        <w:ind w:firstLine="709"/>
        <w:contextualSpacing/>
        <w:jc w:val="both"/>
        <w:rPr>
          <w:rFonts w:ascii="Times New Roman" w:hAnsi="Times New Roman"/>
          <w:lang w:val="ru-RU"/>
        </w:rPr>
      </w:pPr>
      <w:r w:rsidRPr="000556D5">
        <w:rPr>
          <w:rFonts w:ascii="Times New Roman" w:hAnsi="Times New Roman"/>
          <w:lang w:val="ru-RU"/>
        </w:rP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p w:rsidR="000556D5" w:rsidRPr="000556D5" w:rsidRDefault="000556D5" w:rsidP="000556D5">
      <w:pPr>
        <w:tabs>
          <w:tab w:val="left" w:pos="709"/>
          <w:tab w:val="left" w:pos="9923"/>
        </w:tabs>
        <w:suppressAutoHyphens/>
        <w:ind w:firstLine="709"/>
        <w:contextualSpacing/>
        <w:jc w:val="both"/>
        <w:rPr>
          <w:rFonts w:ascii="Times New Roman" w:hAnsi="Times New Roman"/>
          <w:lang w:val="ru-RU"/>
        </w:rPr>
      </w:pPr>
      <w:r w:rsidRPr="000556D5">
        <w:rPr>
          <w:rFonts w:ascii="Times New Roman" w:hAnsi="Times New Roman"/>
          <w:lang w:val="ru-RU"/>
        </w:rP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rsidR="000556D5" w:rsidRPr="000556D5" w:rsidRDefault="000556D5" w:rsidP="000556D5">
      <w:pPr>
        <w:tabs>
          <w:tab w:val="left" w:pos="709"/>
          <w:tab w:val="left" w:pos="9923"/>
        </w:tabs>
        <w:suppressAutoHyphens/>
        <w:ind w:firstLine="709"/>
        <w:contextualSpacing/>
        <w:jc w:val="both"/>
        <w:rPr>
          <w:rFonts w:ascii="Times New Roman" w:hAnsi="Times New Roman"/>
          <w:lang w:val="ru-RU"/>
        </w:rPr>
      </w:pPr>
      <w:r w:rsidRPr="000556D5">
        <w:rPr>
          <w:rFonts w:ascii="Times New Roman" w:hAnsi="Times New Roman"/>
          <w:lang w:val="ru-RU"/>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0556D5" w:rsidRPr="000556D5" w:rsidRDefault="000556D5" w:rsidP="000556D5">
      <w:pPr>
        <w:tabs>
          <w:tab w:val="left" w:pos="709"/>
          <w:tab w:val="left" w:pos="9923"/>
        </w:tabs>
        <w:suppressAutoHyphens/>
        <w:ind w:firstLine="709"/>
        <w:contextualSpacing/>
        <w:jc w:val="both"/>
        <w:rPr>
          <w:rFonts w:ascii="Times New Roman" w:hAnsi="Times New Roman"/>
          <w:lang w:val="ru-RU"/>
        </w:rPr>
      </w:pPr>
      <w:r w:rsidRPr="000556D5">
        <w:rPr>
          <w:rFonts w:ascii="Times New Roman" w:hAnsi="Times New Roman"/>
          <w:lang w:val="ru-RU"/>
        </w:rP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rsidR="000556D5" w:rsidRPr="000556D5" w:rsidRDefault="000556D5" w:rsidP="000556D5">
      <w:pPr>
        <w:tabs>
          <w:tab w:val="left" w:pos="709"/>
          <w:tab w:val="left" w:pos="9923"/>
        </w:tabs>
        <w:suppressAutoHyphens/>
        <w:ind w:firstLine="709"/>
        <w:contextualSpacing/>
        <w:jc w:val="both"/>
        <w:rPr>
          <w:rFonts w:ascii="Times New Roman" w:hAnsi="Times New Roman"/>
          <w:lang w:val="ru-RU"/>
        </w:rPr>
      </w:pPr>
      <w:r w:rsidRPr="000556D5">
        <w:rPr>
          <w:rFonts w:ascii="Times New Roman" w:hAnsi="Times New Roman"/>
          <w:lang w:val="ru-RU"/>
        </w:rPr>
        <w:t>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p w:rsidR="000556D5" w:rsidRPr="000556D5" w:rsidRDefault="000556D5" w:rsidP="000556D5">
      <w:pPr>
        <w:tabs>
          <w:tab w:val="left" w:pos="709"/>
          <w:tab w:val="left" w:pos="9923"/>
        </w:tabs>
        <w:suppressAutoHyphens/>
        <w:ind w:firstLine="709"/>
        <w:contextualSpacing/>
        <w:jc w:val="both"/>
        <w:rPr>
          <w:rFonts w:ascii="Times New Roman" w:hAnsi="Times New Roman"/>
          <w:lang w:val="ru-RU"/>
        </w:rPr>
      </w:pPr>
      <w:r w:rsidRPr="000556D5">
        <w:rPr>
          <w:rFonts w:ascii="Times New Roman" w:hAnsi="Times New Roman"/>
          <w:lang w:val="ru-RU"/>
        </w:rPr>
        <w:lastRenderedPageBreak/>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p w:rsidR="000556D5" w:rsidRPr="000556D5" w:rsidRDefault="000556D5" w:rsidP="000556D5">
      <w:pPr>
        <w:tabs>
          <w:tab w:val="left" w:pos="709"/>
          <w:tab w:val="left" w:pos="9923"/>
        </w:tabs>
        <w:suppressAutoHyphens/>
        <w:ind w:firstLine="709"/>
        <w:contextualSpacing/>
        <w:jc w:val="both"/>
        <w:rPr>
          <w:rFonts w:ascii="Times New Roman" w:hAnsi="Times New Roman"/>
          <w:lang w:val="ru-RU"/>
        </w:rPr>
      </w:pPr>
      <w:r w:rsidRPr="000556D5">
        <w:rPr>
          <w:rFonts w:ascii="Times New Roman" w:hAnsi="Times New Roman"/>
          <w:lang w:val="ru-RU"/>
        </w:rPr>
        <w:t>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w:t>
      </w:r>
    </w:p>
    <w:p w:rsidR="000556D5" w:rsidRPr="000556D5" w:rsidRDefault="000556D5" w:rsidP="000556D5">
      <w:pPr>
        <w:tabs>
          <w:tab w:val="left" w:pos="709"/>
          <w:tab w:val="left" w:pos="9923"/>
        </w:tabs>
        <w:suppressAutoHyphens/>
        <w:ind w:firstLine="709"/>
        <w:contextualSpacing/>
        <w:jc w:val="both"/>
        <w:rPr>
          <w:rFonts w:ascii="Times New Roman" w:hAnsi="Times New Roman"/>
          <w:lang w:val="ru-RU"/>
        </w:rPr>
      </w:pPr>
      <w:r w:rsidRPr="000556D5">
        <w:rPr>
          <w:rFonts w:ascii="Times New Roman" w:hAnsi="Times New Roman"/>
          <w:lang w:val="ru-RU"/>
        </w:rPr>
        <w:t>Расчётные задачи.</w:t>
      </w:r>
    </w:p>
    <w:p w:rsidR="000556D5" w:rsidRPr="000556D5" w:rsidRDefault="000556D5" w:rsidP="000556D5">
      <w:pPr>
        <w:tabs>
          <w:tab w:val="left" w:pos="709"/>
          <w:tab w:val="left" w:pos="9923"/>
        </w:tabs>
        <w:suppressAutoHyphens/>
        <w:ind w:firstLine="709"/>
        <w:contextualSpacing/>
        <w:jc w:val="both"/>
        <w:rPr>
          <w:rFonts w:ascii="Times New Roman" w:hAnsi="Times New Roman"/>
          <w:lang w:val="ru-RU"/>
        </w:rPr>
      </w:pPr>
      <w:r w:rsidRPr="000556D5">
        <w:rPr>
          <w:rFonts w:ascii="Times New Roman" w:hAnsi="Times New Roman"/>
          <w:lang w:val="ru-RU"/>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0556D5" w:rsidRPr="000556D5" w:rsidRDefault="000556D5" w:rsidP="000556D5">
      <w:pPr>
        <w:tabs>
          <w:tab w:val="left" w:pos="709"/>
          <w:tab w:val="left" w:pos="9923"/>
        </w:tabs>
        <w:suppressAutoHyphens/>
        <w:ind w:firstLine="709"/>
        <w:contextualSpacing/>
        <w:jc w:val="both"/>
        <w:rPr>
          <w:rFonts w:ascii="Times New Roman" w:hAnsi="Times New Roman"/>
          <w:lang w:val="ru-RU"/>
        </w:rPr>
      </w:pPr>
      <w:r w:rsidRPr="000556D5">
        <w:rPr>
          <w:rFonts w:ascii="Times New Roman" w:hAnsi="Times New Roman"/>
          <w:lang w:val="ru-RU"/>
        </w:rPr>
        <w:t>Кислородсодержащие органические соединения.</w:t>
      </w:r>
    </w:p>
    <w:p w:rsidR="000556D5" w:rsidRPr="000556D5" w:rsidRDefault="000556D5" w:rsidP="000556D5">
      <w:pPr>
        <w:tabs>
          <w:tab w:val="left" w:pos="709"/>
          <w:tab w:val="left" w:pos="9923"/>
        </w:tabs>
        <w:suppressAutoHyphens/>
        <w:ind w:firstLine="709"/>
        <w:contextualSpacing/>
        <w:jc w:val="both"/>
        <w:rPr>
          <w:rFonts w:ascii="Times New Roman" w:hAnsi="Times New Roman"/>
          <w:lang w:val="ru-RU"/>
        </w:rPr>
      </w:pPr>
      <w:r w:rsidRPr="000556D5">
        <w:rPr>
          <w:rFonts w:ascii="Times New Roman" w:hAnsi="Times New Roman"/>
          <w:lang w:val="ru-RU"/>
        </w:rPr>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rsidR="000556D5" w:rsidRPr="000556D5" w:rsidRDefault="000556D5" w:rsidP="000556D5">
      <w:pPr>
        <w:tabs>
          <w:tab w:val="left" w:pos="709"/>
          <w:tab w:val="left" w:pos="9923"/>
        </w:tabs>
        <w:suppressAutoHyphens/>
        <w:ind w:firstLine="709"/>
        <w:contextualSpacing/>
        <w:jc w:val="both"/>
        <w:rPr>
          <w:rFonts w:ascii="Times New Roman" w:hAnsi="Times New Roman"/>
          <w:lang w:val="ru-RU"/>
        </w:rPr>
      </w:pPr>
      <w:r w:rsidRPr="000556D5">
        <w:rPr>
          <w:rFonts w:ascii="Times New Roman" w:hAnsi="Times New Roman"/>
          <w:lang w:val="ru-RU"/>
        </w:rPr>
        <w:t>Многоатомные спирты. Этиленгликоль и глицерин: строение, физические и химические свойства (взаимодействие со щелочными металлами, качественная</w:t>
      </w:r>
    </w:p>
    <w:p w:rsidR="000556D5" w:rsidRPr="000556D5" w:rsidRDefault="000556D5" w:rsidP="000556D5">
      <w:pPr>
        <w:tabs>
          <w:tab w:val="left" w:pos="709"/>
          <w:tab w:val="left" w:pos="9923"/>
        </w:tabs>
        <w:suppressAutoHyphens/>
        <w:ind w:firstLine="709"/>
        <w:contextualSpacing/>
        <w:jc w:val="both"/>
        <w:rPr>
          <w:rFonts w:ascii="Times New Roman" w:hAnsi="Times New Roman"/>
          <w:lang w:val="ru-RU"/>
        </w:rPr>
      </w:pPr>
      <w:r w:rsidRPr="000556D5">
        <w:rPr>
          <w:rFonts w:ascii="Times New Roman" w:hAnsi="Times New Roman"/>
          <w:lang w:val="ru-RU"/>
        </w:rPr>
        <w:t>реакция на многоатомные спирты). Действие на организм человека. Применение глицерина и этиленгликоля.</w:t>
      </w:r>
    </w:p>
    <w:p w:rsidR="000556D5" w:rsidRPr="000556D5" w:rsidRDefault="000556D5" w:rsidP="000556D5">
      <w:pPr>
        <w:tabs>
          <w:tab w:val="left" w:pos="709"/>
          <w:tab w:val="left" w:pos="9923"/>
        </w:tabs>
        <w:suppressAutoHyphens/>
        <w:ind w:firstLine="709"/>
        <w:contextualSpacing/>
        <w:jc w:val="both"/>
        <w:rPr>
          <w:rFonts w:ascii="Times New Roman" w:hAnsi="Times New Roman"/>
          <w:lang w:val="ru-RU"/>
        </w:rPr>
      </w:pPr>
      <w:r w:rsidRPr="000556D5">
        <w:rPr>
          <w:rFonts w:ascii="Times New Roman" w:hAnsi="Times New Roman"/>
          <w:lang w:val="ru-RU"/>
        </w:rPr>
        <w:t>Фенол: строение молекулы, физические и химические свойства. Токсичность фенола. Применение фенола.</w:t>
      </w:r>
    </w:p>
    <w:p w:rsidR="000556D5" w:rsidRPr="000556D5" w:rsidRDefault="000556D5" w:rsidP="000556D5">
      <w:pPr>
        <w:tabs>
          <w:tab w:val="left" w:pos="709"/>
          <w:tab w:val="left" w:pos="9923"/>
        </w:tabs>
        <w:suppressAutoHyphens/>
        <w:ind w:firstLine="709"/>
        <w:contextualSpacing/>
        <w:jc w:val="both"/>
        <w:rPr>
          <w:rFonts w:ascii="Times New Roman" w:hAnsi="Times New Roman"/>
          <w:lang w:val="ru-RU"/>
        </w:rPr>
      </w:pPr>
      <w:r w:rsidRPr="000556D5">
        <w:rPr>
          <w:rFonts w:ascii="Times New Roman" w:hAnsi="Times New Roman"/>
          <w:lang w:val="ru-RU"/>
        </w:rPr>
        <w:t>Альдегиды. Формальдегид, ацетальдегид:</w:t>
      </w:r>
      <w:r w:rsidR="00C117C4">
        <w:rPr>
          <w:rFonts w:ascii="Times New Roman" w:hAnsi="Times New Roman"/>
          <w:lang w:val="ru-RU"/>
        </w:rPr>
        <w:t xml:space="preserve"> </w:t>
      </w:r>
      <w:r w:rsidRPr="000556D5">
        <w:rPr>
          <w:rFonts w:ascii="Times New Roman" w:hAnsi="Times New Roman"/>
          <w:lang w:val="ru-RU"/>
        </w:rPr>
        <w:t>строение, физические</w:t>
      </w:r>
      <w:r w:rsidR="00C117C4">
        <w:rPr>
          <w:rFonts w:ascii="Times New Roman" w:hAnsi="Times New Roman"/>
          <w:lang w:val="ru-RU"/>
        </w:rPr>
        <w:t xml:space="preserve"> </w:t>
      </w:r>
      <w:r w:rsidRPr="000556D5">
        <w:rPr>
          <w:rFonts w:ascii="Times New Roman" w:hAnsi="Times New Roman"/>
          <w:lang w:val="ru-RU"/>
        </w:rPr>
        <w:t>и химические свойства (реакции окисления и восстановления, качественные реакции), получение и применение.</w:t>
      </w:r>
    </w:p>
    <w:p w:rsidR="000556D5" w:rsidRPr="000556D5" w:rsidRDefault="000556D5" w:rsidP="000556D5">
      <w:pPr>
        <w:tabs>
          <w:tab w:val="left" w:pos="709"/>
          <w:tab w:val="left" w:pos="9923"/>
        </w:tabs>
        <w:suppressAutoHyphens/>
        <w:ind w:firstLine="709"/>
        <w:contextualSpacing/>
        <w:jc w:val="both"/>
        <w:rPr>
          <w:rFonts w:ascii="Times New Roman" w:hAnsi="Times New Roman"/>
          <w:lang w:val="ru-RU"/>
        </w:rPr>
      </w:pPr>
      <w:r w:rsidRPr="000556D5">
        <w:rPr>
          <w:rFonts w:ascii="Times New Roman" w:hAnsi="Times New Roman"/>
          <w:lang w:val="ru-RU"/>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0556D5" w:rsidRPr="000556D5" w:rsidRDefault="000556D5" w:rsidP="000556D5">
      <w:pPr>
        <w:tabs>
          <w:tab w:val="left" w:pos="709"/>
          <w:tab w:val="left" w:pos="9923"/>
        </w:tabs>
        <w:suppressAutoHyphens/>
        <w:ind w:firstLine="709"/>
        <w:contextualSpacing/>
        <w:jc w:val="both"/>
        <w:rPr>
          <w:rFonts w:ascii="Times New Roman" w:hAnsi="Times New Roman"/>
          <w:lang w:val="ru-RU"/>
        </w:rPr>
      </w:pPr>
      <w:r w:rsidRPr="000556D5">
        <w:rPr>
          <w:rFonts w:ascii="Times New Roman" w:hAnsi="Times New Roman"/>
          <w:lang w:val="ru-RU"/>
        </w:rPr>
        <w:t>Сложные эфиры как производные карбоновых кислот. Гидролиз сложных эфиров. Жиры. Гидролиз жиров. Применение жиров. Биологическая роль жиров.</w:t>
      </w:r>
    </w:p>
    <w:p w:rsidR="000556D5" w:rsidRPr="000556D5" w:rsidRDefault="000556D5" w:rsidP="000556D5">
      <w:pPr>
        <w:tabs>
          <w:tab w:val="left" w:pos="709"/>
          <w:tab w:val="left" w:pos="9923"/>
        </w:tabs>
        <w:suppressAutoHyphens/>
        <w:ind w:firstLine="709"/>
        <w:contextualSpacing/>
        <w:jc w:val="both"/>
        <w:rPr>
          <w:rFonts w:ascii="Times New Roman" w:hAnsi="Times New Roman"/>
          <w:lang w:val="ru-RU"/>
        </w:rPr>
      </w:pPr>
      <w:r w:rsidRPr="000556D5">
        <w:rPr>
          <w:rFonts w:ascii="Times New Roman" w:hAnsi="Times New Roman"/>
          <w:lang w:val="ru-RU"/>
        </w:rP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меди(П), окисление аммиачным раствором оксида серебра(1), восстановление, брожение глюкозы), нахождение в природе, применение, биологическая роль. Фотосинтез. Фруктоза как изомер глюкозы.</w:t>
      </w:r>
    </w:p>
    <w:p w:rsidR="000556D5" w:rsidRPr="000556D5" w:rsidRDefault="000556D5" w:rsidP="000556D5">
      <w:pPr>
        <w:tabs>
          <w:tab w:val="left" w:pos="709"/>
          <w:tab w:val="left" w:pos="9923"/>
        </w:tabs>
        <w:suppressAutoHyphens/>
        <w:ind w:firstLine="709"/>
        <w:contextualSpacing/>
        <w:jc w:val="both"/>
        <w:rPr>
          <w:rFonts w:ascii="Times New Roman" w:hAnsi="Times New Roman"/>
          <w:lang w:val="ru-RU"/>
        </w:rPr>
      </w:pPr>
      <w:r w:rsidRPr="000556D5">
        <w:rPr>
          <w:rFonts w:ascii="Times New Roman" w:hAnsi="Times New Roman"/>
          <w:lang w:val="ru-RU"/>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0556D5" w:rsidRPr="000556D5" w:rsidRDefault="000556D5" w:rsidP="000556D5">
      <w:pPr>
        <w:tabs>
          <w:tab w:val="left" w:pos="709"/>
          <w:tab w:val="left" w:pos="9923"/>
        </w:tabs>
        <w:suppressAutoHyphens/>
        <w:ind w:firstLine="709"/>
        <w:contextualSpacing/>
        <w:jc w:val="both"/>
        <w:rPr>
          <w:rFonts w:ascii="Times New Roman" w:hAnsi="Times New Roman"/>
          <w:lang w:val="ru-RU"/>
        </w:rPr>
      </w:pPr>
      <w:r w:rsidRPr="000556D5">
        <w:rPr>
          <w:rFonts w:ascii="Times New Roman" w:hAnsi="Times New Roman"/>
          <w:lang w:val="ru-RU"/>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меди(П)), многоатомных спиртов (взаимодействие глицерина с гидроксидом меди(Н)), альдегидов (окисление аммиачным раствором оксида серебра(1) и гидроксидом меди(П), взаимодействие крахмала с иодом), проведение практической работы: свойства раствора уксусной кислоты.</w:t>
      </w:r>
    </w:p>
    <w:p w:rsidR="000556D5" w:rsidRPr="000556D5" w:rsidRDefault="000556D5" w:rsidP="000556D5">
      <w:pPr>
        <w:tabs>
          <w:tab w:val="left" w:pos="709"/>
          <w:tab w:val="left" w:pos="9923"/>
        </w:tabs>
        <w:suppressAutoHyphens/>
        <w:ind w:firstLine="709"/>
        <w:contextualSpacing/>
        <w:jc w:val="both"/>
        <w:rPr>
          <w:rFonts w:ascii="Times New Roman" w:hAnsi="Times New Roman"/>
          <w:lang w:val="ru-RU"/>
        </w:rPr>
      </w:pPr>
      <w:r w:rsidRPr="000556D5">
        <w:rPr>
          <w:rFonts w:ascii="Times New Roman" w:hAnsi="Times New Roman"/>
          <w:lang w:val="ru-RU"/>
        </w:rPr>
        <w:t>Расчётные задачи.</w:t>
      </w:r>
    </w:p>
    <w:p w:rsidR="000556D5" w:rsidRPr="000556D5" w:rsidRDefault="000556D5" w:rsidP="000556D5">
      <w:pPr>
        <w:tabs>
          <w:tab w:val="left" w:pos="709"/>
          <w:tab w:val="left" w:pos="9923"/>
        </w:tabs>
        <w:suppressAutoHyphens/>
        <w:ind w:firstLine="709"/>
        <w:contextualSpacing/>
        <w:jc w:val="both"/>
        <w:rPr>
          <w:rFonts w:ascii="Times New Roman" w:hAnsi="Times New Roman"/>
          <w:lang w:val="ru-RU"/>
        </w:rPr>
      </w:pPr>
      <w:r w:rsidRPr="000556D5">
        <w:rPr>
          <w:rFonts w:ascii="Times New Roman" w:hAnsi="Times New Roman"/>
          <w:lang w:val="ru-RU"/>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0556D5" w:rsidRPr="000556D5" w:rsidRDefault="000556D5" w:rsidP="000556D5">
      <w:pPr>
        <w:tabs>
          <w:tab w:val="left" w:pos="709"/>
          <w:tab w:val="left" w:pos="9923"/>
        </w:tabs>
        <w:suppressAutoHyphens/>
        <w:ind w:firstLine="709"/>
        <w:contextualSpacing/>
        <w:jc w:val="both"/>
        <w:rPr>
          <w:rFonts w:ascii="Times New Roman" w:hAnsi="Times New Roman"/>
          <w:lang w:val="ru-RU"/>
        </w:rPr>
      </w:pPr>
      <w:r w:rsidRPr="000556D5">
        <w:rPr>
          <w:rFonts w:ascii="Times New Roman" w:hAnsi="Times New Roman"/>
          <w:lang w:val="ru-RU"/>
        </w:rPr>
        <w:t>Азотсодержащие органические соединения.</w:t>
      </w:r>
    </w:p>
    <w:p w:rsidR="000556D5" w:rsidRPr="000556D5" w:rsidRDefault="000556D5" w:rsidP="000556D5">
      <w:pPr>
        <w:tabs>
          <w:tab w:val="left" w:pos="709"/>
          <w:tab w:val="left" w:pos="9923"/>
        </w:tabs>
        <w:suppressAutoHyphens/>
        <w:ind w:firstLine="709"/>
        <w:contextualSpacing/>
        <w:jc w:val="both"/>
        <w:rPr>
          <w:rFonts w:ascii="Times New Roman" w:hAnsi="Times New Roman"/>
          <w:lang w:val="ru-RU"/>
        </w:rPr>
      </w:pPr>
      <w:r w:rsidRPr="000556D5">
        <w:rPr>
          <w:rFonts w:ascii="Times New Roman" w:hAnsi="Times New Roman"/>
          <w:lang w:val="ru-RU"/>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0556D5" w:rsidRPr="000556D5" w:rsidRDefault="000556D5" w:rsidP="000556D5">
      <w:pPr>
        <w:tabs>
          <w:tab w:val="left" w:pos="709"/>
          <w:tab w:val="left" w:pos="9923"/>
        </w:tabs>
        <w:suppressAutoHyphens/>
        <w:ind w:firstLine="709"/>
        <w:contextualSpacing/>
        <w:jc w:val="both"/>
        <w:rPr>
          <w:rFonts w:ascii="Times New Roman" w:hAnsi="Times New Roman"/>
          <w:lang w:val="ru-RU"/>
        </w:rPr>
      </w:pPr>
      <w:r w:rsidRPr="000556D5">
        <w:rPr>
          <w:rFonts w:ascii="Times New Roman" w:hAnsi="Times New Roman"/>
          <w:lang w:val="ru-RU"/>
        </w:rPr>
        <w:lastRenderedPageBreak/>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rsidR="000556D5" w:rsidRPr="000556D5" w:rsidRDefault="000556D5" w:rsidP="000556D5">
      <w:pPr>
        <w:tabs>
          <w:tab w:val="left" w:pos="709"/>
          <w:tab w:val="left" w:pos="9923"/>
        </w:tabs>
        <w:suppressAutoHyphens/>
        <w:ind w:firstLine="709"/>
        <w:contextualSpacing/>
        <w:jc w:val="both"/>
        <w:rPr>
          <w:rFonts w:ascii="Times New Roman" w:hAnsi="Times New Roman"/>
          <w:lang w:val="ru-RU"/>
        </w:rPr>
      </w:pPr>
      <w:r w:rsidRPr="000556D5">
        <w:rPr>
          <w:rFonts w:ascii="Times New Roman" w:hAnsi="Times New Roman"/>
          <w:lang w:val="ru-RU"/>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0556D5" w:rsidRPr="000556D5" w:rsidRDefault="000556D5" w:rsidP="000556D5">
      <w:pPr>
        <w:tabs>
          <w:tab w:val="left" w:pos="709"/>
          <w:tab w:val="left" w:pos="9923"/>
        </w:tabs>
        <w:suppressAutoHyphens/>
        <w:ind w:firstLine="709"/>
        <w:contextualSpacing/>
        <w:jc w:val="both"/>
        <w:rPr>
          <w:rFonts w:ascii="Times New Roman" w:hAnsi="Times New Roman"/>
          <w:lang w:val="ru-RU"/>
        </w:rPr>
      </w:pPr>
      <w:r w:rsidRPr="000556D5">
        <w:rPr>
          <w:rFonts w:ascii="Times New Roman" w:hAnsi="Times New Roman"/>
          <w:lang w:val="ru-RU"/>
        </w:rPr>
        <w:t>Высокомолекулярные соединения.</w:t>
      </w:r>
    </w:p>
    <w:p w:rsidR="000556D5" w:rsidRPr="000556D5" w:rsidRDefault="000556D5" w:rsidP="000556D5">
      <w:pPr>
        <w:tabs>
          <w:tab w:val="left" w:pos="709"/>
          <w:tab w:val="left" w:pos="9923"/>
        </w:tabs>
        <w:suppressAutoHyphens/>
        <w:ind w:firstLine="709"/>
        <w:contextualSpacing/>
        <w:jc w:val="both"/>
        <w:rPr>
          <w:rFonts w:ascii="Times New Roman" w:hAnsi="Times New Roman"/>
          <w:lang w:val="ru-RU"/>
        </w:rPr>
      </w:pPr>
      <w:r w:rsidRPr="000556D5">
        <w:rPr>
          <w:rFonts w:ascii="Times New Roman" w:hAnsi="Times New Roman"/>
          <w:lang w:val="ru-RU"/>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0556D5" w:rsidRPr="000556D5" w:rsidRDefault="000556D5" w:rsidP="000556D5">
      <w:pPr>
        <w:tabs>
          <w:tab w:val="left" w:pos="709"/>
          <w:tab w:val="left" w:pos="9923"/>
        </w:tabs>
        <w:suppressAutoHyphens/>
        <w:ind w:firstLine="709"/>
        <w:contextualSpacing/>
        <w:jc w:val="both"/>
        <w:rPr>
          <w:rFonts w:ascii="Times New Roman" w:hAnsi="Times New Roman"/>
          <w:lang w:val="ru-RU"/>
        </w:rPr>
      </w:pPr>
      <w:r w:rsidRPr="000556D5">
        <w:rPr>
          <w:rFonts w:ascii="Times New Roman" w:hAnsi="Times New Roman"/>
          <w:lang w:val="ru-RU"/>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0556D5" w:rsidRPr="000556D5" w:rsidRDefault="000556D5" w:rsidP="000556D5">
      <w:pPr>
        <w:tabs>
          <w:tab w:val="left" w:pos="709"/>
          <w:tab w:val="left" w:pos="9923"/>
        </w:tabs>
        <w:suppressAutoHyphens/>
        <w:ind w:firstLine="709"/>
        <w:contextualSpacing/>
        <w:jc w:val="both"/>
        <w:rPr>
          <w:rFonts w:ascii="Times New Roman" w:hAnsi="Times New Roman"/>
          <w:lang w:val="ru-RU"/>
        </w:rPr>
      </w:pPr>
      <w:r w:rsidRPr="000556D5">
        <w:rPr>
          <w:rFonts w:ascii="Times New Roman" w:hAnsi="Times New Roman"/>
          <w:lang w:val="ru-RU"/>
        </w:rPr>
        <w:t>Межпредметные связи.</w:t>
      </w:r>
    </w:p>
    <w:p w:rsidR="000556D5" w:rsidRPr="000556D5" w:rsidRDefault="000556D5" w:rsidP="000556D5">
      <w:pPr>
        <w:tabs>
          <w:tab w:val="left" w:pos="709"/>
          <w:tab w:val="left" w:pos="9923"/>
        </w:tabs>
        <w:suppressAutoHyphens/>
        <w:ind w:firstLine="709"/>
        <w:contextualSpacing/>
        <w:jc w:val="both"/>
        <w:rPr>
          <w:rFonts w:ascii="Times New Roman" w:hAnsi="Times New Roman"/>
          <w:lang w:val="ru-RU"/>
        </w:rPr>
      </w:pPr>
      <w:r w:rsidRPr="000556D5">
        <w:rPr>
          <w:rFonts w:ascii="Times New Roman" w:hAnsi="Times New Roman"/>
          <w:lang w:val="ru-RU"/>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0556D5" w:rsidRPr="000556D5" w:rsidRDefault="000556D5" w:rsidP="000556D5">
      <w:pPr>
        <w:tabs>
          <w:tab w:val="left" w:pos="709"/>
          <w:tab w:val="left" w:pos="9923"/>
        </w:tabs>
        <w:suppressAutoHyphens/>
        <w:ind w:firstLine="709"/>
        <w:contextualSpacing/>
        <w:jc w:val="both"/>
        <w:rPr>
          <w:rFonts w:ascii="Times New Roman" w:hAnsi="Times New Roman"/>
          <w:lang w:val="ru-RU"/>
        </w:rPr>
      </w:pPr>
      <w:r w:rsidRPr="000556D5">
        <w:rPr>
          <w:rFonts w:ascii="Times New Roman" w:hAnsi="Times New Roman"/>
          <w:lang w:val="ru-RU"/>
        </w:rPr>
        <w:t xml:space="preserve">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 </w:t>
      </w:r>
    </w:p>
    <w:p w:rsidR="000556D5" w:rsidRPr="000556D5" w:rsidRDefault="000556D5" w:rsidP="000556D5">
      <w:pPr>
        <w:tabs>
          <w:tab w:val="left" w:pos="709"/>
          <w:tab w:val="left" w:pos="9923"/>
        </w:tabs>
        <w:suppressAutoHyphens/>
        <w:ind w:firstLine="709"/>
        <w:contextualSpacing/>
        <w:jc w:val="both"/>
        <w:rPr>
          <w:rFonts w:ascii="Times New Roman" w:hAnsi="Times New Roman"/>
          <w:lang w:val="ru-RU"/>
        </w:rPr>
      </w:pPr>
      <w:r w:rsidRPr="000556D5">
        <w:rPr>
          <w:rFonts w:ascii="Times New Roman" w:hAnsi="Times New Roman"/>
          <w:lang w:val="ru-RU"/>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0556D5" w:rsidRPr="000556D5" w:rsidRDefault="000556D5" w:rsidP="000556D5">
      <w:pPr>
        <w:tabs>
          <w:tab w:val="left" w:pos="709"/>
          <w:tab w:val="left" w:pos="9923"/>
        </w:tabs>
        <w:suppressAutoHyphens/>
        <w:ind w:firstLine="709"/>
        <w:contextualSpacing/>
        <w:jc w:val="both"/>
        <w:rPr>
          <w:rFonts w:ascii="Times New Roman" w:hAnsi="Times New Roman"/>
          <w:lang w:val="ru-RU"/>
        </w:rPr>
      </w:pPr>
      <w:r w:rsidRPr="000556D5">
        <w:rPr>
          <w:rFonts w:ascii="Times New Roman" w:hAnsi="Times New Roman"/>
          <w:lang w:val="ru-RU"/>
        </w:rPr>
        <w:t>Биология: клетка, организм, биосфера, обмен веществ в организме, фотосинтезо-биологически активные вещества (белки, углеводы, жиры, ферменты).</w:t>
      </w:r>
    </w:p>
    <w:p w:rsidR="000556D5" w:rsidRPr="000556D5" w:rsidRDefault="000556D5" w:rsidP="000556D5">
      <w:pPr>
        <w:tabs>
          <w:tab w:val="left" w:pos="709"/>
          <w:tab w:val="left" w:pos="9923"/>
        </w:tabs>
        <w:suppressAutoHyphens/>
        <w:ind w:firstLine="709"/>
        <w:contextualSpacing/>
        <w:jc w:val="both"/>
        <w:rPr>
          <w:rFonts w:ascii="Times New Roman" w:hAnsi="Times New Roman"/>
          <w:lang w:val="ru-RU"/>
        </w:rPr>
      </w:pPr>
      <w:r w:rsidRPr="000556D5">
        <w:rPr>
          <w:rFonts w:ascii="Times New Roman" w:hAnsi="Times New Roman"/>
          <w:lang w:val="ru-RU"/>
        </w:rPr>
        <w:t>География: минералы, горные породы, полезные ископаемые, топливо, ресурсы.</w:t>
      </w:r>
    </w:p>
    <w:p w:rsidR="000556D5" w:rsidRPr="000556D5" w:rsidRDefault="000556D5" w:rsidP="000556D5">
      <w:pPr>
        <w:tabs>
          <w:tab w:val="left" w:pos="709"/>
          <w:tab w:val="left" w:pos="9923"/>
        </w:tabs>
        <w:suppressAutoHyphens/>
        <w:ind w:firstLine="709"/>
        <w:contextualSpacing/>
        <w:jc w:val="both"/>
        <w:rPr>
          <w:rFonts w:ascii="Times New Roman" w:hAnsi="Times New Roman"/>
          <w:lang w:val="ru-RU"/>
        </w:rPr>
      </w:pPr>
      <w:r w:rsidRPr="000556D5">
        <w:rPr>
          <w:rFonts w:ascii="Times New Roman" w:hAnsi="Times New Roman"/>
          <w:lang w:val="ru-RU"/>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0556D5" w:rsidRPr="000556D5" w:rsidRDefault="000556D5" w:rsidP="000556D5">
      <w:pPr>
        <w:tabs>
          <w:tab w:val="left" w:pos="709"/>
          <w:tab w:val="left" w:pos="9923"/>
        </w:tabs>
        <w:suppressAutoHyphens/>
        <w:ind w:firstLine="709"/>
        <w:contextualSpacing/>
        <w:jc w:val="both"/>
        <w:rPr>
          <w:rFonts w:ascii="Times New Roman" w:hAnsi="Times New Roman"/>
          <w:lang w:val="ru-RU"/>
        </w:rPr>
      </w:pPr>
      <w:r w:rsidRPr="000556D5">
        <w:rPr>
          <w:rFonts w:ascii="Times New Roman" w:hAnsi="Times New Roman"/>
          <w:lang w:val="ru-RU"/>
        </w:rPr>
        <w:t>Содержание обучения в 11 классе.</w:t>
      </w:r>
    </w:p>
    <w:p w:rsidR="000556D5" w:rsidRPr="000556D5" w:rsidRDefault="000556D5" w:rsidP="000556D5">
      <w:pPr>
        <w:tabs>
          <w:tab w:val="left" w:pos="709"/>
          <w:tab w:val="left" w:pos="9923"/>
        </w:tabs>
        <w:suppressAutoHyphens/>
        <w:ind w:firstLine="709"/>
        <w:contextualSpacing/>
        <w:jc w:val="both"/>
        <w:rPr>
          <w:rFonts w:ascii="Times New Roman" w:hAnsi="Times New Roman"/>
          <w:lang w:val="ru-RU"/>
        </w:rPr>
      </w:pPr>
      <w:r w:rsidRPr="000556D5">
        <w:rPr>
          <w:rFonts w:ascii="Times New Roman" w:hAnsi="Times New Roman"/>
          <w:lang w:val="ru-RU"/>
        </w:rPr>
        <w:t>Общая и неорганическая химия.</w:t>
      </w:r>
    </w:p>
    <w:p w:rsidR="000556D5" w:rsidRDefault="000556D5" w:rsidP="000556D5">
      <w:pPr>
        <w:tabs>
          <w:tab w:val="left" w:pos="709"/>
          <w:tab w:val="left" w:pos="9923"/>
        </w:tabs>
        <w:suppressAutoHyphens/>
        <w:ind w:firstLine="709"/>
        <w:contextualSpacing/>
        <w:jc w:val="both"/>
        <w:rPr>
          <w:rFonts w:ascii="Times New Roman" w:hAnsi="Times New Roman"/>
          <w:lang w:val="ru-RU"/>
        </w:rPr>
      </w:pPr>
      <w:r w:rsidRPr="000556D5">
        <w:rPr>
          <w:rFonts w:ascii="Times New Roman" w:hAnsi="Times New Roman"/>
          <w:lang w:val="ru-RU"/>
        </w:rPr>
        <w:t>Теоретические основы химии.</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 xml:space="preserve">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 </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Понятие о дисперсных системах. Истинные и коллоидные растворы. Массовая доля вещества в растворе.</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lastRenderedPageBreak/>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 xml:space="preserve">Электролитическая диссоциация. Сильные и слабые электролиты. Среда водных растворов веществ: кислая, нейтральная, щелочная. Реакции ионного обмена. </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Окислительно-восстановительные реакции</w:t>
      </w:r>
      <w:r w:rsidRPr="00F25D6B">
        <w:rPr>
          <w:rFonts w:ascii="Times New Roman" w:hAnsi="Times New Roman"/>
          <w:i/>
        </w:rPr>
        <w:t>.</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Расчётные задачи.</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Расчёты по уравнениям химических реакций, в том числе термохимические расчёты, расчёты с использованием понятия «массовая доля вещества».</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Раздел 2. Неорганическая химия.</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 xml:space="preserve">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Применение важнейших неметаллов и их соединений.</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 xml:space="preserve">Химические свойства важнейших металлов (натрий, калий, кальций, магний, алюминий, цинк, хром, железо, медь) и их соединений. </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Общие способы получения металлов. Применение металлов в быту  и технике.</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Расчётные задачи.</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Химия и жизнь. Межпредметные связи.</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 xml:space="preserve">Представления об общих научных принципах промышленного получения важнейших веществ. </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lastRenderedPageBreak/>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Биология: клетка, организм, экосистема, биосфера, макро- и микроэлементы, витамины, обмен веществ в организме.</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География: минералы, горные породы, полезные ископаемые, топливо, ресурсы.</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466D6F" w:rsidRPr="00F25D6B" w:rsidRDefault="00466D6F" w:rsidP="000F2B95">
      <w:pPr>
        <w:tabs>
          <w:tab w:val="left" w:pos="709"/>
          <w:tab w:val="left" w:pos="9923"/>
        </w:tabs>
        <w:suppressAutoHyphens/>
        <w:ind w:firstLine="709"/>
        <w:contextualSpacing/>
        <w:jc w:val="both"/>
        <w:rPr>
          <w:rFonts w:ascii="Times New Roman" w:eastAsia="OfficinaSansBoldITC" w:hAnsi="Times New Roman"/>
        </w:rPr>
      </w:pPr>
      <w:r w:rsidRPr="00F25D6B">
        <w:rPr>
          <w:rFonts w:ascii="Times New Roman" w:eastAsia="OfficinaSansBoldITC" w:hAnsi="Times New Roman"/>
        </w:rPr>
        <w:t>Планируемые результаты освоения программы по химии на уровне среднего общего образования.</w:t>
      </w:r>
    </w:p>
    <w:p w:rsidR="00466D6F" w:rsidRPr="00F25D6B" w:rsidRDefault="00466D6F" w:rsidP="000F2B95">
      <w:pPr>
        <w:tabs>
          <w:tab w:val="left" w:pos="709"/>
          <w:tab w:val="left" w:pos="9923"/>
        </w:tabs>
        <w:suppressAutoHyphens/>
        <w:ind w:firstLine="709"/>
        <w:contextualSpacing/>
        <w:jc w:val="both"/>
        <w:rPr>
          <w:rFonts w:ascii="Times New Roman" w:eastAsia="Calibri" w:hAnsi="Times New Roman"/>
        </w:rPr>
      </w:pPr>
      <w:r w:rsidRPr="00F25D6B">
        <w:rPr>
          <w:rFonts w:ascii="Times New Roman" w:hAnsi="Times New Roman"/>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 xml:space="preserve">осознание обучающимися российской гражданской идентичности – готовности к саморазвитию, самостоятельности и самоопределению; </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 xml:space="preserve">наличие мотивации к обучению; </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наличие правосознания экологической культуры и способности ставить цели  и строить жизненные планы.</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466D6F" w:rsidRPr="00F25D6B" w:rsidRDefault="00466D6F" w:rsidP="000F2B95">
      <w:pPr>
        <w:tabs>
          <w:tab w:val="left" w:pos="709"/>
          <w:tab w:val="left" w:pos="9923"/>
        </w:tabs>
        <w:suppressAutoHyphens/>
        <w:ind w:firstLine="709"/>
        <w:contextualSpacing/>
        <w:jc w:val="both"/>
        <w:rPr>
          <w:rFonts w:ascii="Times New Roman" w:eastAsia="SchoolBookSanPin" w:hAnsi="Times New Roman"/>
        </w:rPr>
      </w:pPr>
      <w:r w:rsidRPr="00F25D6B">
        <w:rPr>
          <w:rFonts w:ascii="Times New Roman" w:hAnsi="Times New Roman"/>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w:t>
      </w:r>
      <w:r w:rsidRPr="00F25D6B">
        <w:rPr>
          <w:rFonts w:ascii="Times New Roman" w:eastAsia="SchoolBookSanPin" w:hAnsi="Times New Roman"/>
        </w:rPr>
        <w:t>, в том числе в части:</w:t>
      </w:r>
    </w:p>
    <w:p w:rsidR="00466D6F" w:rsidRPr="00F25D6B" w:rsidRDefault="00466D6F" w:rsidP="000F2B95">
      <w:pPr>
        <w:tabs>
          <w:tab w:val="left" w:pos="709"/>
          <w:tab w:val="left" w:pos="9923"/>
        </w:tabs>
        <w:suppressAutoHyphens/>
        <w:ind w:firstLine="709"/>
        <w:contextualSpacing/>
        <w:jc w:val="both"/>
        <w:rPr>
          <w:rFonts w:ascii="Times New Roman" w:eastAsia="Calibri" w:hAnsi="Times New Roman"/>
        </w:rPr>
      </w:pPr>
      <w:r w:rsidRPr="00F25D6B">
        <w:rPr>
          <w:rFonts w:ascii="Times New Roman" w:hAnsi="Times New Roman"/>
        </w:rPr>
        <w:t>1) гражданского воспитания:</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осознания обучающимися своих конституционных прав и обязанностей, уважения к закону и правопорядку;</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 xml:space="preserve">представления о социальных нормах и правилах межличностных отношений  в коллективе; </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способности понимать и принимать мотивы, намерения, логику и аргументы других при анализе различных видов учебной деятельности;</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2) патриотического воспитания:</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 xml:space="preserve">ценностного отношения к историческому и научному наследию отечественной химии; </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lastRenderedPageBreak/>
        <w:t>3) духовно-нравственного воспитания:</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нравственного сознания, этического поведения;</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4) формирования культуры здоровья:</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 xml:space="preserve">соблюдения правил безопасного обращения с веществами в быту, повседневной жизни и в трудовой деятельности; </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осознания последствий и неприятия вредных привычек (употребления алкоголя, наркотиков, курения);</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5) трудового воспитания:</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коммуникативной компетентности в учебно-исследовательской деятельности, общественно полезной, творческой и других видах деятельности;</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 xml:space="preserve">установки на активное участие в решении практических задач социальной направленности (в рамках своего класса, школы); </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 xml:space="preserve">интереса к практическому изучению профессий различного рода,  в том числе на основе применения предметных знаний по химии; </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 xml:space="preserve">уважения к труду, людям труда и результатам трудовой деятельности; </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6) экологического воспитания:</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экологически целесообразного отношения к природе, как источнику существования жизни на Земле;</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осознания необходимости использования достижений химии для решения вопросов рационального природопользования;</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7) ценности научного познания:</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 xml:space="preserve">сформированности мировоззрения, соответствующего современному уровню развития науки и общественной практики; </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 xml:space="preserve">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w:t>
      </w:r>
      <w:r w:rsidRPr="00F25D6B">
        <w:rPr>
          <w:rFonts w:ascii="Times New Roman" w:hAnsi="Times New Roman"/>
        </w:rPr>
        <w:lastRenderedPageBreak/>
        <w:t>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способности самостоятельно использовать химические знания для решения проблем в реальных жизненных ситуациях;</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 xml:space="preserve">интереса к познанию и исследовательской деятельности; </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интереса к особенностям труда в различных сферах профессиональной деятельности.</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 xml:space="preserve">Метапредметные результаты освоения учебного предмета «Химия»  на уровне среднего общего образования включают: </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Овладение универсальными учебными познавательными действиями:</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1) базовые логические действия:</w:t>
      </w:r>
    </w:p>
    <w:p w:rsidR="00466D6F" w:rsidRPr="00F25D6B" w:rsidRDefault="00466D6F" w:rsidP="000F2B95">
      <w:pPr>
        <w:tabs>
          <w:tab w:val="left" w:pos="709"/>
          <w:tab w:val="left" w:pos="9923"/>
        </w:tabs>
        <w:suppressAutoHyphens/>
        <w:ind w:firstLine="709"/>
        <w:contextualSpacing/>
        <w:jc w:val="both"/>
        <w:rPr>
          <w:rFonts w:ascii="Times New Roman" w:eastAsia="Calibri" w:hAnsi="Times New Roman"/>
        </w:rPr>
      </w:pPr>
      <w:r w:rsidRPr="00F25D6B">
        <w:rPr>
          <w:rFonts w:ascii="Times New Roman" w:hAnsi="Times New Roman"/>
        </w:rPr>
        <w:t xml:space="preserve">самостоятельно формулировать и актуализировать проблему, всесторонне  её рассматривать; </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определять цели деятельности, задавая параметры и критерии их достижения, соотносить результаты деятельности с поставленными целями;</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 xml:space="preserve">выбирать основания и критерии для классификации веществ и химических реакций; </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 xml:space="preserve">устанавливать причинно-следственные связи между изучаемыми явлениями; </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466D6F" w:rsidRPr="00F25D6B" w:rsidRDefault="00466D6F" w:rsidP="000F2B95">
      <w:pPr>
        <w:tabs>
          <w:tab w:val="left" w:pos="709"/>
          <w:tab w:val="left" w:pos="9923"/>
        </w:tabs>
        <w:suppressAutoHyphens/>
        <w:ind w:firstLine="709"/>
        <w:contextualSpacing/>
        <w:jc w:val="both"/>
        <w:rPr>
          <w:rFonts w:ascii="Times New Roman" w:eastAsia="SchoolBookSanPin" w:hAnsi="Times New Roman"/>
        </w:rPr>
      </w:pPr>
      <w:r w:rsidRPr="00F25D6B">
        <w:rPr>
          <w:rFonts w:ascii="Times New Roman" w:eastAsia="OfficinaSansBoldITC" w:hAnsi="Times New Roman"/>
        </w:rPr>
        <w:t>2)</w:t>
      </w:r>
      <w:r w:rsidRPr="00F25D6B">
        <w:rPr>
          <w:rFonts w:ascii="Times New Roman" w:eastAsia="SchoolBookSanPin" w:hAnsi="Times New Roman"/>
        </w:rPr>
        <w:t xml:space="preserve"> базовые исследовательские действия:</w:t>
      </w:r>
    </w:p>
    <w:p w:rsidR="00466D6F" w:rsidRPr="00F25D6B" w:rsidRDefault="00466D6F" w:rsidP="000F2B95">
      <w:pPr>
        <w:tabs>
          <w:tab w:val="left" w:pos="709"/>
          <w:tab w:val="left" w:pos="9923"/>
        </w:tabs>
        <w:suppressAutoHyphens/>
        <w:ind w:firstLine="709"/>
        <w:contextualSpacing/>
        <w:jc w:val="both"/>
        <w:rPr>
          <w:rFonts w:ascii="Times New Roman" w:eastAsia="Calibri" w:hAnsi="Times New Roman"/>
        </w:rPr>
      </w:pPr>
      <w:r w:rsidRPr="00F25D6B">
        <w:rPr>
          <w:rFonts w:ascii="Times New Roman" w:hAnsi="Times New Roman"/>
        </w:rPr>
        <w:t>владеть основами методов научного познания веществ и химических реакций;</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lastRenderedPageBreak/>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466D6F" w:rsidRPr="00F25D6B" w:rsidRDefault="00466D6F" w:rsidP="000F2B95">
      <w:pPr>
        <w:tabs>
          <w:tab w:val="left" w:pos="709"/>
          <w:tab w:val="left" w:pos="9923"/>
        </w:tabs>
        <w:suppressAutoHyphens/>
        <w:ind w:firstLine="709"/>
        <w:contextualSpacing/>
        <w:jc w:val="both"/>
        <w:rPr>
          <w:rFonts w:ascii="Times New Roman" w:eastAsia="SchoolBookSanPin" w:hAnsi="Times New Roman"/>
        </w:rPr>
      </w:pPr>
      <w:r w:rsidRPr="00F25D6B">
        <w:rPr>
          <w:rFonts w:ascii="Times New Roman" w:eastAsia="OfficinaSansBoldITC" w:hAnsi="Times New Roman"/>
        </w:rPr>
        <w:t>3)</w:t>
      </w:r>
      <w:r w:rsidRPr="00F25D6B">
        <w:rPr>
          <w:rFonts w:ascii="Times New Roman" w:eastAsia="SchoolBookSanPin" w:hAnsi="Times New Roman"/>
        </w:rPr>
        <w:t xml:space="preserve"> работа с информацией:</w:t>
      </w:r>
    </w:p>
    <w:p w:rsidR="00466D6F" w:rsidRPr="00F25D6B" w:rsidRDefault="00466D6F" w:rsidP="000F2B95">
      <w:pPr>
        <w:tabs>
          <w:tab w:val="left" w:pos="709"/>
          <w:tab w:val="left" w:pos="9923"/>
        </w:tabs>
        <w:suppressAutoHyphens/>
        <w:ind w:firstLine="709"/>
        <w:contextualSpacing/>
        <w:jc w:val="both"/>
        <w:rPr>
          <w:rFonts w:ascii="Times New Roman" w:eastAsia="Calibri" w:hAnsi="Times New Roman"/>
        </w:rPr>
      </w:pPr>
      <w:r w:rsidRPr="00F25D6B">
        <w:rPr>
          <w:rFonts w:ascii="Times New Roman" w:hAnsi="Times New Roman"/>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 xml:space="preserve">приобретать опыт использования информационно-коммуникативных технологий и различных поисковых систем; </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самостоятельно выбирать оптимальную форму представления информации (схемы, графики, диаграммы, таблицы, рисунки и другие);</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использовать и преобразовывать знаково-символические средства наглядности.</w:t>
      </w:r>
    </w:p>
    <w:p w:rsidR="00466D6F" w:rsidRPr="00F25D6B" w:rsidRDefault="00466D6F" w:rsidP="000F2B95">
      <w:pPr>
        <w:tabs>
          <w:tab w:val="left" w:pos="709"/>
          <w:tab w:val="left" w:pos="9923"/>
        </w:tabs>
        <w:suppressAutoHyphens/>
        <w:ind w:firstLine="709"/>
        <w:contextualSpacing/>
        <w:jc w:val="both"/>
        <w:rPr>
          <w:rFonts w:ascii="Times New Roman" w:eastAsia="SchoolBookSanPin" w:hAnsi="Times New Roman"/>
        </w:rPr>
      </w:pPr>
      <w:r w:rsidRPr="00F25D6B">
        <w:rPr>
          <w:rFonts w:ascii="Times New Roman" w:eastAsia="SchoolBookSanPin" w:hAnsi="Times New Roman"/>
        </w:rPr>
        <w:t>Овладение универсальными коммуникативными действиями:</w:t>
      </w:r>
    </w:p>
    <w:p w:rsidR="00466D6F" w:rsidRPr="00F25D6B" w:rsidRDefault="00466D6F" w:rsidP="000F2B95">
      <w:pPr>
        <w:tabs>
          <w:tab w:val="left" w:pos="709"/>
          <w:tab w:val="left" w:pos="9923"/>
        </w:tabs>
        <w:suppressAutoHyphens/>
        <w:ind w:firstLine="709"/>
        <w:contextualSpacing/>
        <w:jc w:val="both"/>
        <w:rPr>
          <w:rFonts w:ascii="Times New Roman" w:eastAsia="Calibri" w:hAnsi="Times New Roman"/>
        </w:rPr>
      </w:pPr>
      <w:r w:rsidRPr="00F25D6B">
        <w:rPr>
          <w:rFonts w:ascii="Times New Roman" w:hAnsi="Times New Roman"/>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Овладение универсальными регулятивными действиями:</w:t>
      </w:r>
    </w:p>
    <w:p w:rsidR="00466D6F" w:rsidRPr="00F25D6B" w:rsidRDefault="00466D6F" w:rsidP="000F2B95">
      <w:pPr>
        <w:tabs>
          <w:tab w:val="left" w:pos="709"/>
          <w:tab w:val="left" w:pos="9923"/>
        </w:tabs>
        <w:suppressAutoHyphens/>
        <w:ind w:firstLine="709"/>
        <w:contextualSpacing/>
        <w:jc w:val="both"/>
        <w:rPr>
          <w:rFonts w:ascii="Times New Roman" w:eastAsia="Calibri" w:hAnsi="Times New Roman"/>
        </w:rPr>
      </w:pPr>
      <w:r w:rsidRPr="00F25D6B">
        <w:rPr>
          <w:rFonts w:ascii="Times New Roman" w:hAnsi="Times New Roman"/>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осуществлять самоконтроль своей деятельности на основе самоанализа  и самооценки.</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466D6F" w:rsidRPr="00F25D6B" w:rsidRDefault="00466D6F" w:rsidP="000F2B95">
      <w:pPr>
        <w:tabs>
          <w:tab w:val="left" w:pos="709"/>
          <w:tab w:val="left" w:pos="9923"/>
        </w:tabs>
        <w:suppressAutoHyphens/>
        <w:ind w:firstLine="709"/>
        <w:contextualSpacing/>
        <w:jc w:val="both"/>
        <w:rPr>
          <w:rFonts w:ascii="Times New Roman" w:eastAsia="OfficinaSansBoldITC" w:hAnsi="Times New Roman"/>
        </w:rPr>
      </w:pPr>
      <w:r w:rsidRPr="00F25D6B">
        <w:rPr>
          <w:rFonts w:ascii="Times New Roman" w:eastAsia="OfficinaSansBoldITC" w:hAnsi="Times New Roman"/>
        </w:rPr>
        <w:t>К</w:t>
      </w:r>
      <w:r w:rsidRPr="00F25D6B">
        <w:rPr>
          <w:rFonts w:ascii="Times New Roman" w:eastAsia="SchoolBookSanPin" w:hAnsi="Times New Roman"/>
        </w:rPr>
        <w:t xml:space="preserve"> концу обучения в 10 классе предметные результаты освоения курса «Органическая химия» отражают</w:t>
      </w:r>
      <w:r w:rsidRPr="00F25D6B">
        <w:rPr>
          <w:rFonts w:ascii="Times New Roman" w:eastAsia="OfficinaSansBoldITC" w:hAnsi="Times New Roman"/>
        </w:rPr>
        <w:t>:</w:t>
      </w:r>
    </w:p>
    <w:p w:rsidR="00466D6F" w:rsidRPr="00F25D6B" w:rsidRDefault="00466D6F" w:rsidP="000F2B95">
      <w:pPr>
        <w:tabs>
          <w:tab w:val="left" w:pos="709"/>
          <w:tab w:val="left" w:pos="9923"/>
        </w:tabs>
        <w:suppressAutoHyphens/>
        <w:ind w:firstLine="709"/>
        <w:contextualSpacing/>
        <w:jc w:val="both"/>
        <w:rPr>
          <w:rFonts w:ascii="Times New Roman" w:eastAsia="Calibri" w:hAnsi="Times New Roman"/>
        </w:rPr>
      </w:pPr>
      <w:r w:rsidRPr="00F25D6B">
        <w:rPr>
          <w:rFonts w:ascii="Times New Roman" w:hAnsi="Times New Roman"/>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 xml:space="preserve">владение системой химических знаний, которая включает: </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lastRenderedPageBreak/>
        <w:t xml:space="preserve">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 xml:space="preserve">теории и законы (теория строения органических веществ А.М. Бутлерова, закон сохранения массы веществ); </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 xml:space="preserve">закономерности, символический язык химии; </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 xml:space="preserve">сформированность умения определять виды химической связи в органических соединениях (одинарные и кратные); </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lastRenderedPageBreak/>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для слепых и слабовидящих обучающихся: умение использовать рельефно точечную систему обозначений Л. Брайля для записи химических формул.</w:t>
      </w:r>
    </w:p>
    <w:p w:rsidR="00466D6F" w:rsidRPr="00F25D6B" w:rsidRDefault="00466D6F" w:rsidP="000F2B95">
      <w:pPr>
        <w:tabs>
          <w:tab w:val="left" w:pos="709"/>
          <w:tab w:val="left" w:pos="9923"/>
        </w:tabs>
        <w:suppressAutoHyphens/>
        <w:ind w:firstLine="709"/>
        <w:contextualSpacing/>
        <w:jc w:val="both"/>
        <w:rPr>
          <w:rFonts w:ascii="Times New Roman" w:eastAsia="OfficinaSansBoldITC" w:hAnsi="Times New Roman"/>
        </w:rPr>
      </w:pPr>
      <w:r w:rsidRPr="00F25D6B">
        <w:rPr>
          <w:rFonts w:ascii="Times New Roman" w:eastAsia="OfficinaSansBoldITC" w:hAnsi="Times New Roman"/>
        </w:rPr>
        <w:t>К</w:t>
      </w:r>
      <w:r w:rsidRPr="00F25D6B">
        <w:rPr>
          <w:rFonts w:ascii="Times New Roman" w:eastAsia="SchoolBookSanPin" w:hAnsi="Times New Roman"/>
        </w:rPr>
        <w:t xml:space="preserve"> концу обучения в 11 классе предметные результаты освоения курса «Общая и неорганическая химия» отражают</w:t>
      </w:r>
      <w:r w:rsidRPr="00F25D6B">
        <w:rPr>
          <w:rFonts w:ascii="Times New Roman" w:eastAsia="OfficinaSansBoldITC" w:hAnsi="Times New Roman"/>
        </w:rPr>
        <w:t>:</w:t>
      </w:r>
    </w:p>
    <w:p w:rsidR="00466D6F" w:rsidRPr="00F25D6B" w:rsidRDefault="00466D6F" w:rsidP="000F2B95">
      <w:pPr>
        <w:tabs>
          <w:tab w:val="left" w:pos="709"/>
          <w:tab w:val="left" w:pos="9923"/>
        </w:tabs>
        <w:suppressAutoHyphens/>
        <w:ind w:firstLine="709"/>
        <w:contextualSpacing/>
        <w:jc w:val="both"/>
        <w:rPr>
          <w:rFonts w:ascii="Times New Roman" w:eastAsia="Calibri" w:hAnsi="Times New Roman"/>
        </w:rPr>
      </w:pPr>
      <w:r w:rsidRPr="00F25D6B">
        <w:rPr>
          <w:rFonts w:ascii="Times New Roman" w:hAnsi="Times New Roman"/>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 xml:space="preserve">владение системой химических знаний, которая включает: </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 xml:space="preserve">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lastRenderedPageBreak/>
        <w:t xml:space="preserve">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 </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lastRenderedPageBreak/>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для слепых и слабовидящих обучающихся: умение использовать рельефно точечную систему обозначений Л. Брайля для записи химических формул.</w:t>
      </w:r>
    </w:p>
    <w:p w:rsidR="00466D6F" w:rsidRDefault="00466D6F" w:rsidP="000F2B95">
      <w:pPr>
        <w:tabs>
          <w:tab w:val="left" w:pos="709"/>
          <w:tab w:val="left" w:pos="9923"/>
        </w:tabs>
        <w:ind w:firstLine="709"/>
        <w:jc w:val="both"/>
        <w:rPr>
          <w:rFonts w:ascii="Times New Roman" w:eastAsia="OfficinaSansBoldITC" w:hAnsi="Times New Roman"/>
        </w:rPr>
      </w:pPr>
    </w:p>
    <w:p w:rsidR="00C117C4" w:rsidRPr="00B36F3E" w:rsidRDefault="00B36F3E" w:rsidP="00C117C4">
      <w:pPr>
        <w:tabs>
          <w:tab w:val="left" w:pos="709"/>
          <w:tab w:val="left" w:pos="9923"/>
        </w:tabs>
        <w:ind w:firstLine="709"/>
        <w:jc w:val="both"/>
        <w:rPr>
          <w:rFonts w:ascii="Times New Roman" w:eastAsia="OfficinaSansBoldITC" w:hAnsi="Times New Roman"/>
          <w:b/>
        </w:rPr>
      </w:pPr>
      <w:r w:rsidRPr="00B36F3E">
        <w:rPr>
          <w:rFonts w:ascii="Times New Roman" w:eastAsia="OfficinaSansBoldITC" w:hAnsi="Times New Roman"/>
          <w:b/>
          <w:lang w:val="ru-RU"/>
        </w:rPr>
        <w:t>2.</w:t>
      </w:r>
      <w:r w:rsidR="005F1392">
        <w:rPr>
          <w:rFonts w:ascii="Times New Roman" w:eastAsia="OfficinaSansBoldITC" w:hAnsi="Times New Roman"/>
          <w:b/>
          <w:lang w:val="ru-RU"/>
        </w:rPr>
        <w:t>1.</w:t>
      </w:r>
      <w:r w:rsidRPr="00B36F3E">
        <w:rPr>
          <w:rFonts w:ascii="Times New Roman" w:eastAsia="OfficinaSansBoldITC" w:hAnsi="Times New Roman"/>
          <w:b/>
          <w:lang w:val="ru-RU"/>
        </w:rPr>
        <w:t>10.</w:t>
      </w:r>
      <w:r w:rsidR="00C117C4" w:rsidRPr="00B36F3E">
        <w:rPr>
          <w:rFonts w:ascii="Times New Roman" w:eastAsia="OfficinaSansBoldITC" w:hAnsi="Times New Roman"/>
          <w:b/>
        </w:rPr>
        <w:t>Федеральная рабочая программа по учебному предмету «Биология» (базовый уровень).</w:t>
      </w:r>
    </w:p>
    <w:p w:rsidR="00B36F3E" w:rsidRDefault="00B36F3E" w:rsidP="00C117C4">
      <w:pPr>
        <w:tabs>
          <w:tab w:val="left" w:pos="709"/>
          <w:tab w:val="left" w:pos="9923"/>
        </w:tabs>
        <w:ind w:firstLine="709"/>
        <w:jc w:val="both"/>
        <w:rPr>
          <w:rFonts w:ascii="Times New Roman" w:eastAsia="OfficinaSansBoldITC" w:hAnsi="Times New Roman"/>
          <w:lang w:val="ru-RU"/>
        </w:rPr>
      </w:pPr>
    </w:p>
    <w:p w:rsidR="00C117C4" w:rsidRPr="00C117C4" w:rsidRDefault="00C117C4" w:rsidP="00C117C4">
      <w:pPr>
        <w:tabs>
          <w:tab w:val="left" w:pos="709"/>
          <w:tab w:val="left" w:pos="9923"/>
        </w:tabs>
        <w:ind w:firstLine="709"/>
        <w:jc w:val="both"/>
        <w:rPr>
          <w:rFonts w:ascii="Times New Roman" w:eastAsia="OfficinaSansBoldITC" w:hAnsi="Times New Roman"/>
        </w:rPr>
      </w:pPr>
      <w:r w:rsidRPr="00C117C4">
        <w:rPr>
          <w:rFonts w:ascii="Times New Roman" w:eastAsia="OfficinaSansBoldITC" w:hAnsi="Times New Roman"/>
        </w:rPr>
        <w:t>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C117C4" w:rsidRPr="00C117C4" w:rsidRDefault="00C117C4" w:rsidP="00C117C4">
      <w:pPr>
        <w:tabs>
          <w:tab w:val="left" w:pos="709"/>
          <w:tab w:val="left" w:pos="9923"/>
        </w:tabs>
        <w:ind w:firstLine="709"/>
        <w:jc w:val="both"/>
        <w:rPr>
          <w:rFonts w:ascii="Times New Roman" w:eastAsia="OfficinaSansBoldITC" w:hAnsi="Times New Roman"/>
        </w:rPr>
      </w:pPr>
      <w:r w:rsidRPr="00C117C4">
        <w:rPr>
          <w:rFonts w:ascii="Times New Roman" w:eastAsia="OfficinaSansBoldITC" w:hAnsi="Times New Roman"/>
        </w:rP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C117C4" w:rsidRPr="00C117C4" w:rsidRDefault="00C117C4" w:rsidP="00C117C4">
      <w:pPr>
        <w:tabs>
          <w:tab w:val="left" w:pos="709"/>
          <w:tab w:val="left" w:pos="9923"/>
        </w:tabs>
        <w:ind w:firstLine="709"/>
        <w:jc w:val="both"/>
        <w:rPr>
          <w:rFonts w:ascii="Times New Roman" w:eastAsia="OfficinaSansBoldITC" w:hAnsi="Times New Roman"/>
        </w:rPr>
      </w:pPr>
      <w:r w:rsidRPr="00C117C4">
        <w:rPr>
          <w:rFonts w:ascii="Times New Roman" w:eastAsia="OfficinaSansBoldITC" w:hAnsi="Times New Roman"/>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117C4" w:rsidRPr="00C117C4" w:rsidRDefault="00C117C4" w:rsidP="00C117C4">
      <w:pPr>
        <w:tabs>
          <w:tab w:val="left" w:pos="709"/>
          <w:tab w:val="left" w:pos="9923"/>
        </w:tabs>
        <w:ind w:firstLine="709"/>
        <w:jc w:val="both"/>
        <w:rPr>
          <w:rFonts w:ascii="Times New Roman" w:eastAsia="OfficinaSansBoldITC" w:hAnsi="Times New Roman"/>
        </w:rPr>
      </w:pPr>
      <w:r w:rsidRPr="00C117C4">
        <w:rPr>
          <w:rFonts w:ascii="Times New Roman" w:eastAsia="OfficinaSansBoldITC" w:hAnsi="Times New Roman"/>
        </w:rP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117C4" w:rsidRPr="00C117C4" w:rsidRDefault="00C117C4" w:rsidP="00C117C4">
      <w:pPr>
        <w:tabs>
          <w:tab w:val="left" w:pos="709"/>
          <w:tab w:val="left" w:pos="9923"/>
        </w:tabs>
        <w:ind w:firstLine="709"/>
        <w:jc w:val="both"/>
        <w:rPr>
          <w:rFonts w:ascii="Times New Roman" w:eastAsia="OfficinaSansBoldITC" w:hAnsi="Times New Roman"/>
        </w:rPr>
      </w:pPr>
      <w:r w:rsidRPr="00C117C4">
        <w:rPr>
          <w:rFonts w:ascii="Times New Roman" w:eastAsia="OfficinaSansBoldITC" w:hAnsi="Times New Roman"/>
        </w:rPr>
        <w:t>Пояснительная записка.</w:t>
      </w:r>
    </w:p>
    <w:p w:rsidR="00C117C4" w:rsidRPr="00C117C4" w:rsidRDefault="00C117C4" w:rsidP="00C117C4">
      <w:pPr>
        <w:tabs>
          <w:tab w:val="left" w:pos="709"/>
          <w:tab w:val="left" w:pos="9923"/>
        </w:tabs>
        <w:ind w:firstLine="709"/>
        <w:jc w:val="both"/>
        <w:rPr>
          <w:rFonts w:ascii="Times New Roman" w:eastAsia="OfficinaSansBoldITC" w:hAnsi="Times New Roman"/>
        </w:rPr>
      </w:pPr>
      <w:r w:rsidRPr="00C117C4">
        <w:rPr>
          <w:rFonts w:ascii="Times New Roman" w:eastAsia="OfficinaSansBoldITC" w:hAnsi="Times New Roman"/>
        </w:rPr>
        <w:t>При разработке программы по биологии теоретическую основу</w:t>
      </w:r>
      <w:r w:rsidR="00B36F3E">
        <w:rPr>
          <w:rFonts w:ascii="Times New Roman" w:eastAsia="OfficinaSansBoldITC" w:hAnsi="Times New Roman"/>
          <w:lang w:val="ru-RU"/>
        </w:rPr>
        <w:t xml:space="preserve"> </w:t>
      </w:r>
      <w:r w:rsidRPr="00C117C4">
        <w:rPr>
          <w:rFonts w:ascii="Times New Roman" w:eastAsia="OfficinaSansBoldITC" w:hAnsi="Times New Roman"/>
        </w:rPr>
        <w:t>для определения подходов к формированию содержания учебного предмета «Биология» составили:</w:t>
      </w:r>
      <w:r w:rsidR="00B36F3E">
        <w:rPr>
          <w:rFonts w:ascii="Times New Roman" w:eastAsia="OfficinaSansBoldITC" w:hAnsi="Times New Roman"/>
          <w:lang w:val="ru-RU"/>
        </w:rPr>
        <w:t xml:space="preserve"> </w:t>
      </w:r>
      <w:r w:rsidRPr="00C117C4">
        <w:rPr>
          <w:rFonts w:ascii="Times New Roman" w:eastAsia="OfficinaSansBoldITC" w:hAnsi="Times New Roman"/>
        </w:rPr>
        <w:t>концептуальные положения ФГОС СОО</w:t>
      </w:r>
      <w:r w:rsidR="00B36F3E">
        <w:rPr>
          <w:rFonts w:ascii="Times New Roman" w:eastAsia="OfficinaSansBoldITC" w:hAnsi="Times New Roman"/>
          <w:lang w:val="ru-RU"/>
        </w:rPr>
        <w:t xml:space="preserve"> </w:t>
      </w:r>
      <w:r w:rsidRPr="00C117C4">
        <w:rPr>
          <w:rFonts w:ascii="Times New Roman" w:eastAsia="OfficinaSansBoldITC" w:hAnsi="Times New Roman"/>
        </w:rPr>
        <w:t>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C117C4" w:rsidRPr="00C117C4" w:rsidRDefault="00C117C4" w:rsidP="00C117C4">
      <w:pPr>
        <w:tabs>
          <w:tab w:val="left" w:pos="709"/>
          <w:tab w:val="left" w:pos="9923"/>
        </w:tabs>
        <w:ind w:firstLine="709"/>
        <w:jc w:val="both"/>
        <w:rPr>
          <w:rFonts w:ascii="Times New Roman" w:eastAsia="OfficinaSansBoldITC" w:hAnsi="Times New Roman"/>
        </w:rPr>
      </w:pPr>
      <w:r w:rsidRPr="00C117C4">
        <w:rPr>
          <w:rFonts w:ascii="Times New Roman" w:eastAsia="OfficinaSansBoldITC" w:hAnsi="Times New Roman"/>
        </w:rP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p>
    <w:p w:rsidR="00C117C4" w:rsidRPr="00C117C4" w:rsidRDefault="00C117C4" w:rsidP="00C117C4">
      <w:pPr>
        <w:tabs>
          <w:tab w:val="left" w:pos="709"/>
          <w:tab w:val="left" w:pos="9923"/>
        </w:tabs>
        <w:ind w:firstLine="709"/>
        <w:jc w:val="both"/>
        <w:rPr>
          <w:rFonts w:ascii="Times New Roman" w:eastAsia="OfficinaSansBoldITC" w:hAnsi="Times New Roman"/>
        </w:rPr>
      </w:pPr>
      <w:r w:rsidRPr="00C117C4">
        <w:rPr>
          <w:rFonts w:ascii="Times New Roman" w:eastAsia="OfficinaSansBoldITC" w:hAnsi="Times New Roman"/>
        </w:rPr>
        <w:t>В программе по биологии также учитываются требования к планируемым личностным, метапредметным и</w:t>
      </w:r>
      <w:r w:rsidR="00B36F3E">
        <w:rPr>
          <w:rFonts w:ascii="Times New Roman" w:eastAsia="OfficinaSansBoldITC" w:hAnsi="Times New Roman"/>
          <w:lang w:val="ru-RU"/>
        </w:rPr>
        <w:t xml:space="preserve"> </w:t>
      </w:r>
      <w:r w:rsidRPr="00C117C4">
        <w:rPr>
          <w:rFonts w:ascii="Times New Roman" w:eastAsia="OfficinaSansBoldITC" w:hAnsi="Times New Roman"/>
        </w:rPr>
        <w:t>предметным</w:t>
      </w:r>
      <w:r w:rsidR="00B36F3E">
        <w:rPr>
          <w:rFonts w:ascii="Times New Roman" w:eastAsia="OfficinaSansBoldITC" w:hAnsi="Times New Roman"/>
          <w:lang w:val="ru-RU"/>
        </w:rPr>
        <w:t xml:space="preserve"> </w:t>
      </w:r>
      <w:r w:rsidRPr="00C117C4">
        <w:rPr>
          <w:rFonts w:ascii="Times New Roman" w:eastAsia="OfficinaSansBoldITC" w:hAnsi="Times New Roman"/>
        </w:rPr>
        <w:t>результатам</w:t>
      </w:r>
      <w:r w:rsidR="00B36F3E">
        <w:rPr>
          <w:rFonts w:ascii="Times New Roman" w:eastAsia="OfficinaSansBoldITC" w:hAnsi="Times New Roman"/>
          <w:lang w:val="ru-RU"/>
        </w:rPr>
        <w:t xml:space="preserve"> </w:t>
      </w:r>
      <w:r w:rsidRPr="00C117C4">
        <w:rPr>
          <w:rFonts w:ascii="Times New Roman" w:eastAsia="OfficinaSansBoldITC" w:hAnsi="Times New Roman"/>
        </w:rPr>
        <w:t>обучения</w:t>
      </w:r>
      <w:r w:rsidR="00B36F3E">
        <w:rPr>
          <w:rFonts w:ascii="Times New Roman" w:eastAsia="OfficinaSansBoldITC" w:hAnsi="Times New Roman"/>
          <w:lang w:val="ru-RU"/>
        </w:rPr>
        <w:t xml:space="preserve"> </w:t>
      </w:r>
      <w:r w:rsidRPr="00C117C4">
        <w:rPr>
          <w:rFonts w:ascii="Times New Roman" w:eastAsia="OfficinaSansBoldITC" w:hAnsi="Times New Roman"/>
        </w:rPr>
        <w:t>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C117C4" w:rsidRPr="00C117C4" w:rsidRDefault="00C117C4" w:rsidP="00C117C4">
      <w:pPr>
        <w:tabs>
          <w:tab w:val="left" w:pos="709"/>
          <w:tab w:val="left" w:pos="9923"/>
        </w:tabs>
        <w:ind w:firstLine="709"/>
        <w:jc w:val="both"/>
        <w:rPr>
          <w:rFonts w:ascii="Times New Roman" w:eastAsia="OfficinaSansBoldITC" w:hAnsi="Times New Roman"/>
        </w:rPr>
      </w:pPr>
      <w:r w:rsidRPr="00C117C4">
        <w:rPr>
          <w:rFonts w:ascii="Times New Roman" w:eastAsia="OfficinaSansBoldITC" w:hAnsi="Times New Roman"/>
        </w:rPr>
        <w:t>В программе по биологии (10-11 классы, базовый уровень)</w:t>
      </w:r>
      <w:r w:rsidR="00B36F3E">
        <w:rPr>
          <w:rFonts w:ascii="Times New Roman" w:eastAsia="OfficinaSansBoldITC" w:hAnsi="Times New Roman"/>
          <w:lang w:val="ru-RU"/>
        </w:rPr>
        <w:t xml:space="preserve"> </w:t>
      </w:r>
      <w:r w:rsidRPr="00C117C4">
        <w:rPr>
          <w:rFonts w:ascii="Times New Roman" w:eastAsia="OfficinaSansBoldITC" w:hAnsi="Times New Roman"/>
        </w:rPr>
        <w:t>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w:t>
      </w:r>
      <w:r w:rsidR="00B36F3E">
        <w:rPr>
          <w:rFonts w:ascii="Times New Roman" w:eastAsia="OfficinaSansBoldITC" w:hAnsi="Times New Roman"/>
          <w:lang w:val="ru-RU"/>
        </w:rPr>
        <w:t xml:space="preserve"> </w:t>
      </w:r>
      <w:r w:rsidRPr="00C117C4">
        <w:rPr>
          <w:rFonts w:ascii="Times New Roman" w:eastAsia="OfficinaSansBoldITC" w:hAnsi="Times New Roman"/>
        </w:rPr>
        <w:t>ценностных</w:t>
      </w:r>
      <w:r w:rsidR="00B36F3E">
        <w:rPr>
          <w:rFonts w:ascii="Times New Roman" w:eastAsia="OfficinaSansBoldITC" w:hAnsi="Times New Roman"/>
          <w:lang w:val="ru-RU"/>
        </w:rPr>
        <w:t xml:space="preserve"> </w:t>
      </w:r>
      <w:r w:rsidRPr="00C117C4">
        <w:rPr>
          <w:rFonts w:ascii="Times New Roman" w:eastAsia="OfficinaSansBoldITC" w:hAnsi="Times New Roman"/>
        </w:rPr>
        <w:t>ориентаций</w:t>
      </w:r>
      <w:r w:rsidR="00B36F3E">
        <w:rPr>
          <w:rFonts w:ascii="Times New Roman" w:eastAsia="OfficinaSansBoldITC" w:hAnsi="Times New Roman"/>
          <w:lang w:val="ru-RU"/>
        </w:rPr>
        <w:t xml:space="preserve"> </w:t>
      </w:r>
      <w:r w:rsidRPr="00C117C4">
        <w:rPr>
          <w:rFonts w:ascii="Times New Roman" w:eastAsia="OfficinaSansBoldITC" w:hAnsi="Times New Roman"/>
        </w:rPr>
        <w:t>личности,</w:t>
      </w:r>
      <w:r w:rsidR="00B36F3E">
        <w:rPr>
          <w:rFonts w:ascii="Times New Roman" w:eastAsia="OfficinaSansBoldITC" w:hAnsi="Times New Roman"/>
          <w:lang w:val="ru-RU"/>
        </w:rPr>
        <w:t xml:space="preserve"> </w:t>
      </w:r>
      <w:r w:rsidRPr="00C117C4">
        <w:rPr>
          <w:rFonts w:ascii="Times New Roman" w:eastAsia="OfficinaSansBoldITC" w:hAnsi="Times New Roman"/>
        </w:rPr>
        <w:t xml:space="preserve">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w:t>
      </w:r>
      <w:r w:rsidRPr="00C117C4">
        <w:rPr>
          <w:rFonts w:ascii="Times New Roman" w:eastAsia="OfficinaSansBoldITC" w:hAnsi="Times New Roman"/>
        </w:rPr>
        <w:lastRenderedPageBreak/>
        <w:t>«Биология»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C117C4" w:rsidRPr="00C117C4" w:rsidRDefault="00C117C4" w:rsidP="00C117C4">
      <w:pPr>
        <w:tabs>
          <w:tab w:val="left" w:pos="709"/>
          <w:tab w:val="left" w:pos="9923"/>
        </w:tabs>
        <w:ind w:firstLine="709"/>
        <w:jc w:val="both"/>
        <w:rPr>
          <w:rFonts w:ascii="Times New Roman" w:eastAsia="OfficinaSansBoldITC" w:hAnsi="Times New Roman"/>
        </w:rPr>
      </w:pPr>
      <w:r w:rsidRPr="00C117C4">
        <w:rPr>
          <w:rFonts w:ascii="Times New Roman" w:eastAsia="OfficinaSansBoldITC" w:hAnsi="Times New Roman"/>
        </w:rPr>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C117C4" w:rsidRPr="00C117C4" w:rsidRDefault="00C117C4" w:rsidP="00C117C4">
      <w:pPr>
        <w:tabs>
          <w:tab w:val="left" w:pos="709"/>
          <w:tab w:val="left" w:pos="9923"/>
        </w:tabs>
        <w:ind w:firstLine="709"/>
        <w:jc w:val="both"/>
        <w:rPr>
          <w:rFonts w:ascii="Times New Roman" w:eastAsia="OfficinaSansBoldITC" w:hAnsi="Times New Roman"/>
        </w:rPr>
      </w:pPr>
      <w:r w:rsidRPr="00C117C4">
        <w:rPr>
          <w:rFonts w:ascii="Times New Roman" w:eastAsia="OfficinaSansBoldITC" w:hAnsi="Times New Roman"/>
        </w:rPr>
        <w:t>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C117C4" w:rsidRPr="00C117C4" w:rsidRDefault="00C117C4" w:rsidP="00C117C4">
      <w:pPr>
        <w:tabs>
          <w:tab w:val="left" w:pos="709"/>
          <w:tab w:val="left" w:pos="9923"/>
        </w:tabs>
        <w:ind w:firstLine="709"/>
        <w:jc w:val="both"/>
        <w:rPr>
          <w:rFonts w:ascii="Times New Roman" w:eastAsia="OfficinaSansBoldITC" w:hAnsi="Times New Roman"/>
        </w:rPr>
      </w:pPr>
      <w:r w:rsidRPr="00C117C4">
        <w:rPr>
          <w:rFonts w:ascii="Times New Roman" w:eastAsia="OfficinaSansBoldITC" w:hAnsi="Times New Roman"/>
        </w:rP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C117C4" w:rsidRPr="00C117C4" w:rsidRDefault="00C117C4" w:rsidP="00C117C4">
      <w:pPr>
        <w:tabs>
          <w:tab w:val="left" w:pos="709"/>
          <w:tab w:val="left" w:pos="9923"/>
        </w:tabs>
        <w:ind w:firstLine="709"/>
        <w:jc w:val="both"/>
        <w:rPr>
          <w:rFonts w:ascii="Times New Roman" w:eastAsia="OfficinaSansBoldITC" w:hAnsi="Times New Roman"/>
        </w:rPr>
      </w:pPr>
      <w:r w:rsidRPr="00C117C4">
        <w:rPr>
          <w:rFonts w:ascii="Times New Roman" w:eastAsia="OfficinaSansBoldITC" w:hAnsi="Times New Roman"/>
        </w:rP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C117C4" w:rsidRPr="00C117C4" w:rsidRDefault="00C117C4" w:rsidP="00C117C4">
      <w:pPr>
        <w:tabs>
          <w:tab w:val="left" w:pos="709"/>
          <w:tab w:val="left" w:pos="9923"/>
        </w:tabs>
        <w:ind w:firstLine="709"/>
        <w:jc w:val="both"/>
        <w:rPr>
          <w:rFonts w:ascii="Times New Roman" w:eastAsia="OfficinaSansBoldITC" w:hAnsi="Times New Roman"/>
        </w:rPr>
      </w:pPr>
      <w:r w:rsidRPr="00C117C4">
        <w:rPr>
          <w:rFonts w:ascii="Times New Roman" w:eastAsia="OfficinaSansBoldITC" w:hAnsi="Times New Roman"/>
        </w:rP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w:t>
      </w:r>
    </w:p>
    <w:p w:rsidR="00C117C4" w:rsidRPr="00C117C4" w:rsidRDefault="00C117C4" w:rsidP="00C117C4">
      <w:pPr>
        <w:tabs>
          <w:tab w:val="left" w:pos="709"/>
          <w:tab w:val="left" w:pos="9923"/>
        </w:tabs>
        <w:ind w:firstLine="709"/>
        <w:jc w:val="both"/>
        <w:rPr>
          <w:rFonts w:ascii="Times New Roman" w:eastAsia="OfficinaSansBoldITC" w:hAnsi="Times New Roman"/>
        </w:rPr>
      </w:pPr>
      <w:r w:rsidRPr="00C117C4">
        <w:rPr>
          <w:rFonts w:ascii="Times New Roman" w:eastAsia="OfficinaSansBoldITC" w:hAnsi="Times New Roman"/>
        </w:rPr>
        <w:t>«Эволюция живой природы», «Экосистемы и присущие им закономерности».</w:t>
      </w:r>
    </w:p>
    <w:p w:rsidR="00C117C4" w:rsidRPr="00C117C4" w:rsidRDefault="00C117C4" w:rsidP="00C117C4">
      <w:pPr>
        <w:tabs>
          <w:tab w:val="left" w:pos="709"/>
          <w:tab w:val="left" w:pos="9923"/>
        </w:tabs>
        <w:ind w:firstLine="709"/>
        <w:jc w:val="both"/>
        <w:rPr>
          <w:rFonts w:ascii="Times New Roman" w:eastAsia="OfficinaSansBoldITC" w:hAnsi="Times New Roman"/>
        </w:rPr>
      </w:pPr>
      <w:r w:rsidRPr="00C117C4">
        <w:rPr>
          <w:rFonts w:ascii="Times New Roman" w:eastAsia="OfficinaSansBoldITC" w:hAnsi="Times New Roman"/>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C117C4" w:rsidRPr="00C117C4" w:rsidRDefault="00C117C4" w:rsidP="00C117C4">
      <w:pPr>
        <w:tabs>
          <w:tab w:val="left" w:pos="709"/>
          <w:tab w:val="left" w:pos="9923"/>
        </w:tabs>
        <w:ind w:firstLine="709"/>
        <w:jc w:val="both"/>
        <w:rPr>
          <w:rFonts w:ascii="Times New Roman" w:eastAsia="OfficinaSansBoldITC" w:hAnsi="Times New Roman"/>
        </w:rPr>
      </w:pPr>
      <w:r w:rsidRPr="00C117C4">
        <w:rPr>
          <w:rFonts w:ascii="Times New Roman" w:eastAsia="OfficinaSansBoldITC" w:hAnsi="Times New Roman"/>
        </w:rPr>
        <w:t>Достижение цели изучения учебного предмета «Биология» на базовом уровне обеспечивается решением следующих задач:</w:t>
      </w:r>
    </w:p>
    <w:p w:rsidR="00C117C4" w:rsidRPr="00C117C4" w:rsidRDefault="00C117C4" w:rsidP="00C117C4">
      <w:pPr>
        <w:tabs>
          <w:tab w:val="left" w:pos="709"/>
          <w:tab w:val="left" w:pos="9923"/>
        </w:tabs>
        <w:ind w:firstLine="709"/>
        <w:jc w:val="both"/>
        <w:rPr>
          <w:rFonts w:ascii="Times New Roman" w:eastAsia="OfficinaSansBoldITC" w:hAnsi="Times New Roman"/>
        </w:rPr>
      </w:pPr>
      <w:r w:rsidRPr="00C117C4">
        <w:rPr>
          <w:rFonts w:ascii="Times New Roman" w:eastAsia="OfficinaSansBoldITC" w:hAnsi="Times New Roman"/>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C117C4" w:rsidRPr="00C117C4" w:rsidRDefault="00C117C4" w:rsidP="00C117C4">
      <w:pPr>
        <w:tabs>
          <w:tab w:val="left" w:pos="709"/>
          <w:tab w:val="left" w:pos="2268"/>
        </w:tabs>
        <w:ind w:firstLine="709"/>
        <w:jc w:val="both"/>
        <w:rPr>
          <w:rFonts w:ascii="Times New Roman" w:eastAsia="OfficinaSansBoldITC" w:hAnsi="Times New Roman"/>
        </w:rPr>
      </w:pPr>
      <w:r w:rsidRPr="00C117C4">
        <w:rPr>
          <w:rFonts w:ascii="Times New Roman" w:eastAsia="OfficinaSansBoldITC" w:hAnsi="Times New Roman"/>
        </w:rPr>
        <w:t>формирование</w:t>
      </w:r>
      <w:r w:rsidRPr="00C117C4">
        <w:rPr>
          <w:rFonts w:ascii="Times New Roman" w:eastAsia="OfficinaSansBoldITC" w:hAnsi="Times New Roman"/>
        </w:rPr>
        <w:tab/>
        <w:t>у</w:t>
      </w:r>
      <w:r>
        <w:rPr>
          <w:rFonts w:ascii="Times New Roman" w:eastAsia="OfficinaSansBoldITC" w:hAnsi="Times New Roman"/>
          <w:lang w:val="ru-RU"/>
        </w:rPr>
        <w:t xml:space="preserve"> </w:t>
      </w:r>
      <w:r w:rsidRPr="00C117C4">
        <w:rPr>
          <w:rFonts w:ascii="Times New Roman" w:eastAsia="OfficinaSansBoldITC" w:hAnsi="Times New Roman"/>
        </w:rPr>
        <w:t>обучающихся</w:t>
      </w:r>
      <w:r>
        <w:rPr>
          <w:rFonts w:ascii="Times New Roman" w:eastAsia="OfficinaSansBoldITC" w:hAnsi="Times New Roman"/>
          <w:lang w:val="ru-RU"/>
        </w:rPr>
        <w:t xml:space="preserve"> </w:t>
      </w:r>
      <w:r w:rsidRPr="00C117C4">
        <w:rPr>
          <w:rFonts w:ascii="Times New Roman" w:eastAsia="OfficinaSansBoldITC" w:hAnsi="Times New Roman"/>
        </w:rPr>
        <w:t>познавательных, интеллектуальных</w:t>
      </w:r>
      <w:r>
        <w:rPr>
          <w:rFonts w:ascii="Times New Roman" w:eastAsia="OfficinaSansBoldITC" w:hAnsi="Times New Roman"/>
          <w:lang w:val="ru-RU"/>
        </w:rPr>
        <w:t xml:space="preserve"> </w:t>
      </w:r>
      <w:r w:rsidRPr="00C117C4">
        <w:rPr>
          <w:rFonts w:ascii="Times New Roman" w:eastAsia="OfficinaSansBoldITC" w:hAnsi="Times New Roman"/>
        </w:rPr>
        <w:t>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C117C4" w:rsidRPr="00C117C4" w:rsidRDefault="00C117C4" w:rsidP="00C117C4">
      <w:pPr>
        <w:tabs>
          <w:tab w:val="left" w:pos="709"/>
          <w:tab w:val="left" w:pos="9923"/>
        </w:tabs>
        <w:ind w:firstLine="709"/>
        <w:jc w:val="both"/>
        <w:rPr>
          <w:rFonts w:ascii="Times New Roman" w:eastAsia="OfficinaSansBoldITC" w:hAnsi="Times New Roman"/>
        </w:rPr>
      </w:pPr>
      <w:r w:rsidRPr="00C117C4">
        <w:rPr>
          <w:rFonts w:ascii="Times New Roman" w:eastAsia="OfficinaSansBoldITC" w:hAnsi="Times New Roman"/>
        </w:rPr>
        <w:lastRenderedPageBreak/>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C117C4" w:rsidRPr="00C117C4" w:rsidRDefault="00C117C4" w:rsidP="00B36F3E">
      <w:pPr>
        <w:tabs>
          <w:tab w:val="left" w:pos="709"/>
          <w:tab w:val="left" w:pos="2268"/>
        </w:tabs>
        <w:ind w:firstLine="709"/>
        <w:jc w:val="both"/>
        <w:rPr>
          <w:rFonts w:ascii="Times New Roman" w:eastAsia="OfficinaSansBoldITC" w:hAnsi="Times New Roman"/>
        </w:rPr>
      </w:pPr>
      <w:r w:rsidRPr="00C117C4">
        <w:rPr>
          <w:rFonts w:ascii="Times New Roman" w:eastAsia="OfficinaSansBoldITC" w:hAnsi="Times New Roman"/>
        </w:rPr>
        <w:t>формирование</w:t>
      </w:r>
      <w:r w:rsidRPr="00C117C4">
        <w:rPr>
          <w:rFonts w:ascii="Times New Roman" w:eastAsia="OfficinaSansBoldITC" w:hAnsi="Times New Roman"/>
        </w:rPr>
        <w:tab/>
        <w:t>у</w:t>
      </w:r>
      <w:r w:rsidRPr="00C117C4">
        <w:rPr>
          <w:rFonts w:ascii="Times New Roman" w:eastAsia="OfficinaSansBoldITC" w:hAnsi="Times New Roman"/>
        </w:rPr>
        <w:tab/>
        <w:t>обучающихся</w:t>
      </w:r>
      <w:r w:rsidRPr="00C117C4">
        <w:rPr>
          <w:rFonts w:ascii="Times New Roman" w:eastAsia="OfficinaSansBoldITC" w:hAnsi="Times New Roman"/>
        </w:rPr>
        <w:tab/>
        <w:t>умений иллюстрировать значение</w:t>
      </w:r>
      <w:r w:rsidR="00B36F3E">
        <w:rPr>
          <w:rFonts w:ascii="Times New Roman" w:eastAsia="OfficinaSansBoldITC" w:hAnsi="Times New Roman"/>
          <w:lang w:val="ru-RU"/>
        </w:rPr>
        <w:t xml:space="preserve"> </w:t>
      </w:r>
      <w:r w:rsidRPr="00C117C4">
        <w:rPr>
          <w:rFonts w:ascii="Times New Roman" w:eastAsia="OfficinaSansBoldITC" w:hAnsi="Times New Roman"/>
        </w:rPr>
        <w:t>биологических знаний в практической деятельности человека, развитии современных медицинских технологий и агробиотехнологий;</w:t>
      </w:r>
    </w:p>
    <w:p w:rsidR="00C117C4" w:rsidRPr="00C117C4" w:rsidRDefault="00C117C4" w:rsidP="00C117C4">
      <w:pPr>
        <w:tabs>
          <w:tab w:val="left" w:pos="709"/>
          <w:tab w:val="left" w:pos="9923"/>
        </w:tabs>
        <w:ind w:firstLine="709"/>
        <w:jc w:val="both"/>
        <w:rPr>
          <w:rFonts w:ascii="Times New Roman" w:eastAsia="OfficinaSansBoldITC" w:hAnsi="Times New Roman"/>
        </w:rPr>
      </w:pPr>
      <w:r w:rsidRPr="00C117C4">
        <w:rPr>
          <w:rFonts w:ascii="Times New Roman" w:eastAsia="OfficinaSansBoldITC" w:hAnsi="Times New Roman"/>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C117C4" w:rsidRPr="00C117C4" w:rsidRDefault="00C117C4" w:rsidP="00C117C4">
      <w:pPr>
        <w:tabs>
          <w:tab w:val="left" w:pos="709"/>
          <w:tab w:val="left" w:pos="9923"/>
        </w:tabs>
        <w:ind w:firstLine="709"/>
        <w:jc w:val="both"/>
        <w:rPr>
          <w:rFonts w:ascii="Times New Roman" w:eastAsia="OfficinaSansBoldITC" w:hAnsi="Times New Roman"/>
        </w:rPr>
      </w:pPr>
      <w:r w:rsidRPr="00C117C4">
        <w:rPr>
          <w:rFonts w:ascii="Times New Roman" w:eastAsia="OfficinaSansBoldITC" w:hAnsi="Times New Roman"/>
        </w:rPr>
        <w:t>осознание ценности биологических знаний для повышения уровня экологической культуры, для формирования научного мировоззрения;</w:t>
      </w:r>
    </w:p>
    <w:p w:rsidR="00C117C4" w:rsidRPr="00C117C4" w:rsidRDefault="00C117C4" w:rsidP="00C117C4">
      <w:pPr>
        <w:tabs>
          <w:tab w:val="left" w:pos="709"/>
          <w:tab w:val="left" w:pos="9923"/>
        </w:tabs>
        <w:ind w:firstLine="709"/>
        <w:jc w:val="both"/>
        <w:rPr>
          <w:rFonts w:ascii="Times New Roman" w:eastAsia="OfficinaSansBoldITC" w:hAnsi="Times New Roman"/>
        </w:rPr>
      </w:pPr>
      <w:r w:rsidRPr="00C117C4">
        <w:rPr>
          <w:rFonts w:ascii="Times New Roman" w:eastAsia="OfficinaSansBoldITC" w:hAnsi="Times New Roman"/>
        </w:rPr>
        <w:t>применение приобретённых знаний и умений в повседневной жизни</w:t>
      </w:r>
    </w:p>
    <w:p w:rsidR="00C117C4" w:rsidRPr="00C117C4" w:rsidRDefault="00C117C4" w:rsidP="00C117C4">
      <w:pPr>
        <w:tabs>
          <w:tab w:val="left" w:pos="709"/>
          <w:tab w:val="left" w:pos="9923"/>
        </w:tabs>
        <w:ind w:firstLine="709"/>
        <w:jc w:val="both"/>
        <w:rPr>
          <w:rFonts w:ascii="Times New Roman" w:eastAsia="OfficinaSansBoldITC" w:hAnsi="Times New Roman"/>
        </w:rPr>
      </w:pPr>
      <w:r w:rsidRPr="00C117C4">
        <w:rPr>
          <w:rFonts w:ascii="Times New Roman" w:eastAsia="OfficinaSansBoldITC" w:hAnsi="Times New Roman"/>
        </w:rPr>
        <w:t>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C117C4" w:rsidRPr="00C117C4" w:rsidRDefault="00C117C4" w:rsidP="00C117C4">
      <w:pPr>
        <w:tabs>
          <w:tab w:val="left" w:pos="709"/>
          <w:tab w:val="left" w:pos="9923"/>
        </w:tabs>
        <w:ind w:firstLine="709"/>
        <w:jc w:val="both"/>
        <w:rPr>
          <w:rFonts w:ascii="Times New Roman" w:eastAsia="OfficinaSansBoldITC" w:hAnsi="Times New Roman"/>
        </w:rPr>
      </w:pPr>
      <w:r w:rsidRPr="00C117C4">
        <w:rPr>
          <w:rFonts w:ascii="Times New Roman" w:eastAsia="OfficinaSansBoldITC" w:hAnsi="Times New Roman"/>
        </w:rPr>
        <w:t>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w:t>
      </w:r>
    </w:p>
    <w:p w:rsidR="00C117C4" w:rsidRPr="00C117C4" w:rsidRDefault="00C117C4" w:rsidP="00C117C4">
      <w:pPr>
        <w:tabs>
          <w:tab w:val="left" w:pos="709"/>
          <w:tab w:val="left" w:pos="9923"/>
        </w:tabs>
        <w:ind w:firstLine="709"/>
        <w:jc w:val="both"/>
        <w:rPr>
          <w:rFonts w:ascii="Times New Roman" w:eastAsia="OfficinaSansBoldITC" w:hAnsi="Times New Roman"/>
        </w:rPr>
      </w:pPr>
      <w:r w:rsidRPr="00C117C4">
        <w:rPr>
          <w:rFonts w:ascii="Times New Roman" w:eastAsia="OfficinaSansBoldITC" w:hAnsi="Times New Roman"/>
        </w:rPr>
        <w:t>Общее число часов, рекомендованных для изучения биологии - 68 часов: в 10 классе - 34 часов (1 час в неделю), в 11 классе - 34 часов (1 час в неделю).</w:t>
      </w:r>
    </w:p>
    <w:p w:rsidR="00C117C4" w:rsidRPr="00C117C4" w:rsidRDefault="00C117C4" w:rsidP="00C117C4">
      <w:pPr>
        <w:tabs>
          <w:tab w:val="left" w:pos="709"/>
          <w:tab w:val="left" w:pos="9923"/>
        </w:tabs>
        <w:ind w:firstLine="709"/>
        <w:jc w:val="both"/>
        <w:rPr>
          <w:rFonts w:ascii="Times New Roman" w:eastAsia="OfficinaSansBoldITC" w:hAnsi="Times New Roman"/>
        </w:rPr>
      </w:pPr>
      <w:r w:rsidRPr="00C117C4">
        <w:rPr>
          <w:rFonts w:ascii="Times New Roman" w:eastAsia="OfficinaSansBoldITC" w:hAnsi="Times New Roman"/>
        </w:rPr>
        <w:t>Содержание обучения в 10 классе.</w:t>
      </w:r>
    </w:p>
    <w:p w:rsidR="00C117C4" w:rsidRPr="00C117C4" w:rsidRDefault="00C117C4" w:rsidP="00C117C4">
      <w:pPr>
        <w:tabs>
          <w:tab w:val="left" w:pos="709"/>
          <w:tab w:val="left" w:pos="9923"/>
        </w:tabs>
        <w:ind w:firstLine="709"/>
        <w:jc w:val="both"/>
        <w:rPr>
          <w:rFonts w:ascii="Times New Roman" w:eastAsia="OfficinaSansBoldITC" w:hAnsi="Times New Roman"/>
        </w:rPr>
      </w:pPr>
      <w:r w:rsidRPr="00C117C4">
        <w:rPr>
          <w:rFonts w:ascii="Times New Roman" w:eastAsia="OfficinaSansBoldITC" w:hAnsi="Times New Roman"/>
        </w:rPr>
        <w:t>Тема 1. Биология как наука.</w:t>
      </w:r>
    </w:p>
    <w:p w:rsidR="00C117C4" w:rsidRPr="00C117C4" w:rsidRDefault="00C117C4" w:rsidP="00C117C4">
      <w:pPr>
        <w:tabs>
          <w:tab w:val="left" w:pos="709"/>
          <w:tab w:val="left" w:pos="9923"/>
        </w:tabs>
        <w:ind w:firstLine="709"/>
        <w:jc w:val="both"/>
        <w:rPr>
          <w:rFonts w:ascii="Times New Roman" w:eastAsia="OfficinaSansBoldITC" w:hAnsi="Times New Roman"/>
        </w:rPr>
      </w:pPr>
      <w:r w:rsidRPr="00C117C4">
        <w:rPr>
          <w:rFonts w:ascii="Times New Roman" w:eastAsia="OfficinaSansBoldITC" w:hAnsi="Times New Roman"/>
        </w:rPr>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rsidR="00C117C4" w:rsidRPr="00C117C4" w:rsidRDefault="00C117C4" w:rsidP="00C117C4">
      <w:pPr>
        <w:tabs>
          <w:tab w:val="left" w:pos="709"/>
          <w:tab w:val="left" w:pos="9923"/>
        </w:tabs>
        <w:ind w:firstLine="709"/>
        <w:jc w:val="both"/>
        <w:rPr>
          <w:rFonts w:ascii="Times New Roman" w:eastAsia="OfficinaSansBoldITC" w:hAnsi="Times New Roman"/>
        </w:rPr>
      </w:pPr>
      <w:r w:rsidRPr="00C117C4">
        <w:rPr>
          <w:rFonts w:ascii="Times New Roman" w:eastAsia="OfficinaSansBoldITC" w:hAnsi="Times New Roman"/>
        </w:rPr>
        <w:t>Методы познания живой природы (наблюдение, эксперимент, описание, измерение, классификация, моделирование, статистическая обработка данных).</w:t>
      </w:r>
    </w:p>
    <w:p w:rsidR="00C117C4" w:rsidRPr="00C117C4" w:rsidRDefault="00C117C4" w:rsidP="00C117C4">
      <w:pPr>
        <w:tabs>
          <w:tab w:val="left" w:pos="709"/>
          <w:tab w:val="left" w:pos="9923"/>
        </w:tabs>
        <w:ind w:firstLine="709"/>
        <w:jc w:val="both"/>
        <w:rPr>
          <w:rFonts w:ascii="Times New Roman" w:eastAsia="OfficinaSansBoldITC" w:hAnsi="Times New Roman"/>
        </w:rPr>
      </w:pPr>
      <w:r w:rsidRPr="00C117C4">
        <w:rPr>
          <w:rFonts w:ascii="Times New Roman" w:eastAsia="OfficinaSansBoldITC" w:hAnsi="Times New Roman"/>
        </w:rPr>
        <w:t>Демонстрации:</w:t>
      </w:r>
    </w:p>
    <w:p w:rsidR="00C117C4" w:rsidRPr="00C117C4" w:rsidRDefault="00C117C4" w:rsidP="00C117C4">
      <w:pPr>
        <w:tabs>
          <w:tab w:val="left" w:pos="709"/>
          <w:tab w:val="left" w:pos="9923"/>
        </w:tabs>
        <w:ind w:firstLine="709"/>
        <w:jc w:val="both"/>
        <w:rPr>
          <w:rFonts w:ascii="Times New Roman" w:eastAsia="OfficinaSansBoldITC" w:hAnsi="Times New Roman"/>
        </w:rPr>
      </w:pPr>
      <w:r w:rsidRPr="00C117C4">
        <w:rPr>
          <w:rFonts w:ascii="Times New Roman" w:eastAsia="OfficinaSansBoldITC" w:hAnsi="Times New Roman"/>
        </w:rPr>
        <w:t>Портреты: Ч. Дарвин, Г. Мендель, Н.К. Кольцов, Дж. Уотсон и Ф. Крик.</w:t>
      </w:r>
    </w:p>
    <w:p w:rsidR="00C117C4" w:rsidRPr="00C117C4" w:rsidRDefault="00C117C4" w:rsidP="00C117C4">
      <w:pPr>
        <w:tabs>
          <w:tab w:val="left" w:pos="709"/>
          <w:tab w:val="left" w:pos="9923"/>
        </w:tabs>
        <w:ind w:firstLine="709"/>
        <w:jc w:val="both"/>
        <w:rPr>
          <w:rFonts w:ascii="Times New Roman" w:eastAsia="OfficinaSansBoldITC" w:hAnsi="Times New Roman"/>
        </w:rPr>
      </w:pPr>
      <w:r w:rsidRPr="00C117C4">
        <w:rPr>
          <w:rFonts w:ascii="Times New Roman" w:eastAsia="OfficinaSansBoldITC" w:hAnsi="Times New Roman"/>
        </w:rPr>
        <w:t>Таблицы и схемы: «Методы познания живой природы».</w:t>
      </w:r>
    </w:p>
    <w:p w:rsidR="00C117C4" w:rsidRPr="00C117C4" w:rsidRDefault="00C117C4" w:rsidP="00C117C4">
      <w:pPr>
        <w:tabs>
          <w:tab w:val="left" w:pos="709"/>
          <w:tab w:val="left" w:pos="9923"/>
        </w:tabs>
        <w:ind w:firstLine="709"/>
        <w:jc w:val="both"/>
        <w:rPr>
          <w:rFonts w:ascii="Times New Roman" w:eastAsia="OfficinaSansBoldITC" w:hAnsi="Times New Roman"/>
        </w:rPr>
      </w:pPr>
      <w:r w:rsidRPr="00C117C4">
        <w:rPr>
          <w:rFonts w:ascii="Times New Roman" w:eastAsia="OfficinaSansBoldITC" w:hAnsi="Times New Roman"/>
        </w:rPr>
        <w:t>Лабораторные и практические работы:</w:t>
      </w:r>
    </w:p>
    <w:p w:rsidR="00C117C4" w:rsidRPr="00C117C4" w:rsidRDefault="00C117C4" w:rsidP="00C117C4">
      <w:pPr>
        <w:tabs>
          <w:tab w:val="left" w:pos="709"/>
          <w:tab w:val="left" w:pos="9923"/>
        </w:tabs>
        <w:ind w:firstLine="709"/>
        <w:jc w:val="both"/>
        <w:rPr>
          <w:rFonts w:ascii="Times New Roman" w:eastAsia="OfficinaSansBoldITC" w:hAnsi="Times New Roman"/>
        </w:rPr>
      </w:pPr>
      <w:r w:rsidRPr="00C117C4">
        <w:rPr>
          <w:rFonts w:ascii="Times New Roman" w:eastAsia="OfficinaSansBoldITC" w:hAnsi="Times New Roman"/>
        </w:rPr>
        <w:t>Практическая работа № 1. «Использование различных методов при изучении биологических объектов».</w:t>
      </w:r>
    </w:p>
    <w:p w:rsidR="00C117C4" w:rsidRPr="00C117C4" w:rsidRDefault="00C117C4" w:rsidP="00C117C4">
      <w:pPr>
        <w:tabs>
          <w:tab w:val="left" w:pos="709"/>
          <w:tab w:val="left" w:pos="9923"/>
        </w:tabs>
        <w:ind w:firstLine="709"/>
        <w:jc w:val="both"/>
        <w:rPr>
          <w:rFonts w:ascii="Times New Roman" w:eastAsia="OfficinaSansBoldITC" w:hAnsi="Times New Roman"/>
        </w:rPr>
      </w:pPr>
      <w:r w:rsidRPr="00C117C4">
        <w:rPr>
          <w:rFonts w:ascii="Times New Roman" w:eastAsia="OfficinaSansBoldITC" w:hAnsi="Times New Roman"/>
        </w:rPr>
        <w:t>Тема 2. Живые системы и их организация.</w:t>
      </w:r>
    </w:p>
    <w:p w:rsidR="00C117C4" w:rsidRPr="00C117C4" w:rsidRDefault="00C117C4" w:rsidP="00C117C4">
      <w:pPr>
        <w:tabs>
          <w:tab w:val="left" w:pos="709"/>
          <w:tab w:val="left" w:pos="9923"/>
        </w:tabs>
        <w:ind w:firstLine="709"/>
        <w:jc w:val="both"/>
        <w:rPr>
          <w:rFonts w:ascii="Times New Roman" w:eastAsia="OfficinaSansBoldITC" w:hAnsi="Times New Roman"/>
        </w:rPr>
      </w:pPr>
      <w:r w:rsidRPr="00C117C4">
        <w:rPr>
          <w:rFonts w:ascii="Times New Roman" w:eastAsia="OfficinaSansBoldITC" w:hAnsi="Times New Roman"/>
        </w:rPr>
        <w:t>Живые системы (биосистемы) как предмет изучения биологии. Отличие живых систем от неорганической природы.</w:t>
      </w:r>
    </w:p>
    <w:p w:rsidR="00C117C4" w:rsidRPr="00C117C4" w:rsidRDefault="00C117C4" w:rsidP="00C117C4">
      <w:pPr>
        <w:tabs>
          <w:tab w:val="left" w:pos="709"/>
          <w:tab w:val="left" w:pos="9923"/>
        </w:tabs>
        <w:ind w:firstLine="709"/>
        <w:jc w:val="both"/>
        <w:rPr>
          <w:rFonts w:ascii="Times New Roman" w:eastAsia="OfficinaSansBoldITC" w:hAnsi="Times New Roman"/>
        </w:rPr>
      </w:pPr>
      <w:r w:rsidRPr="00C117C4">
        <w:rPr>
          <w:rFonts w:ascii="Times New Roman" w:eastAsia="OfficinaSansBoldITC" w:hAnsi="Times New Roman"/>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C117C4" w:rsidRPr="00C117C4" w:rsidRDefault="00C117C4" w:rsidP="00C117C4">
      <w:pPr>
        <w:tabs>
          <w:tab w:val="left" w:pos="709"/>
          <w:tab w:val="left" w:pos="9923"/>
        </w:tabs>
        <w:ind w:firstLine="709"/>
        <w:jc w:val="both"/>
        <w:rPr>
          <w:rFonts w:ascii="Times New Roman" w:eastAsia="OfficinaSansBoldITC" w:hAnsi="Times New Roman"/>
        </w:rPr>
      </w:pPr>
      <w:r w:rsidRPr="00C117C4">
        <w:rPr>
          <w:rFonts w:ascii="Times New Roman" w:eastAsia="OfficinaSansBoldITC" w:hAnsi="Times New Roman"/>
        </w:rPr>
        <w:t>Демонстрации:</w:t>
      </w:r>
    </w:p>
    <w:p w:rsidR="00C117C4" w:rsidRPr="00C117C4" w:rsidRDefault="00C117C4" w:rsidP="00C117C4">
      <w:pPr>
        <w:tabs>
          <w:tab w:val="left" w:pos="709"/>
          <w:tab w:val="left" w:pos="9923"/>
        </w:tabs>
        <w:ind w:firstLine="709"/>
        <w:jc w:val="both"/>
        <w:rPr>
          <w:rFonts w:ascii="Times New Roman" w:eastAsia="OfficinaSansBoldITC" w:hAnsi="Times New Roman"/>
        </w:rPr>
      </w:pPr>
      <w:r w:rsidRPr="00C117C4">
        <w:rPr>
          <w:rFonts w:ascii="Times New Roman" w:eastAsia="OfficinaSansBoldITC" w:hAnsi="Times New Roman"/>
        </w:rPr>
        <w:t>Таблицы и схемы: «Основные признаки жизни», «Уровни организации живой природы».</w:t>
      </w:r>
    </w:p>
    <w:p w:rsidR="00C117C4" w:rsidRPr="00C117C4" w:rsidRDefault="00C117C4" w:rsidP="00C117C4">
      <w:pPr>
        <w:tabs>
          <w:tab w:val="left" w:pos="709"/>
          <w:tab w:val="left" w:pos="9923"/>
        </w:tabs>
        <w:ind w:firstLine="709"/>
        <w:jc w:val="both"/>
        <w:rPr>
          <w:rFonts w:ascii="Times New Roman" w:eastAsia="OfficinaSansBoldITC" w:hAnsi="Times New Roman"/>
        </w:rPr>
      </w:pPr>
      <w:r w:rsidRPr="00C117C4">
        <w:rPr>
          <w:rFonts w:ascii="Times New Roman" w:eastAsia="OfficinaSansBoldITC" w:hAnsi="Times New Roman"/>
        </w:rPr>
        <w:t>Оборудование: модель молекулы ДНК.</w:t>
      </w:r>
    </w:p>
    <w:p w:rsidR="00C117C4" w:rsidRPr="00C117C4" w:rsidRDefault="00C117C4" w:rsidP="00C117C4">
      <w:pPr>
        <w:tabs>
          <w:tab w:val="left" w:pos="709"/>
          <w:tab w:val="left" w:pos="9923"/>
        </w:tabs>
        <w:ind w:firstLine="709"/>
        <w:jc w:val="both"/>
        <w:rPr>
          <w:rFonts w:ascii="Times New Roman" w:eastAsia="OfficinaSansBoldITC" w:hAnsi="Times New Roman"/>
        </w:rPr>
      </w:pPr>
      <w:r w:rsidRPr="00C117C4">
        <w:rPr>
          <w:rFonts w:ascii="Times New Roman" w:eastAsia="OfficinaSansBoldITC" w:hAnsi="Times New Roman"/>
        </w:rPr>
        <w:t>Тема 3. Химический состав и строение клетки.</w:t>
      </w:r>
    </w:p>
    <w:p w:rsidR="00C117C4" w:rsidRPr="00C117C4" w:rsidRDefault="00C117C4" w:rsidP="00C117C4">
      <w:pPr>
        <w:tabs>
          <w:tab w:val="left" w:pos="709"/>
          <w:tab w:val="left" w:pos="9923"/>
        </w:tabs>
        <w:ind w:firstLine="709"/>
        <w:jc w:val="both"/>
        <w:rPr>
          <w:rFonts w:ascii="Times New Roman" w:eastAsia="OfficinaSansBoldITC" w:hAnsi="Times New Roman"/>
        </w:rPr>
      </w:pPr>
      <w:r w:rsidRPr="00C117C4">
        <w:rPr>
          <w:rFonts w:ascii="Times New Roman" w:eastAsia="OfficinaSansBoldITC" w:hAnsi="Times New Roman"/>
        </w:rPr>
        <w:t>Химический состав клетки. Химические элементы: макроэлементы, микроэлементы. Вода и минеральные вещества.</w:t>
      </w:r>
    </w:p>
    <w:p w:rsidR="00C117C4" w:rsidRPr="00C117C4" w:rsidRDefault="00C117C4" w:rsidP="00C117C4">
      <w:pPr>
        <w:tabs>
          <w:tab w:val="left" w:pos="709"/>
          <w:tab w:val="left" w:pos="9923"/>
        </w:tabs>
        <w:ind w:firstLine="709"/>
        <w:jc w:val="both"/>
        <w:rPr>
          <w:rFonts w:ascii="Times New Roman" w:eastAsia="OfficinaSansBoldITC" w:hAnsi="Times New Roman"/>
        </w:rPr>
      </w:pPr>
      <w:r w:rsidRPr="00C117C4">
        <w:rPr>
          <w:rFonts w:ascii="Times New Roman" w:eastAsia="OfficinaSansBoldITC" w:hAnsi="Times New Roman"/>
        </w:rPr>
        <w:t>Функции воды и минеральных веществ в клетке. Поддержание осмотического баланса.</w:t>
      </w:r>
    </w:p>
    <w:p w:rsidR="00C117C4" w:rsidRPr="00C117C4" w:rsidRDefault="00C117C4" w:rsidP="00C117C4">
      <w:pPr>
        <w:tabs>
          <w:tab w:val="left" w:pos="709"/>
          <w:tab w:val="left" w:pos="9923"/>
        </w:tabs>
        <w:ind w:firstLine="709"/>
        <w:jc w:val="both"/>
        <w:rPr>
          <w:rFonts w:ascii="Times New Roman" w:eastAsia="OfficinaSansBoldITC" w:hAnsi="Times New Roman"/>
        </w:rPr>
      </w:pPr>
      <w:r w:rsidRPr="00C117C4">
        <w:rPr>
          <w:rFonts w:ascii="Times New Roman" w:eastAsia="OfficinaSansBoldITC" w:hAnsi="Times New Roman"/>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C117C4" w:rsidRPr="00C117C4" w:rsidRDefault="00C117C4" w:rsidP="00C117C4">
      <w:pPr>
        <w:tabs>
          <w:tab w:val="left" w:pos="709"/>
          <w:tab w:val="left" w:pos="9923"/>
        </w:tabs>
        <w:ind w:firstLine="709"/>
        <w:jc w:val="both"/>
        <w:rPr>
          <w:rFonts w:ascii="Times New Roman" w:eastAsia="OfficinaSansBoldITC" w:hAnsi="Times New Roman"/>
        </w:rPr>
      </w:pPr>
      <w:r w:rsidRPr="00C117C4">
        <w:rPr>
          <w:rFonts w:ascii="Times New Roman" w:eastAsia="OfficinaSansBoldITC" w:hAnsi="Times New Roman"/>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C117C4" w:rsidRPr="00C117C4" w:rsidRDefault="00C117C4" w:rsidP="00C117C4">
      <w:pPr>
        <w:tabs>
          <w:tab w:val="left" w:pos="709"/>
          <w:tab w:val="left" w:pos="9923"/>
        </w:tabs>
        <w:ind w:firstLine="709"/>
        <w:jc w:val="both"/>
        <w:rPr>
          <w:rFonts w:ascii="Times New Roman" w:eastAsia="OfficinaSansBoldITC" w:hAnsi="Times New Roman"/>
        </w:rPr>
      </w:pPr>
      <w:r w:rsidRPr="00C117C4">
        <w:rPr>
          <w:rFonts w:ascii="Times New Roman" w:eastAsia="OfficinaSansBoldITC" w:hAnsi="Times New Roman"/>
        </w:rPr>
        <w:lastRenderedPageBreak/>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C117C4" w:rsidRPr="00C117C4" w:rsidRDefault="00C117C4" w:rsidP="00C117C4">
      <w:pPr>
        <w:tabs>
          <w:tab w:val="left" w:pos="709"/>
          <w:tab w:val="left" w:pos="9923"/>
        </w:tabs>
        <w:ind w:firstLine="709"/>
        <w:jc w:val="both"/>
        <w:rPr>
          <w:rFonts w:ascii="Times New Roman" w:eastAsia="OfficinaSansBoldITC" w:hAnsi="Times New Roman"/>
        </w:rPr>
      </w:pPr>
      <w:r w:rsidRPr="00C117C4">
        <w:rPr>
          <w:rFonts w:ascii="Times New Roman" w:eastAsia="OfficinaSansBoldITC" w:hAnsi="Times New Roman"/>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C117C4" w:rsidRPr="00C117C4" w:rsidRDefault="00C117C4" w:rsidP="00C117C4">
      <w:pPr>
        <w:tabs>
          <w:tab w:val="left" w:pos="709"/>
          <w:tab w:val="left" w:pos="9923"/>
        </w:tabs>
        <w:ind w:firstLine="709"/>
        <w:jc w:val="both"/>
        <w:rPr>
          <w:rFonts w:ascii="Times New Roman" w:eastAsia="OfficinaSansBoldITC" w:hAnsi="Times New Roman"/>
        </w:rPr>
      </w:pPr>
      <w:r w:rsidRPr="00C117C4">
        <w:rPr>
          <w:rFonts w:ascii="Times New Roman" w:eastAsia="OfficinaSansBoldITC" w:hAnsi="Times New Roman"/>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C117C4" w:rsidRPr="00C117C4" w:rsidRDefault="00C117C4" w:rsidP="00C117C4">
      <w:pPr>
        <w:tabs>
          <w:tab w:val="left" w:pos="709"/>
          <w:tab w:val="left" w:pos="9923"/>
        </w:tabs>
        <w:ind w:firstLine="709"/>
        <w:jc w:val="both"/>
        <w:rPr>
          <w:rFonts w:ascii="Times New Roman" w:eastAsia="OfficinaSansBoldITC" w:hAnsi="Times New Roman"/>
        </w:rPr>
      </w:pPr>
      <w:r w:rsidRPr="00C117C4">
        <w:rPr>
          <w:rFonts w:ascii="Times New Roman" w:eastAsia="OfficinaSansBoldITC" w:hAnsi="Times New Roman"/>
        </w:rPr>
        <w:t>Цитология - наука о клетке. Клеточная теория - пример взаимодействия идей и фактов в научном познании. Методы изучения клетки.</w:t>
      </w:r>
    </w:p>
    <w:p w:rsidR="00C117C4" w:rsidRPr="00C117C4" w:rsidRDefault="00C117C4" w:rsidP="00C117C4">
      <w:pPr>
        <w:tabs>
          <w:tab w:val="left" w:pos="709"/>
          <w:tab w:val="left" w:pos="9923"/>
        </w:tabs>
        <w:ind w:firstLine="709"/>
        <w:jc w:val="both"/>
        <w:rPr>
          <w:rFonts w:ascii="Times New Roman" w:eastAsia="OfficinaSansBoldITC" w:hAnsi="Times New Roman"/>
        </w:rPr>
      </w:pPr>
      <w:r w:rsidRPr="00C117C4">
        <w:rPr>
          <w:rFonts w:ascii="Times New Roman" w:eastAsia="OfficinaSansBoldITC" w:hAnsi="Times New Roman"/>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C117C4" w:rsidRPr="00C117C4" w:rsidRDefault="00C117C4" w:rsidP="00C117C4">
      <w:pPr>
        <w:tabs>
          <w:tab w:val="left" w:pos="709"/>
          <w:tab w:val="left" w:pos="9923"/>
        </w:tabs>
        <w:ind w:firstLine="709"/>
        <w:jc w:val="both"/>
        <w:rPr>
          <w:rFonts w:ascii="Times New Roman" w:eastAsia="OfficinaSansBoldITC" w:hAnsi="Times New Roman"/>
        </w:rPr>
      </w:pPr>
      <w:r w:rsidRPr="00C117C4">
        <w:rPr>
          <w:rFonts w:ascii="Times New Roman" w:eastAsia="OfficinaSansBoldITC" w:hAnsi="Times New Roman"/>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C117C4" w:rsidRPr="00C117C4" w:rsidRDefault="00C117C4" w:rsidP="00C117C4">
      <w:pPr>
        <w:tabs>
          <w:tab w:val="left" w:pos="709"/>
          <w:tab w:val="left" w:pos="9923"/>
        </w:tabs>
        <w:ind w:firstLine="709"/>
        <w:jc w:val="both"/>
        <w:rPr>
          <w:rFonts w:ascii="Times New Roman" w:eastAsia="OfficinaSansBoldITC" w:hAnsi="Times New Roman"/>
        </w:rPr>
      </w:pPr>
      <w:r w:rsidRPr="00C117C4">
        <w:rPr>
          <w:rFonts w:ascii="Times New Roman" w:eastAsia="OfficinaSansBoldITC" w:hAnsi="Times New Roman"/>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C117C4" w:rsidRPr="00C117C4" w:rsidRDefault="00C117C4" w:rsidP="00C117C4">
      <w:pPr>
        <w:tabs>
          <w:tab w:val="left" w:pos="709"/>
          <w:tab w:val="left" w:pos="9923"/>
        </w:tabs>
        <w:ind w:firstLine="709"/>
        <w:jc w:val="both"/>
        <w:rPr>
          <w:rFonts w:ascii="Times New Roman" w:eastAsia="OfficinaSansBoldITC" w:hAnsi="Times New Roman"/>
        </w:rPr>
      </w:pPr>
      <w:r w:rsidRPr="00C117C4">
        <w:rPr>
          <w:rFonts w:ascii="Times New Roman" w:eastAsia="OfficinaSansBoldITC" w:hAnsi="Times New Roman"/>
        </w:rPr>
        <w:t>Ядро - регуляторный центр клетки. Строение ядра: ядерная оболочка, кариоплазма, хроматин, ядрышко. Хромосомы.</w:t>
      </w:r>
    </w:p>
    <w:p w:rsidR="00C117C4" w:rsidRPr="00C117C4" w:rsidRDefault="00C117C4" w:rsidP="00C117C4">
      <w:pPr>
        <w:tabs>
          <w:tab w:val="left" w:pos="709"/>
          <w:tab w:val="left" w:pos="9923"/>
        </w:tabs>
        <w:ind w:firstLine="709"/>
        <w:jc w:val="both"/>
        <w:rPr>
          <w:rFonts w:ascii="Times New Roman" w:eastAsia="OfficinaSansBoldITC" w:hAnsi="Times New Roman"/>
        </w:rPr>
      </w:pPr>
      <w:r w:rsidRPr="00C117C4">
        <w:rPr>
          <w:rFonts w:ascii="Times New Roman" w:eastAsia="OfficinaSansBoldITC" w:hAnsi="Times New Roman"/>
        </w:rPr>
        <w:t>Транспорт веществ в клетке.</w:t>
      </w:r>
    </w:p>
    <w:p w:rsidR="00C117C4" w:rsidRPr="00C117C4" w:rsidRDefault="00C117C4" w:rsidP="00C117C4">
      <w:pPr>
        <w:tabs>
          <w:tab w:val="left" w:pos="709"/>
          <w:tab w:val="left" w:pos="9923"/>
        </w:tabs>
        <w:ind w:firstLine="709"/>
        <w:jc w:val="both"/>
        <w:rPr>
          <w:rFonts w:ascii="Times New Roman" w:eastAsia="OfficinaSansBoldITC" w:hAnsi="Times New Roman"/>
        </w:rPr>
      </w:pPr>
      <w:r w:rsidRPr="00C117C4">
        <w:rPr>
          <w:rFonts w:ascii="Times New Roman" w:eastAsia="OfficinaSansBoldITC" w:hAnsi="Times New Roman"/>
        </w:rPr>
        <w:t>Демонстрации:</w:t>
      </w:r>
    </w:p>
    <w:p w:rsidR="00C117C4" w:rsidRPr="00C117C4" w:rsidRDefault="00C117C4" w:rsidP="00C117C4">
      <w:pPr>
        <w:tabs>
          <w:tab w:val="left" w:pos="709"/>
          <w:tab w:val="left" w:pos="9923"/>
        </w:tabs>
        <w:ind w:firstLine="709"/>
        <w:jc w:val="both"/>
        <w:rPr>
          <w:rFonts w:ascii="Times New Roman" w:eastAsia="OfficinaSansBoldITC" w:hAnsi="Times New Roman"/>
        </w:rPr>
      </w:pPr>
      <w:r w:rsidRPr="00C117C4">
        <w:rPr>
          <w:rFonts w:ascii="Times New Roman" w:eastAsia="OfficinaSansBoldITC" w:hAnsi="Times New Roman"/>
        </w:rPr>
        <w:t>Портреты:</w:t>
      </w:r>
      <w:r>
        <w:rPr>
          <w:rFonts w:ascii="Times New Roman" w:eastAsia="OfficinaSansBoldITC" w:hAnsi="Times New Roman"/>
          <w:lang w:val="ru-RU"/>
        </w:rPr>
        <w:t xml:space="preserve"> </w:t>
      </w:r>
      <w:r w:rsidRPr="00C117C4">
        <w:rPr>
          <w:rFonts w:ascii="Times New Roman" w:eastAsia="OfficinaSansBoldITC" w:hAnsi="Times New Roman"/>
        </w:rPr>
        <w:t>А. Левенгук, Р. Гук, Т. Шванн, М. Шлейден, Р. Вирхов,</w:t>
      </w:r>
      <w:r>
        <w:rPr>
          <w:rFonts w:ascii="Times New Roman" w:eastAsia="OfficinaSansBoldITC" w:hAnsi="Times New Roman"/>
          <w:lang w:val="ru-RU"/>
        </w:rPr>
        <w:t xml:space="preserve"> </w:t>
      </w:r>
      <w:r w:rsidRPr="00C117C4">
        <w:rPr>
          <w:rFonts w:ascii="Times New Roman" w:eastAsia="OfficinaSansBoldITC" w:hAnsi="Times New Roman"/>
        </w:rPr>
        <w:t>Дж. Уотсон, Ф. Крик, М. Уилкинс, Р. Франклин, К.М. Бэр.</w:t>
      </w:r>
    </w:p>
    <w:p w:rsidR="00C117C4" w:rsidRPr="00C117C4" w:rsidRDefault="00C117C4" w:rsidP="00C117C4">
      <w:pPr>
        <w:tabs>
          <w:tab w:val="left" w:pos="709"/>
          <w:tab w:val="left" w:pos="9923"/>
        </w:tabs>
        <w:ind w:firstLine="709"/>
        <w:jc w:val="both"/>
        <w:rPr>
          <w:rFonts w:ascii="Times New Roman" w:eastAsia="OfficinaSansBoldITC" w:hAnsi="Times New Roman"/>
        </w:rPr>
      </w:pPr>
      <w:r w:rsidRPr="00C117C4">
        <w:rPr>
          <w:rFonts w:ascii="Times New Roman" w:eastAsia="OfficinaSansBoldITC" w:hAnsi="Times New Roman"/>
        </w:rPr>
        <w:t>Диаграммы: «Распределение химических элементов в неживой природе», «Распределение химических элементов в живой природе».</w:t>
      </w:r>
    </w:p>
    <w:p w:rsidR="00466D6F" w:rsidRPr="00C117C4" w:rsidRDefault="00C117C4" w:rsidP="00C117C4">
      <w:pPr>
        <w:tabs>
          <w:tab w:val="left" w:pos="709"/>
          <w:tab w:val="left" w:pos="9923"/>
        </w:tabs>
        <w:ind w:firstLine="709"/>
        <w:jc w:val="both"/>
        <w:rPr>
          <w:rFonts w:ascii="Times New Roman" w:eastAsia="OfficinaSansBoldITC" w:hAnsi="Times New Roman"/>
        </w:rPr>
      </w:pPr>
      <w:r w:rsidRPr="00C117C4">
        <w:rPr>
          <w:rFonts w:ascii="Times New Roman" w:eastAsia="OfficinaSansBoldITC" w:hAnsi="Times New Roman"/>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w:t>
      </w:r>
      <w:r>
        <w:rPr>
          <w:rFonts w:ascii="Times New Roman" w:eastAsia="OfficinaSansBoldITC" w:hAnsi="Times New Roman"/>
        </w:rPr>
        <w:t>роение прокариотической клетки»</w:t>
      </w:r>
      <w:r w:rsidR="00466D6F" w:rsidRPr="00C117C4">
        <w:rPr>
          <w:rFonts w:ascii="Times New Roman" w:hAnsi="Times New Roman"/>
          <w:color w:val="auto"/>
        </w:rPr>
        <w:t>, «Строение ядра клетки», «Углеводы», «Липиды».</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Лабораторные и практические работы:</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Лабораторная работа № 1. «Изучение каталитической активности ферментов (на примере амилазы или каталазы)».</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Лабораторная работа № 2. «Изучение строения клеток растений, животных  и бактерий под микроскопом на готовых микропрепаратах и их описание».</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119.6.4. Тема 4. Жизнедеятельность клетки.</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Типы обмена веществ: автотрофный и гетеротрофный. Роль ферментов  в обмене веществ и превращении энергии в клетке.</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Хемосинтез. Хемосинтезирующие бактерии. Значение хемосинтеза для жизни на Земле.</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 xml:space="preserve">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w:t>
      </w:r>
      <w:r w:rsidRPr="00F25D6B">
        <w:rPr>
          <w:rFonts w:ascii="Times New Roman" w:hAnsi="Times New Roman"/>
        </w:rPr>
        <w:lastRenderedPageBreak/>
        <w:t>окисление, или клеточное дыхание. Окислительное фосфорилирование. Эффективность энергетического обмена.</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Демонстрации:</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Портреты: Н.К. Кольцов, Д.И. Ивановский, К.А. Тимирязев.</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Оборудование: модели-аппликации «Удвоение ДНК и транскрипция», «Биосинтез белка», «Строение клетки», модель структуры ДНК.</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Тема 5. Размножение и индивидуальное развитие организмов.</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Деление клетки – митоз. Стадии митоза. Процессы, происходящие на разных стадиях митоза. Биологический смысл митоза.</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Программируемая гибель клетки – апоптоз.</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Половое размножение, его отличия от бесполого.</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Рост и развитие растений. Онтогенез цветкового растения: строение семени, стадии развития.</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Демонстрации:</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lastRenderedPageBreak/>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Лабораторные и практические работы:</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Лабораторная работа № 3. «Наблюдение митоза в клетках кончика корешка лука на готовых микропрепаратах».</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Лабораторная работа № 4. «Изучение строения половых клеток на готовых микропрепаратах».</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Тема 6. Наследственность и изменчивость организмов.</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Закономерности наследования признаков, установленные Г. Менделем. Моногибридное скрещивание. Закон едино</w:t>
      </w:r>
      <w:r w:rsidRPr="00F25D6B">
        <w:rPr>
          <w:rFonts w:ascii="Times New Roman" w:hAnsi="Times New Roman"/>
        </w:rPr>
        <w:softHyphen/>
        <w:t>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Хромосомная теория наследственности. Генетические карты.</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Внеядерная наследственность и изменчивость.</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Демонстрации:</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Портреты: Г. Мендель, Т. Морган, Г. де Фриз, С.С. Четвериков, Н.В. Тимофеев-Ресовский, Н.И. Вавилов.</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lastRenderedPageBreak/>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Лабораторные и практические работы:</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Лабораторная работа № 5. «Изучение результатов моногибридного  и дигибридного скрещивания у дрозофилы на готовых микропрепаратах».</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Лабораторная работа № 6. «Изучение модификационной изменчивости, построение вариационного ряда и вариационной кривой».</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Лабораторная работа № 7. «Анализ мутаций у дрозофилы на готовых микропрепаратах».</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Практическая работа № 2. «Составление и анализ родословных человека».</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Тема 7. Селекция организмов. Основы биотехнологии.</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Демонстрации:</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Портреты: Н.И. Вавилов, И.В. Мичурин, Г.Д. Карпеченко, М.Ф. Иванов.</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Оборудование: муляжи плодов и корнеплодов диких форм и культурных сортов растений, гербарий «Сельскохозяйственные растения».</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Лабораторные и практические работы:</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Содержание обучения в 11 классе.</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1 час в неделю, всего 34 часа, из них 2 часа – резервное время</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Тема 1. Эволюционная биология.</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lastRenderedPageBreak/>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Синтетическая теория эволюции (СТЭ) и её основные положения.</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Микроэволюция. Популяция как единица вида и эволюции.</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Естественный отбор – направляющий фактор эволюции. Формы естественного отбора.</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Приспособленность организмов как результат эволюции. Примеры приспособлений у организмов. Ароморфозы и идио</w:t>
      </w:r>
      <w:r w:rsidRPr="00F25D6B">
        <w:rPr>
          <w:rFonts w:ascii="Times New Roman" w:hAnsi="Times New Roman"/>
        </w:rPr>
        <w:softHyphen/>
        <w:t>адаптации.</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Вид и видообразование. Критерии вида. Основные формы видообразования: географическое, экологическое.</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Макроэволюция. Формы эволюции: филетическая, дивергентная, конвергентная, параллельная. Необратимость эволюции.</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Происхождение от неспециализированных предков. Прогрессирующая специализация. Адаптивная радиация.</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Демонстрации:</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Портреты: К. Линней, Ж.Б. Ламарк, Ч. Дарвин, В.О. Ковалевский, К.М. Бэр, Э. Геккель, Ф. Мюллер, А.Н. Северцов.</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Лабораторные и практические работы:</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Лабораторная работа № 1. «Сравнение видов по морфологическому критерию».</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Лабораторная работа № 2. «Описание приспособленности организма  и её относительного характера».</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Тема 2. Возникновение и развитие жизни на Земле.</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Мезозойская эра и её периоды: триасовый, юрский, меловой.</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Кайнозойская эра и её периоды: палеогеновый, неогеновый, антропогеновый.</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lastRenderedPageBreak/>
        <w:t>Система органического мира как отражение эволюции. Основные систематические группы организмов.</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Демонстрации:</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Портреты: Ф. Реди, Л. Пастер, А.И. Опарин, С. Миллер, Г. Юри, Ч. Дарвин.</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Лабораторные и практические работы:</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Практическая работа № 1. «Изучение ископаемых остатков растений  и животных в коллекциях».</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Экскурсия «Эволюция органического мира на Земле» (в естественно-научный или краеведческий музей).</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Тема 3. Организмы и окружающая среда.</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Экология как наука. Задачи и разделы экологии. Методы экологических исследований. Экологическое мировоззрение современного человека.</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Среды обитания организмов: водная, наземно-воздушная, почвенная, внутриорганизменная.</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 xml:space="preserve">Демонстрации: </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Портреты: А. Гумбольдт, К.Ф. Рулье, Э. Геккель.</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Лабораторные и практические работы:</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lastRenderedPageBreak/>
        <w:t>Лабораторная работа № 3. «Морфологические особенности растений  из разных мест обитания».</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Лабораторная работа № 4. «Влияние света на рост и развитие черенков колеуса».</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Практическая работа № 5. «Подсчёт плотности популяций разных видов растений».</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Тема 4. Сообщества и экологические системы.</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Сообщество организмов – биоценоз. Структуры биоценоза: видовая, пространственная, трофическая (пищевая). Виды-доминанты. Связи в биоценозе.</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Природные экосистемы. Экосистемы озёр и рек. Экосистема хвойного  или широколиственного леса.</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Антропогенные экосистемы. Агроэкосистемы. Урбоэкосистемы. Биологическое и хозяйственное значение агроэкосистем и урбоэкосистем.</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Биоразнообразие как фактор устойчивости экосистем. Сохранение биологического разнообразия на Земле.</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Круговороты веществ и биогеохимические циклы элементов (углерода, азота). Зональность биосферы. Основные биомы суши.</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Человечество в биосфере Земли. Антропогенные изменения в биосфере. Глобальные экологические проблемы.</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Демонстрации:</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Портреты: А.Д. Тенсли, В.Н. Сукачёв, В.И. Вернадский.</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Планируемые результаты освоения программы по биологии (базовый уровень) на уровне среднего общего образования.</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 xml:space="preserve">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w:t>
      </w:r>
      <w:r w:rsidRPr="00F25D6B">
        <w:rPr>
          <w:rFonts w:ascii="Times New Roman" w:hAnsi="Times New Roman"/>
        </w:rPr>
        <w:lastRenderedPageBreak/>
        <w:t>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bCs/>
          <w:position w:val="1"/>
        </w:rPr>
        <w:t>1) гражданского воспитания:</w:t>
      </w:r>
    </w:p>
    <w:p w:rsidR="00466D6F" w:rsidRPr="00F25D6B" w:rsidRDefault="00466D6F" w:rsidP="000F2B95">
      <w:pPr>
        <w:tabs>
          <w:tab w:val="left" w:pos="709"/>
          <w:tab w:val="left" w:pos="9923"/>
        </w:tabs>
        <w:ind w:firstLine="709"/>
        <w:jc w:val="both"/>
        <w:rPr>
          <w:rFonts w:ascii="Times New Roman" w:eastAsia="Calibri" w:hAnsi="Times New Roman"/>
        </w:rPr>
      </w:pPr>
      <w:r w:rsidRPr="00F25D6B">
        <w:rPr>
          <w:rFonts w:ascii="Times New Roman" w:hAnsi="Times New Roman"/>
        </w:rPr>
        <w:t>сформированность гражданской позиции обучающегося как активного  и ответственного члена российского общества;</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осознание своих конституционных прав и обязанностей, уважение закона  и правопорядка;</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способность определять собственную позицию по отношению к явлениям современной жизни и объяснять её;</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готовность к гуманитарной и волонтёрской деятельности;</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2) патриотического воспитания:</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ценностное отношение к природному наследию и памятникам природы, достижениям России в науке, искусстве, спорте, технологиях, труде;</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идейная убеждённость, готовность к служению Отечеству и его защите, ответственность за его судьбу;</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3) духовно-нравственного воспитания:</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осознание духовных ценностей российского народа;</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сформированность нравственного сознания, этического поведения;</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способность оценивать ситуацию и принимать осознанные решения, ориентируясь на морально-нравственные нормы и ценности;</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осознание личного вклада в построение устойчивого будущего;</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lastRenderedPageBreak/>
        <w:t>4) эстетического воспитания:</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эстетическое отношение к миру, включая эстетику быта, научного  и технического творчества, спорта, труда, общественных отношений;</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понимание эмоционального воздействия живой природы и её ценности;</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готовность к самовыражению в разных видах искусства, стремление проявлять качества творческой личности;</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5) физического воспитания:</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понимание ценности правил индивидуального и коллективного безопасного поведения в ситуациях, угрожающих здоровью и жизни людей;</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осознание последствий и неприятие вредных привычек (употребления алкоголя, наркотиков, курения);</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6) трудового воспитания:</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готовность к труду, осознание ценности мастерства, трудолюбие;</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готовность и способность к образованию и самообразованию на протяжении всей жизни;</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7) экологического воспитания:</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экологически целесообразное отношение к природе как источнику жизни  на Земле, основе её существования;</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осознание глобального характера экологических проблем и путей их решения;</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8) ценности научного познания:</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совершенствование языковой и читательской культуры как средства взаимодействия между людьми и познания мира;</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 xml:space="preserve">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w:t>
      </w:r>
      <w:r w:rsidRPr="00F25D6B">
        <w:rPr>
          <w:rFonts w:ascii="Times New Roman" w:hAnsi="Times New Roman"/>
        </w:rPr>
        <w:lastRenderedPageBreak/>
        <w:t>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способность самостоятельно использовать биологические знания для решения проблем в реальных жизненных ситуациях;</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осознание ценности научной деятельности, готовность осуществлять проектную и исследовательскую деятельность индивидуально и в группе;</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 xml:space="preserve">социальных навыков, включающих способность выстраивать отношения  с другими людьми, заботиться, проявлять интерес и разрешать конфликты. </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 xml:space="preserve">Метапредметные результаты освоения программы среднего общего образования должны отражать: </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Овладение универсальными учебными познавательными действиями:</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1) базовые логические действия:</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самостоятельно формулировать и актуализировать проблему, рассматривать её всесторонне;</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определять цели деятельности, задавая параметры и критерии их достижения, соотносить результаты деятельности с поставленными целями;</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использовать биологические понятия для объяснения фактов и явлений живой природы;</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lastRenderedPageBreak/>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разрабатывать план решения проблемы с учётом анализа имеющихся материальных и нематериальных ресурсов;</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вносить коррективы в деятельность, оценивать соответствие результатов целям, оценивать риски последствий деятельности;</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координировать и выполнять работу в условиях реального, виртуального  и комбинированного взаимодействия;</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развивать креативное мышление при решении жизненных проблем;</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hAnsi="Times New Roman"/>
        </w:rPr>
        <w:t>2)</w:t>
      </w:r>
      <w:r w:rsidRPr="00F25D6B">
        <w:rPr>
          <w:rFonts w:ascii="Times New Roman" w:eastAsia="SchoolBookSanPin" w:hAnsi="Times New Roman"/>
        </w:rPr>
        <w:t xml:space="preserve"> базовые исследовательские действия:</w:t>
      </w:r>
    </w:p>
    <w:p w:rsidR="00466D6F" w:rsidRPr="00F25D6B" w:rsidRDefault="00466D6F" w:rsidP="000F2B95">
      <w:pPr>
        <w:tabs>
          <w:tab w:val="left" w:pos="709"/>
          <w:tab w:val="left" w:pos="9923"/>
        </w:tabs>
        <w:ind w:firstLine="709"/>
        <w:jc w:val="both"/>
        <w:rPr>
          <w:rFonts w:ascii="Times New Roman" w:eastAsia="Calibri" w:hAnsi="Times New Roman"/>
        </w:rPr>
      </w:pPr>
      <w:r w:rsidRPr="00F25D6B">
        <w:rPr>
          <w:rFonts w:ascii="Times New Roman" w:hAnsi="Times New Roman"/>
        </w:rP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формировать научный тип мышления, владеть научной терминологией, ключевыми понятиями и методами;</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ставить и формулировать собственные задачи в образовательной деятельности и жизненных ситуациях;</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давать оценку новым ситуациям, оценивать приобретённый опыт;</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осуществлять целенаправленный поиск переноса средств и способов действия в профессиональную среду;</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уметь переносить знания в познавательную и практическую области жизнедеятельности;</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уметь интегрировать знания из разных предметных областей;</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выдвигать новые идеи, предлагать оригинальные подходы и решения, ставить проблемы и задачи, допускающие альтернативные решения;</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3)</w:t>
      </w:r>
      <w:r w:rsidRPr="00F25D6B">
        <w:rPr>
          <w:rFonts w:ascii="Times New Roman" w:eastAsia="SchoolBookSanPin" w:hAnsi="Times New Roman"/>
        </w:rPr>
        <w:t xml:space="preserve"> работа с информацией:</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самостоятельно выбирать оптимальную форму представления биологической информации (схемы, графики, диаграммы, таблицы, рисунки и другое);</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lastRenderedPageBreak/>
        <w:t>владеть навыками распознавания и защиты информации, информационной безопасности личности.</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Овладение универсальными коммуникативными действиями:</w:t>
      </w:r>
    </w:p>
    <w:p w:rsidR="00466D6F" w:rsidRPr="00F25D6B" w:rsidRDefault="00466D6F" w:rsidP="000F2B95">
      <w:pPr>
        <w:tabs>
          <w:tab w:val="left" w:pos="709"/>
          <w:tab w:val="left" w:pos="9923"/>
        </w:tabs>
        <w:ind w:firstLine="709"/>
        <w:jc w:val="both"/>
        <w:rPr>
          <w:rFonts w:ascii="Times New Roman" w:eastAsia="Calibri" w:hAnsi="Times New Roman"/>
        </w:rPr>
      </w:pPr>
      <w:r w:rsidRPr="00F25D6B">
        <w:rPr>
          <w:rFonts w:ascii="Times New Roman" w:eastAsia="SchoolBookSanPin" w:hAnsi="Times New Roman"/>
        </w:rPr>
        <w:t>1) общение:</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развёрнуто и логично излагать свою точку зрения с использованием языковых средств;</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2) совместная деятельность:</w:t>
      </w:r>
    </w:p>
    <w:p w:rsidR="00466D6F" w:rsidRPr="00F25D6B" w:rsidRDefault="00466D6F" w:rsidP="000F2B95">
      <w:pPr>
        <w:tabs>
          <w:tab w:val="left" w:pos="709"/>
          <w:tab w:val="left" w:pos="9923"/>
        </w:tabs>
        <w:ind w:firstLine="709"/>
        <w:jc w:val="both"/>
        <w:rPr>
          <w:rFonts w:ascii="Times New Roman" w:hAnsi="Times New Roman"/>
          <w:iCs/>
        </w:rPr>
      </w:pPr>
      <w:r w:rsidRPr="00F25D6B">
        <w:rPr>
          <w:rFonts w:ascii="Times New Roman" w:hAnsi="Times New Roman"/>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 xml:space="preserve">выбирать тематику и методы совместных действий с учётом общих интересов и возможностей каждого члена коллектива; </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 xml:space="preserve">оценивать качество своего вклада и каждого участника команды в общий результат по разработанным критериям; </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 xml:space="preserve">предлагать новые проекты, оценивать идеи с позиции новизны, оригинальности, практической значимости; </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осуществлять позитивное стратегическое поведение в различных ситуациях, проявлять творчество и воображение, быть инициативным.</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Овладение универсальными регулятивными действиями:</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 xml:space="preserve">1) самоорганизация: </w:t>
      </w:r>
    </w:p>
    <w:p w:rsidR="00466D6F" w:rsidRPr="00F25D6B" w:rsidRDefault="00466D6F" w:rsidP="000F2B95">
      <w:pPr>
        <w:tabs>
          <w:tab w:val="left" w:pos="709"/>
          <w:tab w:val="left" w:pos="9923"/>
        </w:tabs>
        <w:ind w:firstLine="709"/>
        <w:jc w:val="both"/>
        <w:rPr>
          <w:rFonts w:ascii="Times New Roman" w:eastAsia="Calibri" w:hAnsi="Times New Roman"/>
        </w:rPr>
      </w:pPr>
      <w:r w:rsidRPr="00F25D6B">
        <w:rPr>
          <w:rFonts w:ascii="Times New Roman" w:hAnsi="Times New Roman"/>
        </w:rPr>
        <w:t>использовать биологические знания для выявления проблем и их решения  в жизненных и учебных ситуациях;</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самостоятельно составлять план решения проблемы с учётом имеющихся ресурсов, собственных возможностей и предпочтений;</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давать оценку новым ситуациям;</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расширять рамки учебного предмета на основе личных предпочтений;</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делать осознанный выбор, аргументировать его, брать ответственность  за решение;</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оценивать приобретённый опыт;</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2) самоконтроль:</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давать оценку новым ситуациям, вносить коррективы в деятельность, оценивать соответствие результатов целям;</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lastRenderedPageBreak/>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оценивать риски и своевременно принимать решения по их снижению;</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принимать мотивы и аргументы других при анализе результатов деятельности;</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3) принятия себя и других</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принимать себя, понимая свои недостатки и достоинства;</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принимать мотивы и аргументы других при анализе результатов деятельности;</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признавать своё право и право других на ошибку;</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развивать способность понимать мир с позиции другого человека.</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Предметные результаты освоения учебного предмета «Биология» в 10 клвссе должны отражать:</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умение выполнять лабораторные и практические работы, соблюдать правила при работе с учебным и лабораторным оборудованием;</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lastRenderedPageBreak/>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Предметные результаты освоения учебного предмета «Биология»  в 11 классе должны отражать:</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умение решать элементарные биологические задачи, составлять схемы переноса веществ и энергии в экосистемах (цепи питания);</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умение выполнять лабораторные и практические работы, соблюдать правила при работе с учебным и лабораторным оборудованием;</w:t>
      </w:r>
    </w:p>
    <w:p w:rsidR="00466D6F" w:rsidRPr="00F25D6B" w:rsidRDefault="00466D6F" w:rsidP="000F2B95">
      <w:pPr>
        <w:tabs>
          <w:tab w:val="left" w:pos="709"/>
          <w:tab w:val="left" w:pos="9923"/>
        </w:tabs>
        <w:ind w:firstLine="709"/>
        <w:jc w:val="both"/>
        <w:rPr>
          <w:rFonts w:ascii="Times New Roman" w:hAnsi="Times New Roman"/>
        </w:rPr>
      </w:pPr>
      <w:r w:rsidRPr="00F25D6B">
        <w:rPr>
          <w:rFonts w:ascii="Times New Roman" w:hAnsi="Times New Roman"/>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466D6F" w:rsidRPr="00F25D6B" w:rsidRDefault="00466D6F" w:rsidP="000F2B95">
      <w:pPr>
        <w:tabs>
          <w:tab w:val="left" w:pos="709"/>
          <w:tab w:val="left" w:pos="9923"/>
        </w:tabs>
        <w:ind w:firstLine="709"/>
        <w:jc w:val="both"/>
        <w:rPr>
          <w:rFonts w:ascii="Calibri" w:hAnsi="Calibri"/>
        </w:rPr>
      </w:pPr>
      <w:r w:rsidRPr="00F25D6B">
        <w:rPr>
          <w:rFonts w:ascii="Times New Roman" w:hAnsi="Times New Roman"/>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466D6F" w:rsidRDefault="00466D6F" w:rsidP="000F2B95">
      <w:pPr>
        <w:tabs>
          <w:tab w:val="left" w:pos="709"/>
          <w:tab w:val="left" w:pos="9923"/>
        </w:tabs>
        <w:ind w:firstLine="709"/>
        <w:jc w:val="both"/>
        <w:rPr>
          <w:rFonts w:ascii="Times New Roman" w:eastAsia="OfficinaSansBoldITC" w:hAnsi="Times New Roman"/>
        </w:rPr>
      </w:pPr>
    </w:p>
    <w:p w:rsidR="00466D6F" w:rsidRDefault="00466D6F" w:rsidP="000F2B95">
      <w:pPr>
        <w:tabs>
          <w:tab w:val="left" w:pos="709"/>
          <w:tab w:val="left" w:pos="9923"/>
        </w:tabs>
        <w:ind w:firstLine="709"/>
        <w:jc w:val="both"/>
        <w:rPr>
          <w:rFonts w:ascii="Times New Roman" w:eastAsia="OfficinaSansBoldITC" w:hAnsi="Times New Roman"/>
        </w:rPr>
      </w:pP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b/>
          <w:lang w:val="ru-RU" w:eastAsia="zh-CN"/>
        </w:rPr>
      </w:pPr>
      <w:r>
        <w:rPr>
          <w:rFonts w:ascii="Times New Roman" w:eastAsia="SchoolBookSanPin;Cambria" w:hAnsi="Times New Roman" w:cs="Times New Roman"/>
          <w:b/>
          <w:lang w:val="ru-RU" w:eastAsia="zh-CN"/>
        </w:rPr>
        <w:t>2.</w:t>
      </w:r>
      <w:r w:rsidR="005F1392">
        <w:rPr>
          <w:rFonts w:ascii="Times New Roman" w:eastAsia="SchoolBookSanPin;Cambria" w:hAnsi="Times New Roman" w:cs="Times New Roman"/>
          <w:b/>
          <w:lang w:val="ru-RU" w:eastAsia="zh-CN"/>
        </w:rPr>
        <w:t>1.</w:t>
      </w:r>
      <w:r>
        <w:rPr>
          <w:rFonts w:ascii="Times New Roman" w:eastAsia="SchoolBookSanPin;Cambria" w:hAnsi="Times New Roman" w:cs="Times New Roman"/>
          <w:b/>
          <w:lang w:val="ru-RU" w:eastAsia="zh-CN"/>
        </w:rPr>
        <w:t>11.</w:t>
      </w:r>
      <w:r w:rsidRPr="00B36F3E">
        <w:rPr>
          <w:rFonts w:ascii="Times New Roman" w:eastAsia="SchoolBookSanPin;Cambria" w:hAnsi="Times New Roman" w:cs="Times New Roman"/>
          <w:b/>
          <w:lang w:val="ru-RU" w:eastAsia="zh-CN"/>
        </w:rPr>
        <w:t>Федеральная рабочая программа по учебному предмету «История» (базовый уровень).</w:t>
      </w:r>
    </w:p>
    <w:p w:rsid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lastRenderedPageBreak/>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Пояснительная записка.</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Задачами изучения истории являются:</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освоение систематических знаний об истории России и всеобщей истории XX - начала XXI вв.;</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 xml:space="preserve">развитие практики применения знаний и умений в социальной среде, общественной </w:t>
      </w:r>
      <w:r w:rsidRPr="00B36F3E">
        <w:rPr>
          <w:rFonts w:ascii="Times New Roman" w:eastAsia="SchoolBookSanPin;Cambria" w:hAnsi="Times New Roman" w:cs="Times New Roman"/>
          <w:lang w:val="ru-RU" w:eastAsia="zh-CN"/>
        </w:rPr>
        <w:lastRenderedPageBreak/>
        <w:t>деятельности, межкультурном общении.</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Общее число часов, рекомендованных для изучения истории, - 136, в 10-11 классах по 2 часа в неделю при 34 учебных неделях.</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Последовательность изучения тем в рамках программы по истории в пределах одного класса может варьироваться.</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Содержание обучения в 10 классе.</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Всеобщая история. 1914-1945 гг.</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Введение.</w:t>
      </w:r>
      <w:r w:rsidRPr="00B36F3E">
        <w:rPr>
          <w:rFonts w:ascii="Times New Roman" w:eastAsia="SchoolBookSanPin;Cambria" w:hAnsi="Times New Roman" w:cs="Times New Roman"/>
          <w:lang w:val="ru-RU" w:eastAsia="zh-CN"/>
        </w:rPr>
        <w:tab/>
        <w:t>Понятие «Новейшее время». Хронологические рамки</w:t>
      </w:r>
      <w:r>
        <w:rPr>
          <w:rFonts w:ascii="Times New Roman" w:eastAsia="SchoolBookSanPin;Cambria" w:hAnsi="Times New Roman" w:cs="Times New Roman"/>
          <w:lang w:val="ru-RU" w:eastAsia="zh-CN"/>
        </w:rPr>
        <w:t xml:space="preserve"> </w:t>
      </w:r>
      <w:r w:rsidRPr="00B36F3E">
        <w:rPr>
          <w:rFonts w:ascii="Times New Roman" w:eastAsia="SchoolBookSanPin;Cambria" w:hAnsi="Times New Roman" w:cs="Times New Roman"/>
          <w:lang w:val="ru-RU" w:eastAsia="zh-CN"/>
        </w:rPr>
        <w:t>и периодизация Новейшей истории. Изменение мира в XX - начале XXI вв. Ключевые процессы и события Новейшей истории. Место России в мировой истории XX - начала XXI вв.</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Мир накануне и в годы Первой мировой войны.</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вв.</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Люди на фронтах и в тылу. Националистическая пропаганда. Новые методы ведения войны. Власть и общество в годы войны. Положение населения в тылу</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воюющих стран. Вынужденные переселения, геноцид. Рост антивоенных настроений.</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Мир в 1918-1939 гг.</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От войны к миру.</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 Вашингтонская система.</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Страны Европы и Северной Америки в 1920-1930-е гг.</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Стабилизация 1920-х гг. Эра процветания в США. Мировой экономический кризис 1929-1933 гг. и начало Великой депрессии. Проявления и социально- политические последствия кризиса. «Новый курс» Ф.Д. Рузвельта (цель, мероприятия, итоги). Кейнсианство. Государственное регулирование экономики.</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Борьба против угрозы фашизма. Тактика единого рабочего фронта</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 xml:space="preserve">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w:t>
      </w:r>
      <w:r w:rsidRPr="00B36F3E">
        <w:rPr>
          <w:rFonts w:ascii="Times New Roman" w:eastAsia="SchoolBookSanPin;Cambria" w:hAnsi="Times New Roman" w:cs="Times New Roman"/>
          <w:lang w:val="ru-RU" w:eastAsia="zh-CN"/>
        </w:rPr>
        <w:lastRenderedPageBreak/>
        <w:t>сражения). Позиции европейских держав в отношении Испании. Советская помощь Испании. Оборона Мадрида. Поражение Испанской Республики.</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Страны Азии, Латинской Америки в 1918-1930-е гг.</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 освободительное движение в Индии в 1919-1939 гг. Индийский национальный конгресс. М. К. Ганди.</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Мексиканская революция 1910-1917 гг., ее итоги и значение. Реформы и революционные движения в латиноамериканских странах. Народный фронт в Чили.</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Международные отношения в 1920-1930-х гг.</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Келлога. «Эра пацифизма».</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Развитие культуры в 1914-1930-х гг.</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Научные открытия первых десятилетий XX в. (физика, химия, биология,</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медицина и другие). Технический прогресс в 1920-1930-х гг. Изменение облика городов.</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Вторая мировая война.</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 Харбор, вступление США в войну. Формирование Антигитлеровской коалиции. Ленд-лиз.</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lastRenderedPageBreak/>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Обобщение.</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История России. 1914-1945 гг.</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Введение. Россия в начале XX в.</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Россия в годы Первой мировой войны и Великой российской революции (1914-1922 гг.).</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Россия в</w:t>
      </w:r>
      <w:r>
        <w:rPr>
          <w:rFonts w:ascii="Times New Roman" w:eastAsia="SchoolBookSanPin;Cambria" w:hAnsi="Times New Roman" w:cs="Times New Roman"/>
          <w:lang w:val="ru-RU" w:eastAsia="zh-CN"/>
        </w:rPr>
        <w:t xml:space="preserve"> </w:t>
      </w:r>
      <w:r w:rsidRPr="00B36F3E">
        <w:rPr>
          <w:rFonts w:ascii="Times New Roman" w:eastAsia="SchoolBookSanPin;Cambria" w:hAnsi="Times New Roman" w:cs="Times New Roman"/>
          <w:lang w:val="ru-RU" w:eastAsia="zh-CN"/>
        </w:rPr>
        <w:t>Первой мировой войне (1914-1918 гг.).</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Великая российская революция (1917-1922 гг.).</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Основные этапы и хронология революционных событий 1917 г. Февраль-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Первые революционные преобразования большевиков.</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Первые мероприятия большевиков в</w:t>
      </w:r>
      <w:r>
        <w:rPr>
          <w:rFonts w:ascii="Times New Roman" w:eastAsia="SchoolBookSanPin;Cambria" w:hAnsi="Times New Roman" w:cs="Times New Roman"/>
          <w:lang w:val="ru-RU" w:eastAsia="zh-CN"/>
        </w:rPr>
        <w:t xml:space="preserve"> </w:t>
      </w:r>
      <w:r w:rsidRPr="00B36F3E">
        <w:rPr>
          <w:rFonts w:ascii="Times New Roman" w:eastAsia="SchoolBookSanPin;Cambria" w:hAnsi="Times New Roman" w:cs="Times New Roman"/>
          <w:lang w:val="ru-RU" w:eastAsia="zh-CN"/>
        </w:rPr>
        <w:t>политической, экономической</w:t>
      </w:r>
      <w:r>
        <w:rPr>
          <w:rFonts w:ascii="Times New Roman" w:eastAsia="SchoolBookSanPin;Cambria" w:hAnsi="Times New Roman" w:cs="Times New Roman"/>
          <w:lang w:val="ru-RU" w:eastAsia="zh-CN"/>
        </w:rPr>
        <w:t xml:space="preserve"> </w:t>
      </w:r>
      <w:r w:rsidRPr="00B36F3E">
        <w:rPr>
          <w:rFonts w:ascii="Times New Roman" w:eastAsia="SchoolBookSanPin;Cambria" w:hAnsi="Times New Roman" w:cs="Times New Roman"/>
          <w:lang w:val="ru-RU" w:eastAsia="zh-CN"/>
        </w:rPr>
        <w:t>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Созыв и разгон Учредительного собрания. Слом старого и создание нового госаппарата. Советы как форма власти. ВЦИК Советов. Совнарком. ВЧК по борьбе</w:t>
      </w:r>
      <w:r>
        <w:rPr>
          <w:rFonts w:ascii="Times New Roman" w:eastAsia="SchoolBookSanPin;Cambria" w:hAnsi="Times New Roman" w:cs="Times New Roman"/>
          <w:lang w:val="ru-RU" w:eastAsia="zh-CN"/>
        </w:rPr>
        <w:t xml:space="preserve"> </w:t>
      </w:r>
      <w:r w:rsidRPr="00B36F3E">
        <w:rPr>
          <w:rFonts w:ascii="Times New Roman" w:eastAsia="SchoolBookSanPin;Cambria" w:hAnsi="Times New Roman" w:cs="Times New Roman"/>
          <w:lang w:val="ru-RU" w:eastAsia="zh-CN"/>
        </w:rPr>
        <w:t>с контрреволюцией и саботажем. Создание Высшего совета народного хозяйства (ВСНХ). Первая Конституция РСФСР 1918 г.</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Гражданская война и ее последствия.</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 xml:space="preserve">Установление советской власти в центре и на местах осенью 1917 - весной 1918 г. Начало </w:t>
      </w:r>
      <w:r w:rsidRPr="00B36F3E">
        <w:rPr>
          <w:rFonts w:ascii="Times New Roman" w:eastAsia="SchoolBookSanPin;Cambria" w:hAnsi="Times New Roman" w:cs="Times New Roman"/>
          <w:lang w:val="ru-RU" w:eastAsia="zh-CN"/>
        </w:rPr>
        <w:lastRenderedPageBreak/>
        <w:t>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Идеология и культура Советской России периода Гражданской войны.</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Наш край в 1914-1922 гг.</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Советский Союз в 1920-1930-е гг.</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СССР в годы нэпа (1921-1928 гг.).</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Отказ большевиков от «военного коммунизма» и переход к новой экономической политике (нэп). Использование рыночных механизмов и товарно- 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Социальная политика большевиков. Положение рабочих и крестьян.</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w:t>
      </w:r>
      <w:r w:rsidRPr="00B36F3E">
        <w:rPr>
          <w:rFonts w:ascii="Times New Roman" w:eastAsia="SchoolBookSanPin;Cambria" w:hAnsi="Times New Roman" w:cs="Times New Roman"/>
          <w:lang w:val="ru-RU" w:eastAsia="zh-CN"/>
        </w:rPr>
        <w:tab/>
        <w:t>безработицы.</w:t>
      </w:r>
      <w:r w:rsidRPr="00B36F3E">
        <w:rPr>
          <w:rFonts w:ascii="Times New Roman" w:eastAsia="SchoolBookSanPin;Cambria" w:hAnsi="Times New Roman" w:cs="Times New Roman"/>
          <w:lang w:val="ru-RU" w:eastAsia="zh-CN"/>
        </w:rPr>
        <w:tab/>
        <w:t>Положение бывших представителей</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lastRenderedPageBreak/>
        <w:t>«эксплуататорских классов». Деревенский социум: кулаки, середняки и бедняки. Сельскохозяйственные коммуны, артели и ТОЗы.</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Советский Союз в 1929-1941 гг.</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«Великий перелом». Перестройка экономики на основе командного администрирования.</w:t>
      </w:r>
      <w:r w:rsidRPr="00B36F3E">
        <w:rPr>
          <w:rFonts w:ascii="Times New Roman" w:eastAsia="SchoolBookSanPin;Cambria" w:hAnsi="Times New Roman" w:cs="Times New Roman"/>
          <w:lang w:val="ru-RU" w:eastAsia="zh-CN"/>
        </w:rPr>
        <w:tab/>
        <w:t>Форсированная индустриализация. Создание рабочих</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Советская социальная и национальная политика 1930-х гг. Пропаганда и реальные достижения. Конституция СССР 1936 г.</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Культурное пространство советского общества в 1920-1930-е гг. Повседневная жизнь и общественные настроения в годы нэпа. Повышение</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общего уровня жизни. Нэпманы и отношение к ним в обществе.</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lastRenderedPageBreak/>
        <w:t>Внешняя политика СССР в 1920-1930-е гг.</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Наш край в 1920-1930-е гг.</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Великая Отечественная война (1941-1945 гг.)</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Первый период войны (июнь 1941 - осень 1942 г.)</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w:t>
      </w:r>
      <w:r w:rsidRPr="00B36F3E">
        <w:rPr>
          <w:rFonts w:ascii="Times New Roman" w:eastAsia="SchoolBookSanPin;Cambria" w:hAnsi="Times New Roman" w:cs="Times New Roman"/>
          <w:lang w:val="ru-RU" w:eastAsia="zh-CN"/>
        </w:rPr>
        <w:tab/>
        <w:t>Москвой.</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B36F3E" w:rsidRP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B36F3E" w:rsidRDefault="00B36F3E" w:rsidP="00B36F3E">
      <w:pPr>
        <w:widowControl w:val="0"/>
        <w:tabs>
          <w:tab w:val="left" w:pos="709"/>
          <w:tab w:val="left" w:pos="9923"/>
        </w:tabs>
        <w:suppressAutoHyphens/>
        <w:ind w:firstLine="709"/>
        <w:jc w:val="both"/>
        <w:rPr>
          <w:rFonts w:ascii="Times New Roman" w:eastAsia="SchoolBookSanPin;Cambria" w:hAnsi="Times New Roman" w:cs="Times New Roman"/>
          <w:lang w:val="ru-RU" w:eastAsia="zh-CN"/>
        </w:rPr>
      </w:pPr>
      <w:r w:rsidRPr="00B36F3E">
        <w:rPr>
          <w:rFonts w:ascii="Times New Roman" w:eastAsia="SchoolBookSanPin;Cambria" w:hAnsi="Times New Roman" w:cs="Times New Roman"/>
          <w:lang w:val="ru-RU" w:eastAsia="zh-CN"/>
        </w:rPr>
        <w:t>Начало массового сопротивления врагу. Восстания в нацистских лагерях. Развертывание партизанского движения.</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 xml:space="preserve">Коренной перелом в ходе войны (осень 1942–1943 гг.) </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 xml:space="preserve">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w:t>
      </w:r>
      <w:r w:rsidRPr="00F25D6B">
        <w:rPr>
          <w:rFonts w:ascii="Times New Roman" w:eastAsia="SchoolBookSanPin;Cambria" w:hAnsi="Times New Roman" w:cs="Times New Roman"/>
          <w:lang w:eastAsia="zh-CN"/>
        </w:rPr>
        <w:lastRenderedPageBreak/>
        <w:t>военные формирования в составе вермахта. Судебные процессы на территории СССР над военными преступниками и пособниками оккупантов в 1943–1946 гг.</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Человек и война: единство фронта и тыла.</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 xml:space="preserve">Победа СССР в Великой Отечественной войне. Окончание Второй мировой войны (1944 – сентябрь 1945 гг.) </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Советско-японская война 1945 г. Разгром Квантунской армии. Ядерные бомбардировки японских городов американской авиацией и их последствия.</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Создание ООН. Осуждение главных военных преступников. Нюрнбергский  и Токийский судебные процессы.</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 xml:space="preserve">Наш край в 1941–1945 гг. </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Обобщение.</w:t>
      </w:r>
    </w:p>
    <w:p w:rsidR="00466D6F" w:rsidRPr="00F25D6B" w:rsidRDefault="00466D6F" w:rsidP="000F2B95">
      <w:pPr>
        <w:widowControl w:val="0"/>
        <w:tabs>
          <w:tab w:val="left" w:pos="709"/>
          <w:tab w:val="left" w:pos="9923"/>
        </w:tabs>
        <w:suppressAutoHyphens/>
        <w:ind w:firstLine="709"/>
        <w:rPr>
          <w:rFonts w:ascii="Times New Roman" w:eastAsia="Calibri" w:hAnsi="Times New Roman" w:cs="Times New Roman"/>
          <w:b/>
          <w:lang w:eastAsia="zh-CN"/>
        </w:rPr>
      </w:pPr>
      <w:r w:rsidRPr="00F25D6B">
        <w:rPr>
          <w:rFonts w:ascii="Times New Roman" w:eastAsia="OfficinaSansBoldITC;Franklin Go" w:hAnsi="Times New Roman" w:cs="Times New Roman"/>
          <w:lang w:eastAsia="zh-CN"/>
        </w:rPr>
        <w:t>Содержание обучения в 11 классе.</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 xml:space="preserve">Всеобщая история. 1945–2022 гг. </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Введение. 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 xml:space="preserve">Страны Северной Америки и Европы во второй половине ХХ – начале XXI в. </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 xml:space="preserve">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w:t>
      </w:r>
      <w:r w:rsidRPr="00F25D6B">
        <w:rPr>
          <w:rFonts w:ascii="Times New Roman" w:eastAsia="SchoolBookSanPin;Cambria" w:hAnsi="Times New Roman" w:cs="Times New Roman"/>
          <w:lang w:eastAsia="zh-CN"/>
        </w:rPr>
        <w:lastRenderedPageBreak/>
        <w:t>сегрегации, за гражданские права, выступления против войны во Вьет</w:t>
      </w:r>
      <w:r w:rsidRPr="00F25D6B">
        <w:rPr>
          <w:rFonts w:ascii="Times New Roman" w:eastAsia="SchoolBookSanPin;Cambria" w:hAnsi="Times New Roman" w:cs="Times New Roman"/>
          <w:lang w:eastAsia="zh-CN"/>
        </w:rPr>
        <w:softHyphen/>
        <w:t xml:space="preserve">наме). Внешняя политика США  во второй половине ХХ – </w:t>
      </w:r>
      <w:r w:rsidRPr="00F25D6B">
        <w:rPr>
          <w:rFonts w:ascii="Times New Roman" w:eastAsia="SchoolBookSanPin;Cambria" w:hAnsi="Times New Roman" w:cs="Times New Roman"/>
          <w:lang w:eastAsia="zh-CN"/>
        </w:rPr>
        <w:softHyphen/>
        <w:t>начале XXI в. Развитие отношений с СССР, Российской Федерацией.</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Страны Западной Европы. Экономическая и полити</w:t>
      </w:r>
      <w:r w:rsidRPr="00F25D6B">
        <w:rPr>
          <w:rFonts w:ascii="Times New Roman" w:eastAsia="SchoolBookSanPin;Cambria" w:hAnsi="Times New Roman" w:cs="Times New Roman"/>
          <w:lang w:eastAsia="zh-CN"/>
        </w:rPr>
        <w:softHyphen/>
        <w:t xml:space="preserve">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w:t>
      </w:r>
      <w:r w:rsidRPr="00F25D6B">
        <w:rPr>
          <w:rFonts w:ascii="Times New Roman" w:eastAsia="SchoolBookSanPin;Cambria" w:hAnsi="Times New Roman" w:cs="Times New Roman"/>
          <w:lang w:eastAsia="zh-CN"/>
        </w:rPr>
        <w:softHyphen/>
        <w:t xml:space="preserve">модель» социально-экономического развития. </w:t>
      </w:r>
      <w:r w:rsidRPr="00F25D6B">
        <w:rPr>
          <w:rFonts w:ascii="Times New Roman" w:eastAsia="SchoolBookSanPin;Cambria" w:hAnsi="Times New Roman" w:cs="Times New Roman"/>
          <w:spacing w:val="-4"/>
          <w:lang w:eastAsia="zh-CN"/>
        </w:rPr>
        <w:t>Падение диктатур в Греции, Португалии, Испании. Экономические кризисы 1970-х –</w:t>
      </w:r>
      <w:r w:rsidRPr="00F25D6B">
        <w:rPr>
          <w:rFonts w:ascii="Times New Roman" w:eastAsia="SchoolBookSanPin;Cambria" w:hAnsi="Times New Roman" w:cs="Times New Roman"/>
          <w:lang w:eastAsia="zh-CN"/>
        </w:rPr>
        <w:t xml:space="preserve"> начала 1980-х гг. Неоконсерватизм. Европейский союз.</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Страны Центральной и Восточной Европы во второй половине  ХХ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Страны Азии, Африки во второй половине ХХ – начале XXI вв.: проблемы и пути модернизации.</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Обретение независимости и выбор путей развития странами Азии и Африки.</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 xml:space="preserve">Страны Латинской Америки во второй половине ХХ – начале XXI вв. </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ХХ в.</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 xml:space="preserve">Международные отношения во второй половине ХХ –  начале XXI вв. Основные этапы </w:t>
      </w:r>
      <w:r w:rsidRPr="00F25D6B">
        <w:rPr>
          <w:rFonts w:ascii="Times New Roman" w:eastAsia="SchoolBookSanPin;Cambria" w:hAnsi="Times New Roman" w:cs="Times New Roman"/>
          <w:lang w:eastAsia="zh-CN"/>
        </w:rPr>
        <w:lastRenderedPageBreak/>
        <w:t>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Международные отношения в конце ХХ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 xml:space="preserve">Развитие науки и культуры во второй половине ХХ – начале XXI вв. </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 xml:space="preserve">Развитие науки во второй половине ХХ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Течения и стили в художественной культуре второй половины ХХ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 xml:space="preserve">Современный мир. </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466D6F" w:rsidRPr="00F25D6B" w:rsidRDefault="00466D6F" w:rsidP="000F2B95">
      <w:pPr>
        <w:widowControl w:val="0"/>
        <w:tabs>
          <w:tab w:val="left" w:pos="709"/>
          <w:tab w:val="left" w:pos="9923"/>
        </w:tabs>
        <w:suppressAutoHyphens/>
        <w:ind w:firstLine="709"/>
        <w:jc w:val="both"/>
        <w:rPr>
          <w:rFonts w:ascii="Times New Roman" w:eastAsia="SchoolBookSanPin;Cambria" w:hAnsi="Times New Roman" w:cs="Times New Roman"/>
          <w:lang w:eastAsia="zh-CN"/>
        </w:rPr>
      </w:pPr>
      <w:r w:rsidRPr="00F25D6B">
        <w:rPr>
          <w:rFonts w:ascii="Times New Roman" w:eastAsia="SchoolBookSanPin;Cambria" w:hAnsi="Times New Roman" w:cs="Times New Roman"/>
          <w:lang w:eastAsia="zh-CN"/>
        </w:rPr>
        <w:t>Обобщение.</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 xml:space="preserve">История России. 1945–2022 гг. </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Введение.</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 xml:space="preserve">СССР в 1945–1991 гг. </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 xml:space="preserve">СССР в 1945–1953 гг. </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 xml:space="preserve">Сохранение трудового законодательства военного времени на период восстановления </w:t>
      </w:r>
      <w:r w:rsidRPr="00F25D6B">
        <w:rPr>
          <w:rFonts w:ascii="Times New Roman" w:eastAsia="SchoolBookSanPin;Cambria" w:hAnsi="Times New Roman" w:cs="Times New Roman"/>
          <w:lang w:eastAsia="zh-CN"/>
        </w:rPr>
        <w:lastRenderedPageBreak/>
        <w:t xml:space="preserve">разрушенного хозяйства. Союзный центр и национальные регионы: проблемы взаимоотношений. </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 xml:space="preserve">СССР в середине 1950-х – первой половине 1960-х гг. </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Социально-экономическое развитие СССР. «Догнать и перегнать Америку». Попытки решения продовольственной проблемы. Освоение целинных земель.</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Конец оттепели. Нарастание негативных тенденций в обществе. Кризис доверия власти. Новочеркасские события. Смещение Н.С. Хрущева.</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 xml:space="preserve">Советское государство и общество в середине 1960-х – начале 1980-х гг. </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 xml:space="preserve">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w:t>
      </w:r>
      <w:r w:rsidRPr="00F25D6B">
        <w:rPr>
          <w:rFonts w:ascii="Times New Roman" w:eastAsia="SchoolBookSanPin;Cambria" w:hAnsi="Times New Roman" w:cs="Times New Roman"/>
          <w:lang w:eastAsia="zh-CN"/>
        </w:rPr>
        <w:lastRenderedPageBreak/>
        <w:t>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Л.И. Брежнев в оценках современников и историков.</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 xml:space="preserve">Политика перестройки. Распад СССР (1985–1991 гг.). </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 xml:space="preserve">Новое мышление </w:t>
      </w:r>
      <w:r w:rsidRPr="00F25D6B">
        <w:rPr>
          <w:rFonts w:ascii="Times New Roman" w:eastAsia="Calibri" w:hAnsi="Times New Roman" w:cs="Times New Roman"/>
          <w:lang w:eastAsia="zh-CN"/>
        </w:rPr>
        <w:t>М.С. Горбачева</w:t>
      </w:r>
      <w:r w:rsidRPr="00F25D6B">
        <w:rPr>
          <w:rFonts w:ascii="Times New Roman" w:eastAsia="SchoolBookSanPin;Cambria" w:hAnsi="Times New Roman" w:cs="Times New Roman"/>
          <w:lang w:eastAsia="zh-CN"/>
        </w:rPr>
        <w:t>.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 xml:space="preserve">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 </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 </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lastRenderedPageBreak/>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Реакция мирового сообщества на распад СССР. Россия как преемник СССР  на международной арене.</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 xml:space="preserve">Наш край в 1945–1991 гг. </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Обобщение.</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Российская Федерация в 1992–2022 гг.</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 xml:space="preserve">Становление новой России (1992–1999 гг.). </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 xml:space="preserve">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Военно-политический кризис в Чеченской Республике. </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Россия в ХХI в.: вызовы времени и задачи модернизации.</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lastRenderedPageBreak/>
        <w:t xml:space="preserve">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 </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 </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 xml:space="preserve">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 xml:space="preserve">Религия, наука и культура России в конце XX – начале XXI вв. Повышение общественной </w:t>
      </w:r>
      <w:r w:rsidRPr="00F25D6B">
        <w:rPr>
          <w:rFonts w:ascii="Times New Roman" w:eastAsia="SchoolBookSanPin;Cambria" w:hAnsi="Times New Roman" w:cs="Times New Roman"/>
          <w:lang w:eastAsia="zh-CN"/>
        </w:rPr>
        <w:lastRenderedPageBreak/>
        <w:t>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 xml:space="preserve">Наш край в 1992–2022 гг. </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 xml:space="preserve">Итоговое обобщение. </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OfficinaSansBoldITC;Franklin Go" w:hAnsi="Times New Roman" w:cs="Times New Roman"/>
          <w:lang w:eastAsia="zh-CN"/>
        </w:rPr>
        <w:t>Планируемые результаты освоения программы по истории  на уровне среднего общего образования.</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 xml:space="preserve">К важнейшим </w:t>
      </w:r>
      <w:r w:rsidRPr="00F25D6B">
        <w:rPr>
          <w:rFonts w:ascii="Times New Roman" w:eastAsia="SchoolBookSanPin;Cambria" w:hAnsi="Times New Roman" w:cs="Times New Roman"/>
          <w:bCs/>
          <w:lang w:eastAsia="zh-CN"/>
        </w:rPr>
        <w:t xml:space="preserve">личностным результатам </w:t>
      </w:r>
      <w:r w:rsidRPr="00F25D6B">
        <w:rPr>
          <w:rFonts w:ascii="Times New Roman" w:eastAsia="SchoolBookSanPin;Cambria" w:hAnsi="Times New Roman" w:cs="Times New Roman"/>
          <w:lang w:eastAsia="zh-CN"/>
        </w:rPr>
        <w:t>изучения истории относятся:</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 xml:space="preserve">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 xml:space="preserve">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466D6F" w:rsidRPr="00F25D6B" w:rsidRDefault="00466D6F" w:rsidP="00722A13">
      <w:pPr>
        <w:widowControl w:val="0"/>
        <w:tabs>
          <w:tab w:val="left" w:pos="709"/>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 xml:space="preserve">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 xml:space="preserve">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w:t>
      </w:r>
      <w:r w:rsidRPr="00F25D6B">
        <w:rPr>
          <w:rFonts w:ascii="Times New Roman" w:eastAsia="SchoolBookSanPin;Cambria" w:hAnsi="Times New Roman" w:cs="Times New Roman"/>
          <w:lang w:eastAsia="zh-CN"/>
        </w:rPr>
        <w:lastRenderedPageBreak/>
        <w:t>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 xml:space="preserve">В результате изучения истории на уровне </w:t>
      </w:r>
      <w:r w:rsidRPr="00F25D6B">
        <w:rPr>
          <w:rFonts w:ascii="Times New Roman" w:eastAsia="Calibri" w:hAnsi="Times New Roman" w:cs="Calibri"/>
        </w:rPr>
        <w:t xml:space="preserve">среднего </w:t>
      </w:r>
      <w:r w:rsidRPr="00F25D6B">
        <w:rPr>
          <w:rFonts w:ascii="Times New Roman" w:eastAsia="SchoolBookSanPin;Cambria" w:hAnsi="Times New Roman" w:cs="Times New Roman"/>
          <w:lang w:eastAsia="zh-CN"/>
        </w:rPr>
        <w:t xml:space="preserve">общего образования у обучающегося будут сформированы </w:t>
      </w:r>
      <w:r w:rsidRPr="00F25D6B">
        <w:rPr>
          <w:rFonts w:ascii="Times New Roman" w:eastAsia="SchoolBookSanPin;Cambria" w:hAnsi="Times New Roman" w:cs="Times New Roman"/>
          <w:bCs/>
          <w:lang w:eastAsia="zh-CN"/>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 xml:space="preserve">У обучающегося будут сформированы следующие базовые логические действия как часть </w:t>
      </w:r>
      <w:r w:rsidRPr="00F25D6B">
        <w:rPr>
          <w:rFonts w:ascii="Times New Roman" w:eastAsia="SchoolBookSanPin;Cambria" w:hAnsi="Times New Roman" w:cs="Times New Roman"/>
          <w:bCs/>
          <w:lang w:eastAsia="zh-CN"/>
        </w:rPr>
        <w:t>познавательных универсальных учебных действий</w:t>
      </w:r>
      <w:r w:rsidRPr="00F25D6B">
        <w:rPr>
          <w:rFonts w:ascii="Times New Roman" w:eastAsia="SchoolBookSanPin;Cambria" w:hAnsi="Times New Roman" w:cs="Times New Roman"/>
          <w:lang w:eastAsia="zh-CN"/>
        </w:rPr>
        <w:t>:</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 xml:space="preserve">формулировать проблему, вопрос, требующий решения; </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 xml:space="preserve">устанавливать существенный признак или основания для сравнения, классификации и обобщения; </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определять цели деятельности, задавать параметры и критерии их достижения;</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Times New Roman" w:hAnsi="Times New Roman" w:cs="Times New Roman"/>
          <w:lang w:eastAsia="zh-CN"/>
        </w:rPr>
        <w:t xml:space="preserve"> </w:t>
      </w:r>
      <w:r w:rsidRPr="00F25D6B">
        <w:rPr>
          <w:rFonts w:ascii="Times New Roman" w:eastAsia="SchoolBookSanPin;Cambria" w:hAnsi="Times New Roman" w:cs="Times New Roman"/>
          <w:lang w:eastAsia="zh-CN"/>
        </w:rPr>
        <w:t>выявлять закономерные черты и противоречия в рассматриваемых явлениях;</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разрабатывать план решения проблемы с учетом анализа имеющихся ресурсов;</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вносить коррективы в деятельность, оценивать соответствие результатов целям.</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 xml:space="preserve">У обучающегося будут сформированы следующие базовые исследовательские действия как часть </w:t>
      </w:r>
      <w:r w:rsidRPr="00F25D6B">
        <w:rPr>
          <w:rFonts w:ascii="Times New Roman" w:eastAsia="SchoolBookSanPin;Cambria" w:hAnsi="Times New Roman" w:cs="Times New Roman"/>
          <w:bCs/>
          <w:lang w:eastAsia="zh-CN"/>
        </w:rPr>
        <w:t>познавательных универсальных учебных действий</w:t>
      </w:r>
      <w:r w:rsidRPr="00F25D6B">
        <w:rPr>
          <w:rFonts w:ascii="Times New Roman" w:eastAsia="SchoolBookSanPin;Cambria" w:hAnsi="Times New Roman" w:cs="Times New Roman"/>
          <w:lang w:eastAsia="zh-CN"/>
        </w:rPr>
        <w:t>:</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 xml:space="preserve">определять познавательную задачу; </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 xml:space="preserve">намечать путь ее решения и осуществлять подбор исторического материала, объекта; </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владеть навыками учебно-исследовательской и проектной деятельности;</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 xml:space="preserve">осуществлять анализ объекта в соответствии с принципом историзма, основными процедурами исторического познания; </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 xml:space="preserve">систематизировать и обобщать исторические факты (в том числе в форме таблиц, схем); </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 xml:space="preserve">выявлять характерные признаки исторических явлений; </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 xml:space="preserve">раскрывать причинно-следственные связи событий прошлого и настоящего; </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lastRenderedPageBreak/>
        <w:t xml:space="preserve">сравнивать события, ситуации, определяя основания для сравнения, выявляя общие черты и различия; </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 xml:space="preserve">формулировать и обосновывать выводы; </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 xml:space="preserve">соотносить полученный результат с имеющимся историческим знанием; </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 xml:space="preserve">определять новизну и обоснованность полученного результата; </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 xml:space="preserve">представлять результаты своей деятельности в различных формах (сообщение, эссе, презентация, реферат, учебный проект и другие); </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 xml:space="preserve">объяснять сферу применения и значение проведенного учебного исследования в современном общественном контексте. </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 xml:space="preserve">У обучающегося будут сформированы умения работать  с информацией как часть </w:t>
      </w:r>
      <w:r w:rsidRPr="00F25D6B">
        <w:rPr>
          <w:rFonts w:ascii="Times New Roman" w:eastAsia="SchoolBookSanPin;Cambria" w:hAnsi="Times New Roman" w:cs="Times New Roman"/>
          <w:bCs/>
          <w:lang w:eastAsia="zh-CN"/>
        </w:rPr>
        <w:t>познавательных универсальных учебных действий</w:t>
      </w:r>
      <w:r w:rsidRPr="00F25D6B">
        <w:rPr>
          <w:rFonts w:ascii="Times New Roman" w:eastAsia="SchoolBookSanPin;Cambria" w:hAnsi="Times New Roman" w:cs="Times New Roman"/>
          <w:lang w:eastAsia="zh-CN"/>
        </w:rPr>
        <w:t>:</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 xml:space="preserve">рассматривать комплексы источников, выявляя совпадения и различия  их свидетельств; </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 xml:space="preserve">У обучающегося будут сформированы умения общения как часть </w:t>
      </w:r>
      <w:r w:rsidRPr="00F25D6B">
        <w:rPr>
          <w:rFonts w:ascii="Times New Roman" w:eastAsia="SchoolBookSanPin;Cambria" w:hAnsi="Times New Roman" w:cs="Times New Roman"/>
          <w:bCs/>
          <w:lang w:eastAsia="zh-CN"/>
        </w:rPr>
        <w:t>коммуникативных универсальных учебных действий</w:t>
      </w:r>
      <w:r w:rsidRPr="00F25D6B">
        <w:rPr>
          <w:rFonts w:ascii="Times New Roman" w:eastAsia="SchoolBookSanPin;Cambria" w:hAnsi="Times New Roman" w:cs="Times New Roman"/>
          <w:lang w:eastAsia="zh-CN"/>
        </w:rPr>
        <w:t>:</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 xml:space="preserve">представлять особенности взаимодействия людей в исторических обществах  и современном мире; </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 xml:space="preserve">участвовать в обсуждении событий и личностей прошлого и современности, выявляя сходство и различие высказываемых оценок; </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 xml:space="preserve">излагать и аргументировать свою точку зрения в устном высказывании, письменном тексте; </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аргументированно вести диалог, уметь смягчать конфликтные ситуации.</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У обучающегося будут сформированы умения совместной деятельности:</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 xml:space="preserve">определять свое участие в общей работе и координировать свои действия  с другими членами команды; </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 xml:space="preserve">проявлять творчество и инициативу в индивидуальной и командной работе; </w:t>
      </w:r>
    </w:p>
    <w:p w:rsidR="00466D6F" w:rsidRPr="00F25D6B" w:rsidRDefault="00466D6F" w:rsidP="000F2B95">
      <w:pPr>
        <w:widowControl w:val="0"/>
        <w:tabs>
          <w:tab w:val="left" w:pos="709"/>
          <w:tab w:val="left" w:pos="9923"/>
        </w:tabs>
        <w:suppressAutoHyphens/>
        <w:ind w:firstLine="709"/>
        <w:jc w:val="both"/>
        <w:rPr>
          <w:rFonts w:ascii="Calibri" w:eastAsia="Calibri" w:hAnsi="Calibri" w:cs="Times New Roman"/>
          <w:lang w:eastAsia="zh-CN"/>
        </w:rPr>
      </w:pPr>
      <w:r w:rsidRPr="00F25D6B">
        <w:rPr>
          <w:rFonts w:ascii="Times New Roman" w:eastAsia="SchoolBookSanPin;Cambria" w:hAnsi="Times New Roman" w:cs="Times New Roman"/>
          <w:lang w:eastAsia="zh-CN"/>
        </w:rPr>
        <w:t>оценивать полученные результаты и свой вклад в общую работу.</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 xml:space="preserve">У обучающегося будут сформированы умения в части </w:t>
      </w:r>
      <w:r w:rsidRPr="00F25D6B">
        <w:rPr>
          <w:rFonts w:ascii="Times New Roman" w:eastAsia="SchoolBookSanPin;Cambria" w:hAnsi="Times New Roman" w:cs="Times New Roman"/>
          <w:bCs/>
          <w:lang w:eastAsia="zh-CN"/>
        </w:rPr>
        <w:t>регулятивных универсальных учебных действий</w:t>
      </w:r>
      <w:r w:rsidRPr="00F25D6B">
        <w:rPr>
          <w:rFonts w:ascii="Times New Roman" w:eastAsia="SchoolBookSanPin;Cambria" w:hAnsi="Times New Roman" w:cs="Times New Roman"/>
          <w:lang w:eastAsia="zh-CN"/>
        </w:rPr>
        <w:t>:</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 xml:space="preserve">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w:t>
      </w:r>
      <w:r w:rsidRPr="00F25D6B">
        <w:rPr>
          <w:rFonts w:ascii="Times New Roman" w:eastAsia="SchoolBookSanPin;Cambria" w:hAnsi="Times New Roman" w:cs="Times New Roman"/>
          <w:lang w:eastAsia="zh-CN"/>
        </w:rPr>
        <w:lastRenderedPageBreak/>
        <w:t>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bCs/>
          <w:lang w:eastAsia="zh-CN"/>
        </w:rPr>
        <w:t xml:space="preserve">Предметные результаты освоения программы по истории на уровне </w:t>
      </w:r>
      <w:r w:rsidRPr="00F25D6B">
        <w:rPr>
          <w:rFonts w:ascii="Times New Roman" w:eastAsia="OfficinaSansBoldITC;Franklin Go" w:hAnsi="Times New Roman" w:cs="Times New Roman"/>
          <w:lang w:eastAsia="zh-CN"/>
        </w:rPr>
        <w:t>среднего</w:t>
      </w:r>
      <w:r w:rsidRPr="00F25D6B">
        <w:rPr>
          <w:rFonts w:ascii="Times New Roman" w:eastAsia="SchoolBookSanPin;Cambria" w:hAnsi="Times New Roman" w:cs="Times New Roman"/>
          <w:bCs/>
          <w:lang w:eastAsia="zh-CN"/>
        </w:rPr>
        <w:t xml:space="preserve"> общего образования </w:t>
      </w:r>
      <w:r w:rsidRPr="00F25D6B">
        <w:rPr>
          <w:rFonts w:ascii="Times New Roman" w:eastAsia="SchoolBookSanPin;Cambria" w:hAnsi="Times New Roman" w:cs="Times New Roman"/>
          <w:lang w:eastAsia="zh-CN"/>
        </w:rPr>
        <w:t>должны обеспечивать:</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1) 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вв.; определять современников исторических событий истории России  и человечества в целом в ХХ – начале XXI вв.;</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lastRenderedPageBreak/>
        <w:t>11) знание ключевых событий, основных дат и этапов истории России и мира в ХХ – начале XXI вв.; выдающихся деятелей отечественной и всемирной истории; важнейших достижений культуры, ценностных ориентиров.</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 xml:space="preserve">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ХХ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Предметные результаты освоения базового учебного курса «История России»:</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1) Россия накануне Первой мировой войны. Ход военных действий. Власть, общество, экономика, культура. Предпосылки революции;</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5)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6)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Предметные результаты освоения базового учебного курса «Всеобщая история»:</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1) Мир накануне Первой мировой войны. Первая мировая война: причины, участники, основные события, результаты. Власть и общество;</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3) Вторая мировая война: причины, участники, основные сражения, итоги;</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4) Власть и общество в годы войны. Решающий вклад СССР в Победу;</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OfficinaSansBoldITC;Franklin Go" w:hAnsi="Times New Roman" w:cs="Times New Roman"/>
          <w:lang w:eastAsia="zh-CN"/>
        </w:rPr>
        <w:t xml:space="preserve">Предметные результаты изучения истории </w:t>
      </w:r>
      <w:r w:rsidRPr="00F25D6B">
        <w:rPr>
          <w:rFonts w:ascii="Times New Roman" w:eastAsia="SchoolBookSanPin;Cambria" w:hAnsi="Times New Roman" w:cs="Times New Roman"/>
          <w:lang w:eastAsia="zh-CN"/>
        </w:rPr>
        <w:t xml:space="preserve">в </w:t>
      </w:r>
      <w:r w:rsidRPr="00F25D6B">
        <w:rPr>
          <w:rFonts w:ascii="Times New Roman" w:eastAsia="SchoolBookSanPin;Cambria" w:hAnsi="Times New Roman" w:cs="Times New Roman"/>
          <w:bCs/>
          <w:lang w:eastAsia="zh-CN"/>
        </w:rPr>
        <w:t>10 классе.</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 xml:space="preserve">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w:t>
      </w:r>
      <w:r w:rsidRPr="00F25D6B">
        <w:rPr>
          <w:rFonts w:ascii="Times New Roman" w:eastAsia="SchoolBookSanPin;Cambria" w:hAnsi="Times New Roman" w:cs="Times New Roman"/>
          <w:lang w:eastAsia="zh-CN"/>
        </w:rPr>
        <w:lastRenderedPageBreak/>
        <w:t>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Структура предметного результата включает следующий перечень знаний  и умений:</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называть наиболее значимые события истории России 1914–1945 гг., объяснять их особую значимость для истории нашей страны;</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используя знания по истории России и всемирной истории 1914–1945 гг., выявлять попытки фальсификации истории;</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 xml:space="preserve">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w:t>
      </w:r>
      <w:r w:rsidRPr="00F25D6B">
        <w:rPr>
          <w:rFonts w:ascii="Times New Roman" w:eastAsia="Calibri" w:hAnsi="Times New Roman" w:cs="Calibri"/>
        </w:rPr>
        <w:t>обучающиеся</w:t>
      </w:r>
      <w:r w:rsidRPr="00F25D6B">
        <w:rPr>
          <w:rFonts w:ascii="Times New Roman" w:eastAsia="SchoolBookSanPin;Cambria" w:hAnsi="Times New Roman" w:cs="Times New Roman"/>
          <w:lang w:eastAsia="zh-CN"/>
        </w:rPr>
        <w:t xml:space="preserve"> должны осознать величие личности человека, влияние его деятельности на ход истории.</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Структура предметного результата включает следующий перечень знаний  и умений:</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называть имена наиболее выдающихся деятелей истории России  1914–1945 гг., события, процессы, в которых они участвовали;</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характеризовать значение и последствия событий 1914–1945 гг., в которых участвовали выдающиеся исторические личности, для истории России;</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определять и объяснять (аргументировать) свое отношение и оценку деятельности исторических личностей.</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Структура предметного результата включает следующий перечень знаний  и умений:</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w:t>
      </w:r>
      <w:r w:rsidRPr="00F25D6B">
        <w:rPr>
          <w:rFonts w:ascii="Times New Roman" w:eastAsia="SchoolBookSanPin;Cambria" w:hAnsi="Times New Roman" w:cs="Times New Roman"/>
          <w:lang w:eastAsia="zh-CN"/>
        </w:rPr>
        <w:lastRenderedPageBreak/>
        <w:t>гг., анализируя изменения, происшедшие в течение рассматриваемого периода;</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представлять результаты самостоятельного изучения исторической информации из истории России и всемирной ис</w:t>
      </w:r>
      <w:r w:rsidRPr="00F25D6B">
        <w:rPr>
          <w:rFonts w:ascii="Times New Roman" w:eastAsia="SchoolBookSanPin;Cambria" w:hAnsi="Times New Roman" w:cs="Times New Roman"/>
          <w:lang w:eastAsia="zh-CN"/>
        </w:rPr>
        <w:softHyphen/>
        <w:t>тории 1914–1945 гг. в форме сложного плана, конспекта, реферата;</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Структура предметного результата включает следующий перечень знаний  и умений:</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называть характерные, существенные признаки событий, процессов, явлений истории России и всеобщей истории 1914–1945 гг.;</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обобщать историческую информацию по истории России и зарубежных стран 1914–1945 гг.;</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на основе изучения исторического материала устанавливать исторические аналогии.</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Структура предметного результата включает следующий перечень знаний  и умений:</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 xml:space="preserve">излагать исторический материал на основе понимания причинно-следственных, </w:t>
      </w:r>
      <w:r w:rsidRPr="00F25D6B">
        <w:rPr>
          <w:rFonts w:ascii="Times New Roman" w:eastAsia="SchoolBookSanPin;Cambria" w:hAnsi="Times New Roman" w:cs="Times New Roman"/>
          <w:lang w:eastAsia="zh-CN"/>
        </w:rPr>
        <w:lastRenderedPageBreak/>
        <w:t>пространственно-временных связей исторических событий, явлений, процессов;</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соотносить события истории родного края, истории России и зарубежных стран 1914–1945 гг.;</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определять современников исторических событий, явлений, процессов истории России и человечества в целом 1914–1945 гг.</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Структура предметного результата включает следующий перечень знаний  и умений:</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различать виды письменных исторических источников по истории России  и всемирной истории 1914–1945 гг.;</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использовать исторические письменные источники при аргументации дискуссионных точек зрения;</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Структура предметного результата включает следующий перечень знаний  и умений:</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знать и использовать правила информационной безопасности при поиске исторической информации;</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lastRenderedPageBreak/>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Структура предметного результата включает следующий перечень знаний  и умений:</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определять события, явления, процессы, которым посвящены визуальные источники исторической информации;</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представлять историческую информацию в виде таблиц, графиков, схем, диаграмм;</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w:t>
      </w:r>
      <w:r w:rsidRPr="00F25D6B">
        <w:rPr>
          <w:rFonts w:ascii="Times New Roman" w:eastAsia="SchoolBookSanPin;Cambria" w:hAnsi="Times New Roman" w:cs="Times New Roman"/>
          <w:lang w:eastAsia="zh-CN"/>
        </w:rPr>
        <w:lastRenderedPageBreak/>
        <w:t>развития нашей страны  как многонационального государства, важности уважения и взаимопонимания между всеми народами России.</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Структура предметного результата включает следующий перечень знаний  и умений:</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Структура предметного результата включает следующий перечень знаний  и умений:</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активно участвовать в дискуссиях, не допуская умаления подвига народа  при защите Отечества.</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По учебному курсу «История России»:</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1) Россия накануне Первой мировой войны. Ход военных действий. Власть, общество, экономика, культура. Предпосылки революции;</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По учебному курсу «Всеобщая история»:</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1) Мир накануне Первой мировой войны. Первая мировая война: причины, участники, основные события, результаты. Власть и общество;</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 xml:space="preserve">2) Межвоенный период. Революционная волна. Версальско-Вашингтонская система. Страны </w:t>
      </w:r>
      <w:r w:rsidRPr="00F25D6B">
        <w:rPr>
          <w:rFonts w:ascii="Times New Roman" w:eastAsia="SchoolBookSanPin;Cambria" w:hAnsi="Times New Roman" w:cs="Times New Roman"/>
          <w:lang w:eastAsia="zh-CN"/>
        </w:rPr>
        <w:lastRenderedPageBreak/>
        <w:t>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3) Вторая мировая война: причины, участники, основные сражения, итоги;</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4) Власть и общество в годы войны. Решающий вклад СССР в Победу.</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Структура предметных результатов включает следующий перечень знаний  и умений:</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указывать хронологические рамки основных периодов отечественной  и всеобщей истории 1914–1945 гг.;</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называть даты важнейших событий и процессов отечественной и всеобщей истории 1914–1945 гг.;</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 xml:space="preserve">выявлять синхронность исторических процессов отечественной и всеобщей истории 1914–1945 гг., </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делать выводы о тенденциях развития своей страны и других стран в данный период;</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OfficinaSansBoldITC;Franklin Go" w:hAnsi="Times New Roman" w:cs="Times New Roman"/>
          <w:lang w:eastAsia="zh-CN"/>
        </w:rPr>
        <w:t xml:space="preserve">Предметные результаты изучения истории </w:t>
      </w:r>
      <w:r w:rsidRPr="00F25D6B">
        <w:rPr>
          <w:rFonts w:ascii="Times New Roman" w:eastAsia="SchoolBookSanPin;Cambria" w:hAnsi="Times New Roman" w:cs="Times New Roman"/>
          <w:lang w:eastAsia="zh-CN"/>
        </w:rPr>
        <w:t xml:space="preserve">в </w:t>
      </w:r>
      <w:r w:rsidRPr="00F25D6B">
        <w:rPr>
          <w:rFonts w:ascii="Times New Roman" w:eastAsia="SchoolBookSanPin;Cambria" w:hAnsi="Times New Roman" w:cs="Times New Roman"/>
          <w:bCs/>
          <w:lang w:eastAsia="zh-CN"/>
        </w:rPr>
        <w:t>11 классе.</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Структура предметного результата включает следующий перечень знаний  и умений:</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называть наиболее значимые события истории России 1945–2022 гг., объяснять их особую значимость для истории нашей страны;</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используя знания по истории России и всемирной истории 1945–2022 гг., выявлять попытки фальсификации истории;</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Структура предметного результата включает следующий перечень знаний  и умений:</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называть имена наиболее выдающихся деятелей истории России  1945–2022 гг., события, процессы, в которых они участвовали;</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характеризовать значение и последствия событий 1945–2022 гг., в которых участвовали выдающиеся исторические личности, для истории России;</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 xml:space="preserve">определять и объяснять (аргументировать) свое отношение и оценку деятельности </w:t>
      </w:r>
      <w:r w:rsidRPr="00F25D6B">
        <w:rPr>
          <w:rFonts w:ascii="Times New Roman" w:eastAsia="SchoolBookSanPin;Cambria" w:hAnsi="Times New Roman" w:cs="Times New Roman"/>
          <w:lang w:eastAsia="zh-CN"/>
        </w:rPr>
        <w:lastRenderedPageBreak/>
        <w:t>исторических личностей.</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Структура предметного результата включает следующий перечень знаний  и умений:</w:t>
      </w:r>
    </w:p>
    <w:p w:rsidR="00466D6F" w:rsidRPr="00F25D6B" w:rsidRDefault="00466D6F" w:rsidP="000F2B95">
      <w:pPr>
        <w:widowControl w:val="0"/>
        <w:tabs>
          <w:tab w:val="left" w:pos="709"/>
          <w:tab w:val="left" w:pos="9923"/>
        </w:tabs>
        <w:suppressAutoHyphens/>
        <w:ind w:firstLine="709"/>
        <w:jc w:val="both"/>
        <w:rPr>
          <w:rFonts w:ascii="Times New Roman" w:eastAsia="SchoolBookSanPin;Cambria" w:hAnsi="Times New Roman" w:cs="Times New Roman"/>
          <w:lang w:eastAsia="zh-CN"/>
        </w:rPr>
      </w:pPr>
      <w:r w:rsidRPr="00F25D6B">
        <w:rPr>
          <w:rFonts w:ascii="Times New Roman" w:eastAsia="SchoolBookSanPin;Cambria" w:hAnsi="Times New Roman" w:cs="Times New Roman"/>
          <w:lang w:eastAsia="zh-CN"/>
        </w:rPr>
        <w:t xml:space="preserve">объяснять смысл изученных (изучаемых) исторических понятий и терминов  из истории России, и всемирной истории 1945–2022 гг., привлекая учебные тексты </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Структура предметного результата включает следующий перечень знаний  и умений:</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называть характерные, существенные признаки событий, процессов, явлений истории России и всеобщей истории 1945–2022 гг.;</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обобщать историческую информацию по истории России и зарубежных стран 1945–2022 гг.;</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 xml:space="preserve">сравнивать исторические события, явления, процессы, взгляды исторических деятелей </w:t>
      </w:r>
      <w:r w:rsidRPr="00F25D6B">
        <w:rPr>
          <w:rFonts w:ascii="Times New Roman" w:eastAsia="SchoolBookSanPin;Cambria" w:hAnsi="Times New Roman" w:cs="Times New Roman"/>
          <w:lang w:eastAsia="zh-CN"/>
        </w:rPr>
        <w:lastRenderedPageBreak/>
        <w:t>истории России и зарубежных стран 1945–2022 гг. по самостоятельно определенным критериям; на основе сравнения самостоятельно делать выводы;</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на основе изучения исторического материала устанавливать исторические аналогии.</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Структура предметного результата включает следующий перечень знаний  и умений:</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соотносить события истории родного края, истории России и зарубежных стран 1945–2022 гг.;</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определять современников исторических событий, явлений, процессов истории России и человечества в целом 1945–2022 гг.</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Структура предметного результата включает следующий перечень знаний  и умений:</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различать виды письменных исторических источников по истории России  и всемирной истории 1945–2022 гг.;</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использовать исторические письменные источники при аргументации дискуссионных точек зрения;</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lastRenderedPageBreak/>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Структура предметного результата включает следующий перечень знаний  и умений:</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знать и использовать правила информационной безопасности при поиске исторической информации;</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Структура предметного результата включает следующий перечень знаний  и умений:</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 xml:space="preserve">определять события, явления, процессы, которым посвящены визуальные источники </w:t>
      </w:r>
      <w:r w:rsidRPr="00F25D6B">
        <w:rPr>
          <w:rFonts w:ascii="Times New Roman" w:eastAsia="SchoolBookSanPin;Cambria" w:hAnsi="Times New Roman" w:cs="Times New Roman"/>
          <w:lang w:eastAsia="zh-CN"/>
        </w:rPr>
        <w:lastRenderedPageBreak/>
        <w:t>исторической информации;</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представлять историческую информацию в виде таблиц, графиков, схем, диаграмм;</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Структура предметного результата включает следующий перечень знаний  и умений:</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Структура предметного результата включает следующий перечень знаний  и умений:</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активно участвовать в дискуссиях, не допуская умаления подвига народа  при защите Отечества.</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По учебному курсу «История России»:</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lastRenderedPageBreak/>
        <w:t>1)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2)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По учебному курсу «Всеобщая история»:</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 xml:space="preserve">1) Послевоенные перемены в мире. Холодная война. Мировая система социализма. Экономические и политические изменения в странах Запада; </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 xml:space="preserve">2)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3) Современный мир: глобализация и деглобализация. Геополитический кризис 2022 г. и его влияние на мировую систему.</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Структура предметного результата включает следующий перечень знаний  и умений:</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указывать хронологические рамки основных периодов отечественной  и всеобщей истории 1945–2022 гг.;</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называть даты важнейших событий и процессов отечественной и всеобщей истории 1945–2022 гг.;</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
          <w:lang w:eastAsia="zh-CN"/>
        </w:rPr>
      </w:pPr>
      <w:r w:rsidRPr="00F25D6B">
        <w:rPr>
          <w:rFonts w:ascii="Times New Roman" w:eastAsia="SchoolBookSanPin;Cambria" w:hAnsi="Times New Roman" w:cs="Times New Roman"/>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466D6F" w:rsidRPr="00F25D6B" w:rsidRDefault="00466D6F" w:rsidP="000F2B95">
      <w:pPr>
        <w:tabs>
          <w:tab w:val="left" w:pos="709"/>
          <w:tab w:val="left" w:pos="9923"/>
        </w:tabs>
        <w:ind w:firstLine="709"/>
      </w:pPr>
    </w:p>
    <w:p w:rsidR="00466D6F" w:rsidRDefault="00466D6F" w:rsidP="000F2B95">
      <w:pPr>
        <w:tabs>
          <w:tab w:val="left" w:pos="709"/>
          <w:tab w:val="left" w:pos="9923"/>
        </w:tabs>
        <w:ind w:firstLine="709"/>
        <w:jc w:val="both"/>
        <w:rPr>
          <w:rFonts w:ascii="Times New Roman" w:eastAsia="OfficinaSansBoldITC" w:hAnsi="Times New Roman"/>
        </w:rPr>
      </w:pPr>
    </w:p>
    <w:p w:rsidR="00466D6F" w:rsidRDefault="00AF3443" w:rsidP="000F2B95">
      <w:pPr>
        <w:tabs>
          <w:tab w:val="left" w:pos="709"/>
          <w:tab w:val="left" w:pos="9923"/>
        </w:tabs>
        <w:ind w:firstLine="709"/>
        <w:contextualSpacing/>
        <w:jc w:val="both"/>
        <w:rPr>
          <w:rFonts w:ascii="Times New Roman" w:hAnsi="Times New Roman"/>
          <w:b/>
          <w:lang w:val="ru-RU"/>
        </w:rPr>
      </w:pPr>
      <w:r>
        <w:rPr>
          <w:rFonts w:ascii="Times New Roman" w:hAnsi="Times New Roman"/>
          <w:b/>
          <w:lang w:val="ru-RU"/>
        </w:rPr>
        <w:t>2.</w:t>
      </w:r>
      <w:r w:rsidR="00CC5ECD">
        <w:rPr>
          <w:rFonts w:ascii="Times New Roman" w:hAnsi="Times New Roman"/>
          <w:b/>
          <w:lang w:val="ru-RU"/>
        </w:rPr>
        <w:t>1.</w:t>
      </w:r>
      <w:r>
        <w:rPr>
          <w:rFonts w:ascii="Times New Roman" w:hAnsi="Times New Roman"/>
          <w:b/>
          <w:lang w:val="ru-RU"/>
        </w:rPr>
        <w:t>12.</w:t>
      </w:r>
      <w:r w:rsidR="00466D6F" w:rsidRPr="00AF3443">
        <w:rPr>
          <w:rFonts w:ascii="Times New Roman" w:hAnsi="Times New Roman"/>
          <w:b/>
        </w:rPr>
        <w:t xml:space="preserve">Федеральная рабочая программа по учебному предмету «Обществознание» (углублённый уровень). </w:t>
      </w:r>
    </w:p>
    <w:p w:rsidR="00AF3443" w:rsidRPr="00AF3443" w:rsidRDefault="00AF3443" w:rsidP="000F2B95">
      <w:pPr>
        <w:tabs>
          <w:tab w:val="left" w:pos="709"/>
          <w:tab w:val="left" w:pos="9923"/>
        </w:tabs>
        <w:ind w:firstLine="709"/>
        <w:contextualSpacing/>
        <w:jc w:val="both"/>
        <w:rPr>
          <w:rFonts w:ascii="Times New Roman" w:hAnsi="Times New Roman"/>
          <w:b/>
          <w:lang w:val="ru-RU"/>
        </w:rPr>
      </w:pP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Федеральная рабочая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Пояснительная записка.</w:t>
      </w:r>
    </w:p>
    <w:p w:rsidR="00466D6F" w:rsidRPr="00F25D6B" w:rsidRDefault="00466D6F" w:rsidP="000F2B95">
      <w:pPr>
        <w:tabs>
          <w:tab w:val="left" w:pos="709"/>
          <w:tab w:val="left" w:pos="9923"/>
        </w:tabs>
        <w:ind w:firstLine="709"/>
        <w:contextualSpacing/>
        <w:jc w:val="both"/>
        <w:rPr>
          <w:rFonts w:ascii="Times New Roman" w:hAnsi="Times New Roman"/>
        </w:rPr>
      </w:pPr>
      <w:r w:rsidRPr="00F25D6B">
        <w:rPr>
          <w:rFonts w:ascii="Times New Roman" w:hAnsi="Times New Roman"/>
        </w:rPr>
        <w:t xml:space="preserve">Программа по обществознанию на уровне среднего общего образования разработана </w:t>
      </w:r>
      <w:bookmarkStart w:id="31" w:name="_page_11_0"/>
      <w:r w:rsidRPr="00F25D6B">
        <w:rPr>
          <w:rFonts w:ascii="Times New Roman" w:hAnsi="Times New Roman"/>
        </w:rPr>
        <w:t>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 xml:space="preserve">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w:t>
      </w:r>
      <w:r w:rsidRPr="00F25D6B">
        <w:rPr>
          <w:rFonts w:ascii="Times New Roman" w:hAnsi="Times New Roman"/>
        </w:rPr>
        <w:lastRenderedPageBreak/>
        <w:t>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bookmarkStart w:id="32" w:name="_page_13_0"/>
      <w:bookmarkEnd w:id="31"/>
      <w:r w:rsidRPr="00F25D6B">
        <w:rPr>
          <w:rFonts w:ascii="Times New Roman" w:hAnsi="Times New Roman"/>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Изучение обществознания на углублённом уровне предполагает получение обучающимися широкого (развёрнутого) опыта учебно</w:t>
      </w:r>
      <w:r w:rsidRPr="00F25D6B">
        <w:rPr>
          <w:rFonts w:ascii="Times New Roman" w:hAnsi="Times New Roman"/>
        </w:rPr>
        <w:softHyphen/>
        <w:t>исследовательской деятельности, характерной для высшего образования.</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С учётом особенностей социального взросления обучающихся,  их личного социального опыта и осваиваемых ими социаль</w:t>
      </w:r>
      <w:bookmarkStart w:id="33" w:name="_page_15_0"/>
      <w:bookmarkEnd w:id="32"/>
      <w:r w:rsidRPr="00F25D6B">
        <w:rPr>
          <w:rFonts w:ascii="Times New Roman" w:hAnsi="Times New Roman"/>
        </w:rPr>
        <w:t>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Целями изучения учебного предмета «Обществознание» углублённого уровня являются:</w:t>
      </w:r>
    </w:p>
    <w:p w:rsidR="00466D6F" w:rsidRPr="00F25D6B" w:rsidRDefault="00466D6F" w:rsidP="000F2B95">
      <w:pPr>
        <w:pStyle w:val="afb"/>
        <w:tabs>
          <w:tab w:val="left" w:pos="709"/>
          <w:tab w:val="left" w:pos="9923"/>
        </w:tabs>
        <w:suppressAutoHyphens/>
        <w:ind w:left="0" w:firstLine="709"/>
        <w:rPr>
          <w:rFonts w:ascii="Times New Roman"/>
          <w:sz w:val="24"/>
          <w:szCs w:val="24"/>
        </w:rPr>
      </w:pPr>
      <w:r w:rsidRPr="00F25D6B">
        <w:rPr>
          <w:rFonts w:ascii="Times New Roman"/>
          <w:sz w:val="24"/>
          <w:szCs w:val="24"/>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466D6F" w:rsidRPr="00F25D6B" w:rsidRDefault="00466D6F" w:rsidP="000F2B95">
      <w:pPr>
        <w:pStyle w:val="afb"/>
        <w:tabs>
          <w:tab w:val="left" w:pos="709"/>
          <w:tab w:val="left" w:pos="9923"/>
        </w:tabs>
        <w:suppressAutoHyphens/>
        <w:ind w:left="0" w:firstLine="709"/>
        <w:rPr>
          <w:rFonts w:ascii="Times New Roman"/>
          <w:sz w:val="24"/>
          <w:szCs w:val="24"/>
        </w:rPr>
      </w:pPr>
      <w:r w:rsidRPr="00F25D6B">
        <w:rPr>
          <w:rFonts w:ascii="Times New Roman"/>
          <w:sz w:val="24"/>
          <w:szCs w:val="24"/>
        </w:rPr>
        <w:t>развитие духовно</w:t>
      </w:r>
      <w:r w:rsidRPr="00F25D6B">
        <w:rPr>
          <w:rFonts w:ascii="Times New Roman"/>
          <w:sz w:val="24"/>
          <w:szCs w:val="24"/>
        </w:rPr>
        <w:softHyphen/>
        <w:t>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466D6F" w:rsidRPr="00F25D6B" w:rsidRDefault="00466D6F" w:rsidP="000F2B95">
      <w:pPr>
        <w:pStyle w:val="afb"/>
        <w:tabs>
          <w:tab w:val="left" w:pos="709"/>
          <w:tab w:val="left" w:pos="9923"/>
        </w:tabs>
        <w:suppressAutoHyphens/>
        <w:ind w:left="0" w:firstLine="709"/>
        <w:rPr>
          <w:rFonts w:ascii="Times New Roman"/>
          <w:sz w:val="24"/>
          <w:szCs w:val="24"/>
        </w:rPr>
      </w:pPr>
      <w:r w:rsidRPr="00F25D6B">
        <w:rPr>
          <w:rFonts w:ascii="Times New Roman"/>
          <w:sz w:val="24"/>
          <w:szCs w:val="24"/>
        </w:rPr>
        <w:t xml:space="preserve">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w:t>
      </w:r>
      <w:r w:rsidRPr="00F25D6B">
        <w:rPr>
          <w:rFonts w:ascii="Times New Roman"/>
          <w:sz w:val="24"/>
          <w:szCs w:val="24"/>
        </w:rPr>
        <w:lastRenderedPageBreak/>
        <w:t>социальных отношений, многообразие видов деятельности людей и регулирование общественных отношений;</w:t>
      </w:r>
    </w:p>
    <w:p w:rsidR="00466D6F" w:rsidRPr="00F25D6B" w:rsidRDefault="00466D6F" w:rsidP="000F2B95">
      <w:pPr>
        <w:pStyle w:val="afb"/>
        <w:tabs>
          <w:tab w:val="left" w:pos="709"/>
          <w:tab w:val="left" w:pos="9923"/>
        </w:tabs>
        <w:suppressAutoHyphens/>
        <w:ind w:left="0" w:firstLine="709"/>
        <w:rPr>
          <w:rFonts w:ascii="Times New Roman"/>
          <w:sz w:val="24"/>
          <w:szCs w:val="24"/>
        </w:rPr>
      </w:pPr>
      <w:r w:rsidRPr="00F25D6B">
        <w:rPr>
          <w:rFonts w:ascii="Times New Roman"/>
          <w:sz w:val="24"/>
          <w:szCs w:val="24"/>
        </w:rP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466D6F" w:rsidRPr="00F25D6B" w:rsidRDefault="00466D6F" w:rsidP="000F2B95">
      <w:pPr>
        <w:pStyle w:val="afb"/>
        <w:tabs>
          <w:tab w:val="left" w:pos="709"/>
          <w:tab w:val="left" w:pos="9923"/>
        </w:tabs>
        <w:suppressAutoHyphens/>
        <w:ind w:left="0" w:firstLine="709"/>
        <w:rPr>
          <w:rFonts w:ascii="Times New Roman"/>
          <w:sz w:val="24"/>
          <w:szCs w:val="24"/>
        </w:rPr>
      </w:pPr>
      <w:r w:rsidRPr="00F25D6B">
        <w:rPr>
          <w:rFonts w:ascii="Times New Roman"/>
          <w:sz w:val="24"/>
          <w:szCs w:val="24"/>
        </w:rPr>
        <w:t xml:space="preserve">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w:t>
      </w:r>
      <w:bookmarkStart w:id="34" w:name="_page_17_0"/>
      <w:bookmarkEnd w:id="33"/>
      <w:r w:rsidRPr="00F25D6B">
        <w:rPr>
          <w:rFonts w:ascii="Times New Roman"/>
          <w:sz w:val="24"/>
          <w:szCs w:val="24"/>
        </w:rPr>
        <w:t>использованием инструментов (способов) социального познания, ценностных ориентиров, элементов научной методологии;</w:t>
      </w:r>
    </w:p>
    <w:p w:rsidR="00466D6F" w:rsidRPr="00F25D6B" w:rsidRDefault="00466D6F" w:rsidP="000F2B95">
      <w:pPr>
        <w:pStyle w:val="afb"/>
        <w:tabs>
          <w:tab w:val="left" w:pos="709"/>
          <w:tab w:val="left" w:pos="9923"/>
        </w:tabs>
        <w:suppressAutoHyphens/>
        <w:ind w:left="0" w:firstLine="709"/>
        <w:rPr>
          <w:rFonts w:ascii="Times New Roman"/>
          <w:sz w:val="24"/>
          <w:szCs w:val="24"/>
        </w:rPr>
      </w:pPr>
      <w:r w:rsidRPr="00F25D6B">
        <w:rPr>
          <w:rFonts w:ascii="Times New Roman"/>
          <w:sz w:val="24"/>
          <w:szCs w:val="24"/>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466D6F" w:rsidRPr="00F25D6B" w:rsidRDefault="00466D6F" w:rsidP="000F2B95">
      <w:pPr>
        <w:pStyle w:val="afb"/>
        <w:tabs>
          <w:tab w:val="left" w:pos="709"/>
          <w:tab w:val="left" w:pos="9923"/>
        </w:tabs>
        <w:suppressAutoHyphens/>
        <w:ind w:left="0" w:firstLine="709"/>
        <w:rPr>
          <w:rFonts w:ascii="Times New Roman"/>
          <w:sz w:val="24"/>
          <w:szCs w:val="24"/>
        </w:rPr>
      </w:pPr>
      <w:r w:rsidRPr="00F25D6B">
        <w:rPr>
          <w:rFonts w:ascii="Times New Roman"/>
          <w:sz w:val="24"/>
          <w:szCs w:val="24"/>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w:t>
      </w:r>
      <w:r w:rsidRPr="00F25D6B">
        <w:rPr>
          <w:rFonts w:ascii="Times New Roman"/>
          <w:sz w:val="24"/>
          <w:szCs w:val="24"/>
        </w:rPr>
        <w:softHyphen/>
        <w:t>гуманитарной подготовки.</w:t>
      </w:r>
    </w:p>
    <w:p w:rsidR="00466D6F" w:rsidRPr="00F25D6B" w:rsidRDefault="00466D6F" w:rsidP="000F2B95">
      <w:pPr>
        <w:tabs>
          <w:tab w:val="left" w:pos="709"/>
          <w:tab w:val="left" w:pos="9923"/>
        </w:tabs>
        <w:suppressAutoHyphens/>
        <w:ind w:firstLine="709"/>
        <w:contextualSpacing/>
        <w:jc w:val="both"/>
        <w:rPr>
          <w:rFonts w:ascii="Times New Roman" w:eastAsia="OfficinaSansBoldITC" w:hAnsi="Times New Roman"/>
        </w:rPr>
      </w:pPr>
      <w:r w:rsidRPr="00F25D6B">
        <w:rPr>
          <w:rFonts w:ascii="Times New Roman" w:eastAsia="SchoolBookSanPin" w:hAnsi="Times New Roman"/>
        </w:rPr>
        <w:t xml:space="preserve">Общее число часов, рекомендованных для изучения 272 часа –  </w:t>
      </w:r>
      <w:r w:rsidRPr="00F25D6B">
        <w:rPr>
          <w:rFonts w:ascii="Times New Roman" w:eastAsia="SchoolBookSanPin" w:hAnsi="Times New Roman"/>
          <w:position w:val="1"/>
        </w:rPr>
        <w:t>часов: в 10 классе – 136 часов (4 часа в неделю), в 11 классе – 136 часов (4 часа  в неделю).</w:t>
      </w:r>
    </w:p>
    <w:p w:rsidR="00466D6F" w:rsidRPr="00F25D6B" w:rsidRDefault="00466D6F" w:rsidP="000F2B95">
      <w:pPr>
        <w:tabs>
          <w:tab w:val="left" w:pos="709"/>
          <w:tab w:val="left" w:pos="9923"/>
        </w:tabs>
        <w:suppressAutoHyphens/>
        <w:ind w:firstLine="709"/>
        <w:contextualSpacing/>
        <w:jc w:val="both"/>
        <w:rPr>
          <w:rFonts w:ascii="Times New Roman" w:eastAsia="Calibri" w:hAnsi="Times New Roman"/>
        </w:rPr>
      </w:pPr>
      <w:bookmarkStart w:id="35" w:name="_page_47_0"/>
      <w:bookmarkEnd w:id="34"/>
      <w:r w:rsidRPr="00F25D6B">
        <w:rPr>
          <w:rFonts w:ascii="Times New Roman" w:hAnsi="Times New Roman"/>
        </w:rPr>
        <w:t>Содержание обучения в 10 классе</w:t>
      </w:r>
      <w:r w:rsidRPr="00F25D6B">
        <w:t xml:space="preserve"> </w:t>
      </w:r>
      <w:r w:rsidRPr="00F25D6B">
        <w:rPr>
          <w:rFonts w:ascii="Times New Roman" w:hAnsi="Times New Roman"/>
        </w:rPr>
        <w:t>Последовательность изучения тем  в пределах одного раздела может варьироваться.</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Социальные науки и их особенности.</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Социальные науки в системе научного знания. Место философии в системе обществознания. Философия и наука.</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Методы изучения социальных явлений. Сходство и различие естествознания  и обществознания. Особенности наук, изучающих общество и человека.</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 xml:space="preserve">Социальные науки и профессиональное самоопределение молодёжи. </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Введение в философию.</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bookmarkStart w:id="36" w:name="_page_49_0"/>
      <w:bookmarkEnd w:id="35"/>
      <w:r w:rsidRPr="00F25D6B">
        <w:rPr>
          <w:rFonts w:ascii="Times New Roman" w:hAnsi="Times New Roman"/>
        </w:rPr>
        <w:t xml:space="preserve">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w:t>
      </w:r>
      <w:r w:rsidRPr="00F25D6B">
        <w:rPr>
          <w:rFonts w:ascii="Times New Roman" w:hAnsi="Times New Roman"/>
        </w:rPr>
        <w:lastRenderedPageBreak/>
        <w:t>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Искусство, его виды и формы. Социальные функции искусства. Современное искусство. Художественная культура.</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Наука как область духовной культуры. Роль науки в современном обществе. Социальные последствия научных открытий</w:t>
      </w:r>
      <w:bookmarkStart w:id="37" w:name="_page_51_0"/>
      <w:bookmarkEnd w:id="36"/>
      <w:r w:rsidRPr="00F25D6B">
        <w:rPr>
          <w:rFonts w:ascii="Times New Roman" w:hAnsi="Times New Roman"/>
        </w:rPr>
        <w:t xml:space="preserve"> и ответственность учёного. Авторитет науки. Достижения российской науки на современном этапе.</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Образование как институт сохранения и передачи культурного наследия.</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Этические нормы как регулятор деятельности социальных институтов  и нравственного поведения людей.</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Особенности профессиональной деятельности по направлениям, связанным  с философией.</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Введение в социальную психологию.</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Социальная психология в системе социально</w:t>
      </w:r>
      <w:r w:rsidRPr="00F25D6B">
        <w:rPr>
          <w:rFonts w:ascii="Times New Roman" w:hAnsi="Times New Roman"/>
        </w:rPr>
        <w:softHyphen/>
        <w:t>гуманитарного знания. Этапы  и основные направления развития социальной психологии. Междисциплинарный характер социальной психологии.</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Теории социальных отношений. Основные типы социальных отношений.</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 xml:space="preserve">Малые группы. Динамические процессы в малой группе. </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Условные группы. Референтная группа. Интеграция в группах разного уровня развития.</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 xml:space="preserve">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w:t>
      </w:r>
      <w:r w:rsidRPr="00F25D6B">
        <w:rPr>
          <w:rFonts w:ascii="Times New Roman" w:hAnsi="Times New Roman"/>
        </w:rPr>
        <w:lastRenderedPageBreak/>
        <w:t>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Антисоциальные группы. Опасность криминальных групп. Агрессивное поведение.</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bookmarkStart w:id="38" w:name="_page_53_0"/>
      <w:bookmarkEnd w:id="37"/>
      <w:r w:rsidRPr="00F25D6B">
        <w:rPr>
          <w:rFonts w:ascii="Times New Roman" w:hAnsi="Times New Roman"/>
        </w:rPr>
        <w:t>Общение как объект социально</w:t>
      </w:r>
      <w:r w:rsidRPr="00F25D6B">
        <w:rPr>
          <w:rFonts w:ascii="Times New Roman" w:hAnsi="Times New Roman"/>
        </w:rPr>
        <w:softHyphen/>
        <w:t>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Теории конфликта. Межличностные конфликты и способы их разрешения.</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Особенности профессиональной деятельности социального психолога. Психологическое образование.</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Введение в экономическую науку.</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Рынок ресурсов. Рынок земли. Природные ресурсы и экономическая рента. Рынок капитала. Спрос и предложение на ин</w:t>
      </w:r>
      <w:bookmarkStart w:id="39" w:name="_page_55_0"/>
      <w:bookmarkEnd w:id="38"/>
      <w:r w:rsidRPr="00F25D6B">
        <w:rPr>
          <w:rFonts w:ascii="Times New Roman" w:hAnsi="Times New Roman"/>
        </w:rPr>
        <w:t>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Институт предпринимательства и его роль в экономике. Виды и мотивы предпринимательской деятельности. Организационно</w:t>
      </w:r>
      <w:r w:rsidRPr="00F25D6B">
        <w:rPr>
          <w:rFonts w:ascii="Times New Roman" w:hAnsi="Times New Roman"/>
        </w:rPr>
        <w:softHyphen/>
        <w:t>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lastRenderedPageBreak/>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w:t>
      </w:r>
      <w:r w:rsidRPr="00F25D6B">
        <w:rPr>
          <w:rFonts w:ascii="Times New Roman" w:hAnsi="Times New Roman"/>
        </w:rPr>
        <w:softHyphen/>
        <w:t>кредитная политика Банка России. Инфляция: причины, виды, социально</w:t>
      </w:r>
      <w:r w:rsidRPr="00F25D6B">
        <w:rPr>
          <w:rFonts w:ascii="Times New Roman" w:hAnsi="Times New Roman"/>
        </w:rPr>
        <w:softHyphen/>
        <w:t>экономические последствия. Антиинфляционная политика в Российской Федерации.</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bookmarkStart w:id="40" w:name="_page_57_0"/>
      <w:bookmarkEnd w:id="39"/>
      <w:r w:rsidRPr="00F25D6B">
        <w:rPr>
          <w:rFonts w:ascii="Times New Roman" w:hAnsi="Times New Roman"/>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Возможности применения экономических знаний. Особенности профессиональной деятельности в экономической сфере.</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bookmarkStart w:id="41" w:name="_page_59_0"/>
      <w:bookmarkEnd w:id="40"/>
      <w:r w:rsidRPr="00F25D6B">
        <w:rPr>
          <w:rFonts w:ascii="Times New Roman" w:hAnsi="Times New Roman"/>
        </w:rPr>
        <w:t>Содержание обучения в 11 классе</w:t>
      </w:r>
      <w:r w:rsidRPr="00F25D6B">
        <w:t xml:space="preserve"> </w:t>
      </w:r>
      <w:r w:rsidRPr="00F25D6B">
        <w:rPr>
          <w:rFonts w:ascii="Times New Roman" w:hAnsi="Times New Roman"/>
        </w:rPr>
        <w:t>Последовательность изучения  тем в пределах одного раздела может варьироваться.</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Введение в социологию.</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 xml:space="preserve">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w:t>
      </w:r>
      <w:r w:rsidRPr="00F25D6B">
        <w:rPr>
          <w:rFonts w:ascii="Times New Roman" w:hAnsi="Times New Roman"/>
        </w:rPr>
        <w:lastRenderedPageBreak/>
        <w:t>образования в информационном обществе. Система образования в Российской Федерации. Тенденции развития образования в Российской Федерации.</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Социализация личности, её этапы. Социальное поведение. Социальный статус и социальная роль. Социальные роли в юношеском возрасте.</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bookmarkStart w:id="42" w:name="_page_61_0"/>
      <w:bookmarkEnd w:id="41"/>
      <w:r w:rsidRPr="00F25D6B">
        <w:rPr>
          <w:rFonts w:ascii="Times New Roman" w:hAnsi="Times New Roman"/>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Особенности профессиональной деятельности социолога. Социологическое образование.</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Введение в политологию.</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Политология в системе общественных наук, её структура, функции и методы.</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Место государства в политической системе общества. Понятие формы государства. Формы правления. Государственно</w:t>
      </w:r>
      <w:r w:rsidRPr="00F25D6B">
        <w:rPr>
          <w:rFonts w:ascii="Times New Roman" w:hAnsi="Times New Roman"/>
        </w:rPr>
        <w:softHyphen/>
        <w:t>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Институты государственной власти. Институт главы государства.</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Институт исполнительной власти.</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 xml:space="preserve">Институты судопроизводства и охраны правопорядка. </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bookmarkStart w:id="43" w:name="_page_63_0"/>
      <w:bookmarkEnd w:id="42"/>
      <w:r w:rsidRPr="00F25D6B">
        <w:rPr>
          <w:rFonts w:ascii="Times New Roman" w:hAnsi="Times New Roman"/>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lastRenderedPageBreak/>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Современный этап политического развития России. Особенности профессиональной деятельности политолога.</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Политологическое образование.</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Введение в правоведение.</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Юридическая наука. Этапы и основные направления развития юридической науки.</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w:t>
      </w:r>
      <w:bookmarkStart w:id="44" w:name="_page_65_0"/>
      <w:bookmarkEnd w:id="43"/>
      <w:r w:rsidRPr="00F25D6B">
        <w:rPr>
          <w:rFonts w:ascii="Times New Roman" w:hAnsi="Times New Roman"/>
        </w:rPr>
        <w:t xml:space="preserve">сти механизма современного государства. </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Правотворчество и законотворчество. Законодательный процесс.</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Система права. Отрасли права. Частное и публичное, материальное  и процессуальное, национальное и международное право.</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 xml:space="preserve">Правосознание, правовая культура, правовое воспитание. </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Конституционное право России, его источники. Конституция Российской Федерации. Основы конституционного строя Российской Федерации.</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Права и свободы человека и гражданина в Российской Федерации. Гражданство как политико</w:t>
      </w:r>
      <w:r w:rsidRPr="00F25D6B">
        <w:rPr>
          <w:rFonts w:ascii="Times New Roman" w:hAnsi="Times New Roman"/>
        </w:rPr>
        <w:softHyphen/>
        <w:t>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Конституционные обязанности гражданина Российской Федерации. Воинская обязанность и альтернативная гражданская служба.</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Россия – федеративное государство. Конституционно</w:t>
      </w:r>
      <w:r w:rsidRPr="00F25D6B">
        <w:rPr>
          <w:rFonts w:ascii="Times New Roman" w:hAnsi="Times New Roman"/>
        </w:rPr>
        <w:softHyphen/>
        <w:t>правовой статус субъектов Российской Федерации.</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bookmarkStart w:id="45" w:name="_page_67_0"/>
      <w:bookmarkEnd w:id="44"/>
      <w:r w:rsidRPr="00F25D6B">
        <w:rPr>
          <w:rFonts w:ascii="Times New Roman" w:hAnsi="Times New Roman"/>
        </w:rPr>
        <w:t>Гражданское право. Источники гражданского права. Гражданско</w:t>
      </w:r>
      <w:r w:rsidRPr="00F25D6B">
        <w:rPr>
          <w:rFonts w:ascii="Times New Roman" w:hAnsi="Times New Roman"/>
        </w:rPr>
        <w:softHyphen/>
        <w:t>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w:t>
      </w:r>
      <w:r w:rsidRPr="00F25D6B">
        <w:rPr>
          <w:rFonts w:ascii="Times New Roman" w:hAnsi="Times New Roman"/>
        </w:rPr>
        <w:softHyphen/>
        <w:t xml:space="preserve">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w:t>
      </w:r>
      <w:r w:rsidRPr="00F25D6B">
        <w:rPr>
          <w:rFonts w:ascii="Times New Roman" w:hAnsi="Times New Roman"/>
        </w:rPr>
        <w:lastRenderedPageBreak/>
        <w:t>Права на результаты интеллектуальной деятельности. Защита гражданских прав. Защита прав потребителей. Гражданско</w:t>
      </w:r>
      <w:r w:rsidRPr="00F25D6B">
        <w:rPr>
          <w:rFonts w:ascii="Times New Roman" w:hAnsi="Times New Roman"/>
        </w:rPr>
        <w:softHyphen/>
        <w:t>правовая ответственность.</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bookmarkStart w:id="46" w:name="_page_69_0"/>
      <w:bookmarkEnd w:id="45"/>
      <w:r w:rsidRPr="00F25D6B">
        <w:rPr>
          <w:rFonts w:ascii="Times New Roman" w:hAnsi="Times New Roman"/>
        </w:rPr>
        <w:t xml:space="preserve">Финансовое право. Правовое регулирование банковской деятельности. Права и обязанности потребителей финансовых услуг. </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Гражданское процессуальное право. Принципы гражданского судопроизводства. Участники гражданского процесса. Стадии гражданского процесса.</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 xml:space="preserve">Арбитражный процесс. Административный процесс. </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Юридическое образование. Профессиональная деятельность юриста. Основные виды юридических профессий.</w:t>
      </w:r>
      <w:bookmarkEnd w:id="46"/>
    </w:p>
    <w:p w:rsidR="00466D6F" w:rsidRPr="00F25D6B" w:rsidRDefault="00466D6F" w:rsidP="000F2B95">
      <w:pPr>
        <w:tabs>
          <w:tab w:val="left" w:pos="709"/>
          <w:tab w:val="left" w:pos="9923"/>
        </w:tabs>
        <w:suppressAutoHyphens/>
        <w:ind w:firstLine="709"/>
        <w:contextualSpacing/>
        <w:jc w:val="both"/>
        <w:rPr>
          <w:rFonts w:ascii="Times New Roman" w:hAnsi="Times New Roman"/>
        </w:rPr>
      </w:pPr>
      <w:bookmarkStart w:id="47" w:name="_page_19_0"/>
      <w:r w:rsidRPr="00F25D6B">
        <w:rPr>
          <w:rFonts w:ascii="Times New Roman" w:hAnsi="Times New Roman"/>
        </w:rPr>
        <w:t>Планируемые результаты освоения программы по обществознанию  на уровне среднего общего образования.</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lastRenderedPageBreak/>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1) гражданского воспитания:</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сформированность гражданской позиции обучающегося как активного  и ответственного члена российского общества;</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осознание своих конституционных прав и обязанностей, уважение закона  и правопорядка;</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готовность вести совместную деятельность в интересах гражданского общества, участвовать в самоуправлении в школе и детско</w:t>
      </w:r>
      <w:r w:rsidRPr="00F25D6B">
        <w:rPr>
          <w:rFonts w:ascii="Times New Roman" w:hAnsi="Times New Roman"/>
        </w:rPr>
        <w:softHyphen/>
        <w:t>юношеских организациях;</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умение взаимодействовать с социальными институтами в соответствии  с их функциями и назначением;</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готовность к гуманитарной и волонтёрской деятельности;</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2) патриотического воспитания:</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идейная убеждённость, готовность к служению и защите Отечества, ответственность за его судьбу;</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bookmarkStart w:id="48" w:name="_page_21_0"/>
      <w:bookmarkEnd w:id="47"/>
      <w:r w:rsidRPr="00F25D6B">
        <w:rPr>
          <w:rFonts w:ascii="Times New Roman" w:hAnsi="Times New Roman"/>
        </w:rPr>
        <w:t>3) духовно-нравственного воспитания:</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осознание духовных ценностей российского народа;</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сформированность нравственного сознания, этического поведения;</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способность оценивать ситуацию и принимать осознанные решения, ориентируясь на морально-нравственные нормы и ценности;</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 xml:space="preserve">осознание личного вклада в построение устойчивого будущего; </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4) эстетического воспитания:</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эстетическое отношение к миру, включая эстетику быта, научного  и технического творчества, спорта, труда, общественных отношений;</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стремление проявлять качества творческой личности;</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5) физического воспитания:</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активное неприятие вредных привычек и иных форм причинения вреда физическому и психическому здоровью;</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6) трудового воспитания:</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готовность к труду, осознание ценности мастерства, трудолюбие;</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lastRenderedPageBreak/>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готовность и способность к образованию и самообразованию на протяжении всей жизни;</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bookmarkStart w:id="49" w:name="_page_23_0"/>
      <w:bookmarkEnd w:id="48"/>
      <w:r w:rsidRPr="00F25D6B">
        <w:rPr>
          <w:rFonts w:ascii="Times New Roman" w:hAnsi="Times New Roman"/>
        </w:rPr>
        <w:t>7) экологического воспитания:</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 xml:space="preserve">умение прогнозировать неблагоприятные экологические последствия предпринимаемых действий, предотвращать их; </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расширение опыта деятельности экологической направленности;</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8) ценности научного познания:</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 xml:space="preserve">совершенствование языковой и читательской культуры как средства взаимодействия между людьми и познания мира; </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языковое и речевое развитие человека, включая понимание языка  социально-экономической и политической коммуникации;</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осознание ценности научной деятельности, готовность осуществлять проектную и исследовательскую деятельность индивидуально и в группе;</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мотивация к познанию и творчеству, обучению и самообучению  на протяжении всей жизни, интерес к изучению социальных и гуманитарных дисциплин.</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готовность и способ</w:t>
      </w:r>
      <w:bookmarkStart w:id="50" w:name="_page_25_0"/>
      <w:bookmarkEnd w:id="49"/>
      <w:r w:rsidRPr="00F25D6B">
        <w:rPr>
          <w:rFonts w:ascii="Times New Roman" w:hAnsi="Times New Roman"/>
        </w:rPr>
        <w:t>ность овладевать новыми социальными практиками, осваивать типичные социальные роли;</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социальных навыков, включающих способность выстраивать отношения  с другими людьми, заботиться, проявлять интерес и разрешать конфликты.</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 xml:space="preserve">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У обучающегося будут сформированы следующие базовые логические действия как часть познавательных универсальных учебных действий:</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самостоятельно формулировать и актуализировать социальную проблему, рассматривать её разносторонне;</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lastRenderedPageBreak/>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определять цели деятельности, задавать параметры и критерии их достижения, выявлять связь мотивов, интересов и целей деятельности;</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разрабатывать план решения проблемы с учётом анализа имеющихся ресурсов и возможных рисков;</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координировать и выполнять работу в условиях реального, виртуального  и комбинированного взаимодействия;</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развивать креативное мышление при решении учебно</w:t>
      </w:r>
      <w:r w:rsidRPr="00F25D6B">
        <w:rPr>
          <w:rFonts w:ascii="Times New Roman" w:hAnsi="Times New Roman"/>
        </w:rPr>
        <w:softHyphen/>
        <w:t>познавательных, жизненных проблем, при выполнении социальных проектов.</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развивать навыки учебно</w:t>
      </w:r>
      <w:r w:rsidRPr="00F25D6B">
        <w:rPr>
          <w:rFonts w:ascii="Times New Roman" w:hAnsi="Times New Roman"/>
        </w:rPr>
        <w:softHyphen/>
        <w:t xml:space="preserve">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осуществлять в различных видах деятельность по получению нового знания, его интерпретации, преобразованию и применению в различных</w:t>
      </w:r>
      <w:bookmarkStart w:id="51" w:name="_page_27_0"/>
      <w:bookmarkEnd w:id="50"/>
      <w:r w:rsidRPr="00F25D6B">
        <w:rPr>
          <w:rFonts w:ascii="Times New Roman" w:hAnsi="Times New Roman"/>
        </w:rPr>
        <w:t xml:space="preserve"> учебных ситуациях,  в том числе при создании учебных и социальных проектов;</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формировать научный тип мышления, применять научную терминологию, ключевые понятия и методы;</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ставить и формулировать собственные задачи в образовательной деятельности и жизненных ситуациях;</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выявлять причинно</w:t>
      </w:r>
      <w:r w:rsidRPr="00F25D6B">
        <w:rPr>
          <w:rFonts w:ascii="Times New Roman" w:hAnsi="Times New Roman"/>
        </w:rPr>
        <w:softHyphen/>
        <w:t>следственные связи социальных явлений и процессов  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оценивать новые ситуации, возникающие в процессе познания социальных объектов, в социальных отношениях; оценивать приобретённый опыт;</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уметь переносить знания об общественных объектах, явлениях и процессах  в познавательную и практическую области жизнедеятельности;</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уметь интегрировать знания из разных предметных областей, комплекса социальных наук, учебных и внеучебных источников информации;</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выдвигать новые идеи, предлагать оригинальные подходы и решения; ставить проблемы и задачи, допускающие альтернативные решения.</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У обучающегося будут сформированы умения работать  с информацией как часть познавательных универсальных учебных действий:</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lastRenderedPageBreak/>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w:t>
      </w:r>
      <w:r w:rsidRPr="00F25D6B">
        <w:rPr>
          <w:rFonts w:ascii="Times New Roman" w:hAnsi="Times New Roman"/>
        </w:rPr>
        <w:softHyphen/>
        <w:t>этическим нормам;</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использовать средства информационных и коммуникационных технологий  в решении когнитивных, коммуникативных и</w:t>
      </w:r>
      <w:bookmarkStart w:id="52" w:name="_page_29_0"/>
      <w:bookmarkEnd w:id="51"/>
      <w:r w:rsidRPr="00F25D6B">
        <w:rPr>
          <w:rFonts w:ascii="Times New Roman" w:hAnsi="Times New Roman"/>
        </w:rPr>
        <w:t xml:space="preserve">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владеть навыками распознавания и защиты информации, информационной безопасности личности.</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У обучающегося будут сформированы умения общения как часть коммуникативных универсальных учебных действий:</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 xml:space="preserve">осуществлять коммуникации во всех сферах жизни; </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владеть различными способами общения и взаимодействия; аргументированно вести диалог, учитывать разные точки зрения;</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развёрнуто и логично излагать свою точку зрения с использованием языковых средств.</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eastAsia="SchoolBookSanPin" w:hAnsi="Times New Roman"/>
        </w:rPr>
        <w:t xml:space="preserve">У обучающегося будут </w:t>
      </w:r>
      <w:r w:rsidRPr="00F25D6B">
        <w:rPr>
          <w:rFonts w:ascii="Times New Roman" w:hAnsi="Times New Roman"/>
        </w:rPr>
        <w:t>сформированы умения</w:t>
      </w:r>
      <w:r w:rsidRPr="00F25D6B">
        <w:rPr>
          <w:rFonts w:ascii="Times New Roman" w:eastAsia="SchoolBookSanPin" w:hAnsi="Times New Roman"/>
        </w:rPr>
        <w:t xml:space="preserve"> самоорганизации  как часть регулятивных универсальных учебных действий:</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самостоятельно составлять план решения проблемы с учётом имеющихся ресурсов, собственных возможностей и предпочтений;</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bookmarkStart w:id="53" w:name="_page_31_0"/>
      <w:bookmarkEnd w:id="52"/>
      <w:r w:rsidRPr="00F25D6B">
        <w:rPr>
          <w:rFonts w:ascii="Times New Roman" w:hAnsi="Times New Roman"/>
        </w:rPr>
        <w:t>давать оценку новым ситуациям, возникающим в познавательной  и практической деятельности, в межличностных отношениях;</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расширять рамки учебного предмета на основе личных предпочтений, проявлять интерес к социальной проблематике;</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оценивать приобретённый опыт;</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eastAsia="SchoolBookSanPin" w:hAnsi="Times New Roman"/>
        </w:rPr>
        <w:t xml:space="preserve">У обучающегося будут </w:t>
      </w:r>
      <w:r w:rsidRPr="00F25D6B">
        <w:rPr>
          <w:rFonts w:ascii="Times New Roman" w:hAnsi="Times New Roman"/>
        </w:rPr>
        <w:t>сформированы умения</w:t>
      </w:r>
      <w:r w:rsidRPr="00F25D6B">
        <w:rPr>
          <w:rFonts w:ascii="Times New Roman" w:eastAsia="SchoolBookSanPin" w:hAnsi="Times New Roman"/>
        </w:rPr>
        <w:t xml:space="preserve"> совместной деятельности:</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понимать и использовать преимущества командной и индивидуальной работы;</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выбирать тематику и методы совместных действий с учётом общих интересов, и возможностей каждого члена коллектива;</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оценивать качество своего вклада и каждого участника команды в общий результат по разработанным критериям;</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предлагать новые учебно</w:t>
      </w:r>
      <w:r w:rsidRPr="00F25D6B">
        <w:rPr>
          <w:rFonts w:ascii="Times New Roman" w:hAnsi="Times New Roman"/>
        </w:rPr>
        <w:softHyphen/>
        <w:t>исследовательские и социальные проекты, оценивать идеи с позиции новизны, оригинальности, практической значимости;</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осуществлять позитивное стратегическое поведение в различных ситуациях, проявлять творчество и воображение, быть инициативным.</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eastAsia="SchoolBookSanPin" w:hAnsi="Times New Roman"/>
        </w:rPr>
        <w:t xml:space="preserve">У обучающегося будут </w:t>
      </w:r>
      <w:r w:rsidRPr="00F25D6B">
        <w:rPr>
          <w:rFonts w:ascii="Times New Roman" w:hAnsi="Times New Roman"/>
        </w:rPr>
        <w:t>сформированы умения</w:t>
      </w:r>
      <w:r w:rsidRPr="00F25D6B">
        <w:rPr>
          <w:rFonts w:ascii="Times New Roman" w:eastAsia="SchoolBookSanPin" w:hAnsi="Times New Roman"/>
        </w:rPr>
        <w:t xml:space="preserve"> самоконтроля, принятия себя и других как часть регулятивных универсальных учебных действий:</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давать оценку новым ситуациям, вносить коррективы в деятельность, оценивать соответствие результатов целям;</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lastRenderedPageBreak/>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оценивать риски и своевременно принимать решения по их снижению;</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 xml:space="preserve">принимать себя, понимая свои недостатки и достоинства; </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учитывать мотивы и аргументы других при анализе результатов деятельности;</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 xml:space="preserve">признавать своё право и право других на ошибку; </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развивать способность понимать мир с позиции другого человека.</w:t>
      </w:r>
    </w:p>
    <w:p w:rsidR="00466D6F" w:rsidRPr="00F25D6B" w:rsidRDefault="00466D6F" w:rsidP="000F2B95">
      <w:pPr>
        <w:tabs>
          <w:tab w:val="left" w:pos="709"/>
          <w:tab w:val="left" w:pos="9923"/>
        </w:tabs>
        <w:suppressAutoHyphens/>
        <w:ind w:firstLine="709"/>
        <w:contextualSpacing/>
        <w:jc w:val="both"/>
        <w:rPr>
          <w:rFonts w:ascii="Times New Roman" w:eastAsia="OfficinaSansBoldITC" w:hAnsi="Times New Roman"/>
        </w:rPr>
      </w:pPr>
      <w:r w:rsidRPr="00F25D6B">
        <w:rPr>
          <w:rFonts w:ascii="Times New Roman" w:eastAsia="SchoolBookSanPin" w:hAnsi="Times New Roman"/>
        </w:rPr>
        <w:t>Предметные результаты освоения программы по обществознанию.  К концу 10 класса обучающийся будет:</w:t>
      </w:r>
    </w:p>
    <w:p w:rsidR="00466D6F" w:rsidRPr="00F25D6B" w:rsidRDefault="00466D6F" w:rsidP="000F2B95">
      <w:pPr>
        <w:tabs>
          <w:tab w:val="left" w:pos="709"/>
          <w:tab w:val="left" w:pos="9923"/>
        </w:tabs>
        <w:suppressAutoHyphens/>
        <w:ind w:firstLine="709"/>
        <w:contextualSpacing/>
        <w:jc w:val="both"/>
        <w:rPr>
          <w:rFonts w:ascii="Times New Roman" w:eastAsia="Calibri" w:hAnsi="Times New Roman"/>
        </w:rPr>
      </w:pPr>
      <w:r w:rsidRPr="00F25D6B">
        <w:rPr>
          <w:rFonts w:ascii="Times New Roman" w:hAnsi="Times New Roman"/>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w:t>
      </w:r>
      <w:bookmarkStart w:id="54" w:name="_page_33_0"/>
      <w:bookmarkEnd w:id="53"/>
      <w:r w:rsidRPr="00F25D6B">
        <w:rPr>
          <w:rFonts w:ascii="Times New Roman" w:hAnsi="Times New Roman"/>
        </w:rPr>
        <w:t>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w:t>
      </w:r>
      <w:r w:rsidRPr="00F25D6B">
        <w:rPr>
          <w:rFonts w:ascii="Times New Roman" w:hAnsi="Times New Roman"/>
        </w:rPr>
        <w:softHyphen/>
        <w:t>трудовой сферы, о возможностях применения знаний основ социальных наук в различных областях жизнедеятельности;</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w:t>
      </w:r>
      <w:bookmarkStart w:id="55" w:name="_page_35_0"/>
      <w:bookmarkEnd w:id="54"/>
      <w:r w:rsidRPr="00F25D6B">
        <w:rPr>
          <w:rFonts w:ascii="Times New Roman" w:hAnsi="Times New Roman"/>
        </w:rPr>
        <w:t>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уметь соотносить различные теоретические подходы, делать выводы  и обосновывать их на теоретическом и фактическо</w:t>
      </w:r>
      <w:r w:rsidRPr="00F25D6B">
        <w:rPr>
          <w:rFonts w:ascii="Times New Roman" w:hAnsi="Times New Roman"/>
        </w:rPr>
        <w:softHyphen/>
        <w:t xml:space="preserve">эмпирическом уровнях  при анализе социальных явлений, вести </w:t>
      </w:r>
      <w:r w:rsidRPr="00F25D6B">
        <w:rPr>
          <w:rFonts w:ascii="Times New Roman" w:hAnsi="Times New Roman"/>
        </w:rPr>
        <w:lastRenderedPageBreak/>
        <w:t>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уметь проводить целенаправленный поиск социальной информации, используя источники научного и научно</w:t>
      </w:r>
      <w:r w:rsidRPr="00F25D6B">
        <w:rPr>
          <w:rFonts w:ascii="Times New Roman" w:hAnsi="Times New Roman"/>
        </w:rPr>
        <w:softHyphen/>
        <w:t>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w:t>
      </w:r>
      <w:r w:rsidRPr="00F25D6B">
        <w:rPr>
          <w:rFonts w:ascii="Times New Roman" w:hAnsi="Times New Roman"/>
        </w:rPr>
        <w:softHyphen/>
        <w:t>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w:t>
      </w:r>
      <w:bookmarkStart w:id="56" w:name="_page_37_0"/>
      <w:bookmarkEnd w:id="55"/>
      <w:r w:rsidRPr="00F25D6B">
        <w:rPr>
          <w:rFonts w:ascii="Times New Roman" w:hAnsi="Times New Roman"/>
        </w:rPr>
        <w:t>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466D6F" w:rsidRPr="00F25D6B" w:rsidRDefault="00466D6F" w:rsidP="000F2B95">
      <w:pPr>
        <w:tabs>
          <w:tab w:val="left" w:pos="709"/>
          <w:tab w:val="left" w:pos="9923"/>
        </w:tabs>
        <w:suppressAutoHyphens/>
        <w:ind w:firstLine="709"/>
        <w:contextualSpacing/>
        <w:jc w:val="both"/>
        <w:rPr>
          <w:rFonts w:ascii="Times New Roman" w:eastAsia="OfficinaSansBoldITC" w:hAnsi="Times New Roman"/>
        </w:rPr>
      </w:pPr>
      <w:r w:rsidRPr="00F25D6B">
        <w:rPr>
          <w:rFonts w:ascii="Times New Roman" w:eastAsia="SchoolBookSanPin" w:hAnsi="Times New Roman"/>
        </w:rPr>
        <w:t>Предметные результаты освоения программы по обществознанию.  К концу 11 класса обучающийся будет:</w:t>
      </w:r>
    </w:p>
    <w:p w:rsidR="00466D6F" w:rsidRPr="00F25D6B" w:rsidRDefault="00466D6F" w:rsidP="000F2B95">
      <w:pPr>
        <w:tabs>
          <w:tab w:val="left" w:pos="709"/>
          <w:tab w:val="left" w:pos="9923"/>
        </w:tabs>
        <w:suppressAutoHyphens/>
        <w:ind w:firstLine="709"/>
        <w:contextualSpacing/>
        <w:jc w:val="both"/>
        <w:rPr>
          <w:rFonts w:ascii="Times New Roman" w:eastAsia="Calibri" w:hAnsi="Times New Roman"/>
        </w:rPr>
      </w:pPr>
      <w:r w:rsidRPr="00F25D6B">
        <w:rPr>
          <w:rFonts w:ascii="Times New Roman" w:hAnsi="Times New Roman"/>
        </w:rPr>
        <w:t xml:space="preserve">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w:t>
      </w:r>
      <w:r w:rsidRPr="00F25D6B">
        <w:rPr>
          <w:rFonts w:ascii="Times New Roman" w:hAnsi="Times New Roman"/>
        </w:rPr>
        <w:lastRenderedPageBreak/>
        <w:t>социальна</w:t>
      </w:r>
      <w:bookmarkStart w:id="57" w:name="_page_39_0"/>
      <w:bookmarkEnd w:id="56"/>
      <w:r w:rsidRPr="00F25D6B">
        <w:rPr>
          <w:rFonts w:ascii="Times New Roman" w:hAnsi="Times New Roman"/>
        </w:rPr>
        <w:t>я структура и социальная стратификация, социальная мобильность в современном обществе, статусно</w:t>
      </w:r>
      <w:r w:rsidRPr="00F25D6B">
        <w:rPr>
          <w:rFonts w:ascii="Times New Roman" w:hAnsi="Times New Roman"/>
        </w:rPr>
        <w:softHyphen/>
        <w:t>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w:t>
      </w:r>
      <w:bookmarkStart w:id="58" w:name="_page_41_0"/>
      <w:bookmarkEnd w:id="57"/>
      <w:r w:rsidRPr="00F25D6B">
        <w:rPr>
          <w:rFonts w:ascii="Times New Roman" w:hAnsi="Times New Roman"/>
        </w:rPr>
        <w:t xml:space="preserve"> эксперимент; политологии, такие как нормативно-ценностный подход, структурно</w:t>
      </w:r>
      <w:r w:rsidRPr="00F25D6B">
        <w:rPr>
          <w:rFonts w:ascii="Times New Roman" w:hAnsi="Times New Roman"/>
        </w:rPr>
        <w:softHyphen/>
        <w:t>функциональный анализ, системный, институциональный, социально</w:t>
      </w:r>
      <w:r w:rsidRPr="00F25D6B">
        <w:rPr>
          <w:rFonts w:ascii="Times New Roman" w:hAnsi="Times New Roman"/>
        </w:rPr>
        <w:softHyphen/>
        <w:t>психологический подход; правоведения, такие как формально-юридический, сравнительно</w:t>
      </w:r>
      <w:r w:rsidRPr="00F25D6B">
        <w:rPr>
          <w:rFonts w:ascii="Times New Roman" w:hAnsi="Times New Roman"/>
        </w:rPr>
        <w:softHyphen/>
        <w:t>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уметь соотносить различные теоретические подходы, делать выводы  и обосновывать их на теоретическом и фактическо</w:t>
      </w:r>
      <w:r w:rsidRPr="00F25D6B">
        <w:rPr>
          <w:rFonts w:ascii="Times New Roman" w:hAnsi="Times New Roman"/>
        </w:rPr>
        <w:softHyphen/>
        <w:t>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lastRenderedPageBreak/>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w:t>
      </w:r>
      <w:r w:rsidRPr="00F25D6B">
        <w:rPr>
          <w:rFonts w:ascii="Times New Roman" w:hAnsi="Times New Roman"/>
        </w:rPr>
        <w:softHyphen/>
        <w:t>исследовательской, проектно</w:t>
      </w:r>
      <w:r w:rsidRPr="00F25D6B">
        <w:rPr>
          <w:rFonts w:ascii="Times New Roman" w:hAnsi="Times New Roman"/>
        </w:rPr>
        <w:softHyphen/>
        <w:t>исследовательской и другой творческой работы по со</w:t>
      </w:r>
      <w:bookmarkStart w:id="59" w:name="_page_43_0"/>
      <w:bookmarkEnd w:id="58"/>
      <w:r w:rsidRPr="00F25D6B">
        <w:rPr>
          <w:rFonts w:ascii="Times New Roman" w:hAnsi="Times New Roman"/>
        </w:rPr>
        <w:t>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w:t>
      </w:r>
      <w:r w:rsidRPr="00F25D6B">
        <w:rPr>
          <w:rFonts w:ascii="Times New Roman" w:hAnsi="Times New Roman"/>
        </w:rPr>
        <w:softHyphen/>
        <w:t>исследовательской и проектной деятельности на публичных мероприятиях;</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bookmarkEnd w:id="59"/>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466D6F" w:rsidRPr="00F25D6B" w:rsidRDefault="00466D6F" w:rsidP="000F2B95">
      <w:pPr>
        <w:tabs>
          <w:tab w:val="left" w:pos="709"/>
          <w:tab w:val="left" w:pos="9923"/>
        </w:tabs>
        <w:suppressAutoHyphens/>
        <w:ind w:firstLine="709"/>
        <w:contextualSpacing/>
        <w:jc w:val="both"/>
        <w:rPr>
          <w:rFonts w:ascii="Times New Roman" w:hAnsi="Times New Roman"/>
        </w:rPr>
      </w:pPr>
      <w:r w:rsidRPr="00F25D6B">
        <w:rPr>
          <w:rFonts w:ascii="Times New Roman" w:hAnsi="Times New Roman"/>
        </w:rPr>
        <w:t>проявлять умения, необходимые для успешного продолжения образования  по направлениям социально</w:t>
      </w:r>
      <w:r w:rsidRPr="00F25D6B">
        <w:rPr>
          <w:rFonts w:ascii="Times New Roman" w:hAnsi="Times New Roman"/>
        </w:rPr>
        <w:softHyphen/>
        <w:t>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w:t>
      </w:r>
      <w:r w:rsidRPr="00F25D6B">
        <w:rPr>
          <w:rFonts w:ascii="Times New Roman" w:hAnsi="Times New Roman"/>
        </w:rPr>
        <w:softHyphen/>
        <w:t>гуманитарной подготовкой и особенностями профессиональной деятельности социолога, политолога, юриста.</w:t>
      </w:r>
    </w:p>
    <w:p w:rsidR="00466D6F" w:rsidRDefault="00466D6F" w:rsidP="000F2B95">
      <w:pPr>
        <w:tabs>
          <w:tab w:val="left" w:pos="709"/>
          <w:tab w:val="left" w:pos="9923"/>
        </w:tabs>
        <w:ind w:firstLine="709"/>
        <w:jc w:val="both"/>
        <w:rPr>
          <w:rFonts w:ascii="Times New Roman" w:eastAsia="OfficinaSansBoldITC" w:hAnsi="Times New Roman"/>
        </w:rPr>
      </w:pPr>
    </w:p>
    <w:p w:rsidR="00466D6F" w:rsidRDefault="00466D6F" w:rsidP="000F2B95">
      <w:pPr>
        <w:tabs>
          <w:tab w:val="left" w:pos="709"/>
          <w:tab w:val="left" w:pos="9923"/>
        </w:tabs>
        <w:ind w:firstLine="709"/>
        <w:jc w:val="both"/>
        <w:rPr>
          <w:rFonts w:ascii="Times New Roman" w:eastAsia="OfficinaSansBoldITC" w:hAnsi="Times New Roman"/>
        </w:rPr>
      </w:pPr>
    </w:p>
    <w:p w:rsidR="00466D6F" w:rsidRPr="00AF3443" w:rsidRDefault="00722A13" w:rsidP="000F2B95">
      <w:pPr>
        <w:tabs>
          <w:tab w:val="left" w:pos="709"/>
          <w:tab w:val="left" w:pos="9923"/>
        </w:tabs>
        <w:suppressAutoHyphens/>
        <w:ind w:firstLine="709"/>
        <w:contextualSpacing/>
        <w:jc w:val="both"/>
        <w:rPr>
          <w:rFonts w:ascii="Times New Roman" w:hAnsi="Times New Roman"/>
          <w:b/>
        </w:rPr>
      </w:pPr>
      <w:r>
        <w:rPr>
          <w:rFonts w:ascii="Times New Roman" w:hAnsi="Times New Roman"/>
          <w:b/>
          <w:lang w:val="ru-RU"/>
        </w:rPr>
        <w:t>2.</w:t>
      </w:r>
      <w:r w:rsidR="00CC5ECD">
        <w:rPr>
          <w:rFonts w:ascii="Times New Roman" w:hAnsi="Times New Roman"/>
          <w:b/>
          <w:lang w:val="ru-RU"/>
        </w:rPr>
        <w:t>1.</w:t>
      </w:r>
      <w:r>
        <w:rPr>
          <w:rFonts w:ascii="Times New Roman" w:hAnsi="Times New Roman"/>
          <w:b/>
          <w:lang w:val="ru-RU"/>
        </w:rPr>
        <w:t>1</w:t>
      </w:r>
      <w:r w:rsidR="00CC5ECD">
        <w:rPr>
          <w:rFonts w:ascii="Times New Roman" w:hAnsi="Times New Roman"/>
          <w:b/>
          <w:lang w:val="ru-RU"/>
        </w:rPr>
        <w:t>3</w:t>
      </w:r>
      <w:r w:rsidR="00AF3443">
        <w:rPr>
          <w:rFonts w:ascii="Times New Roman" w:hAnsi="Times New Roman"/>
          <w:b/>
          <w:lang w:val="ru-RU"/>
        </w:rPr>
        <w:t>.</w:t>
      </w:r>
      <w:r w:rsidR="00466D6F" w:rsidRPr="00AF3443">
        <w:rPr>
          <w:rFonts w:ascii="Times New Roman" w:hAnsi="Times New Roman"/>
          <w:b/>
        </w:rPr>
        <w:t xml:space="preserve">Федеральная рабочая программа по учебному предмету «География» (базовый уровень). </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 xml:space="preserve">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w:t>
      </w:r>
      <w:r w:rsidRPr="00F25D6B">
        <w:rPr>
          <w:rFonts w:ascii="Times New Roman" w:eastAsia="SchoolBookSanPin" w:hAnsi="Times New Roman"/>
        </w:rPr>
        <w:lastRenderedPageBreak/>
        <w:t>включает пояснительную записку, содержание обучения, планируемые результаты освоения программы по географии.</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Пояснительная записка.</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 xml:space="preserve">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F25D6B">
        <w:rPr>
          <w:rFonts w:ascii="Times New Roman" w:hAnsi="Times New Roman" w:cs="Calibri"/>
        </w:rPr>
        <w:t>рабочей</w:t>
      </w:r>
      <w:r w:rsidRPr="00F25D6B">
        <w:rPr>
          <w:rFonts w:ascii="Times New Roman" w:eastAsia="SchoolBookSanPin" w:hAnsi="Times New Roman"/>
        </w:rPr>
        <w:t xml:space="preserve"> программе воспитания и подлежит непосредственному применению  при реализации образовательной программы </w:t>
      </w:r>
      <w:r w:rsidRPr="00F25D6B">
        <w:rPr>
          <w:rFonts w:ascii="Times New Roman" w:hAnsi="Times New Roman" w:cs="Calibri"/>
        </w:rPr>
        <w:t xml:space="preserve">среднего </w:t>
      </w:r>
      <w:r w:rsidRPr="00F25D6B">
        <w:rPr>
          <w:rFonts w:ascii="Times New Roman" w:eastAsia="SchoolBookSanPin" w:hAnsi="Times New Roman"/>
        </w:rPr>
        <w:t xml:space="preserve">общего образования. </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w:t>
      </w:r>
      <w:r w:rsidRPr="00F25D6B">
        <w:rPr>
          <w:rFonts w:ascii="Times New Roman" w:hAnsi="Times New Roman" w:cs="Calibri"/>
        </w:rPr>
        <w:t>основной образовательной</w:t>
      </w:r>
      <w:r w:rsidRPr="00F25D6B">
        <w:rPr>
          <w:rFonts w:ascii="Times New Roman" w:eastAsia="SchoolBookSanPin" w:hAnsi="Times New Roman"/>
        </w:rPr>
        <w:t xml:space="preserve"> </w:t>
      </w:r>
      <w:r w:rsidRPr="00F25D6B">
        <w:rPr>
          <w:rFonts w:ascii="Times New Roman" w:hAnsi="Times New Roman" w:cs="Calibri"/>
        </w:rPr>
        <w:t xml:space="preserve">программы среднего </w:t>
      </w:r>
      <w:r w:rsidRPr="00F25D6B">
        <w:rPr>
          <w:rFonts w:ascii="Times New Roman" w:eastAsia="SchoolBookSanPin" w:hAnsi="Times New Roman"/>
        </w:rPr>
        <w:t>общего образования, требований к результатам обучения географии, а также основных видов деятельности обучающихся.</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 xml:space="preserve">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 </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Изучение географии направлено на достижение следующих целей:</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c ролью России как составной части мирового сообщества;</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формирование системы географических знаний как компонента научной картины мира, завершение формирования основ географической культуры;</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lastRenderedPageBreak/>
        <w:t>приобретение опыта разнообразной деятельности, направленной  на достижение целей устойчивого развития.</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Общее число часов, рекомендованных для изучения географии, –  68 часов: по одному часу в неделю в 10 и 11 классах.</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Содержание обучения географии в 10 классе.</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 xml:space="preserve">География как наука. </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Природопользование и геоэкология.</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 xml:space="preserve">Естественный и антропогенный ландшафты. Проблема сохранения ландшафтного и культурного разнообразия на Земле. </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Практическая работа «Классификация ландшафтов с использованием источников географической информации».</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 xml:space="preserve">Современная политическая карта. </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lastRenderedPageBreak/>
        <w:t>Классификации и типология стран мира. Основные типы стран: критерии их выделения. Формы правления государства и государственного устройства.</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Население мира.</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 xml:space="preserve">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 xml:space="preserve">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 </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Мировое хозяйство.</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Практическая работа «Сравнение структуры экономики аграрных, индустриальных и постиндустриальных стран».</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 xml:space="preserve">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w:t>
      </w:r>
      <w:r w:rsidRPr="00F25D6B">
        <w:rPr>
          <w:rFonts w:ascii="Times New Roman" w:eastAsia="SchoolBookSanPin" w:hAnsi="Times New Roman"/>
        </w:rPr>
        <w:lastRenderedPageBreak/>
        <w:t xml:space="preserve">стран разных социально-экономических типов. Транснациональные корпорации (ТНК) и их роль  в глобализации мировой экономики. </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 xml:space="preserve">География главных отраслей мирового хозяйства. </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Практическая работа. «Представление в виде диаграмм данных о динамике изменения объёмов и структуры производства электроэнергии в мире».</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Животноводство. Ведущие экспортёры и импортёры продукции животноводства. Рыболовство и аквакультура: географические особенности.</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Влияние сельского хозяйства и отдельных его отраслей на окружающую среду.</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 </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Сфера услуг. Мировой транспорт. Основные международные магистрали  и транспортные узлы. Мировая система научно-исследовательских и опытно-конструкторских работ (НИОКР). Международные экономические отношения: основные формы и факторы, влияющие на их развитие. Мировая торговля и туризм.</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Содержание обучения географии в 11 классе.</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 xml:space="preserve">Регионы и страны. </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 xml:space="preserve">Регионы мира. Зарубежная Европа. </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lastRenderedPageBreak/>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 xml:space="preserve">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 xml:space="preserve">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 </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 xml:space="preserve">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 xml:space="preserve">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Практическая работа «Сравнение на основе анализа статистических данных роли сельского хозяйства в экономике Алжира и Эфиопии».</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 xml:space="preserve">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Практическая работа «Изменение направления международных экономических связей России в новых экономических условиях».</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Глобальные проблемы человечества.</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Группы глобальных проблем: геополитические, экологические, демографические.</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Глобальные проблемы народонаселения: демографическая, продовольственная, роста городов, здоровья и долголетия человека.</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Взаимосвязь глобальных геополитических, экологических проблем и проблем народонаселения.</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lastRenderedPageBreak/>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 xml:space="preserve">Планируемые результаты освоения географии. </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SchoolBookSanPin" w:hAnsi="Times New Roman"/>
        </w:rPr>
        <w:t xml:space="preserve">Личностные результаты освоения географии должны отражать готовность </w:t>
      </w:r>
      <w:r w:rsidRPr="00F25D6B">
        <w:rPr>
          <w:rFonts w:ascii="Times New Roman" w:eastAsia="OfficinaSansBoldITC" w:hAnsi="Times New Roman"/>
        </w:rPr>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 xml:space="preserve">1) гражданского воспитания: </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 xml:space="preserve">сформированность гражданской позиции обучающегося как активного  и ответственного члена российского общества; </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осознание своих конституционных прав и обязанностей, уважение закона  и правопорядка;</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принятие традиционных национальных, общечеловеческих гуманистических  и демократических ценностей;</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умение взаимодействовать с социальными институтами в соответствии  с их функциями и назначением;</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готовность к гуманитарной и волонтёрской деятельности;</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 xml:space="preserve">2) патриотического воспитания: </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идейная убеждённость, готовность к служению и защите Отечества, ответственность за его судьбу;</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 xml:space="preserve">3) духовно-нравственного воспитания: </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осознание духовных ценностей российского народа;</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 xml:space="preserve">сформированность нравственного сознания, этического поведения; </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способность оценивать ситуацию и принимать осознанные решения, ориентируясь на морально-нравственные нормы и ценности;</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осознание личного вклада в построение устойчивого будущего на основе формирования элементов географической и экологической культуры;</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 xml:space="preserve">4) эстетического воспитания: </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lastRenderedPageBreak/>
        <w:t>готовность к самовыражению в разных видах искусства, стремление проявлять качества творческой личности;</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 xml:space="preserve">5) ценности научного познания: </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 xml:space="preserve">6) физического воспитания, формирования культуры здоровья  и эмоционального благополучия: </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потребность в физическом совершенствовании, занятиях спортивно-оздоровительной деятельностью;</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активное неприятие вредных привычек и иных форм причинения вреда физическому и психическому здоровью;</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 xml:space="preserve">7) трудового воспитания: </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готовность к труду, осознание ценности мастерства, трудолюбие;</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готовность и способность к образованию и самообразованию на протяжении всей жизни;</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 xml:space="preserve">8) экологического воспитания: </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планирование и осуществление действий в окружающей среде на основе знания целей устойчивого развития человечества;</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активное неприятие действий, приносящих вред окружающей среде;</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расширение опыта деятельности экологической направленности.</w:t>
      </w:r>
    </w:p>
    <w:p w:rsidR="00466D6F" w:rsidRPr="00F25D6B" w:rsidRDefault="00466D6F" w:rsidP="000F2B95">
      <w:pPr>
        <w:tabs>
          <w:tab w:val="left" w:pos="709"/>
          <w:tab w:val="left" w:pos="9923"/>
        </w:tabs>
        <w:ind w:firstLine="709"/>
        <w:jc w:val="both"/>
        <w:rPr>
          <w:rFonts w:ascii="Times New Roman" w:eastAsia="SchoolBookSanPin" w:hAnsi="Times New Roman"/>
          <w:bCs/>
        </w:rPr>
      </w:pPr>
      <w:r w:rsidRPr="00F25D6B">
        <w:rPr>
          <w:rFonts w:ascii="Times New Roman" w:eastAsia="SchoolBookSanPin" w:hAnsi="Times New Roman"/>
        </w:rPr>
        <w:t xml:space="preserve">В результате изучения географии на уровне среднего общего образования у обучающегося будут сформированы </w:t>
      </w:r>
      <w:r w:rsidRPr="00F25D6B">
        <w:rPr>
          <w:rFonts w:ascii="Times New Roman" w:eastAsia="SchoolBookSanPin" w:hAnsi="Times New Roman"/>
          <w:bCs/>
        </w:rPr>
        <w:t xml:space="preserve">универсальные учебные познавательные действия, универсальные учебные коммуникативные действия, универсальные учебные регулятивные действия. </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 xml:space="preserve">У обучающегося будут сформированы следующие базовые логические действия как часть </w:t>
      </w:r>
      <w:r w:rsidRPr="00F25D6B">
        <w:rPr>
          <w:rFonts w:ascii="Times New Roman" w:eastAsia="SchoolBookSanPin" w:hAnsi="Times New Roman"/>
          <w:bCs/>
        </w:rPr>
        <w:t>универсальных учебных познавательных действий</w:t>
      </w:r>
      <w:r w:rsidRPr="00F25D6B">
        <w:rPr>
          <w:rFonts w:ascii="Times New Roman" w:eastAsia="SchoolBookSanPin" w:hAnsi="Times New Roman"/>
        </w:rPr>
        <w:t>:</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устанавливать существенный признак или основания для сравнения, классификации географических объектов, процессов и явлений и обобщения;</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 xml:space="preserve">определять цели деятельности, задавать параметры и критерии их достижения; </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разрабатывать план решения географической задачи с учётом анализа имеющихся материальных и нематериальных ресурсов;</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выявлять закономерности и противоречия в рассматриваемых явлениях  с учётом предложенной географической задачи;</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lastRenderedPageBreak/>
        <w:t>вносить коррективы в деятельность, оценивать соответствие результатов целям;</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креативно мыслить при поиске путей решения жизненных проблем, имеющих географические аспекты.</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 xml:space="preserve">У обучающегося будут сформированы следующие базовые исследовательские действия как часть </w:t>
      </w:r>
      <w:r w:rsidRPr="00F25D6B">
        <w:rPr>
          <w:rFonts w:ascii="Times New Roman" w:eastAsia="SchoolBookSanPin" w:hAnsi="Times New Roman"/>
          <w:bCs/>
        </w:rPr>
        <w:t>универсальных учебных познавательных действий</w:t>
      </w:r>
      <w:r w:rsidRPr="00F25D6B">
        <w:rPr>
          <w:rFonts w:ascii="Times New Roman" w:eastAsia="SchoolBookSanPin" w:hAnsi="Times New Roman"/>
        </w:rPr>
        <w:t>:</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владеть научной терминологией, ключевыми понятиями и методами;</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формулировать собственные задачи в образовательной деятельности  и жизненных ситуациях;</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давать оценку новым ситуациям, оценивать приобретённый опыт;</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 xml:space="preserve">уметь переносить знания в познавательную и практическую области жизнедеятельности; </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уметь интегрировать знания из разных предметных областей;</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выдвигать новые идеи, предлагать оригинальные подходы и решения, ставить проблемы и задачи, допускающие альтернативные решения.</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 xml:space="preserve">У обучающегося будут сформированы умения работать  с информацией как часть </w:t>
      </w:r>
      <w:r w:rsidRPr="00F25D6B">
        <w:rPr>
          <w:rFonts w:ascii="Times New Roman" w:eastAsia="SchoolBookSanPin" w:hAnsi="Times New Roman"/>
          <w:bCs/>
        </w:rPr>
        <w:t>универсальных учебных познавательных действий</w:t>
      </w:r>
      <w:r w:rsidRPr="00F25D6B">
        <w:rPr>
          <w:rFonts w:ascii="Times New Roman" w:eastAsia="SchoolBookSanPin" w:hAnsi="Times New Roman"/>
        </w:rPr>
        <w:t>:</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выбирать оптимальную форму представления и визуализации информации  с учётом её назначения (тексты, картосхемы, диаграммы и другие);</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 xml:space="preserve">оценивать достоверность информации; </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использовать средства информационных и коммуникационных технологий,  в том числе государственну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владеть навыками распознавания и защиты информации, информационной безопасности личности.</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 xml:space="preserve">У обучающегося будут сформированы умения общения как часть </w:t>
      </w:r>
      <w:r w:rsidRPr="00F25D6B">
        <w:rPr>
          <w:rFonts w:ascii="Times New Roman" w:eastAsia="SchoolBookSanPin" w:hAnsi="Times New Roman"/>
          <w:bCs/>
        </w:rPr>
        <w:t>универсальных учебных коммуникативных действий</w:t>
      </w:r>
      <w:r w:rsidRPr="00F25D6B">
        <w:rPr>
          <w:rFonts w:ascii="Times New Roman" w:eastAsia="SchoolBookSanPin" w:hAnsi="Times New Roman"/>
        </w:rPr>
        <w:t>:</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владеть различными способами общения и взаимодействия;</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аргументированно вести диалог, уметь смягчать конфликтные ситуации;</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развёрнуто и логично излагать свою точку зрения по географическим аспектам различных вопросов с использованием языковых средств.</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lastRenderedPageBreak/>
        <w:t xml:space="preserve">У обучающегося будут сформированы умения совместной деятельности как часть </w:t>
      </w:r>
      <w:r w:rsidRPr="00F25D6B">
        <w:rPr>
          <w:rFonts w:ascii="Times New Roman" w:eastAsia="SchoolBookSanPin" w:hAnsi="Times New Roman"/>
          <w:bCs/>
        </w:rPr>
        <w:t>универсальных учебных коммуникативных действий</w:t>
      </w:r>
      <w:r w:rsidRPr="00F25D6B">
        <w:rPr>
          <w:rFonts w:ascii="Times New Roman" w:eastAsia="SchoolBookSanPin" w:hAnsi="Times New Roman"/>
        </w:rPr>
        <w:t>:</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использовать преимущества командной и индивидуальной работы;</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 xml:space="preserve">выбирать тематику и методы совместных действий с учётом общих интересов и возможностей каждого члена коллектива; </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оценивать качество своего вклада и каждого участника команды в общий результат по разработанным критериям;</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предлагать новые проекты, оценивать идеи с позиции новизны, оригинальности, практической значимости.</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 xml:space="preserve">У обучающегося будут сформированы умения самоорганизации  как части </w:t>
      </w:r>
      <w:r w:rsidRPr="00F25D6B">
        <w:rPr>
          <w:rFonts w:ascii="Times New Roman" w:eastAsia="SchoolBookSanPin" w:hAnsi="Times New Roman"/>
          <w:bCs/>
        </w:rPr>
        <w:t>универсальных учебных регулятивных действий</w:t>
      </w:r>
      <w:r w:rsidRPr="00F25D6B">
        <w:rPr>
          <w:rFonts w:ascii="Times New Roman" w:eastAsia="SchoolBookSanPin" w:hAnsi="Times New Roman"/>
        </w:rPr>
        <w:t>:</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самостоятельно составлять план решения проблемы с учётом имеющихся ресурсов, собственных возможностей и предпочтений;</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давать оценку новым ситуациям;</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расширять рамки учебного предмета на основе личных предпочтений;</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делать осознанный выбор, аргументировать его, брать ответственность  за решение;</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оценивать приобретённый опыт;</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466D6F" w:rsidRPr="00F25D6B" w:rsidRDefault="00466D6F" w:rsidP="000F2B95">
      <w:pPr>
        <w:tabs>
          <w:tab w:val="left" w:pos="709"/>
          <w:tab w:val="left" w:pos="9923"/>
        </w:tabs>
        <w:ind w:firstLine="709"/>
        <w:jc w:val="both"/>
        <w:rPr>
          <w:rFonts w:ascii="Times New Roman" w:eastAsia="SchoolBookSanPin" w:hAnsi="Times New Roman"/>
        </w:rPr>
      </w:pPr>
      <w:r w:rsidRPr="00F25D6B">
        <w:rPr>
          <w:rFonts w:ascii="Times New Roman" w:eastAsia="SchoolBookSanPin" w:hAnsi="Times New Roman"/>
        </w:rPr>
        <w:t xml:space="preserve">У обучающегося будут сформированы умения самоконтроля  как части </w:t>
      </w:r>
      <w:r w:rsidRPr="00F25D6B">
        <w:rPr>
          <w:rFonts w:ascii="Times New Roman" w:eastAsia="SchoolBookSanPin" w:hAnsi="Times New Roman"/>
          <w:bCs/>
        </w:rPr>
        <w:t>универсальных учебных регулятивных действий</w:t>
      </w:r>
      <w:r w:rsidRPr="00F25D6B">
        <w:rPr>
          <w:rFonts w:ascii="Times New Roman" w:eastAsia="SchoolBookSanPin" w:hAnsi="Times New Roman"/>
        </w:rPr>
        <w:t>:</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 xml:space="preserve">давать оценку новым ситуациям, оценивать соответствие результатов целям; </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 xml:space="preserve">оценивать риски и своевременно принимать решения по их снижению; </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использовать приёмы рефлексии для оценки ситуации, выбора верного решения;</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принимать мотивы и аргументы других при анализе результатов деятельности;</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У обучающегося будет развиваться эмоциональный интеллект, предполагающий сформированность:</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социальных навыков, включающих способность выстраивать отношения  с другими людьми, заботиться, проявлять интерес и разрешать конфликты.</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 xml:space="preserve">У обучающегося будут сформированы следующие умения принятия себя и других как части </w:t>
      </w:r>
      <w:r w:rsidRPr="00F25D6B">
        <w:rPr>
          <w:rFonts w:ascii="Times New Roman" w:eastAsia="OfficinaSansBoldITC" w:hAnsi="Times New Roman"/>
          <w:bCs/>
        </w:rPr>
        <w:t>универсальных учебных регулятивных действий</w:t>
      </w:r>
      <w:r w:rsidRPr="00F25D6B">
        <w:rPr>
          <w:rFonts w:ascii="Times New Roman" w:eastAsia="OfficinaSansBoldITC" w:hAnsi="Times New Roman"/>
        </w:rPr>
        <w:t>:</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принимать себя, понимая свои недостатки и своё поведение;</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принимать мотивы и аргументы других при анализе результатов деятельности;</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признавать своё право и право других на ошибки;</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развивать способность понимать мир с позиции другого человека.</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SchoolBookSanPin" w:hAnsi="Times New Roman"/>
          <w:bCs/>
        </w:rPr>
        <w:lastRenderedPageBreak/>
        <w:t xml:space="preserve">Предметные результаты освоения программы по географии  </w:t>
      </w:r>
      <w:r w:rsidRPr="00F25D6B">
        <w:rPr>
          <w:rFonts w:ascii="Times New Roman" w:eastAsia="OfficinaSansBoldITC" w:hAnsi="Times New Roman"/>
        </w:rPr>
        <w:t xml:space="preserve">на базовом уровне </w:t>
      </w:r>
      <w:r w:rsidRPr="00F25D6B">
        <w:rPr>
          <w:rFonts w:ascii="Times New Roman" w:eastAsia="SchoolBookSanPin" w:hAnsi="Times New Roman"/>
          <w:bCs/>
        </w:rPr>
        <w:t xml:space="preserve">к концу 10 класса </w:t>
      </w:r>
      <w:r w:rsidRPr="00F25D6B">
        <w:rPr>
          <w:rFonts w:ascii="Times New Roman" w:eastAsia="OfficinaSansBoldITC" w:hAnsi="Times New Roman"/>
        </w:rPr>
        <w:t>должны отражать:</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1)</w:t>
      </w:r>
      <w:r w:rsidRPr="00F25D6B">
        <w:rPr>
          <w:rFonts w:ascii="Times New Roman" w:eastAsia="OfficinaSansBoldITC" w:hAnsi="Times New Roman"/>
        </w:rPr>
        <w:t> </w:t>
      </w:r>
      <w:r w:rsidRPr="00F25D6B">
        <w:rPr>
          <w:rFonts w:ascii="Times New Roman" w:eastAsia="OfficinaSansBoldITC" w:hAnsi="Times New Roman"/>
        </w:rPr>
        <w:t>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2)</w:t>
      </w:r>
      <w:r w:rsidRPr="00F25D6B">
        <w:rPr>
          <w:rFonts w:ascii="Times New Roman" w:eastAsia="OfficinaSansBoldITC" w:hAnsi="Times New Roman"/>
        </w:rPr>
        <w:t> </w:t>
      </w:r>
      <w:r w:rsidRPr="00F25D6B">
        <w:rPr>
          <w:rFonts w:ascii="Times New Roman" w:eastAsia="OfficinaSansBoldITC" w:hAnsi="Times New Roman"/>
        </w:rP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3)</w:t>
      </w:r>
      <w:r w:rsidRPr="00F25D6B">
        <w:rPr>
          <w:rFonts w:ascii="Times New Roman" w:eastAsia="OfficinaSansBoldITC" w:hAnsi="Times New Roman"/>
        </w:rPr>
        <w:t> </w:t>
      </w:r>
      <w:r w:rsidRPr="00F25D6B">
        <w:rPr>
          <w:rFonts w:ascii="Times New Roman" w:eastAsia="OfficinaSansBoldITC" w:hAnsi="Times New Roman"/>
        </w:rPr>
        <w:t xml:space="preserve">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 xml:space="preserve">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формулировать и (или) обосновывать выводы на основе использования географических знаний;</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4)</w:t>
      </w:r>
      <w:r w:rsidRPr="00F25D6B">
        <w:rPr>
          <w:rFonts w:ascii="Times New Roman" w:eastAsia="OfficinaSansBoldITC" w:hAnsi="Times New Roman"/>
        </w:rPr>
        <w:t> </w:t>
      </w:r>
      <w:r w:rsidRPr="00F25D6B">
        <w:rPr>
          <w:rFonts w:ascii="Times New Roman" w:eastAsia="OfficinaSansBoldITC" w:hAnsi="Times New Roman"/>
        </w:rPr>
        <w:t xml:space="preserve">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w:t>
      </w:r>
      <w:r w:rsidRPr="00F25D6B">
        <w:rPr>
          <w:rFonts w:ascii="Times New Roman" w:eastAsia="OfficinaSansBoldITC" w:hAnsi="Times New Roman"/>
        </w:rPr>
        <w:lastRenderedPageBreak/>
        <w:t>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5)</w:t>
      </w:r>
      <w:r w:rsidRPr="00F25D6B">
        <w:rPr>
          <w:rFonts w:ascii="Times New Roman" w:eastAsia="OfficinaSansBoldITC" w:hAnsi="Times New Roman"/>
        </w:rPr>
        <w:t> </w:t>
      </w:r>
      <w:r w:rsidRPr="00F25D6B">
        <w:rPr>
          <w:rFonts w:ascii="Times New Roman" w:eastAsia="OfficinaSansBoldITC" w:hAnsi="Times New Roman"/>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6)</w:t>
      </w:r>
      <w:r w:rsidRPr="00F25D6B">
        <w:rPr>
          <w:rFonts w:ascii="Times New Roman" w:eastAsia="OfficinaSansBoldITC" w:hAnsi="Times New Roman"/>
        </w:rPr>
        <w:t> </w:t>
      </w:r>
      <w:r w:rsidRPr="00F25D6B">
        <w:rPr>
          <w:rFonts w:ascii="Times New Roman" w:eastAsia="OfficinaSansBoldITC" w:hAnsi="Times New Roman"/>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самостоятельно находить, отбирать и применять различные методы познания для решения практико-ориентированных задач;</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7)</w:t>
      </w:r>
      <w:r w:rsidRPr="00F25D6B">
        <w:rPr>
          <w:rFonts w:ascii="Times New Roman" w:eastAsia="OfficinaSansBoldITC" w:hAnsi="Times New Roman"/>
        </w:rPr>
        <w:t> </w:t>
      </w:r>
      <w:r w:rsidRPr="00F25D6B">
        <w:rPr>
          <w:rFonts w:ascii="Times New Roman" w:eastAsia="OfficinaSansBoldITC" w:hAnsi="Times New Roman"/>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формулировать выводы и заключения на основе анализа и интерпретации информации из различных источников;</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 xml:space="preserve">критически оценивать и интерпретировать информацию, получаемую  из различных источников; </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использовать различные источники географической информации для решения учебных и (или) практико-ориентированных задач;</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8)</w:t>
      </w:r>
      <w:r w:rsidRPr="00F25D6B">
        <w:rPr>
          <w:rFonts w:ascii="Times New Roman" w:eastAsia="OfficinaSansBoldITC" w:hAnsi="Times New Roman"/>
        </w:rPr>
        <w:t> </w:t>
      </w:r>
      <w:r w:rsidRPr="00F25D6B">
        <w:rPr>
          <w:rFonts w:ascii="Times New Roman" w:eastAsia="OfficinaSansBoldITC" w:hAnsi="Times New Roman"/>
        </w:rPr>
        <w:t xml:space="preserve">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w:t>
      </w:r>
      <w:r w:rsidRPr="00F25D6B">
        <w:rPr>
          <w:rFonts w:ascii="Times New Roman" w:eastAsia="OfficinaSansBoldITC" w:hAnsi="Times New Roman"/>
        </w:rPr>
        <w:lastRenderedPageBreak/>
        <w:t>жизни населения, влияние природно-ресурсного капитала на формирование отраслевой структуры хозяйства отдельных стран;</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9)</w:t>
      </w:r>
      <w:r w:rsidRPr="00F25D6B">
        <w:rPr>
          <w:rFonts w:ascii="Times New Roman" w:eastAsia="OfficinaSansBoldITC" w:hAnsi="Times New Roman"/>
        </w:rPr>
        <w:t> </w:t>
      </w:r>
      <w:r w:rsidRPr="00F25D6B">
        <w:rPr>
          <w:rFonts w:ascii="Times New Roman" w:eastAsia="OfficinaSansBoldITC" w:hAnsi="Times New Roman"/>
        </w:rPr>
        <w:t xml:space="preserve">сформированность умений применять географические знания для оценки разнообразных явлений и процессов: </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оценивать географические факторы, определяющие сущность и динамику важнейших социально-экономических и геоэкологических процессов;</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10)</w:t>
      </w:r>
      <w:r w:rsidRPr="00F25D6B">
        <w:rPr>
          <w:rFonts w:ascii="Times New Roman" w:eastAsia="OfficinaSansBoldITC" w:hAnsi="Times New Roman"/>
        </w:rPr>
        <w:t> </w:t>
      </w:r>
      <w:r w:rsidRPr="00F25D6B">
        <w:rPr>
          <w:rFonts w:ascii="Times New Roman" w:eastAsia="OfficinaSansBoldITC" w:hAnsi="Times New Roman"/>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SchoolBookSanPin" w:hAnsi="Times New Roman"/>
          <w:bCs/>
        </w:rPr>
        <w:t xml:space="preserve">Предметные результаты освоения программы по географии  </w:t>
      </w:r>
      <w:r w:rsidRPr="00F25D6B">
        <w:rPr>
          <w:rFonts w:ascii="Times New Roman" w:eastAsia="OfficinaSansBoldITC" w:hAnsi="Times New Roman"/>
        </w:rPr>
        <w:t xml:space="preserve">на базовом уровне </w:t>
      </w:r>
      <w:r w:rsidRPr="00F25D6B">
        <w:rPr>
          <w:rFonts w:ascii="Times New Roman" w:eastAsia="SchoolBookSanPin" w:hAnsi="Times New Roman"/>
          <w:bCs/>
        </w:rPr>
        <w:t xml:space="preserve">к концу 11 класса </w:t>
      </w:r>
      <w:r w:rsidRPr="00F25D6B">
        <w:rPr>
          <w:rFonts w:ascii="Times New Roman" w:eastAsia="OfficinaSansBoldITC" w:hAnsi="Times New Roman"/>
        </w:rPr>
        <w:t>должны отражать:</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1)</w:t>
      </w:r>
      <w:r w:rsidRPr="00F25D6B">
        <w:rPr>
          <w:rFonts w:ascii="Times New Roman" w:eastAsia="OfficinaSansBoldITC" w:hAnsi="Times New Roman"/>
        </w:rPr>
        <w:t> </w:t>
      </w:r>
      <w:r w:rsidRPr="00F25D6B">
        <w:rPr>
          <w:rFonts w:ascii="Times New Roman" w:eastAsia="OfficinaSansBoldITC" w:hAnsi="Times New Roman"/>
        </w:rPr>
        <w:t>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2)</w:t>
      </w:r>
      <w:r w:rsidRPr="00F25D6B">
        <w:rPr>
          <w:rFonts w:ascii="Times New Roman" w:eastAsia="OfficinaSansBoldITC" w:hAnsi="Times New Roman"/>
        </w:rPr>
        <w:t> </w:t>
      </w:r>
      <w:r w:rsidRPr="00F25D6B">
        <w:rPr>
          <w:rFonts w:ascii="Times New Roman" w:eastAsia="OfficinaSansBoldITC" w:hAnsi="Times New Roman"/>
        </w:rP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3)</w:t>
      </w:r>
      <w:r w:rsidRPr="00F25D6B">
        <w:rPr>
          <w:rFonts w:ascii="Times New Roman" w:eastAsia="OfficinaSansBoldITC" w:hAnsi="Times New Roman"/>
        </w:rPr>
        <w:t> </w:t>
      </w:r>
      <w:r w:rsidRPr="00F25D6B">
        <w:rPr>
          <w:rFonts w:ascii="Times New Roman" w:eastAsia="OfficinaSansBoldITC" w:hAnsi="Times New Roman"/>
        </w:rPr>
        <w:t xml:space="preserve">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 xml:space="preserve">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lastRenderedPageBreak/>
        <w:t>формулировать и (или) обосновывать выводы на основе использования географических знаний;</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4)</w:t>
      </w:r>
      <w:r w:rsidRPr="00F25D6B">
        <w:rPr>
          <w:rFonts w:ascii="Times New Roman" w:eastAsia="OfficinaSansBoldITC" w:hAnsi="Times New Roman"/>
        </w:rPr>
        <w:t> </w:t>
      </w:r>
      <w:r w:rsidRPr="00F25D6B">
        <w:rPr>
          <w:rFonts w:ascii="Times New Roman" w:eastAsia="OfficinaSansBoldITC" w:hAnsi="Times New Roman"/>
        </w:rPr>
        <w:t>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5)</w:t>
      </w:r>
      <w:r w:rsidRPr="00F25D6B">
        <w:rPr>
          <w:rFonts w:ascii="Times New Roman" w:eastAsia="OfficinaSansBoldITC" w:hAnsi="Times New Roman"/>
        </w:rPr>
        <w:t> </w:t>
      </w:r>
      <w:r w:rsidRPr="00F25D6B">
        <w:rPr>
          <w:rFonts w:ascii="Times New Roman" w:eastAsia="OfficinaSansBoldITC" w:hAnsi="Times New Roman"/>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w:t>
      </w:r>
      <w:r w:rsidRPr="00F25D6B">
        <w:rPr>
          <w:rFonts w:ascii="Times New Roman" w:hAnsi="Times New Roman"/>
        </w:rPr>
        <w:t>соответствующие</w:t>
      </w:r>
      <w:r w:rsidRPr="00F25D6B">
        <w:rPr>
          <w:rFonts w:ascii="Times New Roman" w:eastAsia="OfficinaSansBoldITC" w:hAnsi="Times New Roman"/>
        </w:rPr>
        <w:t xml:space="preserve"> решаемым задачам;</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lastRenderedPageBreak/>
        <w:t>формулировать выводы и заключения на основе анализа и интерпретации информации из различных источников;</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 xml:space="preserve">критически оценивать и интерпретировать информацию, получаемую  из различных источников; </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использовать различные источники географической информации для решения учебных и (или) практико-ориентированных задач;</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8)</w:t>
      </w:r>
      <w:r w:rsidRPr="00F25D6B">
        <w:rPr>
          <w:rFonts w:ascii="Times New Roman" w:eastAsia="OfficinaSansBoldITC" w:hAnsi="Times New Roman"/>
        </w:rPr>
        <w:t> </w:t>
      </w:r>
      <w:r w:rsidRPr="00F25D6B">
        <w:rPr>
          <w:rFonts w:ascii="Times New Roman" w:eastAsia="OfficinaSansBoldITC" w:hAnsi="Times New Roman"/>
        </w:rPr>
        <w:t>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9)</w:t>
      </w:r>
      <w:r w:rsidRPr="00F25D6B">
        <w:rPr>
          <w:rFonts w:ascii="Times New Roman" w:eastAsia="OfficinaSansBoldITC" w:hAnsi="Times New Roman"/>
        </w:rPr>
        <w:t> </w:t>
      </w:r>
      <w:r w:rsidRPr="00F25D6B">
        <w:rPr>
          <w:rFonts w:ascii="Times New Roman" w:eastAsia="OfficinaSansBoldITC" w:hAnsi="Times New Roman"/>
        </w:rPr>
        <w:t>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10)</w:t>
      </w:r>
      <w:r w:rsidRPr="00F25D6B">
        <w:rPr>
          <w:rFonts w:ascii="Times New Roman" w:eastAsia="OfficinaSansBoldITC" w:hAnsi="Times New Roman"/>
        </w:rPr>
        <w:t> </w:t>
      </w:r>
      <w:r w:rsidRPr="00F25D6B">
        <w:rPr>
          <w:rFonts w:ascii="Times New Roman" w:eastAsia="OfficinaSansBoldITC" w:hAnsi="Times New Roman"/>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466D6F" w:rsidRPr="00F25D6B" w:rsidRDefault="00466D6F" w:rsidP="000F2B95">
      <w:pPr>
        <w:tabs>
          <w:tab w:val="left" w:pos="709"/>
          <w:tab w:val="left" w:pos="9923"/>
        </w:tabs>
        <w:ind w:firstLine="709"/>
        <w:jc w:val="both"/>
        <w:rPr>
          <w:rFonts w:ascii="Times New Roman" w:eastAsia="OfficinaSansBoldITC" w:hAnsi="Times New Roman"/>
        </w:rPr>
      </w:pPr>
      <w:r w:rsidRPr="00F25D6B">
        <w:rPr>
          <w:rFonts w:ascii="Times New Roman" w:eastAsia="OfficinaSansBoldITC" w:hAnsi="Times New Roman"/>
        </w:rPr>
        <w:t>приводить примеры взаимосвязи глобальных проблем; возможных путей решения глобальных проблем.</w:t>
      </w:r>
    </w:p>
    <w:p w:rsidR="00AF3443" w:rsidRDefault="00AF3443" w:rsidP="000F2B95">
      <w:pPr>
        <w:widowControl w:val="0"/>
        <w:tabs>
          <w:tab w:val="left" w:pos="709"/>
          <w:tab w:val="left" w:pos="9923"/>
        </w:tabs>
        <w:ind w:firstLine="709"/>
        <w:contextualSpacing/>
        <w:jc w:val="both"/>
        <w:rPr>
          <w:rFonts w:ascii="Times New Roman" w:eastAsia="Calibri" w:hAnsi="Times New Roman" w:cs="Times New Roman"/>
          <w:lang w:val="ru-RU"/>
        </w:rPr>
      </w:pPr>
    </w:p>
    <w:p w:rsidR="00466D6F" w:rsidRPr="00AF3443" w:rsidRDefault="00722A13" w:rsidP="000F2B95">
      <w:pPr>
        <w:widowControl w:val="0"/>
        <w:tabs>
          <w:tab w:val="left" w:pos="709"/>
          <w:tab w:val="left" w:pos="9923"/>
        </w:tabs>
        <w:ind w:firstLine="709"/>
        <w:contextualSpacing/>
        <w:jc w:val="both"/>
        <w:rPr>
          <w:rFonts w:ascii="Times New Roman" w:eastAsia="Calibri" w:hAnsi="Times New Roman" w:cs="Times New Roman"/>
          <w:b/>
        </w:rPr>
      </w:pPr>
      <w:r>
        <w:rPr>
          <w:rFonts w:ascii="Times New Roman" w:eastAsia="Calibri" w:hAnsi="Times New Roman" w:cs="Times New Roman"/>
          <w:b/>
          <w:lang w:val="ru-RU"/>
        </w:rPr>
        <w:t>2.</w:t>
      </w:r>
      <w:r w:rsidR="00CC5ECD">
        <w:rPr>
          <w:rFonts w:ascii="Times New Roman" w:eastAsia="Calibri" w:hAnsi="Times New Roman" w:cs="Times New Roman"/>
          <w:b/>
          <w:lang w:val="ru-RU"/>
        </w:rPr>
        <w:t>1.</w:t>
      </w:r>
      <w:r>
        <w:rPr>
          <w:rFonts w:ascii="Times New Roman" w:eastAsia="Calibri" w:hAnsi="Times New Roman" w:cs="Times New Roman"/>
          <w:b/>
          <w:lang w:val="ru-RU"/>
        </w:rPr>
        <w:t>1</w:t>
      </w:r>
      <w:r w:rsidR="00CC5ECD">
        <w:rPr>
          <w:rFonts w:ascii="Times New Roman" w:eastAsia="Calibri" w:hAnsi="Times New Roman" w:cs="Times New Roman"/>
          <w:b/>
          <w:lang w:val="ru-RU"/>
        </w:rPr>
        <w:t>4</w:t>
      </w:r>
      <w:r w:rsidR="00AF3443">
        <w:rPr>
          <w:rFonts w:ascii="Times New Roman" w:eastAsia="Calibri" w:hAnsi="Times New Roman" w:cs="Times New Roman"/>
          <w:b/>
          <w:lang w:val="ru-RU"/>
        </w:rPr>
        <w:t>.</w:t>
      </w:r>
      <w:r w:rsidR="00466D6F" w:rsidRPr="00AF3443">
        <w:rPr>
          <w:rFonts w:ascii="Times New Roman" w:eastAsia="Calibri" w:hAnsi="Times New Roman" w:cs="Times New Roman"/>
          <w:b/>
        </w:rPr>
        <w:t xml:space="preserve">Федеральная рабочая программа по учебному предмету «Физическая культура». </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Федеральная рабочая программа по учебному предмету «Физическая культура» (предметная область «</w:t>
      </w:r>
      <w:r w:rsidRPr="00F25D6B">
        <w:rPr>
          <w:rFonts w:ascii="Times New Roman" w:eastAsia="Times New Roman" w:hAnsi="Times New Roman" w:cs="Times New Roman"/>
        </w:rPr>
        <w:t>Физическая культура и основы безопасности жизнедеятельности</w:t>
      </w:r>
      <w:r w:rsidRPr="00F25D6B">
        <w:rPr>
          <w:rFonts w:ascii="Times New Roman" w:eastAsia="Calibri" w:hAnsi="Times New Roman" w:cs="Times New Roman"/>
        </w:rPr>
        <w:t>»)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466D6F" w:rsidRPr="00F25D6B" w:rsidRDefault="00466D6F" w:rsidP="000F2B95">
      <w:pPr>
        <w:widowControl w:val="0"/>
        <w:tabs>
          <w:tab w:val="left" w:pos="709"/>
          <w:tab w:val="left" w:pos="9923"/>
        </w:tabs>
        <w:ind w:firstLine="709"/>
        <w:jc w:val="both"/>
        <w:rPr>
          <w:rFonts w:ascii="Times New Roman" w:eastAsia="SchoolBookSanPin" w:hAnsi="Times New Roman" w:cs="Times New Roman"/>
        </w:rPr>
      </w:pPr>
      <w:r w:rsidRPr="00F25D6B">
        <w:rPr>
          <w:rFonts w:ascii="Times New Roman" w:eastAsia="SchoolBookSanPin" w:hAnsi="Times New Roman" w:cs="Times New Roman"/>
        </w:rPr>
        <w:t>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466D6F" w:rsidRPr="00F25D6B" w:rsidRDefault="00466D6F" w:rsidP="000F2B95">
      <w:pPr>
        <w:widowControl w:val="0"/>
        <w:tabs>
          <w:tab w:val="left" w:pos="709"/>
          <w:tab w:val="left" w:pos="9923"/>
        </w:tabs>
        <w:ind w:firstLine="709"/>
        <w:jc w:val="both"/>
        <w:rPr>
          <w:rFonts w:ascii="Times New Roman" w:eastAsia="SchoolBookSanPin" w:hAnsi="Times New Roman" w:cs="Times New Roman"/>
        </w:rPr>
      </w:pPr>
      <w:r w:rsidRPr="00F25D6B">
        <w:rPr>
          <w:rFonts w:ascii="Times New Roman" w:eastAsia="SchoolBookSanPin" w:hAnsi="Times New Roman" w:cs="Times New Roman"/>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SchoolBookSanPin" w:hAnsi="Times New Roman" w:cs="Times New Roman"/>
        </w:rPr>
        <w:t xml:space="preserve">Планируемые результаты освоения программы по физической культуре включают </w:t>
      </w:r>
      <w:r w:rsidRPr="00F25D6B">
        <w:rPr>
          <w:rFonts w:ascii="Times New Roman" w:eastAsia="Calibri" w:hAnsi="Times New Roman" w:cs="Times New Roman"/>
        </w:rPr>
        <w:t>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Пояснительная записка.</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w:t>
      </w:r>
      <w:r w:rsidRPr="00F25D6B">
        <w:rPr>
          <w:rFonts w:ascii="Times New Roman" w:eastAsia="Calibri" w:hAnsi="Times New Roman" w:cs="Times New Roman"/>
        </w:rPr>
        <w:lastRenderedPageBreak/>
        <w:t xml:space="preserve">представленной в </w:t>
      </w:r>
      <w:r w:rsidRPr="00F25D6B">
        <w:rPr>
          <w:rFonts w:ascii="Times New Roman" w:eastAsia="Times New Roman" w:hAnsi="Times New Roman" w:cs="Times New Roman"/>
        </w:rPr>
        <w:t>федеральной рабочей программе воспитания</w:t>
      </w:r>
      <w:r w:rsidRPr="00F25D6B">
        <w:rPr>
          <w:rFonts w:ascii="Times New Roman" w:eastAsia="Calibri" w:hAnsi="Times New Roman" w:cs="Times New Roman"/>
        </w:rPr>
        <w:t>.</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Развивающая направленность определяется вектором развития физических качеств и </w:t>
      </w:r>
      <w:r w:rsidRPr="00F25D6B">
        <w:rPr>
          <w:rFonts w:ascii="Times New Roman" w:eastAsia="Calibri" w:hAnsi="Times New Roman" w:cs="Times New Roman"/>
        </w:rPr>
        <w:lastRenderedPageBreak/>
        <w:t xml:space="preserve">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Воспитывающая направленность программы заключается в содействии активной социализации обучающихся</w:t>
      </w:r>
      <w:r w:rsidRPr="00F25D6B">
        <w:rPr>
          <w:rFonts w:ascii="Times New Roman" w:eastAsia="Calibri" w:hAnsi="Times New Roman" w:cs="Times New Roman"/>
          <w:lang w:eastAsia="zh-CN"/>
        </w:rPr>
        <w:t xml:space="preserve"> </w:t>
      </w:r>
      <w:r w:rsidRPr="00F25D6B">
        <w:rPr>
          <w:rFonts w:ascii="Times New Roman" w:eastAsia="Calibri" w:hAnsi="Times New Roman" w:cs="Times New Roman"/>
        </w:rPr>
        <w:t>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w:t>
      </w:r>
      <w:r w:rsidRPr="00F25D6B">
        <w:rPr>
          <w:rFonts w:ascii="Times New Roman" w:eastAsia="Calibri" w:hAnsi="Times New Roman" w:cs="Times New Roman"/>
        </w:rPr>
        <w:lastRenderedPageBreak/>
        <w:t>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 </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 </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Содержание обучения в 10 классе.</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Знания о физической культуре.</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329-ФЗ, Федеральный закон «Об образовании в Российской Федерации» от 29 декабря 2012 г. № 373-ФЗ.</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Способы самостоятельной двигательной деятельности.</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w:t>
      </w:r>
      <w:r w:rsidRPr="00F25D6B">
        <w:rPr>
          <w:rFonts w:ascii="Times New Roman" w:eastAsia="Calibri" w:hAnsi="Times New Roman" w:cs="Times New Roman"/>
        </w:rPr>
        <w:lastRenderedPageBreak/>
        <w:t>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Физическое совершенствование.</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Спортивно-оздоровительная деятельность. Модуль «Спортивные игры». </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 </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Содержание обучения в 11 классе.</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Знания о физической культуре.</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lastRenderedPageBreak/>
        <w:t>Способы самостоятельной двигательной деятельности.</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 </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Банные процедуры, их назначение и правила проведения, основные способы парения.</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Физическое совершенствование.</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Спортивно-оздоровительная деятельность. Модуль «Спортивные игры». </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Федеральная рабочая программа вариативного модуля «Базовая физическая подготовка».</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w:t>
      </w:r>
      <w:r w:rsidRPr="00F25D6B">
        <w:rPr>
          <w:rFonts w:ascii="Times New Roman" w:eastAsia="Calibri" w:hAnsi="Times New Roman" w:cs="Times New Roman"/>
        </w:rPr>
        <w:lastRenderedPageBreak/>
        <w:t>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Упражнения культурно-этнической направленности. Сюжетно-образные  и обрядовые игры. Технические действия национальных видов спорта.</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Специальная физическая подготовка. Модуль «Гимнастика».</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w:t>
      </w:r>
      <w:r w:rsidRPr="00F25D6B">
        <w:rPr>
          <w:rFonts w:ascii="Times New Roman" w:eastAsia="Calibri" w:hAnsi="Times New Roman" w:cs="Times New Roman"/>
        </w:rPr>
        <w:lastRenderedPageBreak/>
        <w:t>точность отталкивания и приземления.</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Модуль «Лёгкая атлетика».</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Модуль «Зимние виды спорта».</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Развитие координации. Упражнения в поворотах и спусках на лыжах, проезд через «ворота» и преодоление небольших трамплинов.</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Модуль «Спортивные игры».</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Баскетбол. Развитие скоростных способностей. Ходьба и бег в различных направлениях с </w:t>
      </w:r>
      <w:r w:rsidRPr="00F25D6B">
        <w:rPr>
          <w:rFonts w:ascii="Times New Roman" w:eastAsia="Calibri" w:hAnsi="Times New Roman" w:cs="Times New Roman"/>
        </w:rPr>
        <w:lastRenderedPageBreak/>
        <w:t>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Планируемые результаты освоения программы по физической культуре  на уровне среднего общего образования.</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lastRenderedPageBreak/>
        <w:t xml:space="preserve">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1) гражданского воспитания:</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сформированность гражданской позиции обучающегося как активного  и ответственного члена российского общества;</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осознание своих конституционных прав и обязанностей, уважение закона  и правопорядка;</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принятие традиционных национальных, общечеловеческих гуманистических  и демократических ценностей; </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умение взаимодействовать с социальными институтами в соответствии  с их функциями и назначением;</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готовность к гуманитарной и волонтёрской деятельности;</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2) патриотического воспитания:</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идейную убеждённость, готовность к служению и защите Отечества, ответственность за его судьбу;</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3) духовно-нравственного воспитания:</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осознание духовных ценностей российского народа;</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сформированность нравственного сознания, этического поведения; </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способность оценивать ситуацию и принимать осознанные решения, ориентируясь на морально-нравственные нормы и ценности;</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осознание личного вклада в построение устойчивого будущего;</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4) эстетического воспитания:</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эстетическое отношение к миру, включая эстетику быта, научного  и технического творчества, спорта, труда, общественных отношений;</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готовность к самовыражению в разных видах искусства, стремление проявлять качества творческой личности;</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5) физического воспитания:</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сформированность здорового и безопасного образа жизни, ответственного отношения к своему здоровью;</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потребность в физическом совершенствовании, занятиях  спортивно-оздоровительной деятельностью;</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активное неприятие вредных привычек и иных форм причинения вреда физическому и психическому здоровью;</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6) трудового воспитания:</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готовность к труду, осознание приобретённых умений и навыков, трудолюбие;</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готовность к активной деятельности технологической и социальной направленности; </w:t>
      </w:r>
      <w:r w:rsidRPr="00F25D6B">
        <w:rPr>
          <w:rFonts w:ascii="Times New Roman" w:eastAsia="Calibri" w:hAnsi="Times New Roman" w:cs="Times New Roman"/>
        </w:rPr>
        <w:lastRenderedPageBreak/>
        <w:t xml:space="preserve">способность инициировать, планировать и самостоятельно выполнять такую деятельность; </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готовность и способность к образованию и самообразованию на протяжении всей жизни;</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7) экологического воспитания:</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планирование и осуществление действий в окружающей среде на основе знания целей устойчивого развития человечества;</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активное неприятие действий, приносящих вред окружающей среде; </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умение прогнозировать неблагоприятные экологические последствия предпринимаемых действий, предотвращать их;</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расширение опыта деятельности экологической направленности.</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8) ценности научного познания:</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совершенствование языковой и читательской культуры как средства взаимодействия между людьми и познанием мира;</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осознание ценности научной деятельности; готовность осуществлять проектную и исследовательскую деятельность индивидуально и в группе.</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самостоятельно формулировать и актуализировать проблему, рассматривать её всесторонне;</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устанавливать существенный признак или основания для сравнения, классификации и обобщения;</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определять цели деятельности, задавать параметры и критерии их достижения;</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выявлять закономерности и противоречия в рассматриваемых явлениях; </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разрабатывать план решения проблемы с учётом анализа имеющихся материальных и нематериальных ресурсов;</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вносить коррективы в деятельность, оценивать соответствие результатов целям, оценивать риски последствий деятельности;</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координировать и выполнять работу в условиях реального, виртуального  и комбинированного взаимодействия;</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развивать креативное мышление при решении жизненных проблем.</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формирование научного типа мышления, владение научной терминологией, ключевыми понятиями и методами;</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ставить и формулировать собственные задачи в образовательной деятельности и жизненных </w:t>
      </w:r>
      <w:r w:rsidRPr="00F25D6B">
        <w:rPr>
          <w:rFonts w:ascii="Times New Roman" w:eastAsia="Calibri" w:hAnsi="Times New Roman" w:cs="Times New Roman"/>
        </w:rPr>
        <w:lastRenderedPageBreak/>
        <w:t>ситуациях;</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давать оценку новым ситуациям, оценивать приобретённый опыт;</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осуществлять целенаправленный поиск переноса средств и способов действия в профессиональную среду;</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уметь переносить знания в познавательную и практическую области жизнедеятельности;</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уметь интегрировать знания из разных предметных областей; </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выдвигать новые идеи, предлагать оригинальные подходы и решения; ставить проблемы и задачи, допускающие альтернативные решения.</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оценивать достоверность, легитимность информации, её соответствие правовым и морально-этическим нормам;</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владеть навыками распознавания и защиты информации, информационной безопасности личности.</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У обучающегося будут сформированы умения общения как часть коммуникативных универсальных учебных действий:</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осуществлять коммуникации во всех сферах жизни;</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владеть различными способами общения и взаимодействия; </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аргументированно вести диалог, уметь смягчать конфликтные ситуации;</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развёрнуто и логично излагать свою точку зрения с использованием языковых средств.</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У обучающегося будут сформированы умения самоорганизации  как часть регулятивных универсальных учебных действий:</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самостоятельно составлять план решения проблемы с учётом имеющихся ресурсов, собственных возможностей и предпочтений;</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давать оценку новым ситуациям;</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расширять рамки учебного предмета на основе личных предпочтений;</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делать осознанный выбор, аргументировать его, брать ответственность  за решение;</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оценивать приобретённый опыт;</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способствовать формированию и проявлению широкой эрудиции в разных областях знаний; </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постоянно повышать свой образовательный и культурный уровень;</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У обучающегося будут сформированы умения самоконтроля, принятия себя и других как часть регулятивных универсальных учебных действий:</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давать оценку новым ситуациям, вносить коррективы в деятельность, оценивать </w:t>
      </w:r>
      <w:r w:rsidRPr="00F25D6B">
        <w:rPr>
          <w:rFonts w:ascii="Times New Roman" w:eastAsia="Calibri" w:hAnsi="Times New Roman" w:cs="Times New Roman"/>
        </w:rPr>
        <w:lastRenderedPageBreak/>
        <w:t>соответствие результатов целям;</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использовать приёмы рефлексии для оценки ситуации, выбора верного решения;</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оценивать риски и своевременно принимать решения по их снижению;</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принимать мотивы и аргументы других при анализе результатов деятельности;</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принимать себя, понимая свои недостатки и достоинства;</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принимать мотивы и аргументы других при анализе результатов деятельности;</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признавать своё право и право других на ошибку;</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развивать способность понимать мир с позиции другого человека.</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У обучающегося будут сформированы умения совместной деятельности как часть коммуникативных универсальных учебных действий:</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понимать и использовать преимущества командной и индивидуальной работы;</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выбирать тематику и методы совместных действий с учётом общих интересов, и возможностей каждого члена коллектива;</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оценивать качество вклада своего и каждого участника команды в общий результат по разработанным критериям;</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предлагать новые проекты, оценивать идеи с позиции новизны, оригинальности, практической значимости; </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осуществлять позитивное стратегическое поведение в различных ситуациях; проявлять творчество и воображение, быть инициативным.</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К концу обучения в 10 классе обучающийся получит следующие предметные результаты по отдельным темам программы по физической культуре:</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Раздел «Знания о физической культуре»: </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Раздел «Организация самостоятельных занятий»:</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Раздел «Физическое совершенствование»:</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w:t>
      </w:r>
      <w:r w:rsidRPr="00F25D6B">
        <w:rPr>
          <w:rFonts w:ascii="Times New Roman" w:eastAsia="Calibri" w:hAnsi="Times New Roman" w:cs="Times New Roman"/>
        </w:rPr>
        <w:lastRenderedPageBreak/>
        <w:t>физическом развитии и физическом совершенствовании;</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выполнять упражнения общефизической подготовки, использовать  их в планировании кондиционной тренировки;</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К концу обучения в 11 классе обучающийся получит следующие предметные результаты по отдельным темам программы по физической культуре:</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Раздел «Знания о физической культуре»: </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Раздел «Организация самостоятельных занятий»:</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Раздел «Физическое совершенствование»:</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демонстрировать технику приёмов и защитных действий из атлетических единоборств, выполнять их во взаимодействии с партнёром;</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rPr>
      </w:pPr>
      <w:r w:rsidRPr="00F25D6B">
        <w:rPr>
          <w:rFonts w:ascii="Times New Roman" w:eastAsia="Calibri" w:hAnsi="Times New Roman" w:cs="Times New Roman"/>
        </w:rPr>
        <w:t>Физическая культура. Модули по видам спорта.</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Times New Roman" w:hAnsi="Times New Roman" w:cs="Times New Roman"/>
          <w:lang w:eastAsia="zh-CN"/>
        </w:rPr>
        <w:t>М</w:t>
      </w:r>
      <w:r w:rsidRPr="00F25D6B">
        <w:rPr>
          <w:rFonts w:ascii="Times New Roman" w:eastAsia="Calibri" w:hAnsi="Times New Roman" w:cs="Times New Roman"/>
          <w:lang w:eastAsia="zh-CN"/>
        </w:rPr>
        <w:t>одуль «Самбо».</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Calibri" w:hAnsi="Times New Roman" w:cs="Times New Roman"/>
          <w:lang w:eastAsia="zh-CN"/>
        </w:rPr>
        <w:t>Пояснительная записка модуля «Самбо».</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Calibri" w:hAnsi="Times New Roman" w:cs="Times New Roman"/>
          <w:lang w:eastAsia="zh-CN"/>
        </w:rPr>
        <w:t xml:space="preserve">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F25D6B">
        <w:rPr>
          <w:rFonts w:ascii="Times New Roman" w:eastAsia="Calibri" w:hAnsi="Times New Roman" w:cs="Times New Roman"/>
        </w:rPr>
        <w:t>по физической культуре</w:t>
      </w:r>
      <w:r w:rsidRPr="00F25D6B">
        <w:rPr>
          <w:rFonts w:ascii="Times New Roman" w:eastAsia="Calibri" w:hAnsi="Times New Roman" w:cs="Times New Roman"/>
          <w:lang w:eastAsia="zh-CN"/>
        </w:rPr>
        <w:t xml:space="preserve">  с учётом современных тенденций в системе образования  и использования спортивно-ориентированных форм, средств и методов обучения  </w:t>
      </w:r>
      <w:r w:rsidRPr="00F25D6B">
        <w:rPr>
          <w:rFonts w:ascii="Times New Roman" w:eastAsia="Calibri" w:hAnsi="Times New Roman" w:cs="Times New Roman"/>
          <w:bdr w:val="none" w:sz="0" w:space="0" w:color="auto" w:frame="1"/>
        </w:rPr>
        <w:t>по различным видам спорта.</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 xml:space="preserve">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w:t>
      </w:r>
      <w:r w:rsidRPr="00F25D6B">
        <w:rPr>
          <w:rFonts w:ascii="Times New Roman" w:eastAsia="Calibri" w:hAnsi="Times New Roman" w:cs="Times New Roman"/>
          <w:bdr w:val="none" w:sz="0" w:space="0" w:color="auto" w:frame="1"/>
        </w:rPr>
        <w:lastRenderedPageBreak/>
        <w:t>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466D6F" w:rsidRPr="00F25D6B" w:rsidRDefault="00466D6F" w:rsidP="000F2B95">
      <w:pPr>
        <w:widowControl w:val="0"/>
        <w:tabs>
          <w:tab w:val="left" w:pos="709"/>
          <w:tab w:val="left" w:pos="9923"/>
        </w:tabs>
        <w:ind w:firstLine="709"/>
        <w:contextualSpacing/>
        <w:jc w:val="both"/>
        <w:rPr>
          <w:rFonts w:ascii="Times New Roman" w:eastAsia="Times New Roman" w:hAnsi="Times New Roman" w:cs="Times New Roman"/>
          <w:bdr w:val="none" w:sz="0" w:space="0" w:color="auto" w:frame="1"/>
        </w:rPr>
      </w:pPr>
      <w:r w:rsidRPr="00F25D6B">
        <w:rPr>
          <w:rFonts w:ascii="Times New Roman" w:hAnsi="Times New Roman" w:cs="Times New Roman"/>
          <w:bdr w:val="none" w:sz="0" w:space="0" w:color="auto" w:frame="1"/>
        </w:rPr>
        <w:t xml:space="preserve">Средства самбо </w:t>
      </w:r>
      <w:r w:rsidRPr="00F25D6B">
        <w:rPr>
          <w:rFonts w:ascii="Times New Roman" w:eastAsia="Times New Roman" w:hAnsi="Times New Roman" w:cs="Times New Roman"/>
          <w:bdr w:val="none" w:sz="0" w:space="0" w:color="auto" w:frame="1"/>
        </w:rPr>
        <w:t xml:space="preserve">способствуют гармоничному развитию и укреплению здоровья </w:t>
      </w:r>
      <w:r w:rsidRPr="00F25D6B">
        <w:rPr>
          <w:rFonts w:ascii="Times New Roman" w:eastAsia="Calibri" w:hAnsi="Times New Roman" w:cs="Times New Roman"/>
        </w:rPr>
        <w:t>обучающихся</w:t>
      </w:r>
      <w:r w:rsidRPr="00F25D6B">
        <w:rPr>
          <w:rFonts w:ascii="Times New Roman" w:hAnsi="Times New Roman" w:cs="Times New Roman"/>
          <w:bdr w:val="none" w:sz="0" w:space="0" w:color="auto" w:frame="1"/>
        </w:rPr>
        <w:t>, комплексно влияют на органы и системы растущего организма, укрепляя и повышая их функциональный уровень</w:t>
      </w:r>
      <w:r w:rsidRPr="00F25D6B">
        <w:rPr>
          <w:rFonts w:ascii="Times New Roman" w:eastAsia="Times New Roman" w:hAnsi="Times New Roman" w:cs="Times New Roman"/>
          <w:bdr w:val="none" w:sz="0" w:space="0" w:color="auto" w:frame="1"/>
        </w:rPr>
        <w:t>.</w:t>
      </w:r>
    </w:p>
    <w:p w:rsidR="00466D6F" w:rsidRPr="00F25D6B" w:rsidRDefault="00466D6F" w:rsidP="000F2B95">
      <w:pPr>
        <w:widowControl w:val="0"/>
        <w:shd w:val="clear" w:color="auto" w:fill="FFFFFF"/>
        <w:tabs>
          <w:tab w:val="left" w:pos="0"/>
          <w:tab w:val="left" w:pos="709"/>
          <w:tab w:val="left" w:pos="9923"/>
        </w:tabs>
        <w:ind w:firstLine="709"/>
        <w:jc w:val="both"/>
        <w:rPr>
          <w:rFonts w:ascii="Times New Roman" w:eastAsia="Times New Roman" w:hAnsi="Times New Roman" w:cs="Times New Roman"/>
          <w:bdr w:val="none" w:sz="0" w:space="0" w:color="auto" w:frame="1"/>
        </w:rPr>
      </w:pPr>
      <w:r w:rsidRPr="00F25D6B">
        <w:rPr>
          <w:rFonts w:ascii="Times New Roman" w:eastAsia="Times New Roman" w:hAnsi="Times New Roman" w:cs="Times New Roman"/>
          <w:bdr w:val="none" w:sz="0" w:space="0" w:color="auto" w:frame="1"/>
        </w:rPr>
        <w:t xml:space="preserve">При реализации модуля «Самбо» владение различными техниками самбо обеспечивает у обучающихся воспитание всех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Задачами изучения модуля «Самбо» являются:</w:t>
      </w:r>
    </w:p>
    <w:p w:rsidR="00466D6F" w:rsidRPr="00F25D6B" w:rsidRDefault="00466D6F" w:rsidP="000F2B95">
      <w:pPr>
        <w:widowControl w:val="0"/>
        <w:tabs>
          <w:tab w:val="left" w:pos="709"/>
          <w:tab w:val="left" w:pos="9923"/>
        </w:tabs>
        <w:ind w:firstLine="709"/>
        <w:jc w:val="both"/>
        <w:rPr>
          <w:rFonts w:ascii="Times New Roman" w:eastAsia="Times New Roman" w:hAnsi="Times New Roman" w:cs="Times New Roman"/>
          <w:bdr w:val="none" w:sz="0" w:space="0" w:color="auto" w:frame="1"/>
        </w:rPr>
      </w:pPr>
      <w:r w:rsidRPr="00F25D6B">
        <w:rPr>
          <w:rFonts w:ascii="Times New Roman" w:eastAsia="Times New Roman" w:hAnsi="Times New Roman" w:cs="Times New Roman"/>
          <w:bdr w:val="none" w:sz="0" w:space="0" w:color="auto" w:frame="1"/>
        </w:rPr>
        <w:t>всестороннее гармоничное развитие детей и подростков, увеличение объёма их двигательной активности;</w:t>
      </w:r>
    </w:p>
    <w:p w:rsidR="00466D6F" w:rsidRPr="00F25D6B" w:rsidRDefault="00466D6F" w:rsidP="000F2B95">
      <w:pPr>
        <w:widowControl w:val="0"/>
        <w:tabs>
          <w:tab w:val="left" w:pos="709"/>
          <w:tab w:val="left" w:pos="9923"/>
        </w:tabs>
        <w:ind w:firstLine="709"/>
        <w:jc w:val="both"/>
        <w:rPr>
          <w:rFonts w:ascii="Times New Roman" w:eastAsia="Times New Roman" w:hAnsi="Times New Roman" w:cs="Times New Roman"/>
          <w:bdr w:val="none" w:sz="0" w:space="0" w:color="auto" w:frame="1"/>
        </w:rPr>
      </w:pPr>
      <w:r w:rsidRPr="00F25D6B">
        <w:rPr>
          <w:rFonts w:ascii="Times New Roman" w:eastAsia="Times New Roman" w:hAnsi="Times New Roman" w:cs="Times New Roman"/>
          <w:bdr w:val="none" w:sz="0" w:space="0" w:color="auto" w:frame="1"/>
        </w:rPr>
        <w:t xml:space="preserve">укрепление </w:t>
      </w:r>
      <w:r w:rsidRPr="00F25D6B">
        <w:rPr>
          <w:rFonts w:ascii="Times New Roman" w:eastAsia="@Arial Unicode MS" w:hAnsi="Times New Roman" w:cs="Times New Roman"/>
          <w:bdr w:val="none" w:sz="0" w:space="0" w:color="auto" w:frame="1"/>
        </w:rPr>
        <w:t xml:space="preserve">физического, психологического и социального </w:t>
      </w:r>
      <w:r w:rsidRPr="00F25D6B">
        <w:rPr>
          <w:rFonts w:ascii="Times New Roman" w:eastAsia="Times New Roman" w:hAnsi="Times New Roman" w:cs="Times New Roman"/>
          <w:bdr w:val="none" w:sz="0" w:space="0" w:color="auto" w:frame="1"/>
        </w:rPr>
        <w:t xml:space="preserve">здоровья обучающихся, развитие основных физических качеств и повышение функциональных возможностей их организма, </w:t>
      </w:r>
      <w:r w:rsidRPr="00F25D6B">
        <w:rPr>
          <w:rFonts w:ascii="Times New Roman" w:eastAsia="@Arial Unicode MS" w:hAnsi="Times New Roman" w:cs="Times New Roman"/>
          <w:bdr w:val="none" w:sz="0" w:space="0" w:color="auto" w:frame="1"/>
        </w:rPr>
        <w:t xml:space="preserve">обеспечение культуры безопасного поведения </w:t>
      </w:r>
      <w:r w:rsidRPr="00F25D6B">
        <w:rPr>
          <w:rFonts w:ascii="Times New Roman" w:eastAsia="Times New Roman" w:hAnsi="Times New Roman" w:cs="Times New Roman"/>
          <w:bdr w:val="none" w:sz="0" w:space="0" w:color="auto" w:frame="1"/>
        </w:rPr>
        <w:t>средствами самбо;</w:t>
      </w:r>
    </w:p>
    <w:p w:rsidR="00466D6F" w:rsidRPr="00F25D6B" w:rsidRDefault="00466D6F" w:rsidP="000F2B95">
      <w:pPr>
        <w:widowControl w:val="0"/>
        <w:tabs>
          <w:tab w:val="left" w:pos="709"/>
          <w:tab w:val="left" w:pos="9923"/>
        </w:tabs>
        <w:ind w:firstLine="709"/>
        <w:jc w:val="both"/>
        <w:rPr>
          <w:rFonts w:ascii="Times New Roman" w:eastAsia="Times New Roman" w:hAnsi="Times New Roman" w:cs="Times New Roman"/>
          <w:bdr w:val="none" w:sz="0" w:space="0" w:color="auto" w:frame="1"/>
        </w:rPr>
      </w:pPr>
      <w:r w:rsidRPr="00F25D6B">
        <w:rPr>
          <w:rFonts w:ascii="Times New Roman" w:eastAsia="Times New Roman" w:hAnsi="Times New Roman" w:cs="Times New Roman"/>
          <w:bdr w:val="none" w:sz="0" w:space="0" w:color="auto" w:frame="1"/>
        </w:rPr>
        <w:t>формирование жизненно важных навыков самостраховки и самозащиты,  а также умения применять его в различных условиях;</w:t>
      </w:r>
    </w:p>
    <w:p w:rsidR="00466D6F" w:rsidRPr="00F25D6B" w:rsidRDefault="00466D6F" w:rsidP="000F2B95">
      <w:pPr>
        <w:widowControl w:val="0"/>
        <w:tabs>
          <w:tab w:val="left" w:pos="709"/>
          <w:tab w:val="left" w:pos="9923"/>
        </w:tabs>
        <w:ind w:firstLine="709"/>
        <w:jc w:val="both"/>
        <w:rPr>
          <w:rFonts w:ascii="Times New Roman" w:eastAsia="Times New Roman" w:hAnsi="Times New Roman" w:cs="Times New Roman"/>
          <w:bdr w:val="none" w:sz="0" w:space="0" w:color="auto" w:frame="1"/>
        </w:rPr>
      </w:pPr>
      <w:r w:rsidRPr="00F25D6B">
        <w:rPr>
          <w:rFonts w:ascii="Times New Roman" w:eastAsia="Times New Roman" w:hAnsi="Times New Roman" w:cs="Times New Roman"/>
          <w:bdr w:val="none" w:sz="0" w:space="0" w:color="auto" w:frame="1"/>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466D6F" w:rsidRPr="00F25D6B" w:rsidRDefault="00466D6F" w:rsidP="000F2B95">
      <w:pPr>
        <w:widowControl w:val="0"/>
        <w:tabs>
          <w:tab w:val="left" w:pos="709"/>
          <w:tab w:val="left" w:pos="9923"/>
        </w:tabs>
        <w:ind w:firstLine="709"/>
        <w:jc w:val="both"/>
        <w:rPr>
          <w:rFonts w:ascii="Times New Roman" w:eastAsia="Times New Roman" w:hAnsi="Times New Roman" w:cs="Times New Roman"/>
          <w:bdr w:val="none" w:sz="0" w:space="0" w:color="auto" w:frame="1"/>
        </w:rPr>
      </w:pPr>
      <w:r w:rsidRPr="00F25D6B">
        <w:rPr>
          <w:rFonts w:ascii="Times New Roman" w:eastAsia="Times New Roman" w:hAnsi="Times New Roman" w:cs="Times New Roman"/>
          <w:bdr w:val="none" w:sz="0" w:space="0" w:color="auto" w:frame="1"/>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466D6F" w:rsidRPr="00F25D6B" w:rsidRDefault="00466D6F" w:rsidP="000F2B95">
      <w:pPr>
        <w:widowControl w:val="0"/>
        <w:tabs>
          <w:tab w:val="left" w:pos="709"/>
          <w:tab w:val="left" w:pos="9923"/>
        </w:tabs>
        <w:ind w:firstLine="709"/>
        <w:jc w:val="both"/>
        <w:rPr>
          <w:rFonts w:ascii="Times New Roman" w:eastAsia="Times New Roman" w:hAnsi="Times New Roman" w:cs="Times New Roman"/>
          <w:bdr w:val="none" w:sz="0" w:space="0" w:color="auto" w:frame="1"/>
        </w:rPr>
      </w:pPr>
      <w:r w:rsidRPr="00F25D6B">
        <w:rPr>
          <w:rFonts w:ascii="Times New Roman" w:eastAsia="Times New Roman" w:hAnsi="Times New Roman" w:cs="Times New Roman"/>
          <w:bdr w:val="none" w:sz="0" w:space="0" w:color="auto" w:frame="1"/>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rsidR="00466D6F" w:rsidRPr="00F25D6B" w:rsidRDefault="00466D6F" w:rsidP="000F2B95">
      <w:pPr>
        <w:widowControl w:val="0"/>
        <w:tabs>
          <w:tab w:val="left" w:pos="709"/>
          <w:tab w:val="left" w:pos="9923"/>
        </w:tabs>
        <w:ind w:firstLine="709"/>
        <w:jc w:val="both"/>
        <w:rPr>
          <w:rFonts w:ascii="Times New Roman" w:eastAsia="Times New Roman" w:hAnsi="Times New Roman" w:cs="Times New Roman"/>
          <w:bdr w:val="none" w:sz="0" w:space="0" w:color="auto" w:frame="1"/>
        </w:rPr>
      </w:pPr>
      <w:r w:rsidRPr="00F25D6B">
        <w:rPr>
          <w:rFonts w:ascii="Times New Roman" w:eastAsia="Times New Roman" w:hAnsi="Times New Roman" w:cs="Times New Roman"/>
          <w:bdr w:val="none" w:sz="0" w:space="0" w:color="auto" w:frame="1"/>
        </w:rPr>
        <w:t>воспитание общей культуры развития личности обучающегося средствами самбо, в том числе, для самореализации и самоопределения;</w:t>
      </w:r>
    </w:p>
    <w:p w:rsidR="00466D6F" w:rsidRPr="00F25D6B" w:rsidRDefault="00466D6F" w:rsidP="000F2B95">
      <w:pPr>
        <w:widowControl w:val="0"/>
        <w:tabs>
          <w:tab w:val="left" w:pos="709"/>
          <w:tab w:val="left" w:pos="9923"/>
        </w:tabs>
        <w:ind w:firstLine="709"/>
        <w:jc w:val="both"/>
        <w:rPr>
          <w:rFonts w:ascii="Times New Roman" w:eastAsia="Times New Roman" w:hAnsi="Times New Roman" w:cs="Times New Roman"/>
          <w:bdr w:val="none" w:sz="0" w:space="0" w:color="auto" w:frame="1"/>
        </w:rPr>
      </w:pPr>
      <w:r w:rsidRPr="00F25D6B">
        <w:rPr>
          <w:rFonts w:ascii="Times New Roman" w:eastAsia="Times New Roman" w:hAnsi="Times New Roman" w:cs="Times New Roman"/>
          <w:bdr w:val="none" w:sz="0" w:space="0" w:color="auto" w:frame="1"/>
        </w:rPr>
        <w:t>развитие положительной мотивации и устойчивого учебно-познавательного интереса к предмету «Физическая культура»;</w:t>
      </w:r>
    </w:p>
    <w:p w:rsidR="00466D6F" w:rsidRPr="00F25D6B" w:rsidRDefault="00466D6F" w:rsidP="000F2B95">
      <w:pPr>
        <w:widowControl w:val="0"/>
        <w:tabs>
          <w:tab w:val="left" w:pos="709"/>
          <w:tab w:val="left" w:pos="9923"/>
        </w:tabs>
        <w:ind w:firstLine="709"/>
        <w:jc w:val="both"/>
        <w:rPr>
          <w:rFonts w:ascii="Times New Roman" w:eastAsia="Times New Roman" w:hAnsi="Times New Roman" w:cs="Times New Roman"/>
          <w:bdr w:val="none" w:sz="0" w:space="0" w:color="auto" w:frame="1"/>
        </w:rPr>
      </w:pPr>
      <w:r w:rsidRPr="00F25D6B">
        <w:rPr>
          <w:rFonts w:ascii="Times New Roman" w:eastAsia="Times New Roman" w:hAnsi="Times New Roman" w:cs="Times New Roman"/>
          <w:bdr w:val="none" w:sz="0" w:space="0" w:color="auto" w:frame="1"/>
        </w:rPr>
        <w:t>удовлетворение индивидуальных потребностей, обучающихся в занятиях физической культурой и спортом средствами самбо;</w:t>
      </w:r>
    </w:p>
    <w:p w:rsidR="00466D6F" w:rsidRPr="00F25D6B" w:rsidRDefault="00466D6F" w:rsidP="000F2B95">
      <w:pPr>
        <w:widowControl w:val="0"/>
        <w:tabs>
          <w:tab w:val="left" w:pos="709"/>
          <w:tab w:val="left" w:pos="9923"/>
        </w:tabs>
        <w:ind w:firstLine="709"/>
        <w:jc w:val="both"/>
        <w:rPr>
          <w:rFonts w:ascii="Times New Roman" w:eastAsia="Times New Roman" w:hAnsi="Times New Roman" w:cs="Times New Roman"/>
          <w:bdr w:val="none" w:sz="0" w:space="0" w:color="auto" w:frame="1"/>
        </w:rPr>
      </w:pPr>
      <w:r w:rsidRPr="00F25D6B">
        <w:rPr>
          <w:rFonts w:ascii="Times New Roman" w:eastAsia="Times New Roman" w:hAnsi="Times New Roman" w:cs="Times New Roman"/>
          <w:bdr w:val="none" w:sz="0" w:space="0" w:color="auto" w:frame="1"/>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466D6F" w:rsidRPr="00F25D6B" w:rsidRDefault="00466D6F" w:rsidP="000F2B95">
      <w:pPr>
        <w:widowControl w:val="0"/>
        <w:tabs>
          <w:tab w:val="left" w:pos="709"/>
          <w:tab w:val="left" w:pos="9923"/>
        </w:tabs>
        <w:ind w:firstLine="709"/>
        <w:jc w:val="both"/>
        <w:rPr>
          <w:rFonts w:ascii="Times New Roman" w:eastAsia="Times New Roman" w:hAnsi="Times New Roman" w:cs="Times New Roman"/>
          <w:bdr w:val="none" w:sz="0" w:space="0" w:color="auto" w:frame="1"/>
        </w:rPr>
      </w:pPr>
      <w:r w:rsidRPr="00F25D6B">
        <w:rPr>
          <w:rFonts w:ascii="Times New Roman" w:eastAsia="Times New Roman" w:hAnsi="Times New Roman" w:cs="Times New Roman"/>
          <w:bdr w:val="none" w:sz="0" w:space="0" w:color="auto" w:frame="1"/>
        </w:rPr>
        <w:t>выявление, развитие и поддержка одарённых детей в области спорта.</w:t>
      </w:r>
    </w:p>
    <w:p w:rsidR="00466D6F" w:rsidRPr="00F25D6B" w:rsidRDefault="00466D6F" w:rsidP="000F2B95">
      <w:pPr>
        <w:widowControl w:val="0"/>
        <w:tabs>
          <w:tab w:val="left" w:pos="709"/>
          <w:tab w:val="left" w:pos="9923"/>
        </w:tabs>
        <w:ind w:firstLine="709"/>
        <w:jc w:val="both"/>
        <w:rPr>
          <w:rFonts w:ascii="Times New Roman" w:eastAsia="Times New Roman" w:hAnsi="Times New Roman" w:cs="Times New Roman"/>
          <w:bdr w:val="none" w:sz="0" w:space="0" w:color="auto" w:frame="1"/>
        </w:rPr>
      </w:pPr>
      <w:r w:rsidRPr="00F25D6B">
        <w:rPr>
          <w:rFonts w:ascii="Times New Roman" w:eastAsia="Times New Roman" w:hAnsi="Times New Roman" w:cs="Times New Roman"/>
          <w:lang w:eastAsia="zh-CN"/>
        </w:rPr>
        <w:t>Место и роль модуля «Самбо».</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Calibri" w:hAnsi="Times New Roman" w:cs="Times New Roman"/>
          <w:lang w:eastAsia="zh-CN"/>
        </w:rP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 xml:space="preserve">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w:t>
      </w:r>
      <w:r w:rsidRPr="00F25D6B">
        <w:rPr>
          <w:rFonts w:ascii="Times New Roman" w:eastAsia="Calibri" w:hAnsi="Times New Roman" w:cs="Times New Roman"/>
          <w:bdr w:val="none" w:sz="0" w:space="0" w:color="auto" w:frame="1"/>
        </w:rPr>
        <w:lastRenderedPageBreak/>
        <w:t>«Способы самостоятельной деятельности», «Физическое совершенствование».</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eastAsia="Calibri" w:hAnsi="Times New Roman" w:cs="Times New Roman"/>
          <w:bdr w:val="none" w:sz="0" w:space="0" w:color="auto" w:frame="1"/>
        </w:rPr>
        <w:t xml:space="preserve">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w:t>
      </w:r>
      <w:r w:rsidRPr="00F25D6B">
        <w:rPr>
          <w:rFonts w:ascii="Times New Roman" w:hAnsi="Times New Roman" w:cs="Times New Roman"/>
          <w:bdr w:val="none" w:sz="0" w:space="0" w:color="auto" w:frame="1"/>
        </w:rPr>
        <w:t>и подготовке юношей к службе  в Вооруженных Силах Российской Федерации.</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spacing w:val="-2"/>
          <w:bdr w:val="none" w:sz="0" w:space="0" w:color="auto" w:frame="1"/>
        </w:rPr>
        <w:t>По итогам прохождения модуля возможно сф</w:t>
      </w:r>
      <w:r w:rsidRPr="00F25D6B">
        <w:rPr>
          <w:rFonts w:ascii="Times New Roman" w:eastAsia="Calibri" w:hAnsi="Times New Roman" w:cs="Times New Roman"/>
          <w:bdr w:val="none" w:sz="0" w:space="0" w:color="auto" w:frame="1"/>
        </w:rPr>
        <w:t xml:space="preserve">ормировать у обучающихся общие представления о самбо, навыки самостраховки и страховки партнера, самозащиты и умения применять их в различных условиях, </w:t>
      </w:r>
      <w:r w:rsidRPr="00F25D6B">
        <w:rPr>
          <w:rFonts w:ascii="Times New Roman" w:eastAsia="Calibri" w:hAnsi="Times New Roman" w:cs="Times New Roman"/>
          <w:bdr w:val="none" w:sz="0" w:space="0" w:color="auto" w:frame="1"/>
          <w:shd w:val="clear" w:color="auto" w:fill="FFFFFF"/>
        </w:rPr>
        <w:t>комплекс технических навыков: соревновательных действий, системы движений, технических приемов  и разнообразные способы их выполнения</w:t>
      </w:r>
      <w:r w:rsidRPr="00F25D6B">
        <w:rPr>
          <w:rFonts w:ascii="Times New Roman" w:eastAsia="Calibri" w:hAnsi="Times New Roman" w:cs="Times New Roman"/>
          <w:bdr w:val="none" w:sz="0" w:space="0" w:color="auto" w:frame="1"/>
        </w:rPr>
        <w:t>, а также безопасное поведение на занятиях в спортивном зале, открытых плоскостных сооружениях, в бытовых условиях  и в критических ситуациях.</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Calibri" w:hAnsi="Times New Roman" w:cs="Times New Roman"/>
          <w:lang w:eastAsia="zh-CN"/>
        </w:rPr>
        <w:t>Модуль «Самбо» может быть реализован в следующих вариантах:</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при самостоятельном планировании учителем физической культуры процесса освоения обучающимися учебного материала по самбо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w:t>
      </w:r>
      <w:bookmarkStart w:id="60" w:name="_Hlk125378261"/>
      <w:r w:rsidRPr="00F25D6B">
        <w:rPr>
          <w:rFonts w:ascii="Times New Roman" w:eastAsia="Calibri" w:hAnsi="Times New Roman" w:cs="Times New Roman"/>
          <w:bdr w:val="none" w:sz="0" w:space="0" w:color="auto" w:frame="1"/>
        </w:rPr>
        <w:t>рекомендуемый объём  в 10 и 11 классах – по 34 ч</w:t>
      </w:r>
      <w:bookmarkEnd w:id="60"/>
      <w:r w:rsidRPr="00F25D6B">
        <w:rPr>
          <w:rFonts w:ascii="Times New Roman" w:eastAsia="Calibri" w:hAnsi="Times New Roman" w:cs="Times New Roman"/>
          <w:bdr w:val="none" w:sz="0" w:space="0" w:color="auto" w:frame="1"/>
        </w:rPr>
        <w:t>аса);</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10–11 классах – 68 часов).</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Calibri" w:hAnsi="Times New Roman" w:cs="Times New Roman"/>
          <w:lang w:eastAsia="zh-CN"/>
        </w:rPr>
        <w:t>Содержание модуля «Самбо».</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lang w:eastAsia="zh-CN"/>
        </w:rPr>
        <w:t>1) </w:t>
      </w:r>
      <w:r w:rsidRPr="00F25D6B">
        <w:rPr>
          <w:rFonts w:ascii="Times New Roman" w:eastAsia="Calibri" w:hAnsi="Times New Roman" w:cs="Times New Roman"/>
          <w:bdr w:val="none" w:sz="0" w:space="0" w:color="auto" w:frame="1"/>
        </w:rPr>
        <w:t>Знания о самбо.</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Современный этап развития самбо в России за рубежом.</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Роль личности в истории самбо. Последователи и легенды самбо.</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Роль самбо в ведении боевых действий в период локальных войн. Героизация подвигов самбистов.</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Роль основных организации, федерации (международные, российские), осуществляющих управление самбо в развитии вида спорта.</w:t>
      </w:r>
    </w:p>
    <w:p w:rsidR="00466D6F" w:rsidRPr="00F25D6B" w:rsidRDefault="00466D6F" w:rsidP="000F2B95">
      <w:pPr>
        <w:widowControl w:val="0"/>
        <w:shd w:val="clear" w:color="auto" w:fill="FFFFFF"/>
        <w:tabs>
          <w:tab w:val="left" w:pos="571"/>
          <w:tab w:val="left" w:pos="709"/>
          <w:tab w:val="left" w:pos="9923"/>
        </w:tabs>
        <w:autoSpaceDE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Правила самбо (спортивное, боевое, пляжное, демо).</w:t>
      </w:r>
    </w:p>
    <w:p w:rsidR="00466D6F" w:rsidRPr="00F25D6B" w:rsidRDefault="00466D6F" w:rsidP="000F2B95">
      <w:pPr>
        <w:widowControl w:val="0"/>
        <w:shd w:val="clear" w:color="auto" w:fill="FFFFFF"/>
        <w:tabs>
          <w:tab w:val="left" w:pos="571"/>
          <w:tab w:val="left" w:pos="709"/>
          <w:tab w:val="left" w:pos="9923"/>
        </w:tabs>
        <w:autoSpaceDE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Социальная и личностная успешность самбистов на примере известных личностей.</w:t>
      </w:r>
    </w:p>
    <w:p w:rsidR="00466D6F" w:rsidRPr="00F25D6B" w:rsidRDefault="00466D6F" w:rsidP="000F2B95">
      <w:pPr>
        <w:widowControl w:val="0"/>
        <w:shd w:val="clear" w:color="auto" w:fill="FFFFFF"/>
        <w:tabs>
          <w:tab w:val="left" w:pos="571"/>
          <w:tab w:val="left" w:pos="709"/>
          <w:tab w:val="left" w:pos="9923"/>
        </w:tabs>
        <w:autoSpaceDE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 xml:space="preserve">Правила проведения соревнований по самбо. Судейская коллегия, функциональные обязанности судей, основные жесты судей. Словарь терминов  и определений по самбо. </w:t>
      </w:r>
    </w:p>
    <w:p w:rsidR="00466D6F" w:rsidRPr="00F25D6B" w:rsidRDefault="00466D6F" w:rsidP="000F2B95">
      <w:pPr>
        <w:widowControl w:val="0"/>
        <w:shd w:val="clear" w:color="auto" w:fill="FFFFFF"/>
        <w:tabs>
          <w:tab w:val="left" w:pos="571"/>
          <w:tab w:val="left" w:pos="709"/>
          <w:tab w:val="left" w:pos="9923"/>
        </w:tabs>
        <w:autoSpaceDE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Занятия самбо как средство укрепления здоровья, повышения функциональных возможностей основных систем организма.</w:t>
      </w:r>
      <w:r w:rsidRPr="00F25D6B">
        <w:rPr>
          <w:rFonts w:ascii="Times New Roman" w:eastAsia="Times New Roman" w:hAnsi="Times New Roman" w:cs="Times New Roman"/>
          <w:bdr w:val="none" w:sz="0" w:space="0" w:color="auto" w:frame="1"/>
        </w:rPr>
        <w:t xml:space="preserve"> Сведения  о физических качествах, необходимых самбисту и способах их развития.</w:t>
      </w:r>
      <w:r w:rsidRPr="00F25D6B">
        <w:rPr>
          <w:rFonts w:ascii="Times New Roman" w:eastAsia="Calibri" w:hAnsi="Times New Roman" w:cs="Times New Roman"/>
          <w:bdr w:val="none" w:sz="0" w:space="0" w:color="auto" w:frame="1"/>
        </w:rPr>
        <w:t xml:space="preserve"> Значение занятий самбо на формирование положительных качеств личности человека.</w:t>
      </w:r>
    </w:p>
    <w:p w:rsidR="00466D6F" w:rsidRPr="00F25D6B" w:rsidRDefault="00466D6F" w:rsidP="000F2B95">
      <w:pPr>
        <w:widowControl w:val="0"/>
        <w:shd w:val="clear" w:color="auto" w:fill="FFFFFF"/>
        <w:tabs>
          <w:tab w:val="left" w:pos="571"/>
          <w:tab w:val="left" w:pos="709"/>
          <w:tab w:val="left" w:pos="9923"/>
        </w:tabs>
        <w:autoSpaceDE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Дневник самбиста (планирование, самоанализ, самоконтроль).</w:t>
      </w:r>
    </w:p>
    <w:p w:rsidR="00466D6F" w:rsidRPr="00F25D6B" w:rsidRDefault="00466D6F" w:rsidP="000F2B95">
      <w:pPr>
        <w:widowControl w:val="0"/>
        <w:shd w:val="clear" w:color="auto" w:fill="FFFFFF"/>
        <w:tabs>
          <w:tab w:val="left" w:pos="571"/>
          <w:tab w:val="left" w:pos="709"/>
          <w:tab w:val="left" w:pos="9923"/>
        </w:tabs>
        <w:autoSpaceDE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Основные средства и методы обучения технике и тактике самбо. Основы прикладного самбо и его значение.</w:t>
      </w:r>
      <w:r w:rsidRPr="00F25D6B">
        <w:rPr>
          <w:rFonts w:ascii="Times New Roman" w:eastAsia="Calibri" w:hAnsi="Times New Roman" w:cs="Times New Roman"/>
          <w:spacing w:val="1"/>
          <w:bdr w:val="none" w:sz="0" w:space="0" w:color="auto" w:frame="1"/>
        </w:rPr>
        <w:t xml:space="preserve"> </w:t>
      </w:r>
    </w:p>
    <w:p w:rsidR="00466D6F" w:rsidRPr="00F25D6B" w:rsidRDefault="00466D6F" w:rsidP="000F2B95">
      <w:pPr>
        <w:widowControl w:val="0"/>
        <w:shd w:val="clear" w:color="auto" w:fill="FFFFFF"/>
        <w:tabs>
          <w:tab w:val="left" w:pos="571"/>
          <w:tab w:val="left" w:pos="709"/>
          <w:tab w:val="left" w:pos="9923"/>
        </w:tabs>
        <w:autoSpaceDE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Антидопинговые правила и программы в самбо.</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Правила поведения в экстремальных жизненных ситуациях.</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Оказание первой доврачебной помощи на занятиях самбо и в бытовой деятельности.</w:t>
      </w:r>
    </w:p>
    <w:p w:rsidR="00466D6F" w:rsidRPr="00F25D6B" w:rsidRDefault="00466D6F" w:rsidP="000F2B95">
      <w:pPr>
        <w:widowControl w:val="0"/>
        <w:shd w:val="clear" w:color="auto" w:fill="FFFFFF"/>
        <w:tabs>
          <w:tab w:val="left" w:pos="571"/>
          <w:tab w:val="left" w:pos="709"/>
          <w:tab w:val="left" w:pos="9923"/>
        </w:tabs>
        <w:autoSpaceDE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Этические нормы и правила поведения самбиста, техника безопасности  при занятиях самбо.</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2) Способы самостоятельной деятельности.</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lastRenderedPageBreak/>
        <w:t>Правила безопасного, правомерного поведения во время соревнований  по самбо в качестве зрителя или болельщика.</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Организация и проведение самостоятельных занятий по самбо. Составление планов и самостоятельное проведение занятий по самбо.</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Способы самостоятельного освоения двигательных действий, подбор подводящих, подготовительных и специальных упражнений.</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Правила личной гигиены, требования к спортивной экипировке для занятий самбо. Правила ухода за спортивным инвентарем и оборудованием.</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 xml:space="preserve">Судейство простейших спортивных соревнований по самбо в качестве судьи или помощника судьи. </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Характерные травмы во время занятий самбо и мероприятия  по их предупреждению.</w:t>
      </w:r>
      <w:r w:rsidRPr="00F25D6B">
        <w:rPr>
          <w:rFonts w:ascii="Times New Roman" w:eastAsia="Times New Roman" w:hAnsi="Times New Roman" w:cs="Times New Roman"/>
          <w:bdr w:val="none" w:sz="0" w:space="0" w:color="auto" w:frame="1"/>
        </w:rPr>
        <w:t xml:space="preserve"> Причины возникновения ошибок при выполнении технических приёмов самбо.</w:t>
      </w:r>
      <w:r w:rsidRPr="00F25D6B">
        <w:rPr>
          <w:rFonts w:ascii="Times New Roman" w:eastAsia="Calibri" w:hAnsi="Times New Roman" w:cs="Times New Roman"/>
          <w:bdr w:val="none" w:sz="0" w:space="0" w:color="auto" w:frame="1"/>
        </w:rPr>
        <w:t xml:space="preserve"> </w:t>
      </w:r>
    </w:p>
    <w:p w:rsidR="00466D6F" w:rsidRPr="00F25D6B" w:rsidRDefault="00466D6F" w:rsidP="000F2B95">
      <w:pPr>
        <w:widowControl w:val="0"/>
        <w:tabs>
          <w:tab w:val="left" w:pos="709"/>
          <w:tab w:val="left" w:pos="9923"/>
        </w:tabs>
        <w:ind w:firstLine="709"/>
        <w:jc w:val="both"/>
        <w:rPr>
          <w:rFonts w:ascii="Times New Roman" w:eastAsia="Times New Roman" w:hAnsi="Times New Roman" w:cs="Times New Roman"/>
          <w:bdr w:val="none" w:sz="0" w:space="0" w:color="auto" w:frame="1"/>
        </w:rPr>
      </w:pPr>
      <w:r w:rsidRPr="00F25D6B">
        <w:rPr>
          <w:rFonts w:ascii="Times New Roman" w:eastAsia="Calibri" w:hAnsi="Times New Roman" w:cs="Times New Roman"/>
          <w:bdr w:val="none" w:sz="0" w:space="0" w:color="auto" w:frame="1"/>
        </w:rPr>
        <w:t xml:space="preserve">Классификация физических упражнений: подготовительные, общеразвивающие, специальные и корригирующие. </w:t>
      </w:r>
      <w:r w:rsidRPr="00F25D6B">
        <w:rPr>
          <w:rFonts w:ascii="Times New Roman" w:eastAsia="Times New Roman" w:hAnsi="Times New Roman" w:cs="Times New Roman"/>
          <w:bdr w:val="none" w:sz="0" w:space="0" w:color="auto" w:frame="1"/>
        </w:rPr>
        <w:t xml:space="preserve">Составление индивидуальных комплексов упражнений различной направленности. </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 xml:space="preserve">Способы и методы профилактики </w:t>
      </w:r>
      <w:r w:rsidRPr="00F25D6B">
        <w:rPr>
          <w:rFonts w:ascii="Times New Roman" w:eastAsia="Times New Roman" w:hAnsi="Times New Roman" w:cs="Times New Roman"/>
          <w:bdr w:val="none" w:sz="0" w:space="0" w:color="auto" w:frame="1"/>
        </w:rPr>
        <w:t>пагубных привычек,</w:t>
      </w:r>
      <w:r w:rsidRPr="00F25D6B">
        <w:rPr>
          <w:rFonts w:ascii="Times New Roman" w:eastAsia="Calibri" w:hAnsi="Times New Roman" w:cs="Times New Roman"/>
          <w:bdr w:val="none" w:sz="0" w:space="0" w:color="auto" w:frame="1"/>
        </w:rPr>
        <w:t xml:space="preserve"> асоциального  и созависимого поведения. Антидопинговое поведение.</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Тестирование уровня физической подготовленности в самбо.</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3) Физическое совершенствование.</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Комплексы упражнений для развития физических качеств (ловкости, гибкости, силы, выносливости, быстроты и скоростных способностей).</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 xml:space="preserve">Комплексы упражнений, формирующие двигательные умения и навыки самбиста: </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общеподготовительные упражнения (ОРУ, упражнения со снарядами,  на снарядах из других видов спорта (легкая и тяжелая атлетика, гимнастика);</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 xml:space="preserve">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  с учетом специализации самбо, основные соревновательные упражнения. </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Комплексы специально-подготовительных упражнений для выполнения основных технических элементов самбо (в парах, в тройках, в группах).</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Индивидуальные технические действия выполнения приёмов самостраховки при падении на спину прыжком, при падении вперёд на бок кувырком, при падении вперед на руки прыжком, в том числе в усложнённых условиях: в движении,  с повышением высоты падений, на точность приземления, с ограничением возможностей (без рук, со связанными ногами и иные) и на твёрдом покрытии (деревянный или синтетический пол спортивного зала).</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Технико – тактические основы самбо: стойки, дистанции, захваты, перемещения.</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Технические действия самбо в положении стоя: бросок задняя подножка, бросок захватом ноги, бросок задняя подножка с захватом ноги, бросок через бедро, бросок через спину,</w:t>
      </w:r>
      <w:r w:rsidRPr="00F25D6B">
        <w:rPr>
          <w:rFonts w:ascii="Times New Roman" w:eastAsia="Calibri" w:hAnsi="Times New Roman" w:cs="Times New Roman"/>
          <w:spacing w:val="-3"/>
          <w:bdr w:val="none" w:sz="0" w:space="0" w:color="auto" w:frame="1"/>
        </w:rPr>
        <w:t xml:space="preserve"> бросок передняя подножка,</w:t>
      </w:r>
      <w:r w:rsidRPr="00F25D6B">
        <w:rPr>
          <w:rFonts w:ascii="Times New Roman" w:eastAsia="Calibri" w:hAnsi="Times New Roman" w:cs="Times New Roman"/>
          <w:bdr w:val="none" w:sz="0" w:space="0" w:color="auto" w:frame="1"/>
        </w:rPr>
        <w:t xml:space="preserve"> бросок боковая подсечка, бросок захватом шеи и руки через голову упором голенью в живот, бросок зацепом голенью изнутри, бросок подхвата под две ноги. </w:t>
      </w:r>
    </w:p>
    <w:p w:rsidR="00466D6F" w:rsidRPr="00F25D6B" w:rsidRDefault="00466D6F" w:rsidP="000F2B95">
      <w:pPr>
        <w:widowControl w:val="0"/>
        <w:tabs>
          <w:tab w:val="left" w:pos="284"/>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 xml:space="preserve">Технические действия самбо в положении лёжа: </w:t>
      </w:r>
    </w:p>
    <w:p w:rsidR="00466D6F" w:rsidRPr="00F25D6B" w:rsidRDefault="00466D6F" w:rsidP="000F2B95">
      <w:pPr>
        <w:widowControl w:val="0"/>
        <w:tabs>
          <w:tab w:val="left" w:pos="284"/>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 xml:space="preserve">варианты удержаний и переворачиваний, рычаг локтя от удержания сбоку, перегибая руку через бедро; </w:t>
      </w:r>
    </w:p>
    <w:p w:rsidR="00466D6F" w:rsidRPr="00F25D6B" w:rsidRDefault="00466D6F" w:rsidP="000F2B95">
      <w:pPr>
        <w:widowControl w:val="0"/>
        <w:tabs>
          <w:tab w:val="left" w:pos="284"/>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 xml:space="preserve">узел плеча ногой от удержания сбоку; </w:t>
      </w:r>
    </w:p>
    <w:p w:rsidR="00466D6F" w:rsidRPr="00F25D6B" w:rsidRDefault="00466D6F" w:rsidP="000F2B95">
      <w:pPr>
        <w:widowControl w:val="0"/>
        <w:tabs>
          <w:tab w:val="left" w:pos="284"/>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 xml:space="preserve">рычаг руки противнику, лежащему на груди (рычаг плеча, рычаг локтя); </w:t>
      </w:r>
    </w:p>
    <w:p w:rsidR="00466D6F" w:rsidRPr="00F25D6B" w:rsidRDefault="00466D6F" w:rsidP="000F2B95">
      <w:pPr>
        <w:widowControl w:val="0"/>
        <w:tabs>
          <w:tab w:val="left" w:pos="284"/>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 xml:space="preserve">рычаг локтя захватом руки между ног; </w:t>
      </w:r>
    </w:p>
    <w:p w:rsidR="00466D6F" w:rsidRPr="00F25D6B" w:rsidRDefault="00466D6F" w:rsidP="000F2B95">
      <w:pPr>
        <w:widowControl w:val="0"/>
        <w:tabs>
          <w:tab w:val="left" w:pos="284"/>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ущемление ахиллова сухожилия при различных взаиморасположениях соперников.</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 xml:space="preserve">Технические действия приёмов самозащиты – освобождение от захватов  в стойке и </w:t>
      </w:r>
      <w:r w:rsidRPr="00F25D6B">
        <w:rPr>
          <w:rFonts w:ascii="Times New Roman" w:hAnsi="Times New Roman" w:cs="Times New Roman"/>
          <w:bdr w:val="none" w:sz="0" w:space="0" w:color="auto" w:frame="1"/>
        </w:rPr>
        <w:lastRenderedPageBreak/>
        <w:t>положении лёжа:</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 xml:space="preserve">от захватов одной рукой </w:t>
      </w:r>
      <w:r w:rsidRPr="00F25D6B">
        <w:rPr>
          <w:rFonts w:ascii="Times New Roman" w:hAnsi="Times New Roman" w:cs="Times New Roman"/>
          <w:spacing w:val="3"/>
          <w:bdr w:val="none" w:sz="0" w:space="0" w:color="auto" w:frame="1"/>
        </w:rPr>
        <w:t>–</w:t>
      </w:r>
      <w:r w:rsidRPr="00F25D6B">
        <w:rPr>
          <w:rFonts w:ascii="Times New Roman" w:hAnsi="Times New Roman" w:cs="Times New Roman"/>
          <w:bdr w:val="none" w:sz="0" w:space="0" w:color="auto" w:frame="1"/>
        </w:rPr>
        <w:t xml:space="preserve"> спереди, сзади, сбоку – руки, рукава, отворота одежды; </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 xml:space="preserve">от захватов двумя руками </w:t>
      </w:r>
      <w:r w:rsidRPr="00F25D6B">
        <w:rPr>
          <w:rFonts w:ascii="Times New Roman" w:hAnsi="Times New Roman" w:cs="Times New Roman"/>
          <w:spacing w:val="3"/>
          <w:bdr w:val="none" w:sz="0" w:space="0" w:color="auto" w:frame="1"/>
        </w:rPr>
        <w:t>–</w:t>
      </w:r>
      <w:r w:rsidRPr="00F25D6B">
        <w:rPr>
          <w:rFonts w:ascii="Times New Roman" w:hAnsi="Times New Roman" w:cs="Times New Roman"/>
          <w:bdr w:val="none" w:sz="0" w:space="0" w:color="auto" w:frame="1"/>
        </w:rPr>
        <w:t xml:space="preserve"> спереди, сзади, сбоку </w:t>
      </w:r>
      <w:r w:rsidRPr="00F25D6B">
        <w:rPr>
          <w:rFonts w:ascii="Times New Roman" w:hAnsi="Times New Roman" w:cs="Times New Roman"/>
          <w:spacing w:val="3"/>
          <w:bdr w:val="none" w:sz="0" w:space="0" w:color="auto" w:frame="1"/>
        </w:rPr>
        <w:t>–</w:t>
      </w:r>
      <w:r w:rsidRPr="00F25D6B">
        <w:rPr>
          <w:rFonts w:ascii="Times New Roman" w:hAnsi="Times New Roman" w:cs="Times New Roman"/>
          <w:bdr w:val="none" w:sz="0" w:space="0" w:color="auto" w:frame="1"/>
        </w:rPr>
        <w:t xml:space="preserve"> руки, рук, рукавов, отворотов одежды, ног; </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shd w:val="clear" w:color="auto" w:fill="FFFFFF"/>
        </w:rPr>
      </w:pPr>
      <w:r w:rsidRPr="00F25D6B">
        <w:rPr>
          <w:rFonts w:ascii="Times New Roman" w:hAnsi="Times New Roman" w:cs="Times New Roman"/>
          <w:bdr w:val="none" w:sz="0" w:space="0" w:color="auto" w:frame="1"/>
        </w:rPr>
        <w:t xml:space="preserve">от </w:t>
      </w:r>
      <w:r w:rsidRPr="00F25D6B">
        <w:rPr>
          <w:rFonts w:ascii="Times New Roman" w:hAnsi="Times New Roman" w:cs="Times New Roman"/>
          <w:bdr w:val="none" w:sz="0" w:space="0" w:color="auto" w:frame="1"/>
          <w:shd w:val="clear" w:color="auto" w:fill="FFFFFF"/>
        </w:rPr>
        <w:t xml:space="preserve">обхватов туловища спереди и сзади, с руками и без рук; </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shd w:val="clear" w:color="auto" w:fill="FFFFFF"/>
        </w:rPr>
      </w:pPr>
      <w:r w:rsidRPr="00F25D6B">
        <w:rPr>
          <w:rFonts w:ascii="Times New Roman" w:hAnsi="Times New Roman" w:cs="Times New Roman"/>
          <w:bdr w:val="none" w:sz="0" w:space="0" w:color="auto" w:frame="1"/>
          <w:shd w:val="clear" w:color="auto" w:fill="FFFFFF"/>
        </w:rPr>
        <w:t xml:space="preserve">от захватов за шею (попыток удушений) пальцами рук, плечом и предплечьем, поясом </w:t>
      </w:r>
      <w:r w:rsidRPr="00F25D6B">
        <w:rPr>
          <w:rFonts w:ascii="Times New Roman" w:hAnsi="Times New Roman" w:cs="Times New Roman"/>
          <w:spacing w:val="3"/>
          <w:bdr w:val="none" w:sz="0" w:space="0" w:color="auto" w:frame="1"/>
        </w:rPr>
        <w:t>–</w:t>
      </w:r>
      <w:r w:rsidRPr="00F25D6B">
        <w:rPr>
          <w:rFonts w:ascii="Times New Roman" w:hAnsi="Times New Roman" w:cs="Times New Roman"/>
          <w:bdr w:val="none" w:sz="0" w:space="0" w:color="auto" w:frame="1"/>
          <w:shd w:val="clear" w:color="auto" w:fill="FFFFFF"/>
        </w:rPr>
        <w:t xml:space="preserve"> спереди, сзади, сбоку;</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Тактическая подготовка. Игры-задания. Схватки по заданию в парах и группах занимающихся. Моделирование ситуаций самозащиты</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Calibri" w:hAnsi="Times New Roman" w:cs="Times New Roman"/>
          <w:lang w:eastAsia="zh-CN"/>
        </w:rPr>
        <w:t>Содержание модуля «Самбо» направлено на достижение обучающимися личностных, метапредметных и предметных результатов обучения.</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dr w:val="none" w:sz="0" w:space="0" w:color="auto" w:frame="1"/>
        </w:rPr>
      </w:pPr>
      <w:bookmarkStart w:id="61" w:name="_Hlk124950343"/>
      <w:bookmarkStart w:id="62" w:name="_Hlk124956772"/>
      <w:r w:rsidRPr="00F25D6B">
        <w:rPr>
          <w:rFonts w:ascii="Times New Roman" w:eastAsia="Times New Roman" w:hAnsi="Times New Roman" w:cs="Times New Roman"/>
          <w:lang w:eastAsia="zh-CN"/>
        </w:rPr>
        <w:t xml:space="preserve">При </w:t>
      </w:r>
      <w:r w:rsidRPr="00F25D6B">
        <w:rPr>
          <w:rFonts w:ascii="Times New Roman" w:eastAsia="Calibri" w:hAnsi="Times New Roman" w:cs="Times New Roman"/>
          <w:lang w:eastAsia="zh-CN"/>
        </w:rPr>
        <w:t xml:space="preserve">изучении модуля «Самбо» на уровне среднего общего образования у обучающихся будут сформированы следующие </w:t>
      </w:r>
      <w:bookmarkEnd w:id="61"/>
      <w:r w:rsidRPr="00F25D6B">
        <w:rPr>
          <w:rFonts w:ascii="Times New Roman" w:eastAsia="Calibri" w:hAnsi="Times New Roman" w:cs="Times New Roman"/>
          <w:lang w:eastAsia="zh-CN"/>
        </w:rPr>
        <w:t>личностные результаты:</w:t>
      </w:r>
      <w:bookmarkEnd w:id="62"/>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самбо в современном обществе, в Российской Федерации, в регионе;</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основы саморазвития и самовоспитания через ценности, традиции и идеалы</w:t>
      </w:r>
      <w:r w:rsidRPr="00F25D6B">
        <w:rPr>
          <w:rFonts w:ascii="Times New Roman" w:eastAsia="Times New Roman" w:hAnsi="Times New Roman" w:cs="Times New Roman"/>
          <w:bdr w:val="none" w:sz="0" w:space="0" w:color="auto" w:frame="1"/>
        </w:rPr>
        <w:t xml:space="preserve"> </w:t>
      </w:r>
      <w:r w:rsidRPr="00F25D6B">
        <w:rPr>
          <w:rFonts w:ascii="Times New Roman" w:eastAsia="Calibri" w:hAnsi="Times New Roman" w:cs="Times New Roman"/>
          <w:bdr w:val="none" w:sz="0" w:space="0" w:color="auto" w:frame="1"/>
        </w:rPr>
        <w:t>вида спорта самбо, через личности, достигшие социального и профессионально успеха, через достижения великих спортсменов на мировых аренах спорта,  через героизм, храбрость и подвиги самбистов, проявленные в период боевых действий</w:t>
      </w:r>
      <w:r w:rsidRPr="00F25D6B">
        <w:rPr>
          <w:rFonts w:ascii="Times New Roman" w:eastAsia="Times New Roman" w:hAnsi="Times New Roman" w:cs="Times New Roman"/>
          <w:bdr w:val="none" w:sz="0" w:space="0" w:color="auto" w:frame="1"/>
        </w:rPr>
        <w:t>;</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 xml:space="preserve">основные нормы морали, духовно-нравственной культуры и </w:t>
      </w:r>
      <w:r w:rsidRPr="00F25D6B">
        <w:rPr>
          <w:rFonts w:ascii="Times New Roman" w:eastAsia="Calibri" w:hAnsi="Times New Roman" w:cs="Times New Roman"/>
          <w:bdr w:val="none" w:sz="0" w:space="0" w:color="auto" w:frame="1"/>
          <w:shd w:val="clear" w:color="auto" w:fill="FFFFFF"/>
        </w:rPr>
        <w:t>ценностного отношения к физической культуре и спорту, а именно самбо как неотъемлемой части общечеловеческой культуры;</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толерантное сознание и поведение, способность коммуницировать, достигать взаимопонимания с собеседником, находить общие цели и сотрудничать  для их достижения в учебной, бытовой и соревновательной деятельности;</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lang w:eastAsia="zh-CN"/>
        </w:rPr>
        <w:t>При изучении модуля «Самбо» на уровне среднего общего образования у обучающихся будут сформированы следующие метапредметные результаты</w:t>
      </w:r>
      <w:r w:rsidRPr="00F25D6B">
        <w:rPr>
          <w:rFonts w:ascii="Times New Roman" w:eastAsia="Calibri" w:hAnsi="Times New Roman" w:cs="Times New Roman"/>
          <w:bdr w:val="none" w:sz="0" w:space="0" w:color="auto" w:frame="1"/>
        </w:rPr>
        <w:t>:</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бытовую и соревновательную деятельность по самбо;</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умение эффективно взаимодействовать и разрешать конфликты в процессе учебной, бытовой и соревновательной деятельности, судейской практики, учитывать позиции других участников деятельности;</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учётом гражданских и нравственных ценностей;</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lang w:eastAsia="zh-CN"/>
        </w:rPr>
        <w:lastRenderedPageBreak/>
        <w:t xml:space="preserve">При изучении модуля «Самбо» на уровне среднего общего образования у обучающихся будут сформированы следующие </w:t>
      </w:r>
      <w:r w:rsidRPr="00F25D6B">
        <w:rPr>
          <w:rFonts w:ascii="Times New Roman" w:eastAsia="Calibri" w:hAnsi="Times New Roman" w:cs="Times New Roman"/>
          <w:bdr w:val="none" w:sz="0" w:space="0" w:color="auto" w:frame="1"/>
        </w:rPr>
        <w:t>предметные результаты:</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HiddenHorzOCR" w:hAnsi="Times New Roman" w:cs="Times New Roman"/>
        </w:rPr>
        <w:t xml:space="preserve">знание </w:t>
      </w:r>
      <w:r w:rsidRPr="00F25D6B">
        <w:rPr>
          <w:rFonts w:ascii="Times New Roman" w:eastAsia="Calibri" w:hAnsi="Times New Roman" w:cs="Times New Roman"/>
          <w:bdr w:val="none" w:sz="0" w:space="0" w:color="auto" w:frame="1"/>
        </w:rPr>
        <w:t xml:space="preserve">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  и функционеров, </w:t>
      </w:r>
      <w:r w:rsidRPr="00F25D6B">
        <w:rPr>
          <w:rFonts w:ascii="Times New Roman" w:eastAsia="Times New Roman" w:hAnsi="Times New Roman" w:cs="Times New Roman"/>
          <w:bdr w:val="none" w:sz="0" w:space="0" w:color="auto" w:frame="1"/>
        </w:rPr>
        <w:t>принесших славу российскому и мировому самбо;</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Calibri" w:hAnsi="Times New Roman" w:cs="Times New Roman"/>
          <w:bdr w:val="none" w:sz="0" w:space="0" w:color="auto" w:frame="1"/>
        </w:rPr>
      </w:pPr>
      <w:r w:rsidRPr="00F25D6B">
        <w:rPr>
          <w:rFonts w:ascii="Times New Roman" w:eastAsia="HiddenHorzOCR" w:hAnsi="Times New Roman" w:cs="Times New Roman"/>
        </w:rPr>
        <w:t>характеристика р</w:t>
      </w:r>
      <w:r w:rsidRPr="00F25D6B">
        <w:rPr>
          <w:rFonts w:ascii="Times New Roman" w:eastAsia="Calibri" w:hAnsi="Times New Roman" w:cs="Times New Roman"/>
          <w:bdr w:val="none" w:sz="0" w:space="0" w:color="auto" w:frame="1"/>
        </w:rPr>
        <w:t>оли и основных функций главных организаций и федераций (международных, российских, региональных), осуществляющих управление самбо;</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HiddenHorzOCR" w:hAnsi="Times New Roman" w:cs="Times New Roman"/>
        </w:rPr>
      </w:pPr>
      <w:r w:rsidRPr="00F25D6B">
        <w:rPr>
          <w:rFonts w:ascii="Times New Roman" w:eastAsia="Times New Roman" w:hAnsi="Times New Roman" w:cs="Times New Roman"/>
          <w:bdr w:val="none" w:sz="0" w:space="0" w:color="auto" w:frame="1"/>
        </w:rPr>
        <w:t xml:space="preserve">умение анализировать результаты соревнований по самбо, входящих  в </w:t>
      </w:r>
      <w:r w:rsidRPr="00F25D6B">
        <w:rPr>
          <w:rFonts w:ascii="Times New Roman" w:eastAsia="Calibri" w:hAnsi="Times New Roman" w:cs="Times New Roman"/>
          <w:bdr w:val="none" w:sz="0" w:space="0" w:color="auto" w:frame="1"/>
        </w:rPr>
        <w:t>официальный календарь соревнований (международный, всероссийский, региональный);</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w:t>
      </w:r>
      <w:r w:rsidRPr="00F25D6B">
        <w:rPr>
          <w:rFonts w:ascii="Times New Roman" w:eastAsia="Times New Roman" w:hAnsi="Times New Roman" w:cs="Times New Roman"/>
          <w:bdr w:val="none" w:sz="0" w:space="0" w:color="auto" w:frame="1"/>
        </w:rPr>
        <w:t xml:space="preserve"> характеристика способов повышения </w:t>
      </w:r>
      <w:r w:rsidRPr="00F25D6B">
        <w:rPr>
          <w:rFonts w:ascii="Times New Roman" w:eastAsia="Calibri" w:hAnsi="Times New Roman" w:cs="Times New Roman"/>
          <w:bdr w:val="none" w:sz="0" w:space="0" w:color="auto" w:frame="1"/>
        </w:rPr>
        <w:t>основных систем организма  и развития физических качеств, а также его прикладное значение;</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 xml:space="preserve">знание и применение основ </w:t>
      </w:r>
      <w:r w:rsidRPr="00F25D6B">
        <w:rPr>
          <w:rFonts w:ascii="Times New Roman" w:eastAsia="Times New Roman" w:hAnsi="Times New Roman" w:cs="Times New Roman"/>
          <w:bdr w:val="none" w:sz="0" w:space="0" w:color="auto" w:frame="1"/>
        </w:rPr>
        <w:t xml:space="preserve">формирования сбалансированного питания </w:t>
      </w:r>
      <w:r w:rsidRPr="00F25D6B">
        <w:rPr>
          <w:rFonts w:ascii="Times New Roman" w:eastAsia="Calibri" w:hAnsi="Times New Roman" w:cs="Times New Roman"/>
          <w:bdr w:val="none" w:sz="0" w:space="0" w:color="auto" w:frame="1"/>
        </w:rPr>
        <w:t>самбиста;</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составление, подбор и выполнение специальных упражнений по самбо  с учетом их классификации для составления комплексов, в том числе индивидуальных, различной направленности;</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Times New Roman" w:hAnsi="Times New Roman" w:cs="Times New Roman"/>
          <w:bdr w:val="none" w:sz="0" w:space="0" w:color="auto" w:frame="1"/>
        </w:rPr>
        <w:t>использование п</w:t>
      </w:r>
      <w:r w:rsidRPr="00F25D6B">
        <w:rPr>
          <w:rFonts w:ascii="Times New Roman" w:eastAsia="Calibri" w:hAnsi="Times New Roman" w:cs="Times New Roman"/>
          <w:bdr w:val="none" w:sz="0" w:space="0" w:color="auto" w:frame="1"/>
        </w:rPr>
        <w:t xml:space="preserve">равил подбора физических упражнений для развития физических качеств самбиста, специально-подготовительных </w:t>
      </w:r>
      <w:r w:rsidRPr="00F25D6B">
        <w:rPr>
          <w:rFonts w:ascii="Times New Roman" w:eastAsia="Times New Roman" w:hAnsi="Times New Roman" w:cs="Times New Roman"/>
          <w:bdr w:val="none" w:sz="0" w:space="0" w:color="auto" w:frame="1"/>
        </w:rPr>
        <w:t xml:space="preserve">упражнений, формирующих </w:t>
      </w:r>
      <w:r w:rsidRPr="00F25D6B">
        <w:rPr>
          <w:rFonts w:ascii="Times New Roman" w:eastAsia="Calibri" w:hAnsi="Times New Roman" w:cs="Times New Roman"/>
          <w:bdr w:val="none" w:sz="0" w:space="0" w:color="auto" w:frame="1"/>
        </w:rPr>
        <w:t xml:space="preserve">двигательные умения и навыки технических и тактических действий самбиста, </w:t>
      </w:r>
      <w:r w:rsidRPr="00F25D6B">
        <w:rPr>
          <w:rFonts w:ascii="Times New Roman" w:eastAsia="Times New Roman" w:hAnsi="Times New Roman" w:cs="Times New Roman"/>
        </w:rPr>
        <w:t>определение их эффективность;</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Times New Roman" w:hAnsi="Times New Roman" w:cs="Times New Roman"/>
          <w:bdr w:val="none" w:sz="0" w:space="0" w:color="auto" w:frame="1"/>
        </w:rPr>
        <w:t xml:space="preserve">знание техники выполнения и демонстрация правильной техники  и выполнения упражнения для развития физических качеств самбиста, умение </w:t>
      </w:r>
      <w:r w:rsidRPr="00F25D6B">
        <w:rPr>
          <w:rFonts w:ascii="Times New Roman" w:eastAsia="Calibri" w:hAnsi="Times New Roman" w:cs="Times New Roman"/>
          <w:bdr w:val="none" w:sz="0" w:space="0" w:color="auto" w:frame="1"/>
        </w:rPr>
        <w:t>выявлять и устранять ошибки при выполнении упражнений;</w:t>
      </w:r>
    </w:p>
    <w:p w:rsidR="00466D6F" w:rsidRPr="00F25D6B" w:rsidRDefault="00466D6F" w:rsidP="000F2B95">
      <w:pPr>
        <w:widowControl w:val="0"/>
        <w:tabs>
          <w:tab w:val="left" w:pos="709"/>
          <w:tab w:val="left" w:pos="9923"/>
        </w:tabs>
        <w:ind w:firstLine="709"/>
        <w:contextualSpacing/>
        <w:jc w:val="both"/>
        <w:rPr>
          <w:rFonts w:ascii="Times New Roman" w:eastAsia="Times New Roman" w:hAnsi="Times New Roman" w:cs="Times New Roman"/>
          <w:bdr w:val="none" w:sz="0" w:space="0" w:color="auto" w:frame="1"/>
        </w:rPr>
      </w:pPr>
      <w:r w:rsidRPr="00F25D6B">
        <w:rPr>
          <w:rFonts w:ascii="Times New Roman" w:eastAsia="Times New Roman" w:hAnsi="Times New Roman" w:cs="Times New Roman"/>
          <w:bdr w:val="none" w:sz="0" w:space="0" w:color="auto" w:frame="1"/>
        </w:rPr>
        <w:t>классификация техники и тактики самбо, владение и применение технических и тактических элементов в период тренировочных поединков и соревнованиях;</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выявление ошибок в технике выполнения упражнений, формирующих двигательные умения и навыки технических и тактических действий самбиста;</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демонстрация технических действий по самбо и самозащите;</w:t>
      </w:r>
    </w:p>
    <w:p w:rsidR="00466D6F" w:rsidRPr="00F25D6B" w:rsidRDefault="00466D6F" w:rsidP="000F2B95">
      <w:pPr>
        <w:widowControl w:val="0"/>
        <w:tabs>
          <w:tab w:val="left" w:pos="709"/>
          <w:tab w:val="left" w:pos="9923"/>
        </w:tabs>
        <w:ind w:firstLine="709"/>
        <w:jc w:val="both"/>
        <w:rPr>
          <w:rFonts w:ascii="Times New Roman" w:eastAsia="Times New Roman" w:hAnsi="Times New Roman" w:cs="Times New Roman"/>
        </w:rPr>
      </w:pPr>
      <w:r w:rsidRPr="00F25D6B">
        <w:rPr>
          <w:rFonts w:ascii="Times New Roman" w:eastAsia="Times New Roman" w:hAnsi="Times New Roman" w:cs="Times New Roman"/>
        </w:rPr>
        <w:t>осуществление соревновательной деятельности в соответствии  с официальными правилами самбо и судейской практики;</w:t>
      </w:r>
    </w:p>
    <w:p w:rsidR="00466D6F" w:rsidRPr="00F25D6B" w:rsidRDefault="00466D6F" w:rsidP="000F2B95">
      <w:pPr>
        <w:widowControl w:val="0"/>
        <w:tabs>
          <w:tab w:val="left" w:pos="709"/>
          <w:tab w:val="left" w:pos="993"/>
          <w:tab w:val="left" w:pos="9923"/>
        </w:tabs>
        <w:ind w:firstLine="709"/>
        <w:contextualSpacing/>
        <w:jc w:val="both"/>
        <w:rPr>
          <w:rFonts w:ascii="Times New Roman" w:eastAsia="Times New Roman" w:hAnsi="Times New Roman" w:cs="Times New Roman"/>
          <w:bdr w:val="none" w:sz="0" w:space="0" w:color="auto" w:frame="1"/>
        </w:rPr>
      </w:pPr>
      <w:r w:rsidRPr="00F25D6B">
        <w:rPr>
          <w:rFonts w:ascii="Times New Roman" w:eastAsia="Times New Roman" w:hAnsi="Times New Roman" w:cs="Times New Roman"/>
          <w:bdr w:val="none" w:sz="0" w:space="0" w:color="auto" w:frame="1"/>
        </w:rPr>
        <w:t>определение признаков положительного влияния занятий самбо  на укрепление здоровья, устанавливать связь между развитием физических качеств  и основных систем организма;</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 xml:space="preserve">соблюдение требований безопасности при организации занятий самбо, </w:t>
      </w:r>
      <w:r w:rsidRPr="00F25D6B">
        <w:rPr>
          <w:rFonts w:ascii="Times New Roman" w:eastAsia="Times New Roman" w:hAnsi="Times New Roman" w:cs="Times New Roman"/>
          <w:bdr w:val="none" w:sz="0" w:space="0" w:color="auto" w:frame="1"/>
        </w:rPr>
        <w:t>знание правил оказания первой помощи при травмах и ушибах во время занятий физическими упражнениями, и самбо в частности;</w:t>
      </w:r>
    </w:p>
    <w:p w:rsidR="00466D6F" w:rsidRPr="00F25D6B" w:rsidRDefault="00466D6F" w:rsidP="000F2B95">
      <w:pPr>
        <w:widowControl w:val="0"/>
        <w:tabs>
          <w:tab w:val="left" w:pos="709"/>
          <w:tab w:val="left" w:pos="993"/>
          <w:tab w:val="left" w:pos="9923"/>
        </w:tabs>
        <w:ind w:firstLine="709"/>
        <w:contextualSpacing/>
        <w:jc w:val="both"/>
        <w:rPr>
          <w:rFonts w:ascii="Times New Roman" w:eastAsia="Times New Roman" w:hAnsi="Times New Roman" w:cs="Times New Roman"/>
          <w:bdr w:val="none" w:sz="0" w:space="0" w:color="auto" w:frame="1"/>
        </w:rPr>
      </w:pPr>
      <w:r w:rsidRPr="00F25D6B">
        <w:rPr>
          <w:rFonts w:ascii="Times New Roman" w:eastAsia="Times New Roman" w:hAnsi="Times New Roman" w:cs="Times New Roman"/>
          <w:bdr w:val="none" w:sz="0" w:space="0" w:color="auto" w:frame="1"/>
        </w:rPr>
        <w:t>использование занятий самбо для организации индивидуального отдыха  и досуга, укрепления собственного здоровья, повышения уровня физических кондиций;</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 xml:space="preserve">проведение тестирования уровня физической подготовленности самбистов, характеристика основных показателей развития физических качеств и состояния здоровья, </w:t>
      </w:r>
      <w:r w:rsidRPr="00F25D6B">
        <w:rPr>
          <w:rFonts w:ascii="Times New Roman" w:eastAsia="Calibri" w:hAnsi="Times New Roman" w:cs="Times New Roman"/>
        </w:rPr>
        <w:t>сравнение своих результатов выполнения контрольных упражнений  с эталонными результатами;</w:t>
      </w:r>
    </w:p>
    <w:p w:rsidR="00466D6F" w:rsidRPr="00F25D6B" w:rsidRDefault="00466D6F" w:rsidP="000F2B95">
      <w:pPr>
        <w:widowControl w:val="0"/>
        <w:tabs>
          <w:tab w:val="left" w:pos="709"/>
          <w:tab w:val="left" w:pos="993"/>
          <w:tab w:val="left" w:pos="9923"/>
        </w:tabs>
        <w:ind w:firstLine="709"/>
        <w:contextualSpacing/>
        <w:jc w:val="both"/>
        <w:rPr>
          <w:rFonts w:ascii="Times New Roman" w:eastAsia="Times New Roman" w:hAnsi="Times New Roman" w:cs="Times New Roman"/>
          <w:bdr w:val="none" w:sz="0" w:space="0" w:color="auto" w:frame="1"/>
        </w:rPr>
      </w:pPr>
      <w:r w:rsidRPr="00F25D6B">
        <w:rPr>
          <w:rFonts w:ascii="Times New Roman" w:eastAsia="Times New Roman" w:hAnsi="Times New Roman" w:cs="Times New Roman"/>
          <w:bdr w:val="none" w:sz="0" w:space="0" w:color="auto" w:frame="1"/>
        </w:rP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 xml:space="preserve">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и анализировать </w:t>
      </w:r>
      <w:r w:rsidRPr="00F25D6B">
        <w:rPr>
          <w:rFonts w:ascii="Times New Roman" w:eastAsia="Calibri" w:hAnsi="Times New Roman" w:cs="Times New Roman"/>
          <w:bdr w:val="none" w:sz="0" w:space="0" w:color="auto" w:frame="1"/>
        </w:rPr>
        <w:lastRenderedPageBreak/>
        <w:t>эффективность этих занятий;</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 xml:space="preserve">знание и применение способов и методов профилактики </w:t>
      </w:r>
      <w:r w:rsidRPr="00F25D6B">
        <w:rPr>
          <w:rFonts w:ascii="Times New Roman" w:eastAsia="Times New Roman" w:hAnsi="Times New Roman" w:cs="Times New Roman"/>
          <w:bdr w:val="none" w:sz="0" w:space="0" w:color="auto" w:frame="1"/>
        </w:rPr>
        <w:t>пагубных привычек,</w:t>
      </w:r>
      <w:r w:rsidRPr="00F25D6B">
        <w:rPr>
          <w:rFonts w:ascii="Times New Roman" w:eastAsia="Calibri" w:hAnsi="Times New Roman" w:cs="Times New Roman"/>
          <w:bdr w:val="none" w:sz="0" w:space="0" w:color="auto" w:frame="1"/>
        </w:rPr>
        <w:t xml:space="preserve"> асоциального и созависимого поведения, знание понятий «допинг» и «антидопинг».</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Calibri" w:hAnsi="Times New Roman" w:cs="Times New Roman"/>
          <w:lang w:eastAsia="zh-CN"/>
        </w:rPr>
        <w:t>Модуль «Гандбол».</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Calibri" w:hAnsi="Times New Roman" w:cs="Times New Roman"/>
          <w:lang w:eastAsia="zh-CN"/>
        </w:rPr>
        <w:t>Пояснительная записка модуля «Гандбол».</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Calibri" w:hAnsi="Times New Roman" w:cs="Times New Roman"/>
          <w:lang w:eastAsia="zh-CN"/>
        </w:rPr>
        <w:t xml:space="preserve">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F25D6B">
        <w:rPr>
          <w:rFonts w:ascii="Times New Roman" w:eastAsia="Calibri" w:hAnsi="Times New Roman" w:cs="Times New Roman"/>
        </w:rPr>
        <w:t>по физической культуре</w:t>
      </w:r>
      <w:r w:rsidRPr="00F25D6B">
        <w:rPr>
          <w:rFonts w:ascii="Times New Roman" w:eastAsia="Calibri" w:hAnsi="Times New Roman" w:cs="Times New Roman"/>
          <w:lang w:eastAsia="zh-CN"/>
        </w:rPr>
        <w:t xml:space="preserve">  с учётом современных тенденций в системе образования и использования спортивно-ориентированных форм, средств и методов обучения.</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 xml:space="preserve">Гандбол является эффективным средством физического воспитания  </w:t>
      </w:r>
      <w:r w:rsidRPr="00F25D6B">
        <w:rPr>
          <w:rFonts w:ascii="Times New Roman" w:eastAsia="Calibri" w:hAnsi="Times New Roman" w:cs="Times New Roman"/>
          <w:bdr w:val="none" w:sz="0" w:space="0" w:color="auto" w:frame="1"/>
        </w:rPr>
        <w:t>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Выполнение сложно координационных, технико-тактических действий  в гандболе,</w:t>
      </w:r>
      <w:r w:rsidRPr="00F25D6B">
        <w:rPr>
          <w:rFonts w:ascii="Times New Roman" w:eastAsia="Calibri" w:hAnsi="Times New Roman" w:cs="Times New Roman"/>
          <w:bdr w:val="none" w:sz="0" w:space="0" w:color="auto" w:frame="1"/>
        </w:rPr>
        <w:t xml:space="preserve"> связанных с ходьбой, бегом, прыжками, быстрым стартом и ускорениями, резкими торможениями и остановками, бросками и ловлей мяча, акробатическими приёмами, </w:t>
      </w:r>
      <w:r w:rsidRPr="00F25D6B">
        <w:rPr>
          <w:rFonts w:ascii="Times New Roman" w:hAnsi="Times New Roman" w:cs="Times New Roman"/>
          <w:bdr w:val="none" w:sz="0" w:space="0" w:color="auto" w:frame="1"/>
        </w:rPr>
        <w:t>обеспечивает эффективное развитие физических качеств (быстроты, ловкости, выносливости, силы и гибкости) и двигательных навыков.</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Calibri" w:hAnsi="Times New Roman" w:cs="Times New Roman"/>
          <w:lang w:eastAsia="zh-CN"/>
        </w:rPr>
        <w:t xml:space="preserve">Целью изучение модуля «Гандбол» является </w:t>
      </w:r>
      <w:r w:rsidRPr="00F25D6B">
        <w:rPr>
          <w:rFonts w:ascii="Times New Roman" w:eastAsia="Calibri" w:hAnsi="Times New Roman" w:cs="Times New Roman"/>
          <w:bdr w:val="none" w:sz="0" w:space="0" w:color="auto" w:frame="1"/>
        </w:rPr>
        <w:t xml:space="preserve">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 </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lang w:eastAsia="zh-CN"/>
        </w:rPr>
        <w:t>Задачами изучения модуля «Гандбол» являются:</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всестороннее гармоничное развитие обучающихся, увеличение объёма  их двигательной активности;</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 xml:space="preserve">укрепление </w:t>
      </w:r>
      <w:r w:rsidRPr="00F25D6B">
        <w:rPr>
          <w:rFonts w:ascii="Times New Roman" w:eastAsia="@Arial Unicode MS" w:hAnsi="Times New Roman" w:cs="Times New Roman"/>
          <w:bdr w:val="none" w:sz="0" w:space="0" w:color="auto" w:frame="1"/>
        </w:rPr>
        <w:t xml:space="preserve">физического, психологического и социального </w:t>
      </w:r>
      <w:r w:rsidRPr="00F25D6B">
        <w:rPr>
          <w:rFonts w:ascii="Times New Roman" w:eastAsia="Calibri" w:hAnsi="Times New Roman" w:cs="Times New Roman"/>
          <w:bdr w:val="none" w:sz="0" w:space="0" w:color="auto" w:frame="1"/>
        </w:rPr>
        <w:t xml:space="preserve">здоровья обучающихся, развитие основных физических качеств и повышение функциональных возможностей их организма, </w:t>
      </w:r>
      <w:r w:rsidRPr="00F25D6B">
        <w:rPr>
          <w:rFonts w:ascii="Times New Roman" w:eastAsia="@Arial Unicode MS" w:hAnsi="Times New Roman" w:cs="Times New Roman"/>
          <w:bdr w:val="none" w:sz="0" w:space="0" w:color="auto" w:frame="1"/>
        </w:rPr>
        <w:t xml:space="preserve">обеспечение культуры безопасного поведения </w:t>
      </w:r>
      <w:r w:rsidRPr="00F25D6B">
        <w:rPr>
          <w:rFonts w:ascii="Times New Roman" w:eastAsia="Calibri" w:hAnsi="Times New Roman" w:cs="Times New Roman"/>
          <w:bdr w:val="none" w:sz="0" w:space="0" w:color="auto" w:frame="1"/>
        </w:rPr>
        <w:t>на занятиях по гандболу;</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освоение знаний о физической культуре и спорте в целом, истории развития гандбола в частности;</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466D6F" w:rsidRPr="00F25D6B" w:rsidRDefault="00466D6F" w:rsidP="000F2B95">
      <w:pPr>
        <w:widowControl w:val="0"/>
        <w:tabs>
          <w:tab w:val="left" w:pos="709"/>
          <w:tab w:val="left" w:pos="9923"/>
        </w:tabs>
        <w:ind w:firstLine="709"/>
        <w:jc w:val="both"/>
        <w:rPr>
          <w:rFonts w:ascii="Times New Roman" w:eastAsia="@Arial Unicode MS" w:hAnsi="Times New Roman" w:cs="Times New Roman"/>
          <w:bdr w:val="none" w:sz="0" w:space="0" w:color="auto" w:frame="1"/>
        </w:rPr>
      </w:pPr>
      <w:r w:rsidRPr="00F25D6B">
        <w:rPr>
          <w:rFonts w:ascii="Times New Roman" w:eastAsia="Calibri" w:hAnsi="Times New Roman" w:cs="Times New Roman"/>
          <w:bdr w:val="none" w:sz="0" w:space="0" w:color="auto" w:frame="1"/>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F25D6B">
        <w:rPr>
          <w:rFonts w:ascii="Times New Roman" w:eastAsia="PragmaticaC" w:hAnsi="Times New Roman" w:cs="Times New Roman"/>
          <w:bdr w:val="none" w:sz="0" w:space="0" w:color="auto" w:frame="1"/>
        </w:rPr>
        <w:t>техническими действиями и приемами вида спорта «гандбол»</w:t>
      </w:r>
      <w:r w:rsidRPr="00F25D6B">
        <w:rPr>
          <w:rFonts w:ascii="Times New Roman" w:eastAsia="Calibri" w:hAnsi="Times New Roman" w:cs="Times New Roman"/>
          <w:bdr w:val="none" w:sz="0" w:space="0" w:color="auto" w:frame="1"/>
        </w:rPr>
        <w:t>;</w:t>
      </w:r>
    </w:p>
    <w:p w:rsidR="00466D6F" w:rsidRPr="00F25D6B" w:rsidRDefault="00466D6F" w:rsidP="000F2B95">
      <w:pPr>
        <w:widowControl w:val="0"/>
        <w:tabs>
          <w:tab w:val="left" w:pos="709"/>
          <w:tab w:val="left" w:pos="9923"/>
        </w:tabs>
        <w:ind w:firstLine="709"/>
        <w:jc w:val="both"/>
        <w:rPr>
          <w:rFonts w:ascii="Times New Roman" w:eastAsia="@Arial Unicode MS" w:hAnsi="Times New Roman" w:cs="Times New Roman"/>
          <w:bdr w:val="none" w:sz="0" w:space="0" w:color="auto" w:frame="1"/>
        </w:rPr>
      </w:pPr>
      <w:r w:rsidRPr="00F25D6B">
        <w:rPr>
          <w:rFonts w:ascii="Times New Roman" w:eastAsia="Calibri" w:hAnsi="Times New Roman" w:cs="Times New Roman"/>
          <w:bdr w:val="none" w:sz="0" w:space="0" w:color="auto" w:frame="1"/>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 xml:space="preserve">популяризация гандбола среди обучающихся, </w:t>
      </w:r>
      <w:r w:rsidRPr="00F25D6B">
        <w:rPr>
          <w:rFonts w:ascii="Times New Roman" w:eastAsia="Times New Roman" w:hAnsi="Times New Roman" w:cs="Times New Roman"/>
          <w:bdr w:val="none" w:sz="0" w:space="0" w:color="auto" w:frame="1"/>
        </w:rPr>
        <w:t>привлечение их, проявляющих повышенный интерес и способности к занятиям гандболом, в школьные спортивные клубы, секции, к участию в соревнованиях;</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выявление, развитие и поддержка одарённых детей в области спорта.</w:t>
      </w:r>
    </w:p>
    <w:p w:rsidR="00466D6F" w:rsidRPr="00F25D6B" w:rsidRDefault="00466D6F" w:rsidP="000F2B95">
      <w:pPr>
        <w:widowControl w:val="0"/>
        <w:tabs>
          <w:tab w:val="left" w:pos="709"/>
          <w:tab w:val="left" w:pos="9923"/>
        </w:tabs>
        <w:suppressAutoHyphens/>
        <w:ind w:firstLine="709"/>
        <w:jc w:val="both"/>
        <w:rPr>
          <w:rFonts w:ascii="Times New Roman" w:eastAsia="Times New Roman" w:hAnsi="Times New Roman" w:cs="Times New Roman"/>
          <w:lang w:eastAsia="zh-CN"/>
        </w:rPr>
      </w:pPr>
      <w:r w:rsidRPr="00F25D6B">
        <w:rPr>
          <w:rFonts w:ascii="Times New Roman" w:eastAsia="Times New Roman" w:hAnsi="Times New Roman" w:cs="Times New Roman"/>
          <w:lang w:eastAsia="zh-CN"/>
        </w:rPr>
        <w:t>Место и роль модуля «Гандбол».</w:t>
      </w:r>
    </w:p>
    <w:p w:rsidR="00466D6F" w:rsidRPr="00F25D6B" w:rsidRDefault="00466D6F" w:rsidP="000F2B95">
      <w:pPr>
        <w:widowControl w:val="0"/>
        <w:tabs>
          <w:tab w:val="left" w:pos="709"/>
          <w:tab w:val="left" w:pos="9923"/>
        </w:tabs>
        <w:suppressAutoHyphens/>
        <w:autoSpaceDE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lang w:eastAsia="zh-CN"/>
        </w:rPr>
        <w:t>Модуль «Гандбол»</w:t>
      </w:r>
      <w:r w:rsidRPr="00F25D6B">
        <w:rPr>
          <w:rFonts w:ascii="Times New Roman" w:eastAsia="Calibri" w:hAnsi="Times New Roman" w:cs="Times New Roman"/>
          <w:lang w:eastAsia="ar-SA"/>
        </w:rPr>
        <w:t xml:space="preserve"> </w:t>
      </w:r>
      <w:r w:rsidRPr="00F25D6B">
        <w:rPr>
          <w:rFonts w:ascii="Times New Roman" w:eastAsia="Calibri" w:hAnsi="Times New Roman" w:cs="Times New Roman"/>
          <w:lang w:eastAsia="zh-CN"/>
        </w:rP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F25D6B">
        <w:rPr>
          <w:rFonts w:ascii="Times New Roman" w:eastAsia="Calibri" w:hAnsi="Times New Roman" w:cs="Times New Roman"/>
          <w:bdr w:val="none" w:sz="0" w:space="0" w:color="auto" w:frame="1"/>
        </w:rPr>
        <w:t xml:space="preserve"> </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rPr>
      </w:pPr>
      <w:r w:rsidRPr="00F25D6B">
        <w:rPr>
          <w:rFonts w:ascii="Times New Roman" w:eastAsia="Calibri" w:hAnsi="Times New Roman" w:cs="Times New Roman"/>
        </w:rPr>
        <w:lastRenderedPageBreak/>
        <w:t>Специфика модуля по гандболу сочетается практически со всеми базовыми видами спорта (легкая атлетика, гимнастика, спортивные игры).</w:t>
      </w:r>
    </w:p>
    <w:p w:rsidR="00466D6F" w:rsidRPr="00F25D6B" w:rsidRDefault="00466D6F" w:rsidP="000F2B95">
      <w:pPr>
        <w:widowControl w:val="0"/>
        <w:tabs>
          <w:tab w:val="left" w:pos="709"/>
          <w:tab w:val="left" w:pos="9923"/>
        </w:tabs>
        <w:suppressAutoHyphens/>
        <w:autoSpaceDE w:val="0"/>
        <w:ind w:firstLine="709"/>
        <w:jc w:val="both"/>
        <w:rPr>
          <w:rFonts w:ascii="Times New Roman" w:eastAsia="Calibri" w:hAnsi="Times New Roman" w:cs="Times New Roman"/>
        </w:rPr>
      </w:pPr>
      <w:r w:rsidRPr="00F25D6B">
        <w:rPr>
          <w:rFonts w:ascii="Times New Roman" w:eastAsia="Calibri" w:hAnsi="Times New Roman" w:cs="Times New Roman"/>
          <w:lang w:eastAsia="zh-CN"/>
        </w:rPr>
        <w:t xml:space="preserve">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w:t>
      </w:r>
      <w:r w:rsidRPr="00F25D6B">
        <w:rPr>
          <w:rFonts w:ascii="Times New Roman" w:hAnsi="Times New Roman" w:cs="Times New Roman"/>
          <w:bdr w:val="none" w:sz="0" w:space="0" w:color="auto" w:frame="1"/>
        </w:rPr>
        <w:t>и подготовке юношей  к службе в Вооруженных Силах Российской Федерации.</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Calibri" w:hAnsi="Times New Roman" w:cs="Times New Roman"/>
          <w:lang w:eastAsia="zh-CN"/>
        </w:rPr>
        <w:t>Модуль «Гандбол» может быть реализован в следующих вариантах:</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Calibri" w:hAnsi="Times New Roman" w:cs="Times New Roman"/>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F25D6B">
        <w:rPr>
          <w:rFonts w:ascii="Times New Roman" w:eastAsia="Calibri" w:hAnsi="Times New Roman" w:cs="Times New Roman"/>
        </w:rPr>
        <w:t xml:space="preserve">и (или) за счет посещения обучающимися спортивных секций, школьных спортивных клубов, </w:t>
      </w:r>
      <w:bookmarkStart w:id="63" w:name="_Hlk124958362"/>
      <w:r w:rsidRPr="00F25D6B">
        <w:rPr>
          <w:rFonts w:ascii="Times New Roman" w:eastAsia="Calibri" w:hAnsi="Times New Roman" w:cs="Times New Roman"/>
        </w:rPr>
        <w:t>включая использование учебных модулей по видам спорта</w:t>
      </w:r>
      <w:bookmarkEnd w:id="63"/>
      <w:r w:rsidRPr="00F25D6B">
        <w:rPr>
          <w:rFonts w:ascii="Times New Roman" w:eastAsia="Calibri" w:hAnsi="Times New Roman" w:cs="Times New Roman"/>
        </w:rPr>
        <w:t xml:space="preserve"> (рекомендуемый объём </w:t>
      </w:r>
      <w:r w:rsidRPr="00F25D6B">
        <w:rPr>
          <w:rFonts w:ascii="Times New Roman" w:eastAsia="Calibri" w:hAnsi="Times New Roman" w:cs="Times New Roman"/>
          <w:lang w:eastAsia="zh-CN"/>
        </w:rPr>
        <w:t>в 10 и 11 классах – по 34 часа</w:t>
      </w:r>
      <w:r w:rsidRPr="00F25D6B">
        <w:rPr>
          <w:rFonts w:ascii="Times New Roman" w:eastAsia="Calibri" w:hAnsi="Times New Roman" w:cs="Times New Roman"/>
        </w:rPr>
        <w:t>)</w:t>
      </w:r>
      <w:r w:rsidRPr="00F25D6B">
        <w:rPr>
          <w:rFonts w:ascii="Times New Roman" w:eastAsia="Calibri" w:hAnsi="Times New Roman" w:cs="Times New Roman"/>
          <w:bdr w:val="none" w:sz="0" w:space="0" w:color="auto" w:frame="1"/>
        </w:rPr>
        <w:t>.</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Calibri" w:hAnsi="Times New Roman" w:cs="Times New Roman"/>
          <w:lang w:eastAsia="zh-CN"/>
        </w:rPr>
        <w:t>Содержание модуля «Гандбол».</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lang w:eastAsia="zh-CN"/>
        </w:rPr>
        <w:t>1) </w:t>
      </w:r>
      <w:r w:rsidRPr="00F25D6B">
        <w:rPr>
          <w:rFonts w:ascii="Times New Roman" w:eastAsia="Calibri" w:hAnsi="Times New Roman" w:cs="Times New Roman"/>
          <w:bdr w:val="none" w:sz="0" w:space="0" w:color="auto" w:frame="1"/>
        </w:rPr>
        <w:t>Знания о гандболе.</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История развития современного гандбола в мире, в Российской Федерации,  в регионе. Гандбольные клубы, их история и традиции. Легендарные отечественные гандболисты и тренеры. Достижения отечественной сборной команды страны  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  и основные функции.</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Правила соревнований игры в гандбол. Официальный календарь соревнований (международных, всероссийских, региональных).</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Понятия и характеристика технических элементов гандбола, их название  и методика выполнения. Характеристика тактики гандбола и ее компонентов.</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 xml:space="preserve">Занятия гандболом как средство укрепления здоровья, повышения функциональных возможностей основных систем организма и развития физических качеств. </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lang w:eastAsia="zh-CN"/>
        </w:rPr>
      </w:pPr>
      <w:r w:rsidRPr="00F25D6B">
        <w:rPr>
          <w:rFonts w:ascii="Times New Roman" w:eastAsia="Calibri" w:hAnsi="Times New Roman" w:cs="Times New Roman"/>
          <w:bdr w:val="none" w:sz="0" w:space="0" w:color="auto" w:frame="1"/>
          <w:lang w:eastAsia="zh-CN"/>
        </w:rPr>
        <w:t xml:space="preserve">Правила подбора физических упражнений для развития физических качеств игроков в гандболе. </w:t>
      </w:r>
      <w:r w:rsidRPr="00F25D6B">
        <w:rPr>
          <w:rFonts w:ascii="Times New Roman" w:eastAsia="Calibri" w:hAnsi="Times New Roman" w:cs="Times New Roman"/>
          <w:lang w:eastAsia="zh-CN"/>
        </w:rPr>
        <w:t xml:space="preserve">Основные средства и методы обучения технике и тактике игры «гандбола». </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Times New Roman" w:hAnsi="Times New Roman" w:cs="Times New Roman"/>
          <w:bdr w:val="none" w:sz="0" w:space="0" w:color="auto" w:frame="1"/>
        </w:rPr>
        <w:t>Комплексы упражнений для развития физических качеств гандболиста.</w:t>
      </w:r>
      <w:r w:rsidRPr="00F25D6B">
        <w:rPr>
          <w:rFonts w:ascii="Times New Roman" w:eastAsia="Calibri" w:hAnsi="Times New Roman" w:cs="Times New Roman"/>
          <w:bdr w:val="none" w:sz="0" w:space="0" w:color="auto" w:frame="1"/>
        </w:rPr>
        <w:t xml:space="preserve"> Здоровье формирующие факторы и средства.</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dr w:val="none" w:sz="0" w:space="0" w:color="auto" w:frame="1"/>
          <w:lang w:eastAsia="zh-CN"/>
        </w:rPr>
      </w:pPr>
      <w:r w:rsidRPr="00F25D6B">
        <w:rPr>
          <w:rFonts w:ascii="Times New Roman" w:eastAsia="Calibri" w:hAnsi="Times New Roman" w:cs="Times New Roman"/>
          <w:lang w:eastAsia="zh-CN"/>
        </w:rPr>
        <w:t>Вредные привычки, причины их возникновения и пагубное влияние  на организм человека и его здоровье.</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Требования безопасности при организации занятий гандболом. Характерные травмы гандболистов и мероприятия по их предупреждении.</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Times New Roman" w:hAnsi="Times New Roman" w:cs="Times New Roman"/>
          <w:lang w:eastAsia="zh-CN"/>
        </w:rPr>
        <w:t>2)</w:t>
      </w:r>
      <w:r w:rsidRPr="00F25D6B">
        <w:rPr>
          <w:rFonts w:ascii="Times New Roman" w:eastAsia="Calibri" w:hAnsi="Times New Roman" w:cs="Times New Roman"/>
          <w:lang w:eastAsia="zh-CN"/>
        </w:rPr>
        <w:t> </w:t>
      </w:r>
      <w:r w:rsidRPr="00F25D6B">
        <w:rPr>
          <w:rFonts w:ascii="Times New Roman" w:eastAsia="Calibri" w:hAnsi="Times New Roman" w:cs="Times New Roman"/>
          <w:bdr w:val="none" w:sz="0" w:space="0" w:color="auto" w:frame="1"/>
        </w:rPr>
        <w:t>Способы самостоятельной деятельности.</w:t>
      </w:r>
    </w:p>
    <w:p w:rsidR="00466D6F" w:rsidRPr="00F25D6B" w:rsidRDefault="00466D6F" w:rsidP="000F2B95">
      <w:pPr>
        <w:widowControl w:val="0"/>
        <w:tabs>
          <w:tab w:val="left" w:pos="709"/>
          <w:tab w:val="left" w:pos="9923"/>
        </w:tabs>
        <w:suppressAutoHyphens/>
        <w:ind w:firstLine="709"/>
        <w:jc w:val="both"/>
        <w:rPr>
          <w:rFonts w:ascii="Times New Roman" w:hAnsi="Times New Roman" w:cs="Times New Roman"/>
          <w:lang w:eastAsia="zh-CN"/>
        </w:rPr>
      </w:pPr>
      <w:r w:rsidRPr="00F25D6B">
        <w:rPr>
          <w:rFonts w:ascii="Times New Roman" w:hAnsi="Times New Roman" w:cs="Times New Roman"/>
          <w:lang w:eastAsia="zh-CN"/>
        </w:rP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Организация и проведение самостоятельных занятий по гандболу. Составление планов и самостоятельное проведение занятий по гандболу.</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Способы самостоятельного освоения двигательных действий, подбор подводящих, подготовительных и специальных упражнений.</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lastRenderedPageBreak/>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w:t>
      </w:r>
      <w:r w:rsidRPr="00F25D6B">
        <w:rPr>
          <w:rFonts w:ascii="Times New Roman" w:eastAsia="Calibri" w:hAnsi="Times New Roman" w:cs="Times New Roman"/>
          <w:lang w:eastAsia="zh-CN"/>
        </w:rPr>
        <w:t xml:space="preserve"> Личный «Дневник развития и здоровья».</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Правила личной гигиены, требования к спортивной одежде и обуви  для занятий гандболом. Правила ухода за спортивным инвентарем и оборудованием.</w:t>
      </w:r>
    </w:p>
    <w:p w:rsidR="00466D6F" w:rsidRPr="00F25D6B" w:rsidRDefault="00466D6F" w:rsidP="000F2B95">
      <w:pPr>
        <w:widowControl w:val="0"/>
        <w:tabs>
          <w:tab w:val="left" w:pos="709"/>
          <w:tab w:val="left" w:pos="9923"/>
        </w:tabs>
        <w:ind w:firstLine="709"/>
        <w:jc w:val="both"/>
        <w:rPr>
          <w:rFonts w:ascii="Times New Roman" w:eastAsia="Times New Roman" w:hAnsi="Times New Roman" w:cs="Times New Roman"/>
          <w:bdr w:val="none" w:sz="0" w:space="0" w:color="auto" w:frame="1"/>
        </w:rPr>
      </w:pPr>
      <w:r w:rsidRPr="00F25D6B">
        <w:rPr>
          <w:rFonts w:ascii="Times New Roman" w:eastAsia="Calibri" w:hAnsi="Times New Roman" w:cs="Times New Roman"/>
          <w:bdr w:val="none" w:sz="0" w:space="0" w:color="auto" w:frame="1"/>
        </w:rPr>
        <w:t xml:space="preserve">Классификация физических упражнений: подготовительные, общеразвивающие, специальные и корригирующие. </w:t>
      </w:r>
      <w:r w:rsidRPr="00F25D6B">
        <w:rPr>
          <w:rFonts w:ascii="Times New Roman" w:eastAsia="Times New Roman" w:hAnsi="Times New Roman" w:cs="Times New Roman"/>
          <w:bdr w:val="none" w:sz="0" w:space="0" w:color="auto" w:frame="1"/>
        </w:rPr>
        <w:t xml:space="preserve">Составление индивидуальных комплексов упражнений различной направленности. </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Тестирование уровня физической подготовленности в гандболе.</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Times New Roman" w:hAnsi="Times New Roman" w:cs="Times New Roman"/>
          <w:lang w:eastAsia="zh-CN"/>
        </w:rPr>
        <w:t>3) </w:t>
      </w:r>
      <w:r w:rsidRPr="00F25D6B">
        <w:rPr>
          <w:rFonts w:ascii="Times New Roman" w:eastAsia="Calibri" w:hAnsi="Times New Roman" w:cs="Times New Roman"/>
          <w:bdr w:val="none" w:sz="0" w:space="0" w:color="auto" w:frame="1"/>
        </w:rPr>
        <w:t>Физическое совершенствование.</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Комплексы упражнений для развития физических качеств (ловкости, гибкости, силы, выносливости, быстроты и скоростных способностей).</w:t>
      </w:r>
    </w:p>
    <w:p w:rsidR="00466D6F" w:rsidRPr="00F25D6B" w:rsidRDefault="00466D6F" w:rsidP="000F2B95">
      <w:pPr>
        <w:widowControl w:val="0"/>
        <w:tabs>
          <w:tab w:val="left" w:pos="709"/>
          <w:tab w:val="left" w:pos="9923"/>
        </w:tabs>
        <w:suppressAutoHyphens/>
        <w:ind w:firstLine="709"/>
        <w:jc w:val="both"/>
        <w:rPr>
          <w:rFonts w:ascii="Times New Roman" w:hAnsi="Times New Roman" w:cs="Times New Roman"/>
          <w:lang w:eastAsia="zh-CN"/>
        </w:rPr>
      </w:pPr>
      <w:r w:rsidRPr="00F25D6B">
        <w:rPr>
          <w:rFonts w:ascii="Times New Roman" w:hAnsi="Times New Roman" w:cs="Times New Roman"/>
          <w:lang w:eastAsia="zh-CN"/>
        </w:rPr>
        <w:t xml:space="preserve">Совершенствование </w:t>
      </w:r>
      <w:r w:rsidRPr="00F25D6B">
        <w:rPr>
          <w:rFonts w:ascii="Times New Roman" w:hAnsi="Times New Roman" w:cs="Times New Roman"/>
          <w:bdr w:val="none" w:sz="0" w:space="0" w:color="auto" w:frame="1"/>
          <w:lang w:eastAsia="zh-CN"/>
        </w:rPr>
        <w:t>технических приемов и тактических действий  по гандболу, изученных на уровне основного общего образования.</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 xml:space="preserve">Комплексы упражнений, формирующие двигательные умения и навыки  и технические действия гандболиста: </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общеподготовительные упражнения (ОРУ, упражнения со снарядами,  на снарядах из других видов спорта (легкая атлетика, гимнастика);</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 xml:space="preserve">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(3х3, 6х5, 6х4 и другие), двусторонние игры. </w:t>
      </w:r>
    </w:p>
    <w:p w:rsidR="00466D6F" w:rsidRPr="00F25D6B" w:rsidRDefault="00466D6F" w:rsidP="000F2B95">
      <w:pPr>
        <w:widowControl w:val="0"/>
        <w:tabs>
          <w:tab w:val="left" w:pos="709"/>
          <w:tab w:val="left" w:pos="9923"/>
        </w:tabs>
        <w:suppressAutoHyphens/>
        <w:ind w:firstLine="709"/>
        <w:jc w:val="both"/>
        <w:rPr>
          <w:rFonts w:ascii="Times New Roman" w:eastAsia="Times New Roman" w:hAnsi="Times New Roman" w:cs="Times New Roman"/>
          <w:lang w:eastAsia="zh-CN"/>
        </w:rPr>
      </w:pPr>
      <w:r w:rsidRPr="00F25D6B">
        <w:rPr>
          <w:rFonts w:ascii="Times New Roman" w:eastAsia="Calibri" w:hAnsi="Times New Roman" w:cs="Times New Roman"/>
          <w:lang w:eastAsia="zh-CN"/>
        </w:rPr>
        <w:t>Специально-подготовительные упражнения, развивающие основные качества, необходимые для овладения техникой и тактикой игры в гандбол.</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 xml:space="preserve">Индивидуальные технические действия: верхний и нижний опорные броски, броски в прыжке, передачи мяча, финты, постановка заслонов. </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Перемещения. Бег с изменением направления, с изменением скорости, смена бега спиной вперёд, лицом вперёд, челночный, зигзагом, подскоками.</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 xml:space="preserve">Ловля мяча, летящего на встречу с большой скоростью, при активном сопротивлении. Передача мяча по прямой и навесной траекториям полёта,  с отскоком от площадки. Ведение мяча с переводом с одной руки на другую перед собой и за спиной. </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 xml:space="preserve">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 </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Техника вратаря. Задержание мяча ногами в выпаде, в «шпагате», смыкание двух ног, скачком вперёд. Передачи мяча. Приёмы полевого игрока.</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Технические действия вратаря: основная стойка, передвижение, отбивание мяча. Задержание мяча. Финты стойкой (опустить руки, расставить, согнуть ноги), выбором позиции в воротах (сместиться вперёд в сторону), выбором позиции  в площади вратаря (показать выход вперёд – остаться на месте).</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 xml:space="preserve">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к защите и от защиты к нападению. </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Тактические взаимодействия: в парах, тройках, группах.</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Комплексы специальной разминки перед соревнованиями.</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Учебные игры в гандбол. Участие в соревновательной деятельности.</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Calibri" w:hAnsi="Times New Roman" w:cs="Times New Roman"/>
          <w:lang w:eastAsia="zh-CN"/>
        </w:rPr>
        <w:t xml:space="preserve">Содержание модуля «Гандбол» направлено на достижение обучающимися личностных, </w:t>
      </w:r>
      <w:r w:rsidRPr="00F25D6B">
        <w:rPr>
          <w:rFonts w:ascii="Times New Roman" w:eastAsia="Calibri" w:hAnsi="Times New Roman" w:cs="Times New Roman"/>
          <w:lang w:eastAsia="zh-CN"/>
        </w:rPr>
        <w:lastRenderedPageBreak/>
        <w:t>метапредметных и предметных результатов обучения.</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dr w:val="none" w:sz="0" w:space="0" w:color="auto" w:frame="1"/>
        </w:rPr>
      </w:pPr>
      <w:r w:rsidRPr="00F25D6B">
        <w:rPr>
          <w:rFonts w:ascii="Times New Roman" w:eastAsia="Times New Roman" w:hAnsi="Times New Roman" w:cs="Times New Roman"/>
          <w:lang w:eastAsia="zh-CN"/>
        </w:rPr>
        <w:t xml:space="preserve">При </w:t>
      </w:r>
      <w:r w:rsidRPr="00F25D6B">
        <w:rPr>
          <w:rFonts w:ascii="Times New Roman" w:eastAsia="Calibri" w:hAnsi="Times New Roman" w:cs="Times New Roman"/>
          <w:lang w:eastAsia="zh-CN"/>
        </w:rPr>
        <w:t>изучении модуля «Гандбол» на уровне среднего общего образования у обучающихся будут сформированы следующие личностные результаты:</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гандбола в современном обществе, в Российской Федерации, в регионе;</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основы саморазвития и самовоспитания через ценности, традиции и идеалы</w:t>
      </w:r>
      <w:r w:rsidRPr="00F25D6B">
        <w:rPr>
          <w:rFonts w:ascii="Times New Roman" w:eastAsia="Times New Roman" w:hAnsi="Times New Roman" w:cs="Times New Roman"/>
          <w:bdr w:val="none" w:sz="0" w:space="0" w:color="auto" w:frame="1"/>
        </w:rPr>
        <w:t xml:space="preserve"> </w:t>
      </w:r>
      <w:r w:rsidRPr="00F25D6B">
        <w:rPr>
          <w:rFonts w:ascii="Times New Roman" w:eastAsia="Calibri" w:hAnsi="Times New Roman" w:cs="Times New Roman"/>
          <w:bdr w:val="none" w:sz="0" w:space="0" w:color="auto" w:frame="1"/>
        </w:rPr>
        <w:t xml:space="preserve">главных гандбольных организаций регионального, всероссийского и мирового уровней, </w:t>
      </w:r>
      <w:r w:rsidRPr="00F25D6B">
        <w:rPr>
          <w:rFonts w:ascii="Times New Roman" w:eastAsia="Times New Roman" w:hAnsi="Times New Roman" w:cs="Times New Roman"/>
          <w:bdr w:val="none" w:sz="0" w:space="0" w:color="auto" w:frame="1"/>
        </w:rPr>
        <w:t>отечественных и зарубежных гандбольных клубов;</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shd w:val="clear" w:color="auto" w:fill="FFFFFF"/>
        </w:rPr>
      </w:pPr>
      <w:r w:rsidRPr="00F25D6B">
        <w:rPr>
          <w:rFonts w:ascii="Times New Roman" w:eastAsia="Calibri" w:hAnsi="Times New Roman" w:cs="Times New Roman"/>
          <w:bdr w:val="none" w:sz="0" w:space="0" w:color="auto" w:frame="1"/>
        </w:rPr>
        <w:t xml:space="preserve">основные нормы морали, духовно-нравственной культуры и </w:t>
      </w:r>
      <w:r w:rsidRPr="00F25D6B">
        <w:rPr>
          <w:rFonts w:ascii="Times New Roman" w:eastAsia="Calibri" w:hAnsi="Times New Roman" w:cs="Times New Roman"/>
          <w:bdr w:val="none" w:sz="0" w:space="0" w:color="auto" w:frame="1"/>
          <w:shd w:val="clear" w:color="auto" w:fill="FFFFFF"/>
        </w:rPr>
        <w:t>ценностного отношения к физической культуре, как неотъемлемой части общечеловеческой культуры средствами гандбола;</w:t>
      </w:r>
    </w:p>
    <w:p w:rsidR="00466D6F" w:rsidRPr="00F25D6B" w:rsidRDefault="00466D6F" w:rsidP="000F2B95">
      <w:pPr>
        <w:widowControl w:val="0"/>
        <w:tabs>
          <w:tab w:val="left" w:pos="709"/>
          <w:tab w:val="left" w:pos="9923"/>
        </w:tabs>
        <w:suppressAutoHyphens/>
        <w:autoSpaceDE w:val="0"/>
        <w:autoSpaceDN w:val="0"/>
        <w:adjustRightInd w:val="0"/>
        <w:ind w:firstLine="709"/>
        <w:jc w:val="both"/>
        <w:rPr>
          <w:rFonts w:ascii="Times New Roman" w:eastAsia="HiddenHorzOCR" w:hAnsi="Times New Roman" w:cs="Times New Roman"/>
          <w:lang w:eastAsia="zh-CN"/>
        </w:rPr>
      </w:pPr>
      <w:r w:rsidRPr="00F25D6B">
        <w:rPr>
          <w:rFonts w:ascii="Times New Roman" w:eastAsia="Calibri" w:hAnsi="Times New Roman" w:cs="Times New Roman"/>
          <w:lang w:eastAsia="zh-CN"/>
        </w:rPr>
        <w:t xml:space="preserve">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 </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lang w:eastAsia="zh-CN"/>
        </w:rPr>
        <w:t>При изучении модуля «Гандбол» на уровне среднего общего образования у обучающихся будут сформированы следующие метапредметные результаты</w:t>
      </w:r>
      <w:r w:rsidRPr="00F25D6B">
        <w:rPr>
          <w:rFonts w:ascii="Times New Roman" w:eastAsia="Calibri" w:hAnsi="Times New Roman" w:cs="Times New Roman"/>
          <w:bdr w:val="none" w:sz="0" w:space="0" w:color="auto" w:frame="1"/>
        </w:rPr>
        <w:t>:</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гандболу;</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lang w:eastAsia="zh-CN"/>
        </w:rPr>
        <w:t xml:space="preserve">При изучении модуля «Гандбол» на уровне среднего общего образования у обучающихся будут сформированы следующие </w:t>
      </w:r>
      <w:r w:rsidRPr="00F25D6B">
        <w:rPr>
          <w:rFonts w:ascii="Times New Roman" w:eastAsia="Calibri" w:hAnsi="Times New Roman" w:cs="Times New Roman"/>
          <w:bdr w:val="none" w:sz="0" w:space="0" w:color="auto" w:frame="1"/>
        </w:rPr>
        <w:t>предметные результаты:</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HiddenHorzOCR" w:hAnsi="Times New Roman" w:cs="Times New Roman"/>
        </w:rPr>
        <w:t xml:space="preserve">знание </w:t>
      </w:r>
      <w:r w:rsidRPr="00F25D6B">
        <w:rPr>
          <w:rFonts w:ascii="Times New Roman" w:eastAsia="Calibri" w:hAnsi="Times New Roman" w:cs="Times New Roman"/>
          <w:bdr w:val="none" w:sz="0" w:space="0" w:color="auto" w:frame="1"/>
        </w:rPr>
        <w:t xml:space="preserve">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w:t>
      </w:r>
      <w:r w:rsidRPr="00F25D6B">
        <w:rPr>
          <w:rFonts w:ascii="Times New Roman" w:eastAsia="Times New Roman" w:hAnsi="Times New Roman" w:cs="Times New Roman"/>
          <w:bdr w:val="none" w:sz="0" w:space="0" w:color="auto" w:frame="1"/>
        </w:rPr>
        <w:t>принесших славу российскому и мировому гандболу;</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Calibri" w:hAnsi="Times New Roman" w:cs="Times New Roman"/>
          <w:bdr w:val="none" w:sz="0" w:space="0" w:color="auto" w:frame="1"/>
        </w:rPr>
      </w:pPr>
      <w:r w:rsidRPr="00F25D6B">
        <w:rPr>
          <w:rFonts w:ascii="Times New Roman" w:eastAsia="HiddenHorzOCR" w:hAnsi="Times New Roman" w:cs="Times New Roman"/>
        </w:rPr>
        <w:t>характеристика р</w:t>
      </w:r>
      <w:r w:rsidRPr="00F25D6B">
        <w:rPr>
          <w:rFonts w:ascii="Times New Roman" w:eastAsia="Calibri" w:hAnsi="Times New Roman" w:cs="Times New Roman"/>
          <w:bdr w:val="none" w:sz="0" w:space="0" w:color="auto" w:frame="1"/>
        </w:rPr>
        <w:t>оли и основных функций главных гандбольных организаций  и федераций (международные, российские), осуществляющих управление гандболом;</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Calibri" w:hAnsi="Times New Roman" w:cs="Times New Roman"/>
          <w:bdr w:val="none" w:sz="0" w:space="0" w:color="auto" w:frame="1"/>
        </w:rPr>
      </w:pPr>
      <w:r w:rsidRPr="00F25D6B">
        <w:rPr>
          <w:rFonts w:ascii="Times New Roman" w:eastAsia="Times New Roman" w:hAnsi="Times New Roman" w:cs="Times New Roman"/>
          <w:bdr w:val="none" w:sz="0" w:space="0" w:color="auto" w:frame="1"/>
        </w:rPr>
        <w:t xml:space="preserve">умение анализировать результаты соревнований, входящих в </w:t>
      </w:r>
      <w:r w:rsidRPr="00F25D6B">
        <w:rPr>
          <w:rFonts w:ascii="Times New Roman" w:eastAsia="Calibri" w:hAnsi="Times New Roman" w:cs="Times New Roman"/>
          <w:bdr w:val="none" w:sz="0" w:space="0" w:color="auto" w:frame="1"/>
        </w:rPr>
        <w:t>официальный календарь соревнований (международных, всероссийских, региональных);</w:t>
      </w:r>
    </w:p>
    <w:p w:rsidR="00466D6F" w:rsidRPr="00F25D6B" w:rsidRDefault="00466D6F" w:rsidP="000F2B95">
      <w:pPr>
        <w:widowControl w:val="0"/>
        <w:tabs>
          <w:tab w:val="left" w:pos="709"/>
          <w:tab w:val="left" w:pos="9923"/>
        </w:tabs>
        <w:suppressAutoHyphens/>
        <w:ind w:firstLine="709"/>
        <w:jc w:val="both"/>
        <w:rPr>
          <w:rFonts w:ascii="Times New Roman" w:eastAsia="HiddenHorzOCR" w:hAnsi="Times New Roman" w:cs="Times New Roman"/>
        </w:rPr>
      </w:pPr>
      <w:r w:rsidRPr="00F25D6B">
        <w:rPr>
          <w:rFonts w:ascii="Times New Roman" w:eastAsia="HiddenHorzOCR" w:hAnsi="Times New Roman" w:cs="Times New Roman"/>
        </w:rP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lastRenderedPageBreak/>
        <w:t>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 xml:space="preserve">знание и применение основ </w:t>
      </w:r>
      <w:r w:rsidRPr="00F25D6B">
        <w:rPr>
          <w:rFonts w:ascii="Times New Roman" w:eastAsia="Times New Roman" w:hAnsi="Times New Roman" w:cs="Times New Roman"/>
          <w:bdr w:val="none" w:sz="0" w:space="0" w:color="auto" w:frame="1"/>
        </w:rPr>
        <w:t>формирования сбалансированного питания гандболис</w:t>
      </w:r>
      <w:r w:rsidRPr="00F25D6B">
        <w:rPr>
          <w:rFonts w:ascii="Times New Roman" w:eastAsia="Calibri" w:hAnsi="Times New Roman" w:cs="Times New Roman"/>
          <w:bdr w:val="none" w:sz="0" w:space="0" w:color="auto" w:frame="1"/>
        </w:rPr>
        <w:t>та;</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Times New Roman" w:hAnsi="Times New Roman" w:cs="Times New Roman"/>
          <w:bdr w:val="none" w:sz="0" w:space="0" w:color="auto" w:frame="1"/>
        </w:rPr>
        <w:t>использование п</w:t>
      </w:r>
      <w:r w:rsidRPr="00F25D6B">
        <w:rPr>
          <w:rFonts w:ascii="Times New Roman" w:eastAsia="Calibri" w:hAnsi="Times New Roman" w:cs="Times New Roman"/>
          <w:bdr w:val="none" w:sz="0" w:space="0" w:color="auto" w:frame="1"/>
        </w:rPr>
        <w:t xml:space="preserve">равил подбора физических упражнений для развития физических качеств гандболиста, специально-подготовительных </w:t>
      </w:r>
      <w:r w:rsidRPr="00F25D6B">
        <w:rPr>
          <w:rFonts w:ascii="Times New Roman" w:eastAsia="Times New Roman" w:hAnsi="Times New Roman" w:cs="Times New Roman"/>
          <w:bdr w:val="none" w:sz="0" w:space="0" w:color="auto" w:frame="1"/>
        </w:rPr>
        <w:t xml:space="preserve">упражнений, формирующих </w:t>
      </w:r>
      <w:r w:rsidRPr="00F25D6B">
        <w:rPr>
          <w:rFonts w:ascii="Times New Roman" w:eastAsia="Calibri" w:hAnsi="Times New Roman" w:cs="Times New Roman"/>
          <w:bdr w:val="none" w:sz="0" w:space="0" w:color="auto" w:frame="1"/>
        </w:rPr>
        <w:t xml:space="preserve">двигательные умения и навыки технических и тактических действий гандболиста, </w:t>
      </w:r>
      <w:r w:rsidRPr="00F25D6B">
        <w:rPr>
          <w:rFonts w:ascii="Times New Roman" w:eastAsia="Times New Roman" w:hAnsi="Times New Roman" w:cs="Times New Roman"/>
        </w:rPr>
        <w:t>определение их эффективность;</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Times New Roman" w:hAnsi="Times New Roman" w:cs="Times New Roman"/>
          <w:bdr w:val="none" w:sz="0" w:space="0" w:color="auto" w:frame="1"/>
        </w:rPr>
        <w:t xml:space="preserve">знание техники выполнения и демонстрация правильной техники  и выполнения упражнения для развития физических качеств гандболиста, умение </w:t>
      </w:r>
      <w:r w:rsidRPr="00F25D6B">
        <w:rPr>
          <w:rFonts w:ascii="Times New Roman" w:eastAsia="Calibri" w:hAnsi="Times New Roman" w:cs="Times New Roman"/>
          <w:bdr w:val="none" w:sz="0" w:space="0" w:color="auto" w:frame="1"/>
        </w:rPr>
        <w:t>выявлять и устранять ошибки при выполнении упражнений;</w:t>
      </w:r>
    </w:p>
    <w:p w:rsidR="00466D6F" w:rsidRPr="00F25D6B" w:rsidRDefault="00466D6F" w:rsidP="000F2B95">
      <w:pPr>
        <w:widowControl w:val="0"/>
        <w:tabs>
          <w:tab w:val="left" w:pos="709"/>
          <w:tab w:val="left" w:pos="9923"/>
        </w:tabs>
        <w:ind w:firstLine="709"/>
        <w:contextualSpacing/>
        <w:jc w:val="both"/>
        <w:rPr>
          <w:rFonts w:ascii="Times New Roman" w:eastAsia="Times New Roman" w:hAnsi="Times New Roman" w:cs="Times New Roman"/>
          <w:bdr w:val="none" w:sz="0" w:space="0" w:color="auto" w:frame="1"/>
        </w:rPr>
      </w:pPr>
      <w:r w:rsidRPr="00F25D6B">
        <w:rPr>
          <w:rFonts w:ascii="Times New Roman" w:eastAsia="Times New Roman" w:hAnsi="Times New Roman" w:cs="Times New Roman"/>
          <w:bdr w:val="none" w:sz="0" w:space="0" w:color="auto" w:frame="1"/>
        </w:rPr>
        <w:t>классификация техники и тактики игры в гандбол, технических и тактических элементов гандбола, применение и владение техническими и тактическими элементами в игровых заданиях и соревнованиях;</w:t>
      </w:r>
    </w:p>
    <w:p w:rsidR="00466D6F" w:rsidRPr="00F25D6B" w:rsidRDefault="00466D6F" w:rsidP="000F2B95">
      <w:pPr>
        <w:widowControl w:val="0"/>
        <w:tabs>
          <w:tab w:val="left" w:pos="709"/>
          <w:tab w:val="left" w:pos="9923"/>
        </w:tabs>
        <w:ind w:firstLine="709"/>
        <w:contextualSpacing/>
        <w:jc w:val="both"/>
        <w:rPr>
          <w:rFonts w:ascii="Times New Roman" w:eastAsia="Times New Roman" w:hAnsi="Times New Roman" w:cs="Times New Roman"/>
          <w:bdr w:val="none" w:sz="0" w:space="0" w:color="auto" w:frame="1"/>
        </w:rPr>
      </w:pPr>
      <w:r w:rsidRPr="00F25D6B">
        <w:rPr>
          <w:rFonts w:ascii="Times New Roman" w:eastAsia="Times New Roman" w:hAnsi="Times New Roman" w:cs="Times New Roman"/>
        </w:rPr>
        <w:t xml:space="preserve">выполнение командных атакующих действий и </w:t>
      </w:r>
      <w:r w:rsidRPr="00F25D6B">
        <w:rPr>
          <w:rFonts w:ascii="Times New Roman" w:eastAsia="Calibri" w:hAnsi="Times New Roman" w:cs="Times New Roman"/>
        </w:rPr>
        <w:t xml:space="preserve">способов атаки и контратаки  в гандболе, </w:t>
      </w:r>
      <w:r w:rsidRPr="00F25D6B">
        <w:rPr>
          <w:rFonts w:ascii="Times New Roman" w:eastAsia="Times New Roman" w:hAnsi="Times New Roman" w:cs="Times New Roman"/>
          <w:bdr w:val="none" w:sz="0" w:space="0" w:color="auto" w:frame="1"/>
        </w:rPr>
        <w:t>тактических комбинаций при различных игровых ситуациях;</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выявление ошибок в технике выполнения упражнений, формирующих двигательные умения и навыки технических и тактических действий гандболиста;</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демонстрация совершенствования техники передвижения и ложных действий, техники выполнения бросков, техники игры вратаря, индивидуальных, групповых  и командных тактических действий;</w:t>
      </w:r>
    </w:p>
    <w:p w:rsidR="00466D6F" w:rsidRPr="00F25D6B" w:rsidRDefault="00466D6F" w:rsidP="000F2B95">
      <w:pPr>
        <w:widowControl w:val="0"/>
        <w:tabs>
          <w:tab w:val="left" w:pos="709"/>
          <w:tab w:val="left" w:pos="9923"/>
        </w:tabs>
        <w:ind w:firstLine="709"/>
        <w:jc w:val="both"/>
        <w:rPr>
          <w:rFonts w:ascii="Times New Roman" w:eastAsia="Times New Roman" w:hAnsi="Times New Roman" w:cs="Times New Roman"/>
        </w:rPr>
      </w:pPr>
      <w:r w:rsidRPr="00F25D6B">
        <w:rPr>
          <w:rFonts w:ascii="Times New Roman" w:eastAsia="Times New Roman" w:hAnsi="Times New Roman" w:cs="Times New Roman"/>
        </w:rPr>
        <w:t>осуществление соревновательной деятельности в соответствии с правилами игры в гандбол, судейской практики;</w:t>
      </w:r>
    </w:p>
    <w:p w:rsidR="00466D6F" w:rsidRPr="00F25D6B" w:rsidRDefault="00466D6F" w:rsidP="000F2B95">
      <w:pPr>
        <w:widowControl w:val="0"/>
        <w:tabs>
          <w:tab w:val="left" w:pos="709"/>
          <w:tab w:val="left" w:pos="993"/>
          <w:tab w:val="left" w:pos="9923"/>
        </w:tabs>
        <w:ind w:firstLine="709"/>
        <w:contextualSpacing/>
        <w:jc w:val="both"/>
        <w:rPr>
          <w:rFonts w:ascii="Times New Roman" w:eastAsia="Times New Roman" w:hAnsi="Times New Roman" w:cs="Times New Roman"/>
          <w:bdr w:val="none" w:sz="0" w:space="0" w:color="auto" w:frame="1"/>
        </w:rPr>
      </w:pPr>
      <w:r w:rsidRPr="00F25D6B">
        <w:rPr>
          <w:rFonts w:ascii="Times New Roman" w:eastAsia="Times New Roman" w:hAnsi="Times New Roman" w:cs="Times New Roman"/>
          <w:bdr w:val="none" w:sz="0" w:space="0" w:color="auto" w:frame="1"/>
        </w:rPr>
        <w:t>определение признаков положительного влияния занятий гандболом  на укрепление здоровья, устанавливать связь между развитием физических качеств  и основных систем организма;</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 xml:space="preserve">соблюдение требований безопасности при организации занятий гандболом, </w:t>
      </w:r>
      <w:r w:rsidRPr="00F25D6B">
        <w:rPr>
          <w:rFonts w:ascii="Times New Roman" w:eastAsia="Times New Roman" w:hAnsi="Times New Roman" w:cs="Times New Roman"/>
          <w:bdr w:val="none" w:sz="0" w:space="0" w:color="auto" w:frame="1"/>
        </w:rPr>
        <w:t>знание правил оказания первой помощи при травмах и ушибах во время занятий физическими упражнениями, и гандболом в частности;</w:t>
      </w:r>
    </w:p>
    <w:p w:rsidR="00466D6F" w:rsidRPr="00F25D6B" w:rsidRDefault="00466D6F" w:rsidP="000F2B95">
      <w:pPr>
        <w:widowControl w:val="0"/>
        <w:tabs>
          <w:tab w:val="left" w:pos="709"/>
          <w:tab w:val="left" w:pos="993"/>
          <w:tab w:val="left" w:pos="9923"/>
        </w:tabs>
        <w:ind w:firstLine="709"/>
        <w:contextualSpacing/>
        <w:jc w:val="both"/>
        <w:rPr>
          <w:rFonts w:ascii="Times New Roman" w:eastAsia="Times New Roman" w:hAnsi="Times New Roman" w:cs="Times New Roman"/>
          <w:bdr w:val="none" w:sz="0" w:space="0" w:color="auto" w:frame="1"/>
        </w:rPr>
      </w:pPr>
      <w:r w:rsidRPr="00F25D6B">
        <w:rPr>
          <w:rFonts w:ascii="Times New Roman" w:eastAsia="Times New Roman" w:hAnsi="Times New Roman" w:cs="Times New Roman"/>
          <w:bdr w:val="none" w:sz="0" w:space="0" w:color="auto" w:frame="1"/>
        </w:rPr>
        <w:t>использование занятий гандболом для организации индивидуального отдыха  и досуга, укрепления собственного здоровья, повышения уровня физических кондиций;</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 xml:space="preserve">проведение тестирования уровня физической подготовленности гандболистов, характеристика основных показателей развития физических качеств и состояния здоровья, </w:t>
      </w:r>
      <w:r w:rsidRPr="00F25D6B">
        <w:rPr>
          <w:rFonts w:ascii="Times New Roman" w:eastAsia="Calibri" w:hAnsi="Times New Roman" w:cs="Times New Roman"/>
        </w:rPr>
        <w:t>сравнение своих результатов выполнения контрольных упражнений  с эталонными результатами;</w:t>
      </w:r>
    </w:p>
    <w:p w:rsidR="00466D6F" w:rsidRPr="00F25D6B" w:rsidRDefault="00466D6F" w:rsidP="000F2B95">
      <w:pPr>
        <w:widowControl w:val="0"/>
        <w:tabs>
          <w:tab w:val="left" w:pos="709"/>
          <w:tab w:val="left" w:pos="993"/>
          <w:tab w:val="left" w:pos="9923"/>
        </w:tabs>
        <w:ind w:firstLine="709"/>
        <w:contextualSpacing/>
        <w:jc w:val="both"/>
        <w:rPr>
          <w:rFonts w:ascii="Times New Roman" w:eastAsia="Times New Roman" w:hAnsi="Times New Roman" w:cs="Times New Roman"/>
          <w:bdr w:val="none" w:sz="0" w:space="0" w:color="auto" w:frame="1"/>
        </w:rPr>
      </w:pPr>
      <w:r w:rsidRPr="00F25D6B">
        <w:rPr>
          <w:rFonts w:ascii="Times New Roman" w:eastAsia="Times New Roman" w:hAnsi="Times New Roman" w:cs="Times New Roman"/>
          <w:bdr w:val="none" w:sz="0" w:space="0" w:color="auto" w:frame="1"/>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Calibri" w:hAnsi="Times New Roman" w:cs="Times New Roman"/>
          <w:lang w:eastAsia="zh-CN"/>
        </w:rPr>
        <w:t xml:space="preserve">знание контрольно-тестовых упражнений для определения уровня физической, технической и тактической подготовленности </w:t>
      </w:r>
      <w:r w:rsidRPr="00F25D6B">
        <w:rPr>
          <w:rFonts w:ascii="Times New Roman" w:eastAsia="Calibri" w:hAnsi="Times New Roman" w:cs="Times New Roman"/>
          <w:bdr w:val="none" w:sz="0" w:space="0" w:color="auto" w:frame="1"/>
          <w:lang w:eastAsia="zh-CN"/>
        </w:rPr>
        <w:t>игроков в гандбол;</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dr w:val="none" w:sz="0" w:space="0" w:color="auto" w:frame="1"/>
          <w:lang w:eastAsia="zh-CN"/>
        </w:rPr>
      </w:pPr>
      <w:r w:rsidRPr="00F25D6B">
        <w:rPr>
          <w:rFonts w:ascii="Times New Roman" w:eastAsia="Calibri" w:hAnsi="Times New Roman" w:cs="Times New Roman"/>
          <w:bdr w:val="none" w:sz="0" w:space="0" w:color="auto" w:frame="1"/>
          <w:lang w:eastAsia="zh-CN"/>
        </w:rPr>
        <w:t xml:space="preserve">знание и применение способов и методов профилактики </w:t>
      </w:r>
      <w:r w:rsidRPr="00F25D6B">
        <w:rPr>
          <w:rFonts w:ascii="Times New Roman" w:eastAsia="Times New Roman" w:hAnsi="Times New Roman" w:cs="Times New Roman"/>
          <w:bdr w:val="none" w:sz="0" w:space="0" w:color="auto" w:frame="1"/>
          <w:lang w:eastAsia="zh-CN"/>
        </w:rPr>
        <w:t>пагубных привычек,</w:t>
      </w:r>
      <w:r w:rsidRPr="00F25D6B">
        <w:rPr>
          <w:rFonts w:ascii="Times New Roman" w:eastAsia="Calibri" w:hAnsi="Times New Roman" w:cs="Times New Roman"/>
          <w:bdr w:val="none" w:sz="0" w:space="0" w:color="auto" w:frame="1"/>
          <w:lang w:eastAsia="zh-CN"/>
        </w:rPr>
        <w:t xml:space="preserve"> асоциального и созависимого поведения, знание антидопинговых правил.</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Times New Roman" w:hAnsi="Times New Roman" w:cs="Times New Roman"/>
          <w:lang w:eastAsia="zh-CN"/>
        </w:rPr>
        <w:t>М</w:t>
      </w:r>
      <w:r w:rsidRPr="00F25D6B">
        <w:rPr>
          <w:rFonts w:ascii="Times New Roman" w:eastAsia="Calibri" w:hAnsi="Times New Roman" w:cs="Times New Roman"/>
          <w:lang w:eastAsia="zh-CN"/>
        </w:rPr>
        <w:t>одуль «Дзюдо».</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Calibri" w:hAnsi="Times New Roman" w:cs="Times New Roman"/>
          <w:lang w:eastAsia="zh-CN"/>
        </w:rPr>
        <w:t>Пояснительная записка модуля «Дзюдо».</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Calibri" w:hAnsi="Times New Roman" w:cs="Times New Roman"/>
          <w:lang w:eastAsia="zh-CN"/>
        </w:rPr>
        <w:t xml:space="preserve">Модуль «Дзюдо» (далее – модуль по дзюдо, дзюдо) на уровне среднего общего образования разработан с целью оказания методической помощи учителю физической культуры в создании </w:t>
      </w:r>
      <w:r w:rsidRPr="00F25D6B">
        <w:rPr>
          <w:rFonts w:ascii="Times New Roman" w:eastAsia="Calibri" w:hAnsi="Times New Roman" w:cs="Times New Roman"/>
          <w:lang w:eastAsia="zh-CN"/>
        </w:rPr>
        <w:lastRenderedPageBreak/>
        <w:t xml:space="preserve">рабочей программы </w:t>
      </w:r>
      <w:r w:rsidRPr="00F25D6B">
        <w:rPr>
          <w:rFonts w:ascii="Times New Roman" w:eastAsia="Calibri" w:hAnsi="Times New Roman" w:cs="Times New Roman"/>
        </w:rPr>
        <w:t>по физической культуре</w:t>
      </w:r>
      <w:r w:rsidRPr="00F25D6B">
        <w:rPr>
          <w:rFonts w:ascii="Times New Roman" w:eastAsia="Calibri" w:hAnsi="Times New Roman" w:cs="Times New Roman"/>
          <w:lang w:eastAsia="zh-CN"/>
        </w:rPr>
        <w:t xml:space="preserve">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bdr w:val="none" w:sz="0" w:space="0" w:color="auto" w:frame="1"/>
        </w:rPr>
      </w:pPr>
      <w:r w:rsidRPr="00F25D6B">
        <w:rPr>
          <w:rFonts w:ascii="Times New Roman" w:hAnsi="Times New Roman" w:cs="Times New Roman"/>
          <w:bdr w:val="none" w:sz="0" w:space="0" w:color="auto" w:frame="1"/>
        </w:rPr>
        <w:t xml:space="preserve">Дзюдо является эффективным средством физического воспитания  </w:t>
      </w:r>
      <w:r w:rsidRPr="00F25D6B">
        <w:rPr>
          <w:rFonts w:ascii="Times New Roman" w:eastAsia="Calibri" w:hAnsi="Times New Roman" w:cs="Times New Roman"/>
          <w:bdr w:val="none" w:sz="0" w:space="0" w:color="auto" w:frame="1"/>
        </w:rPr>
        <w:t xml:space="preserve">и содействует всестороннему физическому, интеллектуальному, нравственному развитию обучающихся, укреплению здоровья, привлечению </w:t>
      </w:r>
      <w:r w:rsidRPr="00F25D6B">
        <w:rPr>
          <w:rFonts w:ascii="Times New Roman" w:eastAsia="Calibri" w:hAnsi="Times New Roman" w:cs="Times New Roman"/>
        </w:rPr>
        <w:t>обучающихся</w:t>
      </w:r>
      <w:r w:rsidRPr="00F25D6B">
        <w:rPr>
          <w:rFonts w:ascii="Times New Roman" w:eastAsia="Calibri" w:hAnsi="Times New Roman" w:cs="Times New Roman"/>
          <w:bdr w:val="none" w:sz="0" w:space="0" w:color="auto" w:frame="1"/>
        </w:rPr>
        <w:t xml:space="preserve"> к систематическим занятиям физической культурой и спортом, их личностному  и профессиональному самоопределению.</w:t>
      </w:r>
    </w:p>
    <w:p w:rsidR="00466D6F" w:rsidRPr="00F25D6B" w:rsidRDefault="00466D6F" w:rsidP="000F2B95">
      <w:pPr>
        <w:widowControl w:val="0"/>
        <w:shd w:val="clear" w:color="auto" w:fill="FFFFFF"/>
        <w:tabs>
          <w:tab w:val="left" w:pos="709"/>
          <w:tab w:val="left" w:pos="9923"/>
        </w:tabs>
        <w:ind w:firstLine="709"/>
        <w:jc w:val="both"/>
        <w:rPr>
          <w:rFonts w:ascii="Times New Roman" w:eastAsia="Times New Roman" w:hAnsi="Times New Roman" w:cs="Times New Roman"/>
          <w:bdr w:val="none" w:sz="0" w:space="0" w:color="auto" w:frame="1"/>
        </w:rPr>
      </w:pPr>
      <w:r w:rsidRPr="00F25D6B">
        <w:rPr>
          <w:rFonts w:ascii="Times New Roman" w:eastAsia="Calibri" w:hAnsi="Times New Roman" w:cs="Times New Roman"/>
        </w:rPr>
        <w:t xml:space="preserve">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w:t>
      </w:r>
      <w:r w:rsidRPr="00F25D6B">
        <w:rPr>
          <w:rFonts w:ascii="Times New Roman" w:eastAsia="Times New Roman" w:hAnsi="Times New Roman" w:cs="Times New Roman"/>
          <w:bdr w:val="none" w:sz="0" w:space="0" w:color="auto" w:frame="1"/>
        </w:rPr>
        <w:t>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входящих в термин «Дзюдо» (олимпийское, КАТА, КАТА-группа).</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Задачами изучения модуля «Дзюдо» являются:</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всестороннее гармоничное развитие обучающихся, увеличение объёма  их двигательной активности;</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освоение знаний о физической культуре и спорте в целом, истории развития дзюдо в частности;</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формирование общих представлений о виде спорта «дзюдо»,  о его возможностях и значении в процессе укрепления здоровья, физическом развитии  и физической подготовке обучающихся;</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обогащение двигательного опыта физическими упражнениями, имеющими разную функциональную направленность, техническими действиями и приёмами вида спорта «дзюдо»;</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выявление, развитие и поддержка одарённых детей в области спорта.</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Место и роль модуля «Дзюдо».</w:t>
      </w:r>
    </w:p>
    <w:p w:rsidR="00466D6F" w:rsidRPr="00F25D6B" w:rsidRDefault="00466D6F" w:rsidP="000F2B95">
      <w:pPr>
        <w:widowControl w:val="0"/>
        <w:tabs>
          <w:tab w:val="left" w:pos="709"/>
          <w:tab w:val="left" w:pos="9923"/>
        </w:tabs>
        <w:suppressAutoHyphens/>
        <w:autoSpaceDE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lang w:eastAsia="zh-CN"/>
        </w:rPr>
        <w:t>Модуль «Дзюдо»</w:t>
      </w:r>
      <w:r w:rsidRPr="00F25D6B">
        <w:rPr>
          <w:rFonts w:ascii="Times New Roman" w:eastAsia="Calibri" w:hAnsi="Times New Roman" w:cs="Times New Roman"/>
          <w:lang w:eastAsia="ar-SA"/>
        </w:rPr>
        <w:t xml:space="preserve"> </w:t>
      </w:r>
      <w:r w:rsidRPr="00F25D6B">
        <w:rPr>
          <w:rFonts w:ascii="Times New Roman" w:eastAsia="Calibri" w:hAnsi="Times New Roman" w:cs="Times New Roman"/>
          <w:lang w:eastAsia="zh-CN"/>
        </w:rP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F25D6B">
        <w:rPr>
          <w:rFonts w:ascii="Times New Roman" w:eastAsia="Calibri" w:hAnsi="Times New Roman" w:cs="Times New Roman"/>
          <w:bdr w:val="none" w:sz="0" w:space="0" w:color="auto" w:frame="1"/>
        </w:rPr>
        <w:t xml:space="preserve"> </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rPr>
      </w:pPr>
      <w:r w:rsidRPr="00F25D6B">
        <w:rPr>
          <w:rFonts w:ascii="Times New Roman" w:eastAsia="Calibri" w:hAnsi="Times New Roman" w:cs="Times New Roman"/>
        </w:rPr>
        <w:t>Специфика модуля по дзюдо сочетается практически со всеми базовыми видами спорта (легкая атлетика, гимнастика, спортивные игры).</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eastAsia="Calibri" w:hAnsi="Times New Roman" w:cs="Times New Roman"/>
          <w:lang w:eastAsia="zh-CN"/>
        </w:rPr>
        <w:t xml:space="preserve">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w:t>
      </w:r>
      <w:r w:rsidRPr="00F25D6B">
        <w:rPr>
          <w:rFonts w:ascii="Times New Roman" w:eastAsia="Calibri" w:hAnsi="Times New Roman" w:cs="Times New Roman"/>
          <w:lang w:eastAsia="zh-CN"/>
        </w:rPr>
        <w:lastRenderedPageBreak/>
        <w:t>физкультурно-спортивного комплекса  «Готов к труду и обороне» (ГТО), участии в спортивных соревнованиях</w:t>
      </w:r>
      <w:r w:rsidRPr="00F25D6B">
        <w:rPr>
          <w:rFonts w:ascii="Times New Roman" w:hAnsi="Times New Roman" w:cs="Times New Roman"/>
          <w:bdr w:val="none" w:sz="0" w:space="0" w:color="auto" w:frame="1"/>
        </w:rPr>
        <w:t xml:space="preserve">  и подготовке юношей к службе в Вооруженных Силах Российской Федерации.</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Модуль «Дзюдо» может быть реализован в следующих вариантах:</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bookmarkStart w:id="64" w:name="_Hlk125026825"/>
      <w:r w:rsidRPr="00F25D6B">
        <w:rPr>
          <w:rFonts w:ascii="Times New Roman" w:hAnsi="Times New Roman" w:cs="Times New Roman"/>
          <w:bdr w:val="none" w:sz="0" w:space="0" w:color="auto" w:frame="1"/>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10 и 11 классах – по 34 часа).</w:t>
      </w:r>
      <w:bookmarkEnd w:id="64"/>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Содержание модуля «Дзюдо».</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1) Знания о дзюдо.</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История развития современной дзюдо в мире, в Российской Федерации,  в регионе.</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Роль и основные функции главных борцовских организаций, федераций (международные, российские), осуществляющих управление дзюдо. Борцовские клубы, их история и традиции. Известные отечественные и зарубежные борцы-дзюдоисты и тренеры.</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 xml:space="preserve">Официальный календарь соревнований по дзюдо (международных, всероссийских, региональных). </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 xml:space="preserve">Требования безопасности при организации занятий дзюдо. </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 xml:space="preserve">Характерные травмы в борьбе дзюдо и мероприятия по их предупреждению. </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 xml:space="preserve">Занятия дзюдо как средство укрепления здоровья, повышения функциональных возможностей основных систем организма и развития физических качеств. </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 xml:space="preserve">Словарь терминов, глоссарий и определений по дзюдо. </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Правила соревнований по дзюдо.</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2) Способы самостоятельной деятельности.</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Правила безопасного, правомерного поведения во время соревнований  по дзюдо в качестве зрителя, болельщика (фаната).</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Организация и проведение самостоятельных занятий по дзюдо. Составление планов и самостоятельное проведение занятий по дзюдо.</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 xml:space="preserve">Способы самостоятельного освоения двигательных действий, подбор подводящих, подготовительных и специальных упражнений. </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 xml:space="preserve">Самоконтроль и его роль в учебной и соревновательной деятельности. </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борца-дзюдоиста. </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 xml:space="preserve">Правила личной гигиены, требования к спортивной одежде и обуви  для занятий дзюдо. Правила ухода за борцовским спортивным инвентарем  и оборудованием. </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 xml:space="preserve">Способы и методы профилактики пагубных привычек, асоциального  и созависимого поведения. Антидопинговое поведение. </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Тестирование уровня физической и технической подготовленности в дзюдо.</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3) Физическое совершенствование.</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 xml:space="preserve">Комплексы упражнений для развития физических качеств (ловкости, гибкости, силы, </w:t>
      </w:r>
      <w:r w:rsidRPr="00F25D6B">
        <w:rPr>
          <w:rFonts w:ascii="Times New Roman" w:hAnsi="Times New Roman" w:cs="Times New Roman"/>
          <w:bdr w:val="none" w:sz="0" w:space="0" w:color="auto" w:frame="1"/>
        </w:rPr>
        <w:lastRenderedPageBreak/>
        <w:t>выносливости, быстроты и скоростных способностей).</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 xml:space="preserve">Комплексы упражнений формирующие двигательные умения и навыки технических и тактических действий борца-дзюдоиста. </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 xml:space="preserve">Технические приемы и тактические действия в дзюдо, изученные на уровне основного общего образования. </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hAnsi="Times New Roman" w:cs="Times New Roman"/>
          <w:bdr w:val="none" w:sz="0" w:space="0" w:color="auto" w:frame="1"/>
        </w:rPr>
        <w:t xml:space="preserve">Совершенствование элементов технических </w:t>
      </w:r>
      <w:r w:rsidRPr="00F25D6B">
        <w:rPr>
          <w:rFonts w:ascii="Times New Roman" w:eastAsia="Calibri" w:hAnsi="Times New Roman" w:cs="Times New Roman"/>
          <w:bdr w:val="none" w:sz="0" w:space="0" w:color="auto" w:frame="1"/>
        </w:rPr>
        <w:t>действий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дзюдо. Связки и комбинации технических действий  в партере.</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hAnsi="Times New Roman" w:cs="Times New Roman"/>
          <w:bdr w:val="none" w:sz="0" w:space="0" w:color="auto" w:frame="1"/>
        </w:rPr>
        <w:t xml:space="preserve">Совершенствование элементов технических </w:t>
      </w:r>
      <w:r w:rsidRPr="00F25D6B">
        <w:rPr>
          <w:rFonts w:ascii="Times New Roman" w:eastAsia="Calibri" w:hAnsi="Times New Roman" w:cs="Times New Roman"/>
          <w:bdr w:val="none" w:sz="0" w:space="0" w:color="auto" w:frame="1"/>
        </w:rPr>
        <w:t>действий в стойке: броски, согласно классификационной системе Федерации дзюдо России (ФДР) – КЮ  и ДАН, защиты и контрприёмы, а также другие приёмы в стойке из арсенала олимпийского дзюдо, КАТА, КАТА-группы. Связки и комбинации технических действий в стойке.</w:t>
      </w:r>
    </w:p>
    <w:p w:rsidR="00466D6F" w:rsidRPr="00F25D6B" w:rsidRDefault="00466D6F" w:rsidP="000F2B95">
      <w:pPr>
        <w:widowControl w:val="0"/>
        <w:tabs>
          <w:tab w:val="left" w:pos="709"/>
          <w:tab w:val="left" w:pos="9923"/>
        </w:tabs>
        <w:ind w:firstLine="709"/>
        <w:jc w:val="both"/>
        <w:rPr>
          <w:rFonts w:ascii="Times New Roman" w:eastAsia="Times New Roman" w:hAnsi="Times New Roman" w:cs="Times New Roman"/>
        </w:rPr>
      </w:pPr>
      <w:r w:rsidRPr="00F25D6B">
        <w:rPr>
          <w:rFonts w:ascii="Times New Roman" w:eastAsia="Calibri" w:hAnsi="Times New Roman" w:cs="Times New Roman"/>
          <w:bdr w:val="none" w:sz="0" w:space="0" w:color="auto" w:frame="1"/>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r w:rsidRPr="00F25D6B">
        <w:rPr>
          <w:rFonts w:ascii="Times New Roman" w:eastAsia="Times New Roman" w:hAnsi="Times New Roman" w:cs="Times New Roman"/>
        </w:rPr>
        <w:t>).</w:t>
      </w:r>
    </w:p>
    <w:p w:rsidR="00466D6F" w:rsidRPr="00F25D6B" w:rsidRDefault="00466D6F" w:rsidP="000F2B95">
      <w:pPr>
        <w:widowControl w:val="0"/>
        <w:tabs>
          <w:tab w:val="left" w:pos="709"/>
          <w:tab w:val="left" w:pos="6663"/>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 xml:space="preserve">Учебные поединки, поединки с заданиями, </w:t>
      </w:r>
      <w:r w:rsidRPr="00F25D6B">
        <w:rPr>
          <w:rFonts w:ascii="Times New Roman" w:eastAsia="Calibri" w:hAnsi="Times New Roman" w:cs="Times New Roman"/>
          <w:bdr w:val="none" w:sz="0" w:space="0" w:color="auto" w:frame="1"/>
        </w:rPr>
        <w:t>тренировочные и контрольные поединки, игры с элементами единоборств. Участие в соревновательной деятельности.</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Содержание модуля «Дзюдо» направлено на достижение обучающимися личностных, метапредметных и предметных результатов обучения.</w:t>
      </w:r>
    </w:p>
    <w:p w:rsidR="00466D6F" w:rsidRPr="00F25D6B" w:rsidRDefault="00466D6F" w:rsidP="000F2B95">
      <w:pPr>
        <w:widowControl w:val="0"/>
        <w:tabs>
          <w:tab w:val="left" w:pos="709"/>
          <w:tab w:val="left" w:pos="9923"/>
        </w:tabs>
        <w:ind w:firstLine="709"/>
        <w:jc w:val="both"/>
        <w:rPr>
          <w:rFonts w:ascii="Times New Roman" w:eastAsia="HiddenHorzOCR" w:hAnsi="Times New Roman" w:cs="Times New Roman"/>
          <w:bdr w:val="none" w:sz="0" w:space="0" w:color="auto" w:frame="1"/>
        </w:rPr>
      </w:pPr>
      <w:r w:rsidRPr="00F25D6B">
        <w:rPr>
          <w:rFonts w:ascii="Times New Roman" w:eastAsia="HiddenHorzOCR" w:hAnsi="Times New Roman" w:cs="Times New Roman"/>
          <w:bdr w:val="none" w:sz="0" w:space="0" w:color="auto" w:frame="1"/>
        </w:rPr>
        <w:t>П</w:t>
      </w:r>
      <w:r w:rsidRPr="00F25D6B">
        <w:rPr>
          <w:rFonts w:ascii="Times New Roman" w:eastAsia="Calibri" w:hAnsi="Times New Roman" w:cs="Times New Roman"/>
          <w:lang w:eastAsia="zh-CN"/>
        </w:rPr>
        <w:t xml:space="preserve">ри изучении </w:t>
      </w:r>
      <w:r w:rsidRPr="00F25D6B">
        <w:rPr>
          <w:rFonts w:ascii="Times New Roman" w:eastAsia="HiddenHorzOCR" w:hAnsi="Times New Roman" w:cs="Times New Roman"/>
          <w:bdr w:val="none" w:sz="0" w:space="0" w:color="auto" w:frame="1"/>
        </w:rPr>
        <w:t>модуля «Дзюдо» на уровне среднего общего образования у обучающихся будут сформированы следующие личностные результаты:</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bdr w:val="none" w:sz="0" w:space="0" w:color="auto" w:frame="1"/>
        </w:rPr>
      </w:pPr>
      <w:r w:rsidRPr="00F25D6B">
        <w:rPr>
          <w:rFonts w:ascii="Times New Roman" w:eastAsia="HiddenHorzOCR" w:hAnsi="Times New Roman" w:cs="Times New Roman"/>
          <w:bdr w:val="none" w:sz="0" w:space="0" w:color="auto" w:frame="1"/>
        </w:rPr>
        <w:t xml:space="preserve">проявление чувства гордости за свою Родину, российский народ и историю России </w:t>
      </w:r>
      <w:r w:rsidRPr="00F25D6B">
        <w:rPr>
          <w:rFonts w:ascii="Times New Roman" w:eastAsia="Calibri" w:hAnsi="Times New Roman" w:cs="Times New Roman"/>
          <w:bdr w:val="none" w:sz="0" w:space="0" w:color="auto" w:frame="1"/>
        </w:rPr>
        <w:t>через достижения национальной сборной команды страны по дзюдо;</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дзюдо в современном обществе;</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 xml:space="preserve">умение ориентироваться на основные нормы морали, духовно-нравственной культуры и </w:t>
      </w:r>
      <w:r w:rsidRPr="00F25D6B">
        <w:rPr>
          <w:rFonts w:ascii="Times New Roman" w:eastAsia="Calibri" w:hAnsi="Times New Roman" w:cs="Times New Roman"/>
          <w:bdr w:val="none" w:sz="0" w:space="0" w:color="auto" w:frame="1"/>
          <w:shd w:val="clear" w:color="auto" w:fill="FFFFFF"/>
        </w:rPr>
        <w:t>ценностного отношения к физической культуре, как неотъемлемой части общечеловеческой культуры средствами дзюдо;</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Calibri" w:hAnsi="Times New Roman" w:cs="Times New Roman"/>
          <w:bdr w:val="none" w:sz="0" w:space="0" w:color="auto" w:frame="1"/>
        </w:rPr>
      </w:pPr>
      <w:r w:rsidRPr="00F25D6B">
        <w:rPr>
          <w:rFonts w:ascii="Times New Roman" w:eastAsia="HiddenHorzOCR" w:hAnsi="Times New Roman" w:cs="Times New Roman"/>
          <w:bdr w:val="none" w:sz="0" w:space="0" w:color="auto" w:frame="1"/>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w:t>
      </w:r>
      <w:r w:rsidRPr="00F25D6B">
        <w:rPr>
          <w:rFonts w:ascii="Times New Roman" w:eastAsia="Calibri" w:hAnsi="Times New Roman" w:cs="Times New Roman"/>
          <w:bdr w:val="none" w:sz="0" w:space="0" w:color="auto" w:frame="1"/>
        </w:rPr>
        <w:t>в области физической культуры, спорта и общественной деятельности, в том числе через ценности, традиции и идеалы</w:t>
      </w:r>
      <w:r w:rsidRPr="00F25D6B">
        <w:rPr>
          <w:rFonts w:ascii="Times New Roman" w:eastAsia="Times New Roman" w:hAnsi="Times New Roman" w:cs="Times New Roman"/>
          <w:bdr w:val="none" w:sz="0" w:space="0" w:color="auto" w:frame="1"/>
        </w:rPr>
        <w:t xml:space="preserve"> </w:t>
      </w:r>
      <w:r w:rsidRPr="00F25D6B">
        <w:rPr>
          <w:rFonts w:ascii="Times New Roman" w:eastAsia="Calibri" w:hAnsi="Times New Roman" w:cs="Times New Roman"/>
          <w:bdr w:val="none" w:sz="0" w:space="0" w:color="auto" w:frame="1"/>
        </w:rPr>
        <w:t xml:space="preserve">главных организаций регионального, всероссийского и мирового уровней по дзюдо, </w:t>
      </w:r>
      <w:r w:rsidRPr="00F25D6B">
        <w:rPr>
          <w:rFonts w:ascii="Times New Roman" w:eastAsia="Times New Roman" w:hAnsi="Times New Roman" w:cs="Times New Roman"/>
          <w:bdr w:val="none" w:sz="0" w:space="0" w:color="auto" w:frame="1"/>
        </w:rPr>
        <w:t>отечественных и зарубежных борцовских клубов,</w:t>
      </w:r>
      <w:r w:rsidRPr="00F25D6B">
        <w:rPr>
          <w:rFonts w:ascii="Times New Roman" w:eastAsia="Calibri" w:hAnsi="Times New Roman" w:cs="Times New Roman"/>
          <w:bdr w:val="none" w:sz="0" w:space="0" w:color="auto" w:frame="1"/>
        </w:rPr>
        <w:t xml:space="preserve">  а также школьных спортивных </w:t>
      </w:r>
      <w:r w:rsidRPr="00F25D6B">
        <w:rPr>
          <w:rFonts w:ascii="Times New Roman" w:eastAsia="Times New Roman" w:hAnsi="Times New Roman" w:cs="Times New Roman"/>
          <w:bdr w:val="none" w:sz="0" w:space="0" w:color="auto" w:frame="1"/>
        </w:rPr>
        <w:t>клубов;</w:t>
      </w:r>
      <w:r w:rsidRPr="00F25D6B">
        <w:rPr>
          <w:rFonts w:ascii="Times New Roman" w:eastAsia="Calibri" w:hAnsi="Times New Roman" w:cs="Times New Roman"/>
          <w:bdr w:val="none" w:sz="0" w:space="0" w:color="auto" w:frame="1"/>
        </w:rPr>
        <w:t xml:space="preserve"> </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HiddenHorzOCR" w:hAnsi="Times New Roman" w:cs="Times New Roman"/>
          <w:bdr w:val="none" w:sz="0" w:space="0" w:color="auto" w:frame="1"/>
        </w:rPr>
      </w:pPr>
      <w:r w:rsidRPr="00F25D6B">
        <w:rPr>
          <w:rFonts w:ascii="Times New Roman" w:eastAsia="Calibri" w:hAnsi="Times New Roman" w:cs="Times New Roman"/>
          <w:bdr w:val="none" w:sz="0" w:space="0" w:color="auto" w:frame="1"/>
        </w:rPr>
        <w:lastRenderedPageBreak/>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  </w:t>
      </w:r>
    </w:p>
    <w:p w:rsidR="00466D6F" w:rsidRPr="00F25D6B" w:rsidRDefault="00466D6F" w:rsidP="000F2B95">
      <w:pPr>
        <w:widowControl w:val="0"/>
        <w:tabs>
          <w:tab w:val="left" w:pos="709"/>
          <w:tab w:val="left" w:pos="9923"/>
        </w:tabs>
        <w:ind w:firstLine="709"/>
        <w:jc w:val="both"/>
        <w:rPr>
          <w:rFonts w:ascii="Times New Roman" w:eastAsia="HiddenHorzOCR" w:hAnsi="Times New Roman" w:cs="Times New Roman"/>
          <w:bdr w:val="none" w:sz="0" w:space="0" w:color="auto" w:frame="1"/>
        </w:rPr>
      </w:pPr>
      <w:r w:rsidRPr="00F25D6B">
        <w:rPr>
          <w:rFonts w:ascii="Times New Roman" w:eastAsia="Calibri" w:hAnsi="Times New Roman" w:cs="Times New Roman"/>
          <w:lang w:eastAsia="zh-CN"/>
        </w:rPr>
        <w:t>При изучении</w:t>
      </w:r>
      <w:r w:rsidRPr="00F25D6B">
        <w:rPr>
          <w:rFonts w:ascii="Times New Roman" w:eastAsia="HiddenHorzOCR" w:hAnsi="Times New Roman" w:cs="Times New Roman"/>
          <w:bdr w:val="none" w:sz="0" w:space="0" w:color="auto" w:frame="1"/>
        </w:rPr>
        <w:t xml:space="preserve"> модуля «Дзюдо» на уровне среднего общего образования у обучающихся будут сформированы следующие метапредметные результаты:</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HiddenHorzOCR" w:hAnsi="Times New Roman" w:cs="Times New Roman"/>
          <w:bdr w:val="none" w:sz="0" w:space="0" w:color="auto" w:frame="1"/>
        </w:rPr>
      </w:pPr>
      <w:r w:rsidRPr="00F25D6B">
        <w:rPr>
          <w:rFonts w:ascii="Times New Roman" w:eastAsia="HiddenHorzOCR" w:hAnsi="Times New Roman" w:cs="Times New Roman"/>
          <w:bdr w:val="none" w:sz="0" w:space="0" w:color="auto" w:frame="1"/>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 </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HiddenHorzOCR" w:hAnsi="Times New Roman" w:cs="Times New Roman"/>
          <w:bdr w:val="none" w:sz="0" w:space="0" w:color="auto" w:frame="1"/>
        </w:rPr>
      </w:pPr>
      <w:r w:rsidRPr="00F25D6B">
        <w:rPr>
          <w:rFonts w:ascii="Times New Roman" w:eastAsia="HiddenHorzOCR" w:hAnsi="Times New Roman" w:cs="Times New Roman"/>
          <w:bdr w:val="none" w:sz="0" w:space="0" w:color="auto" w:frame="1"/>
        </w:rPr>
        <w:t>умение организовывать учебное сотрудничество и совместную деятельность  со сверстниками и взрослыми; работать индивидуально, в парах и в группе,</w:t>
      </w:r>
      <w:r w:rsidRPr="00F25D6B">
        <w:rPr>
          <w:rFonts w:ascii="Times New Roman" w:eastAsia="Calibri" w:hAnsi="Times New Roman" w:cs="Times New Roman"/>
          <w:bdr w:val="none" w:sz="0" w:space="0" w:color="auto" w:frame="1"/>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HiddenHorzOCR" w:hAnsi="Times New Roman" w:cs="Times New Roman"/>
          <w:bdr w:val="none" w:sz="0" w:space="0" w:color="auto" w:frame="1"/>
        </w:rPr>
        <w:t xml:space="preserve">умение </w:t>
      </w:r>
      <w:r w:rsidRPr="00F25D6B">
        <w:rPr>
          <w:rFonts w:ascii="Times New Roman" w:eastAsia="Calibri" w:hAnsi="Times New Roman" w:cs="Times New Roman"/>
          <w:bdr w:val="none" w:sz="0" w:space="0" w:color="auto" w:frame="1"/>
        </w:rPr>
        <w:t>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 xml:space="preserve">способность самостоятельно </w:t>
      </w:r>
      <w:r w:rsidRPr="00F25D6B">
        <w:rPr>
          <w:rFonts w:ascii="Times New Roman" w:eastAsia="Times New Roman" w:hAnsi="Times New Roman" w:cs="Times New Roman"/>
          <w:bdr w:val="none" w:sz="0" w:space="0" w:color="auto" w:frame="1"/>
        </w:rPr>
        <w:t>применять различные методы, инструменты  и запросы</w:t>
      </w:r>
      <w:r w:rsidRPr="00F25D6B">
        <w:rPr>
          <w:rFonts w:ascii="Times New Roman" w:eastAsia="Calibri" w:hAnsi="Times New Roman" w:cs="Times New Roman"/>
          <w:bdr w:val="none" w:sz="0" w:space="0" w:color="auto" w:frame="1"/>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lang w:eastAsia="zh-CN"/>
        </w:rPr>
        <w:t>При изучении</w:t>
      </w:r>
      <w:r w:rsidRPr="00F25D6B">
        <w:rPr>
          <w:rFonts w:ascii="Times New Roman" w:eastAsia="Calibri" w:hAnsi="Times New Roman" w:cs="Times New Roman"/>
          <w:bdr w:val="none" w:sz="0" w:space="0" w:color="auto" w:frame="1"/>
        </w:rPr>
        <w:t xml:space="preserve"> модуля «Дзюдо» на уровне среднего общего образования у обучающихся будут сформированы следующие предметные результаты:</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знание истории развития современного дзюдо, её традиций, клубного движения по дзюдо в мире, в Российской Федерации, в регионе;</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умение характеризовать роль и основные функции главных организаций  и федераций (международные, российские) по борьбе дзюдо, осуществляющих управление дзюдо;</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дзюдо, понимать структуру спортивных соревнований и физкультурных мероприятий по борьбе дзюдо и её спортивным дисциплинам среди различных возрастных групп и категорий участников;</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понимание роли занятий борьбой дзюдо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 xml:space="preserve">умение планировать, организовывать и проводить самостоятельные тренировки по дзюдо с учётом применения способов самостоятельного освоения двигательных действий, подбора </w:t>
      </w:r>
      <w:r w:rsidRPr="00F25D6B">
        <w:rPr>
          <w:rFonts w:ascii="Times New Roman" w:eastAsia="Calibri" w:hAnsi="Times New Roman" w:cs="Times New Roman"/>
          <w:bdr w:val="none" w:sz="0" w:space="0" w:color="auto" w:frame="1"/>
        </w:rPr>
        <w:lastRenderedPageBreak/>
        <w:t>упражнений для развития основных физических качеств, контролировать и анализировать эффективность этих занятий;</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знание и умение применять основы формирования сбалансированного питания борца-дзюдоиста;</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дзюдо;</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владение навыками разработки и выполнения физических упражнений различной целевой и функциональной направленности, используя средства дзюдо, применять их в игровой и соревновательной деятельности;</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борцов-дзюдоистов и тактики ведения поединков в дзюдо;</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прикладной и соревновательной деятельности;</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прикладной, соревновательной и досуговой деятельности.</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участие в соревновательной деятельности в соответствии с правилами дзюдо, применение правил соревнований и судейской терминологии в судейской практике;</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знание и соблюдение требований к местам проведения занятий дзюдо,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дзюдо, в досуговой деятельности;</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знание и соблюдение правил техники безопасности во время занятий  и соревнований по дзюдо, причин возникновения травм и умение оказывать первую помощь при травмах и повреждениях во время занятий борьбой дзюдо;</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дзюдо;</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владение навыками использования занятий дзюдо для организации индивидуального отдыха и досуга, укрепления собственного здоровья, повышения уровня физических кондиций;</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способность проводить контрольно-тестовые упражнения по общей, специальной и технической подготовке в дзюдо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способность соблюдать правила безопасного, правомерного поведения  во время соревнований различного уровня по дзюдо в качестве зрителя, болельщика («фаната»);</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Times New Roman" w:hAnsi="Times New Roman" w:cs="Times New Roman"/>
          <w:lang w:eastAsia="zh-CN"/>
        </w:rPr>
        <w:t>М</w:t>
      </w:r>
      <w:r w:rsidRPr="00F25D6B">
        <w:rPr>
          <w:rFonts w:ascii="Times New Roman" w:eastAsia="Calibri" w:hAnsi="Times New Roman" w:cs="Times New Roman"/>
          <w:lang w:eastAsia="zh-CN"/>
        </w:rPr>
        <w:t>одуль «Хоккей».</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Calibri" w:hAnsi="Times New Roman" w:cs="Times New Roman"/>
          <w:lang w:eastAsia="zh-CN"/>
        </w:rPr>
        <w:t>Пояснительная записка модуля «Хоккей».</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Calibri" w:hAnsi="Times New Roman" w:cs="Times New Roman"/>
          <w:lang w:eastAsia="zh-CN"/>
        </w:rPr>
        <w:lastRenderedPageBreak/>
        <w:t xml:space="preserve">Модуль «Хоккей» </w:t>
      </w:r>
      <w:r w:rsidRPr="00F25D6B">
        <w:rPr>
          <w:rFonts w:ascii="Times New Roman" w:eastAsia="Times New Roman" w:hAnsi="Times New Roman" w:cs="Times New Roman"/>
          <w:bdr w:val="none" w:sz="0" w:space="0" w:color="auto" w:frame="1"/>
        </w:rPr>
        <w:t xml:space="preserve">(далее – модуль по хоккею, хоккей) </w:t>
      </w:r>
      <w:r w:rsidRPr="00F25D6B">
        <w:rPr>
          <w:rFonts w:ascii="Times New Roman" w:eastAsia="Calibri" w:hAnsi="Times New Roman" w:cs="Times New Roman"/>
          <w:lang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F25D6B">
        <w:rPr>
          <w:rFonts w:ascii="Times New Roman" w:eastAsia="Calibri" w:hAnsi="Times New Roman" w:cs="Times New Roman"/>
        </w:rPr>
        <w:t>по физической культуре</w:t>
      </w:r>
      <w:r w:rsidRPr="00F25D6B">
        <w:rPr>
          <w:rFonts w:ascii="Times New Roman" w:eastAsia="Calibri" w:hAnsi="Times New Roman" w:cs="Times New Roman"/>
          <w:lang w:eastAsia="zh-CN"/>
        </w:rPr>
        <w:t xml:space="preserve">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6D6F" w:rsidRPr="00F25D6B" w:rsidRDefault="00466D6F" w:rsidP="000F2B95">
      <w:pPr>
        <w:widowControl w:val="0"/>
        <w:tabs>
          <w:tab w:val="left" w:pos="709"/>
          <w:tab w:val="left" w:pos="9923"/>
        </w:tabs>
        <w:suppressAutoHyphen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 xml:space="preserve">Хоккей является эффективным средством физического воспитания  </w:t>
      </w:r>
      <w:r w:rsidRPr="00F25D6B">
        <w:rPr>
          <w:rFonts w:ascii="Times New Roman" w:eastAsia="Calibri" w:hAnsi="Times New Roman" w:cs="Times New Roman"/>
          <w:bdr w:val="none" w:sz="0" w:space="0" w:color="auto" w:frame="1"/>
        </w:rPr>
        <w:t>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Выполнение сложнокоординационных, технико-тактических действий  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eastAsia="Calibri" w:hAnsi="Times New Roman" w:cs="Times New Roman"/>
          <w:bdr w:val="none" w:sz="0" w:space="0" w:color="auto" w:frame="1"/>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w:t>
      </w:r>
      <w:r w:rsidRPr="00F25D6B">
        <w:rPr>
          <w:rFonts w:ascii="Times New Roman" w:hAnsi="Times New Roman" w:cs="Times New Roman"/>
          <w:bdr w:val="none" w:sz="0" w:space="0" w:color="auto" w:frame="1"/>
        </w:rPr>
        <w:t>смелость, решительность, инициатива, трудолюбие, настойчивость  и целеустремленность, способность управлять своими эмоциями).</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Calibri" w:hAnsi="Times New Roman" w:cs="Times New Roman"/>
          <w:lang w:eastAsia="zh-CN"/>
        </w:rPr>
        <w:t xml:space="preserve">Целью изучения модуля «Хоккей» является </w:t>
      </w:r>
      <w:r w:rsidRPr="00F25D6B">
        <w:rPr>
          <w:rFonts w:ascii="Times New Roman" w:eastAsia="Calibri" w:hAnsi="Times New Roman" w:cs="Times New Roman"/>
          <w:bdr w:val="none" w:sz="0" w:space="0" w:color="auto" w:frame="1"/>
        </w:rPr>
        <w:t>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 xml:space="preserve">Задачами изучения модуля </w:t>
      </w:r>
      <w:r w:rsidRPr="00F25D6B">
        <w:rPr>
          <w:rFonts w:ascii="Times New Roman" w:eastAsia="Times New Roman" w:hAnsi="Times New Roman" w:cs="Times New Roman"/>
          <w:bdr w:val="none" w:sz="0" w:space="0" w:color="auto" w:frame="1"/>
          <w:lang w:eastAsia="ar-SA"/>
        </w:rPr>
        <w:t xml:space="preserve">«Хоккей» </w:t>
      </w:r>
      <w:r w:rsidRPr="00F25D6B">
        <w:rPr>
          <w:rFonts w:ascii="Times New Roman" w:eastAsia="Calibri" w:hAnsi="Times New Roman" w:cs="Times New Roman"/>
          <w:bdr w:val="none" w:sz="0" w:space="0" w:color="auto" w:frame="1"/>
        </w:rPr>
        <w:t>являются:</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всестороннее гармоничное развитие обучающихся, увеличение объёма  их двигательной активности;</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 xml:space="preserve">укрепление </w:t>
      </w:r>
      <w:r w:rsidRPr="00F25D6B">
        <w:rPr>
          <w:rFonts w:ascii="Times New Roman" w:eastAsia="@Arial Unicode MS" w:hAnsi="Times New Roman" w:cs="Times New Roman"/>
          <w:bdr w:val="none" w:sz="0" w:space="0" w:color="auto" w:frame="1"/>
        </w:rPr>
        <w:t xml:space="preserve">физического, психологического и социального </w:t>
      </w:r>
      <w:r w:rsidRPr="00F25D6B">
        <w:rPr>
          <w:rFonts w:ascii="Times New Roman" w:eastAsia="Calibri" w:hAnsi="Times New Roman" w:cs="Times New Roman"/>
          <w:bdr w:val="none" w:sz="0" w:space="0" w:color="auto" w:frame="1"/>
        </w:rPr>
        <w:t xml:space="preserve">здоровья обучающихся, воспитание основных физических качеств и повышение функциональных возможностей их организма, </w:t>
      </w:r>
      <w:r w:rsidRPr="00F25D6B">
        <w:rPr>
          <w:rFonts w:ascii="Times New Roman" w:eastAsia="@Arial Unicode MS" w:hAnsi="Times New Roman" w:cs="Times New Roman"/>
          <w:bdr w:val="none" w:sz="0" w:space="0" w:color="auto" w:frame="1"/>
        </w:rPr>
        <w:t xml:space="preserve">обеспечение культуры безопасного поведения </w:t>
      </w:r>
      <w:r w:rsidRPr="00F25D6B">
        <w:rPr>
          <w:rFonts w:ascii="Times New Roman" w:eastAsia="Calibri" w:hAnsi="Times New Roman" w:cs="Times New Roman"/>
          <w:bdr w:val="none" w:sz="0" w:space="0" w:color="auto" w:frame="1"/>
        </w:rPr>
        <w:t>на занятиях по хоккею;</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освоение знаний о физической культуре и спорте в целом, истории развития вида спорта «хоккей» в частности;</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формирование общих представлений о виде спорта «хоккей»,  о его возможностях и значении в процессе укрепления здоровья, физическом развитии и физической подготовке обучающихся;</w:t>
      </w:r>
    </w:p>
    <w:p w:rsidR="00466D6F" w:rsidRPr="00F25D6B" w:rsidRDefault="00466D6F" w:rsidP="000F2B95">
      <w:pPr>
        <w:widowControl w:val="0"/>
        <w:tabs>
          <w:tab w:val="left" w:pos="709"/>
          <w:tab w:val="left" w:pos="9923"/>
        </w:tabs>
        <w:ind w:firstLine="709"/>
        <w:jc w:val="both"/>
        <w:rPr>
          <w:rFonts w:ascii="Times New Roman" w:eastAsia="@Arial Unicode MS" w:hAnsi="Times New Roman" w:cs="Times New Roman"/>
          <w:bdr w:val="none" w:sz="0" w:space="0" w:color="auto" w:frame="1"/>
        </w:rPr>
      </w:pPr>
      <w:r w:rsidRPr="00F25D6B">
        <w:rPr>
          <w:rFonts w:ascii="Times New Roman" w:eastAsia="Calibri" w:hAnsi="Times New Roman" w:cs="Times New Roman"/>
          <w:bdr w:val="none" w:sz="0" w:space="0" w:color="auto" w:frame="1"/>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F25D6B">
        <w:rPr>
          <w:rFonts w:ascii="Times New Roman" w:eastAsia="PragmaticaC" w:hAnsi="Times New Roman" w:cs="Times New Roman"/>
          <w:bdr w:val="none" w:sz="0" w:space="0" w:color="auto" w:frame="1"/>
        </w:rPr>
        <w:t>техническими действиями и приемами вида спорта «хоккей»</w:t>
      </w:r>
      <w:r w:rsidRPr="00F25D6B">
        <w:rPr>
          <w:rFonts w:ascii="Times New Roman" w:eastAsia="Calibri" w:hAnsi="Times New Roman" w:cs="Times New Roman"/>
          <w:bdr w:val="none" w:sz="0" w:space="0" w:color="auto" w:frame="1"/>
        </w:rPr>
        <w:t>;</w:t>
      </w:r>
    </w:p>
    <w:p w:rsidR="00466D6F" w:rsidRPr="00F25D6B" w:rsidRDefault="00466D6F" w:rsidP="000F2B95">
      <w:pPr>
        <w:widowControl w:val="0"/>
        <w:tabs>
          <w:tab w:val="left" w:pos="709"/>
          <w:tab w:val="left" w:pos="9923"/>
        </w:tabs>
        <w:ind w:firstLine="709"/>
        <w:jc w:val="both"/>
        <w:rPr>
          <w:rFonts w:ascii="Times New Roman" w:eastAsia="@Arial Unicode MS" w:hAnsi="Times New Roman" w:cs="Times New Roman"/>
          <w:bdr w:val="none" w:sz="0" w:space="0" w:color="auto" w:frame="1"/>
        </w:rPr>
      </w:pPr>
      <w:r w:rsidRPr="00F25D6B">
        <w:rPr>
          <w:rFonts w:ascii="Times New Roman" w:eastAsia="Calibri" w:hAnsi="Times New Roman" w:cs="Times New Roman"/>
          <w:bdr w:val="none" w:sz="0" w:space="0" w:color="auto" w:frame="1"/>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 xml:space="preserve">популяризация </w:t>
      </w:r>
      <w:r w:rsidRPr="00F25D6B">
        <w:rPr>
          <w:rFonts w:ascii="Times New Roman" w:eastAsia="Calibri" w:hAnsi="Times New Roman" w:cs="Times New Roman"/>
          <w:bdr w:val="none" w:sz="0" w:space="0" w:color="auto" w:frame="1"/>
        </w:rPr>
        <w:t xml:space="preserve">вида спорта «хоккей», </w:t>
      </w:r>
      <w:r w:rsidRPr="00F25D6B">
        <w:rPr>
          <w:rFonts w:ascii="Times New Roman" w:eastAsia="Times New Roman" w:hAnsi="Times New Roman" w:cs="Times New Roman"/>
          <w:bdr w:val="none" w:sz="0" w:space="0" w:color="auto" w:frame="1"/>
        </w:rPr>
        <w:t xml:space="preserve">привлечение </w:t>
      </w:r>
      <w:r w:rsidRPr="00F25D6B">
        <w:rPr>
          <w:rFonts w:ascii="Times New Roman" w:hAnsi="Times New Roman" w:cs="Times New Roman"/>
          <w:bdr w:val="none" w:sz="0" w:space="0" w:color="auto" w:frame="1"/>
        </w:rPr>
        <w:t>обучающихся,</w:t>
      </w:r>
      <w:r w:rsidRPr="00F25D6B">
        <w:rPr>
          <w:rFonts w:ascii="Times New Roman" w:eastAsia="Times New Roman" w:hAnsi="Times New Roman" w:cs="Times New Roman"/>
          <w:bdr w:val="none" w:sz="0" w:space="0" w:color="auto" w:frame="1"/>
        </w:rPr>
        <w:t xml:space="preserve"> проявляющих повышенный интерес и способности к занятиям хоккеем,  в школьные спортивные клубы, секции, к участию в соревнованиях;</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выявление, развитие и поддержка одарённых детей в области спорта.</w:t>
      </w:r>
    </w:p>
    <w:p w:rsidR="00466D6F" w:rsidRPr="00F25D6B" w:rsidRDefault="00466D6F" w:rsidP="000F2B95">
      <w:pPr>
        <w:widowControl w:val="0"/>
        <w:tabs>
          <w:tab w:val="left" w:pos="709"/>
          <w:tab w:val="left" w:pos="9923"/>
        </w:tabs>
        <w:suppressAutoHyphens/>
        <w:ind w:firstLine="709"/>
        <w:jc w:val="both"/>
        <w:rPr>
          <w:rFonts w:ascii="Times New Roman" w:eastAsia="Times New Roman" w:hAnsi="Times New Roman" w:cs="Times New Roman"/>
          <w:lang w:eastAsia="zh-CN"/>
        </w:rPr>
      </w:pPr>
      <w:r w:rsidRPr="00F25D6B">
        <w:rPr>
          <w:rFonts w:ascii="Times New Roman" w:eastAsia="Times New Roman" w:hAnsi="Times New Roman" w:cs="Times New Roman"/>
          <w:lang w:eastAsia="zh-CN"/>
        </w:rPr>
        <w:t>Место и роль модуля «Хоккей».</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Calibri" w:hAnsi="Times New Roman" w:cs="Times New Roman"/>
          <w:lang w:eastAsia="zh-CN"/>
        </w:rP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dr w:val="none" w:sz="0" w:space="0" w:color="auto" w:frame="1"/>
        </w:rPr>
      </w:pPr>
      <w:bookmarkStart w:id="65" w:name="_Hlk125120333"/>
      <w:r w:rsidRPr="00F25D6B">
        <w:rPr>
          <w:rFonts w:ascii="Times New Roman" w:eastAsia="Calibri" w:hAnsi="Times New Roman" w:cs="Times New Roman"/>
          <w:lang w:eastAsia="zh-CN"/>
        </w:rPr>
        <w:t xml:space="preserve">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w:t>
      </w:r>
      <w:r w:rsidRPr="00F25D6B">
        <w:rPr>
          <w:rFonts w:ascii="Times New Roman" w:eastAsia="Calibri" w:hAnsi="Times New Roman" w:cs="Times New Roman"/>
          <w:lang w:eastAsia="zh-CN"/>
        </w:rPr>
        <w:lastRenderedPageBreak/>
        <w:t xml:space="preserve">проведении спортивных мероприятий,  </w:t>
      </w:r>
      <w:r w:rsidRPr="00F25D6B">
        <w:rPr>
          <w:rFonts w:ascii="Times New Roman" w:eastAsia="Calibri" w:hAnsi="Times New Roman" w:cs="Times New Roman"/>
          <w:bdr w:val="none" w:sz="0" w:space="0" w:color="auto" w:frame="1"/>
        </w:rPr>
        <w:t xml:space="preserve">а также </w:t>
      </w:r>
      <w:r w:rsidRPr="00F25D6B">
        <w:rPr>
          <w:rFonts w:ascii="Times New Roman" w:eastAsia="Calibri" w:hAnsi="Times New Roman" w:cs="Times New Roman"/>
        </w:rPr>
        <w:t xml:space="preserve">в освоении программ в рамках внеурочной деятельности, </w:t>
      </w:r>
      <w:r w:rsidRPr="00F25D6B">
        <w:rPr>
          <w:rFonts w:ascii="Times New Roman" w:eastAsia="Calibri" w:hAnsi="Times New Roman" w:cs="Times New Roman"/>
          <w:lang w:eastAsia="zh-CN"/>
        </w:rPr>
        <w:t xml:space="preserve">дополнительного образования физкультурно-спортивной направленности, </w:t>
      </w:r>
      <w:r w:rsidRPr="00F25D6B">
        <w:rPr>
          <w:rFonts w:ascii="Times New Roman" w:eastAsia="Calibri" w:hAnsi="Times New Roman" w:cs="Times New Roman"/>
        </w:rPr>
        <w:t xml:space="preserve">деятельности школьных спортивных клубов, </w:t>
      </w:r>
      <w:r w:rsidRPr="00F25D6B">
        <w:rPr>
          <w:rFonts w:ascii="Times New Roman" w:eastAsia="Calibri" w:hAnsi="Times New Roman" w:cs="Times New Roman"/>
          <w:bdr w:val="none" w:sz="0" w:space="0" w:color="auto" w:frame="1"/>
        </w:rPr>
        <w:t xml:space="preserve">подготовке обучающихся к сдаче норм Всероссийского физкультурно-спортивного комплекса «Готов к труду и обороне» (ГТО)  </w:t>
      </w:r>
      <w:r w:rsidRPr="00F25D6B">
        <w:rPr>
          <w:rFonts w:ascii="Times New Roman" w:eastAsia="Calibri" w:hAnsi="Times New Roman" w:cs="Times New Roman"/>
          <w:lang w:eastAsia="zh-CN"/>
        </w:rPr>
        <w:t xml:space="preserve">и </w:t>
      </w:r>
      <w:r w:rsidRPr="00F25D6B">
        <w:rPr>
          <w:rFonts w:ascii="Times New Roman" w:eastAsia="Calibri" w:hAnsi="Times New Roman" w:cs="Times New Roman"/>
          <w:bdr w:val="none" w:sz="0" w:space="0" w:color="auto" w:frame="1"/>
        </w:rPr>
        <w:t xml:space="preserve">подготовке юношей к службе в Вооруженных Силах Российской Федерации  и </w:t>
      </w:r>
      <w:bookmarkStart w:id="66" w:name="_Hlk125120832"/>
      <w:r w:rsidRPr="00F25D6B">
        <w:rPr>
          <w:rFonts w:ascii="Times New Roman" w:eastAsia="Calibri" w:hAnsi="Times New Roman" w:cs="Times New Roman"/>
          <w:bdr w:val="none" w:sz="0" w:space="0" w:color="auto" w:frame="1"/>
        </w:rPr>
        <w:t>участии в спортивных соревнованиях.</w:t>
      </w:r>
      <w:bookmarkEnd w:id="66"/>
    </w:p>
    <w:bookmarkEnd w:id="65"/>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Calibri" w:hAnsi="Times New Roman" w:cs="Times New Roman"/>
          <w:lang w:eastAsia="zh-CN"/>
        </w:rPr>
        <w:t>Модуль «Хоккей» может быть реализован в следующих вариантах:</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Calibri" w:hAnsi="Times New Roman" w:cs="Times New Roman"/>
          <w:lang w:eastAsia="zh-CN"/>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dr w:val="none" w:sz="0" w:space="0" w:color="auto" w:frame="1"/>
          <w:lang w:eastAsia="zh-CN"/>
        </w:rPr>
      </w:pPr>
      <w:r w:rsidRPr="00F25D6B">
        <w:rPr>
          <w:rFonts w:ascii="Times New Roman" w:eastAsia="Calibri" w:hAnsi="Times New Roman" w:cs="Times New Roman"/>
          <w:bdr w:val="none" w:sz="0" w:space="0" w:color="auto" w:frame="1"/>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F25D6B">
        <w:rPr>
          <w:rFonts w:ascii="Times New Roman" w:eastAsia="Calibri" w:hAnsi="Times New Roman" w:cs="Times New Roman"/>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bookmarkStart w:id="67" w:name="_Hlk125548235"/>
      <w:r w:rsidRPr="00F25D6B">
        <w:rPr>
          <w:rFonts w:ascii="Times New Roman" w:hAnsi="Times New Roman" w:cs="Times New Roman"/>
          <w:bdr w:val="none" w:sz="0" w:space="0" w:color="auto" w:frame="1"/>
        </w:rPr>
        <w:t xml:space="preserve">(рекомендуемый объем  </w:t>
      </w:r>
      <w:r w:rsidRPr="00F25D6B">
        <w:rPr>
          <w:rFonts w:ascii="Times New Roman" w:eastAsia="Calibri" w:hAnsi="Times New Roman" w:cs="Times New Roman"/>
          <w:bdr w:val="none" w:sz="0" w:space="0" w:color="auto" w:frame="1"/>
          <w:lang w:eastAsia="zh-CN"/>
        </w:rPr>
        <w:t>в 10 – 11 классах – по 34 часа</w:t>
      </w:r>
      <w:r w:rsidRPr="00F25D6B">
        <w:rPr>
          <w:rFonts w:ascii="Times New Roman" w:hAnsi="Times New Roman" w:cs="Times New Roman"/>
          <w:bdr w:val="none" w:sz="0" w:space="0" w:color="auto" w:frame="1"/>
        </w:rPr>
        <w:t>).</w:t>
      </w:r>
      <w:bookmarkEnd w:id="67"/>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Calibri" w:hAnsi="Times New Roman" w:cs="Times New Roman"/>
          <w:lang w:eastAsia="zh-CN"/>
        </w:rPr>
        <w:t>Содержание модуля «Хоккей».</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lang w:eastAsia="zh-CN"/>
        </w:rPr>
        <w:t>1) </w:t>
      </w:r>
      <w:r w:rsidRPr="00F25D6B">
        <w:rPr>
          <w:rFonts w:ascii="Times New Roman" w:eastAsia="Calibri" w:hAnsi="Times New Roman" w:cs="Times New Roman"/>
          <w:bdr w:val="none" w:sz="0" w:space="0" w:color="auto" w:frame="1"/>
        </w:rPr>
        <w:t>Знания о хоккее.</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 xml:space="preserve">История развития современного хоккея в мире, в Российской Федерации,  в регионе. </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 xml:space="preserve">Хоккейные клубы, их история и традиции. Легендарные отечественные хоккеисты и тренеры. </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 xml:space="preserve">Достижения отечественной сборной команды страны на чемпионатах мира, Европы, Олимпийских играх. </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Зал славы отечественного хоккея. Выдающиеся хоккеисты мира.</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Главные хоккейные организации и федерации (международные, российские), осуществляющие управление хоккеем, их роль и основные функции.</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Правила соревнований по виду спорта «хоккей». Официальный календарь соревнований (международных, всероссийских, региональных).</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Понятия и характеристика технических элементов хоккея, их название, назначение и методика выполнения. Характеристика тактики хоккея  и ее компонентов.</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Times New Roman" w:hAnsi="Times New Roman" w:cs="Times New Roman"/>
          <w:bdr w:val="none" w:sz="0" w:space="0" w:color="auto" w:frame="1"/>
        </w:rPr>
        <w:t>Комплексы упражнений для воспитания физических качеств хоккеиста.</w:t>
      </w:r>
      <w:r w:rsidRPr="00F25D6B">
        <w:rPr>
          <w:rFonts w:ascii="Times New Roman" w:eastAsia="Calibri" w:hAnsi="Times New Roman" w:cs="Times New Roman"/>
          <w:bdr w:val="none" w:sz="0" w:space="0" w:color="auto" w:frame="1"/>
        </w:rPr>
        <w:t xml:space="preserve"> Здоровье формирующие факторы и средства.</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Требования безопасности при организации занятий хоккеем. Характерные травмы хоккеистов и мероприятия по их предупреждению.</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Times New Roman" w:hAnsi="Times New Roman" w:cs="Times New Roman"/>
          <w:lang w:eastAsia="zh-CN"/>
        </w:rPr>
        <w:t>2)</w:t>
      </w:r>
      <w:r w:rsidRPr="00F25D6B">
        <w:rPr>
          <w:rFonts w:ascii="Times New Roman" w:eastAsia="Calibri" w:hAnsi="Times New Roman" w:cs="Times New Roman"/>
          <w:lang w:eastAsia="zh-CN"/>
        </w:rPr>
        <w:t> </w:t>
      </w:r>
      <w:r w:rsidRPr="00F25D6B">
        <w:rPr>
          <w:rFonts w:ascii="Times New Roman" w:eastAsia="Calibri" w:hAnsi="Times New Roman" w:cs="Times New Roman"/>
          <w:bdr w:val="none" w:sz="0" w:space="0" w:color="auto" w:frame="1"/>
        </w:rPr>
        <w:t>Способы самостоятельной деятельности.</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Правила безопасного, правомерного поведения во время соревнований  по хоккею в качестве зрителя, болельщика (фаната).</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Организация и проведение самостоятельных занятий по хоккею. Составление планов и самостоятельное проведение занятий по хоккею.</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Способы самостоятельного освоения двигательных действий, подбор подводящих, подготовительных и специальных упражнений.</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lastRenderedPageBreak/>
        <w:t>Правила личной гигиены, требования к спортивной экипировке для занятий хоккеем. Правила ухода за спортивным инвентарем и оборудованием.</w:t>
      </w:r>
    </w:p>
    <w:p w:rsidR="00466D6F" w:rsidRPr="00F25D6B" w:rsidRDefault="00466D6F" w:rsidP="000F2B95">
      <w:pPr>
        <w:widowControl w:val="0"/>
        <w:tabs>
          <w:tab w:val="left" w:pos="709"/>
          <w:tab w:val="left" w:pos="9923"/>
        </w:tabs>
        <w:ind w:firstLine="709"/>
        <w:jc w:val="both"/>
        <w:rPr>
          <w:rFonts w:ascii="Times New Roman" w:eastAsia="Times New Roman" w:hAnsi="Times New Roman" w:cs="Times New Roman"/>
          <w:bdr w:val="none" w:sz="0" w:space="0" w:color="auto" w:frame="1"/>
        </w:rPr>
      </w:pPr>
      <w:r w:rsidRPr="00F25D6B">
        <w:rPr>
          <w:rFonts w:ascii="Times New Roman" w:eastAsia="Calibri" w:hAnsi="Times New Roman" w:cs="Times New Roman"/>
          <w:bdr w:val="none" w:sz="0" w:space="0" w:color="auto" w:frame="1"/>
        </w:rPr>
        <w:t xml:space="preserve">Классификация физических упражнений: подготовительные, общеразвивающие, специальные и корригирующие. </w:t>
      </w:r>
      <w:r w:rsidRPr="00F25D6B">
        <w:rPr>
          <w:rFonts w:ascii="Times New Roman" w:eastAsia="Times New Roman" w:hAnsi="Times New Roman" w:cs="Times New Roman"/>
          <w:bdr w:val="none" w:sz="0" w:space="0" w:color="auto" w:frame="1"/>
        </w:rPr>
        <w:t xml:space="preserve">Составление индивидуальных комплексов упражнений различной направленности. </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 xml:space="preserve">Способы и методы профилактики </w:t>
      </w:r>
      <w:r w:rsidRPr="00F25D6B">
        <w:rPr>
          <w:rFonts w:ascii="Times New Roman" w:eastAsia="Times New Roman" w:hAnsi="Times New Roman" w:cs="Times New Roman"/>
          <w:bdr w:val="none" w:sz="0" w:space="0" w:color="auto" w:frame="1"/>
        </w:rPr>
        <w:t>пагубных привычек,</w:t>
      </w:r>
      <w:r w:rsidRPr="00F25D6B">
        <w:rPr>
          <w:rFonts w:ascii="Times New Roman" w:eastAsia="Calibri" w:hAnsi="Times New Roman" w:cs="Times New Roman"/>
          <w:bdr w:val="none" w:sz="0" w:space="0" w:color="auto" w:frame="1"/>
        </w:rPr>
        <w:t xml:space="preserve"> асоциального  и созависимого поведения. Противодействие допингу в спорте и борьба с ним.</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Тестирование уровня физической подготовленности в хоккее.</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Times New Roman" w:hAnsi="Times New Roman" w:cs="Times New Roman"/>
          <w:lang w:eastAsia="zh-CN"/>
        </w:rPr>
        <w:t>3) </w:t>
      </w:r>
      <w:r w:rsidRPr="00F25D6B">
        <w:rPr>
          <w:rFonts w:ascii="Times New Roman" w:eastAsia="Calibri" w:hAnsi="Times New Roman" w:cs="Times New Roman"/>
          <w:bdr w:val="none" w:sz="0" w:space="0" w:color="auto" w:frame="1"/>
        </w:rPr>
        <w:t>Физическое совершенствование.</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Комплексы упражнений для воспитания физических качеств (ловкости, гибкости, силы, выносливости, быстроты).</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 xml:space="preserve">Комплексы упражнений, формирующие двигательные умения и навыки,  а также технику действий хоккеиста: </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общеподготовительных упражнений (ОРУ, упражнения со снарядами,  на снарядах из других видов спорта (легкая атлетика, гимнастика);</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 xml:space="preserve">специально-подготовительных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 силовые единоборства, игровые упражнения  (3х0, 3х1, 3х2, 3х3, 2х3, 5х0, 5х3, 5х4 и другие), двусторонние игры. </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Комплексы специальной разминки перед соревнованиями.</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Индивидуальные технические действия передвижения на коньках: бег скользящими, короткими, скрестными шагами, спиной вперед, повороты скрестными шагами, переступанием, не отрывая коньков ото льда, толчком одной ноги, прыжком, торможение и остановки с поворотом на 90 градусов на двух ногах, на одной, «полуплугом» и «плугом», старты лицом, боком вперед,  с предварительным поворотом, прыжки толчком, одной, двумя ногами.</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Технические действия владения клюшкой и шайбой: ведение, броски и удары, передачи, приём и остановки, обводка, финты, отбор, вбрасывание.</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Технические действия вратаря: основная стойка, передвижение, ловля  и отбивание шайбы.</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 игровых амплуа в команде, быстрые переключения в действиях – от нападения к защите и от защиты к нападению. Тактические взаимодействия:  в парах, тройках, группах.</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Учебные игры в хоккей. Участие в соревновательной деятельности.</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Calibri" w:hAnsi="Times New Roman" w:cs="Times New Roman"/>
          <w:lang w:eastAsia="zh-CN"/>
        </w:rPr>
        <w:t>Содержание модуля «Хоккей» направлено на достижение обучающимися личностных, метапредметных и предметных результатов обучения.</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dr w:val="none" w:sz="0" w:space="0" w:color="auto" w:frame="1"/>
        </w:rPr>
      </w:pPr>
      <w:r w:rsidRPr="00F25D6B">
        <w:rPr>
          <w:rFonts w:ascii="Times New Roman" w:eastAsia="Times New Roman" w:hAnsi="Times New Roman" w:cs="Times New Roman"/>
          <w:lang w:eastAsia="zh-CN"/>
        </w:rPr>
        <w:t xml:space="preserve">При </w:t>
      </w:r>
      <w:r w:rsidRPr="00F25D6B">
        <w:rPr>
          <w:rFonts w:ascii="Times New Roman" w:eastAsia="Calibri" w:hAnsi="Times New Roman" w:cs="Times New Roman"/>
          <w:lang w:eastAsia="zh-CN"/>
        </w:rPr>
        <w:t>изучении модуля «Хоккей» на уровне среднего общего образования у обучающихся будут сформированы следующие личностные результаты:</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хоккея в современном обществе, в Российской Федерации, в регионе;</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сформированность основ саморазвития и самовоспитания через ценности, традиции и идеалы</w:t>
      </w:r>
      <w:r w:rsidRPr="00F25D6B">
        <w:rPr>
          <w:rFonts w:ascii="Times New Roman" w:eastAsia="Times New Roman" w:hAnsi="Times New Roman" w:cs="Times New Roman"/>
          <w:bdr w:val="none" w:sz="0" w:space="0" w:color="auto" w:frame="1"/>
        </w:rPr>
        <w:t xml:space="preserve"> </w:t>
      </w:r>
      <w:r w:rsidRPr="00F25D6B">
        <w:rPr>
          <w:rFonts w:ascii="Times New Roman" w:eastAsia="Calibri" w:hAnsi="Times New Roman" w:cs="Times New Roman"/>
          <w:bdr w:val="none" w:sz="0" w:space="0" w:color="auto" w:frame="1"/>
        </w:rPr>
        <w:t xml:space="preserve">главных хоккейных организаций регионального, всероссийского и мирового уровней, </w:t>
      </w:r>
      <w:r w:rsidRPr="00F25D6B">
        <w:rPr>
          <w:rFonts w:ascii="Times New Roman" w:eastAsia="Times New Roman" w:hAnsi="Times New Roman" w:cs="Times New Roman"/>
          <w:bdr w:val="none" w:sz="0" w:space="0" w:color="auto" w:frame="1"/>
        </w:rPr>
        <w:t>отечественных и зарубежных хоккейных клубов;</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 xml:space="preserve">сформированность основных норм морали, духовно-нравственной культуры  и </w:t>
      </w:r>
      <w:r w:rsidRPr="00F25D6B">
        <w:rPr>
          <w:rFonts w:ascii="Times New Roman" w:eastAsia="Calibri" w:hAnsi="Times New Roman" w:cs="Times New Roman"/>
          <w:bdr w:val="none" w:sz="0" w:space="0" w:color="auto" w:frame="1"/>
          <w:shd w:val="clear" w:color="auto" w:fill="FFFFFF"/>
        </w:rPr>
        <w:t>ценностного отношения к физической культуре, как неотъемлемой части общечеловеческой культуры средствами хоккея;</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lastRenderedPageBreak/>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хоккея;</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lang w:eastAsia="zh-CN"/>
        </w:rPr>
        <w:t>При изучении модуля «Хоккей» на уровне среднего общего образования у обучающихся будут сформированы следующие метапредметные результаты</w:t>
      </w:r>
      <w:r w:rsidRPr="00F25D6B">
        <w:rPr>
          <w:rFonts w:ascii="Times New Roman" w:eastAsia="Calibri" w:hAnsi="Times New Roman" w:cs="Times New Roman"/>
          <w:bdr w:val="none" w:sz="0" w:space="0" w:color="auto" w:frame="1"/>
        </w:rPr>
        <w:t>:</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lang w:eastAsia="zh-CN"/>
        </w:rPr>
        <w:t xml:space="preserve">При изучении модуля «Хоккей» на уровне среднего общего образования у обучающихся будут сформированы следующие </w:t>
      </w:r>
      <w:r w:rsidRPr="00F25D6B">
        <w:rPr>
          <w:rFonts w:ascii="Times New Roman" w:eastAsia="Calibri" w:hAnsi="Times New Roman" w:cs="Times New Roman"/>
          <w:bdr w:val="none" w:sz="0" w:space="0" w:color="auto" w:frame="1"/>
        </w:rPr>
        <w:t>предметные результаты:</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HiddenHorzOCR" w:hAnsi="Times New Roman" w:cs="Times New Roman"/>
        </w:rPr>
        <w:t xml:space="preserve">знание </w:t>
      </w:r>
      <w:r w:rsidRPr="00F25D6B">
        <w:rPr>
          <w:rFonts w:ascii="Times New Roman" w:eastAsia="Calibri" w:hAnsi="Times New Roman" w:cs="Times New Roman"/>
          <w:bdr w:val="none" w:sz="0" w:space="0" w:color="auto" w:frame="1"/>
        </w:rPr>
        <w:t xml:space="preserve">истории развития современного хоккея, традиций клубного хоккейного движения в мире, в Российской Федерации, в регионе, легендарных отечественных  и зарубежных хоккеистов и тренеров, </w:t>
      </w:r>
      <w:r w:rsidRPr="00F25D6B">
        <w:rPr>
          <w:rFonts w:ascii="Times New Roman" w:eastAsia="Times New Roman" w:hAnsi="Times New Roman" w:cs="Times New Roman"/>
          <w:bdr w:val="none" w:sz="0" w:space="0" w:color="auto" w:frame="1"/>
        </w:rPr>
        <w:t>принесших славу российскому и мировому хоккею;</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Calibri" w:hAnsi="Times New Roman" w:cs="Times New Roman"/>
          <w:bdr w:val="none" w:sz="0" w:space="0" w:color="auto" w:frame="1"/>
        </w:rPr>
      </w:pPr>
      <w:r w:rsidRPr="00F25D6B">
        <w:rPr>
          <w:rFonts w:ascii="Times New Roman" w:eastAsia="HiddenHorzOCR" w:hAnsi="Times New Roman" w:cs="Times New Roman"/>
        </w:rPr>
        <w:t>способность характеризовать р</w:t>
      </w:r>
      <w:r w:rsidRPr="00F25D6B">
        <w:rPr>
          <w:rFonts w:ascii="Times New Roman" w:eastAsia="Calibri" w:hAnsi="Times New Roman" w:cs="Times New Roman"/>
          <w:bdr w:val="none" w:sz="0" w:space="0" w:color="auto" w:frame="1"/>
        </w:rPr>
        <w:t>оль и основные функции главных хоккейных организаций и федераций (международные, российские), осуществляющих управление хоккеем;</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HiddenHorzOCR" w:hAnsi="Times New Roman" w:cs="Times New Roman"/>
        </w:rPr>
      </w:pPr>
      <w:r w:rsidRPr="00F25D6B">
        <w:rPr>
          <w:rFonts w:ascii="Times New Roman" w:eastAsia="Times New Roman" w:hAnsi="Times New Roman" w:cs="Times New Roman"/>
          <w:bdr w:val="none" w:sz="0" w:space="0" w:color="auto" w:frame="1"/>
        </w:rPr>
        <w:t xml:space="preserve">умение анализировать результаты соревнований, входящих в </w:t>
      </w:r>
      <w:r w:rsidRPr="00F25D6B">
        <w:rPr>
          <w:rFonts w:ascii="Times New Roman" w:eastAsia="Calibri" w:hAnsi="Times New Roman" w:cs="Times New Roman"/>
          <w:bdr w:val="none" w:sz="0" w:space="0" w:color="auto" w:frame="1"/>
        </w:rPr>
        <w:t>официальный календарь соревнований (международных, всероссийских, региональных);</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w:t>
      </w:r>
      <w:r w:rsidRPr="00F25D6B">
        <w:rPr>
          <w:rFonts w:ascii="Times New Roman" w:eastAsia="Times New Roman" w:hAnsi="Times New Roman" w:cs="Times New Roman"/>
          <w:bdr w:val="none" w:sz="0" w:space="0" w:color="auto" w:frame="1"/>
        </w:rPr>
        <w:t xml:space="preserve"> характеристика способов повышения </w:t>
      </w:r>
      <w:r w:rsidRPr="00F25D6B">
        <w:rPr>
          <w:rFonts w:ascii="Times New Roman" w:eastAsia="Calibri" w:hAnsi="Times New Roman" w:cs="Times New Roman"/>
          <w:bdr w:val="none" w:sz="0" w:space="0" w:color="auto" w:frame="1"/>
        </w:rPr>
        <w:t>основных систем организма и развития физических качеств;</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 xml:space="preserve">использование навыков: организации и проведения самостоятельных занятий по хоккею, составления индивидуальных планов, включая способы самостоятельного освоения двигательных действий, подбор подводящих, подготовительных </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 xml:space="preserve">знание и применение основ </w:t>
      </w:r>
      <w:r w:rsidRPr="00F25D6B">
        <w:rPr>
          <w:rFonts w:ascii="Times New Roman" w:eastAsia="Times New Roman" w:hAnsi="Times New Roman" w:cs="Times New Roman"/>
          <w:bdr w:val="none" w:sz="0" w:space="0" w:color="auto" w:frame="1"/>
        </w:rPr>
        <w:t xml:space="preserve">формирования сбалансированного питания </w:t>
      </w:r>
      <w:r w:rsidRPr="00F25D6B">
        <w:rPr>
          <w:rFonts w:ascii="Times New Roman" w:eastAsia="Calibri" w:hAnsi="Times New Roman" w:cs="Times New Roman"/>
          <w:bdr w:val="none" w:sz="0" w:space="0" w:color="auto" w:frame="1"/>
        </w:rPr>
        <w:t>хоккеиста;</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Times New Roman" w:hAnsi="Times New Roman" w:cs="Times New Roman"/>
          <w:bdr w:val="none" w:sz="0" w:space="0" w:color="auto" w:frame="1"/>
        </w:rPr>
        <w:t>использование п</w:t>
      </w:r>
      <w:r w:rsidRPr="00F25D6B">
        <w:rPr>
          <w:rFonts w:ascii="Times New Roman" w:eastAsia="Calibri" w:hAnsi="Times New Roman" w:cs="Times New Roman"/>
          <w:bdr w:val="none" w:sz="0" w:space="0" w:color="auto" w:frame="1"/>
        </w:rPr>
        <w:t xml:space="preserve">равил подбора физических упражнений для развития физических качеств хоккеиста, специально-подготовительных </w:t>
      </w:r>
      <w:r w:rsidRPr="00F25D6B">
        <w:rPr>
          <w:rFonts w:ascii="Times New Roman" w:eastAsia="Times New Roman" w:hAnsi="Times New Roman" w:cs="Times New Roman"/>
          <w:bdr w:val="none" w:sz="0" w:space="0" w:color="auto" w:frame="1"/>
        </w:rPr>
        <w:t xml:space="preserve">упражнений, формирующих </w:t>
      </w:r>
      <w:r w:rsidRPr="00F25D6B">
        <w:rPr>
          <w:rFonts w:ascii="Times New Roman" w:eastAsia="Calibri" w:hAnsi="Times New Roman" w:cs="Times New Roman"/>
          <w:bdr w:val="none" w:sz="0" w:space="0" w:color="auto" w:frame="1"/>
        </w:rPr>
        <w:t xml:space="preserve">двигательные умения и навыки технических и тактических действий хоккеиста, </w:t>
      </w:r>
      <w:r w:rsidRPr="00F25D6B">
        <w:rPr>
          <w:rFonts w:ascii="Times New Roman" w:eastAsia="Times New Roman" w:hAnsi="Times New Roman" w:cs="Times New Roman"/>
        </w:rPr>
        <w:t>определение их эффективность;</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Times New Roman" w:hAnsi="Times New Roman" w:cs="Times New Roman"/>
          <w:bdr w:val="none" w:sz="0" w:space="0" w:color="auto" w:frame="1"/>
        </w:rPr>
        <w:t xml:space="preserve">знание техники выполнения и демонстрация правильной техники  и выполнения упражнения для воспитания физических качеств, умение </w:t>
      </w:r>
      <w:r w:rsidRPr="00F25D6B">
        <w:rPr>
          <w:rFonts w:ascii="Times New Roman" w:eastAsia="Calibri" w:hAnsi="Times New Roman" w:cs="Times New Roman"/>
          <w:bdr w:val="none" w:sz="0" w:space="0" w:color="auto" w:frame="1"/>
        </w:rPr>
        <w:t>выявлять  и устранять ошибки при выполнении упражнений;</w:t>
      </w:r>
    </w:p>
    <w:p w:rsidR="00466D6F" w:rsidRPr="00F25D6B" w:rsidRDefault="00466D6F" w:rsidP="000F2B95">
      <w:pPr>
        <w:widowControl w:val="0"/>
        <w:tabs>
          <w:tab w:val="left" w:pos="709"/>
          <w:tab w:val="left" w:pos="9923"/>
        </w:tabs>
        <w:ind w:firstLine="709"/>
        <w:contextualSpacing/>
        <w:jc w:val="both"/>
        <w:rPr>
          <w:rFonts w:ascii="Times New Roman" w:eastAsia="Times New Roman" w:hAnsi="Times New Roman" w:cs="Times New Roman"/>
          <w:bdr w:val="none" w:sz="0" w:space="0" w:color="auto" w:frame="1"/>
        </w:rPr>
      </w:pPr>
      <w:r w:rsidRPr="00F25D6B">
        <w:rPr>
          <w:rFonts w:ascii="Times New Roman" w:eastAsia="Times New Roman" w:hAnsi="Times New Roman" w:cs="Times New Roman"/>
          <w:bdr w:val="none" w:sz="0" w:space="0" w:color="auto" w:frame="1"/>
        </w:rPr>
        <w:lastRenderedPageBreak/>
        <w:t xml:space="preserve">знание классификации техники и тактики игры в хоккей, технических  и тактических элементов хоккея, применение и владение техническими </w:t>
      </w:r>
    </w:p>
    <w:p w:rsidR="00466D6F" w:rsidRPr="00F25D6B" w:rsidRDefault="00466D6F" w:rsidP="000F2B95">
      <w:pPr>
        <w:widowControl w:val="0"/>
        <w:tabs>
          <w:tab w:val="left" w:pos="709"/>
          <w:tab w:val="left" w:pos="9923"/>
        </w:tabs>
        <w:ind w:firstLine="709"/>
        <w:contextualSpacing/>
        <w:jc w:val="both"/>
        <w:rPr>
          <w:rFonts w:ascii="Times New Roman" w:eastAsia="Times New Roman" w:hAnsi="Times New Roman" w:cs="Times New Roman"/>
          <w:bdr w:val="none" w:sz="0" w:space="0" w:color="auto" w:frame="1"/>
        </w:rPr>
      </w:pPr>
      <w:r w:rsidRPr="00F25D6B">
        <w:rPr>
          <w:rFonts w:ascii="Times New Roman" w:eastAsia="Times New Roman" w:hAnsi="Times New Roman" w:cs="Times New Roman"/>
          <w:bdr w:val="none" w:sz="0" w:space="0" w:color="auto" w:frame="1"/>
        </w:rPr>
        <w:t>и тактическими элементами в игровых заданиях и соревнованиях;</w:t>
      </w:r>
    </w:p>
    <w:p w:rsidR="00466D6F" w:rsidRPr="00F25D6B" w:rsidRDefault="00466D6F" w:rsidP="000F2B95">
      <w:pPr>
        <w:widowControl w:val="0"/>
        <w:tabs>
          <w:tab w:val="left" w:pos="709"/>
          <w:tab w:val="left" w:pos="9923"/>
        </w:tabs>
        <w:ind w:firstLine="709"/>
        <w:contextualSpacing/>
        <w:jc w:val="both"/>
        <w:rPr>
          <w:rFonts w:ascii="Times New Roman" w:eastAsia="Times New Roman" w:hAnsi="Times New Roman" w:cs="Times New Roman"/>
          <w:bdr w:val="none" w:sz="0" w:space="0" w:color="auto" w:frame="1"/>
        </w:rPr>
      </w:pPr>
      <w:r w:rsidRPr="00F25D6B">
        <w:rPr>
          <w:rFonts w:ascii="Times New Roman" w:eastAsia="Times New Roman" w:hAnsi="Times New Roman" w:cs="Times New Roman"/>
        </w:rPr>
        <w:t xml:space="preserve">выполнение командных атакующих действий и </w:t>
      </w:r>
      <w:r w:rsidRPr="00F25D6B">
        <w:rPr>
          <w:rFonts w:ascii="Times New Roman" w:eastAsia="Calibri" w:hAnsi="Times New Roman" w:cs="Times New Roman"/>
        </w:rPr>
        <w:t xml:space="preserve">способов атаки и контратаки  в хоккее, </w:t>
      </w:r>
      <w:r w:rsidRPr="00F25D6B">
        <w:rPr>
          <w:rFonts w:ascii="Times New Roman" w:eastAsia="Times New Roman" w:hAnsi="Times New Roman" w:cs="Times New Roman"/>
          <w:bdr w:val="none" w:sz="0" w:space="0" w:color="auto" w:frame="1"/>
        </w:rPr>
        <w:t>тактических комбинаций при различных игровых ситуациях;</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выявление ошибок в технике выполнения упражнений, формирующих двигательные умения и навыки технических и тактических действий хоккеиста;</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демонстрация совершенствования техники передвижения на коньках, техники владения клюшкой и шайбой, техники игры вратаря, индивидуальных, групповых  и командных тактических действий;</w:t>
      </w:r>
    </w:p>
    <w:p w:rsidR="00466D6F" w:rsidRPr="00F25D6B" w:rsidRDefault="00466D6F" w:rsidP="000F2B95">
      <w:pPr>
        <w:widowControl w:val="0"/>
        <w:tabs>
          <w:tab w:val="left" w:pos="709"/>
          <w:tab w:val="left" w:pos="9923"/>
        </w:tabs>
        <w:ind w:firstLine="709"/>
        <w:jc w:val="both"/>
        <w:rPr>
          <w:rFonts w:ascii="Times New Roman" w:eastAsia="Times New Roman" w:hAnsi="Times New Roman" w:cs="Times New Roman"/>
        </w:rPr>
      </w:pPr>
      <w:r w:rsidRPr="00F25D6B">
        <w:rPr>
          <w:rFonts w:ascii="Times New Roman" w:eastAsia="Times New Roman" w:hAnsi="Times New Roman" w:cs="Times New Roman"/>
        </w:rPr>
        <w:t>осуществление соревновательной деятельности в соответствии с правилами вида спорта «хоккей», судейской практики;</w:t>
      </w:r>
    </w:p>
    <w:p w:rsidR="00466D6F" w:rsidRPr="00F25D6B" w:rsidRDefault="00466D6F" w:rsidP="000F2B95">
      <w:pPr>
        <w:widowControl w:val="0"/>
        <w:tabs>
          <w:tab w:val="left" w:pos="709"/>
          <w:tab w:val="left" w:pos="993"/>
          <w:tab w:val="left" w:pos="9923"/>
        </w:tabs>
        <w:ind w:firstLine="709"/>
        <w:contextualSpacing/>
        <w:jc w:val="both"/>
        <w:rPr>
          <w:rFonts w:ascii="Times New Roman" w:eastAsia="Times New Roman" w:hAnsi="Times New Roman" w:cs="Times New Roman"/>
          <w:bdr w:val="none" w:sz="0" w:space="0" w:color="auto" w:frame="1"/>
        </w:rPr>
      </w:pPr>
      <w:r w:rsidRPr="00F25D6B">
        <w:rPr>
          <w:rFonts w:ascii="Times New Roman" w:eastAsia="Times New Roman" w:hAnsi="Times New Roman" w:cs="Times New Roman"/>
          <w:bdr w:val="none" w:sz="0" w:space="0" w:color="auto" w:frame="1"/>
        </w:rPr>
        <w:t>определение признаков положительного влияния занятий хоккеем  на укрепление здоровья, устанавливать связь между развитием физических качеств  и основных систем организма;</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 xml:space="preserve">соблюдение требований безопасности при организации занятий хоккеем, </w:t>
      </w:r>
      <w:r w:rsidRPr="00F25D6B">
        <w:rPr>
          <w:rFonts w:ascii="Times New Roman" w:eastAsia="Times New Roman" w:hAnsi="Times New Roman" w:cs="Times New Roman"/>
          <w:bdr w:val="none" w:sz="0" w:space="0" w:color="auto" w:frame="1"/>
        </w:rPr>
        <w:t>знание правил оказания первой помощи при травмах и ушибах во время занятий физическими упражнениями, и хоккеем в частности;</w:t>
      </w:r>
    </w:p>
    <w:p w:rsidR="00466D6F" w:rsidRPr="00F25D6B" w:rsidRDefault="00466D6F" w:rsidP="000F2B95">
      <w:pPr>
        <w:widowControl w:val="0"/>
        <w:tabs>
          <w:tab w:val="left" w:pos="709"/>
          <w:tab w:val="left" w:pos="993"/>
          <w:tab w:val="left" w:pos="9923"/>
        </w:tabs>
        <w:ind w:firstLine="709"/>
        <w:contextualSpacing/>
        <w:jc w:val="both"/>
        <w:rPr>
          <w:rFonts w:ascii="Times New Roman" w:eastAsia="Times New Roman" w:hAnsi="Times New Roman" w:cs="Times New Roman"/>
          <w:bdr w:val="none" w:sz="0" w:space="0" w:color="auto" w:frame="1"/>
        </w:rPr>
      </w:pPr>
      <w:r w:rsidRPr="00F25D6B">
        <w:rPr>
          <w:rFonts w:ascii="Times New Roman" w:eastAsia="Times New Roman" w:hAnsi="Times New Roman" w:cs="Times New Roman"/>
          <w:bdr w:val="none" w:sz="0" w:space="0" w:color="auto" w:frame="1"/>
        </w:rPr>
        <w:t>использование занятий хоккеем для организации индивидуального отдыха  и досуга, укрепления собственного здоровья, повышения уровня физических кондиций;</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 xml:space="preserve">проведение тестирования уровня физической подготовленности хоккеистов, характеристика основных показателей развития физических качеств и состояния здоровья, </w:t>
      </w:r>
      <w:r w:rsidRPr="00F25D6B">
        <w:rPr>
          <w:rFonts w:ascii="Times New Roman" w:eastAsia="Calibri" w:hAnsi="Times New Roman" w:cs="Times New Roman"/>
        </w:rPr>
        <w:t>сравнение своих результатов выполнения контрольных упражнений  с эталонными результатами;</w:t>
      </w:r>
    </w:p>
    <w:p w:rsidR="00466D6F" w:rsidRPr="00F25D6B" w:rsidRDefault="00466D6F" w:rsidP="000F2B95">
      <w:pPr>
        <w:widowControl w:val="0"/>
        <w:tabs>
          <w:tab w:val="left" w:pos="709"/>
          <w:tab w:val="left" w:pos="993"/>
          <w:tab w:val="left" w:pos="9923"/>
        </w:tabs>
        <w:ind w:firstLine="709"/>
        <w:contextualSpacing/>
        <w:jc w:val="both"/>
        <w:rPr>
          <w:rFonts w:ascii="Times New Roman" w:eastAsia="Times New Roman" w:hAnsi="Times New Roman" w:cs="Times New Roman"/>
          <w:bdr w:val="none" w:sz="0" w:space="0" w:color="auto" w:frame="1"/>
        </w:rPr>
      </w:pPr>
      <w:r w:rsidRPr="00F25D6B">
        <w:rPr>
          <w:rFonts w:ascii="Times New Roman" w:eastAsia="Times New Roman" w:hAnsi="Times New Roman" w:cs="Times New Roman"/>
          <w:bdr w:val="none" w:sz="0" w:space="0" w:color="auto" w:frame="1"/>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подготовленности;</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способность проводить самостоятельные занятия по хоккею по освоению новых двигательных действий и воспитанию основных физических качеств, контролировать и анализировать эффективность этих занятий;</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 xml:space="preserve">знание и применение способов и методов профилактики </w:t>
      </w:r>
      <w:r w:rsidRPr="00F25D6B">
        <w:rPr>
          <w:rFonts w:ascii="Times New Roman" w:eastAsia="Times New Roman" w:hAnsi="Times New Roman" w:cs="Times New Roman"/>
          <w:bdr w:val="none" w:sz="0" w:space="0" w:color="auto" w:frame="1"/>
        </w:rPr>
        <w:t>пагубных привычек,</w:t>
      </w:r>
      <w:r w:rsidRPr="00F25D6B">
        <w:rPr>
          <w:rFonts w:ascii="Times New Roman" w:eastAsia="Calibri" w:hAnsi="Times New Roman" w:cs="Times New Roman"/>
          <w:bdr w:val="none" w:sz="0" w:space="0" w:color="auto" w:frame="1"/>
        </w:rPr>
        <w:t xml:space="preserve"> асоциального и созависимого поведения, знание антидопинговых правил.</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rPr>
      </w:pPr>
      <w:r w:rsidRPr="00F25D6B">
        <w:rPr>
          <w:rFonts w:ascii="Times New Roman" w:eastAsia="Calibri" w:hAnsi="Times New Roman" w:cs="Times New Roman"/>
        </w:rPr>
        <w:t>Модуль «Футбол».</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rPr>
      </w:pPr>
      <w:r w:rsidRPr="00F25D6B">
        <w:rPr>
          <w:rFonts w:ascii="Times New Roman" w:eastAsia="Calibri" w:hAnsi="Times New Roman" w:cs="Times New Roman"/>
        </w:rPr>
        <w:t>Пояснительная записка модуля «Футбол».</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Calibri" w:hAnsi="Times New Roman" w:cs="Times New Roman"/>
          <w:lang w:eastAsia="zh-CN"/>
        </w:rPr>
        <w:t xml:space="preserve">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F25D6B">
        <w:rPr>
          <w:rFonts w:ascii="Times New Roman" w:eastAsia="Calibri" w:hAnsi="Times New Roman" w:cs="Times New Roman"/>
        </w:rPr>
        <w:t>по физической культуре</w:t>
      </w:r>
      <w:r w:rsidRPr="00F25D6B">
        <w:rPr>
          <w:rFonts w:ascii="Times New Roman" w:eastAsia="Calibri" w:hAnsi="Times New Roman" w:cs="Times New Roman"/>
          <w:lang w:eastAsia="zh-CN"/>
        </w:rPr>
        <w:t xml:space="preserve">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Times New Roman" w:hAnsi="Times New Roman" w:cs="Times New Roman"/>
        </w:rPr>
        <w:t xml:space="preserve">Футбол </w:t>
      </w:r>
      <w:r w:rsidRPr="00F25D6B">
        <w:rPr>
          <w:rFonts w:ascii="Times New Roman" w:hAnsi="Times New Roman" w:cs="Times New Roman"/>
          <w:bdr w:val="none" w:sz="0" w:space="0" w:color="auto" w:frame="1"/>
        </w:rPr>
        <w:t xml:space="preserve">является эффективным средством физического воспитания, </w:t>
      </w:r>
      <w:r w:rsidRPr="00F25D6B">
        <w:rPr>
          <w:rFonts w:ascii="Times New Roman" w:eastAsia="Calibri" w:hAnsi="Times New Roman" w:cs="Times New Roman"/>
          <w:bdr w:val="none" w:sz="0" w:space="0" w:color="auto" w:frame="1"/>
        </w:rPr>
        <w:t xml:space="preserve">содействует всестороннему физическому, интеллектуальному, нравственному развитию обучающихся, укреплению здоровья, привлечению </w:t>
      </w:r>
      <w:r w:rsidRPr="00F25D6B">
        <w:rPr>
          <w:rFonts w:ascii="Times New Roman" w:eastAsia="SchoolBookSanPin" w:hAnsi="Times New Roman" w:cs="Times New Roman"/>
        </w:rPr>
        <w:t>обучающихся</w:t>
      </w:r>
      <w:r w:rsidRPr="00F25D6B">
        <w:rPr>
          <w:rFonts w:ascii="Times New Roman" w:eastAsia="Calibri" w:hAnsi="Times New Roman" w:cs="Times New Roman"/>
          <w:lang w:eastAsia="zh-CN"/>
        </w:rPr>
        <w:t xml:space="preserve">  </w:t>
      </w:r>
      <w:r w:rsidRPr="00F25D6B">
        <w:rPr>
          <w:rFonts w:ascii="Times New Roman" w:eastAsia="Calibri" w:hAnsi="Times New Roman" w:cs="Times New Roman"/>
          <w:bdr w:val="none" w:sz="0" w:space="0" w:color="auto" w:frame="1"/>
        </w:rPr>
        <w:t>к систематическим занятиям физической культурой и спортом, их личностному  и профессиональному самоопределению.</w:t>
      </w:r>
    </w:p>
    <w:p w:rsidR="00466D6F" w:rsidRPr="00F25D6B" w:rsidRDefault="00466D6F" w:rsidP="000F2B95">
      <w:pPr>
        <w:widowControl w:val="0"/>
        <w:tabs>
          <w:tab w:val="left" w:pos="709"/>
          <w:tab w:val="left" w:pos="9923"/>
        </w:tabs>
        <w:autoSpaceDE w:val="0"/>
        <w:autoSpaceDN w:val="0"/>
        <w:ind w:firstLine="709"/>
        <w:jc w:val="both"/>
        <w:rPr>
          <w:rFonts w:ascii="Times New Roman" w:eastAsia="Times New Roman" w:hAnsi="Times New Roman" w:cs="Times New Roman"/>
        </w:rPr>
      </w:pPr>
      <w:r w:rsidRPr="00F25D6B">
        <w:rPr>
          <w:rFonts w:ascii="Times New Roman" w:eastAsia="Times New Roman" w:hAnsi="Times New Roman" w:cs="Times New Roman"/>
        </w:rP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w:t>
      </w:r>
      <w:r w:rsidRPr="00F25D6B">
        <w:rPr>
          <w:rFonts w:ascii="Times New Roman" w:eastAsia="Times New Roman" w:hAnsi="Times New Roman" w:cs="Times New Roman"/>
          <w:spacing w:val="-3"/>
        </w:rPr>
        <w:t xml:space="preserve">командная </w:t>
      </w:r>
      <w:r w:rsidRPr="00F25D6B">
        <w:rPr>
          <w:rFonts w:ascii="Times New Roman" w:eastAsia="Times New Roman" w:hAnsi="Times New Roman" w:cs="Times New Roman"/>
        </w:rPr>
        <w:t xml:space="preserve">игра, в которой каждому члену </w:t>
      </w:r>
      <w:r w:rsidRPr="00F25D6B">
        <w:rPr>
          <w:rFonts w:ascii="Times New Roman" w:eastAsia="Times New Roman" w:hAnsi="Times New Roman" w:cs="Times New Roman"/>
          <w:spacing w:val="-3"/>
        </w:rPr>
        <w:t xml:space="preserve">команды </w:t>
      </w:r>
      <w:r w:rsidRPr="00F25D6B">
        <w:rPr>
          <w:rFonts w:ascii="Times New Roman" w:eastAsia="Times New Roman" w:hAnsi="Times New Roman" w:cs="Times New Roman"/>
        </w:rPr>
        <w:t xml:space="preserve">надо уметь выстраивать отношения с другими игроками. Психологический климат в </w:t>
      </w:r>
      <w:r w:rsidRPr="00F25D6B">
        <w:rPr>
          <w:rFonts w:ascii="Times New Roman" w:eastAsia="Times New Roman" w:hAnsi="Times New Roman" w:cs="Times New Roman"/>
          <w:spacing w:val="-3"/>
        </w:rPr>
        <w:t xml:space="preserve">команде </w:t>
      </w:r>
      <w:r w:rsidRPr="00F25D6B">
        <w:rPr>
          <w:rFonts w:ascii="Times New Roman" w:eastAsia="Times New Roman" w:hAnsi="Times New Roman" w:cs="Times New Roman"/>
        </w:rPr>
        <w:t xml:space="preserve">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w:t>
      </w:r>
      <w:r w:rsidRPr="00F25D6B">
        <w:rPr>
          <w:rFonts w:ascii="Times New Roman" w:eastAsia="Times New Roman" w:hAnsi="Times New Roman" w:cs="Times New Roman"/>
          <w:spacing w:val="-3"/>
        </w:rPr>
        <w:t xml:space="preserve">находить </w:t>
      </w:r>
      <w:r w:rsidRPr="00F25D6B">
        <w:rPr>
          <w:rFonts w:ascii="Times New Roman" w:eastAsia="Times New Roman" w:hAnsi="Times New Roman" w:cs="Times New Roman"/>
        </w:rPr>
        <w:t xml:space="preserve">общий язык с партнером, а также решать </w:t>
      </w:r>
      <w:r w:rsidRPr="00F25D6B">
        <w:rPr>
          <w:rFonts w:ascii="Times New Roman" w:eastAsia="Times New Roman" w:hAnsi="Times New Roman" w:cs="Times New Roman"/>
          <w:spacing w:val="-3"/>
        </w:rPr>
        <w:t>конфликтные</w:t>
      </w:r>
      <w:r w:rsidRPr="00F25D6B">
        <w:rPr>
          <w:rFonts w:ascii="Times New Roman" w:eastAsia="Times New Roman" w:hAnsi="Times New Roman" w:cs="Times New Roman"/>
          <w:spacing w:val="1"/>
        </w:rPr>
        <w:t xml:space="preserve"> </w:t>
      </w:r>
      <w:r w:rsidRPr="00F25D6B">
        <w:rPr>
          <w:rFonts w:ascii="Times New Roman" w:eastAsia="Times New Roman" w:hAnsi="Times New Roman" w:cs="Times New Roman"/>
        </w:rPr>
        <w:t>ситуации.</w:t>
      </w:r>
    </w:p>
    <w:p w:rsidR="00466D6F" w:rsidRPr="00F25D6B" w:rsidRDefault="00466D6F" w:rsidP="000F2B95">
      <w:pPr>
        <w:widowControl w:val="0"/>
        <w:tabs>
          <w:tab w:val="left" w:pos="709"/>
          <w:tab w:val="left" w:pos="9923"/>
        </w:tabs>
        <w:autoSpaceDE w:val="0"/>
        <w:autoSpaceDN w:val="0"/>
        <w:ind w:firstLine="709"/>
        <w:jc w:val="both"/>
        <w:rPr>
          <w:rFonts w:ascii="Times New Roman" w:eastAsia="Courier New" w:hAnsi="Times New Roman" w:cs="Times New Roman"/>
          <w:lang w:bidi="ru-RU"/>
        </w:rPr>
      </w:pPr>
      <w:r w:rsidRPr="00F25D6B">
        <w:rPr>
          <w:rFonts w:ascii="Times New Roman" w:eastAsia="Courier New" w:hAnsi="Times New Roman" w:cs="Times New Roman"/>
          <w:lang w:bidi="ru-RU"/>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w:t>
      </w:r>
      <w:r w:rsidRPr="00F25D6B">
        <w:rPr>
          <w:rFonts w:ascii="Times New Roman" w:eastAsia="Courier New" w:hAnsi="Times New Roman" w:cs="Times New Roman"/>
          <w:lang w:bidi="ru-RU"/>
        </w:rPr>
        <w:lastRenderedPageBreak/>
        <w:t>деятельность организма, обеспечивая правильное физическое развитие.</w:t>
      </w:r>
    </w:p>
    <w:p w:rsidR="00466D6F" w:rsidRPr="00F25D6B" w:rsidRDefault="00466D6F" w:rsidP="000F2B95">
      <w:pPr>
        <w:widowControl w:val="0"/>
        <w:tabs>
          <w:tab w:val="left" w:pos="709"/>
          <w:tab w:val="left" w:pos="9923"/>
        </w:tabs>
        <w:autoSpaceDE w:val="0"/>
        <w:autoSpaceDN w:val="0"/>
        <w:ind w:firstLine="709"/>
        <w:jc w:val="both"/>
        <w:rPr>
          <w:rFonts w:ascii="Times New Roman" w:eastAsia="Courier New" w:hAnsi="Times New Roman" w:cs="Times New Roman"/>
          <w:lang w:bidi="ru-RU"/>
        </w:rPr>
      </w:pPr>
      <w:r w:rsidRPr="00F25D6B">
        <w:rPr>
          <w:rFonts w:ascii="Times New Roman" w:eastAsia="Courier New" w:hAnsi="Times New Roman" w:cs="Times New Roman"/>
          <w:lang w:bidi="ru-RU"/>
        </w:rPr>
        <w:t xml:space="preserve">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w:t>
      </w:r>
      <w:r w:rsidRPr="00F25D6B">
        <w:rPr>
          <w:rFonts w:ascii="Times New Roman" w:eastAsia="Times New Roman" w:hAnsi="Times New Roman" w:cs="Times New Roman"/>
          <w:lang w:bidi="ru-RU"/>
        </w:rPr>
        <w:t>заболеваемость</w:t>
      </w:r>
      <w:r w:rsidRPr="00F25D6B">
        <w:rPr>
          <w:rFonts w:ascii="Times New Roman" w:eastAsia="Courier New" w:hAnsi="Times New Roman" w:cs="Times New Roman"/>
          <w:lang w:bidi="ru-RU"/>
        </w:rPr>
        <w:t xml:space="preserve"> и утомление у обучающихся, возникающее в ходе учебных занятий.</w:t>
      </w:r>
    </w:p>
    <w:p w:rsidR="00466D6F" w:rsidRPr="00F25D6B" w:rsidRDefault="00466D6F" w:rsidP="000F2B95">
      <w:pPr>
        <w:widowControl w:val="0"/>
        <w:tabs>
          <w:tab w:val="left" w:pos="709"/>
          <w:tab w:val="left" w:pos="9923"/>
        </w:tabs>
        <w:ind w:firstLine="709"/>
        <w:jc w:val="both"/>
        <w:rPr>
          <w:rFonts w:ascii="Times New Roman" w:eastAsia="Courier New" w:hAnsi="Times New Roman" w:cs="Times New Roman"/>
          <w:lang w:bidi="ru-RU"/>
        </w:rPr>
      </w:pPr>
      <w:r w:rsidRPr="00F25D6B">
        <w:rPr>
          <w:rFonts w:ascii="Times New Roman" w:eastAsia="Courier New" w:hAnsi="Times New Roman" w:cs="Times New Roman"/>
          <w:lang w:bidi="ru-RU"/>
        </w:rPr>
        <w:t xml:space="preserve">Целями изучения модуля «Футбол» являются: </w:t>
      </w:r>
      <w:r w:rsidRPr="00F25D6B">
        <w:rPr>
          <w:rFonts w:ascii="Times New Roman" w:eastAsia="Times New Roman" w:hAnsi="Times New Roman" w:cs="Times New Roman"/>
        </w:rPr>
        <w:t>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rPr>
      </w:pPr>
      <w:bookmarkStart w:id="68" w:name="_Hlk125550293"/>
      <w:bookmarkStart w:id="69" w:name="_Hlk125544518"/>
      <w:r w:rsidRPr="00F25D6B">
        <w:rPr>
          <w:rFonts w:ascii="Times New Roman" w:eastAsia="Calibri" w:hAnsi="Times New Roman" w:cs="Times New Roman"/>
        </w:rPr>
        <w:t xml:space="preserve">Задачами изучения модуля </w:t>
      </w:r>
      <w:r w:rsidRPr="00F25D6B">
        <w:rPr>
          <w:rFonts w:ascii="Times New Roman" w:eastAsia="Times New Roman" w:hAnsi="Times New Roman" w:cs="Times New Roman"/>
          <w:lang w:eastAsia="ar-SA"/>
        </w:rPr>
        <w:t xml:space="preserve">«Футбол» </w:t>
      </w:r>
      <w:r w:rsidRPr="00F25D6B">
        <w:rPr>
          <w:rFonts w:ascii="Times New Roman" w:eastAsia="Calibri" w:hAnsi="Times New Roman" w:cs="Times New Roman"/>
        </w:rPr>
        <w:t>являются</w:t>
      </w:r>
      <w:bookmarkEnd w:id="68"/>
      <w:r w:rsidRPr="00F25D6B">
        <w:rPr>
          <w:rFonts w:ascii="Times New Roman" w:eastAsia="Calibri" w:hAnsi="Times New Roman" w:cs="Times New Roman"/>
        </w:rPr>
        <w:t>:</w:t>
      </w:r>
    </w:p>
    <w:bookmarkEnd w:id="69"/>
    <w:p w:rsidR="00466D6F" w:rsidRPr="00F25D6B" w:rsidRDefault="00466D6F" w:rsidP="000F2B95">
      <w:pPr>
        <w:widowControl w:val="0"/>
        <w:tabs>
          <w:tab w:val="left" w:pos="709"/>
          <w:tab w:val="left" w:pos="9923"/>
        </w:tabs>
        <w:autoSpaceDE w:val="0"/>
        <w:autoSpaceDN w:val="0"/>
        <w:ind w:firstLine="709"/>
        <w:jc w:val="both"/>
        <w:rPr>
          <w:rFonts w:ascii="Times New Roman" w:eastAsia="Times New Roman" w:hAnsi="Times New Roman" w:cs="Times New Roman"/>
        </w:rPr>
      </w:pPr>
      <w:r w:rsidRPr="00F25D6B">
        <w:rPr>
          <w:rFonts w:ascii="Times New Roman" w:eastAsia="Times New Roman" w:hAnsi="Times New Roman" w:cs="Times New Roman"/>
        </w:rPr>
        <w:t>всестороннее гармоничное развитие детей, увеличение объёма  их двигательной активности;</w:t>
      </w:r>
    </w:p>
    <w:p w:rsidR="00466D6F" w:rsidRPr="00F25D6B" w:rsidRDefault="00466D6F" w:rsidP="000F2B95">
      <w:pPr>
        <w:widowControl w:val="0"/>
        <w:tabs>
          <w:tab w:val="left" w:pos="709"/>
          <w:tab w:val="left" w:pos="9923"/>
        </w:tabs>
        <w:autoSpaceDE w:val="0"/>
        <w:autoSpaceDN w:val="0"/>
        <w:ind w:firstLine="709"/>
        <w:jc w:val="both"/>
        <w:rPr>
          <w:rFonts w:ascii="Times New Roman" w:eastAsia="Times New Roman" w:hAnsi="Times New Roman" w:cs="Times New Roman"/>
        </w:rPr>
      </w:pPr>
      <w:r w:rsidRPr="00F25D6B">
        <w:rPr>
          <w:rFonts w:ascii="Times New Roman" w:hAnsi="Times New Roman" w:cs="Times New Roman"/>
        </w:rPr>
        <w:t>формирование общих представлений о виде спорта «футбол»,  его возможностях и значении в процессе укрепления здоровья, физическом развитии  и физической подготовке обучающихся;</w:t>
      </w:r>
    </w:p>
    <w:p w:rsidR="00466D6F" w:rsidRPr="00F25D6B" w:rsidRDefault="00466D6F" w:rsidP="000F2B95">
      <w:pPr>
        <w:widowControl w:val="0"/>
        <w:tabs>
          <w:tab w:val="left" w:pos="709"/>
          <w:tab w:val="left" w:pos="9923"/>
        </w:tabs>
        <w:autoSpaceDE w:val="0"/>
        <w:autoSpaceDN w:val="0"/>
        <w:ind w:firstLine="709"/>
        <w:jc w:val="both"/>
        <w:rPr>
          <w:rFonts w:ascii="Times New Roman" w:eastAsia="Times New Roman" w:hAnsi="Times New Roman" w:cs="Times New Roman"/>
        </w:rPr>
      </w:pPr>
      <w:r w:rsidRPr="00F25D6B">
        <w:rPr>
          <w:rFonts w:ascii="Times New Roman" w:eastAsia="Times New Roman" w:hAnsi="Times New Roman" w:cs="Times New Roman"/>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466D6F" w:rsidRPr="00F25D6B" w:rsidRDefault="00466D6F" w:rsidP="000F2B95">
      <w:pPr>
        <w:widowControl w:val="0"/>
        <w:tabs>
          <w:tab w:val="left" w:pos="709"/>
          <w:tab w:val="left" w:pos="9923"/>
        </w:tabs>
        <w:autoSpaceDE w:val="0"/>
        <w:autoSpaceDN w:val="0"/>
        <w:ind w:firstLine="709"/>
        <w:jc w:val="both"/>
        <w:rPr>
          <w:rFonts w:ascii="Times New Roman" w:eastAsia="Times New Roman" w:hAnsi="Times New Roman" w:cs="Times New Roman"/>
        </w:rPr>
      </w:pPr>
      <w:r w:rsidRPr="00F25D6B">
        <w:rPr>
          <w:rFonts w:ascii="Times New Roman" w:eastAsia="Times New Roman" w:hAnsi="Times New Roman" w:cs="Times New Roman"/>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466D6F" w:rsidRPr="00F25D6B" w:rsidRDefault="00466D6F" w:rsidP="000F2B95">
      <w:pPr>
        <w:widowControl w:val="0"/>
        <w:tabs>
          <w:tab w:val="left" w:pos="709"/>
          <w:tab w:val="left" w:pos="9923"/>
        </w:tabs>
        <w:autoSpaceDE w:val="0"/>
        <w:autoSpaceDN w:val="0"/>
        <w:ind w:firstLine="709"/>
        <w:jc w:val="both"/>
        <w:rPr>
          <w:rFonts w:ascii="Times New Roman" w:eastAsia="Times New Roman" w:hAnsi="Times New Roman" w:cs="Times New Roman"/>
        </w:rPr>
      </w:pPr>
      <w:r w:rsidRPr="00F25D6B">
        <w:rPr>
          <w:rFonts w:ascii="Times New Roman" w:eastAsia="Times New Roman" w:hAnsi="Times New Roman" w:cs="Times New Roman"/>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466D6F" w:rsidRPr="00F25D6B" w:rsidRDefault="00466D6F" w:rsidP="000F2B95">
      <w:pPr>
        <w:widowControl w:val="0"/>
        <w:tabs>
          <w:tab w:val="left" w:pos="709"/>
          <w:tab w:val="left" w:pos="9923"/>
        </w:tabs>
        <w:autoSpaceDE w:val="0"/>
        <w:autoSpaceDN w:val="0"/>
        <w:ind w:firstLine="709"/>
        <w:jc w:val="both"/>
        <w:rPr>
          <w:rFonts w:ascii="Times New Roman" w:eastAsia="Times New Roman" w:hAnsi="Times New Roman" w:cs="Times New Roman"/>
        </w:rPr>
      </w:pPr>
      <w:r w:rsidRPr="00F25D6B">
        <w:rPr>
          <w:rFonts w:ascii="Times New Roman" w:eastAsia="Times New Roman" w:hAnsi="Times New Roman" w:cs="Times New Roman"/>
        </w:rPr>
        <w:t>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466D6F" w:rsidRPr="00F25D6B" w:rsidRDefault="00466D6F" w:rsidP="000F2B95">
      <w:pPr>
        <w:widowControl w:val="0"/>
        <w:tabs>
          <w:tab w:val="left" w:pos="709"/>
          <w:tab w:val="left" w:pos="9923"/>
        </w:tabs>
        <w:autoSpaceDE w:val="0"/>
        <w:autoSpaceDN w:val="0"/>
        <w:ind w:firstLine="709"/>
        <w:jc w:val="both"/>
        <w:rPr>
          <w:rFonts w:ascii="Times New Roman" w:eastAsia="Times New Roman" w:hAnsi="Times New Roman" w:cs="Times New Roman"/>
        </w:rPr>
      </w:pPr>
      <w:r w:rsidRPr="00F25D6B">
        <w:rPr>
          <w:rFonts w:ascii="Times New Roman" w:eastAsia="Times New Roman" w:hAnsi="Times New Roman" w:cs="Times New Roman"/>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466D6F" w:rsidRPr="00F25D6B" w:rsidRDefault="00466D6F" w:rsidP="000F2B95">
      <w:pPr>
        <w:widowControl w:val="0"/>
        <w:tabs>
          <w:tab w:val="left" w:pos="709"/>
          <w:tab w:val="left" w:pos="9923"/>
        </w:tabs>
        <w:autoSpaceDE w:val="0"/>
        <w:autoSpaceDN w:val="0"/>
        <w:ind w:firstLine="709"/>
        <w:jc w:val="both"/>
        <w:rPr>
          <w:rFonts w:ascii="Times New Roman" w:eastAsia="Times New Roman" w:hAnsi="Times New Roman" w:cs="Times New Roman"/>
          <w:lang w:bidi="ru-RU"/>
        </w:rPr>
      </w:pPr>
      <w:r w:rsidRPr="00F25D6B">
        <w:rPr>
          <w:rFonts w:ascii="Times New Roman" w:eastAsia="Times New Roman" w:hAnsi="Times New Roman" w:cs="Times New Roman"/>
          <w:lang w:bidi="ru-RU"/>
        </w:rPr>
        <w:t>удовлетворение индивидуальных потребностей обучающихся в занятиях физической культурой и спортом средствами футбола;</w:t>
      </w:r>
    </w:p>
    <w:p w:rsidR="00466D6F" w:rsidRPr="00F25D6B" w:rsidRDefault="00466D6F" w:rsidP="000F2B95">
      <w:pPr>
        <w:widowControl w:val="0"/>
        <w:tabs>
          <w:tab w:val="left" w:pos="709"/>
          <w:tab w:val="left" w:pos="9923"/>
        </w:tabs>
        <w:autoSpaceDE w:val="0"/>
        <w:autoSpaceDN w:val="0"/>
        <w:ind w:firstLine="709"/>
        <w:jc w:val="both"/>
        <w:rPr>
          <w:rFonts w:ascii="Times New Roman" w:eastAsia="Times New Roman" w:hAnsi="Times New Roman" w:cs="Times New Roman"/>
        </w:rPr>
      </w:pPr>
      <w:r w:rsidRPr="00F25D6B">
        <w:rPr>
          <w:rFonts w:ascii="Times New Roman" w:eastAsia="Times New Roman" w:hAnsi="Times New Roman" w:cs="Times New Roman"/>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w:t>
      </w:r>
      <w:r w:rsidRPr="00F25D6B">
        <w:rPr>
          <w:rFonts w:ascii="Times New Roman" w:eastAsia="Times New Roman" w:hAnsi="Times New Roman" w:cs="Times New Roman"/>
          <w:spacing w:val="-1"/>
        </w:rPr>
        <w:t xml:space="preserve"> </w:t>
      </w:r>
      <w:r w:rsidRPr="00F25D6B">
        <w:rPr>
          <w:rFonts w:ascii="Times New Roman" w:eastAsia="Times New Roman" w:hAnsi="Times New Roman" w:cs="Times New Roman"/>
        </w:rPr>
        <w:t>соревнованиях;</w:t>
      </w:r>
    </w:p>
    <w:p w:rsidR="00466D6F" w:rsidRPr="00F25D6B" w:rsidRDefault="00466D6F" w:rsidP="000F2B95">
      <w:pPr>
        <w:widowControl w:val="0"/>
        <w:tabs>
          <w:tab w:val="left" w:pos="709"/>
          <w:tab w:val="left" w:pos="9923"/>
        </w:tabs>
        <w:autoSpaceDE w:val="0"/>
        <w:autoSpaceDN w:val="0"/>
        <w:ind w:firstLine="709"/>
        <w:jc w:val="both"/>
        <w:rPr>
          <w:rFonts w:ascii="Times New Roman" w:eastAsia="Times New Roman" w:hAnsi="Times New Roman" w:cs="Times New Roman"/>
        </w:rPr>
      </w:pPr>
      <w:r w:rsidRPr="00F25D6B">
        <w:rPr>
          <w:rFonts w:ascii="Times New Roman" w:eastAsia="Times New Roman" w:hAnsi="Times New Roman" w:cs="Times New Roman"/>
        </w:rPr>
        <w:t>выявление, развитие и поддержка одарённых детей в области спорта.</w:t>
      </w:r>
    </w:p>
    <w:p w:rsidR="00466D6F" w:rsidRPr="00F25D6B" w:rsidRDefault="00466D6F" w:rsidP="000F2B95">
      <w:pPr>
        <w:widowControl w:val="0"/>
        <w:tabs>
          <w:tab w:val="left" w:pos="709"/>
          <w:tab w:val="left" w:pos="9923"/>
        </w:tabs>
        <w:autoSpaceDE w:val="0"/>
        <w:autoSpaceDN w:val="0"/>
        <w:ind w:firstLine="709"/>
        <w:jc w:val="both"/>
        <w:rPr>
          <w:rFonts w:ascii="Times New Roman" w:eastAsia="Times New Roman" w:hAnsi="Times New Roman" w:cs="Times New Roman"/>
        </w:rPr>
      </w:pPr>
      <w:r w:rsidRPr="00F25D6B">
        <w:rPr>
          <w:rFonts w:ascii="Times New Roman" w:eastAsia="Times New Roman" w:hAnsi="Times New Roman" w:cs="Times New Roman"/>
        </w:rPr>
        <w:t>Место и роль модуля «Футбол».</w:t>
      </w:r>
    </w:p>
    <w:p w:rsidR="00466D6F" w:rsidRPr="00F25D6B" w:rsidRDefault="00466D6F" w:rsidP="000F2B95">
      <w:pPr>
        <w:widowControl w:val="0"/>
        <w:tabs>
          <w:tab w:val="left" w:pos="709"/>
          <w:tab w:val="left" w:pos="9923"/>
        </w:tabs>
        <w:suppressAutoHyphens/>
        <w:autoSpaceDE w:val="0"/>
        <w:ind w:firstLine="709"/>
        <w:jc w:val="both"/>
        <w:rPr>
          <w:rFonts w:ascii="Times New Roman" w:eastAsia="Times New Roman" w:hAnsi="Times New Roman" w:cs="Times New Roman"/>
          <w:bdr w:val="none" w:sz="0" w:space="0" w:color="auto" w:frame="1"/>
        </w:rPr>
      </w:pPr>
      <w:r w:rsidRPr="00F25D6B">
        <w:rPr>
          <w:rFonts w:ascii="Times New Roman" w:eastAsia="Calibri" w:hAnsi="Times New Roman" w:cs="Times New Roman"/>
          <w:lang w:eastAsia="zh-CN"/>
        </w:rPr>
        <w:t xml:space="preserve">Модуль «Футбол» </w:t>
      </w:r>
      <w:bookmarkStart w:id="70" w:name="_Hlk125550350"/>
      <w:r w:rsidRPr="00F25D6B">
        <w:rPr>
          <w:rFonts w:ascii="Times New Roman" w:eastAsia="Calibri" w:hAnsi="Times New Roman" w:cs="Times New Roman"/>
        </w:rP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F25D6B">
        <w:rPr>
          <w:rFonts w:ascii="Times New Roman" w:eastAsia="Calibri" w:hAnsi="Times New Roman" w:cs="Times New Roman"/>
          <w:bdr w:val="none" w:sz="0" w:space="0" w:color="auto" w:frame="1"/>
        </w:rPr>
        <w:t xml:space="preserve"> </w:t>
      </w:r>
      <w:bookmarkEnd w:id="70"/>
      <w:r w:rsidRPr="00F25D6B">
        <w:rPr>
          <w:rFonts w:ascii="Times New Roman" w:eastAsia="Calibri" w:hAnsi="Times New Roman" w:cs="Times New Roman"/>
          <w:bdr w:val="none" w:sz="0" w:space="0" w:color="auto" w:frame="1"/>
        </w:rPr>
        <w:t>Расширяет и дополняет компетенции обучающихся, полученные в результате обучения и формирования</w:t>
      </w:r>
      <w:r w:rsidRPr="00F25D6B">
        <w:rPr>
          <w:rFonts w:ascii="Times New Roman" w:eastAsia="Times New Roman" w:hAnsi="Times New Roman" w:cs="Times New Roman"/>
          <w:bdr w:val="none" w:sz="0" w:space="0" w:color="auto" w:frame="1"/>
        </w:rPr>
        <w:t xml:space="preserve">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466D6F" w:rsidRPr="00F25D6B" w:rsidRDefault="00466D6F" w:rsidP="000F2B95">
      <w:pPr>
        <w:widowControl w:val="0"/>
        <w:tabs>
          <w:tab w:val="left" w:pos="709"/>
          <w:tab w:val="left" w:pos="9923"/>
        </w:tabs>
        <w:ind w:firstLine="709"/>
        <w:jc w:val="both"/>
        <w:rPr>
          <w:rFonts w:ascii="Times New Roman" w:eastAsia="Times New Roman" w:hAnsi="Times New Roman" w:cs="Times New Roman"/>
        </w:rPr>
      </w:pPr>
      <w:r w:rsidRPr="00F25D6B">
        <w:rPr>
          <w:rFonts w:ascii="Times New Roman" w:eastAsia="Calibri" w:hAnsi="Times New Roman" w:cs="Times New Roman"/>
          <w:bdr w:val="none" w:sz="0" w:space="0" w:color="auto" w:frame="1"/>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w:t>
      </w:r>
      <w:r w:rsidRPr="00F25D6B">
        <w:rPr>
          <w:rFonts w:ascii="Times New Roman" w:eastAsia="Calibri" w:hAnsi="Times New Roman" w:cs="Times New Roman"/>
        </w:rPr>
        <w:t xml:space="preserve">в освоении программ в рамках внеурочной деятельности, </w:t>
      </w:r>
      <w:r w:rsidRPr="00F25D6B">
        <w:rPr>
          <w:rFonts w:ascii="Times New Roman" w:eastAsia="Calibri" w:hAnsi="Times New Roman" w:cs="Times New Roman"/>
          <w:lang w:eastAsia="zh-CN"/>
        </w:rPr>
        <w:t xml:space="preserve">дополнительного образования, </w:t>
      </w:r>
      <w:r w:rsidRPr="00F25D6B">
        <w:rPr>
          <w:rFonts w:ascii="Times New Roman" w:eastAsia="Calibri" w:hAnsi="Times New Roman" w:cs="Times New Roman"/>
        </w:rPr>
        <w:t xml:space="preserve">деятельности школьных спортивных клубов, подготовке </w:t>
      </w:r>
      <w:r w:rsidRPr="00F25D6B">
        <w:rPr>
          <w:rFonts w:ascii="Times New Roman" w:eastAsia="Calibri" w:hAnsi="Times New Roman" w:cs="Times New Roman"/>
          <w:lang w:eastAsia="zh-CN"/>
        </w:rPr>
        <w:t xml:space="preserve">обучающихся к выполнению норм Всероссийского физкультурно-спортивного комплекса «Готов к труду и обороне» (ГТО) </w:t>
      </w:r>
      <w:r w:rsidRPr="00F25D6B">
        <w:rPr>
          <w:rFonts w:ascii="Times New Roman" w:eastAsia="Calibri" w:hAnsi="Times New Roman" w:cs="Times New Roman"/>
        </w:rPr>
        <w:t>и участию  в спортивных мероприятиях.</w:t>
      </w:r>
      <w:r w:rsidRPr="00F25D6B">
        <w:rPr>
          <w:rFonts w:ascii="Times New Roman" w:eastAsia="Times New Roman" w:hAnsi="Times New Roman" w:cs="Times New Roman"/>
        </w:rPr>
        <w:t xml:space="preserve"> </w:t>
      </w:r>
    </w:p>
    <w:p w:rsidR="00466D6F" w:rsidRPr="00F25D6B" w:rsidRDefault="00466D6F" w:rsidP="000F2B95">
      <w:pPr>
        <w:widowControl w:val="0"/>
        <w:tabs>
          <w:tab w:val="left" w:pos="709"/>
          <w:tab w:val="left" w:pos="9923"/>
        </w:tabs>
        <w:ind w:firstLine="709"/>
        <w:jc w:val="both"/>
        <w:rPr>
          <w:rFonts w:ascii="Times New Roman" w:eastAsia="Times New Roman" w:hAnsi="Times New Roman" w:cs="Times New Roman"/>
        </w:rPr>
      </w:pPr>
      <w:r w:rsidRPr="00F25D6B">
        <w:rPr>
          <w:rFonts w:ascii="Times New Roman" w:eastAsia="Times New Roman" w:hAnsi="Times New Roman" w:cs="Times New Roman"/>
        </w:rPr>
        <w:t>Модуль «Футбол» может быть реализован в следующих вариантах:</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Calibri" w:hAnsi="Times New Roman" w:cs="Times New Roman"/>
          <w:lang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lang w:eastAsia="zh-CN"/>
        </w:rPr>
        <w:t xml:space="preserve">в виде целостного последовательного учебного модуля, изучаемого  за счёт части учебного </w:t>
      </w:r>
      <w:r w:rsidRPr="00F25D6B">
        <w:rPr>
          <w:rFonts w:ascii="Times New Roman" w:eastAsia="Calibri" w:hAnsi="Times New Roman" w:cs="Times New Roman"/>
          <w:lang w:eastAsia="zh-CN"/>
        </w:rPr>
        <w:lastRenderedPageBreak/>
        <w:t>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F25D6B">
        <w:rPr>
          <w:rFonts w:ascii="Times New Roman" w:eastAsia="Calibri" w:hAnsi="Times New Roman" w:cs="Times New Roman"/>
          <w:bdr w:val="none" w:sz="0" w:space="0" w:color="auto" w:frame="1"/>
        </w:rPr>
        <w:t xml:space="preserve">  </w:t>
      </w:r>
      <w:r w:rsidRPr="00F25D6B">
        <w:rPr>
          <w:rFonts w:ascii="Times New Roman" w:eastAsia="Calibri" w:hAnsi="Times New Roman" w:cs="Times New Roman"/>
          <w:bdr w:val="none" w:sz="0" w:space="0" w:color="auto" w:frame="1"/>
          <w:lang w:eastAsia="zh-CN"/>
        </w:rPr>
        <w:t>(при организации и проведении уроков физической культуры с 3-х часовой недельной нагрузкой рекомендуемый объём в 10 и 11 классах – по 34 часа);</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rPr>
      </w:pPr>
      <w:r w:rsidRPr="00F25D6B">
        <w:rPr>
          <w:rFonts w:ascii="Times New Roman" w:eastAsia="Calibri" w:hAnsi="Times New Roman" w:cs="Times New Roman"/>
          <w:lang w:eastAsia="zh-CN"/>
        </w:rP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w:t>
      </w:r>
      <w:r w:rsidRPr="00F25D6B">
        <w:rPr>
          <w:rFonts w:ascii="Times New Roman" w:hAnsi="Times New Roman" w:cs="Times New Roman"/>
        </w:rPr>
        <w:t xml:space="preserve">(рекомендуемый объем </w:t>
      </w:r>
      <w:r w:rsidRPr="00F25D6B">
        <w:rPr>
          <w:rFonts w:ascii="Times New Roman" w:eastAsia="Calibri" w:hAnsi="Times New Roman" w:cs="Times New Roman"/>
          <w:bdr w:val="none" w:sz="0" w:space="0" w:color="auto" w:frame="1"/>
          <w:lang w:eastAsia="zh-CN"/>
        </w:rPr>
        <w:t>в 10 – 11 классах –  по 34 часа</w:t>
      </w:r>
      <w:r w:rsidRPr="00F25D6B">
        <w:rPr>
          <w:rFonts w:ascii="Times New Roman" w:hAnsi="Times New Roman" w:cs="Times New Roman"/>
        </w:rPr>
        <w:t>).</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Calibri" w:hAnsi="Times New Roman" w:cs="Times New Roman"/>
          <w:lang w:eastAsia="zh-CN"/>
        </w:rPr>
        <w:t>Содержание модуля «Футбол».</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Calibri" w:hAnsi="Times New Roman" w:cs="Times New Roman"/>
          <w:lang w:eastAsia="zh-CN"/>
        </w:rPr>
        <w:t>1) Знания о футболе.</w:t>
      </w:r>
    </w:p>
    <w:p w:rsidR="00466D6F" w:rsidRPr="00F25D6B" w:rsidRDefault="00466D6F" w:rsidP="000F2B95">
      <w:pPr>
        <w:widowControl w:val="0"/>
        <w:tabs>
          <w:tab w:val="left" w:pos="709"/>
          <w:tab w:val="left" w:pos="9923"/>
        </w:tabs>
        <w:autoSpaceDE w:val="0"/>
        <w:ind w:firstLine="709"/>
        <w:jc w:val="both"/>
        <w:rPr>
          <w:rFonts w:ascii="Times New Roman" w:eastAsia="Times New Roman" w:hAnsi="Times New Roman" w:cs="Times New Roman"/>
        </w:rPr>
      </w:pPr>
      <w:r w:rsidRPr="00F25D6B">
        <w:rPr>
          <w:rFonts w:ascii="Times New Roman" w:eastAsia="Times New Roman" w:hAnsi="Times New Roman" w:cs="Times New Roman"/>
        </w:rPr>
        <w:t>Главные организации, осуществляющие управление футболом в регионе, России, Европе, мире (РФС, УЕФА, ФИФА), их роль и основные функции.</w:t>
      </w:r>
    </w:p>
    <w:p w:rsidR="00466D6F" w:rsidRPr="00F25D6B" w:rsidRDefault="00466D6F" w:rsidP="000F2B95">
      <w:pPr>
        <w:widowControl w:val="0"/>
        <w:tabs>
          <w:tab w:val="left" w:pos="709"/>
          <w:tab w:val="left" w:pos="9923"/>
        </w:tabs>
        <w:autoSpaceDE w:val="0"/>
        <w:ind w:firstLine="709"/>
        <w:jc w:val="both"/>
        <w:rPr>
          <w:rFonts w:ascii="Times New Roman" w:eastAsia="Calibri" w:hAnsi="Times New Roman" w:cs="Times New Roman"/>
          <w:bdr w:val="none" w:sz="0" w:space="0" w:color="auto" w:frame="1"/>
        </w:rPr>
      </w:pPr>
      <w:r w:rsidRPr="00F25D6B">
        <w:rPr>
          <w:rFonts w:ascii="Times New Roman" w:eastAsia="Times New Roman" w:hAnsi="Times New Roman" w:cs="Times New Roman"/>
        </w:rPr>
        <w:t>Организация и проведение соревнований по футболу. Правила игры в футбол, роль и обязанности судейской бригады.</w:t>
      </w:r>
    </w:p>
    <w:p w:rsidR="00466D6F" w:rsidRPr="00F25D6B" w:rsidRDefault="00466D6F" w:rsidP="000F2B95">
      <w:pPr>
        <w:widowControl w:val="0"/>
        <w:tabs>
          <w:tab w:val="left" w:pos="709"/>
          <w:tab w:val="left" w:pos="9923"/>
        </w:tabs>
        <w:ind w:firstLine="709"/>
        <w:jc w:val="both"/>
        <w:rPr>
          <w:rFonts w:ascii="Times New Roman" w:eastAsia="Times New Roman" w:hAnsi="Times New Roman" w:cs="Times New Roman"/>
        </w:rPr>
      </w:pPr>
      <w:r w:rsidRPr="00F25D6B">
        <w:rPr>
          <w:rFonts w:ascii="Times New Roman" w:eastAsia="Times New Roman" w:hAnsi="Times New Roman" w:cs="Times New Roman"/>
        </w:rPr>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rsidR="00466D6F" w:rsidRPr="00F25D6B" w:rsidRDefault="00466D6F" w:rsidP="000F2B95">
      <w:pPr>
        <w:widowControl w:val="0"/>
        <w:tabs>
          <w:tab w:val="left" w:pos="709"/>
          <w:tab w:val="left" w:pos="9923"/>
        </w:tabs>
        <w:ind w:firstLine="709"/>
        <w:jc w:val="both"/>
        <w:rPr>
          <w:rFonts w:ascii="Times New Roman" w:eastAsia="Times New Roman" w:hAnsi="Times New Roman" w:cs="Times New Roman"/>
        </w:rPr>
      </w:pPr>
      <w:r w:rsidRPr="00F25D6B">
        <w:rPr>
          <w:rFonts w:ascii="Times New Roman" w:eastAsia="Times New Roman" w:hAnsi="Times New Roman" w:cs="Times New Roman"/>
        </w:rPr>
        <w:t>Средства общей и специальной физической подготовки, применяемые  при занятиях футболом.</w:t>
      </w:r>
    </w:p>
    <w:p w:rsidR="00466D6F" w:rsidRPr="00F25D6B" w:rsidRDefault="00466D6F" w:rsidP="000F2B95">
      <w:pPr>
        <w:widowControl w:val="0"/>
        <w:tabs>
          <w:tab w:val="left" w:pos="709"/>
          <w:tab w:val="left" w:pos="9639"/>
          <w:tab w:val="left" w:pos="9923"/>
        </w:tabs>
        <w:autoSpaceDE w:val="0"/>
        <w:autoSpaceDN w:val="0"/>
        <w:ind w:firstLine="709"/>
        <w:jc w:val="both"/>
        <w:rPr>
          <w:rFonts w:ascii="Times New Roman" w:eastAsia="Times New Roman" w:hAnsi="Times New Roman" w:cs="Times New Roman"/>
        </w:rPr>
      </w:pPr>
      <w:r w:rsidRPr="00F25D6B">
        <w:rPr>
          <w:rFonts w:ascii="Times New Roman" w:eastAsia="Times New Roman" w:hAnsi="Times New Roman" w:cs="Times New Roman"/>
        </w:rP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rsidR="00466D6F" w:rsidRPr="00F25D6B" w:rsidRDefault="00466D6F" w:rsidP="000F2B95">
      <w:pPr>
        <w:widowControl w:val="0"/>
        <w:tabs>
          <w:tab w:val="left" w:pos="709"/>
          <w:tab w:val="left" w:pos="9923"/>
        </w:tabs>
        <w:ind w:firstLine="709"/>
        <w:jc w:val="both"/>
        <w:rPr>
          <w:rFonts w:ascii="Times New Roman" w:eastAsia="Times New Roman" w:hAnsi="Times New Roman" w:cs="Times New Roman"/>
        </w:rPr>
      </w:pPr>
      <w:r w:rsidRPr="00F25D6B">
        <w:rPr>
          <w:rFonts w:ascii="Times New Roman" w:eastAsia="Times New Roman" w:hAnsi="Times New Roman" w:cs="Times New Roman"/>
        </w:rPr>
        <w:t>Профилактика спортивного травматизма футболистов, причины возникновения травм и методы их устранения.</w:t>
      </w:r>
    </w:p>
    <w:p w:rsidR="00466D6F" w:rsidRPr="00F25D6B" w:rsidRDefault="00466D6F" w:rsidP="000F2B95">
      <w:pPr>
        <w:widowControl w:val="0"/>
        <w:tabs>
          <w:tab w:val="left" w:pos="709"/>
          <w:tab w:val="left" w:pos="9923"/>
        </w:tabs>
        <w:autoSpaceDE w:val="0"/>
        <w:autoSpaceDN w:val="0"/>
        <w:ind w:firstLine="709"/>
        <w:jc w:val="both"/>
        <w:rPr>
          <w:rFonts w:ascii="Times New Roman" w:eastAsia="Times New Roman" w:hAnsi="Times New Roman" w:cs="Times New Roman"/>
        </w:rPr>
      </w:pPr>
      <w:r w:rsidRPr="00F25D6B">
        <w:rPr>
          <w:rFonts w:ascii="Times New Roman" w:eastAsia="Times New Roman" w:hAnsi="Times New Roman" w:cs="Times New Roman"/>
        </w:rPr>
        <w:t xml:space="preserve">Профилактика пагубных привычек, асоциального поведения. Антидопинговое поведение. </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lang w:eastAsia="zh-CN"/>
        </w:rPr>
      </w:pPr>
      <w:bookmarkStart w:id="71" w:name="_Hlk125044604"/>
      <w:r w:rsidRPr="00F25D6B">
        <w:rPr>
          <w:rFonts w:ascii="Times New Roman" w:eastAsia="Calibri" w:hAnsi="Times New Roman" w:cs="Times New Roman"/>
          <w:lang w:eastAsia="zh-CN"/>
        </w:rPr>
        <w:t>2</w:t>
      </w:r>
      <w:bookmarkEnd w:id="71"/>
      <w:r w:rsidRPr="00F25D6B">
        <w:rPr>
          <w:rFonts w:ascii="Times New Roman" w:eastAsia="Calibri" w:hAnsi="Times New Roman" w:cs="Times New Roman"/>
          <w:lang w:eastAsia="zh-CN"/>
        </w:rPr>
        <w:t>) Способы самостоятельной деятельности.</w:t>
      </w:r>
    </w:p>
    <w:p w:rsidR="00466D6F" w:rsidRPr="00F25D6B" w:rsidRDefault="00466D6F" w:rsidP="000F2B95">
      <w:pPr>
        <w:widowControl w:val="0"/>
        <w:tabs>
          <w:tab w:val="left" w:pos="709"/>
          <w:tab w:val="left" w:pos="9923"/>
        </w:tabs>
        <w:ind w:firstLine="709"/>
        <w:jc w:val="both"/>
        <w:rPr>
          <w:rFonts w:ascii="Times New Roman" w:eastAsia="Times New Roman" w:hAnsi="Times New Roman" w:cs="Times New Roman"/>
        </w:rPr>
      </w:pPr>
      <w:r w:rsidRPr="00F25D6B">
        <w:rPr>
          <w:rFonts w:ascii="Times New Roman" w:eastAsia="Times New Roman" w:hAnsi="Times New Roman" w:cs="Times New Roman"/>
        </w:rPr>
        <w:t>Организация, проведение самостоятельных занятий по футболу и занятий  на развитие физических качеств футболиста. Правила безопасности во время самостоятельных занятий футболом.</w:t>
      </w:r>
    </w:p>
    <w:p w:rsidR="00466D6F" w:rsidRPr="00F25D6B" w:rsidRDefault="00466D6F" w:rsidP="000F2B95">
      <w:pPr>
        <w:widowControl w:val="0"/>
        <w:tabs>
          <w:tab w:val="left" w:pos="709"/>
          <w:tab w:val="left" w:pos="9923"/>
        </w:tabs>
        <w:ind w:firstLine="709"/>
        <w:jc w:val="both"/>
        <w:rPr>
          <w:rFonts w:ascii="Times New Roman" w:eastAsia="Times New Roman" w:hAnsi="Times New Roman" w:cs="Times New Roman"/>
        </w:rPr>
      </w:pPr>
      <w:r w:rsidRPr="00F25D6B">
        <w:rPr>
          <w:rFonts w:ascii="Times New Roman" w:eastAsia="Times New Roman" w:hAnsi="Times New Roman" w:cs="Times New Roman"/>
        </w:rPr>
        <w:t>Комплексы упражнений общеразвивающей, подготовительной и специальной направленности.</w:t>
      </w:r>
    </w:p>
    <w:p w:rsidR="00466D6F" w:rsidRPr="00F25D6B" w:rsidRDefault="00466D6F" w:rsidP="000F2B95">
      <w:pPr>
        <w:widowControl w:val="0"/>
        <w:tabs>
          <w:tab w:val="left" w:pos="709"/>
          <w:tab w:val="left" w:pos="9923"/>
        </w:tabs>
        <w:autoSpaceDE w:val="0"/>
        <w:autoSpaceDN w:val="0"/>
        <w:ind w:firstLine="709"/>
        <w:jc w:val="both"/>
        <w:rPr>
          <w:rFonts w:ascii="Times New Roman" w:eastAsia="Times New Roman" w:hAnsi="Times New Roman" w:cs="Times New Roman"/>
        </w:rPr>
      </w:pPr>
      <w:r w:rsidRPr="00F25D6B">
        <w:rPr>
          <w:rFonts w:ascii="Times New Roman" w:eastAsia="Times New Roman" w:hAnsi="Times New Roman" w:cs="Times New Roman"/>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466D6F" w:rsidRPr="00F25D6B" w:rsidRDefault="00466D6F" w:rsidP="000F2B95">
      <w:pPr>
        <w:widowControl w:val="0"/>
        <w:tabs>
          <w:tab w:val="left" w:pos="709"/>
          <w:tab w:val="left" w:pos="9923"/>
        </w:tabs>
        <w:autoSpaceDE w:val="0"/>
        <w:autoSpaceDN w:val="0"/>
        <w:ind w:firstLine="709"/>
        <w:jc w:val="both"/>
        <w:rPr>
          <w:rFonts w:ascii="Times New Roman" w:eastAsia="Times New Roman" w:hAnsi="Times New Roman" w:cs="Times New Roman"/>
        </w:rPr>
      </w:pPr>
      <w:r w:rsidRPr="00F25D6B">
        <w:rPr>
          <w:rFonts w:ascii="Times New Roman" w:eastAsia="Times New Roman" w:hAnsi="Times New Roman" w:cs="Times New Roman"/>
        </w:rPr>
        <w:t>Средства восстановления после физических нагрузок на занятиях футболом  и соревновательной деятельности.</w:t>
      </w:r>
    </w:p>
    <w:p w:rsidR="00466D6F" w:rsidRPr="00F25D6B" w:rsidRDefault="00466D6F" w:rsidP="000F2B95">
      <w:pPr>
        <w:widowControl w:val="0"/>
        <w:tabs>
          <w:tab w:val="left" w:pos="709"/>
          <w:tab w:val="left" w:pos="9923"/>
        </w:tabs>
        <w:autoSpaceDE w:val="0"/>
        <w:autoSpaceDN w:val="0"/>
        <w:ind w:firstLine="709"/>
        <w:jc w:val="both"/>
        <w:rPr>
          <w:rFonts w:ascii="Times New Roman" w:eastAsia="Times New Roman" w:hAnsi="Times New Roman" w:cs="Times New Roman"/>
        </w:rPr>
      </w:pPr>
      <w:r w:rsidRPr="00F25D6B">
        <w:rPr>
          <w:rFonts w:ascii="Times New Roman" w:eastAsia="Times New Roman" w:hAnsi="Times New Roman" w:cs="Times New Roman"/>
        </w:rPr>
        <w:t>Системы проведения и судейство соревнований по футболу.</w:t>
      </w:r>
    </w:p>
    <w:p w:rsidR="00466D6F" w:rsidRPr="00F25D6B" w:rsidRDefault="00466D6F" w:rsidP="000F2B95">
      <w:pPr>
        <w:widowControl w:val="0"/>
        <w:tabs>
          <w:tab w:val="left" w:pos="709"/>
          <w:tab w:val="left" w:pos="9923"/>
        </w:tabs>
        <w:autoSpaceDE w:val="0"/>
        <w:autoSpaceDN w:val="0"/>
        <w:ind w:firstLine="709"/>
        <w:jc w:val="both"/>
        <w:rPr>
          <w:rFonts w:ascii="Times New Roman" w:eastAsia="Times New Roman" w:hAnsi="Times New Roman" w:cs="Times New Roman"/>
        </w:rPr>
      </w:pPr>
      <w:r w:rsidRPr="00F25D6B">
        <w:rPr>
          <w:rFonts w:ascii="Times New Roman" w:eastAsia="Times New Roman" w:hAnsi="Times New Roman" w:cs="Times New Roman"/>
        </w:rPr>
        <w:t>Технологии предупреждения и нивелирования конфликтных ситуации  во время занятий футболом, решения спорных и проблемных ситуаций.</w:t>
      </w:r>
    </w:p>
    <w:p w:rsidR="00466D6F" w:rsidRPr="00F25D6B" w:rsidRDefault="00466D6F" w:rsidP="000F2B95">
      <w:pPr>
        <w:widowControl w:val="0"/>
        <w:tabs>
          <w:tab w:val="left" w:pos="709"/>
          <w:tab w:val="left" w:pos="9923"/>
        </w:tabs>
        <w:autoSpaceDE w:val="0"/>
        <w:autoSpaceDN w:val="0"/>
        <w:ind w:firstLine="709"/>
        <w:jc w:val="both"/>
        <w:rPr>
          <w:rFonts w:ascii="Times New Roman" w:eastAsia="Times New Roman" w:hAnsi="Times New Roman" w:cs="Times New Roman"/>
        </w:rPr>
      </w:pPr>
      <w:r w:rsidRPr="00F25D6B">
        <w:rPr>
          <w:rFonts w:ascii="Times New Roman" w:eastAsia="Times New Roman" w:hAnsi="Times New Roman" w:cs="Times New Roman"/>
        </w:rPr>
        <w:t>Причины возникновения</w:t>
      </w:r>
      <w:r w:rsidRPr="00F25D6B">
        <w:rPr>
          <w:rFonts w:ascii="Times New Roman" w:eastAsia="Times New Roman" w:hAnsi="Times New Roman" w:cs="Times New Roman"/>
          <w:spacing w:val="-15"/>
        </w:rPr>
        <w:t xml:space="preserve"> </w:t>
      </w:r>
      <w:r w:rsidRPr="00F25D6B">
        <w:rPr>
          <w:rFonts w:ascii="Times New Roman" w:eastAsia="Times New Roman" w:hAnsi="Times New Roman" w:cs="Times New Roman"/>
        </w:rPr>
        <w:t>ошибок при выполнении технических приёмов  и способы их устранения. Основы анализа</w:t>
      </w:r>
      <w:r w:rsidRPr="00F25D6B">
        <w:rPr>
          <w:rFonts w:ascii="Times New Roman" w:eastAsia="Times New Roman" w:hAnsi="Times New Roman" w:cs="Times New Roman"/>
          <w:spacing w:val="-18"/>
        </w:rPr>
        <w:t xml:space="preserve"> </w:t>
      </w:r>
      <w:r w:rsidRPr="00F25D6B">
        <w:rPr>
          <w:rFonts w:ascii="Times New Roman" w:eastAsia="Times New Roman" w:hAnsi="Times New Roman" w:cs="Times New Roman"/>
        </w:rPr>
        <w:t>собственной игры и игры команды соперников.</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Тестирование уровня физической и технической подготовленности в футболе.</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lang w:eastAsia="zh-CN"/>
        </w:rPr>
      </w:pPr>
      <w:r w:rsidRPr="00F25D6B">
        <w:rPr>
          <w:rFonts w:ascii="Times New Roman" w:eastAsia="Calibri" w:hAnsi="Times New Roman" w:cs="Times New Roman"/>
          <w:lang w:eastAsia="zh-CN"/>
        </w:rPr>
        <w:t>3) Физическое совершенствование.</w:t>
      </w:r>
    </w:p>
    <w:p w:rsidR="00466D6F" w:rsidRPr="00F25D6B" w:rsidRDefault="00466D6F" w:rsidP="000F2B95">
      <w:pPr>
        <w:widowControl w:val="0"/>
        <w:tabs>
          <w:tab w:val="left" w:pos="709"/>
          <w:tab w:val="left" w:pos="9923"/>
        </w:tabs>
        <w:ind w:firstLine="709"/>
        <w:jc w:val="both"/>
        <w:rPr>
          <w:rFonts w:ascii="Times New Roman" w:eastAsia="Times New Roman" w:hAnsi="Times New Roman" w:cs="Times New Roman"/>
        </w:rPr>
      </w:pPr>
      <w:r w:rsidRPr="00F25D6B">
        <w:rPr>
          <w:rFonts w:ascii="Times New Roman" w:eastAsia="Times New Roman" w:hAnsi="Times New Roman" w:cs="Times New Roman"/>
        </w:rPr>
        <w:t xml:space="preserve">Комплексы специальных упражнений для развития физических качеств </w:t>
      </w:r>
      <w:r w:rsidRPr="00F25D6B">
        <w:rPr>
          <w:rFonts w:ascii="Times New Roman" w:eastAsia="Calibri" w:hAnsi="Times New Roman" w:cs="Times New Roman"/>
          <w:bdr w:val="none" w:sz="0" w:space="0" w:color="auto" w:frame="1"/>
        </w:rPr>
        <w:t>(ловкости, гибкости, силы, выносливости, быстроты и скоростных способностей)</w:t>
      </w:r>
      <w:r w:rsidRPr="00F25D6B">
        <w:rPr>
          <w:rFonts w:ascii="Times New Roman" w:eastAsia="Times New Roman" w:hAnsi="Times New Roman" w:cs="Times New Roman"/>
        </w:rPr>
        <w:t xml:space="preserve">  и упражнения на частоту движений ног.</w:t>
      </w:r>
    </w:p>
    <w:p w:rsidR="00466D6F" w:rsidRPr="00F25D6B" w:rsidRDefault="00466D6F" w:rsidP="000F2B95">
      <w:pPr>
        <w:widowControl w:val="0"/>
        <w:tabs>
          <w:tab w:val="left" w:pos="709"/>
          <w:tab w:val="left" w:pos="9923"/>
        </w:tabs>
        <w:ind w:firstLine="709"/>
        <w:jc w:val="both"/>
        <w:rPr>
          <w:rFonts w:ascii="Times New Roman" w:eastAsia="Times New Roman" w:hAnsi="Times New Roman" w:cs="Times New Roman"/>
        </w:rPr>
      </w:pPr>
      <w:bookmarkStart w:id="72" w:name="_Hlk125045334"/>
      <w:r w:rsidRPr="00F25D6B">
        <w:rPr>
          <w:rFonts w:ascii="Times New Roman" w:eastAsia="Times New Roman" w:hAnsi="Times New Roman" w:cs="Times New Roman"/>
        </w:rPr>
        <w:t xml:space="preserve">Индивидуальные технические действия с мячом: </w:t>
      </w:r>
    </w:p>
    <w:bookmarkEnd w:id="72"/>
    <w:p w:rsidR="00466D6F" w:rsidRPr="00F25D6B" w:rsidRDefault="00466D6F" w:rsidP="000F2B95">
      <w:pPr>
        <w:widowControl w:val="0"/>
        <w:tabs>
          <w:tab w:val="left" w:pos="709"/>
          <w:tab w:val="left" w:pos="9923"/>
        </w:tabs>
        <w:ind w:firstLine="709"/>
        <w:jc w:val="both"/>
        <w:rPr>
          <w:rFonts w:ascii="Times New Roman" w:eastAsia="Times New Roman" w:hAnsi="Times New Roman" w:cs="Times New Roman"/>
        </w:rPr>
      </w:pPr>
      <w:r w:rsidRPr="00F25D6B">
        <w:rPr>
          <w:rFonts w:ascii="Times New Roman" w:eastAsia="Times New Roman" w:hAnsi="Times New Roman" w:cs="Times New Roman"/>
        </w:rP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466D6F" w:rsidRPr="00F25D6B" w:rsidRDefault="00466D6F" w:rsidP="000F2B95">
      <w:pPr>
        <w:widowControl w:val="0"/>
        <w:tabs>
          <w:tab w:val="left" w:pos="709"/>
          <w:tab w:val="left" w:pos="9923"/>
        </w:tabs>
        <w:ind w:firstLine="709"/>
        <w:jc w:val="both"/>
        <w:rPr>
          <w:rFonts w:ascii="Times New Roman" w:eastAsia="Times New Roman" w:hAnsi="Times New Roman" w:cs="Times New Roman"/>
        </w:rPr>
      </w:pPr>
      <w:r w:rsidRPr="00F25D6B">
        <w:rPr>
          <w:rFonts w:ascii="Times New Roman" w:eastAsia="Times New Roman" w:hAnsi="Times New Roman" w:cs="Times New Roman"/>
        </w:rPr>
        <w:lastRenderedPageBreak/>
        <w:t xml:space="preserve">остановка мяча ногой </w:t>
      </w:r>
      <w:bookmarkStart w:id="73" w:name="_Hlk125045362"/>
      <w:r w:rsidRPr="00F25D6B">
        <w:rPr>
          <w:rFonts w:ascii="Times New Roman" w:eastAsia="Times New Roman" w:hAnsi="Times New Roman" w:cs="Times New Roman"/>
        </w:rPr>
        <w:t>–</w:t>
      </w:r>
      <w:bookmarkEnd w:id="73"/>
      <w:r w:rsidRPr="00F25D6B">
        <w:rPr>
          <w:rFonts w:ascii="Times New Roman" w:eastAsia="Times New Roman" w:hAnsi="Times New Roman" w:cs="Times New Roman"/>
        </w:rPr>
        <w:t xml:space="preserve"> внутренней стороной стопы, подошвой, средней частью подъема, с переводом в стороны;</w:t>
      </w:r>
    </w:p>
    <w:p w:rsidR="00466D6F" w:rsidRPr="00F25D6B" w:rsidRDefault="00466D6F" w:rsidP="000F2B95">
      <w:pPr>
        <w:widowControl w:val="0"/>
        <w:tabs>
          <w:tab w:val="left" w:pos="709"/>
          <w:tab w:val="left" w:pos="9923"/>
        </w:tabs>
        <w:ind w:firstLine="709"/>
        <w:jc w:val="both"/>
        <w:rPr>
          <w:rFonts w:ascii="Times New Roman" w:eastAsia="Times New Roman" w:hAnsi="Times New Roman" w:cs="Times New Roman"/>
        </w:rPr>
      </w:pPr>
      <w:r w:rsidRPr="00F25D6B">
        <w:rPr>
          <w:rFonts w:ascii="Times New Roman" w:eastAsia="Times New Roman" w:hAnsi="Times New Roman" w:cs="Times New Roman"/>
        </w:rPr>
        <w:t>удары по мячу ногой – внутренней стороной стопы, внутренней частью подъема, средней частью подъема и внешней частью подъема;</w:t>
      </w:r>
    </w:p>
    <w:p w:rsidR="00466D6F" w:rsidRPr="00F25D6B" w:rsidRDefault="00466D6F" w:rsidP="000F2B95">
      <w:pPr>
        <w:widowControl w:val="0"/>
        <w:tabs>
          <w:tab w:val="left" w:pos="709"/>
          <w:tab w:val="left" w:pos="9923"/>
        </w:tabs>
        <w:ind w:firstLine="709"/>
        <w:jc w:val="both"/>
        <w:rPr>
          <w:rFonts w:ascii="Times New Roman" w:eastAsia="Times New Roman" w:hAnsi="Times New Roman" w:cs="Times New Roman"/>
        </w:rPr>
      </w:pPr>
      <w:r w:rsidRPr="00F25D6B">
        <w:rPr>
          <w:rFonts w:ascii="Times New Roman" w:eastAsia="Times New Roman" w:hAnsi="Times New Roman" w:cs="Times New Roman"/>
        </w:rPr>
        <w:t>удар по мячу головой – серединой лба;</w:t>
      </w:r>
    </w:p>
    <w:p w:rsidR="00466D6F" w:rsidRPr="00F25D6B" w:rsidRDefault="00466D6F" w:rsidP="000F2B95">
      <w:pPr>
        <w:widowControl w:val="0"/>
        <w:tabs>
          <w:tab w:val="left" w:pos="709"/>
          <w:tab w:val="left" w:pos="9923"/>
        </w:tabs>
        <w:ind w:firstLine="709"/>
        <w:jc w:val="both"/>
        <w:rPr>
          <w:rFonts w:ascii="Times New Roman" w:eastAsia="Times New Roman" w:hAnsi="Times New Roman" w:cs="Times New Roman"/>
        </w:rPr>
      </w:pPr>
      <w:r w:rsidRPr="00F25D6B">
        <w:rPr>
          <w:rFonts w:ascii="Times New Roman" w:eastAsia="Times New Roman" w:hAnsi="Times New Roman" w:cs="Times New Roman"/>
        </w:rPr>
        <w:t>обманные движения («финты») – «остановка» мяча ногой, «уход» выпадом, «уход» в сторону, «уход» с переносом ноги через мяч, «удар» по мячу ногой;</w:t>
      </w:r>
    </w:p>
    <w:p w:rsidR="00466D6F" w:rsidRPr="00F25D6B" w:rsidRDefault="00466D6F" w:rsidP="000F2B95">
      <w:pPr>
        <w:widowControl w:val="0"/>
        <w:tabs>
          <w:tab w:val="left" w:pos="709"/>
          <w:tab w:val="left" w:pos="9923"/>
        </w:tabs>
        <w:ind w:firstLine="709"/>
        <w:jc w:val="both"/>
        <w:rPr>
          <w:rFonts w:ascii="Times New Roman" w:eastAsia="Times New Roman" w:hAnsi="Times New Roman" w:cs="Times New Roman"/>
        </w:rPr>
      </w:pPr>
      <w:r w:rsidRPr="00F25D6B">
        <w:rPr>
          <w:rFonts w:ascii="Times New Roman" w:eastAsia="Times New Roman" w:hAnsi="Times New Roman" w:cs="Times New Roman"/>
        </w:rPr>
        <w:t>отбор мяча – выбиванием, перехватом.</w:t>
      </w:r>
    </w:p>
    <w:p w:rsidR="00466D6F" w:rsidRPr="00F25D6B" w:rsidRDefault="00466D6F" w:rsidP="000F2B95">
      <w:pPr>
        <w:widowControl w:val="0"/>
        <w:tabs>
          <w:tab w:val="left" w:pos="709"/>
          <w:tab w:val="left" w:pos="9923"/>
        </w:tabs>
        <w:ind w:firstLine="709"/>
        <w:jc w:val="both"/>
        <w:rPr>
          <w:rFonts w:ascii="Times New Roman" w:eastAsia="Times New Roman" w:hAnsi="Times New Roman" w:cs="Times New Roman"/>
        </w:rPr>
      </w:pPr>
      <w:r w:rsidRPr="00F25D6B">
        <w:rPr>
          <w:rFonts w:ascii="Times New Roman" w:eastAsia="Times New Roman" w:hAnsi="Times New Roman" w:cs="Times New Roman"/>
        </w:rPr>
        <w:t>Вбрасывание мяча.</w:t>
      </w:r>
    </w:p>
    <w:p w:rsidR="00466D6F" w:rsidRPr="00F25D6B" w:rsidRDefault="00466D6F" w:rsidP="000F2B95">
      <w:pPr>
        <w:widowControl w:val="0"/>
        <w:tabs>
          <w:tab w:val="left" w:pos="709"/>
          <w:tab w:val="left" w:pos="9923"/>
        </w:tabs>
        <w:ind w:firstLine="709"/>
        <w:jc w:val="both"/>
        <w:rPr>
          <w:rFonts w:ascii="Times New Roman" w:eastAsia="Times New Roman" w:hAnsi="Times New Roman" w:cs="Times New Roman"/>
        </w:rPr>
      </w:pPr>
      <w:r w:rsidRPr="00F25D6B">
        <w:rPr>
          <w:rFonts w:ascii="Times New Roman" w:eastAsia="Times New Roman" w:hAnsi="Times New Roman" w:cs="Times New Roman"/>
        </w:rPr>
        <w:t>Игровые</w:t>
      </w:r>
      <w:r w:rsidRPr="00F25D6B">
        <w:rPr>
          <w:rFonts w:ascii="Times New Roman" w:eastAsia="Times New Roman" w:hAnsi="Times New Roman" w:cs="Times New Roman"/>
          <w:spacing w:val="-20"/>
        </w:rPr>
        <w:t xml:space="preserve"> </w:t>
      </w:r>
      <w:r w:rsidRPr="00F25D6B">
        <w:rPr>
          <w:rFonts w:ascii="Times New Roman" w:eastAsia="Times New Roman" w:hAnsi="Times New Roman" w:cs="Times New Roman"/>
        </w:rPr>
        <w:t xml:space="preserve">комбинации и упражнения в парах, тройках, группах и тактические действия </w:t>
      </w:r>
      <w:bookmarkStart w:id="74" w:name="_Hlk125121132"/>
      <w:r w:rsidRPr="00F25D6B">
        <w:rPr>
          <w:rFonts w:ascii="Times New Roman" w:eastAsia="Times New Roman" w:hAnsi="Times New Roman" w:cs="Times New Roman"/>
        </w:rPr>
        <w:t>(в процессе учебной игры и (или) соревновательной деятельности)</w:t>
      </w:r>
      <w:bookmarkEnd w:id="74"/>
      <w:r w:rsidRPr="00F25D6B">
        <w:rPr>
          <w:rFonts w:ascii="Times New Roman" w:eastAsia="Times New Roman" w:hAnsi="Times New Roman" w:cs="Times New Roman"/>
        </w:rPr>
        <w:t>. Игра  в футбол по упрощенным правилам.</w:t>
      </w:r>
    </w:p>
    <w:p w:rsidR="00466D6F" w:rsidRPr="00F25D6B" w:rsidRDefault="00466D6F" w:rsidP="000F2B95">
      <w:pPr>
        <w:widowControl w:val="0"/>
        <w:tabs>
          <w:tab w:val="left" w:pos="709"/>
          <w:tab w:val="left" w:pos="9923"/>
        </w:tabs>
        <w:ind w:firstLine="709"/>
        <w:jc w:val="both"/>
        <w:rPr>
          <w:rFonts w:ascii="Times New Roman" w:eastAsia="Times New Roman" w:hAnsi="Times New Roman" w:cs="Times New Roman"/>
        </w:rPr>
      </w:pPr>
      <w:r w:rsidRPr="00F25D6B">
        <w:rPr>
          <w:rFonts w:ascii="Times New Roman" w:eastAsia="Times New Roman" w:hAnsi="Times New Roman" w:cs="Times New Roman"/>
        </w:rPr>
        <w:t>Учебные игры, участие в фестивалях и соревнованиях по футболу.</w:t>
      </w:r>
    </w:p>
    <w:p w:rsidR="00466D6F" w:rsidRPr="00F25D6B" w:rsidRDefault="00466D6F" w:rsidP="000F2B95">
      <w:pPr>
        <w:widowControl w:val="0"/>
        <w:tabs>
          <w:tab w:val="left" w:pos="709"/>
          <w:tab w:val="left" w:pos="9923"/>
        </w:tabs>
        <w:suppressAutoHyphens/>
        <w:autoSpaceDE w:val="0"/>
        <w:ind w:firstLine="709"/>
        <w:jc w:val="both"/>
        <w:rPr>
          <w:rFonts w:ascii="Times New Roman" w:eastAsia="Calibri" w:hAnsi="Times New Roman" w:cs="Times New Roman"/>
        </w:rPr>
      </w:pPr>
      <w:bookmarkStart w:id="75" w:name="_Hlk125045718"/>
      <w:r w:rsidRPr="00F25D6B">
        <w:rPr>
          <w:rFonts w:ascii="Times New Roman" w:eastAsia="Times New Roman" w:hAnsi="Times New Roman" w:cs="Times New Roman"/>
        </w:rPr>
        <w:t xml:space="preserve">Тестовые упражнения по физической и технической подготовленности обучающихся в футболе. </w:t>
      </w:r>
    </w:p>
    <w:bookmarkEnd w:id="75"/>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Calibri" w:hAnsi="Times New Roman" w:cs="Times New Roman"/>
          <w:lang w:eastAsia="zh-CN"/>
        </w:rPr>
        <w:t>Содержание модуля «Футбол» направлено на достижение обучающимися личностных, метапредметных и предметных результатов обучения.</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Times New Roman" w:hAnsi="Times New Roman" w:cs="Times New Roman"/>
          <w:lang w:eastAsia="zh-CN"/>
        </w:rPr>
        <w:t xml:space="preserve">При </w:t>
      </w:r>
      <w:r w:rsidRPr="00F25D6B">
        <w:rPr>
          <w:rFonts w:ascii="Times New Roman" w:eastAsia="Calibri" w:hAnsi="Times New Roman" w:cs="Times New Roman"/>
          <w:lang w:eastAsia="zh-CN"/>
        </w:rPr>
        <w:t>изучении модуля «Футбол» на уровне среднего общего образования у обучающихся будут сформированы следующие личностные результаты:</w:t>
      </w:r>
    </w:p>
    <w:p w:rsidR="00466D6F" w:rsidRPr="00F25D6B" w:rsidRDefault="00466D6F" w:rsidP="000F2B95">
      <w:pPr>
        <w:widowControl w:val="0"/>
        <w:tabs>
          <w:tab w:val="left" w:pos="709"/>
          <w:tab w:val="left" w:pos="9923"/>
        </w:tabs>
        <w:autoSpaceDE w:val="0"/>
        <w:autoSpaceDN w:val="0"/>
        <w:ind w:firstLine="709"/>
        <w:jc w:val="both"/>
        <w:rPr>
          <w:rFonts w:ascii="Times New Roman" w:eastAsia="Times New Roman" w:hAnsi="Times New Roman" w:cs="Times New Roman"/>
        </w:rPr>
      </w:pPr>
      <w:r w:rsidRPr="00F25D6B">
        <w:rPr>
          <w:rFonts w:ascii="Times New Roman" w:eastAsia="Times New Roman" w:hAnsi="Times New Roman" w:cs="Times New Roman"/>
        </w:rPr>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w:t>
      </w:r>
    </w:p>
    <w:p w:rsidR="00466D6F" w:rsidRPr="00F25D6B" w:rsidRDefault="00466D6F" w:rsidP="000F2B95">
      <w:pPr>
        <w:widowControl w:val="0"/>
        <w:tabs>
          <w:tab w:val="left" w:pos="709"/>
          <w:tab w:val="left" w:pos="9923"/>
        </w:tabs>
        <w:autoSpaceDE w:val="0"/>
        <w:autoSpaceDN w:val="0"/>
        <w:ind w:firstLine="709"/>
        <w:jc w:val="both"/>
        <w:rPr>
          <w:rFonts w:ascii="Times New Roman" w:eastAsia="Times New Roman" w:hAnsi="Times New Roman" w:cs="Times New Roman"/>
        </w:rPr>
      </w:pPr>
      <w:r w:rsidRPr="00F25D6B">
        <w:rPr>
          <w:rFonts w:ascii="Times New Roman" w:eastAsia="Times New Roman" w:hAnsi="Times New Roman" w:cs="Times New Roman"/>
        </w:rP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466D6F" w:rsidRPr="00F25D6B" w:rsidRDefault="00466D6F" w:rsidP="000F2B95">
      <w:pPr>
        <w:widowControl w:val="0"/>
        <w:tabs>
          <w:tab w:val="left" w:pos="709"/>
          <w:tab w:val="left" w:pos="9923"/>
        </w:tabs>
        <w:autoSpaceDE w:val="0"/>
        <w:autoSpaceDN w:val="0"/>
        <w:ind w:firstLine="709"/>
        <w:jc w:val="both"/>
        <w:rPr>
          <w:rFonts w:ascii="Times New Roman" w:eastAsia="Times New Roman" w:hAnsi="Times New Roman" w:cs="Times New Roman"/>
        </w:rPr>
      </w:pPr>
      <w:r w:rsidRPr="00F25D6B">
        <w:rPr>
          <w:rFonts w:ascii="Times New Roman" w:eastAsia="Times New Roman" w:hAnsi="Times New Roman" w:cs="Times New Roman"/>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rsidR="00466D6F" w:rsidRPr="00F25D6B" w:rsidRDefault="00466D6F" w:rsidP="000F2B95">
      <w:pPr>
        <w:widowControl w:val="0"/>
        <w:tabs>
          <w:tab w:val="left" w:pos="709"/>
          <w:tab w:val="left" w:pos="9923"/>
        </w:tabs>
        <w:autoSpaceDE w:val="0"/>
        <w:autoSpaceDN w:val="0"/>
        <w:ind w:firstLine="709"/>
        <w:jc w:val="both"/>
        <w:rPr>
          <w:rFonts w:ascii="Times New Roman" w:eastAsia="Times New Roman" w:hAnsi="Times New Roman" w:cs="Times New Roman"/>
        </w:rPr>
      </w:pPr>
      <w:r w:rsidRPr="00F25D6B">
        <w:rPr>
          <w:rFonts w:ascii="Times New Roman" w:eastAsia="Times New Roman" w:hAnsi="Times New Roman" w:cs="Times New Roman"/>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466D6F" w:rsidRPr="00F25D6B" w:rsidRDefault="00466D6F" w:rsidP="000F2B95">
      <w:pPr>
        <w:widowControl w:val="0"/>
        <w:tabs>
          <w:tab w:val="left" w:pos="709"/>
          <w:tab w:val="left" w:pos="9923"/>
        </w:tabs>
        <w:autoSpaceDE w:val="0"/>
        <w:autoSpaceDN w:val="0"/>
        <w:ind w:firstLine="709"/>
        <w:jc w:val="both"/>
        <w:rPr>
          <w:rFonts w:ascii="Times New Roman" w:eastAsia="Times New Roman" w:hAnsi="Times New Roman" w:cs="Times New Roman"/>
        </w:rPr>
      </w:pPr>
      <w:r w:rsidRPr="00F25D6B">
        <w:rPr>
          <w:rFonts w:ascii="Times New Roman" w:eastAsia="Times New Roman" w:hAnsi="Times New Roman" w:cs="Times New Roman"/>
        </w:rPr>
        <w:t xml:space="preserve">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w:t>
      </w:r>
    </w:p>
    <w:p w:rsidR="00466D6F" w:rsidRPr="00F25D6B" w:rsidRDefault="00466D6F" w:rsidP="000F2B95">
      <w:pPr>
        <w:widowControl w:val="0"/>
        <w:tabs>
          <w:tab w:val="left" w:pos="709"/>
          <w:tab w:val="left" w:pos="9923"/>
        </w:tabs>
        <w:autoSpaceDE w:val="0"/>
        <w:autoSpaceDN w:val="0"/>
        <w:ind w:firstLine="709"/>
        <w:jc w:val="both"/>
        <w:rPr>
          <w:rFonts w:ascii="Times New Roman" w:eastAsia="Times New Roman" w:hAnsi="Times New Roman" w:cs="Times New Roman"/>
        </w:rPr>
      </w:pPr>
      <w:r w:rsidRPr="00F25D6B">
        <w:rPr>
          <w:rFonts w:ascii="Times New Roman" w:eastAsia="Times New Roman" w:hAnsi="Times New Roman" w:cs="Times New Roman"/>
        </w:rPr>
        <w:t>способность к самостоятельной, творческой и ответственной деятельности средствами футбола;</w:t>
      </w:r>
    </w:p>
    <w:p w:rsidR="00466D6F" w:rsidRPr="00F25D6B" w:rsidRDefault="00466D6F" w:rsidP="000F2B95">
      <w:pPr>
        <w:widowControl w:val="0"/>
        <w:tabs>
          <w:tab w:val="left" w:pos="709"/>
          <w:tab w:val="left" w:pos="9923"/>
        </w:tabs>
        <w:autoSpaceDE w:val="0"/>
        <w:autoSpaceDN w:val="0"/>
        <w:ind w:firstLine="709"/>
        <w:jc w:val="both"/>
        <w:rPr>
          <w:rFonts w:ascii="Times New Roman" w:eastAsia="Times New Roman" w:hAnsi="Times New Roman" w:cs="Times New Roman"/>
        </w:rPr>
      </w:pPr>
      <w:r w:rsidRPr="00F25D6B">
        <w:rPr>
          <w:rFonts w:ascii="Times New Roman" w:eastAsia="Times New Roman" w:hAnsi="Times New Roman" w:cs="Times New Roman"/>
        </w:rP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466D6F" w:rsidRPr="00F25D6B" w:rsidRDefault="00466D6F" w:rsidP="000F2B95">
      <w:pPr>
        <w:widowControl w:val="0"/>
        <w:tabs>
          <w:tab w:val="left" w:pos="709"/>
          <w:tab w:val="left" w:pos="9923"/>
        </w:tabs>
        <w:autoSpaceDE w:val="0"/>
        <w:autoSpaceDN w:val="0"/>
        <w:ind w:firstLine="709"/>
        <w:jc w:val="both"/>
        <w:rPr>
          <w:rFonts w:ascii="Times New Roman" w:eastAsia="Times New Roman" w:hAnsi="Times New Roman" w:cs="Times New Roman"/>
        </w:rPr>
      </w:pPr>
      <w:r w:rsidRPr="00F25D6B">
        <w:rPr>
          <w:rFonts w:ascii="Times New Roman" w:eastAsia="Times New Roman" w:hAnsi="Times New Roman" w:cs="Times New Roman"/>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466D6F" w:rsidRPr="00F25D6B" w:rsidRDefault="00466D6F" w:rsidP="000F2B95">
      <w:pPr>
        <w:widowControl w:val="0"/>
        <w:tabs>
          <w:tab w:val="left" w:pos="709"/>
          <w:tab w:val="left" w:pos="9923"/>
        </w:tabs>
        <w:autoSpaceDE w:val="0"/>
        <w:autoSpaceDN w:val="0"/>
        <w:ind w:firstLine="709"/>
        <w:jc w:val="both"/>
        <w:rPr>
          <w:rFonts w:ascii="Times New Roman" w:eastAsia="Times New Roman" w:hAnsi="Times New Roman" w:cs="Times New Roman"/>
        </w:rPr>
      </w:pPr>
      <w:r w:rsidRPr="00F25D6B">
        <w:rPr>
          <w:rFonts w:ascii="Times New Roman" w:eastAsia="Times New Roman" w:hAnsi="Times New Roman" w:cs="Times New Roman"/>
        </w:rPr>
        <w:t>умение оказывать первую помощь при травмах и повреждениях.</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lang w:eastAsia="zh-CN"/>
        </w:rPr>
        <w:t>При изучении модуля «Футбол» на уровне среднего общего образования у обучающихся будут сформированы следующие метапредметные результаты</w:t>
      </w:r>
      <w:r w:rsidRPr="00F25D6B">
        <w:rPr>
          <w:rFonts w:ascii="Times New Roman" w:eastAsia="Calibri" w:hAnsi="Times New Roman" w:cs="Times New Roman"/>
          <w:bdr w:val="none" w:sz="0" w:space="0" w:color="auto" w:frame="1"/>
        </w:rPr>
        <w:t>:</w:t>
      </w:r>
    </w:p>
    <w:p w:rsidR="00466D6F" w:rsidRPr="00F25D6B" w:rsidRDefault="00466D6F" w:rsidP="000F2B95">
      <w:pPr>
        <w:widowControl w:val="0"/>
        <w:tabs>
          <w:tab w:val="left" w:pos="709"/>
          <w:tab w:val="left" w:pos="9923"/>
        </w:tabs>
        <w:autoSpaceDE w:val="0"/>
        <w:autoSpaceDN w:val="0"/>
        <w:ind w:firstLine="709"/>
        <w:jc w:val="both"/>
        <w:rPr>
          <w:rFonts w:ascii="Times New Roman" w:eastAsia="Times New Roman" w:hAnsi="Times New Roman" w:cs="Times New Roman"/>
        </w:rPr>
      </w:pPr>
      <w:r w:rsidRPr="00F25D6B">
        <w:rPr>
          <w:rFonts w:ascii="Times New Roman" w:eastAsia="Times New Roman" w:hAnsi="Times New Roman" w:cs="Times New Roman"/>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w:t>
      </w:r>
    </w:p>
    <w:p w:rsidR="00466D6F" w:rsidRPr="00F25D6B" w:rsidRDefault="00466D6F" w:rsidP="000F2B95">
      <w:pPr>
        <w:widowControl w:val="0"/>
        <w:tabs>
          <w:tab w:val="left" w:pos="709"/>
          <w:tab w:val="left" w:pos="9923"/>
        </w:tabs>
        <w:autoSpaceDE w:val="0"/>
        <w:autoSpaceDN w:val="0"/>
        <w:ind w:firstLine="709"/>
        <w:jc w:val="both"/>
        <w:rPr>
          <w:rFonts w:ascii="Times New Roman" w:eastAsia="Times New Roman" w:hAnsi="Times New Roman" w:cs="Times New Roman"/>
        </w:rPr>
      </w:pPr>
      <w:r w:rsidRPr="00F25D6B">
        <w:rPr>
          <w:rFonts w:ascii="Times New Roman" w:eastAsia="Times New Roman" w:hAnsi="Times New Roman" w:cs="Times New Roman"/>
        </w:rPr>
        <w:t>осуществлять, контролировать и корректировать учебную, игровую  и соревновательную деятельность по футболу;</w:t>
      </w:r>
    </w:p>
    <w:p w:rsidR="00466D6F" w:rsidRPr="00F25D6B" w:rsidRDefault="00466D6F" w:rsidP="000F2B95">
      <w:pPr>
        <w:widowControl w:val="0"/>
        <w:tabs>
          <w:tab w:val="left" w:pos="709"/>
          <w:tab w:val="left" w:pos="9923"/>
        </w:tabs>
        <w:autoSpaceDE w:val="0"/>
        <w:autoSpaceDN w:val="0"/>
        <w:ind w:firstLine="709"/>
        <w:jc w:val="both"/>
        <w:rPr>
          <w:rFonts w:ascii="Times New Roman" w:eastAsia="Times New Roman" w:hAnsi="Times New Roman" w:cs="Times New Roman"/>
        </w:rPr>
      </w:pPr>
      <w:r w:rsidRPr="00F25D6B">
        <w:rPr>
          <w:rFonts w:ascii="Times New Roman" w:eastAsia="Times New Roman" w:hAnsi="Times New Roman" w:cs="Times New Roman"/>
        </w:rPr>
        <w:t xml:space="preserve">умение эффективно взаимодействовать и разрешать конфликты в процессе игровой, </w:t>
      </w:r>
      <w:r w:rsidRPr="00F25D6B">
        <w:rPr>
          <w:rFonts w:ascii="Times New Roman" w:eastAsia="Times New Roman" w:hAnsi="Times New Roman" w:cs="Times New Roman"/>
        </w:rPr>
        <w:lastRenderedPageBreak/>
        <w:t>соревновательной деятельности, судейской практики, учитывать позиции других участников деятельности;</w:t>
      </w:r>
    </w:p>
    <w:p w:rsidR="00466D6F" w:rsidRPr="00F25D6B" w:rsidRDefault="00466D6F" w:rsidP="000F2B95">
      <w:pPr>
        <w:widowControl w:val="0"/>
        <w:tabs>
          <w:tab w:val="left" w:pos="709"/>
          <w:tab w:val="left" w:pos="9923"/>
        </w:tabs>
        <w:autoSpaceDE w:val="0"/>
        <w:autoSpaceDN w:val="0"/>
        <w:ind w:firstLine="709"/>
        <w:jc w:val="both"/>
        <w:rPr>
          <w:rFonts w:ascii="Times New Roman" w:eastAsia="Times New Roman" w:hAnsi="Times New Roman" w:cs="Times New Roman"/>
        </w:rPr>
      </w:pPr>
      <w:r w:rsidRPr="00F25D6B">
        <w:rPr>
          <w:rFonts w:ascii="Times New Roman" w:eastAsia="Times New Roman" w:hAnsi="Times New Roman" w:cs="Times New Roman"/>
        </w:rPr>
        <w:t>умение самостоятельно оценивать и принимать решения,</w:t>
      </w:r>
      <w:r w:rsidRPr="00F25D6B">
        <w:rPr>
          <w:rFonts w:ascii="Times New Roman" w:eastAsia="Times New Roman" w:hAnsi="Times New Roman" w:cs="Times New Roman"/>
          <w:spacing w:val="-44"/>
        </w:rPr>
        <w:t xml:space="preserve"> </w:t>
      </w:r>
      <w:r w:rsidRPr="00F25D6B">
        <w:rPr>
          <w:rFonts w:ascii="Times New Roman" w:eastAsia="Times New Roman" w:hAnsi="Times New Roman" w:cs="Times New Roman"/>
        </w:rPr>
        <w:t>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466D6F" w:rsidRPr="00F25D6B" w:rsidRDefault="00466D6F" w:rsidP="000F2B95">
      <w:pPr>
        <w:widowControl w:val="0"/>
        <w:tabs>
          <w:tab w:val="left" w:pos="709"/>
          <w:tab w:val="left" w:pos="9923"/>
        </w:tabs>
        <w:autoSpaceDE w:val="0"/>
        <w:autoSpaceDN w:val="0"/>
        <w:ind w:firstLine="709"/>
        <w:jc w:val="both"/>
        <w:rPr>
          <w:rFonts w:ascii="Times New Roman" w:eastAsia="Times New Roman" w:hAnsi="Times New Roman" w:cs="Times New Roman"/>
        </w:rPr>
      </w:pPr>
      <w:r w:rsidRPr="00F25D6B">
        <w:rPr>
          <w:rFonts w:ascii="Times New Roman" w:eastAsia="Times New Roman" w:hAnsi="Times New Roman" w:cs="Times New Roman"/>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lang w:eastAsia="zh-CN"/>
        </w:rPr>
        <w:t xml:space="preserve">При изучении модуля «Футбол» на уровне среднего общего образования у обучающихся будут сформированы следующие </w:t>
      </w:r>
      <w:r w:rsidRPr="00F25D6B">
        <w:rPr>
          <w:rFonts w:ascii="Times New Roman" w:eastAsia="Calibri" w:hAnsi="Times New Roman" w:cs="Times New Roman"/>
          <w:bdr w:val="none" w:sz="0" w:space="0" w:color="auto" w:frame="1"/>
        </w:rPr>
        <w:t>предметные результаты:</w:t>
      </w:r>
    </w:p>
    <w:p w:rsidR="00466D6F" w:rsidRPr="00F25D6B" w:rsidRDefault="00466D6F" w:rsidP="000F2B95">
      <w:pPr>
        <w:widowControl w:val="0"/>
        <w:tabs>
          <w:tab w:val="left" w:pos="709"/>
          <w:tab w:val="left" w:pos="9923"/>
        </w:tabs>
        <w:autoSpaceDE w:val="0"/>
        <w:autoSpaceDN w:val="0"/>
        <w:ind w:firstLine="709"/>
        <w:jc w:val="both"/>
        <w:rPr>
          <w:rFonts w:ascii="Times New Roman" w:eastAsia="Times New Roman" w:hAnsi="Times New Roman" w:cs="Times New Roman"/>
        </w:rPr>
      </w:pPr>
      <w:r w:rsidRPr="00F25D6B">
        <w:rPr>
          <w:rFonts w:ascii="Times New Roman" w:eastAsia="Times New Roman" w:hAnsi="Times New Roman" w:cs="Times New Roman"/>
        </w:rP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466D6F" w:rsidRPr="00F25D6B" w:rsidRDefault="00466D6F" w:rsidP="000F2B95">
      <w:pPr>
        <w:widowControl w:val="0"/>
        <w:tabs>
          <w:tab w:val="left" w:pos="709"/>
          <w:tab w:val="left" w:pos="9923"/>
        </w:tabs>
        <w:autoSpaceDE w:val="0"/>
        <w:autoSpaceDN w:val="0"/>
        <w:ind w:firstLine="709"/>
        <w:jc w:val="both"/>
        <w:rPr>
          <w:rFonts w:ascii="Times New Roman" w:eastAsia="Times New Roman" w:hAnsi="Times New Roman" w:cs="Times New Roman"/>
        </w:rPr>
      </w:pPr>
      <w:r w:rsidRPr="00F25D6B">
        <w:rPr>
          <w:rFonts w:ascii="Times New Roman" w:eastAsia="Times New Roman" w:hAnsi="Times New Roman" w:cs="Times New Roman"/>
        </w:rPr>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rsidR="00466D6F" w:rsidRPr="00F25D6B" w:rsidRDefault="00466D6F" w:rsidP="000F2B95">
      <w:pPr>
        <w:widowControl w:val="0"/>
        <w:tabs>
          <w:tab w:val="left" w:pos="709"/>
          <w:tab w:val="left" w:pos="9923"/>
        </w:tabs>
        <w:autoSpaceDE w:val="0"/>
        <w:autoSpaceDN w:val="0"/>
        <w:ind w:firstLine="709"/>
        <w:jc w:val="both"/>
        <w:rPr>
          <w:rFonts w:ascii="Times New Roman" w:eastAsia="Times New Roman" w:hAnsi="Times New Roman" w:cs="Times New Roman"/>
        </w:rPr>
      </w:pPr>
      <w:r w:rsidRPr="00F25D6B">
        <w:rPr>
          <w:rFonts w:ascii="Times New Roman" w:eastAsia="Times New Roman" w:hAnsi="Times New Roman" w:cs="Times New Roman"/>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466D6F" w:rsidRPr="00F25D6B" w:rsidRDefault="00466D6F" w:rsidP="000F2B95">
      <w:pPr>
        <w:widowControl w:val="0"/>
        <w:tabs>
          <w:tab w:val="left" w:pos="709"/>
          <w:tab w:val="left" w:pos="9923"/>
        </w:tabs>
        <w:autoSpaceDE w:val="0"/>
        <w:autoSpaceDN w:val="0"/>
        <w:ind w:firstLine="709"/>
        <w:jc w:val="both"/>
        <w:rPr>
          <w:rFonts w:ascii="Times New Roman" w:eastAsia="Times New Roman" w:hAnsi="Times New Roman" w:cs="Times New Roman"/>
        </w:rPr>
      </w:pPr>
      <w:r w:rsidRPr="00F25D6B">
        <w:rPr>
          <w:rFonts w:ascii="Times New Roman" w:eastAsia="Times New Roman" w:hAnsi="Times New Roman" w:cs="Times New Roman"/>
        </w:rP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466D6F" w:rsidRPr="00F25D6B" w:rsidRDefault="00466D6F" w:rsidP="000F2B95">
      <w:pPr>
        <w:widowControl w:val="0"/>
        <w:tabs>
          <w:tab w:val="left" w:pos="709"/>
          <w:tab w:val="left" w:pos="9923"/>
        </w:tabs>
        <w:autoSpaceDE w:val="0"/>
        <w:autoSpaceDN w:val="0"/>
        <w:ind w:firstLine="709"/>
        <w:jc w:val="both"/>
        <w:rPr>
          <w:rFonts w:ascii="Times New Roman" w:eastAsia="Times New Roman" w:hAnsi="Times New Roman" w:cs="Times New Roman"/>
        </w:rPr>
      </w:pPr>
      <w:r w:rsidRPr="00F25D6B">
        <w:rPr>
          <w:rFonts w:ascii="Times New Roman" w:eastAsia="Times New Roman" w:hAnsi="Times New Roman" w:cs="Times New Roman"/>
        </w:rPr>
        <w:t>умение применять изученные тактические действия в учебной, игровой соревновательной и досуговой деятельности;</w:t>
      </w:r>
    </w:p>
    <w:p w:rsidR="00466D6F" w:rsidRPr="00F25D6B" w:rsidRDefault="00466D6F" w:rsidP="000F2B95">
      <w:pPr>
        <w:widowControl w:val="0"/>
        <w:tabs>
          <w:tab w:val="left" w:pos="709"/>
          <w:tab w:val="left" w:pos="9923"/>
        </w:tabs>
        <w:autoSpaceDE w:val="0"/>
        <w:autoSpaceDN w:val="0"/>
        <w:ind w:firstLine="709"/>
        <w:jc w:val="both"/>
        <w:rPr>
          <w:rFonts w:ascii="Times New Roman" w:eastAsia="Times New Roman" w:hAnsi="Times New Roman" w:cs="Times New Roman"/>
        </w:rPr>
      </w:pPr>
      <w:r w:rsidRPr="00F25D6B">
        <w:rPr>
          <w:rFonts w:ascii="Times New Roman" w:eastAsia="Times New Roman" w:hAnsi="Times New Roman" w:cs="Times New Roman"/>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466D6F" w:rsidRPr="00F25D6B" w:rsidRDefault="00466D6F" w:rsidP="000F2B95">
      <w:pPr>
        <w:widowControl w:val="0"/>
        <w:tabs>
          <w:tab w:val="left" w:pos="709"/>
          <w:tab w:val="left" w:pos="9923"/>
        </w:tabs>
        <w:autoSpaceDE w:val="0"/>
        <w:autoSpaceDN w:val="0"/>
        <w:ind w:firstLine="709"/>
        <w:jc w:val="both"/>
        <w:rPr>
          <w:rFonts w:ascii="Times New Roman" w:eastAsia="Times New Roman" w:hAnsi="Times New Roman" w:cs="Times New Roman"/>
        </w:rPr>
      </w:pPr>
      <w:r w:rsidRPr="00F25D6B">
        <w:rPr>
          <w:rFonts w:ascii="Times New Roman" w:eastAsia="Times New Roman" w:hAnsi="Times New Roman" w:cs="Times New Roman"/>
        </w:rP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rsidR="00466D6F" w:rsidRPr="00F25D6B" w:rsidRDefault="00466D6F" w:rsidP="000F2B95">
      <w:pPr>
        <w:widowControl w:val="0"/>
        <w:tabs>
          <w:tab w:val="left" w:pos="709"/>
          <w:tab w:val="left" w:pos="9923"/>
        </w:tabs>
        <w:autoSpaceDE w:val="0"/>
        <w:autoSpaceDN w:val="0"/>
        <w:ind w:firstLine="709"/>
        <w:jc w:val="both"/>
        <w:rPr>
          <w:rFonts w:ascii="Times New Roman" w:eastAsia="Times New Roman" w:hAnsi="Times New Roman" w:cs="Times New Roman"/>
        </w:rPr>
      </w:pPr>
      <w:r w:rsidRPr="00F25D6B">
        <w:rPr>
          <w:rFonts w:ascii="Times New Roman" w:eastAsia="Times New Roman" w:hAnsi="Times New Roman" w:cs="Times New Roman"/>
        </w:rP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466D6F" w:rsidRPr="00F25D6B" w:rsidRDefault="00466D6F" w:rsidP="000F2B95">
      <w:pPr>
        <w:widowControl w:val="0"/>
        <w:tabs>
          <w:tab w:val="left" w:pos="709"/>
          <w:tab w:val="left" w:pos="9923"/>
        </w:tabs>
        <w:autoSpaceDE w:val="0"/>
        <w:autoSpaceDN w:val="0"/>
        <w:ind w:firstLine="709"/>
        <w:jc w:val="both"/>
        <w:rPr>
          <w:rFonts w:ascii="Times New Roman" w:eastAsia="Times New Roman" w:hAnsi="Times New Roman" w:cs="Times New Roman"/>
        </w:rPr>
      </w:pPr>
      <w:r w:rsidRPr="00F25D6B">
        <w:rPr>
          <w:rFonts w:ascii="Times New Roman" w:eastAsia="Times New Roman" w:hAnsi="Times New Roman" w:cs="Times New Roman"/>
        </w:rP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466D6F" w:rsidRPr="00F25D6B" w:rsidRDefault="00466D6F" w:rsidP="000F2B95">
      <w:pPr>
        <w:widowControl w:val="0"/>
        <w:tabs>
          <w:tab w:val="left" w:pos="709"/>
          <w:tab w:val="left" w:pos="9923"/>
        </w:tabs>
        <w:autoSpaceDE w:val="0"/>
        <w:autoSpaceDN w:val="0"/>
        <w:ind w:firstLine="709"/>
        <w:jc w:val="both"/>
        <w:rPr>
          <w:rFonts w:ascii="Times New Roman" w:eastAsia="Times New Roman" w:hAnsi="Times New Roman" w:cs="Times New Roman"/>
        </w:rPr>
      </w:pPr>
      <w:r w:rsidRPr="00F25D6B">
        <w:rPr>
          <w:rFonts w:ascii="Times New Roman" w:eastAsia="Times New Roman" w:hAnsi="Times New Roman" w:cs="Times New Roman"/>
        </w:rP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466D6F" w:rsidRPr="00F25D6B" w:rsidRDefault="00466D6F" w:rsidP="000F2B95">
      <w:pPr>
        <w:widowControl w:val="0"/>
        <w:tabs>
          <w:tab w:val="left" w:pos="709"/>
          <w:tab w:val="left" w:pos="9923"/>
        </w:tabs>
        <w:autoSpaceDE w:val="0"/>
        <w:autoSpaceDN w:val="0"/>
        <w:ind w:firstLine="709"/>
        <w:jc w:val="both"/>
        <w:rPr>
          <w:rFonts w:ascii="Times New Roman" w:eastAsia="Times New Roman" w:hAnsi="Times New Roman" w:cs="Times New Roman"/>
        </w:rPr>
      </w:pPr>
      <w:r w:rsidRPr="00F25D6B">
        <w:rPr>
          <w:rFonts w:ascii="Times New Roman" w:eastAsia="Times New Roman" w:hAnsi="Times New Roman" w:cs="Times New Roman"/>
        </w:rPr>
        <w:t>способность характеризовать влияние занятий футболом на физическую, психическую, интеллектуальную и социальную деятельность человека;</w:t>
      </w:r>
    </w:p>
    <w:p w:rsidR="00466D6F" w:rsidRPr="00F25D6B" w:rsidRDefault="00466D6F" w:rsidP="000F2B95">
      <w:pPr>
        <w:widowControl w:val="0"/>
        <w:tabs>
          <w:tab w:val="left" w:pos="709"/>
          <w:tab w:val="left" w:pos="9923"/>
        </w:tabs>
        <w:autoSpaceDE w:val="0"/>
        <w:autoSpaceDN w:val="0"/>
        <w:ind w:firstLine="709"/>
        <w:jc w:val="both"/>
        <w:rPr>
          <w:rFonts w:ascii="Times New Roman" w:eastAsia="Times New Roman" w:hAnsi="Times New Roman" w:cs="Times New Roman"/>
        </w:rPr>
      </w:pPr>
      <w:r w:rsidRPr="00F25D6B">
        <w:rPr>
          <w:rFonts w:ascii="Times New Roman" w:eastAsia="Times New Roman" w:hAnsi="Times New Roman" w:cs="Times New Roman"/>
        </w:rP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466D6F" w:rsidRPr="00F25D6B" w:rsidRDefault="00466D6F" w:rsidP="000F2B95">
      <w:pPr>
        <w:widowControl w:val="0"/>
        <w:tabs>
          <w:tab w:val="left" w:pos="709"/>
          <w:tab w:val="left" w:pos="9923"/>
        </w:tabs>
        <w:autoSpaceDE w:val="0"/>
        <w:autoSpaceDN w:val="0"/>
        <w:ind w:firstLine="709"/>
        <w:jc w:val="both"/>
        <w:rPr>
          <w:rFonts w:ascii="Times New Roman" w:eastAsia="Times New Roman" w:hAnsi="Times New Roman" w:cs="Times New Roman"/>
        </w:rPr>
      </w:pPr>
      <w:r w:rsidRPr="00F25D6B">
        <w:rPr>
          <w:rFonts w:ascii="Times New Roman" w:eastAsia="Times New Roman" w:hAnsi="Times New Roman" w:cs="Times New Roman"/>
        </w:rPr>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rsidR="00466D6F" w:rsidRPr="00F25D6B" w:rsidRDefault="00466D6F" w:rsidP="000F2B95">
      <w:pPr>
        <w:widowControl w:val="0"/>
        <w:tabs>
          <w:tab w:val="left" w:pos="709"/>
          <w:tab w:val="left" w:pos="9923"/>
        </w:tabs>
        <w:autoSpaceDE w:val="0"/>
        <w:autoSpaceDN w:val="0"/>
        <w:ind w:firstLine="709"/>
        <w:jc w:val="both"/>
        <w:rPr>
          <w:rFonts w:ascii="Times New Roman" w:eastAsia="Times New Roman" w:hAnsi="Times New Roman" w:cs="Times New Roman"/>
        </w:rPr>
      </w:pPr>
      <w:r w:rsidRPr="00F25D6B">
        <w:rPr>
          <w:rFonts w:ascii="Times New Roman" w:eastAsia="Times New Roman" w:hAnsi="Times New Roman" w:cs="Times New Roman"/>
        </w:rPr>
        <w:t xml:space="preserve">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w:t>
      </w:r>
      <w:r w:rsidRPr="00F25D6B">
        <w:rPr>
          <w:rFonts w:ascii="Times New Roman" w:eastAsia="Times New Roman" w:hAnsi="Times New Roman" w:cs="Times New Roman"/>
        </w:rPr>
        <w:lastRenderedPageBreak/>
        <w:t>деятельности;</w:t>
      </w:r>
    </w:p>
    <w:p w:rsidR="00466D6F" w:rsidRPr="00F25D6B" w:rsidRDefault="00466D6F" w:rsidP="000F2B95">
      <w:pPr>
        <w:widowControl w:val="0"/>
        <w:tabs>
          <w:tab w:val="left" w:pos="709"/>
          <w:tab w:val="left" w:pos="9923"/>
        </w:tabs>
        <w:autoSpaceDE w:val="0"/>
        <w:autoSpaceDN w:val="0"/>
        <w:ind w:firstLine="709"/>
        <w:jc w:val="both"/>
        <w:rPr>
          <w:rFonts w:ascii="Times New Roman" w:eastAsia="Times New Roman" w:hAnsi="Times New Roman" w:cs="Times New Roman"/>
        </w:rPr>
      </w:pPr>
      <w:r w:rsidRPr="00F25D6B">
        <w:rPr>
          <w:rFonts w:ascii="Times New Roman" w:eastAsia="Times New Roman" w:hAnsi="Times New Roman" w:cs="Times New Roman"/>
        </w:rPr>
        <w:t>проведение тестирования уровня общей, специальной и технической подготовке футболистов,</w:t>
      </w:r>
      <w:r w:rsidRPr="00F25D6B">
        <w:rPr>
          <w:rFonts w:ascii="Times New Roman" w:eastAsia="Calibri" w:hAnsi="Times New Roman" w:cs="Times New Roman"/>
          <w:bdr w:val="none" w:sz="0" w:space="0" w:color="auto" w:frame="1"/>
        </w:rPr>
        <w:t xml:space="preserve"> характеристика основных показателей развития физических качеств и состояния здоровья</w:t>
      </w:r>
      <w:r w:rsidRPr="00F25D6B">
        <w:rPr>
          <w:rFonts w:ascii="Times New Roman" w:eastAsia="Calibri" w:hAnsi="Times New Roman" w:cs="Times New Roman"/>
        </w:rPr>
        <w:t>;</w:t>
      </w:r>
    </w:p>
    <w:p w:rsidR="00466D6F" w:rsidRPr="00F25D6B" w:rsidRDefault="00466D6F" w:rsidP="000F2B95">
      <w:pPr>
        <w:widowControl w:val="0"/>
        <w:tabs>
          <w:tab w:val="left" w:pos="709"/>
          <w:tab w:val="left" w:pos="9923"/>
        </w:tabs>
        <w:autoSpaceDE w:val="0"/>
        <w:autoSpaceDN w:val="0"/>
        <w:ind w:firstLine="709"/>
        <w:jc w:val="both"/>
        <w:rPr>
          <w:rFonts w:ascii="Times New Roman" w:eastAsia="Times New Roman" w:hAnsi="Times New Roman" w:cs="Times New Roman"/>
        </w:rPr>
      </w:pPr>
      <w:r w:rsidRPr="00F25D6B">
        <w:rPr>
          <w:rFonts w:ascii="Times New Roman" w:eastAsia="Times New Roman" w:hAnsi="Times New Roman" w:cs="Times New Roman"/>
        </w:rPr>
        <w:t>соблюдение правил безопасного, правомерного поведения во время соревнований различного уровня по футболу в качестве зрителя, болельщика;</w:t>
      </w:r>
    </w:p>
    <w:p w:rsidR="00466D6F" w:rsidRPr="00F25D6B" w:rsidRDefault="00466D6F" w:rsidP="000F2B95">
      <w:pPr>
        <w:widowControl w:val="0"/>
        <w:tabs>
          <w:tab w:val="left" w:pos="709"/>
          <w:tab w:val="left" w:pos="9923"/>
        </w:tabs>
        <w:autoSpaceDE w:val="0"/>
        <w:autoSpaceDN w:val="0"/>
        <w:ind w:firstLine="709"/>
        <w:jc w:val="both"/>
        <w:rPr>
          <w:rFonts w:ascii="Times New Roman" w:eastAsia="Times New Roman" w:hAnsi="Times New Roman" w:cs="Times New Roman"/>
        </w:rPr>
      </w:pPr>
      <w:bookmarkStart w:id="76" w:name="_Hlk124934818"/>
      <w:r w:rsidRPr="00F25D6B">
        <w:rPr>
          <w:rFonts w:ascii="Times New Roman" w:eastAsia="Times New Roman" w:hAnsi="Times New Roman" w:cs="Times New Roman"/>
        </w:rPr>
        <w:t xml:space="preserve">участие в соревновательной деятельности на внутришкольном, районном, муниципальном, городском, региональном, всероссийском уровнях, </w:t>
      </w:r>
      <w:bookmarkEnd w:id="76"/>
      <w:r w:rsidRPr="00F25D6B">
        <w:rPr>
          <w:rFonts w:ascii="Times New Roman" w:eastAsia="Times New Roman" w:hAnsi="Times New Roman" w:cs="Times New Roman"/>
        </w:rPr>
        <w:t xml:space="preserve"> а также применение правил соревнований и судейской терминологии в судейской практике и</w:t>
      </w:r>
      <w:r w:rsidRPr="00F25D6B">
        <w:rPr>
          <w:rFonts w:ascii="Times New Roman" w:eastAsia="Times New Roman" w:hAnsi="Times New Roman" w:cs="Times New Roman"/>
          <w:spacing w:val="3"/>
        </w:rPr>
        <w:t xml:space="preserve"> </w:t>
      </w:r>
      <w:r w:rsidRPr="00F25D6B">
        <w:rPr>
          <w:rFonts w:ascii="Times New Roman" w:eastAsia="Times New Roman" w:hAnsi="Times New Roman" w:cs="Times New Roman"/>
        </w:rPr>
        <w:t>игре;</w:t>
      </w:r>
    </w:p>
    <w:p w:rsidR="00466D6F" w:rsidRPr="00F25D6B" w:rsidRDefault="00466D6F" w:rsidP="000F2B95">
      <w:pPr>
        <w:widowControl w:val="0"/>
        <w:tabs>
          <w:tab w:val="left" w:pos="709"/>
          <w:tab w:val="left" w:pos="9923"/>
        </w:tabs>
        <w:autoSpaceDE w:val="0"/>
        <w:autoSpaceDN w:val="0"/>
        <w:ind w:firstLine="709"/>
        <w:jc w:val="both"/>
        <w:rPr>
          <w:rFonts w:ascii="Times New Roman" w:eastAsia="Times New Roman" w:hAnsi="Times New Roman" w:cs="Times New Roman"/>
        </w:rPr>
      </w:pPr>
      <w:r w:rsidRPr="00F25D6B">
        <w:rPr>
          <w:rFonts w:ascii="Times New Roman" w:eastAsia="Times New Roman" w:hAnsi="Times New Roman" w:cs="Times New Roman"/>
        </w:rP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деятельности;</w:t>
      </w:r>
    </w:p>
    <w:p w:rsidR="00466D6F" w:rsidRPr="00F25D6B" w:rsidRDefault="00466D6F" w:rsidP="000F2B95">
      <w:pPr>
        <w:widowControl w:val="0"/>
        <w:tabs>
          <w:tab w:val="left" w:pos="709"/>
          <w:tab w:val="left" w:pos="9923"/>
        </w:tabs>
        <w:autoSpaceDE w:val="0"/>
        <w:autoSpaceDN w:val="0"/>
        <w:ind w:firstLine="709"/>
        <w:jc w:val="both"/>
        <w:rPr>
          <w:rFonts w:ascii="Times New Roman" w:eastAsia="Times New Roman" w:hAnsi="Times New Roman" w:cs="Times New Roman"/>
        </w:rPr>
      </w:pPr>
      <w:r w:rsidRPr="00F25D6B">
        <w:rPr>
          <w:rFonts w:ascii="Times New Roman" w:eastAsia="Times New Roman" w:hAnsi="Times New Roman" w:cs="Times New Roman"/>
        </w:rPr>
        <w:t>знание и соблюдение правил техники безопасности во время занятий  и соревнований по футболу;</w:t>
      </w:r>
    </w:p>
    <w:p w:rsidR="00466D6F" w:rsidRPr="00F25D6B" w:rsidRDefault="00466D6F" w:rsidP="000F2B95">
      <w:pPr>
        <w:widowControl w:val="0"/>
        <w:tabs>
          <w:tab w:val="left" w:pos="709"/>
          <w:tab w:val="left" w:pos="9923"/>
        </w:tabs>
        <w:autoSpaceDE w:val="0"/>
        <w:autoSpaceDN w:val="0"/>
        <w:ind w:firstLine="709"/>
        <w:jc w:val="both"/>
        <w:rPr>
          <w:rFonts w:ascii="Times New Roman" w:eastAsia="Times New Roman" w:hAnsi="Times New Roman" w:cs="Times New Roman"/>
        </w:rPr>
      </w:pPr>
      <w:r w:rsidRPr="00F25D6B">
        <w:rPr>
          <w:rFonts w:ascii="Times New Roman" w:eastAsia="Times New Roman" w:hAnsi="Times New Roman" w:cs="Times New Roman"/>
        </w:rPr>
        <w:t>знание причин возникновения травм и умение оказывать первую помощь  при травмах и повреждениях во время занятий футболом;</w:t>
      </w:r>
    </w:p>
    <w:p w:rsidR="00466D6F" w:rsidRPr="00F25D6B" w:rsidRDefault="00466D6F" w:rsidP="000F2B95">
      <w:pPr>
        <w:widowControl w:val="0"/>
        <w:tabs>
          <w:tab w:val="left" w:pos="709"/>
          <w:tab w:val="left" w:pos="9923"/>
        </w:tabs>
        <w:autoSpaceDE w:val="0"/>
        <w:autoSpaceDN w:val="0"/>
        <w:ind w:firstLine="709"/>
        <w:jc w:val="both"/>
        <w:rPr>
          <w:rFonts w:ascii="Times New Roman" w:eastAsia="Times New Roman" w:hAnsi="Times New Roman" w:cs="Times New Roman"/>
        </w:rPr>
      </w:pPr>
      <w:r w:rsidRPr="00F25D6B">
        <w:rPr>
          <w:rFonts w:ascii="Times New Roman" w:eastAsia="Times New Roman" w:hAnsi="Times New Roman" w:cs="Times New Roman"/>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rsidR="00466D6F" w:rsidRPr="00F25D6B" w:rsidRDefault="00466D6F" w:rsidP="000F2B95">
      <w:pPr>
        <w:widowControl w:val="0"/>
        <w:tabs>
          <w:tab w:val="left" w:pos="709"/>
          <w:tab w:val="left" w:pos="9923"/>
        </w:tabs>
        <w:autoSpaceDE w:val="0"/>
        <w:autoSpaceDN w:val="0"/>
        <w:ind w:firstLine="709"/>
        <w:jc w:val="both"/>
        <w:rPr>
          <w:rFonts w:ascii="Times New Roman" w:eastAsia="Times New Roman" w:hAnsi="Times New Roman" w:cs="Times New Roman"/>
        </w:rPr>
      </w:pPr>
      <w:r w:rsidRPr="00F25D6B">
        <w:rPr>
          <w:rFonts w:ascii="Times New Roman" w:eastAsia="Times New Roman" w:hAnsi="Times New Roman" w:cs="Times New Roman"/>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Times New Roman" w:hAnsi="Times New Roman" w:cs="Times New Roman"/>
          <w:lang w:eastAsia="zh-CN"/>
        </w:rPr>
        <w:t>М</w:t>
      </w:r>
      <w:r w:rsidRPr="00F25D6B">
        <w:rPr>
          <w:rFonts w:ascii="Times New Roman" w:eastAsia="Calibri" w:hAnsi="Times New Roman" w:cs="Times New Roman"/>
          <w:lang w:eastAsia="zh-CN"/>
        </w:rPr>
        <w:t>одуль «Фитнес-аэробика».</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Calibri" w:hAnsi="Times New Roman" w:cs="Times New Roman"/>
          <w:lang w:eastAsia="zh-CN"/>
        </w:rPr>
        <w:t>Пояснительная записка модуля «Фитнес-аэробика».</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Calibri" w:hAnsi="Times New Roman" w:cs="Times New Roman"/>
          <w:lang w:eastAsia="zh-CN"/>
        </w:rPr>
        <w:t xml:space="preserve">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F25D6B">
        <w:rPr>
          <w:rFonts w:ascii="Times New Roman" w:eastAsia="Calibri" w:hAnsi="Times New Roman" w:cs="Times New Roman"/>
        </w:rPr>
        <w:t>по физической культуре</w:t>
      </w:r>
      <w:r w:rsidRPr="00F25D6B">
        <w:rPr>
          <w:rFonts w:ascii="Times New Roman" w:eastAsia="Calibri" w:hAnsi="Times New Roman" w:cs="Times New Roman"/>
          <w:lang w:eastAsia="zh-CN"/>
        </w:rPr>
        <w:t xml:space="preserve"> с учётом современных тенденций в системе образования  и использования спортивно-ориентированных форм, средств и методов обучения.</w:t>
      </w:r>
    </w:p>
    <w:p w:rsidR="00466D6F" w:rsidRPr="00F25D6B" w:rsidRDefault="00466D6F" w:rsidP="000F2B95">
      <w:pPr>
        <w:widowControl w:val="0"/>
        <w:tabs>
          <w:tab w:val="left" w:pos="709"/>
          <w:tab w:val="left" w:pos="9923"/>
        </w:tabs>
        <w:ind w:firstLine="709"/>
        <w:jc w:val="both"/>
        <w:rPr>
          <w:rFonts w:ascii="Times New Roman" w:eastAsia="Times New Roman" w:hAnsi="Times New Roman" w:cs="Times New Roman"/>
        </w:rPr>
      </w:pPr>
      <w:r w:rsidRPr="00F25D6B">
        <w:rPr>
          <w:rFonts w:ascii="Times New Roman" w:eastAsia="Times New Roman" w:hAnsi="Times New Roman" w:cs="Times New Roman"/>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kern w:val="2"/>
        </w:rPr>
      </w:pPr>
      <w:r w:rsidRPr="00F25D6B">
        <w:rPr>
          <w:rFonts w:ascii="Times New Roman" w:eastAsia="Calibri" w:hAnsi="Times New Roman" w:cs="Times New Roman"/>
          <w:kern w:val="2"/>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kern w:val="2"/>
        </w:rPr>
      </w:pPr>
      <w:r w:rsidRPr="00F25D6B">
        <w:rPr>
          <w:rFonts w:ascii="Times New Roman" w:eastAsia="Calibri" w:hAnsi="Times New Roman" w:cs="Times New Roman"/>
          <w:lang w:eastAsia="zh-CN"/>
        </w:rPr>
        <w:t xml:space="preserve">Целью изучение модуля «Фитнес-аэробика» является </w:t>
      </w:r>
      <w:r w:rsidRPr="00F25D6B">
        <w:rPr>
          <w:rFonts w:ascii="Times New Roman" w:eastAsia="Calibri" w:hAnsi="Times New Roman" w:cs="Times New Roman"/>
          <w:kern w:val="2"/>
        </w:rPr>
        <w:t>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lang w:eastAsia="zh-CN"/>
        </w:rPr>
        <w:t>Задачами изучения модуля «Фитнес-аэробика» являются</w:t>
      </w:r>
      <w:r w:rsidRPr="00F25D6B">
        <w:rPr>
          <w:rFonts w:ascii="Times New Roman" w:eastAsia="Calibri" w:hAnsi="Times New Roman" w:cs="Times New Roman"/>
          <w:bdr w:val="none" w:sz="0" w:space="0" w:color="auto" w:frame="1"/>
        </w:rPr>
        <w:t>:</w:t>
      </w:r>
    </w:p>
    <w:p w:rsidR="00466D6F" w:rsidRPr="00F25D6B" w:rsidRDefault="00466D6F" w:rsidP="000F2B95">
      <w:pPr>
        <w:widowControl w:val="0"/>
        <w:tabs>
          <w:tab w:val="left" w:pos="709"/>
          <w:tab w:val="left" w:pos="9923"/>
        </w:tabs>
        <w:autoSpaceDE w:val="0"/>
        <w:autoSpaceDN w:val="0"/>
        <w:ind w:firstLine="709"/>
        <w:jc w:val="both"/>
        <w:rPr>
          <w:rFonts w:ascii="Times New Roman" w:eastAsia="Times New Roman" w:hAnsi="Times New Roman" w:cs="Times New Roman"/>
        </w:rPr>
      </w:pPr>
      <w:r w:rsidRPr="00F25D6B">
        <w:rPr>
          <w:rFonts w:ascii="Times New Roman" w:eastAsia="Times New Roman" w:hAnsi="Times New Roman" w:cs="Times New Roman"/>
        </w:rPr>
        <w:t>всестороннее гармоничное развитие подростков, увеличение объёма  их двигательной активности;</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466D6F" w:rsidRPr="00F25D6B" w:rsidRDefault="00466D6F" w:rsidP="000F2B95">
      <w:pPr>
        <w:widowControl w:val="0"/>
        <w:tabs>
          <w:tab w:val="left" w:pos="709"/>
          <w:tab w:val="left" w:pos="9923"/>
        </w:tabs>
        <w:autoSpaceDE w:val="0"/>
        <w:autoSpaceDN w:val="0"/>
        <w:ind w:firstLine="709"/>
        <w:jc w:val="both"/>
        <w:rPr>
          <w:rFonts w:ascii="Times New Roman" w:eastAsia="Times New Roman" w:hAnsi="Times New Roman" w:cs="Times New Roman"/>
        </w:rPr>
      </w:pPr>
      <w:r w:rsidRPr="00F25D6B">
        <w:rPr>
          <w:rFonts w:ascii="Times New Roman" w:eastAsia="Times New Roman" w:hAnsi="Times New Roman" w:cs="Times New Roman"/>
        </w:rPr>
        <w:t>освоение знаний о физической культуре и спорте в целом, истории развития фитнес-аэробики в частности;</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kern w:val="2"/>
        </w:rPr>
      </w:pPr>
      <w:r w:rsidRPr="00F25D6B">
        <w:rPr>
          <w:rFonts w:ascii="Times New Roman" w:eastAsia="Calibri" w:hAnsi="Times New Roman" w:cs="Times New Roman"/>
          <w:kern w:val="2"/>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w:t>
      </w:r>
      <w:r w:rsidRPr="00F25D6B">
        <w:rPr>
          <w:rFonts w:ascii="Times New Roman" w:eastAsia="Calibri" w:hAnsi="Times New Roman" w:cs="Times New Roman"/>
          <w:kern w:val="2"/>
        </w:rPr>
        <w:lastRenderedPageBreak/>
        <w:t>и приемами различных видов фитнес-аэробики;</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kern w:val="2"/>
        </w:rPr>
      </w:pPr>
      <w:r w:rsidRPr="00F25D6B">
        <w:rPr>
          <w:rFonts w:ascii="Times New Roman" w:eastAsia="Calibri" w:hAnsi="Times New Roman" w:cs="Times New Roman"/>
          <w:kern w:val="2"/>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фитнес-аэробики;</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популяризация фитнес-аэробики среди молодежи, привлечение обучающихся, проявляющих повышенный интерес и способности к занятиям фитнес-аэробикой,  в школьные спортивные клубы, секции, к участию в соревнованиях;</w:t>
      </w:r>
    </w:p>
    <w:p w:rsidR="00466D6F" w:rsidRPr="00F25D6B" w:rsidRDefault="00466D6F" w:rsidP="000F2B95">
      <w:pPr>
        <w:widowControl w:val="0"/>
        <w:tabs>
          <w:tab w:val="left" w:pos="709"/>
          <w:tab w:val="left" w:pos="9923"/>
        </w:tabs>
        <w:autoSpaceDE w:val="0"/>
        <w:autoSpaceDN w:val="0"/>
        <w:ind w:firstLine="709"/>
        <w:jc w:val="both"/>
        <w:rPr>
          <w:rFonts w:ascii="Times New Roman" w:eastAsia="Times New Roman" w:hAnsi="Times New Roman" w:cs="Times New Roman"/>
        </w:rPr>
      </w:pPr>
      <w:r w:rsidRPr="00F25D6B">
        <w:rPr>
          <w:rFonts w:ascii="Times New Roman" w:eastAsia="Times New Roman" w:hAnsi="Times New Roman" w:cs="Times New Roman"/>
        </w:rPr>
        <w:t>выявление, развитие и поддержка одарённых детей в области спорта.</w:t>
      </w:r>
    </w:p>
    <w:p w:rsidR="00466D6F" w:rsidRPr="00F25D6B" w:rsidRDefault="00466D6F" w:rsidP="000F2B95">
      <w:pPr>
        <w:widowControl w:val="0"/>
        <w:tabs>
          <w:tab w:val="left" w:pos="709"/>
          <w:tab w:val="left" w:pos="9923"/>
        </w:tabs>
        <w:suppressAutoHyphens/>
        <w:ind w:firstLine="709"/>
        <w:jc w:val="both"/>
        <w:rPr>
          <w:rFonts w:ascii="Times New Roman" w:eastAsia="Times New Roman" w:hAnsi="Times New Roman" w:cs="Times New Roman"/>
          <w:lang w:eastAsia="zh-CN"/>
        </w:rPr>
      </w:pPr>
      <w:r w:rsidRPr="00F25D6B">
        <w:rPr>
          <w:rFonts w:ascii="Times New Roman" w:eastAsia="Times New Roman" w:hAnsi="Times New Roman" w:cs="Times New Roman"/>
          <w:lang w:eastAsia="zh-CN"/>
        </w:rPr>
        <w:t xml:space="preserve">Место и роль модуля </w:t>
      </w:r>
      <w:r w:rsidRPr="00F25D6B">
        <w:rPr>
          <w:rFonts w:ascii="Times New Roman" w:eastAsia="Calibri" w:hAnsi="Times New Roman" w:cs="Times New Roman"/>
          <w:lang w:eastAsia="zh-CN"/>
        </w:rPr>
        <w:t>«Фитнес-аэробика».</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Специфика модуля по фитнес-аэробике сочетается практически со всеми базовыми видами спорта (легкая атлетика, гимнастика,  спортивные игры).</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Calibri" w:hAnsi="Times New Roman" w:cs="Times New Roman"/>
          <w:lang w:eastAsia="zh-CN"/>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соревнованиях.</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Calibri" w:hAnsi="Times New Roman" w:cs="Times New Roman"/>
          <w:lang w:eastAsia="zh-CN"/>
        </w:rPr>
        <w:t>Модуль «Фитнес-аэробика» может быть реализован в следующих вариантах:</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dr w:val="none" w:sz="0" w:space="0" w:color="auto" w:frame="1"/>
          <w:lang w:eastAsia="zh-CN"/>
        </w:rPr>
      </w:pPr>
      <w:r w:rsidRPr="00F25D6B">
        <w:rPr>
          <w:rFonts w:ascii="Times New Roman" w:eastAsia="Calibri" w:hAnsi="Times New Roman" w:cs="Times New Roman"/>
          <w:bdr w:val="none" w:sz="0" w:space="0" w:color="auto" w:frame="1"/>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F25D6B">
        <w:rPr>
          <w:rFonts w:ascii="Times New Roman" w:eastAsia="Calibri" w:hAnsi="Times New Roman" w:cs="Times New Roman"/>
          <w:bdr w:val="none" w:sz="0" w:space="0" w:color="auto" w:frame="1"/>
          <w:lang w:eastAsia="zh-CN"/>
        </w:rPr>
        <w:t xml:space="preserve"> в 10 и 11 классах – по 34 часа</w:t>
      </w:r>
      <w:r w:rsidRPr="00F25D6B">
        <w:rPr>
          <w:rFonts w:ascii="Times New Roman" w:hAnsi="Times New Roman" w:cs="Times New Roman"/>
          <w:bdr w:val="none" w:sz="0" w:space="0" w:color="auto" w:frame="1"/>
        </w:rPr>
        <w:t>).</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lang w:eastAsia="zh-CN"/>
        </w:rPr>
      </w:pPr>
      <w:r w:rsidRPr="00F25D6B">
        <w:rPr>
          <w:rFonts w:ascii="Times New Roman" w:eastAsia="Calibri" w:hAnsi="Times New Roman" w:cs="Times New Roman"/>
          <w:lang w:eastAsia="zh-CN"/>
        </w:rPr>
        <w:t>Содержание модуля «Фитнес-аэробика».</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kern w:val="2"/>
        </w:rPr>
      </w:pPr>
      <w:r w:rsidRPr="00F25D6B">
        <w:rPr>
          <w:rFonts w:ascii="Times New Roman" w:eastAsia="Calibri" w:hAnsi="Times New Roman" w:cs="Times New Roman"/>
          <w:lang w:eastAsia="zh-CN"/>
        </w:rPr>
        <w:t>1) </w:t>
      </w:r>
      <w:r w:rsidRPr="00F25D6B">
        <w:rPr>
          <w:rFonts w:ascii="Times New Roman" w:eastAsia="Calibri" w:hAnsi="Times New Roman" w:cs="Times New Roman"/>
          <w:kern w:val="2"/>
        </w:rPr>
        <w:t>Знания о фитнес-аэробике.</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kern w:val="2"/>
        </w:rPr>
      </w:pPr>
      <w:r w:rsidRPr="00F25D6B">
        <w:rPr>
          <w:rFonts w:ascii="Times New Roman" w:eastAsia="Calibri" w:hAnsi="Times New Roman" w:cs="Times New Roman"/>
          <w:kern w:val="2"/>
        </w:rPr>
        <w:t>Периоды развития фитнеса и фитнес-аэробики (как молодого вида спорта)  в мире и России. Организация соревнований по виду спорта «фитнес-аэробика».</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kern w:val="2"/>
        </w:rPr>
      </w:pPr>
      <w:r w:rsidRPr="00F25D6B">
        <w:rPr>
          <w:rFonts w:ascii="Times New Roman" w:hAnsi="Times New Roman" w:cs="Times New Roman"/>
          <w:bdr w:val="none" w:sz="0" w:space="0" w:color="auto" w:frame="1"/>
        </w:rPr>
        <w:t>Роль и основные функции главных организаций, федераций (международные, российские), осуществляющих управление фитнес-аэробикой.</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kern w:val="2"/>
        </w:rPr>
      </w:pPr>
      <w:r w:rsidRPr="00F25D6B">
        <w:rPr>
          <w:rFonts w:ascii="Times New Roman" w:eastAsia="Calibri" w:hAnsi="Times New Roman" w:cs="Times New Roman"/>
          <w:kern w:val="2"/>
        </w:rPr>
        <w:t xml:space="preserve">Требования безопасности при организации занятий фитнес-аэробикой </w:t>
      </w:r>
      <w:bookmarkStart w:id="77" w:name="_Hlk97376629"/>
      <w:r w:rsidRPr="00F25D6B">
        <w:rPr>
          <w:rFonts w:ascii="Times New Roman" w:eastAsia="Calibri" w:hAnsi="Times New Roman" w:cs="Times New Roman"/>
          <w:kern w:val="2"/>
        </w:rPr>
        <w:t xml:space="preserve"> (в спортивном, хореографическом и тренажерном залах) </w:t>
      </w:r>
      <w:bookmarkEnd w:id="77"/>
      <w:r w:rsidRPr="00F25D6B">
        <w:rPr>
          <w:rFonts w:ascii="Times New Roman" w:eastAsia="Calibri" w:hAnsi="Times New Roman" w:cs="Times New Roman"/>
          <w:kern w:val="2"/>
        </w:rPr>
        <w:t xml:space="preserve">в том числе самостоятельных. Требования к безопасности мест проведения уроков физической культуры, инвентарю и оборудованию. Гигиена и самоконтроль </w:t>
      </w:r>
      <w:r w:rsidRPr="00F25D6B">
        <w:rPr>
          <w:rFonts w:ascii="Times New Roman" w:eastAsia="Calibri" w:hAnsi="Times New Roman" w:cs="Times New Roman"/>
          <w:kern w:val="2"/>
        </w:rPr>
        <w:lastRenderedPageBreak/>
        <w:t>при занятиях фитнес-аэробикой.</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Times New Roman" w:hAnsi="Times New Roman" w:cs="Times New Roman"/>
          <w:lang w:eastAsia="zh-CN"/>
        </w:rPr>
        <w:t>2)</w:t>
      </w:r>
      <w:r w:rsidRPr="00F25D6B">
        <w:rPr>
          <w:rFonts w:ascii="Times New Roman" w:eastAsia="Calibri" w:hAnsi="Times New Roman" w:cs="Times New Roman"/>
          <w:lang w:eastAsia="zh-CN"/>
        </w:rPr>
        <w:t> </w:t>
      </w:r>
      <w:r w:rsidRPr="00F25D6B">
        <w:rPr>
          <w:rFonts w:ascii="Times New Roman" w:eastAsia="Calibri" w:hAnsi="Times New Roman" w:cs="Times New Roman"/>
          <w:bdr w:val="none" w:sz="0" w:space="0" w:color="auto" w:frame="1"/>
        </w:rPr>
        <w:t>Способы самостоятельной деятельности.</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rPr>
      </w:pPr>
      <w:r w:rsidRPr="00F25D6B">
        <w:rPr>
          <w:rFonts w:ascii="Times New Roman" w:eastAsia="Calibri" w:hAnsi="Times New Roman" w:cs="Times New Roman"/>
        </w:rPr>
        <w:t xml:space="preserve">Подготовка места занятий, выбор одежды и обуви для занятий фитнес-аэробикой. </w:t>
      </w:r>
    </w:p>
    <w:p w:rsidR="00466D6F" w:rsidRPr="00F25D6B" w:rsidRDefault="00466D6F" w:rsidP="000F2B95">
      <w:pPr>
        <w:widowControl w:val="0"/>
        <w:shd w:val="clear" w:color="auto" w:fill="FFFFFF"/>
        <w:tabs>
          <w:tab w:val="left" w:pos="709"/>
          <w:tab w:val="left" w:pos="9923"/>
        </w:tabs>
        <w:ind w:firstLine="709"/>
        <w:jc w:val="both"/>
        <w:rPr>
          <w:rFonts w:ascii="Times New Roman" w:eastAsia="Calibri" w:hAnsi="Times New Roman" w:cs="Times New Roman"/>
        </w:rPr>
      </w:pPr>
      <w:r w:rsidRPr="00F25D6B">
        <w:rPr>
          <w:rFonts w:ascii="Times New Roman" w:eastAsia="Calibri" w:hAnsi="Times New Roman" w:cs="Times New Roman"/>
        </w:rPr>
        <w:t>Подбор упражнений фитнес-аэробики, определение последовательности  их выполнения, дозировка</w:t>
      </w:r>
      <w:r w:rsidRPr="00F25D6B">
        <w:rPr>
          <w:rFonts w:ascii="Times New Roman" w:eastAsia="Calibri" w:hAnsi="Times New Roman" w:cs="Times New Roman"/>
          <w:shd w:val="clear" w:color="auto" w:fill="FFFFFF"/>
        </w:rPr>
        <w:t xml:space="preserve"> в соответствии с возрастными особенностями  и физической подготовленностью обучающихся</w:t>
      </w:r>
      <w:r w:rsidRPr="00F25D6B">
        <w:rPr>
          <w:rFonts w:ascii="Times New Roman" w:eastAsia="Calibri" w:hAnsi="Times New Roman" w:cs="Times New Roman"/>
        </w:rPr>
        <w:t xml:space="preserve">. </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Способы и методы профилактики пагубных привычек, асоциального  и созависимого поведения. Антидопинговое поведение.</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rPr>
      </w:pPr>
      <w:r w:rsidRPr="00F25D6B">
        <w:rPr>
          <w:rFonts w:ascii="Times New Roman" w:eastAsia="Calibri" w:hAnsi="Times New Roman" w:cs="Times New Roman"/>
        </w:rPr>
        <w:t>Составление планов и самостоятельное проведение занятий фитнес-аэробикой. Тестирование уровня физической подготовленности обучающихся.</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Times New Roman" w:hAnsi="Times New Roman" w:cs="Times New Roman"/>
          <w:lang w:eastAsia="zh-CN"/>
        </w:rPr>
        <w:t>3) </w:t>
      </w:r>
      <w:r w:rsidRPr="00F25D6B">
        <w:rPr>
          <w:rFonts w:ascii="Times New Roman" w:eastAsia="Calibri" w:hAnsi="Times New Roman" w:cs="Times New Roman"/>
          <w:bdr w:val="none" w:sz="0" w:space="0" w:color="auto" w:frame="1"/>
        </w:rPr>
        <w:t>Физическое совершенствование.</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bookmarkStart w:id="78" w:name="_Hlk125452531"/>
      <w:r w:rsidRPr="00F25D6B">
        <w:rPr>
          <w:rFonts w:ascii="Times New Roman" w:hAnsi="Times New Roman" w:cs="Times New Roman"/>
          <w:bdr w:val="none" w:sz="0" w:space="0" w:color="auto" w:frame="1"/>
        </w:rPr>
        <w:t>Комплексы упражнений для развития физических качеств (гибкости, силы, выносливости, быстроты и скоростных способностей).</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eastAsia="Times New Roman" w:hAnsi="Times New Roman" w:cs="Times New Roman"/>
        </w:rPr>
        <w:t>Изучение и совершенствование техники двигательных действий (элементов) фитнес-аэробики, акробатических упражнений</w:t>
      </w:r>
      <w:r w:rsidRPr="00F25D6B">
        <w:rPr>
          <w:rFonts w:ascii="Times New Roman" w:hAnsi="Times New Roman" w:cs="Times New Roman"/>
          <w:bdr w:val="none" w:sz="0" w:space="0" w:color="auto" w:frame="1"/>
        </w:rPr>
        <w:t xml:space="preserve">, изученные на уровне основного общего образования. </w:t>
      </w:r>
    </w:p>
    <w:bookmarkEnd w:id="78"/>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Классическая аэробика:</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структурные элементы высокой интенсивности (High impact), выполнение различных элементов без смены и со сменой лидирующей ноги, движения руками  (в том числе в сочетании с движениями ног);</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сочетание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комплексы и комбинации базовых шагов и элементов различной сложности  под музыкальное сопровождение и без него.</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Функциональная тренировка:</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биомеханика основных движений (приседания, тяги, выпады, отжимания, жимы, прыжки и так далее).</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комплексы и комбинации упражнений из основных движений;</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упражнения на развитие силы мышц нижних и верхних конечностей (односуставные и многосуставные);</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 xml:space="preserve">упражнения групп мышц туловища (спины, груди, живота, ягодиц)  с использованием сопротивления собственного веса, гантелей и медболов  в различных исходных положениях – стоя, сидя, лежа. </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составление самостоятельных комплексов функциональной тренировки  и подбор музыки с учетом интенсивности и ритма движений;</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подбор элементов функциональной тренировки, упражнений и составление композиций из них.</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Степ-аэробика:</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базовые шаги и различные элементы без смены и со сменой лидирующей ноги, движения руками (в том числе в сочетании с движениями ног).</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 движений.</w:t>
      </w:r>
    </w:p>
    <w:p w:rsidR="00466D6F" w:rsidRPr="00F25D6B" w:rsidRDefault="00466D6F" w:rsidP="000F2B95">
      <w:pPr>
        <w:widowControl w:val="0"/>
        <w:tabs>
          <w:tab w:val="left" w:pos="709"/>
          <w:tab w:val="left" w:pos="9923"/>
        </w:tabs>
        <w:ind w:firstLine="709"/>
        <w:jc w:val="both"/>
        <w:rPr>
          <w:rFonts w:ascii="Times New Roman" w:eastAsia="Times New Roman" w:hAnsi="Times New Roman" w:cs="Times New Roman"/>
        </w:rPr>
      </w:pPr>
      <w:r w:rsidRPr="00F25D6B">
        <w:rPr>
          <w:rFonts w:ascii="Times New Roman" w:eastAsia="Times New Roman" w:hAnsi="Times New Roman" w:cs="Times New Roman"/>
        </w:rPr>
        <w:t>Хореографическая подготовка.</w:t>
      </w:r>
    </w:p>
    <w:p w:rsidR="00466D6F" w:rsidRPr="00F25D6B" w:rsidRDefault="00466D6F" w:rsidP="000F2B95">
      <w:pPr>
        <w:widowControl w:val="0"/>
        <w:tabs>
          <w:tab w:val="left" w:pos="709"/>
          <w:tab w:val="left" w:pos="9923"/>
        </w:tabs>
        <w:ind w:firstLine="709"/>
        <w:jc w:val="both"/>
        <w:rPr>
          <w:rFonts w:ascii="Times New Roman" w:eastAsia="Times New Roman" w:hAnsi="Times New Roman" w:cs="Times New Roman"/>
        </w:rPr>
      </w:pPr>
      <w:r w:rsidRPr="00F25D6B">
        <w:rPr>
          <w:rFonts w:ascii="Times New Roman" w:eastAsia="Times New Roman" w:hAnsi="Times New Roman" w:cs="Times New Roman"/>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466D6F" w:rsidRPr="00F25D6B" w:rsidRDefault="00466D6F" w:rsidP="000F2B95">
      <w:pPr>
        <w:widowControl w:val="0"/>
        <w:tabs>
          <w:tab w:val="left" w:pos="709"/>
          <w:tab w:val="left" w:pos="9923"/>
        </w:tabs>
        <w:ind w:firstLine="709"/>
        <w:jc w:val="both"/>
        <w:rPr>
          <w:rFonts w:ascii="Times New Roman" w:eastAsia="Times New Roman" w:hAnsi="Times New Roman" w:cs="Times New Roman"/>
        </w:rPr>
      </w:pPr>
      <w:r w:rsidRPr="00F25D6B">
        <w:rPr>
          <w:rFonts w:ascii="Times New Roman" w:eastAsia="Times New Roman" w:hAnsi="Times New Roman" w:cs="Times New Roman"/>
        </w:rPr>
        <w:t>Судейство соревнований. Выступления на соревнованиях.</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Calibri" w:hAnsi="Times New Roman" w:cs="Times New Roman"/>
          <w:lang w:eastAsia="zh-CN"/>
        </w:rPr>
        <w:t>Содержание модуля «Фитнес-аэробика» направлено на достижение обучающимися личностных, метапредметных и предметных результатов обучения.</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Times New Roman" w:hAnsi="Times New Roman" w:cs="Times New Roman"/>
          <w:lang w:eastAsia="zh-CN"/>
        </w:rPr>
        <w:lastRenderedPageBreak/>
        <w:t xml:space="preserve">При </w:t>
      </w:r>
      <w:r w:rsidRPr="00F25D6B">
        <w:rPr>
          <w:rFonts w:ascii="Times New Roman" w:eastAsia="Calibri" w:hAnsi="Times New Roman" w:cs="Times New Roman"/>
          <w:lang w:eastAsia="zh-CN"/>
        </w:rPr>
        <w:t>изучении модуля «Фитнес-аэробика» на уровне среднего общего образования у обучающихся будут сформированы следующие личностные результаты:</w:t>
      </w:r>
    </w:p>
    <w:p w:rsidR="00466D6F" w:rsidRPr="00F25D6B" w:rsidRDefault="00466D6F" w:rsidP="000F2B95">
      <w:pPr>
        <w:widowControl w:val="0"/>
        <w:tabs>
          <w:tab w:val="left" w:pos="709"/>
          <w:tab w:val="left" w:pos="9923"/>
        </w:tabs>
        <w:autoSpaceDE w:val="0"/>
        <w:autoSpaceDN w:val="0"/>
        <w:ind w:firstLine="709"/>
        <w:jc w:val="both"/>
        <w:rPr>
          <w:rFonts w:ascii="Times New Roman" w:eastAsia="Times New Roman" w:hAnsi="Times New Roman" w:cs="Times New Roman"/>
        </w:rPr>
      </w:pPr>
      <w:r w:rsidRPr="00F25D6B">
        <w:rPr>
          <w:rFonts w:ascii="Times New Roman" w:eastAsia="Times New Roman" w:hAnsi="Times New Roman" w:cs="Times New Roman"/>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kern w:val="2"/>
        </w:rPr>
      </w:pPr>
      <w:r w:rsidRPr="00F25D6B">
        <w:rPr>
          <w:rFonts w:ascii="Times New Roman" w:eastAsia="Calibri" w:hAnsi="Times New Roman" w:cs="Times New Roman"/>
          <w:kern w:val="2"/>
        </w:rPr>
        <w:t>владение знаниями по основам организации и проведения занятий по фитнес-аэробики, с учетом индивидуальных особенностей физического развития  и физической подготовленности;</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kern w:val="2"/>
        </w:rPr>
      </w:pPr>
      <w:r w:rsidRPr="00F25D6B">
        <w:rPr>
          <w:rFonts w:ascii="Times New Roman" w:eastAsia="Calibri" w:hAnsi="Times New Roman" w:cs="Times New Roman"/>
          <w:kern w:val="2"/>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kern w:val="2"/>
        </w:rPr>
      </w:pPr>
      <w:r w:rsidRPr="00F25D6B">
        <w:rPr>
          <w:rFonts w:ascii="Times New Roman" w:eastAsia="Calibri" w:hAnsi="Times New Roman" w:cs="Times New Roman"/>
          <w:kern w:val="2"/>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kern w:val="2"/>
        </w:rPr>
      </w:pPr>
      <w:r w:rsidRPr="00F25D6B">
        <w:rPr>
          <w:rFonts w:ascii="Times New Roman" w:eastAsia="Calibri" w:hAnsi="Times New Roman" w:cs="Times New Roman"/>
          <w:kern w:val="2"/>
        </w:rPr>
        <w:t>владение навыками выполнения разнообразных физических упражнений различной функциональной направленности фитнес-аэробики;</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kern w:val="2"/>
        </w:rPr>
      </w:pPr>
      <w:r w:rsidRPr="00F25D6B">
        <w:rPr>
          <w:rFonts w:ascii="Times New Roman" w:eastAsia="Calibri" w:hAnsi="Times New Roman" w:cs="Times New Roman"/>
          <w:kern w:val="2"/>
        </w:rPr>
        <w:t>умение максимально проявлять физические способности (качества)  при выполнении тестовых упражнений по физической культуре;</w:t>
      </w:r>
    </w:p>
    <w:p w:rsidR="00466D6F" w:rsidRPr="00F25D6B" w:rsidRDefault="00466D6F" w:rsidP="000F2B95">
      <w:pPr>
        <w:widowControl w:val="0"/>
        <w:tabs>
          <w:tab w:val="left" w:pos="709"/>
          <w:tab w:val="left" w:pos="9923"/>
        </w:tabs>
        <w:autoSpaceDE w:val="0"/>
        <w:autoSpaceDN w:val="0"/>
        <w:ind w:firstLine="709"/>
        <w:jc w:val="both"/>
        <w:rPr>
          <w:rFonts w:ascii="Times New Roman" w:eastAsia="Times New Roman" w:hAnsi="Times New Roman" w:cs="Times New Roman"/>
        </w:rPr>
      </w:pPr>
      <w:bookmarkStart w:id="79" w:name="_Hlk97293301"/>
      <w:bookmarkEnd w:id="79"/>
      <w:r w:rsidRPr="00F25D6B">
        <w:rPr>
          <w:rFonts w:ascii="Times New Roman" w:eastAsia="Times New Roman" w:hAnsi="Times New Roman" w:cs="Times New Roman"/>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466D6F" w:rsidRPr="00F25D6B" w:rsidRDefault="00466D6F" w:rsidP="000F2B95">
      <w:pPr>
        <w:widowControl w:val="0"/>
        <w:tabs>
          <w:tab w:val="left" w:pos="709"/>
          <w:tab w:val="left" w:pos="9923"/>
        </w:tabs>
        <w:autoSpaceDE w:val="0"/>
        <w:autoSpaceDN w:val="0"/>
        <w:ind w:firstLine="709"/>
        <w:jc w:val="both"/>
        <w:rPr>
          <w:rFonts w:ascii="Times New Roman" w:eastAsia="Times New Roman" w:hAnsi="Times New Roman" w:cs="Times New Roman"/>
        </w:rPr>
      </w:pPr>
      <w:r w:rsidRPr="00F25D6B">
        <w:rPr>
          <w:rFonts w:ascii="Times New Roman" w:eastAsia="Times New Roman" w:hAnsi="Times New Roman" w:cs="Times New Roman"/>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фитнес-аэробики;</w:t>
      </w:r>
    </w:p>
    <w:p w:rsidR="00466D6F" w:rsidRPr="00F25D6B" w:rsidRDefault="00466D6F" w:rsidP="000F2B95">
      <w:pPr>
        <w:widowControl w:val="0"/>
        <w:tabs>
          <w:tab w:val="left" w:pos="709"/>
          <w:tab w:val="left" w:pos="8647"/>
          <w:tab w:val="left" w:pos="9923"/>
        </w:tabs>
        <w:autoSpaceDE w:val="0"/>
        <w:autoSpaceDN w:val="0"/>
        <w:ind w:firstLine="709"/>
        <w:jc w:val="both"/>
        <w:rPr>
          <w:rFonts w:ascii="Times New Roman" w:eastAsia="Times New Roman" w:hAnsi="Times New Roman" w:cs="Times New Roman"/>
        </w:rPr>
      </w:pPr>
      <w:r w:rsidRPr="00F25D6B">
        <w:rPr>
          <w:rFonts w:ascii="Times New Roman" w:eastAsia="Times New Roman" w:hAnsi="Times New Roman" w:cs="Times New Roman"/>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466D6F" w:rsidRPr="00F25D6B" w:rsidRDefault="00466D6F" w:rsidP="000F2B95">
      <w:pPr>
        <w:widowControl w:val="0"/>
        <w:tabs>
          <w:tab w:val="left" w:pos="709"/>
          <w:tab w:val="left" w:pos="9072"/>
          <w:tab w:val="left" w:pos="9923"/>
        </w:tabs>
        <w:autoSpaceDE w:val="0"/>
        <w:autoSpaceDN w:val="0"/>
        <w:ind w:firstLine="709"/>
        <w:contextualSpacing/>
        <w:jc w:val="both"/>
        <w:rPr>
          <w:rFonts w:ascii="Times New Roman" w:eastAsia="Times New Roman" w:hAnsi="Times New Roman" w:cs="Times New Roman"/>
        </w:rPr>
      </w:pPr>
      <w:r w:rsidRPr="00F25D6B">
        <w:rPr>
          <w:rFonts w:ascii="Times New Roman" w:eastAsia="Times New Roman" w:hAnsi="Times New Roman" w:cs="Times New Roman"/>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lang w:eastAsia="zh-CN"/>
        </w:rPr>
        <w:t>При изучении модуля «Фитнес-аэробики» на уровне среднего общего образования у обучающихся будут сформированы следующие метапредметные результаты</w:t>
      </w:r>
      <w:r w:rsidRPr="00F25D6B">
        <w:rPr>
          <w:rFonts w:ascii="Times New Roman" w:eastAsia="Calibri" w:hAnsi="Times New Roman" w:cs="Times New Roman"/>
          <w:bdr w:val="none" w:sz="0" w:space="0" w:color="auto" w:frame="1"/>
        </w:rPr>
        <w:t>:</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HiddenHorzOCR" w:hAnsi="Times New Roman" w:cs="Times New Roman"/>
          <w:bdr w:val="none" w:sz="0" w:space="0" w:color="auto" w:frame="1"/>
        </w:rPr>
      </w:pPr>
      <w:r w:rsidRPr="00F25D6B">
        <w:rPr>
          <w:rFonts w:ascii="Times New Roman" w:eastAsia="HiddenHorzOCR" w:hAnsi="Times New Roman" w:cs="Times New Roman"/>
          <w:bdr w:val="none" w:sz="0" w:space="0" w:color="auto" w:frame="1"/>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kern w:val="2"/>
        </w:rPr>
      </w:pPr>
      <w:r w:rsidRPr="00F25D6B">
        <w:rPr>
          <w:rFonts w:ascii="Times New Roman" w:eastAsia="Calibri" w:hAnsi="Times New Roman" w:cs="Times New Roman"/>
          <w:kern w:val="2"/>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фитнес-аэробики;</w:t>
      </w:r>
    </w:p>
    <w:p w:rsidR="00466D6F" w:rsidRPr="00F25D6B" w:rsidRDefault="00466D6F" w:rsidP="000F2B95">
      <w:pPr>
        <w:widowControl w:val="0"/>
        <w:tabs>
          <w:tab w:val="left" w:pos="709"/>
          <w:tab w:val="left" w:pos="8789"/>
          <w:tab w:val="left" w:pos="9923"/>
        </w:tabs>
        <w:autoSpaceDE w:val="0"/>
        <w:autoSpaceDN w:val="0"/>
        <w:ind w:firstLine="709"/>
        <w:contextualSpacing/>
        <w:jc w:val="both"/>
        <w:rPr>
          <w:rFonts w:ascii="Times New Roman" w:eastAsia="Times New Roman" w:hAnsi="Times New Roman" w:cs="Times New Roman"/>
        </w:rPr>
      </w:pPr>
      <w:r w:rsidRPr="00F25D6B">
        <w:rPr>
          <w:rFonts w:ascii="Times New Roman" w:eastAsia="Times New Roman" w:hAnsi="Times New Roman" w:cs="Times New Roman"/>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466D6F" w:rsidRPr="00F25D6B" w:rsidRDefault="00466D6F" w:rsidP="000F2B95">
      <w:pPr>
        <w:widowControl w:val="0"/>
        <w:tabs>
          <w:tab w:val="left" w:pos="709"/>
          <w:tab w:val="left" w:pos="9072"/>
          <w:tab w:val="left" w:pos="9923"/>
        </w:tabs>
        <w:ind w:firstLine="709"/>
        <w:jc w:val="both"/>
        <w:rPr>
          <w:rFonts w:ascii="Times New Roman" w:eastAsia="Calibri" w:hAnsi="Times New Roman" w:cs="Times New Roman"/>
          <w:kern w:val="2"/>
        </w:rPr>
      </w:pPr>
      <w:r w:rsidRPr="00F25D6B">
        <w:rPr>
          <w:rFonts w:ascii="Times New Roman" w:eastAsia="Calibri" w:hAnsi="Times New Roman" w:cs="Times New Roman"/>
          <w:kern w:val="2"/>
        </w:rPr>
        <w:t xml:space="preserve">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w:t>
      </w:r>
    </w:p>
    <w:p w:rsidR="00466D6F" w:rsidRPr="00F25D6B" w:rsidRDefault="00466D6F" w:rsidP="000F2B95">
      <w:pPr>
        <w:widowControl w:val="0"/>
        <w:tabs>
          <w:tab w:val="left" w:pos="709"/>
          <w:tab w:val="left" w:pos="9072"/>
          <w:tab w:val="left" w:pos="9923"/>
        </w:tabs>
        <w:ind w:firstLine="709"/>
        <w:jc w:val="both"/>
        <w:rPr>
          <w:rFonts w:ascii="Times New Roman" w:eastAsia="Calibri" w:hAnsi="Times New Roman" w:cs="Times New Roman"/>
          <w:kern w:val="2"/>
        </w:rPr>
      </w:pPr>
      <w:r w:rsidRPr="00F25D6B">
        <w:rPr>
          <w:rFonts w:ascii="Times New Roman" w:eastAsia="Calibri" w:hAnsi="Times New Roman" w:cs="Times New Roman"/>
          <w:kern w:val="2"/>
        </w:rPr>
        <w:t xml:space="preserve">умение вести дискуссию, обсуждать содержание и результаты совместной деятельности, </w:t>
      </w:r>
      <w:r w:rsidRPr="00F25D6B">
        <w:rPr>
          <w:rFonts w:ascii="Times New Roman" w:eastAsia="Calibri" w:hAnsi="Times New Roman" w:cs="Times New Roman"/>
          <w:kern w:val="2"/>
        </w:rPr>
        <w:lastRenderedPageBreak/>
        <w:t>формулировать, аргументировать и отстаивать своё мнение;</w:t>
      </w:r>
    </w:p>
    <w:p w:rsidR="00466D6F" w:rsidRPr="00F25D6B" w:rsidRDefault="00466D6F" w:rsidP="000F2B95">
      <w:pPr>
        <w:widowControl w:val="0"/>
        <w:tabs>
          <w:tab w:val="left" w:pos="709"/>
          <w:tab w:val="left" w:pos="9923"/>
        </w:tabs>
        <w:ind w:firstLine="709"/>
        <w:contextualSpacing/>
        <w:jc w:val="both"/>
        <w:rPr>
          <w:rFonts w:ascii="Times New Roman" w:eastAsia="Times New Roman" w:hAnsi="Times New Roman" w:cs="Times New Roman"/>
        </w:rPr>
      </w:pPr>
      <w:r w:rsidRPr="00F25D6B">
        <w:rPr>
          <w:rFonts w:ascii="Times New Roman" w:eastAsia="Times New Roman" w:hAnsi="Times New Roman" w:cs="Times New Roman"/>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Calibri" w:hAnsi="Times New Roman" w:cs="Times New Roman"/>
          <w:bdr w:val="none" w:sz="0" w:space="0" w:color="auto" w:frame="1"/>
        </w:rPr>
      </w:pPr>
      <w:r w:rsidRPr="00F25D6B">
        <w:rPr>
          <w:rFonts w:ascii="Times New Roman" w:eastAsia="HiddenHorzOCR" w:hAnsi="Times New Roman" w:cs="Times New Roman"/>
          <w:bdr w:val="none" w:sz="0" w:space="0" w:color="auto" w:frame="1"/>
        </w:rPr>
        <w:t>умение организовывать учебное сотрудничество и совместную деятельность  со сверстниками и взрослыми работать индивидуально, в парах и в группе,</w:t>
      </w:r>
      <w:r w:rsidRPr="00F25D6B">
        <w:rPr>
          <w:rFonts w:ascii="Times New Roman" w:eastAsia="Calibri" w:hAnsi="Times New Roman" w:cs="Times New Roman"/>
          <w:bdr w:val="none" w:sz="0" w:space="0" w:color="auto" w:frame="1"/>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466D6F" w:rsidRPr="00F25D6B" w:rsidRDefault="00466D6F" w:rsidP="000F2B95">
      <w:pPr>
        <w:widowControl w:val="0"/>
        <w:tabs>
          <w:tab w:val="left" w:pos="709"/>
          <w:tab w:val="left" w:pos="9923"/>
        </w:tabs>
        <w:ind w:firstLine="709"/>
        <w:contextualSpacing/>
        <w:jc w:val="both"/>
        <w:rPr>
          <w:rFonts w:ascii="Times New Roman" w:eastAsia="Times New Roman" w:hAnsi="Times New Roman" w:cs="Times New Roman"/>
        </w:rPr>
      </w:pPr>
      <w:r w:rsidRPr="00F25D6B">
        <w:rPr>
          <w:rFonts w:ascii="Times New Roman" w:eastAsia="Times New Roman" w:hAnsi="Times New Roman" w:cs="Times New Roman"/>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 xml:space="preserve">способность самостоятельно </w:t>
      </w:r>
      <w:r w:rsidRPr="00F25D6B">
        <w:rPr>
          <w:rFonts w:ascii="Times New Roman" w:eastAsia="Times New Roman" w:hAnsi="Times New Roman" w:cs="Times New Roman"/>
          <w:bdr w:val="none" w:sz="0" w:space="0" w:color="auto" w:frame="1"/>
        </w:rPr>
        <w:t>применять различные методы, инструменты  и запросы</w:t>
      </w:r>
      <w:r w:rsidRPr="00F25D6B">
        <w:rPr>
          <w:rFonts w:ascii="Times New Roman" w:eastAsia="Calibri" w:hAnsi="Times New Roman" w:cs="Times New Roman"/>
          <w:bdr w:val="none" w:sz="0" w:space="0" w:color="auto" w:frame="1"/>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lang w:eastAsia="zh-CN"/>
        </w:rPr>
        <w:t xml:space="preserve">При изучении модуля «Фитнес-аэробика» на уровне среднего общего образования у обучающихся будут сформированы следующие </w:t>
      </w:r>
      <w:r w:rsidRPr="00F25D6B">
        <w:rPr>
          <w:rFonts w:ascii="Times New Roman" w:eastAsia="Calibri" w:hAnsi="Times New Roman" w:cs="Times New Roman"/>
          <w:bdr w:val="none" w:sz="0" w:space="0" w:color="auto" w:frame="1"/>
        </w:rPr>
        <w:t>предметные результаты:</w:t>
      </w:r>
    </w:p>
    <w:p w:rsidR="00466D6F" w:rsidRPr="00F25D6B" w:rsidRDefault="00466D6F" w:rsidP="000F2B95">
      <w:pPr>
        <w:widowControl w:val="0"/>
        <w:tabs>
          <w:tab w:val="left" w:pos="709"/>
          <w:tab w:val="left" w:pos="9923"/>
        </w:tabs>
        <w:autoSpaceDE w:val="0"/>
        <w:autoSpaceDN w:val="0"/>
        <w:adjustRightInd w:val="0"/>
        <w:ind w:firstLine="709"/>
        <w:contextualSpacing/>
        <w:jc w:val="both"/>
        <w:textAlignment w:val="center"/>
        <w:rPr>
          <w:rFonts w:ascii="Times New Roman" w:eastAsia="PragmaticaC-Oblique" w:hAnsi="Times New Roman" w:cs="Times New Roman"/>
        </w:rPr>
      </w:pPr>
      <w:r w:rsidRPr="00F25D6B">
        <w:rPr>
          <w:rFonts w:ascii="Times New Roman" w:eastAsia="Calibri" w:hAnsi="Times New Roman" w:cs="Times New Roman"/>
        </w:rPr>
        <w:t xml:space="preserve">формирование знаний по </w:t>
      </w:r>
      <w:r w:rsidRPr="00F25D6B">
        <w:rPr>
          <w:rFonts w:ascii="Times New Roman" w:eastAsia="PragmaticaC-Oblique" w:hAnsi="Times New Roman" w:cs="Times New Roman"/>
        </w:rPr>
        <w:t xml:space="preserve">истории развития </w:t>
      </w:r>
      <w:r w:rsidRPr="00F25D6B">
        <w:rPr>
          <w:rFonts w:ascii="Times New Roman" w:eastAsia="Calibri" w:hAnsi="Times New Roman" w:cs="Times New Roman"/>
        </w:rPr>
        <w:t xml:space="preserve">фитнес-аэробики </w:t>
      </w:r>
      <w:r w:rsidRPr="00F25D6B">
        <w:rPr>
          <w:rFonts w:ascii="Times New Roman" w:eastAsia="PragmaticaC-Oblique" w:hAnsi="Times New Roman" w:cs="Times New Roman"/>
        </w:rPr>
        <w:t>в мире и России;</w:t>
      </w:r>
    </w:p>
    <w:p w:rsidR="00466D6F" w:rsidRPr="00F25D6B" w:rsidRDefault="00466D6F" w:rsidP="000F2B95">
      <w:pPr>
        <w:widowControl w:val="0"/>
        <w:tabs>
          <w:tab w:val="left" w:pos="709"/>
          <w:tab w:val="left" w:pos="9923"/>
        </w:tabs>
        <w:autoSpaceDE w:val="0"/>
        <w:autoSpaceDN w:val="0"/>
        <w:ind w:firstLine="709"/>
        <w:jc w:val="both"/>
        <w:rPr>
          <w:rFonts w:ascii="Times New Roman" w:eastAsia="Times New Roman" w:hAnsi="Times New Roman" w:cs="Times New Roman"/>
        </w:rPr>
      </w:pPr>
      <w:r w:rsidRPr="00F25D6B">
        <w:rPr>
          <w:rFonts w:ascii="Times New Roman" w:eastAsia="Times New Roman" w:hAnsi="Times New Roman" w:cs="Times New Roman"/>
        </w:rPr>
        <w:t>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инвентарю и оборудованию), правильного выбора  и одежды, мест для самостоятельных занятий фитнес-аэробикой,  в досуговой деятельности;</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фитнес-аэробикой;</w:t>
      </w:r>
    </w:p>
    <w:p w:rsidR="00466D6F" w:rsidRPr="00F25D6B" w:rsidRDefault="00466D6F" w:rsidP="000F2B95">
      <w:pPr>
        <w:widowControl w:val="0"/>
        <w:tabs>
          <w:tab w:val="left" w:pos="709"/>
          <w:tab w:val="left" w:pos="9923"/>
        </w:tabs>
        <w:autoSpaceDE w:val="0"/>
        <w:autoSpaceDN w:val="0"/>
        <w:ind w:firstLine="709"/>
        <w:jc w:val="both"/>
        <w:rPr>
          <w:rFonts w:ascii="Times New Roman" w:eastAsia="Times New Roman" w:hAnsi="Times New Roman" w:cs="Times New Roman"/>
        </w:rPr>
      </w:pPr>
      <w:r w:rsidRPr="00F25D6B">
        <w:rPr>
          <w:rFonts w:ascii="Times New Roman" w:eastAsia="Times New Roman" w:hAnsi="Times New Roman" w:cs="Times New Roman"/>
        </w:rPr>
        <w:t>соблюдение правил техники безопасности во время занятий и соревнований  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rsidR="00466D6F" w:rsidRPr="00F25D6B" w:rsidRDefault="00466D6F" w:rsidP="000F2B95">
      <w:pPr>
        <w:widowControl w:val="0"/>
        <w:tabs>
          <w:tab w:val="left" w:pos="709"/>
          <w:tab w:val="left" w:pos="9923"/>
        </w:tabs>
        <w:autoSpaceDE w:val="0"/>
        <w:autoSpaceDN w:val="0"/>
        <w:ind w:firstLine="709"/>
        <w:jc w:val="both"/>
        <w:rPr>
          <w:rFonts w:ascii="Times New Roman" w:eastAsia="Times New Roman" w:hAnsi="Times New Roman" w:cs="Times New Roman"/>
        </w:rPr>
      </w:pPr>
      <w:r w:rsidRPr="00F25D6B">
        <w:rPr>
          <w:rFonts w:ascii="Times New Roman" w:eastAsia="Times New Roman" w:hAnsi="Times New Roman" w:cs="Times New Roman"/>
        </w:rP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фитнес-аэробики;</w:t>
      </w:r>
    </w:p>
    <w:p w:rsidR="00466D6F" w:rsidRPr="00F25D6B" w:rsidRDefault="00466D6F" w:rsidP="000F2B95">
      <w:pPr>
        <w:widowControl w:val="0"/>
        <w:tabs>
          <w:tab w:val="left" w:pos="0"/>
          <w:tab w:val="left" w:pos="709"/>
          <w:tab w:val="left" w:pos="9923"/>
        </w:tabs>
        <w:ind w:firstLine="709"/>
        <w:contextualSpacing/>
        <w:jc w:val="both"/>
        <w:rPr>
          <w:rFonts w:ascii="Times New Roman" w:eastAsia="Times New Roman" w:hAnsi="Times New Roman" w:cs="Times New Roman"/>
        </w:rPr>
      </w:pPr>
      <w:r w:rsidRPr="00F25D6B">
        <w:rPr>
          <w:rFonts w:ascii="Times New Roman" w:eastAsia="Times New Roman" w:hAnsi="Times New Roman" w:cs="Times New Roman"/>
        </w:rPr>
        <w:t>понимание физиологических и психологических основ обучения двигательным действиям и воспитания физических качеств средствами фитнес-аэробики, современные формы построения отдельных занятий и систем занятий физическими упражнениями с разной функциональной направленностью;</w:t>
      </w:r>
    </w:p>
    <w:p w:rsidR="00466D6F" w:rsidRPr="00F25D6B" w:rsidRDefault="00466D6F" w:rsidP="000F2B95">
      <w:pPr>
        <w:widowControl w:val="0"/>
        <w:tabs>
          <w:tab w:val="left" w:pos="0"/>
          <w:tab w:val="left" w:pos="709"/>
          <w:tab w:val="left" w:pos="9923"/>
        </w:tabs>
        <w:ind w:firstLine="709"/>
        <w:contextualSpacing/>
        <w:jc w:val="both"/>
        <w:rPr>
          <w:rFonts w:ascii="Times New Roman" w:eastAsia="Times New Roman" w:hAnsi="Times New Roman" w:cs="Times New Roman"/>
        </w:rPr>
      </w:pPr>
      <w:r w:rsidRPr="00F25D6B">
        <w:rPr>
          <w:rFonts w:ascii="Times New Roman" w:eastAsia="Calibri" w:hAnsi="Times New Roman" w:cs="Times New Roman"/>
          <w:kern w:val="2"/>
        </w:rP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w:t>
      </w:r>
    </w:p>
    <w:p w:rsidR="00466D6F" w:rsidRPr="00F25D6B" w:rsidRDefault="00466D6F" w:rsidP="000F2B95">
      <w:pPr>
        <w:widowControl w:val="0"/>
        <w:tabs>
          <w:tab w:val="left" w:pos="0"/>
          <w:tab w:val="left" w:pos="709"/>
          <w:tab w:val="left" w:pos="993"/>
          <w:tab w:val="left" w:pos="9923"/>
        </w:tabs>
        <w:ind w:firstLine="709"/>
        <w:contextualSpacing/>
        <w:jc w:val="both"/>
        <w:rPr>
          <w:rFonts w:ascii="Times New Roman" w:eastAsia="Times New Roman" w:hAnsi="Times New Roman" w:cs="Times New Roman"/>
        </w:rPr>
      </w:pPr>
      <w:r w:rsidRPr="00F25D6B">
        <w:rPr>
          <w:rFonts w:ascii="Times New Roman" w:eastAsia="Times New Roman" w:hAnsi="Times New Roman" w:cs="Times New Roman"/>
        </w:rPr>
        <w:t xml:space="preserve">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 </w:t>
      </w:r>
    </w:p>
    <w:p w:rsidR="00466D6F" w:rsidRPr="00F25D6B" w:rsidRDefault="00466D6F" w:rsidP="000F2B95">
      <w:pPr>
        <w:widowControl w:val="0"/>
        <w:tabs>
          <w:tab w:val="left" w:pos="0"/>
          <w:tab w:val="left" w:pos="709"/>
          <w:tab w:val="left" w:pos="993"/>
          <w:tab w:val="left" w:pos="9923"/>
        </w:tabs>
        <w:ind w:firstLine="709"/>
        <w:contextualSpacing/>
        <w:jc w:val="both"/>
        <w:rPr>
          <w:rFonts w:ascii="Times New Roman" w:eastAsia="Times New Roman" w:hAnsi="Times New Roman" w:cs="Times New Roman"/>
        </w:rPr>
      </w:pPr>
      <w:r w:rsidRPr="00F25D6B">
        <w:rPr>
          <w:rFonts w:ascii="Times New Roman" w:eastAsia="Times New Roman" w:hAnsi="Times New Roman" w:cs="Times New Roman"/>
        </w:rPr>
        <w:t>способность понимать и анализировать последовательность выполнения упражнений фитнес-аэробики;</w:t>
      </w:r>
    </w:p>
    <w:p w:rsidR="00466D6F" w:rsidRPr="00F25D6B" w:rsidRDefault="00466D6F" w:rsidP="000F2B95">
      <w:pPr>
        <w:widowControl w:val="0"/>
        <w:tabs>
          <w:tab w:val="left" w:pos="0"/>
          <w:tab w:val="left" w:pos="709"/>
          <w:tab w:val="left" w:pos="993"/>
          <w:tab w:val="left" w:pos="9923"/>
        </w:tabs>
        <w:ind w:firstLine="709"/>
        <w:contextualSpacing/>
        <w:jc w:val="both"/>
        <w:rPr>
          <w:rFonts w:ascii="Times New Roman" w:eastAsia="Times New Roman" w:hAnsi="Times New Roman" w:cs="Times New Roman"/>
        </w:rPr>
      </w:pPr>
      <w:r w:rsidRPr="00F25D6B">
        <w:rPr>
          <w:rFonts w:ascii="Times New Roman" w:eastAsia="Times New Roman" w:hAnsi="Times New Roman" w:cs="Times New Roman"/>
        </w:rPr>
        <w:t xml:space="preserve">умение выполнять </w:t>
      </w:r>
      <w:r w:rsidRPr="00F25D6B">
        <w:rPr>
          <w:rFonts w:ascii="Times New Roman" w:eastAsia="PragmaticaC-Oblique" w:hAnsi="Times New Roman" w:cs="Times New Roman"/>
        </w:rPr>
        <w:t xml:space="preserve">базовые элементы классической и степ-аэробики низкой  и высокой интенсивности со сменой (и без смены) лидирующей ноги; </w:t>
      </w:r>
    </w:p>
    <w:p w:rsidR="00466D6F" w:rsidRPr="00F25D6B" w:rsidRDefault="00466D6F" w:rsidP="000F2B95">
      <w:pPr>
        <w:widowControl w:val="0"/>
        <w:tabs>
          <w:tab w:val="left" w:pos="0"/>
          <w:tab w:val="left" w:pos="709"/>
          <w:tab w:val="left" w:pos="993"/>
          <w:tab w:val="left" w:pos="9923"/>
        </w:tabs>
        <w:ind w:firstLine="709"/>
        <w:contextualSpacing/>
        <w:jc w:val="both"/>
        <w:rPr>
          <w:rFonts w:ascii="Times New Roman" w:eastAsia="Times New Roman" w:hAnsi="Times New Roman" w:cs="Times New Roman"/>
        </w:rPr>
      </w:pPr>
      <w:r w:rsidRPr="00F25D6B">
        <w:rPr>
          <w:rFonts w:ascii="Times New Roman" w:eastAsia="PragmaticaC" w:hAnsi="Times New Roman" w:cs="Times New Roman"/>
        </w:rPr>
        <w:t>умение сочетать маршевые и лифтовые элементы, основные движения  при составлении комплекса фитнес-аэробики;</w:t>
      </w:r>
    </w:p>
    <w:p w:rsidR="00466D6F" w:rsidRPr="00F25D6B" w:rsidRDefault="00466D6F" w:rsidP="000F2B95">
      <w:pPr>
        <w:widowControl w:val="0"/>
        <w:tabs>
          <w:tab w:val="left" w:pos="0"/>
          <w:tab w:val="left" w:pos="709"/>
          <w:tab w:val="left" w:pos="993"/>
          <w:tab w:val="left" w:pos="9923"/>
        </w:tabs>
        <w:ind w:firstLine="709"/>
        <w:contextualSpacing/>
        <w:jc w:val="both"/>
        <w:rPr>
          <w:rFonts w:ascii="Times New Roman" w:eastAsia="Times New Roman" w:hAnsi="Times New Roman" w:cs="Times New Roman"/>
        </w:rPr>
      </w:pPr>
      <w:r w:rsidRPr="00F25D6B">
        <w:rPr>
          <w:rFonts w:ascii="Times New Roman" w:eastAsia="Calibri" w:hAnsi="Times New Roman" w:cs="Times New Roman"/>
        </w:rPr>
        <w:t>применять изученные элементы, движения классической и степ-аэробики аэробики при составлении связок;</w:t>
      </w:r>
    </w:p>
    <w:p w:rsidR="00466D6F" w:rsidRPr="00F25D6B" w:rsidRDefault="00466D6F" w:rsidP="000F2B95">
      <w:pPr>
        <w:widowControl w:val="0"/>
        <w:tabs>
          <w:tab w:val="left" w:pos="0"/>
          <w:tab w:val="left" w:pos="709"/>
          <w:tab w:val="left" w:pos="993"/>
          <w:tab w:val="left" w:pos="9923"/>
        </w:tabs>
        <w:ind w:firstLine="709"/>
        <w:contextualSpacing/>
        <w:jc w:val="both"/>
        <w:rPr>
          <w:rFonts w:ascii="Times New Roman" w:eastAsia="Times New Roman" w:hAnsi="Times New Roman" w:cs="Times New Roman"/>
        </w:rPr>
      </w:pPr>
      <w:r w:rsidRPr="00F25D6B">
        <w:rPr>
          <w:rFonts w:ascii="Times New Roman" w:eastAsia="Times New Roman" w:hAnsi="Times New Roman" w:cs="Times New Roman"/>
        </w:rPr>
        <w:t>умение различать основные движения согласно биомеханической классификации;</w:t>
      </w:r>
    </w:p>
    <w:p w:rsidR="00466D6F" w:rsidRPr="00F25D6B" w:rsidRDefault="00466D6F" w:rsidP="000F2B95">
      <w:pPr>
        <w:widowControl w:val="0"/>
        <w:tabs>
          <w:tab w:val="left" w:pos="0"/>
          <w:tab w:val="left" w:pos="709"/>
          <w:tab w:val="left" w:pos="9923"/>
        </w:tabs>
        <w:ind w:firstLine="709"/>
        <w:contextualSpacing/>
        <w:jc w:val="both"/>
        <w:rPr>
          <w:rFonts w:ascii="Times New Roman" w:eastAsia="Times New Roman" w:hAnsi="Times New Roman" w:cs="Times New Roman"/>
        </w:rPr>
      </w:pPr>
      <w:r w:rsidRPr="00F25D6B">
        <w:rPr>
          <w:rFonts w:ascii="Times New Roman" w:eastAsia="Calibri" w:hAnsi="Times New Roman" w:cs="Times New Roman"/>
        </w:rPr>
        <w:t xml:space="preserve">умение характеризовать и демонстрировать правильную технику основных движений (приседания, тяги, выпады, </w:t>
      </w:r>
      <w:r w:rsidRPr="00F25D6B">
        <w:rPr>
          <w:rFonts w:ascii="Times New Roman" w:eastAsia="Times New Roman" w:hAnsi="Times New Roman" w:cs="Times New Roman"/>
        </w:rPr>
        <w:t>отжимания, жимы, прыжки и так далее);</w:t>
      </w:r>
    </w:p>
    <w:p w:rsidR="00466D6F" w:rsidRPr="00F25D6B" w:rsidRDefault="00466D6F" w:rsidP="000F2B95">
      <w:pPr>
        <w:widowControl w:val="0"/>
        <w:tabs>
          <w:tab w:val="left" w:pos="0"/>
          <w:tab w:val="left" w:pos="709"/>
          <w:tab w:val="left" w:pos="9923"/>
        </w:tabs>
        <w:ind w:firstLine="709"/>
        <w:contextualSpacing/>
        <w:jc w:val="both"/>
        <w:rPr>
          <w:rFonts w:ascii="Times New Roman" w:eastAsia="Times New Roman" w:hAnsi="Times New Roman" w:cs="Times New Roman"/>
        </w:rPr>
      </w:pPr>
      <w:r w:rsidRPr="00F25D6B">
        <w:rPr>
          <w:rFonts w:ascii="Times New Roman" w:eastAsia="PragmaticaC" w:hAnsi="Times New Roman" w:cs="Times New Roman"/>
        </w:rPr>
        <w:lastRenderedPageBreak/>
        <w:t>умение составлять, подбирать элементы функциональной тренировки с целью составления композиций из них;</w:t>
      </w:r>
    </w:p>
    <w:p w:rsidR="00466D6F" w:rsidRPr="00F25D6B" w:rsidRDefault="00466D6F" w:rsidP="000F2B95">
      <w:pPr>
        <w:widowControl w:val="0"/>
        <w:tabs>
          <w:tab w:val="left" w:pos="709"/>
          <w:tab w:val="left" w:pos="9923"/>
        </w:tabs>
        <w:autoSpaceDE w:val="0"/>
        <w:autoSpaceDN w:val="0"/>
        <w:ind w:firstLine="709"/>
        <w:jc w:val="both"/>
        <w:rPr>
          <w:rFonts w:ascii="Times New Roman" w:eastAsia="Times New Roman" w:hAnsi="Times New Roman" w:cs="Times New Roman"/>
        </w:rPr>
      </w:pPr>
      <w:r w:rsidRPr="00F25D6B">
        <w:rPr>
          <w:rFonts w:ascii="Times New Roman" w:eastAsia="Times New Roman" w:hAnsi="Times New Roman" w:cs="Times New Roman"/>
        </w:rPr>
        <w:t>участие в соревновательной деятельности на различных уровнях;</w:t>
      </w:r>
    </w:p>
    <w:p w:rsidR="00466D6F" w:rsidRPr="00F25D6B" w:rsidRDefault="00466D6F" w:rsidP="000F2B95">
      <w:pPr>
        <w:widowControl w:val="0"/>
        <w:tabs>
          <w:tab w:val="left" w:pos="709"/>
          <w:tab w:val="left" w:pos="9923"/>
        </w:tabs>
        <w:autoSpaceDE w:val="0"/>
        <w:autoSpaceDN w:val="0"/>
        <w:ind w:firstLine="709"/>
        <w:jc w:val="both"/>
        <w:rPr>
          <w:rFonts w:ascii="Times New Roman" w:eastAsia="Times New Roman" w:hAnsi="Times New Roman" w:cs="Times New Roman"/>
        </w:rPr>
      </w:pPr>
      <w:r w:rsidRPr="00F25D6B">
        <w:rPr>
          <w:rFonts w:ascii="Times New Roman" w:eastAsia="Calibri" w:hAnsi="Times New Roman" w:cs="Times New Roman"/>
          <w:bdr w:val="none" w:sz="0" w:space="0" w:color="auto" w:frame="1"/>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(классическая аэробика, степ-аэробика, хип-хоп аэробика) среди различных возрастных групп и категорий участников.</w:t>
      </w:r>
    </w:p>
    <w:p w:rsidR="00466D6F" w:rsidRPr="00F25D6B" w:rsidRDefault="00466D6F" w:rsidP="000F2B95">
      <w:pPr>
        <w:widowControl w:val="0"/>
        <w:tabs>
          <w:tab w:val="left" w:pos="709"/>
          <w:tab w:val="left" w:pos="9923"/>
        </w:tabs>
        <w:autoSpaceDE w:val="0"/>
        <w:autoSpaceDN w:val="0"/>
        <w:ind w:firstLine="709"/>
        <w:jc w:val="both"/>
        <w:rPr>
          <w:rFonts w:ascii="Times New Roman" w:eastAsia="Times New Roman" w:hAnsi="Times New Roman" w:cs="Times New Roman"/>
        </w:rPr>
      </w:pPr>
      <w:r w:rsidRPr="00F25D6B">
        <w:rPr>
          <w:rFonts w:ascii="Times New Roman" w:eastAsia="Times New Roman" w:hAnsi="Times New Roman" w:cs="Times New Roman"/>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466D6F" w:rsidRPr="00F25D6B" w:rsidRDefault="00466D6F" w:rsidP="000F2B95">
      <w:pPr>
        <w:widowControl w:val="0"/>
        <w:tabs>
          <w:tab w:val="left" w:pos="709"/>
          <w:tab w:val="left" w:pos="9923"/>
        </w:tabs>
        <w:autoSpaceDE w:val="0"/>
        <w:autoSpaceDN w:val="0"/>
        <w:adjustRightInd w:val="0"/>
        <w:ind w:firstLine="709"/>
        <w:contextualSpacing/>
        <w:jc w:val="both"/>
        <w:textAlignment w:val="center"/>
        <w:rPr>
          <w:rFonts w:ascii="Times New Roman" w:eastAsia="Calibri" w:hAnsi="Times New Roman" w:cs="Times New Roman"/>
        </w:rPr>
      </w:pPr>
      <w:r w:rsidRPr="00F25D6B">
        <w:rPr>
          <w:rFonts w:ascii="Times New Roman" w:eastAsia="Times New Roman" w:hAnsi="Times New Roman" w:cs="Times New Roman"/>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фитнес-аэробикой;</w:t>
      </w:r>
    </w:p>
    <w:p w:rsidR="00466D6F" w:rsidRPr="00F25D6B" w:rsidRDefault="00466D6F" w:rsidP="000F2B95">
      <w:pPr>
        <w:widowControl w:val="0"/>
        <w:tabs>
          <w:tab w:val="left" w:pos="709"/>
          <w:tab w:val="left" w:pos="9923"/>
        </w:tabs>
        <w:autoSpaceDE w:val="0"/>
        <w:autoSpaceDN w:val="0"/>
        <w:adjustRightInd w:val="0"/>
        <w:ind w:firstLine="709"/>
        <w:contextualSpacing/>
        <w:jc w:val="both"/>
        <w:textAlignment w:val="center"/>
        <w:rPr>
          <w:rFonts w:ascii="Times New Roman" w:eastAsia="Calibri" w:hAnsi="Times New Roman" w:cs="Times New Roman"/>
        </w:rPr>
      </w:pPr>
      <w:r w:rsidRPr="00F25D6B">
        <w:rPr>
          <w:rFonts w:ascii="Times New Roman" w:eastAsia="Calibri" w:hAnsi="Times New Roman" w:cs="Times New Roman"/>
        </w:rPr>
        <w:t>развитие музыкального слуха, формирование чувства ритма, понимания взаимосвязи;</w:t>
      </w:r>
    </w:p>
    <w:p w:rsidR="00466D6F" w:rsidRPr="00F25D6B" w:rsidRDefault="00466D6F" w:rsidP="000F2B95">
      <w:pPr>
        <w:widowControl w:val="0"/>
        <w:tabs>
          <w:tab w:val="left" w:pos="709"/>
          <w:tab w:val="left" w:pos="9923"/>
        </w:tabs>
        <w:autoSpaceDE w:val="0"/>
        <w:autoSpaceDN w:val="0"/>
        <w:adjustRightInd w:val="0"/>
        <w:ind w:firstLine="709"/>
        <w:contextualSpacing/>
        <w:jc w:val="both"/>
        <w:textAlignment w:val="center"/>
        <w:rPr>
          <w:rFonts w:ascii="Times New Roman" w:eastAsia="Calibri" w:hAnsi="Times New Roman" w:cs="Times New Roman"/>
        </w:rPr>
      </w:pPr>
      <w:r w:rsidRPr="00F25D6B">
        <w:rPr>
          <w:rFonts w:ascii="Times New Roman" w:eastAsia="Calibri" w:hAnsi="Times New Roman" w:cs="Times New Roman"/>
        </w:rP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rsidR="00466D6F" w:rsidRPr="00F25D6B" w:rsidRDefault="00466D6F" w:rsidP="000F2B95">
      <w:pPr>
        <w:widowControl w:val="0"/>
        <w:tabs>
          <w:tab w:val="left" w:pos="709"/>
          <w:tab w:val="left" w:pos="9923"/>
        </w:tabs>
        <w:autoSpaceDE w:val="0"/>
        <w:autoSpaceDN w:val="0"/>
        <w:adjustRightInd w:val="0"/>
        <w:ind w:firstLine="709"/>
        <w:contextualSpacing/>
        <w:jc w:val="both"/>
        <w:textAlignment w:val="center"/>
        <w:rPr>
          <w:rFonts w:ascii="Times New Roman" w:eastAsia="PragmaticaC" w:hAnsi="Times New Roman" w:cs="Times New Roman"/>
        </w:rPr>
      </w:pPr>
      <w:r w:rsidRPr="00F25D6B">
        <w:rPr>
          <w:rFonts w:ascii="Times New Roman" w:eastAsia="PragmaticaC" w:hAnsi="Times New Roman" w:cs="Times New Roman"/>
        </w:rPr>
        <w:t>умение характеризовать и подбирать музыку для самостоятельных комплексов функциональной тренировки с учетом интенсивности и ритма;</w:t>
      </w:r>
    </w:p>
    <w:p w:rsidR="00466D6F" w:rsidRPr="00F25D6B" w:rsidRDefault="00466D6F" w:rsidP="000F2B95">
      <w:pPr>
        <w:widowControl w:val="0"/>
        <w:tabs>
          <w:tab w:val="left" w:pos="709"/>
          <w:tab w:val="left" w:pos="9923"/>
        </w:tabs>
        <w:autoSpaceDE w:val="0"/>
        <w:autoSpaceDN w:val="0"/>
        <w:adjustRightInd w:val="0"/>
        <w:ind w:firstLine="709"/>
        <w:contextualSpacing/>
        <w:jc w:val="both"/>
        <w:textAlignment w:val="center"/>
        <w:rPr>
          <w:rFonts w:ascii="Times New Roman" w:eastAsia="Calibri" w:hAnsi="Times New Roman" w:cs="Times New Roman"/>
        </w:rPr>
      </w:pPr>
      <w:r w:rsidRPr="00F25D6B">
        <w:rPr>
          <w:rFonts w:ascii="Times New Roman" w:eastAsia="Times New Roman" w:hAnsi="Times New Roman" w:cs="Times New Roman"/>
        </w:rPr>
        <w:t xml:space="preserve">умение планировать, организовывать и проводить </w:t>
      </w:r>
      <w:r w:rsidRPr="00F25D6B">
        <w:rPr>
          <w:rFonts w:ascii="Times New Roman" w:eastAsia="Calibri" w:hAnsi="Times New Roman" w:cs="Times New Roman"/>
          <w:kern w:val="2"/>
        </w:rPr>
        <w:t>самостоятельные занятия  (в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фитнес-аэробикой;</w:t>
      </w:r>
    </w:p>
    <w:p w:rsidR="00466D6F" w:rsidRPr="00F25D6B" w:rsidRDefault="00466D6F" w:rsidP="000F2B95">
      <w:pPr>
        <w:widowControl w:val="0"/>
        <w:tabs>
          <w:tab w:val="left" w:pos="709"/>
          <w:tab w:val="left" w:pos="9923"/>
        </w:tabs>
        <w:autoSpaceDE w:val="0"/>
        <w:autoSpaceDN w:val="0"/>
        <w:adjustRightInd w:val="0"/>
        <w:ind w:firstLine="709"/>
        <w:contextualSpacing/>
        <w:jc w:val="both"/>
        <w:textAlignment w:val="center"/>
        <w:rPr>
          <w:rFonts w:ascii="Times New Roman" w:eastAsia="Calibri" w:hAnsi="Times New Roman" w:cs="Times New Roman"/>
        </w:rPr>
      </w:pPr>
      <w:r w:rsidRPr="00F25D6B">
        <w:rPr>
          <w:rFonts w:ascii="Times New Roman" w:eastAsia="Calibri" w:hAnsi="Times New Roman" w:cs="Times New Roman"/>
        </w:rPr>
        <w:t>умение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Times New Roman" w:hAnsi="Times New Roman" w:cs="Times New Roman"/>
          <w:lang w:eastAsia="zh-CN"/>
        </w:rPr>
        <w:t>М</w:t>
      </w:r>
      <w:r w:rsidRPr="00F25D6B">
        <w:rPr>
          <w:rFonts w:ascii="Times New Roman" w:eastAsia="Calibri" w:hAnsi="Times New Roman" w:cs="Times New Roman"/>
          <w:lang w:eastAsia="zh-CN"/>
        </w:rPr>
        <w:t>одуль «Спортивная борьба».</w:t>
      </w:r>
    </w:p>
    <w:p w:rsidR="00466D6F" w:rsidRPr="00F25D6B" w:rsidRDefault="00466D6F" w:rsidP="000F2B95">
      <w:pPr>
        <w:widowControl w:val="0"/>
        <w:tabs>
          <w:tab w:val="left" w:pos="709"/>
          <w:tab w:val="left" w:pos="9923"/>
        </w:tabs>
        <w:suppressAutoHyphens/>
        <w:ind w:firstLine="709"/>
        <w:jc w:val="both"/>
        <w:rPr>
          <w:rFonts w:ascii="Times New Roman" w:eastAsia="Times New Roman" w:hAnsi="Times New Roman" w:cs="Times New Roman"/>
          <w:lang w:eastAsia="zh-CN"/>
        </w:rPr>
      </w:pPr>
      <w:r w:rsidRPr="00F25D6B">
        <w:rPr>
          <w:rFonts w:ascii="Times New Roman" w:eastAsia="Times New Roman" w:hAnsi="Times New Roman" w:cs="Times New Roman"/>
          <w:lang w:eastAsia="zh-CN"/>
        </w:rPr>
        <w:t>Пояснительная записка модуля «Спортивная борьба».</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Calibri" w:hAnsi="Times New Roman" w:cs="Times New Roman"/>
          <w:lang w:eastAsia="zh-CN"/>
        </w:rPr>
        <w:t>Модуль «Спортивная борьба»</w:t>
      </w:r>
      <w:r w:rsidRPr="00F25D6B">
        <w:rPr>
          <w:rFonts w:ascii="Times New Roman" w:eastAsia="Calibri" w:hAnsi="Times New Roman" w:cs="Times New Roman"/>
          <w:bdr w:val="none" w:sz="0" w:space="0" w:color="auto" w:frame="1"/>
        </w:rPr>
        <w:t xml:space="preserve"> (далее – модуль по спортивной борьбе, спортивная борьба) </w:t>
      </w:r>
      <w:r w:rsidRPr="00F25D6B">
        <w:rPr>
          <w:rFonts w:ascii="Times New Roman" w:eastAsia="Calibri" w:hAnsi="Times New Roman" w:cs="Times New Roman"/>
          <w:lang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F25D6B">
        <w:rPr>
          <w:rFonts w:ascii="Times New Roman" w:eastAsia="Calibri" w:hAnsi="Times New Roman" w:cs="Times New Roman"/>
        </w:rPr>
        <w:t>по физической культуре</w:t>
      </w:r>
      <w:r w:rsidRPr="00F25D6B">
        <w:rPr>
          <w:rFonts w:ascii="Times New Roman" w:eastAsia="Calibri" w:hAnsi="Times New Roman" w:cs="Times New Roman"/>
          <w:lang w:eastAsia="zh-CN"/>
        </w:rPr>
        <w:t xml:space="preserve">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bookmarkStart w:id="80" w:name="_Hlk125539978"/>
      <w:r w:rsidRPr="00F25D6B">
        <w:rPr>
          <w:rFonts w:ascii="Times New Roman" w:eastAsia="Calibri" w:hAnsi="Times New Roman" w:cs="Times New Roman"/>
          <w:lang w:eastAsia="zh-CN"/>
        </w:rPr>
        <w:t>Спортивная борьба</w:t>
      </w:r>
      <w:r w:rsidRPr="00F25D6B">
        <w:rPr>
          <w:rFonts w:ascii="Times New Roman" w:hAnsi="Times New Roman" w:cs="Times New Roman"/>
          <w:bdr w:val="none" w:sz="0" w:space="0" w:color="auto" w:frame="1"/>
        </w:rPr>
        <w:t xml:space="preserve"> является эффективным средством физического воспитания </w:t>
      </w:r>
      <w:r w:rsidRPr="00F25D6B">
        <w:rPr>
          <w:rFonts w:ascii="Times New Roman" w:eastAsia="Calibri" w:hAnsi="Times New Roman" w:cs="Times New Roman"/>
          <w:bdr w:val="none" w:sz="0" w:space="0" w:color="auto" w:frame="1"/>
        </w:rPr>
        <w:t xml:space="preserve">и содействует всестороннему физическому, интеллектуальному, нравственному развитию обучающихся, укреплению здоровья, привлечению </w:t>
      </w:r>
      <w:r w:rsidRPr="00F25D6B">
        <w:rPr>
          <w:rFonts w:ascii="Times New Roman" w:eastAsia="SchoolBookSanPin" w:hAnsi="Times New Roman" w:cs="Times New Roman"/>
        </w:rPr>
        <w:t>обучающихся</w:t>
      </w:r>
      <w:r w:rsidRPr="00F25D6B">
        <w:rPr>
          <w:rFonts w:ascii="Times New Roman" w:eastAsia="Calibri" w:hAnsi="Times New Roman" w:cs="Times New Roman"/>
          <w:bdr w:val="none" w:sz="0" w:space="0" w:color="auto" w:frame="1"/>
        </w:rPr>
        <w:t xml:space="preserve"> к систематическим занятиям физической культурой и спортом, их личностному  и профессиональному самоопределению.</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eastAsia="Calibri" w:hAnsi="Times New Roman" w:cs="Times New Roman"/>
          <w:bdr w:val="none" w:sz="0" w:space="0" w:color="auto" w:frame="1"/>
        </w:rPr>
        <w:t xml:space="preserve">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w:t>
      </w:r>
      <w:r w:rsidRPr="00F25D6B">
        <w:rPr>
          <w:rFonts w:ascii="Times New Roman" w:hAnsi="Times New Roman" w:cs="Times New Roman"/>
          <w:bdr w:val="none" w:sz="0" w:space="0" w:color="auto" w:frame="1"/>
        </w:rPr>
        <w:t>обеспечивает эффективное развитие физических качеств</w:t>
      </w:r>
      <w:bookmarkEnd w:id="80"/>
      <w:r w:rsidRPr="00F25D6B">
        <w:rPr>
          <w:rFonts w:ascii="Times New Roman" w:hAnsi="Times New Roman" w:cs="Times New Roman"/>
          <w:bdr w:val="none" w:sz="0" w:space="0" w:color="auto" w:frame="1"/>
        </w:rPr>
        <w:t>, двигательных  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 xml:space="preserve">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w:t>
      </w:r>
      <w:r w:rsidRPr="00F25D6B">
        <w:rPr>
          <w:rFonts w:ascii="Times New Roman" w:hAnsi="Times New Roman" w:cs="Times New Roman"/>
          <w:bdr w:val="none" w:sz="0" w:space="0" w:color="auto" w:frame="1"/>
        </w:rPr>
        <w:lastRenderedPageBreak/>
        <w:t>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Задачами изучения модуля «Спортивная борьба» являются:</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всестороннее гармоничное развитие обучающихся, увеличение объёма  их двигательной активности;</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освоение знаний о физической культуре и спорте в целом, истории развития спортивной борьбы в частности;</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формирование общих представлений о видах спорта «спортивная борьба»,  о их возможностях и значении в процессе укрепления здоровья, физическом развитии и физической подготовке обучающихся;</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обогащение двигательного опыта физическими упражнениями, имеющими разную функциональную направленность, техническими действиями и приёмами видов спорта «спортивная борьба»;</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  в соревнованиях;</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выявление, развитие и поддержка одарённых детей в области спорта.</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Место и роль модуля «Спортивная борьба».</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lang w:eastAsia="zh-CN"/>
        </w:rPr>
        <w:t>Модуль «Спортивная борьба»</w:t>
      </w:r>
      <w:r w:rsidRPr="00F25D6B">
        <w:rPr>
          <w:rFonts w:ascii="Times New Roman" w:eastAsia="Calibri" w:hAnsi="Times New Roman" w:cs="Times New Roman"/>
          <w:lang w:eastAsia="ar-SA"/>
        </w:rPr>
        <w:t xml:space="preserve"> </w:t>
      </w:r>
      <w:r w:rsidRPr="00F25D6B">
        <w:rPr>
          <w:rFonts w:ascii="Times New Roman" w:eastAsia="Calibri" w:hAnsi="Times New Roman" w:cs="Times New Roman"/>
          <w:lang w:eastAsia="zh-CN"/>
        </w:rPr>
        <w:t xml:space="preserve">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w:t>
      </w:r>
      <w:r w:rsidRPr="00F25D6B">
        <w:rPr>
          <w:rFonts w:ascii="Times New Roman" w:hAnsi="Times New Roman" w:cs="Times New Roman"/>
          <w:bdr w:val="none" w:sz="0" w:space="0" w:color="auto" w:frame="1"/>
        </w:rPr>
        <w:t>общеобразовательных</w:t>
      </w:r>
      <w:r w:rsidRPr="00F25D6B">
        <w:rPr>
          <w:rFonts w:ascii="Times New Roman" w:eastAsia="Calibri" w:hAnsi="Times New Roman" w:cs="Times New Roman"/>
          <w:lang w:eastAsia="zh-CN"/>
        </w:rPr>
        <w:t xml:space="preserve"> организациях.</w:t>
      </w:r>
      <w:r w:rsidRPr="00F25D6B">
        <w:rPr>
          <w:rFonts w:ascii="Times New Roman" w:eastAsia="Calibri" w:hAnsi="Times New Roman" w:cs="Times New Roman"/>
          <w:bdr w:val="none" w:sz="0" w:space="0" w:color="auto" w:frame="1"/>
        </w:rPr>
        <w:t xml:space="preserve"> </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rPr>
      </w:pPr>
      <w:r w:rsidRPr="00F25D6B">
        <w:rPr>
          <w:rFonts w:ascii="Times New Roman" w:eastAsia="Calibri" w:hAnsi="Times New Roman" w:cs="Times New Roman"/>
        </w:rPr>
        <w:t>Специфика модуля по спортивной борьбе сочетается практически со всеми базовыми видами спорта (легкая атлетика, гимнастика, спортивные игры и другие).</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bookmarkStart w:id="81" w:name="_Hlk125541125"/>
      <w:r w:rsidRPr="00F25D6B">
        <w:rPr>
          <w:rFonts w:ascii="Times New Roman" w:eastAsia="Calibri" w:hAnsi="Times New Roman" w:cs="Times New Roman"/>
          <w:lang w:eastAsia="zh-CN"/>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w:t>
      </w:r>
      <w:bookmarkEnd w:id="81"/>
      <w:r w:rsidRPr="00F25D6B">
        <w:rPr>
          <w:rFonts w:ascii="Times New Roman" w:eastAsia="Calibri" w:hAnsi="Times New Roman" w:cs="Times New Roman"/>
          <w:lang w:eastAsia="zh-CN"/>
        </w:rPr>
        <w:t xml:space="preserve"> </w:t>
      </w:r>
      <w:r w:rsidRPr="00F25D6B">
        <w:rPr>
          <w:rFonts w:ascii="Times New Roman" w:hAnsi="Times New Roman" w:cs="Times New Roman"/>
          <w:bdr w:val="none" w:sz="0" w:space="0" w:color="auto" w:frame="1"/>
        </w:rPr>
        <w:t>и подготовке юношей  к службе в Вооруженных Силах Российской Федерации.</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Модуль «Спортивная борьба» может быть реализован в следующих вариантах:</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dr w:val="none" w:sz="0" w:space="0" w:color="auto" w:frame="1"/>
          <w:lang w:eastAsia="zh-CN"/>
        </w:rPr>
      </w:pPr>
      <w:r w:rsidRPr="00F25D6B">
        <w:rPr>
          <w:rFonts w:ascii="Times New Roman" w:eastAsia="Calibri" w:hAnsi="Times New Roman" w:cs="Times New Roman"/>
          <w:bdr w:val="none" w:sz="0" w:space="0" w:color="auto" w:frame="1"/>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по 34 часа);</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lastRenderedPageBreak/>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F25D6B">
        <w:rPr>
          <w:rFonts w:ascii="Times New Roman" w:eastAsia="Calibri" w:hAnsi="Times New Roman" w:cs="Times New Roman"/>
          <w:bdr w:val="none" w:sz="0" w:space="0" w:color="auto" w:frame="1"/>
          <w:lang w:eastAsia="zh-CN"/>
        </w:rPr>
        <w:t>в 10 и 11 классах по 34 часа</w:t>
      </w:r>
      <w:r w:rsidRPr="00F25D6B">
        <w:rPr>
          <w:rFonts w:ascii="Times New Roman" w:hAnsi="Times New Roman" w:cs="Times New Roman"/>
          <w:bdr w:val="none" w:sz="0" w:space="0" w:color="auto" w:frame="1"/>
        </w:rPr>
        <w:t>).</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Содержание модуля «Спортивная борьба».</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1) Знания о спортивной борьбе.</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 xml:space="preserve">История развития современной спортивной борьбы в мире, в Российской Федерации, в регионе. </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 xml:space="preserve">Официальный календарь соревнований по спортивной борьбе (международных, всероссийских, региональных). </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Требования безопасности при организации занятий спортивной борьбой.</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 xml:space="preserve">Характерные травмы в борьбе и мероприятия по их предупреждению. </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Словарь терминов и определений по спортивной борьбе.</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Правила соревнований по спортивной борьбе.</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2) Способы самостоятельной деятельности.</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 xml:space="preserve">Правила безопасного, правомерного поведения во время соревнований  по спортивной борьбе в качестве зрителя, болельщика (фаната). </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Организация и проведение самостоятельных занятий по спортивной борьбе. Составление планов и самостоятельное проведение занятий по спортивной борьбе.</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 xml:space="preserve">Способы самостоятельного освоения двигательных действий, подбор подводящих, подготовительных и специальных упражнений. </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 xml:space="preserve">Самоконтроль и его роль в учебной и соревновательной деятельности. </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 xml:space="preserve">Правила личной гигиены, требования к спортивной одежде и обуви для занятий спортивной борьбой. Правила ухода за борцовским спортивным инвентарем  и оборудованием. </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 xml:space="preserve">Способы и методы профилактики пагубных привычек, асоциального  и созависимого поведения. Антидопинговое поведение. </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Тестирование уровня физической и технической подготовленности  в спортивной борьбе.</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3) Физическое совершенствование.</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Комплексы упражнений для развития физических качеств (ловкости, гибкости, силы, выносливости, быстроты и скоростных способностей).</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Комплексы упражнений формирующие двигательные умения и навыки технических и тактических действий борца.</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Технические приемы и тактические действия в спортивной борьбе, изученные на уровне основного общего образования.</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hAnsi="Times New Roman" w:cs="Times New Roman"/>
          <w:bdr w:val="none" w:sz="0" w:space="0" w:color="auto" w:frame="1"/>
        </w:rPr>
        <w:t xml:space="preserve">Совершенствование элементов технических </w:t>
      </w:r>
      <w:r w:rsidRPr="00F25D6B">
        <w:rPr>
          <w:rFonts w:ascii="Times New Roman" w:eastAsia="Calibri" w:hAnsi="Times New Roman" w:cs="Times New Roman"/>
          <w:bdr w:val="none" w:sz="0" w:space="0" w:color="auto" w:frame="1"/>
        </w:rPr>
        <w:t>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hAnsi="Times New Roman" w:cs="Times New Roman"/>
          <w:bdr w:val="none" w:sz="0" w:space="0" w:color="auto" w:frame="1"/>
        </w:rPr>
        <w:t xml:space="preserve">Совершенствование элементов технических </w:t>
      </w:r>
      <w:r w:rsidRPr="00F25D6B">
        <w:rPr>
          <w:rFonts w:ascii="Times New Roman" w:eastAsia="Calibri" w:hAnsi="Times New Roman" w:cs="Times New Roman"/>
          <w:bdr w:val="none" w:sz="0" w:space="0" w:color="auto" w:frame="1"/>
        </w:rPr>
        <w:t xml:space="preserve">действий в стойке: переводы  в партер рывком за руку, переводы в партер нырком под руку, переводы в партер вращением, переводы сбиванием, </w:t>
      </w:r>
      <w:r w:rsidRPr="00F25D6B">
        <w:rPr>
          <w:rFonts w:ascii="Times New Roman" w:eastAsia="Calibri" w:hAnsi="Times New Roman" w:cs="Times New Roman"/>
          <w:bdr w:val="none" w:sz="0" w:space="0" w:color="auto" w:frame="1"/>
        </w:rPr>
        <w:lastRenderedPageBreak/>
        <w:t>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466D6F" w:rsidRPr="00F25D6B" w:rsidRDefault="00466D6F" w:rsidP="000F2B95">
      <w:pPr>
        <w:widowControl w:val="0"/>
        <w:tabs>
          <w:tab w:val="left" w:pos="709"/>
          <w:tab w:val="left" w:pos="9923"/>
        </w:tabs>
        <w:ind w:firstLine="709"/>
        <w:jc w:val="both"/>
        <w:rPr>
          <w:rFonts w:ascii="Times New Roman" w:eastAsia="Times New Roman" w:hAnsi="Times New Roman" w:cs="Times New Roman"/>
        </w:rPr>
      </w:pPr>
      <w:r w:rsidRPr="00F25D6B">
        <w:rPr>
          <w:rFonts w:ascii="Times New Roman" w:eastAsia="Calibri" w:hAnsi="Times New Roman" w:cs="Times New Roman"/>
          <w:bdr w:val="none" w:sz="0" w:space="0" w:color="auto" w:frame="1"/>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r w:rsidRPr="00F25D6B">
        <w:rPr>
          <w:rFonts w:ascii="Times New Roman" w:eastAsia="Times New Roman" w:hAnsi="Times New Roman" w:cs="Times New Roman"/>
        </w:rPr>
        <w:t>).</w:t>
      </w:r>
    </w:p>
    <w:p w:rsidR="00466D6F" w:rsidRPr="00F25D6B" w:rsidRDefault="00466D6F" w:rsidP="000F2B95">
      <w:pPr>
        <w:widowControl w:val="0"/>
        <w:tabs>
          <w:tab w:val="left" w:pos="709"/>
          <w:tab w:val="left" w:pos="6663"/>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 xml:space="preserve">Учебные поединки, поединки с заданиями, </w:t>
      </w:r>
      <w:r w:rsidRPr="00F25D6B">
        <w:rPr>
          <w:rFonts w:ascii="Times New Roman" w:eastAsia="Calibri" w:hAnsi="Times New Roman" w:cs="Times New Roman"/>
          <w:bdr w:val="none" w:sz="0" w:space="0" w:color="auto" w:frame="1"/>
        </w:rPr>
        <w:t>тренировочные и контрольные поединки, игры с элементами единоборств. Участие в соревновательной деятельности.</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Содержание модуля «Спортивная борьба» направлено  на достижение обучающимися личностных, метапредметных и предметных результатов обучения.</w:t>
      </w:r>
    </w:p>
    <w:p w:rsidR="00466D6F" w:rsidRPr="00F25D6B" w:rsidRDefault="00466D6F" w:rsidP="000F2B95">
      <w:pPr>
        <w:widowControl w:val="0"/>
        <w:tabs>
          <w:tab w:val="left" w:pos="709"/>
          <w:tab w:val="left" w:pos="9923"/>
        </w:tabs>
        <w:ind w:firstLine="709"/>
        <w:jc w:val="both"/>
        <w:rPr>
          <w:rFonts w:ascii="Times New Roman" w:eastAsia="HiddenHorzOCR" w:hAnsi="Times New Roman" w:cs="Times New Roman"/>
          <w:bdr w:val="none" w:sz="0" w:space="0" w:color="auto" w:frame="1"/>
        </w:rPr>
      </w:pPr>
      <w:r w:rsidRPr="00F25D6B">
        <w:rPr>
          <w:rFonts w:ascii="Times New Roman" w:eastAsia="Calibri" w:hAnsi="Times New Roman" w:cs="Times New Roman"/>
          <w:lang w:eastAsia="zh-CN"/>
        </w:rPr>
        <w:t xml:space="preserve">При изучении </w:t>
      </w:r>
      <w:r w:rsidRPr="00F25D6B">
        <w:rPr>
          <w:rFonts w:ascii="Times New Roman" w:eastAsia="HiddenHorzOCR" w:hAnsi="Times New Roman" w:cs="Times New Roman"/>
          <w:bdr w:val="none" w:sz="0" w:space="0" w:color="auto" w:frame="1"/>
        </w:rPr>
        <w:t>модуля «Спортивная борьба» на уровне среднего общего образования у обучающихся будут сформированы следующие личностные результаты:</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bdr w:val="none" w:sz="0" w:space="0" w:color="auto" w:frame="1"/>
        </w:rPr>
      </w:pPr>
      <w:r w:rsidRPr="00F25D6B">
        <w:rPr>
          <w:rFonts w:ascii="Times New Roman" w:eastAsia="HiddenHorzOCR" w:hAnsi="Times New Roman" w:cs="Times New Roman"/>
          <w:bdr w:val="none" w:sz="0" w:space="0" w:color="auto" w:frame="1"/>
        </w:rPr>
        <w:t xml:space="preserve">проявление чувства гордости за свою Родину, российский народ и историю России </w:t>
      </w:r>
      <w:r w:rsidRPr="00F25D6B">
        <w:rPr>
          <w:rFonts w:ascii="Times New Roman" w:eastAsia="Calibri" w:hAnsi="Times New Roman" w:cs="Times New Roman"/>
          <w:bdr w:val="none" w:sz="0" w:space="0" w:color="auto" w:frame="1"/>
        </w:rPr>
        <w:t>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 xml:space="preserve">умение ориентироваться на основные нормы морали, духовно-нравственной культуры и </w:t>
      </w:r>
      <w:r w:rsidRPr="00F25D6B">
        <w:rPr>
          <w:rFonts w:ascii="Times New Roman" w:eastAsia="Calibri" w:hAnsi="Times New Roman" w:cs="Times New Roman"/>
          <w:bdr w:val="none" w:sz="0" w:space="0" w:color="auto" w:frame="1"/>
          <w:shd w:val="clear" w:color="auto" w:fill="FFFFFF"/>
        </w:rPr>
        <w:t>ценностного отношения к физической культуре, как неотъемлемой части общечеловеческой культуры средствами спортивной борьбы;</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Calibri" w:hAnsi="Times New Roman" w:cs="Times New Roman"/>
          <w:bdr w:val="none" w:sz="0" w:space="0" w:color="auto" w:frame="1"/>
        </w:rPr>
      </w:pPr>
      <w:r w:rsidRPr="00F25D6B">
        <w:rPr>
          <w:rFonts w:ascii="Times New Roman" w:eastAsia="HiddenHorzOCR" w:hAnsi="Times New Roman" w:cs="Times New Roman"/>
          <w:bdr w:val="none" w:sz="0" w:space="0" w:color="auto" w:frame="1"/>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w:t>
      </w:r>
      <w:r w:rsidRPr="00F25D6B">
        <w:rPr>
          <w:rFonts w:ascii="Times New Roman" w:eastAsia="Calibri" w:hAnsi="Times New Roman" w:cs="Times New Roman"/>
          <w:bdr w:val="none" w:sz="0" w:space="0" w:color="auto" w:frame="1"/>
        </w:rPr>
        <w:t>в области физической культуры, спорта и общественной деятельности, в том числе  через ценности, традиции и идеалы</w:t>
      </w:r>
      <w:r w:rsidRPr="00F25D6B">
        <w:rPr>
          <w:rFonts w:ascii="Times New Roman" w:eastAsia="Times New Roman" w:hAnsi="Times New Roman" w:cs="Times New Roman"/>
          <w:bdr w:val="none" w:sz="0" w:space="0" w:color="auto" w:frame="1"/>
        </w:rPr>
        <w:t xml:space="preserve"> </w:t>
      </w:r>
      <w:r w:rsidRPr="00F25D6B">
        <w:rPr>
          <w:rFonts w:ascii="Times New Roman" w:eastAsia="Calibri" w:hAnsi="Times New Roman" w:cs="Times New Roman"/>
          <w:bdr w:val="none" w:sz="0" w:space="0" w:color="auto" w:frame="1"/>
        </w:rPr>
        <w:t xml:space="preserve">главных организаций регионального, всероссийского и мирового уровней по спортивной борьбе, </w:t>
      </w:r>
      <w:r w:rsidRPr="00F25D6B">
        <w:rPr>
          <w:rFonts w:ascii="Times New Roman" w:eastAsia="Times New Roman" w:hAnsi="Times New Roman" w:cs="Times New Roman"/>
          <w:bdr w:val="none" w:sz="0" w:space="0" w:color="auto" w:frame="1"/>
        </w:rPr>
        <w:t>отечественных  и зарубежных борцовских клубов,</w:t>
      </w:r>
      <w:r w:rsidRPr="00F25D6B">
        <w:rPr>
          <w:rFonts w:ascii="Times New Roman" w:eastAsia="Calibri" w:hAnsi="Times New Roman" w:cs="Times New Roman"/>
          <w:bdr w:val="none" w:sz="0" w:space="0" w:color="auto" w:frame="1"/>
        </w:rPr>
        <w:t xml:space="preserve"> а также школьных спортивных </w:t>
      </w:r>
      <w:r w:rsidRPr="00F25D6B">
        <w:rPr>
          <w:rFonts w:ascii="Times New Roman" w:eastAsia="Times New Roman" w:hAnsi="Times New Roman" w:cs="Times New Roman"/>
          <w:bdr w:val="none" w:sz="0" w:space="0" w:color="auto" w:frame="1"/>
        </w:rPr>
        <w:t>клубов;</w:t>
      </w:r>
      <w:r w:rsidRPr="00F25D6B">
        <w:rPr>
          <w:rFonts w:ascii="Times New Roman" w:eastAsia="Calibri" w:hAnsi="Times New Roman" w:cs="Times New Roman"/>
          <w:bdr w:val="none" w:sz="0" w:space="0" w:color="auto" w:frame="1"/>
        </w:rPr>
        <w:t xml:space="preserve"> </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HiddenHorzOCR" w:hAnsi="Times New Roman" w:cs="Times New Roman"/>
          <w:bdr w:val="none" w:sz="0" w:space="0" w:color="auto" w:frame="1"/>
        </w:rPr>
      </w:pPr>
      <w:r w:rsidRPr="00F25D6B">
        <w:rPr>
          <w:rFonts w:ascii="Times New Roman" w:eastAsia="Calibri" w:hAnsi="Times New Roman" w:cs="Times New Roman"/>
          <w:bdr w:val="none" w:sz="0" w:space="0" w:color="auto" w:frame="1"/>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466D6F" w:rsidRPr="00F25D6B" w:rsidRDefault="00466D6F" w:rsidP="000F2B95">
      <w:pPr>
        <w:widowControl w:val="0"/>
        <w:tabs>
          <w:tab w:val="left" w:pos="709"/>
          <w:tab w:val="left" w:pos="9923"/>
        </w:tabs>
        <w:ind w:firstLine="709"/>
        <w:jc w:val="both"/>
        <w:rPr>
          <w:rFonts w:ascii="Times New Roman" w:eastAsia="HiddenHorzOCR" w:hAnsi="Times New Roman" w:cs="Times New Roman"/>
          <w:bdr w:val="none" w:sz="0" w:space="0" w:color="auto" w:frame="1"/>
        </w:rPr>
      </w:pPr>
      <w:r w:rsidRPr="00F25D6B">
        <w:rPr>
          <w:rFonts w:ascii="Times New Roman" w:eastAsia="Calibri" w:hAnsi="Times New Roman" w:cs="Times New Roman"/>
          <w:lang w:eastAsia="zh-CN"/>
        </w:rPr>
        <w:t>При изучении</w:t>
      </w:r>
      <w:r w:rsidRPr="00F25D6B">
        <w:rPr>
          <w:rFonts w:ascii="Times New Roman" w:eastAsia="HiddenHorzOCR" w:hAnsi="Times New Roman" w:cs="Times New Roman"/>
          <w:bdr w:val="none" w:sz="0" w:space="0" w:color="auto" w:frame="1"/>
        </w:rPr>
        <w:t xml:space="preserve"> модуля «Спортивная борьба» на уровне среднего общего образования у обучающихся будут сформированы следующие метапредметные результаты:</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HiddenHorzOCR" w:hAnsi="Times New Roman" w:cs="Times New Roman"/>
          <w:bdr w:val="none" w:sz="0" w:space="0" w:color="auto" w:frame="1"/>
        </w:rPr>
      </w:pPr>
      <w:r w:rsidRPr="00F25D6B">
        <w:rPr>
          <w:rFonts w:ascii="Times New Roman" w:eastAsia="HiddenHorzOCR" w:hAnsi="Times New Roman" w:cs="Times New Roman"/>
          <w:bdr w:val="none" w:sz="0" w:space="0" w:color="auto" w:frame="1"/>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w:t>
      </w:r>
      <w:r w:rsidRPr="00F25D6B">
        <w:rPr>
          <w:rFonts w:ascii="Times New Roman" w:eastAsia="Calibri" w:hAnsi="Times New Roman" w:cs="Times New Roman"/>
          <w:bdr w:val="none" w:sz="0" w:space="0" w:color="auto" w:frame="1"/>
        </w:rPr>
        <w:lastRenderedPageBreak/>
        <w:t>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Calibri" w:hAnsi="Times New Roman" w:cs="Times New Roman"/>
          <w:bdr w:val="none" w:sz="0" w:space="0" w:color="auto" w:frame="1"/>
        </w:rPr>
      </w:pPr>
      <w:r w:rsidRPr="00F25D6B">
        <w:rPr>
          <w:rFonts w:ascii="Times New Roman" w:eastAsia="HiddenHorzOCR" w:hAnsi="Times New Roman" w:cs="Times New Roman"/>
          <w:bdr w:val="none" w:sz="0" w:space="0" w:color="auto" w:frame="1"/>
        </w:rPr>
        <w:t>умение организовывать учебное сотрудничество и совместную деятельность  со сверстниками и взрослыми, работать индивидуально, в парах и в группе,</w:t>
      </w:r>
      <w:r w:rsidRPr="00F25D6B">
        <w:rPr>
          <w:rFonts w:ascii="Times New Roman" w:eastAsia="Calibri" w:hAnsi="Times New Roman" w:cs="Times New Roman"/>
          <w:bdr w:val="none" w:sz="0" w:space="0" w:color="auto" w:frame="1"/>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HiddenHorzOCR" w:hAnsi="Times New Roman" w:cs="Times New Roman"/>
          <w:bdr w:val="none" w:sz="0" w:space="0" w:color="auto" w:frame="1"/>
        </w:rPr>
        <w:t xml:space="preserve">умение </w:t>
      </w:r>
      <w:r w:rsidRPr="00F25D6B">
        <w:rPr>
          <w:rFonts w:ascii="Times New Roman" w:eastAsia="Calibri" w:hAnsi="Times New Roman" w:cs="Times New Roman"/>
          <w:bdr w:val="none" w:sz="0" w:space="0" w:color="auto" w:frame="1"/>
        </w:rPr>
        <w:t>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 xml:space="preserve">способность самостоятельно </w:t>
      </w:r>
      <w:r w:rsidRPr="00F25D6B">
        <w:rPr>
          <w:rFonts w:ascii="Times New Roman" w:eastAsia="Times New Roman" w:hAnsi="Times New Roman" w:cs="Times New Roman"/>
          <w:bdr w:val="none" w:sz="0" w:space="0" w:color="auto" w:frame="1"/>
        </w:rPr>
        <w:t>применять различные методы, инструменты  и запросы</w:t>
      </w:r>
      <w:r w:rsidRPr="00F25D6B">
        <w:rPr>
          <w:rFonts w:ascii="Times New Roman" w:eastAsia="Calibri" w:hAnsi="Times New Roman" w:cs="Times New Roman"/>
          <w:bdr w:val="none" w:sz="0" w:space="0" w:color="auto" w:frame="1"/>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lang w:eastAsia="zh-CN"/>
        </w:rPr>
        <w:t>При изучении</w:t>
      </w:r>
      <w:r w:rsidRPr="00F25D6B">
        <w:rPr>
          <w:rFonts w:ascii="Times New Roman" w:eastAsia="Calibri" w:hAnsi="Times New Roman" w:cs="Times New Roman"/>
          <w:bdr w:val="none" w:sz="0" w:space="0" w:color="auto" w:frame="1"/>
        </w:rPr>
        <w:t xml:space="preserve"> модуля «Спортивная борьба» на уровне среднего общего образования у обучающихся будут сформированы следующие предметные результаты:</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знание истории развития современной спортивной борьбы, её традиций, клубного движения по спортивной борьбе в мире, в Российской Федерации,  в регионе;</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умение характеризовать роль и основные функции главных организаций  и федераций (международные, российские) по борьбе, осуществляющих управление спортивной борьбой;</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  и её спортивным дисциплинам среди различных возрастных групп и категорий участников;</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умение планировать, организовывать и проводить самостоятельные тренировки по спортивной борьбе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знание и умение применять основы формирования сбалансированного питания борца;</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спортивной борьбой;</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 xml:space="preserve">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w:t>
      </w:r>
      <w:r w:rsidRPr="00F25D6B">
        <w:rPr>
          <w:rFonts w:ascii="Times New Roman" w:eastAsia="Calibri" w:hAnsi="Times New Roman" w:cs="Times New Roman"/>
          <w:bdr w:val="none" w:sz="0" w:space="0" w:color="auto" w:frame="1"/>
        </w:rPr>
        <w:lastRenderedPageBreak/>
        <w:t>и соревновательной деятельности;</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 и тактики ведения поединков в спортивной борьбе;</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и соревновательной деятельности;</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соревновательной и досуговой деятельности.</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участие в соревновательной деятельности в соответствии с правилами спортивной борьбы, применение правил соревнований и судейской терминологии  в судейской практике;</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в досуговой деятельности;</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знание и соблюдение правил техники безопасности во время занятий  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спортивной борьбы;</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владение навыками использования занятий спортивной борьбой  для организации индивидуального отдыха и досуга, укрепления собственного здоровья, повышения уровня физических кондиций;</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способность проводить контрольно-тестовые упражнения по общей, специальной и технической подготовке в спортивной борьбе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способность соблюдать правила безопасного, правомерного поведения  во время соревнований различного уровня по спортивной борьбе в качестве зрителя, болельщика («фаната»);</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Times New Roman" w:hAnsi="Times New Roman" w:cs="Times New Roman"/>
          <w:lang w:eastAsia="zh-CN"/>
        </w:rPr>
        <w:t>М</w:t>
      </w:r>
      <w:r w:rsidRPr="00F25D6B">
        <w:rPr>
          <w:rFonts w:ascii="Times New Roman" w:eastAsia="Calibri" w:hAnsi="Times New Roman" w:cs="Times New Roman"/>
          <w:lang w:eastAsia="zh-CN"/>
        </w:rPr>
        <w:t>одуль «Флорбол».</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Calibri" w:hAnsi="Times New Roman" w:cs="Times New Roman"/>
          <w:lang w:eastAsia="zh-CN"/>
        </w:rPr>
        <w:t>Пояснительная записка модуля «Флорбол».</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Calibri" w:hAnsi="Times New Roman" w:cs="Times New Roman"/>
          <w:lang w:eastAsia="zh-CN"/>
        </w:rPr>
        <w:t xml:space="preserve">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F25D6B">
        <w:rPr>
          <w:rFonts w:ascii="Times New Roman" w:eastAsia="Calibri" w:hAnsi="Times New Roman" w:cs="Times New Roman"/>
        </w:rPr>
        <w:t>по физической культуре</w:t>
      </w:r>
      <w:r w:rsidRPr="00F25D6B">
        <w:rPr>
          <w:rFonts w:ascii="Times New Roman" w:eastAsia="Calibri" w:hAnsi="Times New Roman" w:cs="Times New Roman"/>
          <w:lang w:eastAsia="zh-CN"/>
        </w:rPr>
        <w:t xml:space="preserve">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dr w:val="none" w:sz="0" w:space="0" w:color="auto" w:frame="1"/>
        </w:rPr>
      </w:pPr>
      <w:r w:rsidRPr="00F25D6B">
        <w:rPr>
          <w:rFonts w:ascii="Times New Roman" w:hAnsi="Times New Roman" w:cs="Times New Roman"/>
          <w:bdr w:val="none" w:sz="0" w:space="0" w:color="auto" w:frame="1"/>
        </w:rPr>
        <w:t xml:space="preserve">Флорбол является эффективным средством физического воспитания  </w:t>
      </w:r>
      <w:r w:rsidRPr="00F25D6B">
        <w:rPr>
          <w:rFonts w:ascii="Times New Roman" w:eastAsia="Calibri" w:hAnsi="Times New Roman" w:cs="Times New Roman"/>
          <w:bdr w:val="none" w:sz="0" w:space="0" w:color="auto" w:frame="1"/>
        </w:rPr>
        <w:t xml:space="preserve">и содействует всестороннему физическому, интеллектуальному, нравственному развитию обучающихся, укреплению здоровья, привлечению </w:t>
      </w:r>
      <w:r w:rsidRPr="00F25D6B">
        <w:rPr>
          <w:rFonts w:ascii="Times New Roman" w:eastAsia="SchoolBookSanPin" w:hAnsi="Times New Roman" w:cs="Times New Roman"/>
        </w:rPr>
        <w:t>обучающихся</w:t>
      </w:r>
      <w:r w:rsidRPr="00F25D6B">
        <w:rPr>
          <w:rFonts w:ascii="Times New Roman" w:eastAsia="Calibri" w:hAnsi="Times New Roman" w:cs="Times New Roman"/>
          <w:bdr w:val="none" w:sz="0" w:space="0" w:color="auto" w:frame="1"/>
        </w:rPr>
        <w:t xml:space="preserve"> к систематическим занятиям физической культурой и спортом, их личностному  и профессиональному самоопределению.</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Выполнение сложно координационных, технико-тактических действий  во флорболе,</w:t>
      </w:r>
      <w:r w:rsidRPr="00F25D6B">
        <w:rPr>
          <w:rFonts w:ascii="Times New Roman" w:eastAsia="Calibri" w:hAnsi="Times New Roman" w:cs="Times New Roman"/>
          <w:bdr w:val="none" w:sz="0" w:space="0" w:color="auto" w:frame="1"/>
        </w:rPr>
        <w:t xml:space="preserve"> связанных с ходьбой, бегом, борьбой за мяч, прыжками, быстрым стартом и ускорениями, резкими </w:t>
      </w:r>
      <w:r w:rsidRPr="00F25D6B">
        <w:rPr>
          <w:rFonts w:ascii="Times New Roman" w:eastAsia="Calibri" w:hAnsi="Times New Roman" w:cs="Times New Roman"/>
          <w:bdr w:val="none" w:sz="0" w:space="0" w:color="auto" w:frame="1"/>
        </w:rPr>
        <w:lastRenderedPageBreak/>
        <w:t xml:space="preserve">торможениями и остановками, ударами по мячу </w:t>
      </w:r>
      <w:r w:rsidRPr="00F25D6B">
        <w:rPr>
          <w:rFonts w:ascii="Times New Roman" w:hAnsi="Times New Roman" w:cs="Times New Roman"/>
          <w:bdr w:val="none" w:sz="0" w:space="0" w:color="auto" w:frame="1"/>
        </w:rPr>
        <w:t>обеспечивает эффективное развитие физических качеств (быстроты, ловкости, выносливости, силы и гибкости) и двигательных навыков.</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Целью изучение модуля «Флорбол»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Задачами изучения модуля «Флорбол» являются:</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всестороннее гармоничное развитие детей и подростков, увеличение объёма их двигательной активности;</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освоение знаний о физической культуре и спорте в целом, истории развития флорбола в частности;</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формирование общих представлений о виде спорта «флорбол»,  о его возможностях и значении в процессе укрепления здоровья, физическом развитии и физической подготовке обучающихся;</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выявление, развитие и поддержка одарённых детей в области спорта.</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Место и роль модуля «Флорбол».</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Модуль «Флорбол» доступен для освоения всем обучающимися,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rPr>
      </w:pPr>
      <w:r w:rsidRPr="00F25D6B">
        <w:rPr>
          <w:rFonts w:ascii="Times New Roman" w:eastAsia="Calibri" w:hAnsi="Times New Roman" w:cs="Times New Roman"/>
        </w:rPr>
        <w:t>Специфика модуля по флорболу сочетается практически со всеми базовыми видами спорта (легкая атлетика, гимнастика, спортивные игры и другие).</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Модуль «Флорбол» может быть реализован в следующих вариантах:</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 xml:space="preserve">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 </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dr w:val="none" w:sz="0" w:space="0" w:color="auto" w:frame="1"/>
          <w:lang w:eastAsia="zh-CN"/>
        </w:rPr>
      </w:pPr>
      <w:r w:rsidRPr="00F25D6B">
        <w:rPr>
          <w:rFonts w:ascii="Times New Roman" w:eastAsia="Calibri" w:hAnsi="Times New Roman" w:cs="Times New Roman"/>
          <w:bdr w:val="none" w:sz="0" w:space="0" w:color="auto" w:frame="1"/>
          <w:lang w:eastAsia="zh-CN"/>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w:t>
      </w:r>
      <w:r w:rsidRPr="00F25D6B">
        <w:rPr>
          <w:rFonts w:ascii="Times New Roman" w:eastAsia="Calibri" w:hAnsi="Times New Roman" w:cs="Times New Roman"/>
          <w:bdr w:val="none" w:sz="0" w:space="0" w:color="auto" w:frame="1"/>
          <w:lang w:eastAsia="zh-CN"/>
        </w:rPr>
        <w:lastRenderedPageBreak/>
        <w:t>проведении уроков физической культуры с 3-х часовой недельной нагрузкой рекомендуемый объём в 10 и 11 классах – по 34 часа);</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F25D6B">
        <w:rPr>
          <w:rFonts w:ascii="Times New Roman" w:eastAsia="Calibri" w:hAnsi="Times New Roman" w:cs="Times New Roman"/>
          <w:bdr w:val="none" w:sz="0" w:space="0" w:color="auto" w:frame="1"/>
          <w:lang w:eastAsia="zh-CN"/>
        </w:rPr>
        <w:t xml:space="preserve"> в 10 и 11 классах – по 34 часа</w:t>
      </w:r>
      <w:r w:rsidRPr="00F25D6B">
        <w:rPr>
          <w:rFonts w:ascii="Times New Roman" w:hAnsi="Times New Roman" w:cs="Times New Roman"/>
          <w:bdr w:val="none" w:sz="0" w:space="0" w:color="auto" w:frame="1"/>
        </w:rPr>
        <w:t>).</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Содержание модуля «Флорбол».</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1) Знания о флорболе.</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История развития современного флорбола в мире, в Российской Федерации,  в регионе.</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Роль и основные функции главных флорбольных организаций, федераций (международные, российские), осуществляющих управление флорболом. Флорбольные клубы, их история и традиции. Известные отечественные  и зарубежные флорболисты и тренеры.</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 xml:space="preserve">Официальный календарь соревнований (международных, всероссийских, региональных). </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Требования безопасности при организации занятий флорболом.</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Характерные травмы флорболистов и мероприятия по их предупреждению.</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Занятия флорболом как средство укрепления здоровья, повышения функциональных возможностей основных систем организма и развития физических качеств.</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Флорбольный словарь терминов и определений.</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Правила соревнований игры во флорбол.</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2) Способы самостоятельной деятельности.</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Правила безопасного, правомерного поведения во время соревнований  по флорболу в качестве зрителя, болельщика (фаната).</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Организация и проведение самостоятельных занятий по флорболу. Составление планов и самостоятельное проведение занятий по флорболу.</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Способы самостоятельного освоения двигательных действий, подбор подводящих, подготовительных и специальных упражнений.</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Самоконтроль и его роль в учебной и соревновательной деятельности.</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Способы и методы профилактики пагубных привычек, асоциального  и созависимого поведения. Антидопинговое поведение.</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Тестирование уровня физической и технической подготовленности  во флорболе.</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3) Физическое совершенствование.</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Комплексы упражнений для развития физических качеств (ловкости, гибкости, силы, выносливости, быстроты и скоростных способностей).</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Комплексы упражнений формирующие двигательные умения и навыки технических и тактических действий флорболиста.</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 xml:space="preserve">Технические приемы и тактические действия во флорболе, изученные  на уровне основного общего образования. </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 xml:space="preserve">Совершенствование элементов техники передвижения по игровой площадке полевого игрока во флорболе. </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 xml:space="preserve">Совершенствование техники владения клюшкой и мячом полевого игрока  во флорболе. </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 xml:space="preserve">Совершенствование техники игры вратаря: </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 xml:space="preserve">стойка (высокая, средняя, низкая); </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 xml:space="preserve">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w:t>
      </w:r>
      <w:r w:rsidRPr="00F25D6B">
        <w:rPr>
          <w:rFonts w:ascii="Times New Roman" w:hAnsi="Times New Roman" w:cs="Times New Roman"/>
          <w:bdr w:val="none" w:sz="0" w:space="0" w:color="auto" w:frame="1"/>
        </w:rPr>
        <w:lastRenderedPageBreak/>
        <w:t>тип);</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 xml:space="preserve"> элементы техники противодействия и овладения мячом (парирование-отбивание мяча ногой, рукой, туловищем, головой ловля – одной или двумя руками, накрывание); </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 xml:space="preserve">элементы техники нападения (передача мяча рукой). </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 xml:space="preserve">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 </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 xml:space="preserve">Совершенствование тактики игры в нападении: </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 xml:space="preserve">индивидуальные действия с мячом и без мяча (открывание, отвлечение соперника, создание численного преимущества на отдельном участке поля, подключение); </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 xml:space="preserve">групповые взаимодействия и комбинации (в парах, тройках, группах,  при стандартных положениях); </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 xml:space="preserve">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 </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 xml:space="preserve">Совершенствование тактики игры в защите: </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в и (игра в численном меньшинстве).</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Учебные игры во флорбол. Малые (упрощенные) игры в технико-тактической подготовке флорболистов. Участие в соревновательной деятельности.</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Содержание модуля «Флорбол» направлено на достижение обучающимися личностных, метапредметных и предметных результатов обучения.</w:t>
      </w:r>
    </w:p>
    <w:p w:rsidR="00466D6F" w:rsidRPr="00F25D6B" w:rsidRDefault="00466D6F" w:rsidP="000F2B95">
      <w:pPr>
        <w:widowControl w:val="0"/>
        <w:tabs>
          <w:tab w:val="left" w:pos="709"/>
          <w:tab w:val="left" w:pos="9923"/>
        </w:tabs>
        <w:ind w:firstLine="709"/>
        <w:jc w:val="both"/>
        <w:rPr>
          <w:rFonts w:ascii="Times New Roman" w:eastAsia="HiddenHorzOCR" w:hAnsi="Times New Roman" w:cs="Times New Roman"/>
          <w:bdr w:val="none" w:sz="0" w:space="0" w:color="auto" w:frame="1"/>
        </w:rPr>
      </w:pPr>
      <w:r w:rsidRPr="00F25D6B">
        <w:rPr>
          <w:rFonts w:ascii="Times New Roman" w:eastAsia="Calibri" w:hAnsi="Times New Roman" w:cs="Times New Roman"/>
          <w:lang w:eastAsia="zh-CN"/>
        </w:rPr>
        <w:t xml:space="preserve">При изучении </w:t>
      </w:r>
      <w:r w:rsidRPr="00F25D6B">
        <w:rPr>
          <w:rFonts w:ascii="Times New Roman" w:eastAsia="HiddenHorzOCR" w:hAnsi="Times New Roman" w:cs="Times New Roman"/>
          <w:bdr w:val="none" w:sz="0" w:space="0" w:color="auto" w:frame="1"/>
        </w:rPr>
        <w:t>модуля «Флорбол» на уровне среднего общего образования у обучающихся будут сформированы следующие личностные результаты:</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bdr w:val="none" w:sz="0" w:space="0" w:color="auto" w:frame="1"/>
        </w:rPr>
      </w:pPr>
      <w:r w:rsidRPr="00F25D6B">
        <w:rPr>
          <w:rFonts w:ascii="Times New Roman" w:eastAsia="HiddenHorzOCR" w:hAnsi="Times New Roman" w:cs="Times New Roman"/>
          <w:bdr w:val="none" w:sz="0" w:space="0" w:color="auto" w:frame="1"/>
        </w:rPr>
        <w:t xml:space="preserve">проявление чувства гордости за свою Родину, российский народ и историю России </w:t>
      </w:r>
      <w:r w:rsidRPr="00F25D6B">
        <w:rPr>
          <w:rFonts w:ascii="Times New Roman" w:eastAsia="Calibri" w:hAnsi="Times New Roman" w:cs="Times New Roman"/>
          <w:bdr w:val="none" w:sz="0" w:space="0" w:color="auto" w:frame="1"/>
        </w:rPr>
        <w:t>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 xml:space="preserve">умение ориентироваться на основные нормы морали, духовно-нравственной культуры и </w:t>
      </w:r>
      <w:r w:rsidRPr="00F25D6B">
        <w:rPr>
          <w:rFonts w:ascii="Times New Roman" w:eastAsia="Calibri" w:hAnsi="Times New Roman" w:cs="Times New Roman"/>
          <w:bdr w:val="none" w:sz="0" w:space="0" w:color="auto" w:frame="1"/>
          <w:shd w:val="clear" w:color="auto" w:fill="FFFFFF"/>
        </w:rPr>
        <w:t>ценностного отношения к физической культуре, как неотъемлемой части общечеловеческой культуры средствами флорбола;</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Calibri" w:hAnsi="Times New Roman" w:cs="Times New Roman"/>
          <w:bdr w:val="none" w:sz="0" w:space="0" w:color="auto" w:frame="1"/>
        </w:rPr>
      </w:pPr>
      <w:r w:rsidRPr="00F25D6B">
        <w:rPr>
          <w:rFonts w:ascii="Times New Roman" w:eastAsia="HiddenHorzOCR" w:hAnsi="Times New Roman" w:cs="Times New Roman"/>
          <w:bdr w:val="none" w:sz="0" w:space="0" w:color="auto" w:frame="1"/>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w:t>
      </w:r>
      <w:r w:rsidRPr="00F25D6B">
        <w:rPr>
          <w:rFonts w:ascii="Times New Roman" w:eastAsia="Calibri" w:hAnsi="Times New Roman" w:cs="Times New Roman"/>
          <w:bdr w:val="none" w:sz="0" w:space="0" w:color="auto" w:frame="1"/>
        </w:rPr>
        <w:t>в области физической культуры, спорта и общественной деятельности, в том числе через ценности, традиции и идеалы</w:t>
      </w:r>
      <w:r w:rsidRPr="00F25D6B">
        <w:rPr>
          <w:rFonts w:ascii="Times New Roman" w:eastAsia="Times New Roman" w:hAnsi="Times New Roman" w:cs="Times New Roman"/>
          <w:bdr w:val="none" w:sz="0" w:space="0" w:color="auto" w:frame="1"/>
        </w:rPr>
        <w:t xml:space="preserve"> </w:t>
      </w:r>
      <w:r w:rsidRPr="00F25D6B">
        <w:rPr>
          <w:rFonts w:ascii="Times New Roman" w:eastAsia="Calibri" w:hAnsi="Times New Roman" w:cs="Times New Roman"/>
          <w:bdr w:val="none" w:sz="0" w:space="0" w:color="auto" w:frame="1"/>
        </w:rPr>
        <w:t xml:space="preserve">главных флорбольных организаций регионального, всероссийского и мирового уровней, </w:t>
      </w:r>
      <w:r w:rsidRPr="00F25D6B">
        <w:rPr>
          <w:rFonts w:ascii="Times New Roman" w:eastAsia="Times New Roman" w:hAnsi="Times New Roman" w:cs="Times New Roman"/>
          <w:bdr w:val="none" w:sz="0" w:space="0" w:color="auto" w:frame="1"/>
        </w:rPr>
        <w:t>отечественных и зарубежных флорбольных клубов,</w:t>
      </w:r>
      <w:r w:rsidRPr="00F25D6B">
        <w:rPr>
          <w:rFonts w:ascii="Times New Roman" w:eastAsia="Calibri" w:hAnsi="Times New Roman" w:cs="Times New Roman"/>
          <w:bdr w:val="none" w:sz="0" w:space="0" w:color="auto" w:frame="1"/>
        </w:rPr>
        <w:t xml:space="preserve"> а также школьных спортивных </w:t>
      </w:r>
      <w:r w:rsidRPr="00F25D6B">
        <w:rPr>
          <w:rFonts w:ascii="Times New Roman" w:eastAsia="Times New Roman" w:hAnsi="Times New Roman" w:cs="Times New Roman"/>
          <w:bdr w:val="none" w:sz="0" w:space="0" w:color="auto" w:frame="1"/>
        </w:rPr>
        <w:t>клубов;</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lastRenderedPageBreak/>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HiddenHorzOCR" w:hAnsi="Times New Roman" w:cs="Times New Roman"/>
          <w:bdr w:val="none" w:sz="0" w:space="0" w:color="auto" w:frame="1"/>
        </w:rPr>
      </w:pPr>
      <w:r w:rsidRPr="00F25D6B">
        <w:rPr>
          <w:rFonts w:ascii="Times New Roman" w:eastAsia="Calibri" w:hAnsi="Times New Roman" w:cs="Times New Roman"/>
          <w:bdr w:val="none" w:sz="0" w:space="0" w:color="auto" w:frame="1"/>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466D6F" w:rsidRPr="00F25D6B" w:rsidRDefault="00466D6F" w:rsidP="000F2B95">
      <w:pPr>
        <w:widowControl w:val="0"/>
        <w:tabs>
          <w:tab w:val="left" w:pos="709"/>
          <w:tab w:val="left" w:pos="9923"/>
        </w:tabs>
        <w:ind w:firstLine="709"/>
        <w:jc w:val="both"/>
        <w:rPr>
          <w:rFonts w:ascii="Times New Roman" w:eastAsia="HiddenHorzOCR" w:hAnsi="Times New Roman" w:cs="Times New Roman"/>
          <w:bdr w:val="none" w:sz="0" w:space="0" w:color="auto" w:frame="1"/>
        </w:rPr>
      </w:pPr>
      <w:r w:rsidRPr="00F25D6B">
        <w:rPr>
          <w:rFonts w:ascii="Times New Roman" w:eastAsia="Calibri" w:hAnsi="Times New Roman" w:cs="Times New Roman"/>
          <w:lang w:eastAsia="zh-CN"/>
        </w:rPr>
        <w:t>При изучении</w:t>
      </w:r>
      <w:r w:rsidRPr="00F25D6B">
        <w:rPr>
          <w:rFonts w:ascii="Times New Roman" w:eastAsia="HiddenHorzOCR" w:hAnsi="Times New Roman" w:cs="Times New Roman"/>
          <w:bdr w:val="none" w:sz="0" w:space="0" w:color="auto" w:frame="1"/>
        </w:rPr>
        <w:t xml:space="preserve"> модуля «Флорбол» на уровне среднего общего образования у обучающихся будут сформированы следующие метапредметные результаты: </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HiddenHorzOCR" w:hAnsi="Times New Roman" w:cs="Times New Roman"/>
          <w:bdr w:val="none" w:sz="0" w:space="0" w:color="auto" w:frame="1"/>
        </w:rPr>
      </w:pPr>
      <w:r w:rsidRPr="00F25D6B">
        <w:rPr>
          <w:rFonts w:ascii="Times New Roman" w:eastAsia="HiddenHorzOCR" w:hAnsi="Times New Roman" w:cs="Times New Roman"/>
          <w:bdr w:val="none" w:sz="0" w:space="0" w:color="auto" w:frame="1"/>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Calibri" w:hAnsi="Times New Roman" w:cs="Times New Roman"/>
          <w:bdr w:val="none" w:sz="0" w:space="0" w:color="auto" w:frame="1"/>
        </w:rPr>
      </w:pPr>
      <w:r w:rsidRPr="00F25D6B">
        <w:rPr>
          <w:rFonts w:ascii="Times New Roman" w:eastAsia="HiddenHorzOCR" w:hAnsi="Times New Roman" w:cs="Times New Roman"/>
          <w:bdr w:val="none" w:sz="0" w:space="0" w:color="auto" w:frame="1"/>
        </w:rPr>
        <w:t>умение организовывать учебное сотрудничество и совместную деятельность  со сверстниками и взрослыми работать индивидуально, в парах и в группе,</w:t>
      </w:r>
      <w:r w:rsidRPr="00F25D6B">
        <w:rPr>
          <w:rFonts w:ascii="Times New Roman" w:eastAsia="Calibri" w:hAnsi="Times New Roman" w:cs="Times New Roman"/>
          <w:bdr w:val="none" w:sz="0" w:space="0" w:color="auto" w:frame="1"/>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HiddenHorzOCR" w:hAnsi="Times New Roman" w:cs="Times New Roman"/>
          <w:bdr w:val="none" w:sz="0" w:space="0" w:color="auto" w:frame="1"/>
        </w:rPr>
        <w:t xml:space="preserve">умение </w:t>
      </w:r>
      <w:r w:rsidRPr="00F25D6B">
        <w:rPr>
          <w:rFonts w:ascii="Times New Roman" w:eastAsia="Calibri" w:hAnsi="Times New Roman" w:cs="Times New Roman"/>
          <w:bdr w:val="none" w:sz="0" w:space="0" w:color="auto" w:frame="1"/>
        </w:rPr>
        <w:t>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 xml:space="preserve">способность самостоятельно </w:t>
      </w:r>
      <w:r w:rsidRPr="00F25D6B">
        <w:rPr>
          <w:rFonts w:ascii="Times New Roman" w:eastAsia="Times New Roman" w:hAnsi="Times New Roman" w:cs="Times New Roman"/>
          <w:bdr w:val="none" w:sz="0" w:space="0" w:color="auto" w:frame="1"/>
        </w:rPr>
        <w:t>применять различные методы, инструменты  и запросы</w:t>
      </w:r>
      <w:r w:rsidRPr="00F25D6B">
        <w:rPr>
          <w:rFonts w:ascii="Times New Roman" w:eastAsia="Calibri" w:hAnsi="Times New Roman" w:cs="Times New Roman"/>
          <w:bdr w:val="none" w:sz="0" w:space="0" w:color="auto" w:frame="1"/>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lang w:eastAsia="zh-CN"/>
        </w:rPr>
        <w:t>При изучении</w:t>
      </w:r>
      <w:r w:rsidRPr="00F25D6B">
        <w:rPr>
          <w:rFonts w:ascii="Times New Roman" w:eastAsia="Calibri" w:hAnsi="Times New Roman" w:cs="Times New Roman"/>
          <w:bdr w:val="none" w:sz="0" w:space="0" w:color="auto" w:frame="1"/>
        </w:rPr>
        <w:t xml:space="preserve"> модуля «Флорбол» на уровне среднего общего образования у обучающихся будут сформированы следующие предметные результаты: </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знание истории развития современного флорбола, традиций клубного флорбольного движения в мире, в Российской Федерации, в регионе;</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умение характеризовать роль и основные функции главных флорбольных организаций, федераций (международные, российские), осуществляющих управление флорболом;</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lastRenderedPageBreak/>
        <w:t>владение способностью аргументированно принимать участие в обсуждении успехов и неудач сборных и клубных команд страны, отечественных и зарубежных флорбольных клубов на международной арене;</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знание и умение применять основы формирования сбалансированного питания флорболиста;</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флорболом;</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способность характеризовать и демонстрировать комплексы упражнений, формирующие двигательные умения и навыки тактических приемов флорболистов  и тактики флорбола;</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способность демонстрировать технику ударов и бросков различными способами, остановок и приемов мяча, ведения мяча в различных сочетаниях  с приемами техники передвижения, различных обманных движений (финтов), отбора, перехвата и розыгрыша спорного мяча, технических приемов и тактических действий игры вратаря, применение изученных технических и тактических действий в учебной, игровой, досуговой и соревновательной деятельности;</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выгодных позиций, стандартных комбинаций, игровых ситуаций  и умение применять изученные 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участие в соревновательной деятельности в соответствии с правилами игры  во флорбол, применение правил соревнований и судейской терминологии  в судейской практике и игре;</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знание и соблюдение требований к местам проведения занятий флорболом,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деятельности;</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знание и соблюдение правил техники безопасности во время занятий  и соревнований по флорболу, причин возникновения травм и умение оказывать первую помощь при травмах и повреждениях во время занятий флорболом;</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lastRenderedPageBreak/>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флорбола;</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способность соблюдать правила безопасного, правомерного поведения  во время соревнований различного уровня по флорболу в качестве зрителя, болельщика («фаната»);</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rPr>
      </w:pPr>
      <w:r w:rsidRPr="00F25D6B">
        <w:rPr>
          <w:rFonts w:ascii="Times New Roman" w:eastAsia="Calibri" w:hAnsi="Times New Roman" w:cs="Times New Roman"/>
        </w:rPr>
        <w:t>Модуль «Бадминтон».</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rPr>
      </w:pPr>
      <w:bookmarkStart w:id="82" w:name="_Hlk125549813"/>
      <w:r w:rsidRPr="00F25D6B">
        <w:rPr>
          <w:rFonts w:ascii="Times New Roman" w:eastAsia="Times New Roman" w:hAnsi="Times New Roman" w:cs="Times New Roman"/>
          <w:lang w:eastAsia="ar-SA"/>
        </w:rPr>
        <w:t>Пояснительная записка</w:t>
      </w:r>
      <w:bookmarkEnd w:id="82"/>
      <w:r w:rsidRPr="00F25D6B">
        <w:rPr>
          <w:rFonts w:ascii="Times New Roman" w:eastAsia="Times New Roman" w:hAnsi="Times New Roman" w:cs="Times New Roman"/>
          <w:lang w:eastAsia="ar-SA"/>
        </w:rPr>
        <w:t xml:space="preserve"> </w:t>
      </w:r>
      <w:r w:rsidRPr="00F25D6B">
        <w:rPr>
          <w:rFonts w:ascii="Times New Roman" w:eastAsia="Calibri" w:hAnsi="Times New Roman" w:cs="Times New Roman"/>
        </w:rPr>
        <w:t>модуля «Бадминтон».</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Calibri" w:hAnsi="Times New Roman" w:cs="Times New Roman"/>
        </w:rPr>
        <w:t xml:space="preserve">Модуль «Бадминтон» </w:t>
      </w:r>
      <w:bookmarkStart w:id="83" w:name="_Hlk125549853"/>
      <w:r w:rsidRPr="00F25D6B">
        <w:rPr>
          <w:rFonts w:ascii="Times New Roman" w:eastAsia="Times New Roman" w:hAnsi="Times New Roman" w:cs="Times New Roman"/>
        </w:rPr>
        <w:t>(далее – модуль по бадминтону,</w:t>
      </w:r>
      <w:bookmarkEnd w:id="83"/>
      <w:r w:rsidRPr="00F25D6B">
        <w:rPr>
          <w:rFonts w:ascii="Times New Roman" w:eastAsia="Times New Roman" w:hAnsi="Times New Roman" w:cs="Times New Roman"/>
        </w:rPr>
        <w:t xml:space="preserve"> бадминтон</w:t>
      </w:r>
      <w:r w:rsidRPr="00F25D6B">
        <w:rPr>
          <w:rFonts w:ascii="Times New Roman" w:eastAsia="SchoolBookSanPin" w:hAnsi="Times New Roman" w:cs="Times New Roman"/>
        </w:rPr>
        <w:t>) на уровне среднего</w:t>
      </w:r>
      <w:r w:rsidRPr="00F25D6B">
        <w:rPr>
          <w:rFonts w:ascii="Times New Roman" w:eastAsia="Calibri" w:hAnsi="Times New Roman" w:cs="Calibri"/>
        </w:rPr>
        <w:t xml:space="preserve"> </w:t>
      </w:r>
      <w:r w:rsidRPr="00F25D6B">
        <w:rPr>
          <w:rFonts w:ascii="Times New Roman" w:eastAsia="Calibri" w:hAnsi="Times New Roman" w:cs="Times New Roman"/>
        </w:rPr>
        <w:t xml:space="preserve">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w:t>
      </w:r>
      <w:r w:rsidRPr="00F25D6B">
        <w:rPr>
          <w:rFonts w:ascii="Times New Roman" w:eastAsia="Calibri" w:hAnsi="Times New Roman" w:cs="Times New Roman"/>
          <w:lang w:eastAsia="zh-CN"/>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rPr>
      </w:pPr>
      <w:r w:rsidRPr="00F25D6B">
        <w:rPr>
          <w:rFonts w:ascii="Times New Roman" w:eastAsia="Calibri" w:hAnsi="Times New Roman" w:cs="Times New Roman"/>
        </w:rPr>
        <w:t>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rPr>
      </w:pPr>
      <w:r w:rsidRPr="00F25D6B">
        <w:rPr>
          <w:rFonts w:ascii="Times New Roman" w:eastAsia="Calibri" w:hAnsi="Times New Roman" w:cs="Times New Roman"/>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так как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обоснована для коррекции зрения и осанки ребёнка.</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rPr>
      </w:pPr>
      <w:r w:rsidRPr="00F25D6B">
        <w:rPr>
          <w:rFonts w:ascii="Times New Roman" w:eastAsia="Calibri" w:hAnsi="Times New Roman" w:cs="Times New Roman"/>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rPr>
      </w:pPr>
      <w:r w:rsidRPr="00F25D6B">
        <w:rPr>
          <w:rFonts w:ascii="Times New Roman" w:eastAsia="Calibri" w:hAnsi="Times New Roman" w:cs="Times New Roman"/>
        </w:rPr>
        <w:t>127.9.9.2. 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использованию занятий бадминтоном в соответствии с личными интересами и индивидуальными показателями здоровья, особенностями предстоящей учебной и трудовой деятельности.</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rPr>
      </w:pPr>
      <w:r w:rsidRPr="00F25D6B">
        <w:rPr>
          <w:rFonts w:ascii="Times New Roman" w:eastAsia="Calibri" w:hAnsi="Times New Roman" w:cs="Times New Roman"/>
        </w:rPr>
        <w:t xml:space="preserve">127.9.9.3. Задачами изучения модуля </w:t>
      </w:r>
      <w:r w:rsidRPr="00F25D6B">
        <w:rPr>
          <w:rFonts w:ascii="Times New Roman" w:eastAsia="Times New Roman" w:hAnsi="Times New Roman" w:cs="Times New Roman"/>
          <w:lang w:eastAsia="ar-SA"/>
        </w:rPr>
        <w:t xml:space="preserve">«Бадминтон» </w:t>
      </w:r>
      <w:r w:rsidRPr="00F25D6B">
        <w:rPr>
          <w:rFonts w:ascii="Times New Roman" w:eastAsia="Calibri" w:hAnsi="Times New Roman" w:cs="Times New Roman"/>
        </w:rPr>
        <w:t>являются:</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rPr>
      </w:pPr>
      <w:r w:rsidRPr="00F25D6B">
        <w:rPr>
          <w:rFonts w:ascii="Times New Roman" w:eastAsia="Calibri" w:hAnsi="Times New Roman" w:cs="Times New Roman"/>
        </w:rPr>
        <w:t>всестороннее гармоничное развитие юношей и девушек, увеличение объёма их двигательной активности в соответствии с половозрастными нормами средствами бадминтона;</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rPr>
      </w:pPr>
      <w:r w:rsidRPr="00F25D6B">
        <w:rPr>
          <w:rFonts w:ascii="Times New Roman" w:eastAsia="Calibri" w:hAnsi="Times New Roman" w:cs="Times New Roman"/>
        </w:rP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rPr>
      </w:pPr>
      <w:r w:rsidRPr="00F25D6B">
        <w:rPr>
          <w:rFonts w:ascii="Times New Roman" w:eastAsia="Calibri" w:hAnsi="Times New Roman" w:cs="Times New Roman"/>
        </w:rPr>
        <w:t>обогащение двигательного опыта обучающихся посредством оздоровительных, рекреативных и тренировочных занятий бадминтоном;</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rPr>
      </w:pPr>
      <w:r w:rsidRPr="00F25D6B">
        <w:rPr>
          <w:rFonts w:ascii="Times New Roman" w:eastAsia="Calibri" w:hAnsi="Times New Roman" w:cs="Times New Roman"/>
        </w:rPr>
        <w:t>освоение знаний и формирование представлений о влиянии бадминтона  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rPr>
      </w:pPr>
      <w:r w:rsidRPr="00F25D6B">
        <w:rPr>
          <w:rFonts w:ascii="Times New Roman" w:eastAsia="Calibri" w:hAnsi="Times New Roman" w:cs="Times New Roman"/>
        </w:rPr>
        <w:t xml:space="preserve">совершенствование двигательных и инструктивных умений и навыков, технико-тактических </w:t>
      </w:r>
      <w:r w:rsidRPr="00F25D6B">
        <w:rPr>
          <w:rFonts w:ascii="Times New Roman" w:eastAsia="Calibri" w:hAnsi="Times New Roman" w:cs="Times New Roman"/>
        </w:rPr>
        <w:lastRenderedPageBreak/>
        <w:t>действий игры в бадминтон;</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rPr>
      </w:pPr>
      <w:r w:rsidRPr="00F25D6B">
        <w:rPr>
          <w:rFonts w:ascii="Times New Roman" w:eastAsia="Calibri" w:hAnsi="Times New Roman" w:cs="Times New Roman"/>
        </w:rPr>
        <w:t>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rPr>
      </w:pPr>
      <w:r w:rsidRPr="00F25D6B">
        <w:rPr>
          <w:rFonts w:ascii="Times New Roman" w:eastAsia="Calibri" w:hAnsi="Times New Roman" w:cs="Times New Roman"/>
        </w:rPr>
        <w:t>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соревнованиях;</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rPr>
      </w:pPr>
      <w:r w:rsidRPr="00F25D6B">
        <w:rPr>
          <w:rFonts w:ascii="Times New Roman" w:eastAsia="Calibri" w:hAnsi="Times New Roman" w:cs="Times New Roman"/>
        </w:rPr>
        <w:t>развитие и поддержка одарённых обучающихся в области спорта.</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rPr>
      </w:pPr>
      <w:r w:rsidRPr="00F25D6B">
        <w:rPr>
          <w:rFonts w:ascii="Times New Roman" w:eastAsia="Calibri" w:hAnsi="Times New Roman" w:cs="Times New Roman"/>
        </w:rPr>
        <w:t>Место и роль модуля «Бадминтон».</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rPr>
      </w:pPr>
      <w:r w:rsidRPr="00F25D6B">
        <w:rPr>
          <w:rFonts w:ascii="Times New Roman" w:eastAsia="Calibri" w:hAnsi="Times New Roman" w:cs="Times New Roman"/>
        </w:rP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rPr>
      </w:pPr>
      <w:r w:rsidRPr="00F25D6B">
        <w:rPr>
          <w:rFonts w:ascii="Times New Roman" w:eastAsia="Calibri" w:hAnsi="Times New Roman" w:cs="Times New Roman"/>
        </w:rPr>
        <w:t xml:space="preserve">Интеграция модуля по бадминтону поможет обучающимся в освоении содержательных </w:t>
      </w:r>
      <w:r w:rsidRPr="00F25D6B">
        <w:rPr>
          <w:rFonts w:ascii="Times New Roman" w:hAnsi="Times New Roman" w:cs="Times New Roman"/>
        </w:rPr>
        <w:t xml:space="preserve">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w:t>
      </w:r>
      <w:r w:rsidRPr="00F25D6B">
        <w:rPr>
          <w:rFonts w:ascii="Times New Roman" w:eastAsia="Calibri" w:hAnsi="Times New Roman" w:cs="Times New Roman"/>
        </w:rPr>
        <w:t>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rPr>
      </w:pPr>
      <w:r w:rsidRPr="00F25D6B">
        <w:rPr>
          <w:rFonts w:ascii="Times New Roman" w:eastAsia="Calibri" w:hAnsi="Times New Roman" w:cs="Times New Roman"/>
        </w:rPr>
        <w:t>Модуль «Бадминтон» может быть реализован в следующих вариантах:</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Calibri" w:hAnsi="Times New Roman" w:cs="Times New Roman"/>
          <w:lang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rPr>
      </w:pPr>
      <w:r w:rsidRPr="00F25D6B">
        <w:rPr>
          <w:rFonts w:ascii="Times New Roman" w:eastAsia="Calibri" w:hAnsi="Times New Roman" w:cs="Times New Roman"/>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bookmarkStart w:id="84" w:name="_Hlk125559086"/>
      <w:r w:rsidRPr="00F25D6B">
        <w:rPr>
          <w:rFonts w:ascii="Times New Roman" w:eastAsia="Calibri" w:hAnsi="Times New Roman" w:cs="Times New Roman"/>
          <w:lang w:eastAsia="zh-CN"/>
        </w:rPr>
        <w:t xml:space="preserve">  </w:t>
      </w:r>
      <w:r w:rsidRPr="00F25D6B">
        <w:rPr>
          <w:rFonts w:ascii="Times New Roman" w:eastAsia="Calibri" w:hAnsi="Times New Roman" w:cs="Times New Roman"/>
          <w:bdr w:val="none" w:sz="0" w:space="0" w:color="auto" w:frame="1"/>
          <w:lang w:eastAsia="zh-CN"/>
        </w:rPr>
        <w:t>(при организации и проведении уроков физической культуры с 3-х часовой недельной нагрузкой рекомендуемый объём в 10 и 11 классах – по 34 часа);</w:t>
      </w:r>
      <w:bookmarkEnd w:id="84"/>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rPr>
      </w:pPr>
      <w:r w:rsidRPr="00F25D6B">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r w:rsidRPr="00F25D6B">
        <w:rPr>
          <w:rFonts w:ascii="Times New Roman" w:eastAsia="Calibri" w:hAnsi="Times New Roman" w:cs="Times New Roman"/>
          <w:lang w:eastAsia="zh-CN"/>
        </w:rPr>
        <w:t xml:space="preserve"> </w:t>
      </w:r>
      <w:bookmarkStart w:id="85" w:name="_Hlk125555944"/>
      <w:r w:rsidRPr="00F25D6B">
        <w:rPr>
          <w:rFonts w:ascii="Times New Roman" w:hAnsi="Times New Roman" w:cs="Times New Roman"/>
        </w:rPr>
        <w:t xml:space="preserve">(рекомендуемый объем </w:t>
      </w:r>
      <w:r w:rsidRPr="00F25D6B">
        <w:rPr>
          <w:rFonts w:ascii="Times New Roman" w:eastAsia="Calibri" w:hAnsi="Times New Roman" w:cs="Times New Roman"/>
          <w:bdr w:val="none" w:sz="0" w:space="0" w:color="auto" w:frame="1"/>
          <w:lang w:eastAsia="zh-CN"/>
        </w:rPr>
        <w:t>в 10–11 классах – по 34 часа</w:t>
      </w:r>
      <w:r w:rsidRPr="00F25D6B">
        <w:rPr>
          <w:rFonts w:ascii="Times New Roman" w:hAnsi="Times New Roman" w:cs="Times New Roman"/>
        </w:rPr>
        <w:t>).</w:t>
      </w:r>
      <w:bookmarkEnd w:id="85"/>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rPr>
      </w:pPr>
      <w:r w:rsidRPr="00F25D6B">
        <w:rPr>
          <w:rFonts w:ascii="Times New Roman" w:eastAsia="Calibri" w:hAnsi="Times New Roman" w:cs="Times New Roman"/>
        </w:rPr>
        <w:t>Содержание модуля «Бадминтон».</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rPr>
      </w:pPr>
      <w:r w:rsidRPr="00F25D6B">
        <w:rPr>
          <w:rFonts w:ascii="Times New Roman" w:eastAsia="Calibri" w:hAnsi="Times New Roman" w:cs="Times New Roman"/>
        </w:rPr>
        <w:t>1) Знания о бадминтоне.</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rPr>
      </w:pPr>
      <w:r w:rsidRPr="00F25D6B">
        <w:rPr>
          <w:rFonts w:ascii="Times New Roman" w:eastAsia="Calibri" w:hAnsi="Times New Roman" w:cs="Times New Roman"/>
        </w:rPr>
        <w:t xml:space="preserve">Влияние бадминтона на здоровье человека. Формы и содержание оздоровительных занятий бадминтоном. </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rPr>
      </w:pPr>
      <w:r w:rsidRPr="00F25D6B">
        <w:rPr>
          <w:rFonts w:ascii="Times New Roman" w:eastAsia="Calibri" w:hAnsi="Times New Roman" w:cs="Times New Roman"/>
        </w:rPr>
        <w:t xml:space="preserve">Бадминтон как система занятий по реабилитации и восстановлению здоровья человека. </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rPr>
      </w:pPr>
      <w:r w:rsidRPr="00F25D6B">
        <w:rPr>
          <w:rFonts w:ascii="Times New Roman" w:eastAsia="Calibri" w:hAnsi="Times New Roman" w:cs="Times New Roman"/>
        </w:rPr>
        <w:t>Бадминтон как система оздоровительных занятий в профилактике профессиональных заболеваний человека.</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rPr>
      </w:pPr>
      <w:r w:rsidRPr="00F25D6B">
        <w:rPr>
          <w:rFonts w:ascii="Times New Roman" w:eastAsia="Calibri" w:hAnsi="Times New Roman" w:cs="Times New Roman"/>
        </w:rPr>
        <w:t xml:space="preserve">Бадминтон как средство длительного сохранения творческой активности человека. </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rPr>
      </w:pPr>
      <w:r w:rsidRPr="00F25D6B">
        <w:rPr>
          <w:rFonts w:ascii="Times New Roman" w:eastAsia="Calibri" w:hAnsi="Times New Roman" w:cs="Times New Roman"/>
        </w:rPr>
        <w:t>Бадминтон как система оздоровительных занятий в профилактике профессиональных заболеваниях человека. Содержание тренировочных занятий  в бадминтоне.</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rPr>
      </w:pPr>
      <w:r w:rsidRPr="00F25D6B">
        <w:rPr>
          <w:rFonts w:ascii="Times New Roman" w:eastAsia="Calibri" w:hAnsi="Times New Roman" w:cs="Times New Roman"/>
        </w:rPr>
        <w:t xml:space="preserve">2) Способы самостоятельной деятельности. </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rPr>
      </w:pPr>
      <w:r w:rsidRPr="00F25D6B">
        <w:rPr>
          <w:rFonts w:ascii="Times New Roman" w:eastAsia="Calibri" w:hAnsi="Times New Roman" w:cs="Times New Roman"/>
        </w:rP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rPr>
      </w:pPr>
      <w:r w:rsidRPr="00F25D6B">
        <w:rPr>
          <w:rFonts w:ascii="Times New Roman" w:eastAsia="Calibri" w:hAnsi="Times New Roman" w:cs="Times New Roman"/>
        </w:rPr>
        <w:t xml:space="preserve">Оздоровительные, рекреативные и спортивные формы организации занятий бадминтоном. </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rPr>
      </w:pPr>
      <w:r w:rsidRPr="00F25D6B">
        <w:rPr>
          <w:rFonts w:ascii="Times New Roman" w:eastAsia="Calibri" w:hAnsi="Times New Roman" w:cs="Times New Roman"/>
        </w:rPr>
        <w:lastRenderedPageBreak/>
        <w:t>Оценка индивидуального здоровья.</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rPr>
      </w:pPr>
      <w:r w:rsidRPr="00F25D6B">
        <w:rPr>
          <w:rFonts w:ascii="Times New Roman" w:eastAsia="Calibri" w:hAnsi="Times New Roman" w:cs="Times New Roman"/>
        </w:rPr>
        <w:t>3) Физическое совершенствование.</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rPr>
      </w:pPr>
      <w:r w:rsidRPr="00F25D6B">
        <w:rPr>
          <w:rFonts w:ascii="Times New Roman" w:eastAsia="Calibri" w:hAnsi="Times New Roman" w:cs="Times New Roman"/>
        </w:rPr>
        <w:t>Бадминтон в системе занятий адаптивной физической культурой. Основы занятий бадминтоном в соответствии с медицинскими показаниями. Бадминтон  на занятиях в специальной медицинской группе. Правила подбора физической нагрузки на занятиях в специальной медицинской группе.</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rPr>
      </w:pPr>
      <w:r w:rsidRPr="00F25D6B">
        <w:rPr>
          <w:rFonts w:ascii="Times New Roman" w:eastAsia="Calibri" w:hAnsi="Times New Roman" w:cs="Times New Roman"/>
        </w:rPr>
        <w:t>Развитие физических качеств в бадминтоне.</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rPr>
      </w:pPr>
      <w:r w:rsidRPr="00F25D6B">
        <w:rPr>
          <w:rFonts w:ascii="Times New Roman" w:eastAsia="Calibri" w:hAnsi="Times New Roman" w:cs="Times New Roman"/>
        </w:rPr>
        <w:t>Совершенствование технической и тактической подготовки в бадминтоне. Упражнения для обучения технико-тактическим действиям: короткие удары  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 атакующие действия игроков. Расположение игроков  от атаки к защите и наоборот. Совершенствование технических приемов  и тактических действий в бадминтоне. Упражнения специальной физической подготовки.</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rPr>
      </w:pPr>
      <w:r w:rsidRPr="00F25D6B">
        <w:rPr>
          <w:rFonts w:ascii="Times New Roman" w:eastAsia="Calibri" w:hAnsi="Times New Roman" w:cs="Times New Roman"/>
        </w:rPr>
        <w:t xml:space="preserve">Прикладные упражнения и технические действия в бадминтоне. Удары «смеш»: высоко-далекие удары по прямой, по диагонали, в правый и левый угол площадки, укороченные удары на сетку, плоские удары в средней зоне площадки. </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rPr>
      </w:pPr>
      <w:r w:rsidRPr="00F25D6B">
        <w:rPr>
          <w:rFonts w:ascii="Times New Roman" w:eastAsia="Calibri" w:hAnsi="Times New Roman" w:cs="Times New Roman"/>
        </w:rPr>
        <w:t xml:space="preserve">Тактика смешанных (микст) игр: тактические действия юноши в атаке  и в защите, тактические действия девушки в атаке, в защите. Комбинационная игра: быстрые атакующие удары со смещением обучающегося к задней линии, удары  по низкой траектории в среднюю зону площадки. </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rPr>
      </w:pPr>
      <w:r w:rsidRPr="00F25D6B">
        <w:rPr>
          <w:rFonts w:ascii="Times New Roman" w:eastAsia="Calibri" w:hAnsi="Times New Roman" w:cs="Times New Roman"/>
        </w:rPr>
        <w:t>Упражнения специальной физической подготовки.</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rPr>
      </w:pPr>
      <w:r w:rsidRPr="00F25D6B">
        <w:rPr>
          <w:rFonts w:ascii="Times New Roman" w:eastAsia="Calibri" w:hAnsi="Times New Roman" w:cs="Times New Roman"/>
        </w:rPr>
        <w:t>Содержание модуля «Бадминтон» способствует достижению обучающимися личностных, метапредметных и предметных результатов обучения.</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rPr>
      </w:pPr>
      <w:r w:rsidRPr="00F25D6B">
        <w:rPr>
          <w:rFonts w:ascii="Times New Roman" w:eastAsia="Calibri" w:hAnsi="Times New Roman" w:cs="Times New Roman"/>
        </w:rPr>
        <w:t>При изучении модуля «Бадминтон» на уровне среднего общего образования у обучающихся будут сформированы следующие личностные результаты:</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rPr>
      </w:pPr>
      <w:r w:rsidRPr="00F25D6B">
        <w:rPr>
          <w:rFonts w:ascii="Times New Roman" w:eastAsia="Calibri" w:hAnsi="Times New Roman" w:cs="Times New Roman"/>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бадминтона в современном обществе, в Российской Федерации,  в регионе;</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rPr>
      </w:pPr>
      <w:r w:rsidRPr="00F25D6B">
        <w:rPr>
          <w:rFonts w:ascii="Times New Roman" w:eastAsia="Calibri" w:hAnsi="Times New Roman" w:cs="Times New Roman"/>
        </w:rP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rPr>
      </w:pPr>
      <w:r w:rsidRPr="00F25D6B">
        <w:rPr>
          <w:rFonts w:ascii="Times New Roman" w:eastAsia="Calibri" w:hAnsi="Times New Roman" w:cs="Times New Roman"/>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бадминтона;</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rPr>
      </w:pPr>
      <w:r w:rsidRPr="00F25D6B">
        <w:rPr>
          <w:rFonts w:ascii="Times New Roman" w:eastAsia="Calibri" w:hAnsi="Times New Roman" w:cs="Times New Roman"/>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rPr>
      </w:pPr>
      <w:r w:rsidRPr="00F25D6B">
        <w:rPr>
          <w:rFonts w:ascii="Times New Roman" w:eastAsia="Calibri" w:hAnsi="Times New Roman" w:cs="Times New Roman"/>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бадминтона;</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rPr>
      </w:pPr>
      <w:r w:rsidRPr="00F25D6B">
        <w:rPr>
          <w:rFonts w:ascii="Times New Roman" w:eastAsia="Calibri" w:hAnsi="Times New Roman" w:cs="Times New Roman"/>
        </w:rPr>
        <w:t>готовность к осознанному выбору будущей профессии и возможностей реализации собственных жизненных планов средствами бадминтона как условие успешной профессиональной, спортивной и общественной деятельности;</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rPr>
      </w:pPr>
      <w:r w:rsidRPr="00F25D6B">
        <w:rPr>
          <w:rFonts w:ascii="Times New Roman" w:eastAsia="Calibri" w:hAnsi="Times New Roman" w:cs="Times New Roman"/>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rPr>
      </w:pPr>
      <w:r w:rsidRPr="00F25D6B">
        <w:rPr>
          <w:rFonts w:ascii="Times New Roman" w:eastAsia="Calibri" w:hAnsi="Times New Roman" w:cs="Times New Roman"/>
        </w:rPr>
        <w:t>При изучении модуля «Бадминтон» на уровне среднего общего образования у обучающихся будут сформированы следующие метапредметные результаты:</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rPr>
      </w:pPr>
      <w:r w:rsidRPr="00F25D6B">
        <w:rPr>
          <w:rFonts w:ascii="Times New Roman" w:eastAsia="Calibri" w:hAnsi="Times New Roman" w:cs="Times New Roman"/>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w:t>
      </w:r>
      <w:r w:rsidRPr="00F25D6B">
        <w:rPr>
          <w:rFonts w:ascii="Times New Roman" w:eastAsia="Calibri" w:hAnsi="Times New Roman" w:cs="Times New Roman"/>
        </w:rPr>
        <w:lastRenderedPageBreak/>
        <w:t>деятельность по бадминтону;</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rPr>
      </w:pPr>
      <w:r w:rsidRPr="00F25D6B">
        <w:rPr>
          <w:rFonts w:ascii="Times New Roman" w:eastAsia="Calibri" w:hAnsi="Times New Roman" w:cs="Times New Roman"/>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rPr>
      </w:pPr>
      <w:r w:rsidRPr="00F25D6B">
        <w:rPr>
          <w:rFonts w:ascii="Times New Roman" w:eastAsia="Calibri" w:hAnsi="Times New Roman" w:cs="Times New Roman"/>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rPr>
      </w:pPr>
      <w:r w:rsidRPr="00F25D6B">
        <w:rPr>
          <w:rFonts w:ascii="Times New Roman" w:eastAsia="Calibri" w:hAnsi="Times New Roman" w:cs="Times New Roman"/>
        </w:rPr>
        <w:t>умение проявлять 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rPr>
      </w:pPr>
      <w:r w:rsidRPr="00F25D6B">
        <w:rPr>
          <w:rFonts w:ascii="Times New Roman" w:eastAsia="Calibri" w:hAnsi="Times New Roman" w:cs="Times New Roman"/>
        </w:rPr>
        <w:t>При изучении модуля «Бадминтон» на уровне среднего общего образования у обучающихся будут сформированы следующие предметные результаты:</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rPr>
      </w:pPr>
      <w:r w:rsidRPr="00F25D6B">
        <w:rPr>
          <w:rFonts w:ascii="Times New Roman" w:eastAsia="Calibri" w:hAnsi="Times New Roman" w:cs="Times New Roman"/>
        </w:rPr>
        <w:t>умение характеризовать бадминтон как средство формирования и развития здоровья человека, особенности оздоровительных занятий бадминтоном  и возможности профилактики профессиональных заболеваний;</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rPr>
      </w:pPr>
      <w:r w:rsidRPr="00F25D6B">
        <w:rPr>
          <w:rFonts w:ascii="Times New Roman" w:eastAsia="Calibri" w:hAnsi="Times New Roman" w:cs="Times New Roman"/>
        </w:rPr>
        <w:t>умение планировать содержание оздоровительных, рекреативных  и тренировочных занятий бадминтоном;</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rPr>
      </w:pPr>
      <w:r w:rsidRPr="00F25D6B">
        <w:rPr>
          <w:rFonts w:ascii="Times New Roman" w:eastAsia="Calibri" w:hAnsi="Times New Roman" w:cs="Times New Roman"/>
        </w:rPr>
        <w:t>знание особенностей занятий бадминтоном в адаптивной физической культуре;</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rPr>
      </w:pPr>
      <w:r w:rsidRPr="00F25D6B">
        <w:rPr>
          <w:rFonts w:ascii="Times New Roman" w:eastAsia="Calibri" w:hAnsi="Times New Roman" w:cs="Times New Roman"/>
        </w:rPr>
        <w:t>знание правил подбора физической нагрузки на занятиях в специальной медицинской группе;</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rPr>
      </w:pPr>
      <w:r w:rsidRPr="00F25D6B">
        <w:rPr>
          <w:rFonts w:ascii="Times New Roman" w:eastAsia="Calibri" w:hAnsi="Times New Roman" w:cs="Times New Roman"/>
        </w:rPr>
        <w:t>умение организовать занятие бадминтоном для решения задач адаптивной двигательной рекреации и реабилитации;</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rPr>
      </w:pPr>
      <w:r w:rsidRPr="00F25D6B">
        <w:rPr>
          <w:rFonts w:ascii="Times New Roman" w:eastAsia="Calibri" w:hAnsi="Times New Roman" w:cs="Times New Roman"/>
        </w:rPr>
        <w:t>умение оценивать физическую работоспособность с применением  пробы PWC 140;</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rPr>
      </w:pPr>
      <w:r w:rsidRPr="00F25D6B">
        <w:rPr>
          <w:rFonts w:ascii="Times New Roman" w:eastAsia="Calibri" w:hAnsi="Times New Roman" w:cs="Times New Roman"/>
        </w:rPr>
        <w:t>владение методикой тестирования уровня развития двигательных способностей и способами оценивания индивидуального здоровья человека;</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rPr>
      </w:pPr>
      <w:r w:rsidRPr="00F25D6B">
        <w:rPr>
          <w:rFonts w:ascii="Times New Roman" w:eastAsia="Calibri" w:hAnsi="Times New Roman" w:cs="Times New Roman"/>
        </w:rPr>
        <w:t>демонстрация индивидуальной динамики развития физических качеств;</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rPr>
      </w:pPr>
      <w:r w:rsidRPr="00F25D6B">
        <w:rPr>
          <w:rFonts w:ascii="Times New Roman" w:eastAsia="Calibri" w:hAnsi="Times New Roman" w:cs="Times New Roman"/>
        </w:rPr>
        <w:t>умение выполнять упражнения для обучения технико-тактическим действиям: короткому удару с задней линии площадки; плоские удары, выполняемые открытой  и закрытой стороной ракетки;</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rPr>
      </w:pPr>
      <w:r w:rsidRPr="00F25D6B">
        <w:rPr>
          <w:rFonts w:ascii="Times New Roman" w:eastAsia="Calibri" w:hAnsi="Times New Roman" w:cs="Times New Roman"/>
        </w:rPr>
        <w:t>умение использовать тактику защиты и атаки при одиночной игре;</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rPr>
      </w:pPr>
      <w:r w:rsidRPr="00F25D6B">
        <w:rPr>
          <w:rFonts w:ascii="Times New Roman" w:eastAsia="Calibri" w:hAnsi="Times New Roman" w:cs="Times New Roman"/>
        </w:rPr>
        <w:t>применять защитные и атакующие действия игроков при парной игре;</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rPr>
      </w:pPr>
      <w:r w:rsidRPr="00F25D6B">
        <w:rPr>
          <w:rFonts w:ascii="Times New Roman" w:eastAsia="Calibri" w:hAnsi="Times New Roman" w:cs="Times New Roman"/>
        </w:rPr>
        <w:t>умение осуществлять игровую деятельность по правилам с использованием ранее разученных технических приёмов;</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rPr>
      </w:pPr>
      <w:r w:rsidRPr="00F25D6B">
        <w:rPr>
          <w:rFonts w:ascii="Times New Roman" w:eastAsia="Calibri" w:hAnsi="Times New Roman" w:cs="Times New Roman"/>
        </w:rPr>
        <w:t>демонстрация правильной техники двигательных действий при игре  в бадминтон: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rPr>
      </w:pPr>
      <w:r w:rsidRPr="00F25D6B">
        <w:rPr>
          <w:rFonts w:ascii="Times New Roman" w:eastAsia="Calibri" w:hAnsi="Times New Roman" w:cs="Times New Roman"/>
        </w:rP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rPr>
      </w:pPr>
      <w:r w:rsidRPr="00F25D6B">
        <w:rPr>
          <w:rFonts w:ascii="Times New Roman" w:eastAsia="Calibri" w:hAnsi="Times New Roman" w:cs="Times New Roman"/>
        </w:rPr>
        <w:t>умение выполнять упражнения специальной физической подготовки.</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rPr>
      </w:pPr>
      <w:r w:rsidRPr="00F25D6B">
        <w:rPr>
          <w:rFonts w:ascii="Times New Roman" w:eastAsia="Calibri" w:hAnsi="Times New Roman" w:cs="Times New Roman"/>
        </w:rPr>
        <w:t>умение осуществлять игровую деятельность по правилам с использованием ранее разученных технических приёмов.</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Times New Roman" w:hAnsi="Times New Roman" w:cs="Times New Roman"/>
          <w:lang w:eastAsia="zh-CN"/>
        </w:rPr>
        <w:t>М</w:t>
      </w:r>
      <w:r w:rsidRPr="00F25D6B">
        <w:rPr>
          <w:rFonts w:ascii="Times New Roman" w:eastAsia="Calibri" w:hAnsi="Times New Roman" w:cs="Times New Roman"/>
          <w:lang w:eastAsia="zh-CN"/>
        </w:rPr>
        <w:t>одуль «Триатлон».</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Calibri" w:hAnsi="Times New Roman" w:cs="Times New Roman"/>
          <w:lang w:eastAsia="zh-CN"/>
        </w:rPr>
        <w:t>Пояснительная записка модуля «Триатлон».</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Calibri" w:hAnsi="Times New Roman" w:cs="Times New Roman"/>
          <w:lang w:eastAsia="zh-CN"/>
        </w:rPr>
        <w:t xml:space="preserve">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F25D6B">
        <w:rPr>
          <w:rFonts w:ascii="Times New Roman" w:eastAsia="Calibri" w:hAnsi="Times New Roman" w:cs="Times New Roman"/>
        </w:rPr>
        <w:t>по физической культуре</w:t>
      </w:r>
      <w:r w:rsidRPr="00F25D6B">
        <w:rPr>
          <w:rFonts w:ascii="Times New Roman" w:eastAsia="Calibri" w:hAnsi="Times New Roman" w:cs="Times New Roman"/>
          <w:lang w:eastAsia="zh-CN"/>
        </w:rPr>
        <w:t xml:space="preserve">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Times New Roman" w:hAnsi="Times New Roman" w:cs="Times New Roman"/>
        </w:rPr>
        <w:t xml:space="preserve">Триатлон, как комплексный вид спорта, </w:t>
      </w:r>
      <w:r w:rsidRPr="00F25D6B">
        <w:rPr>
          <w:rFonts w:ascii="Times New Roman" w:eastAsia="Calibri" w:hAnsi="Times New Roman" w:cs="Times New Roman"/>
          <w:bdr w:val="none" w:sz="0" w:space="0" w:color="auto" w:frame="1"/>
        </w:rPr>
        <w:t>объединяет наиболее популярные циклические спортивные дисциплины – плавание, велогонка, бег и</w:t>
      </w:r>
      <w:r w:rsidRPr="00F25D6B">
        <w:rPr>
          <w:rFonts w:ascii="Times New Roman" w:hAnsi="Times New Roman" w:cs="Times New Roman"/>
          <w:bdr w:val="none" w:sz="0" w:space="0" w:color="auto" w:frame="1"/>
        </w:rPr>
        <w:t xml:space="preserve"> способствует </w:t>
      </w:r>
      <w:r w:rsidRPr="00F25D6B">
        <w:rPr>
          <w:rFonts w:ascii="Times New Roman" w:eastAsia="Calibri" w:hAnsi="Times New Roman" w:cs="Times New Roman"/>
          <w:bdr w:val="none" w:sz="0" w:space="0" w:color="auto" w:frame="1"/>
        </w:rPr>
        <w:t xml:space="preserve">всестороннему физическому, </w:t>
      </w:r>
      <w:r w:rsidRPr="00F25D6B">
        <w:rPr>
          <w:rFonts w:ascii="Times New Roman" w:eastAsia="Calibri" w:hAnsi="Times New Roman" w:cs="Times New Roman"/>
          <w:bdr w:val="none" w:sz="0" w:space="0" w:color="auto" w:frame="1"/>
        </w:rPr>
        <w:lastRenderedPageBreak/>
        <w:t xml:space="preserve">интеллектуальному, нравственному развитию, патриотическому воспитанию обучающихся, их личностному и профессиональному самоопределению. </w:t>
      </w:r>
      <w:r w:rsidRPr="00F25D6B">
        <w:rPr>
          <w:rFonts w:ascii="Times New Roman" w:eastAsia="Times New Roman" w:hAnsi="Times New Roman" w:cs="Times New Roman"/>
        </w:rPr>
        <w:t xml:space="preserve">Занятия триатлоном </w:t>
      </w:r>
      <w:r w:rsidRPr="00F25D6B">
        <w:rPr>
          <w:rFonts w:ascii="Times New Roman" w:hAnsi="Times New Roman" w:cs="Times New Roman"/>
          <w:bdr w:val="none" w:sz="0" w:space="0" w:color="auto" w:frame="1"/>
        </w:rPr>
        <w:t xml:space="preserve">обеспечивают эффективное развитие физических качеств, </w:t>
      </w:r>
      <w:r w:rsidRPr="00F25D6B">
        <w:rPr>
          <w:rFonts w:ascii="Times New Roman" w:eastAsia="Calibri" w:hAnsi="Times New Roman" w:cs="Times New Roman"/>
          <w:bdr w:val="none" w:sz="0" w:space="0" w:color="auto" w:frame="1"/>
        </w:rPr>
        <w:t xml:space="preserve">имеют оздоровительную направленность, повышают уровень функционирования всех систем организма человека. </w:t>
      </w:r>
    </w:p>
    <w:p w:rsidR="00466D6F" w:rsidRPr="00F25D6B" w:rsidRDefault="00466D6F" w:rsidP="000F2B95">
      <w:pPr>
        <w:widowControl w:val="0"/>
        <w:tabs>
          <w:tab w:val="left" w:pos="709"/>
          <w:tab w:val="left" w:pos="9923"/>
        </w:tabs>
        <w:ind w:firstLine="709"/>
        <w:jc w:val="both"/>
        <w:rPr>
          <w:rFonts w:ascii="Times New Roman" w:eastAsia="Times New Roman" w:hAnsi="Times New Roman" w:cs="Times New Roman"/>
        </w:rPr>
      </w:pPr>
      <w:r w:rsidRPr="00F25D6B">
        <w:rPr>
          <w:rFonts w:ascii="Times New Roman" w:eastAsia="Times New Roman" w:hAnsi="Times New Roman" w:cs="Times New Roman"/>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w:t>
      </w:r>
      <w:r w:rsidRPr="00F25D6B">
        <w:rPr>
          <w:rFonts w:ascii="Times New Roman" w:eastAsia="Times New Roman" w:hAnsi="Times New Roman" w:cs="Times New Roman"/>
          <w:spacing w:val="-2"/>
        </w:rPr>
        <w:t xml:space="preserve"> </w:t>
      </w:r>
      <w:r w:rsidRPr="00F25D6B">
        <w:rPr>
          <w:rFonts w:ascii="Times New Roman" w:eastAsia="Calibri" w:hAnsi="Times New Roman" w:cs="Times New Roman"/>
          <w:bdr w:val="none" w:sz="0" w:space="0" w:color="auto" w:frame="1"/>
        </w:rPr>
        <w:t xml:space="preserve">дисциплинированности, самообладания, терпимости, </w:t>
      </w:r>
      <w:r w:rsidRPr="00F25D6B">
        <w:rPr>
          <w:rFonts w:ascii="Times New Roman" w:eastAsia="Times New Roman" w:hAnsi="Times New Roman" w:cs="Times New Roman"/>
        </w:rPr>
        <w:t>ответственности</w:t>
      </w:r>
      <w:r w:rsidRPr="00F25D6B">
        <w:rPr>
          <w:rFonts w:ascii="Times New Roman" w:eastAsia="Times New Roman" w:hAnsi="Times New Roman" w:cs="Times New Roman"/>
          <w:spacing w:val="-3"/>
        </w:rPr>
        <w:t>.</w:t>
      </w:r>
    </w:p>
    <w:p w:rsidR="00466D6F" w:rsidRPr="00F25D6B" w:rsidRDefault="00466D6F" w:rsidP="000F2B95">
      <w:pPr>
        <w:widowControl w:val="0"/>
        <w:tabs>
          <w:tab w:val="left" w:pos="709"/>
          <w:tab w:val="left" w:pos="9923"/>
        </w:tabs>
        <w:ind w:firstLine="709"/>
        <w:jc w:val="both"/>
        <w:rPr>
          <w:rFonts w:ascii="Times New Roman" w:eastAsia="Times New Roman" w:hAnsi="Times New Roman" w:cs="Times New Roman"/>
        </w:rPr>
      </w:pPr>
      <w:r w:rsidRPr="00F25D6B">
        <w:rPr>
          <w:rFonts w:ascii="Times New Roman" w:hAnsi="Times New Roman" w:cs="Times New Roman"/>
          <w:bdr w:val="none" w:sz="0" w:space="0" w:color="auto" w:frame="1"/>
        </w:rPr>
        <w:t xml:space="preserve">Целью изучение модуля «Триатлон» </w:t>
      </w:r>
      <w:r w:rsidRPr="00F25D6B">
        <w:rPr>
          <w:rFonts w:ascii="Times New Roman" w:eastAsia="Times New Roman" w:hAnsi="Times New Roman" w:cs="Times New Roman"/>
        </w:rPr>
        <w:t>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Задачами изучения модуля «Триатлон» являются:</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всестороннее гармоничное развитие детей и подростков, увеличение объёма их двигательной активности;</w:t>
      </w:r>
    </w:p>
    <w:p w:rsidR="00466D6F" w:rsidRPr="00F25D6B" w:rsidRDefault="00466D6F" w:rsidP="000F2B95">
      <w:pPr>
        <w:widowControl w:val="0"/>
        <w:tabs>
          <w:tab w:val="left" w:pos="709"/>
          <w:tab w:val="left" w:pos="9923"/>
        </w:tabs>
        <w:autoSpaceDE w:val="0"/>
        <w:autoSpaceDN w:val="0"/>
        <w:ind w:firstLine="709"/>
        <w:jc w:val="both"/>
        <w:rPr>
          <w:rFonts w:ascii="Times New Roman" w:eastAsia="Times New Roman" w:hAnsi="Times New Roman" w:cs="Times New Roman"/>
        </w:rPr>
      </w:pPr>
      <w:r w:rsidRPr="00F25D6B">
        <w:rPr>
          <w:rFonts w:ascii="Times New Roman" w:eastAsia="Calibri" w:hAnsi="Times New Roman" w:cs="Times New Roman"/>
          <w:bdr w:val="none" w:sz="0" w:space="0" w:color="auto" w:frame="1"/>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466D6F" w:rsidRPr="00F25D6B" w:rsidRDefault="00466D6F" w:rsidP="000F2B95">
      <w:pPr>
        <w:widowControl w:val="0"/>
        <w:tabs>
          <w:tab w:val="left" w:pos="709"/>
          <w:tab w:val="left" w:pos="9923"/>
        </w:tabs>
        <w:autoSpaceDE w:val="0"/>
        <w:autoSpaceDN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освоение знаний о физической культуре и спорте в целом, и о триатлоне  в частности;</w:t>
      </w:r>
    </w:p>
    <w:p w:rsidR="00466D6F" w:rsidRPr="00F25D6B" w:rsidRDefault="00466D6F" w:rsidP="000F2B95">
      <w:pPr>
        <w:widowControl w:val="0"/>
        <w:tabs>
          <w:tab w:val="left" w:pos="709"/>
          <w:tab w:val="left" w:pos="9923"/>
        </w:tabs>
        <w:autoSpaceDE w:val="0"/>
        <w:autoSpaceDN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466D6F" w:rsidRPr="00F25D6B" w:rsidRDefault="00466D6F" w:rsidP="000F2B95">
      <w:pPr>
        <w:widowControl w:val="0"/>
        <w:tabs>
          <w:tab w:val="left" w:pos="709"/>
          <w:tab w:val="left" w:pos="9923"/>
        </w:tabs>
        <w:autoSpaceDE w:val="0"/>
        <w:autoSpaceDN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466D6F" w:rsidRPr="00F25D6B" w:rsidRDefault="00466D6F" w:rsidP="000F2B95">
      <w:pPr>
        <w:widowControl w:val="0"/>
        <w:tabs>
          <w:tab w:val="left" w:pos="709"/>
          <w:tab w:val="left" w:pos="9923"/>
        </w:tabs>
        <w:autoSpaceDE w:val="0"/>
        <w:autoSpaceDN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466D6F" w:rsidRPr="00F25D6B" w:rsidRDefault="00466D6F" w:rsidP="000F2B95">
      <w:pPr>
        <w:widowControl w:val="0"/>
        <w:tabs>
          <w:tab w:val="left" w:pos="709"/>
          <w:tab w:val="left" w:pos="9923"/>
        </w:tabs>
        <w:autoSpaceDE w:val="0"/>
        <w:autoSpaceDN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обеспечение культуры безопасного поведения на занятиях по триатлону;</w:t>
      </w:r>
    </w:p>
    <w:p w:rsidR="00466D6F" w:rsidRPr="00F25D6B" w:rsidRDefault="00466D6F" w:rsidP="000F2B95">
      <w:pPr>
        <w:widowControl w:val="0"/>
        <w:tabs>
          <w:tab w:val="left" w:pos="709"/>
          <w:tab w:val="left" w:pos="9923"/>
        </w:tabs>
        <w:autoSpaceDE w:val="0"/>
        <w:autoSpaceDN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воспитание положительных качеств личности, норм коллективного взаимодействия и сотрудничества;</w:t>
      </w:r>
    </w:p>
    <w:p w:rsidR="00466D6F" w:rsidRPr="00F25D6B" w:rsidRDefault="00466D6F" w:rsidP="000F2B95">
      <w:pPr>
        <w:widowControl w:val="0"/>
        <w:tabs>
          <w:tab w:val="left" w:pos="709"/>
          <w:tab w:val="left" w:pos="9923"/>
        </w:tabs>
        <w:autoSpaceDE w:val="0"/>
        <w:autoSpaceDN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466D6F" w:rsidRPr="00F25D6B" w:rsidRDefault="00466D6F" w:rsidP="000F2B95">
      <w:pPr>
        <w:widowControl w:val="0"/>
        <w:tabs>
          <w:tab w:val="left" w:pos="709"/>
          <w:tab w:val="left" w:pos="9923"/>
        </w:tabs>
        <w:autoSpaceDE w:val="0"/>
        <w:autoSpaceDN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w:t>
      </w:r>
      <w:r w:rsidRPr="00F25D6B">
        <w:rPr>
          <w:rFonts w:ascii="Times New Roman" w:eastAsia="Calibri" w:hAnsi="Times New Roman" w:cs="Times New Roman"/>
          <w:spacing w:val="-1"/>
          <w:bdr w:val="none" w:sz="0" w:space="0" w:color="auto" w:frame="1"/>
        </w:rPr>
        <w:t xml:space="preserve"> </w:t>
      </w:r>
      <w:r w:rsidRPr="00F25D6B">
        <w:rPr>
          <w:rFonts w:ascii="Times New Roman" w:eastAsia="Calibri" w:hAnsi="Times New Roman" w:cs="Times New Roman"/>
          <w:bdr w:val="none" w:sz="0" w:space="0" w:color="auto" w:frame="1"/>
        </w:rPr>
        <w:t>соревнованиях;</w:t>
      </w:r>
    </w:p>
    <w:p w:rsidR="00466D6F" w:rsidRPr="00F25D6B" w:rsidRDefault="00466D6F" w:rsidP="000F2B95">
      <w:pPr>
        <w:widowControl w:val="0"/>
        <w:tabs>
          <w:tab w:val="left" w:pos="709"/>
          <w:tab w:val="left" w:pos="9923"/>
        </w:tabs>
        <w:autoSpaceDE w:val="0"/>
        <w:autoSpaceDN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выявление, развитие и поддержка одарённых детей в области спорта.</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Место и роль модуля «Триатлон».</w:t>
      </w:r>
    </w:p>
    <w:p w:rsidR="00466D6F" w:rsidRPr="00F25D6B" w:rsidRDefault="00466D6F" w:rsidP="000F2B95">
      <w:pPr>
        <w:widowControl w:val="0"/>
        <w:tabs>
          <w:tab w:val="left" w:pos="709"/>
          <w:tab w:val="left" w:pos="9923"/>
        </w:tabs>
        <w:suppressAutoHyphens/>
        <w:autoSpaceDE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lang w:eastAsia="zh-CN"/>
        </w:rPr>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F25D6B">
        <w:rPr>
          <w:rFonts w:ascii="Times New Roman" w:eastAsia="Calibri" w:hAnsi="Times New Roman" w:cs="Times New Roman"/>
          <w:bdr w:val="none" w:sz="0" w:space="0" w:color="auto" w:frame="1"/>
        </w:rPr>
        <w:t xml:space="preserve"> </w:t>
      </w:r>
    </w:p>
    <w:p w:rsidR="00466D6F" w:rsidRPr="00F25D6B" w:rsidRDefault="00466D6F" w:rsidP="000F2B95">
      <w:pPr>
        <w:widowControl w:val="0"/>
        <w:tabs>
          <w:tab w:val="left" w:pos="709"/>
          <w:tab w:val="left" w:pos="9923"/>
        </w:tabs>
        <w:suppressAutoHyphens/>
        <w:autoSpaceDE w:val="0"/>
        <w:ind w:firstLine="709"/>
        <w:jc w:val="both"/>
        <w:rPr>
          <w:rFonts w:ascii="Times New Roman" w:eastAsia="Calibri" w:hAnsi="Times New Roman" w:cs="Times New Roman"/>
        </w:rPr>
      </w:pPr>
      <w:r w:rsidRPr="00F25D6B">
        <w:rPr>
          <w:rFonts w:ascii="Times New Roman" w:eastAsia="Calibri" w:hAnsi="Times New Roman" w:cs="Times New Roman"/>
        </w:rP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eastAsia="Calibri" w:hAnsi="Times New Roman" w:cs="Times New Roman"/>
          <w:lang w:eastAsia="zh-CN"/>
        </w:rPr>
        <w:t xml:space="preserve">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w:t>
      </w:r>
      <w:r w:rsidRPr="00F25D6B">
        <w:rPr>
          <w:rFonts w:ascii="Times New Roman" w:hAnsi="Times New Roman" w:cs="Times New Roman"/>
          <w:bdr w:val="none" w:sz="0" w:space="0" w:color="auto" w:frame="1"/>
        </w:rPr>
        <w:t>подготовке юношей  к службе в Вооруженных Силах Российской Федерации.</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Модуль «Триатлон» может быть реализован в следующих вариантах:</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lastRenderedPageBreak/>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dr w:val="none" w:sz="0" w:space="0" w:color="auto" w:frame="1"/>
          <w:lang w:eastAsia="zh-CN"/>
        </w:rPr>
      </w:pPr>
      <w:r w:rsidRPr="00F25D6B">
        <w:rPr>
          <w:rFonts w:ascii="Times New Roman" w:eastAsia="Calibri" w:hAnsi="Times New Roman" w:cs="Times New Roman"/>
          <w:bdr w:val="none" w:sz="0" w:space="0" w:color="auto" w:frame="1"/>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и11 классах – по 34 часа);</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F25D6B">
        <w:rPr>
          <w:rFonts w:ascii="Times New Roman" w:eastAsia="Calibri" w:hAnsi="Times New Roman" w:cs="Times New Roman"/>
          <w:bdr w:val="none" w:sz="0" w:space="0" w:color="auto" w:frame="1"/>
          <w:lang w:eastAsia="zh-CN"/>
        </w:rPr>
        <w:t>в 10 и11 классах – 34 часа</w:t>
      </w:r>
      <w:r w:rsidRPr="00F25D6B">
        <w:rPr>
          <w:rFonts w:ascii="Times New Roman" w:hAnsi="Times New Roman" w:cs="Times New Roman"/>
          <w:bdr w:val="none" w:sz="0" w:space="0" w:color="auto" w:frame="1"/>
        </w:rPr>
        <w:t>).</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Содержание модуля «Триатлон».</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1) Знания о триатлоне.</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История развития триатлона в мире, Европе и в России, достижения отечественных и зарубежных триатлонистов и национальных команд.</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Современные тенденции развития триатлона на территории России, региона, Европы и мира.</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Названия, роль и структура главных официальных организаций мира, Европы, страны, региона занимающихся развитием триатлона.</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Основные направления развития спортивного менеджмента и маркетинга  в триатлоне для самоопределения интересов, способностей и возможностей.</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w w:val="99"/>
          <w:bdr w:val="none" w:sz="0" w:space="0" w:color="auto" w:frame="1"/>
        </w:rPr>
      </w:pPr>
      <w:r w:rsidRPr="00F25D6B">
        <w:rPr>
          <w:rFonts w:ascii="Times New Roman" w:eastAsia="Calibri" w:hAnsi="Times New Roman" w:cs="Times New Roman"/>
          <w:bdr w:val="none" w:sz="0" w:space="0" w:color="auto" w:frame="1"/>
        </w:rPr>
        <w:t xml:space="preserve">Официальный календарь соревнований (международных, всероссийских, региональных). </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 xml:space="preserve">Правила соревнований по триатлону. Размеры и обустройство мест проведения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 </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 xml:space="preserve">Правила техники безопасности во время учебных, тренировочных занятий  и соревнований по триатлону. Требования к местам проведения занятий  по триатлону, экипировке, инвентарю и оборудованию. Правила безопасного правомерного поведения на спортивных объектах в качестве зрителя или волонтера. </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 xml:space="preserve">Классификация физических упражнений, применяемых в триатлоне: </w:t>
      </w:r>
      <w:r w:rsidRPr="00F25D6B">
        <w:rPr>
          <w:rFonts w:ascii="Times New Roman" w:eastAsia="Calibri" w:hAnsi="Times New Roman" w:cs="Times New Roman"/>
          <w:spacing w:val="-1"/>
          <w:bdr w:val="none" w:sz="0" w:space="0" w:color="auto" w:frame="1"/>
        </w:rPr>
        <w:t xml:space="preserve">подготовительные, </w:t>
      </w:r>
      <w:r w:rsidRPr="00F25D6B">
        <w:rPr>
          <w:rFonts w:ascii="Times New Roman" w:eastAsia="Calibri" w:hAnsi="Times New Roman" w:cs="Times New Roman"/>
          <w:bdr w:val="none" w:sz="0" w:space="0" w:color="auto" w:frame="1"/>
        </w:rPr>
        <w:t>общеразвивающие, специальные и корригирующие.</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Характеристика технико-тактических действий в триатлоне. Средства общей  и специальной физической подготовки, применяемые в образовательной  и тренировочной деятельности при занятиях триатлоном.</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Методы развития физических качеств.</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Влияние занятий триатлоном на физическую, психическую, интеллектуальную и социальную деятельность человека.</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 xml:space="preserve">Правильное сбалансированное питание, </w:t>
      </w:r>
      <w:r w:rsidRPr="00F25D6B">
        <w:rPr>
          <w:rFonts w:ascii="Times New Roman" w:eastAsia="Times New Roman" w:hAnsi="Times New Roman" w:cs="Times New Roman"/>
        </w:rPr>
        <w:t xml:space="preserve">суточный пищевой рацион </w:t>
      </w:r>
      <w:r w:rsidRPr="00F25D6B">
        <w:rPr>
          <w:rFonts w:ascii="Times New Roman" w:eastAsia="Calibri" w:hAnsi="Times New Roman" w:cs="Times New Roman"/>
          <w:bdr w:val="none" w:sz="0" w:space="0" w:color="auto" w:frame="1"/>
        </w:rPr>
        <w:t>триатлониста. Способы самоконтроля за физической нагрузкой во время занятий триатлоном.</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Основы психологической подготовки триатлонистов. Способы и методы профилактики пагубных привычек, асоциального и созависимого поведения. Антидопинговые правила и нормы поведения.</w:t>
      </w:r>
    </w:p>
    <w:p w:rsidR="00466D6F" w:rsidRPr="00F25D6B" w:rsidRDefault="00466D6F" w:rsidP="000F2B95">
      <w:pPr>
        <w:widowControl w:val="0"/>
        <w:tabs>
          <w:tab w:val="left" w:pos="709"/>
          <w:tab w:val="left" w:pos="9923"/>
        </w:tabs>
        <w:autoSpaceDE w:val="0"/>
        <w:autoSpaceDN w:val="0"/>
        <w:ind w:firstLine="709"/>
        <w:jc w:val="both"/>
        <w:rPr>
          <w:rFonts w:ascii="Times New Roman" w:eastAsia="Times New Roman" w:hAnsi="Times New Roman" w:cs="Times New Roman"/>
        </w:rPr>
      </w:pPr>
      <w:r w:rsidRPr="00F25D6B">
        <w:rPr>
          <w:rFonts w:ascii="Times New Roman" w:eastAsia="Calibri" w:hAnsi="Times New Roman" w:cs="Times New Roman"/>
          <w:bdr w:val="none" w:sz="0" w:space="0" w:color="auto" w:frame="1"/>
        </w:rPr>
        <w:t>Профилактика спортивного травматизма триатлонистов, причины возникновения травм и методы их устранения. Первая помощь при травмах  и повреждениях во время занятий триатлоном.</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Влияние занятий триатлоном на формирование положительных качеств личности человека (воли, целеустремлённости, трудолюбия, смелости, честности, сознательности, выдержки, решительности, настойчивости, этических норм поведения).</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2) Способы самостоятельной деятельности.</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 xml:space="preserve">Планирование самостоятельной подготовки в триатлоне. Организация  и проведение </w:t>
      </w:r>
      <w:r w:rsidRPr="00F25D6B">
        <w:rPr>
          <w:rFonts w:ascii="Times New Roman" w:eastAsia="Calibri" w:hAnsi="Times New Roman" w:cs="Times New Roman"/>
          <w:bdr w:val="none" w:sz="0" w:space="0" w:color="auto" w:frame="1"/>
        </w:rPr>
        <w:lastRenderedPageBreak/>
        <w:t>самостоятельных занятий по триатлону.</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Способы самостоятельного освоения двигательных действий, подбор подготовительных и специальных упражнений.</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Специальные физические упражнения триатлониста, их роль и место  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Причины возникновения ошибок при выполнении двигательных действий  и способы их устранения. Основы анализа собственных двигательных действий  и действий соперников.</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Осуществление функций судьи, помощника судьи, судьи секретаря во время контрольных занятий и соревнований.</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Способы планирования и распределения занятий по технической подготовки  по триатлону. Оценка техники осваиваемых упражнений и движений по эталонному образцу, внутренним ощущениям, способы выявления и исправления технических ошибок.</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Технологии предупреждения и нивелирования конфликтных ситуации  во время занятий триатлоном, решения спорных и проблемных ситуаций.</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Объективные и субъективные признаки утомления. Средства восстановления (массаж, самомассаж, баня, оздоровительное плавание) после физических нагрузок на занятиях триатлоном и соревновательной деятельности.</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Технологии предупреждения и нивелирования конфликтных ситуации  во время занятий триатлоном, решения спорных и проблемных ситуаций.</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Основы анализа</w:t>
      </w:r>
      <w:r w:rsidRPr="00F25D6B">
        <w:rPr>
          <w:rFonts w:ascii="Times New Roman" w:eastAsia="Calibri" w:hAnsi="Times New Roman" w:cs="Times New Roman"/>
          <w:spacing w:val="-18"/>
          <w:bdr w:val="none" w:sz="0" w:space="0" w:color="auto" w:frame="1"/>
        </w:rPr>
        <w:t xml:space="preserve"> собственных </w:t>
      </w:r>
      <w:r w:rsidRPr="00F25D6B">
        <w:rPr>
          <w:rFonts w:ascii="Times New Roman" w:eastAsia="Calibri" w:hAnsi="Times New Roman" w:cs="Times New Roman"/>
          <w:bdr w:val="none" w:sz="0" w:space="0" w:color="auto" w:frame="1"/>
        </w:rPr>
        <w:t>технических и тактических действий и действий соперников.</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eastAsia="Calibri" w:hAnsi="Times New Roman" w:cs="Times New Roman"/>
          <w:bdr w:val="none" w:sz="0" w:space="0" w:color="auto" w:frame="1"/>
        </w:rPr>
        <w:t>Тестирование уровня физической подготовленности в триатлоне. Выполнения контрольно-тестовых упражнений по общей и специальной технической подготовке триатлониста.</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3) Физическое совершенствование.</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Комплексы упражнений для развития физических качеств (быстроты, ловкости, гибкости, силы, общей и специальной выносливости).</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 xml:space="preserve">Комплексы </w:t>
      </w:r>
      <w:r w:rsidRPr="00F25D6B">
        <w:rPr>
          <w:rFonts w:ascii="Times New Roman" w:eastAsia="Calibri" w:hAnsi="Times New Roman" w:cs="Times New Roman"/>
          <w:w w:val="95"/>
          <w:bdr w:val="none" w:sz="0" w:space="0" w:color="auto" w:frame="1"/>
        </w:rPr>
        <w:t xml:space="preserve">упражнений, </w:t>
      </w:r>
      <w:r w:rsidRPr="00F25D6B">
        <w:rPr>
          <w:rFonts w:ascii="Times New Roman" w:eastAsia="Calibri" w:hAnsi="Times New Roman" w:cs="Times New Roman"/>
          <w:bdr w:val="none" w:sz="0" w:space="0" w:color="auto" w:frame="1"/>
        </w:rPr>
        <w:t>формирующие эффективную технику движений, двигательные умения и навыки технических и тактических действий триатлониста.</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eastAsia="Calibri" w:hAnsi="Times New Roman" w:cs="Times New Roman"/>
          <w:bdr w:val="none" w:sz="0" w:space="0" w:color="auto" w:frame="1"/>
        </w:rPr>
        <w:t>Технические и тактические действия в триатлоне, изученные на уровне основного общего образования.</w:t>
      </w:r>
    </w:p>
    <w:p w:rsidR="00466D6F" w:rsidRPr="00F25D6B" w:rsidRDefault="00466D6F" w:rsidP="000F2B95">
      <w:pPr>
        <w:widowControl w:val="0"/>
        <w:tabs>
          <w:tab w:val="left" w:pos="709"/>
          <w:tab w:val="left" w:pos="9923"/>
        </w:tabs>
        <w:autoSpaceDE w:val="0"/>
        <w:autoSpaceDN w:val="0"/>
        <w:ind w:firstLine="709"/>
        <w:jc w:val="both"/>
        <w:rPr>
          <w:rFonts w:ascii="Times New Roman" w:eastAsia="Times New Roman" w:hAnsi="Times New Roman" w:cs="Times New Roman"/>
        </w:rPr>
      </w:pPr>
      <w:r w:rsidRPr="00F25D6B">
        <w:rPr>
          <w:rFonts w:ascii="Times New Roman" w:eastAsia="Times New Roman" w:hAnsi="Times New Roman" w:cs="Times New Roman"/>
        </w:rPr>
        <w:t xml:space="preserve">Техника передвижения в воде: </w:t>
      </w:r>
    </w:p>
    <w:p w:rsidR="00466D6F" w:rsidRPr="00F25D6B" w:rsidRDefault="00466D6F" w:rsidP="000F2B95">
      <w:pPr>
        <w:widowControl w:val="0"/>
        <w:tabs>
          <w:tab w:val="left" w:pos="709"/>
          <w:tab w:val="left" w:pos="9923"/>
        </w:tabs>
        <w:autoSpaceDE w:val="0"/>
        <w:autoSpaceDN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техника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466D6F" w:rsidRPr="00F25D6B" w:rsidRDefault="00466D6F" w:rsidP="000F2B95">
      <w:pPr>
        <w:widowControl w:val="0"/>
        <w:tabs>
          <w:tab w:val="left" w:pos="709"/>
          <w:tab w:val="left" w:pos="9923"/>
        </w:tabs>
        <w:autoSpaceDE w:val="0"/>
        <w:autoSpaceDN w:val="0"/>
        <w:ind w:firstLine="709"/>
        <w:jc w:val="both"/>
        <w:rPr>
          <w:rFonts w:ascii="Times New Roman" w:eastAsia="Times New Roman" w:hAnsi="Times New Roman" w:cs="Times New Roman"/>
        </w:rPr>
      </w:pPr>
      <w:r w:rsidRPr="00F25D6B">
        <w:rPr>
          <w:rFonts w:ascii="Times New Roman" w:eastAsia="Calibri" w:hAnsi="Times New Roman" w:cs="Times New Roman"/>
          <w:bdr w:val="none" w:sz="0" w:space="0" w:color="auto" w:frame="1"/>
        </w:rPr>
        <w:t>техника и тактика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466D6F" w:rsidRPr="00F25D6B" w:rsidRDefault="00466D6F" w:rsidP="000F2B95">
      <w:pPr>
        <w:widowControl w:val="0"/>
        <w:tabs>
          <w:tab w:val="left" w:pos="709"/>
          <w:tab w:val="left" w:pos="9923"/>
        </w:tabs>
        <w:autoSpaceDE w:val="0"/>
        <w:autoSpaceDN w:val="0"/>
        <w:ind w:firstLine="709"/>
        <w:jc w:val="both"/>
        <w:rPr>
          <w:rFonts w:ascii="Times New Roman" w:eastAsia="Times New Roman" w:hAnsi="Times New Roman" w:cs="Times New Roman"/>
        </w:rPr>
      </w:pPr>
      <w:r w:rsidRPr="00F25D6B">
        <w:rPr>
          <w:rFonts w:ascii="Times New Roman" w:eastAsia="Times New Roman" w:hAnsi="Times New Roman" w:cs="Times New Roman"/>
        </w:rPr>
        <w:t xml:space="preserve">Техника передвижения на велосипеде: </w:t>
      </w:r>
    </w:p>
    <w:p w:rsidR="00466D6F" w:rsidRPr="00F25D6B" w:rsidRDefault="00466D6F" w:rsidP="000F2B95">
      <w:pPr>
        <w:widowControl w:val="0"/>
        <w:tabs>
          <w:tab w:val="left" w:pos="709"/>
          <w:tab w:val="left" w:pos="9923"/>
        </w:tabs>
        <w:autoSpaceDE w:val="0"/>
        <w:autoSpaceDN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езда по кругу (по спортивной площадке или по аллее в парке)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 и другие упражнения;</w:t>
      </w:r>
    </w:p>
    <w:p w:rsidR="00466D6F" w:rsidRPr="00F25D6B" w:rsidRDefault="00466D6F" w:rsidP="000F2B95">
      <w:pPr>
        <w:widowControl w:val="0"/>
        <w:tabs>
          <w:tab w:val="left" w:pos="709"/>
          <w:tab w:val="left" w:pos="9923"/>
        </w:tabs>
        <w:autoSpaceDE w:val="0"/>
        <w:autoSpaceDN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466D6F" w:rsidRPr="00F25D6B" w:rsidRDefault="00466D6F" w:rsidP="000F2B95">
      <w:pPr>
        <w:widowControl w:val="0"/>
        <w:tabs>
          <w:tab w:val="left" w:pos="709"/>
          <w:tab w:val="left" w:pos="9923"/>
        </w:tabs>
        <w:autoSpaceDE w:val="0"/>
        <w:autoSpaceDN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 xml:space="preserve">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техника прохождения поворотов, подъемов и спусков  в различных погодных условиях и на различных видах дорожного покрытия; </w:t>
      </w:r>
    </w:p>
    <w:p w:rsidR="00466D6F" w:rsidRPr="00F25D6B" w:rsidRDefault="00466D6F" w:rsidP="000F2B95">
      <w:pPr>
        <w:widowControl w:val="0"/>
        <w:tabs>
          <w:tab w:val="left" w:pos="709"/>
          <w:tab w:val="left" w:pos="9923"/>
        </w:tabs>
        <w:autoSpaceDE w:val="0"/>
        <w:autoSpaceDN w:val="0"/>
        <w:ind w:firstLine="709"/>
        <w:jc w:val="both"/>
        <w:rPr>
          <w:rFonts w:ascii="Times New Roman" w:eastAsia="Times New Roman" w:hAnsi="Times New Roman" w:cs="Times New Roman"/>
        </w:rPr>
      </w:pPr>
      <w:r w:rsidRPr="00F25D6B">
        <w:rPr>
          <w:rFonts w:ascii="Times New Roman" w:eastAsia="Calibri" w:hAnsi="Times New Roman" w:cs="Times New Roman"/>
          <w:bdr w:val="none" w:sz="0" w:space="0" w:color="auto" w:frame="1"/>
        </w:rPr>
        <w:t xml:space="preserve">техника и тактика прохождения велоэтапа в триатлоне: обучение способам бега с </w:t>
      </w:r>
      <w:r w:rsidRPr="00F25D6B">
        <w:rPr>
          <w:rFonts w:ascii="Times New Roman" w:eastAsia="Calibri" w:hAnsi="Times New Roman" w:cs="Times New Roman"/>
          <w:bdr w:val="none" w:sz="0" w:space="0" w:color="auto" w:frame="1"/>
        </w:rPr>
        <w:lastRenderedPageBreak/>
        <w:t>велосипедом и быстрой посадки на велосипед, обучение набору скорости  и использованию специальной обуви на велоэтапе, езда в группе других участников (в парах, в команде), обучение лидированию и совместным технико-тактическим действиям на трассе.</w:t>
      </w:r>
    </w:p>
    <w:p w:rsidR="00466D6F" w:rsidRPr="00F25D6B" w:rsidRDefault="00466D6F" w:rsidP="000F2B95">
      <w:pPr>
        <w:widowControl w:val="0"/>
        <w:tabs>
          <w:tab w:val="left" w:pos="709"/>
          <w:tab w:val="left" w:pos="9923"/>
        </w:tabs>
        <w:autoSpaceDE w:val="0"/>
        <w:autoSpaceDN w:val="0"/>
        <w:ind w:firstLine="709"/>
        <w:jc w:val="both"/>
        <w:rPr>
          <w:rFonts w:ascii="Times New Roman" w:eastAsia="Calibri" w:hAnsi="Times New Roman" w:cs="Times New Roman"/>
          <w:bdr w:val="none" w:sz="0" w:space="0" w:color="auto" w:frame="1"/>
        </w:rPr>
      </w:pPr>
      <w:r w:rsidRPr="00F25D6B">
        <w:rPr>
          <w:rFonts w:ascii="Times New Roman" w:eastAsia="Times New Roman" w:hAnsi="Times New Roman" w:cs="Times New Roman"/>
        </w:rPr>
        <w:t xml:space="preserve">Техника передвижения бегом </w:t>
      </w:r>
      <w:r w:rsidRPr="00F25D6B">
        <w:rPr>
          <w:rFonts w:ascii="Times New Roman" w:eastAsia="Calibri" w:hAnsi="Times New Roman" w:cs="Times New Roman"/>
          <w:bdr w:val="none" w:sz="0" w:space="0" w:color="auto" w:frame="1"/>
        </w:rPr>
        <w:t>(беговая подготовка) для безопасного  и эффективного бега на различной скорости, изменению, частоты шагов, скорости  и направления движения, прохождению поворотов, подъемов и спусков, особенности техники бега в различных условиях:</w:t>
      </w:r>
    </w:p>
    <w:p w:rsidR="00466D6F" w:rsidRPr="00F25D6B" w:rsidRDefault="00466D6F" w:rsidP="000F2B95">
      <w:pPr>
        <w:widowControl w:val="0"/>
        <w:tabs>
          <w:tab w:val="left" w:pos="709"/>
          <w:tab w:val="left" w:pos="9923"/>
        </w:tabs>
        <w:autoSpaceDE w:val="0"/>
        <w:autoSpaceDN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упражнения для обучения ритму бега (бег на коротких отрезках  от 30 м до 100 м с переменной скоростью, обучение концентрации внимания  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w:t>
      </w:r>
    </w:p>
    <w:p w:rsidR="00466D6F" w:rsidRPr="00F25D6B" w:rsidRDefault="00466D6F" w:rsidP="000F2B95">
      <w:pPr>
        <w:widowControl w:val="0"/>
        <w:tabs>
          <w:tab w:val="left" w:pos="709"/>
          <w:tab w:val="left" w:pos="9923"/>
        </w:tabs>
        <w:autoSpaceDE w:val="0"/>
        <w:autoSpaceDN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 xml:space="preserve">техника прохождения сложных участков: использование веса тела в повороте, особенности позы и техника прохождения поворотов, подъемов и спусков </w:t>
      </w:r>
    </w:p>
    <w:p w:rsidR="00466D6F" w:rsidRPr="00F25D6B" w:rsidRDefault="00466D6F" w:rsidP="000F2B95">
      <w:pPr>
        <w:widowControl w:val="0"/>
        <w:tabs>
          <w:tab w:val="left" w:pos="709"/>
          <w:tab w:val="left" w:pos="9923"/>
        </w:tabs>
        <w:autoSpaceDE w:val="0"/>
        <w:autoSpaceDN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 xml:space="preserve">в различных погодных условиях и на различных видах дорожного покрытия; </w:t>
      </w:r>
    </w:p>
    <w:p w:rsidR="00466D6F" w:rsidRPr="00F25D6B" w:rsidRDefault="00466D6F" w:rsidP="000F2B95">
      <w:pPr>
        <w:widowControl w:val="0"/>
        <w:tabs>
          <w:tab w:val="left" w:pos="709"/>
          <w:tab w:val="left" w:pos="9923"/>
        </w:tabs>
        <w:autoSpaceDE w:val="0"/>
        <w:autoSpaceDN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техника бега в триатлоне: бег после езды на велосипеде, чередование бега  и езды на велосипеде (или нагрузок силового характера на ноги), постепенное увеличение дистанции бега.</w:t>
      </w:r>
    </w:p>
    <w:p w:rsidR="00466D6F" w:rsidRPr="00F25D6B" w:rsidRDefault="00466D6F" w:rsidP="000F2B95">
      <w:pPr>
        <w:widowControl w:val="0"/>
        <w:tabs>
          <w:tab w:val="left" w:pos="709"/>
          <w:tab w:val="left" w:pos="9923"/>
        </w:tabs>
        <w:autoSpaceDE w:val="0"/>
        <w:autoSpaceDN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Прохождение дистанции триатлона или ее отдельных сегментов и связок. Моделирование различных соревновательных ситуаций в учебной и тренировочной деятельности.</w:t>
      </w:r>
    </w:p>
    <w:p w:rsidR="00466D6F" w:rsidRPr="00F25D6B" w:rsidRDefault="00466D6F" w:rsidP="000F2B95">
      <w:pPr>
        <w:widowControl w:val="0"/>
        <w:tabs>
          <w:tab w:val="left" w:pos="709"/>
          <w:tab w:val="left" w:pos="9923"/>
        </w:tabs>
        <w:autoSpaceDE w:val="0"/>
        <w:autoSpaceDN w:val="0"/>
        <w:ind w:firstLine="709"/>
        <w:jc w:val="both"/>
        <w:rPr>
          <w:rFonts w:ascii="Times New Roman" w:eastAsia="Times New Roman" w:hAnsi="Times New Roman" w:cs="Times New Roman"/>
        </w:rPr>
      </w:pPr>
      <w:r w:rsidRPr="00F25D6B">
        <w:rPr>
          <w:rFonts w:ascii="Times New Roman" w:eastAsia="Calibri" w:hAnsi="Times New Roman" w:cs="Times New Roman"/>
          <w:bdr w:val="none" w:sz="0" w:space="0" w:color="auto" w:frame="1"/>
        </w:rPr>
        <w:t>Участие в соревновательной деятельности.</w:t>
      </w:r>
    </w:p>
    <w:p w:rsidR="00466D6F" w:rsidRPr="00F25D6B" w:rsidRDefault="00466D6F" w:rsidP="000F2B95">
      <w:pPr>
        <w:widowControl w:val="0"/>
        <w:tabs>
          <w:tab w:val="left" w:pos="709"/>
          <w:tab w:val="left" w:pos="9923"/>
        </w:tabs>
        <w:ind w:firstLine="709"/>
        <w:jc w:val="both"/>
        <w:rPr>
          <w:rFonts w:ascii="Times New Roman" w:hAnsi="Times New Roman" w:cs="Times New Roman"/>
          <w:bdr w:val="none" w:sz="0" w:space="0" w:color="auto" w:frame="1"/>
        </w:rPr>
      </w:pPr>
      <w:r w:rsidRPr="00F25D6B">
        <w:rPr>
          <w:rFonts w:ascii="Times New Roman" w:hAnsi="Times New Roman" w:cs="Times New Roman"/>
          <w:bdr w:val="none" w:sz="0" w:space="0" w:color="auto" w:frame="1"/>
        </w:rPr>
        <w:t>Содержание модуля «Триатлон» направлено на достижение обучающимися личностных, метапредметных и предметных результатов обучения.</w:t>
      </w:r>
    </w:p>
    <w:p w:rsidR="00466D6F" w:rsidRPr="00F25D6B" w:rsidRDefault="00466D6F" w:rsidP="000F2B95">
      <w:pPr>
        <w:widowControl w:val="0"/>
        <w:tabs>
          <w:tab w:val="left" w:pos="709"/>
          <w:tab w:val="left" w:pos="9923"/>
        </w:tabs>
        <w:ind w:firstLine="709"/>
        <w:jc w:val="both"/>
        <w:rPr>
          <w:rFonts w:ascii="Times New Roman" w:eastAsia="HiddenHorzOCR" w:hAnsi="Times New Roman" w:cs="Times New Roman"/>
          <w:bdr w:val="none" w:sz="0" w:space="0" w:color="auto" w:frame="1"/>
        </w:rPr>
      </w:pPr>
      <w:r w:rsidRPr="00F25D6B">
        <w:rPr>
          <w:rFonts w:ascii="Times New Roman" w:eastAsia="Calibri" w:hAnsi="Times New Roman" w:cs="Times New Roman"/>
          <w:bdr w:val="none" w:sz="0" w:space="0" w:color="auto" w:frame="1"/>
        </w:rPr>
        <w:t xml:space="preserve">При изучении </w:t>
      </w:r>
      <w:r w:rsidRPr="00F25D6B">
        <w:rPr>
          <w:rFonts w:ascii="Times New Roman" w:eastAsia="HiddenHorzOCR" w:hAnsi="Times New Roman" w:cs="Times New Roman"/>
          <w:bdr w:val="none" w:sz="0" w:space="0" w:color="auto" w:frame="1"/>
        </w:rPr>
        <w:t>модуля «Триатлон» на уровне среднего общего образования у обучающихся будут сформированы следующие личностные результаты:</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dr w:val="none" w:sz="0" w:space="0" w:color="auto" w:frame="1"/>
        </w:rPr>
      </w:pPr>
      <w:r w:rsidRPr="00F25D6B">
        <w:rPr>
          <w:rFonts w:ascii="Times New Roman" w:eastAsia="HiddenHorzOCR" w:hAnsi="Times New Roman" w:cs="Times New Roman"/>
          <w:bdr w:val="none" w:sz="0" w:space="0" w:color="auto" w:frame="1"/>
        </w:rPr>
        <w:t xml:space="preserve">проявление </w:t>
      </w:r>
      <w:r w:rsidRPr="00F25D6B">
        <w:rPr>
          <w:rFonts w:ascii="Times New Roman" w:eastAsia="Calibri" w:hAnsi="Times New Roman" w:cs="Times New Roman"/>
          <w:bdr w:val="none" w:sz="0" w:space="0" w:color="auto" w:frame="1"/>
        </w:rPr>
        <w:t>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триатлона в современном обществе, в Российской Федерации, в регионе;</w:t>
      </w:r>
    </w:p>
    <w:p w:rsidR="00466D6F" w:rsidRPr="00F25D6B" w:rsidRDefault="00466D6F" w:rsidP="000F2B95">
      <w:pPr>
        <w:widowControl w:val="0"/>
        <w:tabs>
          <w:tab w:val="left" w:pos="709"/>
          <w:tab w:val="left" w:pos="9923"/>
        </w:tabs>
        <w:autoSpaceDE w:val="0"/>
        <w:autoSpaceDN w:val="0"/>
        <w:ind w:firstLine="709"/>
        <w:jc w:val="both"/>
        <w:rPr>
          <w:rFonts w:ascii="Times New Roman" w:eastAsia="Times New Roman" w:hAnsi="Times New Roman" w:cs="Times New Roman"/>
          <w:shd w:val="clear" w:color="auto" w:fill="FFFFFF"/>
        </w:rPr>
      </w:pPr>
      <w:r w:rsidRPr="00F25D6B">
        <w:rPr>
          <w:rFonts w:ascii="Times New Roman" w:eastAsia="Times New Roman" w:hAnsi="Times New Roman" w:cs="Times New Roman"/>
        </w:rPr>
        <w:t xml:space="preserve">умение ориентироваться на основные нормы морали, духовно-нравственной культуры и </w:t>
      </w:r>
      <w:r w:rsidRPr="00F25D6B">
        <w:rPr>
          <w:rFonts w:ascii="Times New Roman" w:eastAsia="Times New Roman" w:hAnsi="Times New Roman" w:cs="Times New Roman"/>
          <w:shd w:val="clear" w:color="auto" w:fill="FFFFFF"/>
        </w:rPr>
        <w:t>ценностного отношения к физической культуре средствами триатлона;</w:t>
      </w:r>
    </w:p>
    <w:p w:rsidR="00466D6F" w:rsidRPr="00F25D6B" w:rsidRDefault="00466D6F" w:rsidP="000F2B95">
      <w:pPr>
        <w:widowControl w:val="0"/>
        <w:tabs>
          <w:tab w:val="left" w:pos="709"/>
          <w:tab w:val="left" w:pos="9923"/>
        </w:tabs>
        <w:autoSpaceDE w:val="0"/>
        <w:autoSpaceDN w:val="0"/>
        <w:ind w:firstLine="709"/>
        <w:jc w:val="both"/>
        <w:rPr>
          <w:rFonts w:ascii="Times New Roman" w:eastAsia="Times New Roman" w:hAnsi="Times New Roman" w:cs="Times New Roman"/>
          <w:shd w:val="clear" w:color="auto" w:fill="FFFFFF"/>
        </w:rPr>
      </w:pPr>
      <w:r w:rsidRPr="00F25D6B">
        <w:rPr>
          <w:rFonts w:ascii="Times New Roman" w:eastAsia="HiddenHorzOCR" w:hAnsi="Times New Roman" w:cs="Times New Roman"/>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триатлона, профессиональных предпочтений </w:t>
      </w:r>
      <w:r w:rsidRPr="00F25D6B">
        <w:rPr>
          <w:rFonts w:ascii="Times New Roman" w:eastAsia="Times New Roman" w:hAnsi="Times New Roman" w:cs="Times New Roman"/>
        </w:rPr>
        <w:t>в области физической культуры, спорта и общественной деятельности, в том числе через ценности, традиции и идеалы</w:t>
      </w:r>
      <w:r w:rsidRPr="00F25D6B">
        <w:rPr>
          <w:rFonts w:ascii="Times New Roman" w:eastAsia="Times New Roman" w:hAnsi="Times New Roman" w:cs="Times New Roman"/>
          <w:bdr w:val="none" w:sz="0" w:space="0" w:color="auto" w:frame="1"/>
        </w:rPr>
        <w:t xml:space="preserve"> </w:t>
      </w:r>
      <w:r w:rsidRPr="00F25D6B">
        <w:rPr>
          <w:rFonts w:ascii="Times New Roman" w:eastAsia="Times New Roman" w:hAnsi="Times New Roman" w:cs="Times New Roman"/>
        </w:rPr>
        <w:t xml:space="preserve">главных организаций триатлона регионального, всероссийского  и мирового уровней, </w:t>
      </w:r>
      <w:r w:rsidRPr="00F25D6B">
        <w:rPr>
          <w:rFonts w:ascii="Times New Roman" w:eastAsia="Times New Roman" w:hAnsi="Times New Roman" w:cs="Times New Roman"/>
          <w:bdr w:val="none" w:sz="0" w:space="0" w:color="auto" w:frame="1"/>
        </w:rPr>
        <w:t>отечественных и зарубежных триатлонных клубов,</w:t>
      </w:r>
      <w:r w:rsidRPr="00F25D6B">
        <w:rPr>
          <w:rFonts w:ascii="Times New Roman" w:eastAsia="Times New Roman" w:hAnsi="Times New Roman" w:cs="Times New Roman"/>
        </w:rPr>
        <w:t xml:space="preserve">  а также школьных спортивных </w:t>
      </w:r>
      <w:r w:rsidRPr="00F25D6B">
        <w:rPr>
          <w:rFonts w:ascii="Times New Roman" w:eastAsia="Times New Roman" w:hAnsi="Times New Roman" w:cs="Times New Roman"/>
          <w:bdr w:val="none" w:sz="0" w:space="0" w:color="auto" w:frame="1"/>
        </w:rPr>
        <w:t>клубов;</w:t>
      </w:r>
      <w:r w:rsidRPr="00F25D6B">
        <w:rPr>
          <w:rFonts w:ascii="Times New Roman" w:eastAsia="Times New Roman" w:hAnsi="Times New Roman" w:cs="Times New Roman"/>
        </w:rPr>
        <w:t xml:space="preserve"> </w:t>
      </w:r>
    </w:p>
    <w:p w:rsidR="00466D6F" w:rsidRPr="00F25D6B" w:rsidRDefault="00466D6F" w:rsidP="000F2B95">
      <w:pPr>
        <w:widowControl w:val="0"/>
        <w:tabs>
          <w:tab w:val="left" w:pos="709"/>
          <w:tab w:val="left" w:pos="9923"/>
        </w:tabs>
        <w:autoSpaceDE w:val="0"/>
        <w:autoSpaceDN w:val="0"/>
        <w:ind w:firstLine="709"/>
        <w:jc w:val="both"/>
        <w:rPr>
          <w:rFonts w:ascii="Times New Roman" w:eastAsia="Times New Roman" w:hAnsi="Times New Roman" w:cs="Times New Roman"/>
          <w:shd w:val="clear" w:color="auto" w:fill="FFFFFF"/>
        </w:rPr>
      </w:pPr>
      <w:r w:rsidRPr="00F25D6B">
        <w:rPr>
          <w:rFonts w:ascii="Times New Roman" w:eastAsia="Times New Roman" w:hAnsi="Times New Roman" w:cs="Times New Roman"/>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466D6F" w:rsidRPr="00F25D6B" w:rsidRDefault="00466D6F" w:rsidP="000F2B95">
      <w:pPr>
        <w:widowControl w:val="0"/>
        <w:tabs>
          <w:tab w:val="left" w:pos="709"/>
          <w:tab w:val="left" w:pos="9923"/>
        </w:tabs>
        <w:autoSpaceDE w:val="0"/>
        <w:autoSpaceDN w:val="0"/>
        <w:ind w:firstLine="709"/>
        <w:jc w:val="both"/>
        <w:rPr>
          <w:rFonts w:ascii="Times New Roman" w:eastAsia="Times New Roman" w:hAnsi="Times New Roman" w:cs="Times New Roman"/>
          <w:shd w:val="clear" w:color="auto" w:fill="FFFFFF"/>
        </w:rPr>
      </w:pPr>
      <w:r w:rsidRPr="00F25D6B">
        <w:rPr>
          <w:rFonts w:ascii="Times New Roman" w:eastAsia="Times New Roman" w:hAnsi="Times New Roman" w:cs="Times New Roman"/>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466D6F" w:rsidRPr="00F25D6B" w:rsidRDefault="00466D6F" w:rsidP="000F2B95">
      <w:pPr>
        <w:widowControl w:val="0"/>
        <w:tabs>
          <w:tab w:val="left" w:pos="709"/>
          <w:tab w:val="left" w:pos="9923"/>
        </w:tabs>
        <w:autoSpaceDE w:val="0"/>
        <w:autoSpaceDN w:val="0"/>
        <w:ind w:firstLine="709"/>
        <w:jc w:val="both"/>
        <w:rPr>
          <w:rFonts w:ascii="Times New Roman" w:eastAsia="Times New Roman" w:hAnsi="Times New Roman" w:cs="Times New Roman"/>
          <w:shd w:val="clear" w:color="auto" w:fill="FFFFFF"/>
        </w:rPr>
      </w:pPr>
      <w:r w:rsidRPr="00F25D6B">
        <w:rPr>
          <w:rFonts w:ascii="Times New Roman" w:eastAsia="Times New Roman" w:hAnsi="Times New Roman" w:cs="Times New Roma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w:t>
      </w:r>
    </w:p>
    <w:p w:rsidR="00466D6F" w:rsidRPr="00F25D6B" w:rsidRDefault="00466D6F" w:rsidP="000F2B95">
      <w:pPr>
        <w:widowControl w:val="0"/>
        <w:tabs>
          <w:tab w:val="left" w:pos="709"/>
          <w:tab w:val="left" w:pos="9923"/>
        </w:tabs>
        <w:autoSpaceDE w:val="0"/>
        <w:autoSpaceDN w:val="0"/>
        <w:ind w:firstLine="709"/>
        <w:jc w:val="both"/>
        <w:rPr>
          <w:rFonts w:ascii="Times New Roman" w:eastAsia="Times New Roman" w:hAnsi="Times New Roman" w:cs="Times New Roman"/>
          <w:shd w:val="clear" w:color="auto" w:fill="FFFFFF"/>
        </w:rPr>
      </w:pPr>
      <w:r w:rsidRPr="00F25D6B">
        <w:rPr>
          <w:rFonts w:ascii="Times New Roman" w:eastAsia="Times New Roman" w:hAnsi="Times New Roman" w:cs="Times New Roman"/>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66D6F" w:rsidRPr="00F25D6B" w:rsidRDefault="00466D6F" w:rsidP="000F2B95">
      <w:pPr>
        <w:widowControl w:val="0"/>
        <w:tabs>
          <w:tab w:val="left" w:pos="709"/>
          <w:tab w:val="left" w:pos="9923"/>
        </w:tabs>
        <w:autoSpaceDE w:val="0"/>
        <w:autoSpaceDN w:val="0"/>
        <w:ind w:firstLine="709"/>
        <w:jc w:val="both"/>
        <w:rPr>
          <w:rFonts w:ascii="Times New Roman" w:eastAsia="Times New Roman" w:hAnsi="Times New Roman" w:cs="Times New Roman"/>
          <w:shd w:val="clear" w:color="auto" w:fill="FFFFFF"/>
        </w:rPr>
      </w:pPr>
      <w:r w:rsidRPr="00F25D6B">
        <w:rPr>
          <w:rFonts w:ascii="Times New Roman" w:eastAsia="Times New Roman" w:hAnsi="Times New Roman" w:cs="Times New Roman"/>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466D6F" w:rsidRPr="00F25D6B" w:rsidRDefault="00466D6F" w:rsidP="000F2B95">
      <w:pPr>
        <w:widowControl w:val="0"/>
        <w:tabs>
          <w:tab w:val="left" w:pos="709"/>
          <w:tab w:val="left" w:pos="9923"/>
        </w:tabs>
        <w:ind w:firstLine="709"/>
        <w:jc w:val="both"/>
        <w:rPr>
          <w:rFonts w:ascii="Times New Roman" w:eastAsia="HiddenHorzOCR" w:hAnsi="Times New Roman" w:cs="Times New Roman"/>
          <w:bdr w:val="none" w:sz="0" w:space="0" w:color="auto" w:frame="1"/>
        </w:rPr>
      </w:pPr>
      <w:r w:rsidRPr="00F25D6B">
        <w:rPr>
          <w:rFonts w:ascii="Times New Roman" w:eastAsia="Calibri" w:hAnsi="Times New Roman" w:cs="Times New Roman"/>
          <w:bdr w:val="none" w:sz="0" w:space="0" w:color="auto" w:frame="1"/>
        </w:rPr>
        <w:t xml:space="preserve">При изучении </w:t>
      </w:r>
      <w:r w:rsidRPr="00F25D6B">
        <w:rPr>
          <w:rFonts w:ascii="Times New Roman" w:eastAsia="HiddenHorzOCR" w:hAnsi="Times New Roman" w:cs="Times New Roman"/>
          <w:bdr w:val="none" w:sz="0" w:space="0" w:color="auto" w:frame="1"/>
        </w:rPr>
        <w:t xml:space="preserve">модуля «Триатлон» на уровне среднего общего образования у обучающихся </w:t>
      </w:r>
      <w:r w:rsidRPr="00F25D6B">
        <w:rPr>
          <w:rFonts w:ascii="Times New Roman" w:eastAsia="HiddenHorzOCR" w:hAnsi="Times New Roman" w:cs="Times New Roman"/>
          <w:bdr w:val="none" w:sz="0" w:space="0" w:color="auto" w:frame="1"/>
        </w:rPr>
        <w:lastRenderedPageBreak/>
        <w:t>будут сформированы следующие метапредметные результаты:</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466D6F" w:rsidRPr="00F25D6B" w:rsidRDefault="00466D6F" w:rsidP="000F2B95">
      <w:pPr>
        <w:widowControl w:val="0"/>
        <w:tabs>
          <w:tab w:val="left" w:pos="709"/>
          <w:tab w:val="left" w:pos="9923"/>
        </w:tabs>
        <w:ind w:firstLine="709"/>
        <w:jc w:val="both"/>
        <w:rPr>
          <w:rFonts w:ascii="Times New Roman" w:eastAsia="HiddenHorzOCR" w:hAnsi="Times New Roman" w:cs="Times New Roman"/>
          <w:bdr w:val="none" w:sz="0" w:space="0" w:color="auto" w:frame="1"/>
        </w:rPr>
      </w:pPr>
      <w:r w:rsidRPr="00F25D6B">
        <w:rPr>
          <w:rFonts w:ascii="Times New Roman" w:eastAsia="HiddenHorzOCR" w:hAnsi="Times New Roman" w:cs="Times New Roman"/>
          <w:bdr w:val="none" w:sz="0" w:space="0" w:color="auto" w:frame="1"/>
        </w:rPr>
        <w:t xml:space="preserve">умение организовывать учебное сотрудничество и совместную деятельность </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HiddenHorzOCR" w:hAnsi="Times New Roman" w:cs="Times New Roman"/>
          <w:bdr w:val="none" w:sz="0" w:space="0" w:color="auto" w:frame="1"/>
        </w:rPr>
        <w:t>со сверстниками и взрослыми; работать индивидуально, в парах и в группе,</w:t>
      </w:r>
      <w:r w:rsidRPr="00F25D6B">
        <w:rPr>
          <w:rFonts w:ascii="Times New Roman" w:eastAsia="Calibri" w:hAnsi="Times New Roman" w:cs="Times New Roman"/>
          <w:bdr w:val="none" w:sz="0" w:space="0" w:color="auto" w:frame="1"/>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 xml:space="preserve">способность самостоятельно применять различные методы, инструменты </w:t>
      </w:r>
    </w:p>
    <w:p w:rsidR="00466D6F" w:rsidRPr="00F25D6B" w:rsidRDefault="00466D6F" w:rsidP="000F2B95">
      <w:pPr>
        <w:widowControl w:val="0"/>
        <w:tabs>
          <w:tab w:val="left" w:pos="709"/>
          <w:tab w:val="left" w:pos="9923"/>
        </w:tabs>
        <w:ind w:firstLine="709"/>
        <w:jc w:val="both"/>
        <w:rPr>
          <w:rFonts w:ascii="Times New Roman" w:eastAsia="HiddenHorzOCR" w:hAnsi="Times New Roman" w:cs="Times New Roman"/>
          <w:bdr w:val="none" w:sz="0" w:space="0" w:color="auto" w:frame="1"/>
        </w:rPr>
      </w:pPr>
      <w:r w:rsidRPr="00F25D6B">
        <w:rPr>
          <w:rFonts w:ascii="Times New Roman" w:eastAsia="Calibri" w:hAnsi="Times New Roman" w:cs="Times New Roman"/>
          <w:bdr w:val="none" w:sz="0" w:space="0" w:color="auto" w:frame="1"/>
        </w:rPr>
        <w:t>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При изучении модуля «Триатлон» на уровне среднего общего образования у обучающихся будут сформированы следующие предметные результаты:</w:t>
      </w:r>
    </w:p>
    <w:p w:rsidR="00466D6F" w:rsidRPr="00F25D6B" w:rsidRDefault="00466D6F" w:rsidP="000F2B95">
      <w:pPr>
        <w:widowControl w:val="0"/>
        <w:tabs>
          <w:tab w:val="left" w:pos="709"/>
          <w:tab w:val="left" w:pos="9923"/>
        </w:tabs>
        <w:autoSpaceDE w:val="0"/>
        <w:autoSpaceDN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466D6F" w:rsidRPr="00F25D6B" w:rsidRDefault="00466D6F" w:rsidP="000F2B95">
      <w:pPr>
        <w:widowControl w:val="0"/>
        <w:tabs>
          <w:tab w:val="left" w:pos="709"/>
          <w:tab w:val="left" w:pos="9923"/>
        </w:tabs>
        <w:autoSpaceDE w:val="0"/>
        <w:autoSpaceDN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 xml:space="preserve">понимание роли главных спортивных организаций, занимающихся развитием триатлона в мире, в Европе, в России и в своем регионе; </w:t>
      </w:r>
    </w:p>
    <w:p w:rsidR="00466D6F" w:rsidRPr="00F25D6B" w:rsidRDefault="00466D6F" w:rsidP="000F2B95">
      <w:pPr>
        <w:widowControl w:val="0"/>
        <w:tabs>
          <w:tab w:val="left" w:pos="709"/>
          <w:tab w:val="left" w:pos="9923"/>
        </w:tabs>
        <w:autoSpaceDE w:val="0"/>
        <w:autoSpaceDN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rsidR="00466D6F" w:rsidRPr="00F25D6B" w:rsidRDefault="00466D6F" w:rsidP="000F2B95">
      <w:pPr>
        <w:widowControl w:val="0"/>
        <w:tabs>
          <w:tab w:val="left" w:pos="709"/>
          <w:tab w:val="left" w:pos="9923"/>
        </w:tabs>
        <w:autoSpaceDE w:val="0"/>
        <w:autoSpaceDN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 xml:space="preserve">понимание роли и значения различных проектов в развитии  и популяризации триатлона для </w:t>
      </w:r>
      <w:r w:rsidRPr="00F25D6B">
        <w:rPr>
          <w:rFonts w:ascii="Times New Roman" w:eastAsia="SchoolBookSanPin" w:hAnsi="Times New Roman" w:cs="Times New Roman"/>
        </w:rPr>
        <w:t>обучающихся</w:t>
      </w:r>
      <w:r w:rsidRPr="00F25D6B">
        <w:rPr>
          <w:rFonts w:ascii="Times New Roman" w:eastAsia="Calibri" w:hAnsi="Times New Roman" w:cs="Times New Roman"/>
          <w:bdr w:val="none" w:sz="0" w:space="0" w:color="auto" w:frame="1"/>
        </w:rPr>
        <w:t>, участие в проектах по триатлону,  в физкультурно-соревновательной деятельности;</w:t>
      </w:r>
    </w:p>
    <w:p w:rsidR="00466D6F" w:rsidRPr="00F25D6B" w:rsidRDefault="00466D6F" w:rsidP="000F2B95">
      <w:pPr>
        <w:widowControl w:val="0"/>
        <w:tabs>
          <w:tab w:val="left" w:pos="709"/>
          <w:tab w:val="left" w:pos="9923"/>
        </w:tabs>
        <w:autoSpaceDE w:val="0"/>
        <w:autoSpaceDN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понимание особенностей стратегии и тактики прохождения дистанций триатлона различной длины и сложности с учетом спортивных дисциплин (плавание, велогонка и бег);</w:t>
      </w:r>
    </w:p>
    <w:p w:rsidR="00466D6F" w:rsidRPr="00F25D6B" w:rsidRDefault="00466D6F" w:rsidP="000F2B95">
      <w:pPr>
        <w:widowControl w:val="0"/>
        <w:tabs>
          <w:tab w:val="left" w:pos="709"/>
          <w:tab w:val="left" w:pos="9923"/>
        </w:tabs>
        <w:autoSpaceDE w:val="0"/>
        <w:autoSpaceDN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понимание основных направлений развития спортивного маркетинга  в триатлоне, развитие интереса в области спортивного маркетинга;</w:t>
      </w:r>
    </w:p>
    <w:p w:rsidR="00466D6F" w:rsidRPr="00F25D6B" w:rsidRDefault="00466D6F" w:rsidP="000F2B95">
      <w:pPr>
        <w:widowControl w:val="0"/>
        <w:tabs>
          <w:tab w:val="left" w:pos="709"/>
          <w:tab w:val="left" w:pos="9923"/>
        </w:tabs>
        <w:autoSpaceDE w:val="0"/>
        <w:autoSpaceDN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знание современных правил организации и проведения соревнований  по триатлону, их применение и соблюдение в процессе учебной и соревновательной деятельности, применение правил соревнований и судейской терминологии  в судейской практике;</w:t>
      </w:r>
    </w:p>
    <w:p w:rsidR="00466D6F" w:rsidRPr="00F25D6B" w:rsidRDefault="00466D6F" w:rsidP="000F2B95">
      <w:pPr>
        <w:widowControl w:val="0"/>
        <w:tabs>
          <w:tab w:val="left" w:pos="709"/>
          <w:tab w:val="left" w:pos="9923"/>
        </w:tabs>
        <w:autoSpaceDE w:val="0"/>
        <w:autoSpaceDN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умение проектировать, организовывать и проводить различные части урока  в качестве помощника учителя, во время самостоятельных занятий и досуговой деятельности со сверстниками;</w:t>
      </w:r>
    </w:p>
    <w:p w:rsidR="00466D6F" w:rsidRPr="00F25D6B" w:rsidRDefault="00466D6F" w:rsidP="000F2B95">
      <w:pPr>
        <w:widowControl w:val="0"/>
        <w:tabs>
          <w:tab w:val="left" w:pos="709"/>
          <w:tab w:val="left" w:pos="9923"/>
        </w:tabs>
        <w:autoSpaceDE w:val="0"/>
        <w:autoSpaceDN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466D6F" w:rsidRPr="00F25D6B" w:rsidRDefault="00466D6F" w:rsidP="000F2B95">
      <w:pPr>
        <w:widowControl w:val="0"/>
        <w:tabs>
          <w:tab w:val="left" w:pos="709"/>
          <w:tab w:val="left" w:pos="9923"/>
        </w:tabs>
        <w:autoSpaceDE w:val="0"/>
        <w:autoSpaceDN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466D6F" w:rsidRPr="00F25D6B" w:rsidRDefault="00466D6F" w:rsidP="000F2B95">
      <w:pPr>
        <w:widowControl w:val="0"/>
        <w:tabs>
          <w:tab w:val="left" w:pos="709"/>
          <w:tab w:val="left" w:pos="9923"/>
        </w:tabs>
        <w:autoSpaceDE w:val="0"/>
        <w:autoSpaceDN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466D6F" w:rsidRPr="00F25D6B" w:rsidRDefault="00466D6F" w:rsidP="000F2B95">
      <w:pPr>
        <w:widowControl w:val="0"/>
        <w:tabs>
          <w:tab w:val="left" w:pos="709"/>
          <w:tab w:val="left" w:pos="9923"/>
        </w:tabs>
        <w:autoSpaceDE w:val="0"/>
        <w:autoSpaceDN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lastRenderedPageBreak/>
        <w:t>умение демонстрировать: технику спортивного плавания различными способами, прохождения поворотов, стартовых прыжков, технику бега по равнине  со сменой скорости бега и частоты шагов, технику езды на велосипеде;</w:t>
      </w:r>
    </w:p>
    <w:p w:rsidR="00466D6F" w:rsidRPr="00F25D6B" w:rsidRDefault="00466D6F" w:rsidP="000F2B95">
      <w:pPr>
        <w:widowControl w:val="0"/>
        <w:tabs>
          <w:tab w:val="left" w:pos="709"/>
          <w:tab w:val="left" w:pos="9923"/>
        </w:tabs>
        <w:autoSpaceDE w:val="0"/>
        <w:autoSpaceDN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 xml:space="preserve">знание устройства и назначения основных узлов спортивного велосипеда, овладение навыками технического обслуживания велосипеда; </w:t>
      </w:r>
    </w:p>
    <w:p w:rsidR="00466D6F" w:rsidRPr="00F25D6B" w:rsidRDefault="00466D6F" w:rsidP="000F2B95">
      <w:pPr>
        <w:widowControl w:val="0"/>
        <w:tabs>
          <w:tab w:val="left" w:pos="709"/>
          <w:tab w:val="left" w:pos="9923"/>
        </w:tabs>
        <w:autoSpaceDE w:val="0"/>
        <w:autoSpaceDN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466D6F" w:rsidRPr="00F25D6B" w:rsidRDefault="00466D6F" w:rsidP="000F2B95">
      <w:pPr>
        <w:widowControl w:val="0"/>
        <w:tabs>
          <w:tab w:val="left" w:pos="709"/>
          <w:tab w:val="left" w:pos="9923"/>
        </w:tabs>
        <w:autoSpaceDE w:val="0"/>
        <w:autoSpaceDN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466D6F" w:rsidRPr="00F25D6B" w:rsidRDefault="00466D6F" w:rsidP="000F2B95">
      <w:pPr>
        <w:widowControl w:val="0"/>
        <w:tabs>
          <w:tab w:val="left" w:pos="709"/>
          <w:tab w:val="left" w:pos="9923"/>
        </w:tabs>
        <w:autoSpaceDE w:val="0"/>
        <w:autoSpaceDN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466D6F" w:rsidRPr="00F25D6B" w:rsidRDefault="00466D6F" w:rsidP="000F2B95">
      <w:pPr>
        <w:widowControl w:val="0"/>
        <w:tabs>
          <w:tab w:val="left" w:pos="709"/>
          <w:tab w:val="left" w:pos="9923"/>
        </w:tabs>
        <w:autoSpaceDE w:val="0"/>
        <w:autoSpaceDN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умение соблюдать требования к местам проведения занятий триатлоном, правила ухода за спортивным оборудованием, инвентарем;</w:t>
      </w:r>
    </w:p>
    <w:p w:rsidR="00466D6F" w:rsidRPr="00F25D6B" w:rsidRDefault="00466D6F" w:rsidP="000F2B95">
      <w:pPr>
        <w:widowControl w:val="0"/>
        <w:tabs>
          <w:tab w:val="left" w:pos="709"/>
          <w:tab w:val="left" w:pos="9923"/>
        </w:tabs>
        <w:autoSpaceDE w:val="0"/>
        <w:autoSpaceDN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знание основ правил дорожного движения, относящихся к велосипедистам  и пешеходам;</w:t>
      </w:r>
    </w:p>
    <w:p w:rsidR="00466D6F" w:rsidRPr="00F25D6B" w:rsidRDefault="00466D6F" w:rsidP="000F2B95">
      <w:pPr>
        <w:widowControl w:val="0"/>
        <w:tabs>
          <w:tab w:val="left" w:pos="709"/>
          <w:tab w:val="left" w:pos="9923"/>
        </w:tabs>
        <w:autoSpaceDE w:val="0"/>
        <w:autoSpaceDN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знание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466D6F" w:rsidRPr="00F25D6B" w:rsidRDefault="00466D6F" w:rsidP="000F2B95">
      <w:pPr>
        <w:widowControl w:val="0"/>
        <w:tabs>
          <w:tab w:val="left" w:pos="709"/>
          <w:tab w:val="left" w:pos="9923"/>
        </w:tabs>
        <w:autoSpaceDE w:val="0"/>
        <w:autoSpaceDN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знание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466D6F" w:rsidRPr="00F25D6B" w:rsidRDefault="00466D6F" w:rsidP="000F2B95">
      <w:pPr>
        <w:widowControl w:val="0"/>
        <w:tabs>
          <w:tab w:val="left" w:pos="709"/>
          <w:tab w:val="left" w:pos="9923"/>
        </w:tabs>
        <w:autoSpaceDE w:val="0"/>
        <w:autoSpaceDN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знание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466D6F" w:rsidRPr="00F25D6B" w:rsidRDefault="00466D6F" w:rsidP="000F2B95">
      <w:pPr>
        <w:widowControl w:val="0"/>
        <w:tabs>
          <w:tab w:val="left" w:pos="709"/>
          <w:tab w:val="left" w:pos="9923"/>
        </w:tabs>
        <w:autoSpaceDE w:val="0"/>
        <w:autoSpaceDN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знание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Times New Roman" w:hAnsi="Times New Roman" w:cs="Times New Roman"/>
          <w:lang w:eastAsia="zh-CN"/>
        </w:rPr>
        <w:t>М</w:t>
      </w:r>
      <w:r w:rsidRPr="00F25D6B">
        <w:rPr>
          <w:rFonts w:ascii="Times New Roman" w:eastAsia="Calibri" w:hAnsi="Times New Roman" w:cs="Times New Roman"/>
          <w:lang w:eastAsia="zh-CN"/>
        </w:rPr>
        <w:t>одуль «Лапта».</w:t>
      </w:r>
    </w:p>
    <w:p w:rsidR="00466D6F" w:rsidRPr="00F25D6B" w:rsidRDefault="00466D6F" w:rsidP="000F2B95">
      <w:pPr>
        <w:widowControl w:val="0"/>
        <w:tabs>
          <w:tab w:val="left" w:pos="709"/>
          <w:tab w:val="left" w:pos="9923"/>
        </w:tabs>
        <w:suppressAutoHyphens/>
        <w:ind w:firstLine="709"/>
        <w:jc w:val="both"/>
        <w:rPr>
          <w:rFonts w:ascii="Times New Roman" w:hAnsi="Times New Roman" w:cs="Times New Roman"/>
          <w:kern w:val="2"/>
          <w:lang w:eastAsia="zh-CN"/>
        </w:rPr>
      </w:pPr>
      <w:r w:rsidRPr="00F25D6B">
        <w:rPr>
          <w:rFonts w:ascii="Times New Roman" w:eastAsia="Calibri" w:hAnsi="Times New Roman" w:cs="Times New Roman"/>
          <w:lang w:eastAsia="zh-CN"/>
        </w:rPr>
        <w:t>Пояснительная записка модуля «Лапта».</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Calibri" w:hAnsi="Times New Roman" w:cs="Times New Roman"/>
          <w:lang w:eastAsia="zh-CN"/>
        </w:rPr>
        <w:t xml:space="preserve">Модуль «Лапта» </w:t>
      </w:r>
      <w:r w:rsidRPr="00F25D6B">
        <w:rPr>
          <w:rFonts w:ascii="Times New Roman" w:eastAsia="Times New Roman" w:hAnsi="Times New Roman" w:cs="Times New Roman"/>
        </w:rPr>
        <w:t xml:space="preserve">(далее – модуль по лапте, лапта) </w:t>
      </w:r>
      <w:r w:rsidRPr="00F25D6B">
        <w:rPr>
          <w:rFonts w:ascii="Times New Roman" w:eastAsia="Calibri" w:hAnsi="Times New Roman" w:cs="Times New Roman"/>
          <w:lang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F25D6B">
        <w:rPr>
          <w:rFonts w:ascii="Times New Roman" w:eastAsia="Calibri" w:hAnsi="Times New Roman" w:cs="Times New Roman"/>
        </w:rPr>
        <w:t>по физической культуре</w:t>
      </w:r>
      <w:r w:rsidRPr="00F25D6B">
        <w:rPr>
          <w:rFonts w:ascii="Times New Roman" w:eastAsia="Calibri" w:hAnsi="Times New Roman" w:cs="Times New Roman"/>
          <w:lang w:eastAsia="zh-CN"/>
        </w:rPr>
        <w:t xml:space="preserve">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shd w:val="clear" w:color="auto" w:fill="FFFFFF"/>
          <w:lang w:eastAsia="zh-CN"/>
        </w:rPr>
      </w:pPr>
      <w:r w:rsidRPr="00F25D6B">
        <w:rPr>
          <w:rFonts w:ascii="Times New Roman" w:eastAsia="Calibri" w:hAnsi="Times New Roman" w:cs="Times New Roman"/>
          <w:shd w:val="clear" w:color="auto" w:fill="FFFFFF"/>
          <w:lang w:eastAsia="zh-CN"/>
        </w:rPr>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rsidR="00466D6F" w:rsidRPr="00F25D6B" w:rsidRDefault="00466D6F" w:rsidP="000F2B95">
      <w:pPr>
        <w:widowControl w:val="0"/>
        <w:shd w:val="clear" w:color="auto" w:fill="FFFFFF"/>
        <w:tabs>
          <w:tab w:val="left" w:pos="0"/>
          <w:tab w:val="left" w:pos="709"/>
          <w:tab w:val="left" w:pos="9923"/>
        </w:tabs>
        <w:suppressAutoHyphens/>
        <w:ind w:firstLine="709"/>
        <w:jc w:val="both"/>
        <w:rPr>
          <w:rFonts w:ascii="Times New Roman" w:eastAsia="Times New Roman" w:hAnsi="Times New Roman" w:cs="Times New Roman"/>
          <w:lang w:eastAsia="zh-CN"/>
        </w:rPr>
      </w:pPr>
      <w:r w:rsidRPr="00F25D6B">
        <w:rPr>
          <w:rFonts w:ascii="Times New Roman" w:eastAsia="Times New Roman" w:hAnsi="Times New Roman" w:cs="Times New Roman"/>
          <w:lang w:eastAsia="zh-CN"/>
        </w:rPr>
        <w:t xml:space="preserve">Лапта является универсальным средством физического воспитания  </w:t>
      </w:r>
      <w:r w:rsidRPr="00F25D6B">
        <w:rPr>
          <w:rFonts w:ascii="Times New Roman" w:hAnsi="Times New Roman" w:cs="Times New Roman"/>
          <w:lang w:eastAsia="zh-CN"/>
        </w:rPr>
        <w:t xml:space="preserve">и </w:t>
      </w:r>
      <w:r w:rsidRPr="00F25D6B">
        <w:rPr>
          <w:rFonts w:ascii="Times New Roman" w:eastAsia="Times New Roman" w:hAnsi="Times New Roman" w:cs="Times New Roman"/>
          <w:lang w:eastAsia="zh-CN"/>
        </w:rPr>
        <w:t xml:space="preserve">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w:t>
      </w:r>
      <w:r w:rsidRPr="00F25D6B">
        <w:rPr>
          <w:rFonts w:ascii="Times New Roman" w:hAnsi="Times New Roman" w:cs="Times New Roman"/>
          <w:lang w:eastAsia="zh-CN"/>
        </w:rPr>
        <w:t>комплексно влияют на органы и системы растущего организма</w:t>
      </w:r>
      <w:r w:rsidRPr="00F25D6B">
        <w:rPr>
          <w:rFonts w:ascii="Times New Roman" w:eastAsia="Times New Roman" w:hAnsi="Times New Roman" w:cs="Times New Roman"/>
          <w:lang w:eastAsia="zh-CN"/>
        </w:rPr>
        <w:t xml:space="preserve"> ребенка</w:t>
      </w:r>
      <w:r w:rsidRPr="00F25D6B">
        <w:rPr>
          <w:rFonts w:ascii="Times New Roman" w:hAnsi="Times New Roman" w:cs="Times New Roman"/>
          <w:lang w:eastAsia="zh-CN"/>
        </w:rPr>
        <w:t>, укрепляя и повышая их функциональный уровень</w:t>
      </w:r>
      <w:r w:rsidRPr="00F25D6B">
        <w:rPr>
          <w:rFonts w:ascii="Times New Roman" w:eastAsia="Times New Roman" w:hAnsi="Times New Roman" w:cs="Times New Roman"/>
          <w:lang w:eastAsia="zh-CN"/>
        </w:rPr>
        <w:t>.</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Calibri" w:hAnsi="Times New Roman" w:cs="Times New Roman"/>
          <w:lang w:eastAsia="zh-CN"/>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rsidR="00466D6F" w:rsidRPr="00F25D6B" w:rsidRDefault="00466D6F" w:rsidP="000F2B95">
      <w:pPr>
        <w:widowControl w:val="0"/>
        <w:shd w:val="clear" w:color="auto" w:fill="FFFFFF"/>
        <w:tabs>
          <w:tab w:val="left" w:pos="0"/>
          <w:tab w:val="left" w:pos="709"/>
          <w:tab w:val="left" w:pos="9923"/>
        </w:tabs>
        <w:suppressAutoHyphens/>
        <w:ind w:firstLine="709"/>
        <w:jc w:val="both"/>
        <w:rPr>
          <w:rFonts w:ascii="Times New Roman" w:eastAsia="Times New Roman" w:hAnsi="Times New Roman" w:cs="Times New Roman"/>
          <w:lang w:eastAsia="zh-CN"/>
        </w:rPr>
      </w:pPr>
      <w:r w:rsidRPr="00F25D6B">
        <w:rPr>
          <w:rFonts w:ascii="Times New Roman" w:eastAsia="Times New Roman" w:hAnsi="Times New Roman" w:cs="Times New Roman"/>
          <w:lang w:eastAsia="zh-CN"/>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Calibri" w:hAnsi="Times New Roman" w:cs="Times New Roman"/>
          <w:lang w:eastAsia="zh-CN"/>
        </w:rPr>
        <w:t xml:space="preserve">Целью изучения модуля «Лапта» является формирование  у обучающихся навыков </w:t>
      </w:r>
      <w:r w:rsidRPr="00F25D6B">
        <w:rPr>
          <w:rFonts w:ascii="Times New Roman" w:eastAsia="Calibri" w:hAnsi="Times New Roman" w:cs="Times New Roman"/>
          <w:lang w:eastAsia="zh-CN"/>
        </w:rPr>
        <w:lastRenderedPageBreak/>
        <w:t>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Calibri" w:hAnsi="Times New Roman" w:cs="Times New Roman"/>
          <w:lang w:eastAsia="zh-CN"/>
        </w:rPr>
        <w:t xml:space="preserve">Задачами изучения модуля </w:t>
      </w:r>
      <w:r w:rsidRPr="00F25D6B">
        <w:rPr>
          <w:rFonts w:ascii="Times New Roman" w:eastAsia="Times New Roman" w:hAnsi="Times New Roman" w:cs="Times New Roman"/>
          <w:lang w:eastAsia="ar-SA"/>
        </w:rPr>
        <w:t xml:space="preserve">«Лапта» </w:t>
      </w:r>
      <w:r w:rsidRPr="00F25D6B">
        <w:rPr>
          <w:rFonts w:ascii="Times New Roman" w:eastAsia="Calibri" w:hAnsi="Times New Roman" w:cs="Times New Roman"/>
          <w:lang w:eastAsia="zh-CN"/>
        </w:rPr>
        <w:t>являются:</w:t>
      </w:r>
    </w:p>
    <w:p w:rsidR="00466D6F" w:rsidRPr="00F25D6B" w:rsidRDefault="00466D6F" w:rsidP="000F2B95">
      <w:pPr>
        <w:widowControl w:val="0"/>
        <w:tabs>
          <w:tab w:val="left" w:pos="709"/>
          <w:tab w:val="left" w:pos="9923"/>
        </w:tabs>
        <w:suppressAutoHyphens/>
        <w:ind w:firstLine="709"/>
        <w:jc w:val="both"/>
        <w:rPr>
          <w:rFonts w:ascii="Times New Roman" w:hAnsi="Times New Roman" w:cs="Times New Roman"/>
          <w:lang w:eastAsia="zh-CN"/>
        </w:rPr>
      </w:pPr>
      <w:r w:rsidRPr="00F25D6B">
        <w:rPr>
          <w:rFonts w:ascii="Times New Roman" w:hAnsi="Times New Roman" w:cs="Times New Roman"/>
          <w:lang w:eastAsia="zh-CN"/>
        </w:rPr>
        <w:t>всестороннее гармоничное развитие детей и подростков, увеличение объёма их двигательной активности;</w:t>
      </w:r>
    </w:p>
    <w:p w:rsidR="00466D6F" w:rsidRPr="00F25D6B" w:rsidRDefault="00466D6F" w:rsidP="000F2B95">
      <w:pPr>
        <w:widowControl w:val="0"/>
        <w:tabs>
          <w:tab w:val="left" w:pos="709"/>
          <w:tab w:val="left" w:pos="9923"/>
        </w:tabs>
        <w:suppressAutoHyphens/>
        <w:ind w:firstLine="709"/>
        <w:jc w:val="both"/>
        <w:rPr>
          <w:rFonts w:ascii="Times New Roman" w:hAnsi="Times New Roman" w:cs="Times New Roman"/>
          <w:lang w:eastAsia="zh-CN"/>
        </w:rPr>
      </w:pPr>
      <w:r w:rsidRPr="00F25D6B">
        <w:rPr>
          <w:rFonts w:ascii="Times New Roman" w:hAnsi="Times New Roman" w:cs="Times New Roman"/>
          <w:lang w:eastAsia="zh-CN"/>
        </w:rPr>
        <w:t xml:space="preserve">укрепление </w:t>
      </w:r>
      <w:r w:rsidRPr="00F25D6B">
        <w:rPr>
          <w:rFonts w:ascii="Times New Roman" w:eastAsia="@Arial Unicode MS" w:hAnsi="Times New Roman" w:cs="Times New Roman"/>
          <w:lang w:eastAsia="zh-CN"/>
        </w:rPr>
        <w:t xml:space="preserve">физического, психологического и социального </w:t>
      </w:r>
      <w:r w:rsidRPr="00F25D6B">
        <w:rPr>
          <w:rFonts w:ascii="Times New Roman" w:hAnsi="Times New Roman" w:cs="Times New Roman"/>
          <w:lang w:eastAsia="zh-CN"/>
        </w:rPr>
        <w:t xml:space="preserve">здоровья обучающихся, развитие основных физических качеств и повышение функциональных возможностей их организма, </w:t>
      </w:r>
      <w:r w:rsidRPr="00F25D6B">
        <w:rPr>
          <w:rFonts w:ascii="Times New Roman" w:eastAsia="@Arial Unicode MS" w:hAnsi="Times New Roman" w:cs="Times New Roman"/>
          <w:lang w:eastAsia="zh-CN"/>
        </w:rPr>
        <w:t>обеспечение безопасности</w:t>
      </w:r>
      <w:r w:rsidRPr="00F25D6B">
        <w:rPr>
          <w:rFonts w:ascii="Times New Roman" w:hAnsi="Times New Roman" w:cs="Times New Roman"/>
          <w:lang w:eastAsia="zh-CN"/>
        </w:rPr>
        <w:t xml:space="preserve">  на занятиях по лапте;</w:t>
      </w:r>
    </w:p>
    <w:p w:rsidR="00466D6F" w:rsidRPr="00F25D6B" w:rsidRDefault="00466D6F" w:rsidP="000F2B95">
      <w:pPr>
        <w:widowControl w:val="0"/>
        <w:tabs>
          <w:tab w:val="left" w:pos="709"/>
          <w:tab w:val="left" w:pos="9923"/>
        </w:tabs>
        <w:suppressAutoHyphens/>
        <w:ind w:firstLine="709"/>
        <w:jc w:val="both"/>
        <w:rPr>
          <w:rFonts w:ascii="Times New Roman" w:hAnsi="Times New Roman" w:cs="Times New Roman"/>
          <w:lang w:eastAsia="zh-CN"/>
        </w:rPr>
      </w:pPr>
      <w:r w:rsidRPr="00F25D6B">
        <w:rPr>
          <w:rFonts w:ascii="Times New Roman" w:hAnsi="Times New Roman" w:cs="Times New Roman"/>
          <w:lang w:eastAsia="zh-CN"/>
        </w:rPr>
        <w:t>освоение знаний о физической культуре и спорте в целом, истории развития лапты в частности;</w:t>
      </w:r>
    </w:p>
    <w:p w:rsidR="00466D6F" w:rsidRPr="00F25D6B" w:rsidRDefault="00466D6F" w:rsidP="000F2B95">
      <w:pPr>
        <w:widowControl w:val="0"/>
        <w:tabs>
          <w:tab w:val="left" w:pos="709"/>
          <w:tab w:val="left" w:pos="9923"/>
        </w:tabs>
        <w:suppressAutoHyphens/>
        <w:ind w:firstLine="709"/>
        <w:jc w:val="both"/>
        <w:rPr>
          <w:rFonts w:ascii="Times New Roman" w:hAnsi="Times New Roman" w:cs="Times New Roman"/>
          <w:lang w:eastAsia="zh-CN"/>
        </w:rPr>
      </w:pPr>
      <w:r w:rsidRPr="00F25D6B">
        <w:rPr>
          <w:rFonts w:ascii="Times New Roman" w:hAnsi="Times New Roman" w:cs="Times New Roman"/>
          <w:lang w:eastAsia="zh-CN"/>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466D6F" w:rsidRPr="00F25D6B" w:rsidRDefault="00466D6F" w:rsidP="000F2B95">
      <w:pPr>
        <w:widowControl w:val="0"/>
        <w:tabs>
          <w:tab w:val="left" w:pos="709"/>
          <w:tab w:val="left" w:pos="9923"/>
        </w:tabs>
        <w:suppressAutoHyphens/>
        <w:ind w:firstLine="709"/>
        <w:jc w:val="both"/>
        <w:rPr>
          <w:rFonts w:ascii="Times New Roman" w:eastAsia="@Arial Unicode MS" w:hAnsi="Times New Roman" w:cs="Times New Roman"/>
          <w:lang w:eastAsia="zh-CN"/>
        </w:rPr>
      </w:pPr>
      <w:r w:rsidRPr="00F25D6B">
        <w:rPr>
          <w:rFonts w:ascii="Times New Roman" w:hAnsi="Times New Roman" w:cs="Times New Roman"/>
          <w:lang w:eastAsia="zh-CN"/>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hAnsi="Times New Roman" w:cs="Times New Roman"/>
          <w:lang w:eastAsia="zh-CN"/>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F25D6B">
        <w:rPr>
          <w:rFonts w:ascii="Times New Roman" w:eastAsia="PragmaticaC" w:hAnsi="Times New Roman" w:cs="Times New Roman"/>
          <w:lang w:eastAsia="zh-CN"/>
        </w:rPr>
        <w:t>техническими действиями и приемами вида спорта «лапта»</w:t>
      </w:r>
      <w:r w:rsidRPr="00F25D6B">
        <w:rPr>
          <w:rFonts w:ascii="Times New Roman" w:hAnsi="Times New Roman" w:cs="Times New Roman"/>
          <w:lang w:eastAsia="zh-CN"/>
        </w:rPr>
        <w:t>;</w:t>
      </w:r>
    </w:p>
    <w:p w:rsidR="00466D6F" w:rsidRPr="00F25D6B" w:rsidRDefault="00466D6F" w:rsidP="000F2B95">
      <w:pPr>
        <w:widowControl w:val="0"/>
        <w:tabs>
          <w:tab w:val="left" w:pos="709"/>
          <w:tab w:val="left" w:pos="9923"/>
        </w:tabs>
        <w:suppressAutoHyphens/>
        <w:ind w:firstLine="709"/>
        <w:jc w:val="both"/>
        <w:rPr>
          <w:rFonts w:ascii="Times New Roman" w:hAnsi="Times New Roman" w:cs="Times New Roman"/>
          <w:lang w:eastAsia="zh-CN"/>
        </w:rPr>
      </w:pPr>
      <w:r w:rsidRPr="00F25D6B">
        <w:rPr>
          <w:rFonts w:ascii="Times New Roman" w:hAnsi="Times New Roman" w:cs="Times New Roman"/>
          <w:lang w:eastAsia="zh-CN"/>
        </w:rPr>
        <w:t>воспитание положительных качеств личности, норм коллективного взаимодействия и сотрудничества;</w:t>
      </w:r>
    </w:p>
    <w:p w:rsidR="00466D6F" w:rsidRPr="00F25D6B" w:rsidRDefault="00466D6F" w:rsidP="000F2B95">
      <w:pPr>
        <w:widowControl w:val="0"/>
        <w:tabs>
          <w:tab w:val="left" w:pos="709"/>
          <w:tab w:val="left" w:pos="9923"/>
        </w:tabs>
        <w:suppressAutoHyphens/>
        <w:ind w:firstLine="709"/>
        <w:jc w:val="both"/>
        <w:rPr>
          <w:rFonts w:ascii="Times New Roman" w:hAnsi="Times New Roman" w:cs="Times New Roman"/>
          <w:lang w:eastAsia="zh-CN"/>
        </w:rPr>
      </w:pPr>
      <w:r w:rsidRPr="00F25D6B">
        <w:rPr>
          <w:rFonts w:ascii="Times New Roman" w:hAnsi="Times New Roman" w:cs="Times New Roman"/>
          <w:lang w:eastAsia="zh-C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466D6F" w:rsidRPr="00F25D6B" w:rsidRDefault="00466D6F" w:rsidP="000F2B95">
      <w:pPr>
        <w:widowControl w:val="0"/>
        <w:tabs>
          <w:tab w:val="left" w:pos="709"/>
          <w:tab w:val="left" w:pos="9923"/>
        </w:tabs>
        <w:suppressAutoHyphens/>
        <w:ind w:firstLine="709"/>
        <w:jc w:val="both"/>
        <w:rPr>
          <w:rFonts w:ascii="Times New Roman" w:hAnsi="Times New Roman" w:cs="Times New Roman"/>
          <w:lang w:eastAsia="zh-CN"/>
        </w:rPr>
      </w:pPr>
      <w:r w:rsidRPr="00F25D6B">
        <w:rPr>
          <w:rFonts w:ascii="Times New Roman" w:hAnsi="Times New Roman" w:cs="Times New Roman"/>
          <w:lang w:eastAsia="zh-CN"/>
        </w:rPr>
        <w:t>выявление, развитие и поддержка одарённых детей в области спорта.</w:t>
      </w:r>
    </w:p>
    <w:p w:rsidR="00466D6F" w:rsidRPr="00F25D6B" w:rsidRDefault="00466D6F" w:rsidP="000F2B95">
      <w:pPr>
        <w:widowControl w:val="0"/>
        <w:tabs>
          <w:tab w:val="left" w:pos="709"/>
          <w:tab w:val="left" w:pos="9923"/>
        </w:tabs>
        <w:suppressAutoHyphens/>
        <w:ind w:firstLine="709"/>
        <w:jc w:val="both"/>
        <w:rPr>
          <w:rFonts w:ascii="Times New Roman" w:eastAsia="Times New Roman" w:hAnsi="Times New Roman" w:cs="Times New Roman"/>
          <w:lang w:eastAsia="zh-CN"/>
        </w:rPr>
      </w:pPr>
      <w:r w:rsidRPr="00F25D6B">
        <w:rPr>
          <w:rFonts w:ascii="Times New Roman" w:eastAsia="Times New Roman" w:hAnsi="Times New Roman" w:cs="Times New Roman"/>
          <w:lang w:eastAsia="zh-CN"/>
        </w:rPr>
        <w:t>Место и роль модуля «Лапта».</w:t>
      </w:r>
    </w:p>
    <w:p w:rsidR="00466D6F" w:rsidRPr="00F25D6B" w:rsidRDefault="00466D6F" w:rsidP="000F2B95">
      <w:pPr>
        <w:widowControl w:val="0"/>
        <w:tabs>
          <w:tab w:val="left" w:pos="709"/>
          <w:tab w:val="left" w:pos="9923"/>
        </w:tabs>
        <w:suppressAutoHyphens/>
        <w:autoSpaceDE w:val="0"/>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lang w:eastAsia="zh-CN"/>
        </w:rP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rPr>
      </w:pPr>
      <w:r w:rsidRPr="00F25D6B">
        <w:rPr>
          <w:rFonts w:ascii="Times New Roman" w:eastAsia="Calibri" w:hAnsi="Times New Roman" w:cs="Times New Roman"/>
          <w:lang w:eastAsia="zh-CN"/>
        </w:rPr>
        <w:t xml:space="preserve">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w:t>
      </w:r>
      <w:r w:rsidRPr="00F25D6B">
        <w:rPr>
          <w:rFonts w:ascii="Times New Roman" w:eastAsia="Calibri" w:hAnsi="Times New Roman" w:cs="Times New Roman"/>
        </w:rPr>
        <w:t xml:space="preserve">подготовке </w:t>
      </w:r>
      <w:r w:rsidRPr="00F25D6B">
        <w:rPr>
          <w:rFonts w:ascii="Times New Roman" w:eastAsia="Calibri" w:hAnsi="Times New Roman" w:cs="Times New Roman"/>
          <w:lang w:eastAsia="zh-CN"/>
        </w:rPr>
        <w:t xml:space="preserve">обучающихся к сдаче норм Всероссийского физкультурно-спортивного комплекса «Готов к труду и обороне» (ГТО) </w:t>
      </w:r>
      <w:r w:rsidRPr="00F25D6B">
        <w:rPr>
          <w:rFonts w:ascii="Times New Roman" w:eastAsia="Calibri" w:hAnsi="Times New Roman" w:cs="Times New Roman"/>
        </w:rPr>
        <w:t xml:space="preserve">и </w:t>
      </w:r>
      <w:r w:rsidRPr="00F25D6B">
        <w:rPr>
          <w:rFonts w:ascii="Times New Roman" w:eastAsia="Calibri" w:hAnsi="Times New Roman" w:cs="Times New Roman"/>
          <w:lang w:eastAsia="zh-CN"/>
        </w:rPr>
        <w:t>участии в спортивных</w:t>
      </w:r>
      <w:r w:rsidRPr="00F25D6B">
        <w:rPr>
          <w:rFonts w:ascii="Times New Roman" w:eastAsia="Calibri" w:hAnsi="Times New Roman" w:cs="Times New Roman"/>
        </w:rPr>
        <w:t xml:space="preserve"> мероприятиях.</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Calibri" w:hAnsi="Times New Roman" w:cs="Times New Roman"/>
          <w:lang w:eastAsia="zh-CN"/>
        </w:rPr>
        <w:t>Модуль «Лапта» может быть реализован в следующих вариантах:</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Calibri" w:hAnsi="Times New Roman" w:cs="Times New Roman"/>
          <w:lang w:eastAsia="zh-CN"/>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Calibri" w:hAnsi="Times New Roman" w:cs="Times New Roman"/>
          <w:bdr w:val="none" w:sz="0" w:space="0" w:color="auto" w:frame="1"/>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Calibri" w:hAnsi="Times New Roman" w:cs="Times New Roman"/>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F25D6B">
        <w:rPr>
          <w:rFonts w:ascii="Times New Roman" w:eastAsia="Calibri" w:hAnsi="Times New Roman" w:cs="Times New Roman"/>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F25D6B">
        <w:rPr>
          <w:rFonts w:ascii="Times New Roman" w:hAnsi="Times New Roman" w:cs="Times New Roman"/>
          <w:lang w:eastAsia="zh-CN"/>
        </w:rPr>
        <w:t xml:space="preserve">(рекомендуемый  объем </w:t>
      </w:r>
      <w:r w:rsidRPr="00F25D6B">
        <w:rPr>
          <w:rFonts w:ascii="Times New Roman" w:eastAsia="Calibri" w:hAnsi="Times New Roman" w:cs="Times New Roman"/>
          <w:bdr w:val="none" w:sz="0" w:space="0" w:color="auto" w:frame="1"/>
          <w:lang w:eastAsia="zh-CN"/>
        </w:rPr>
        <w:t>в 10–11 классах – по 34 часа</w:t>
      </w:r>
      <w:r w:rsidRPr="00F25D6B">
        <w:rPr>
          <w:rFonts w:ascii="Times New Roman" w:hAnsi="Times New Roman" w:cs="Times New Roman"/>
          <w:lang w:eastAsia="zh-CN"/>
        </w:rPr>
        <w:t>).</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Calibri" w:hAnsi="Times New Roman" w:cs="Times New Roman"/>
          <w:lang w:eastAsia="zh-CN"/>
        </w:rPr>
        <w:t>Содержание модуля «Лапта».</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Calibri" w:hAnsi="Times New Roman" w:cs="Times New Roman"/>
          <w:lang w:eastAsia="zh-CN"/>
        </w:rPr>
        <w:lastRenderedPageBreak/>
        <w:t>1) Знания о лапте.</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Calibri" w:hAnsi="Times New Roman" w:cs="Times New Roman"/>
          <w:bdr w:val="none" w:sz="0" w:space="0" w:color="auto" w:frame="1"/>
          <w:lang w:eastAsia="zh-CN"/>
        </w:rPr>
        <w:t xml:space="preserve">История зарождения лапты. Известные отечественные игроки в лапту  и тренеры. </w:t>
      </w:r>
      <w:r w:rsidRPr="00F25D6B">
        <w:rPr>
          <w:rFonts w:ascii="Times New Roman" w:eastAsia="Calibri" w:hAnsi="Times New Roman" w:cs="Times New Roman"/>
          <w:spacing w:val="-3"/>
          <w:bdr w:val="none" w:sz="0" w:space="0" w:color="auto" w:frame="1"/>
          <w:lang w:eastAsia="zh-CN"/>
        </w:rPr>
        <w:t xml:space="preserve">Современное состояние лапты в </w:t>
      </w:r>
      <w:r w:rsidRPr="00F25D6B">
        <w:rPr>
          <w:rFonts w:ascii="Times New Roman" w:eastAsia="Calibri" w:hAnsi="Times New Roman" w:cs="Times New Roman"/>
          <w:lang w:eastAsia="zh-CN"/>
        </w:rPr>
        <w:t>Российской Федерации</w:t>
      </w:r>
      <w:r w:rsidRPr="00F25D6B">
        <w:rPr>
          <w:rFonts w:ascii="Times New Roman" w:eastAsia="Calibri" w:hAnsi="Times New Roman" w:cs="Times New Roman"/>
          <w:spacing w:val="-3"/>
          <w:bdr w:val="none" w:sz="0" w:space="0" w:color="auto" w:frame="1"/>
          <w:lang w:eastAsia="zh-CN"/>
        </w:rPr>
        <w:t xml:space="preserve">.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 Официальные правила соревнований по лапте. </w:t>
      </w:r>
      <w:r w:rsidRPr="00F25D6B">
        <w:rPr>
          <w:rFonts w:ascii="Times New Roman" w:eastAsia="Calibri" w:hAnsi="Times New Roman" w:cs="Times New Roman"/>
          <w:lang w:eastAsia="zh-CN"/>
        </w:rPr>
        <w:t>Характеристика вида спорта лапта и особенности мини-лапты.</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dr w:val="none" w:sz="0" w:space="0" w:color="auto" w:frame="1"/>
          <w:lang w:eastAsia="zh-CN"/>
        </w:rPr>
      </w:pPr>
      <w:r w:rsidRPr="00F25D6B">
        <w:rPr>
          <w:rFonts w:ascii="Times New Roman" w:eastAsia="Calibri" w:hAnsi="Times New Roman" w:cs="Times New Roman"/>
          <w:bdr w:val="none" w:sz="0" w:space="0" w:color="auto" w:frame="1"/>
          <w:lang w:eastAsia="zh-CN"/>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dr w:val="none" w:sz="0" w:space="0" w:color="auto" w:frame="1"/>
          <w:lang w:eastAsia="zh-CN"/>
        </w:rPr>
      </w:pPr>
      <w:r w:rsidRPr="00F25D6B">
        <w:rPr>
          <w:rFonts w:ascii="Times New Roman" w:eastAsia="Times New Roman" w:hAnsi="Times New Roman" w:cs="Times New Roman"/>
          <w:lang w:eastAsia="zh-CN"/>
        </w:rPr>
        <w:t>Амплуа полевых игроков при игре в лапту.</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dr w:val="none" w:sz="0" w:space="0" w:color="auto" w:frame="1"/>
          <w:lang w:eastAsia="zh-CN"/>
        </w:rPr>
      </w:pPr>
      <w:r w:rsidRPr="00F25D6B">
        <w:rPr>
          <w:rFonts w:ascii="Times New Roman" w:eastAsia="Calibri" w:hAnsi="Times New Roman" w:cs="Times New Roman"/>
          <w:bdr w:val="none" w:sz="0" w:space="0" w:color="auto" w:frame="1"/>
          <w:lang w:eastAsia="zh-CN"/>
        </w:rPr>
        <w:t>Правила безопасного поведения во время занятий лаптой. Характерные травмы игроки в лапту и мероприятия по их предупреждению Режим дня  при занятиях лаптой. Правила личной гигиены во время занятий лаптой.</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Calibri" w:hAnsi="Times New Roman" w:cs="Times New Roman"/>
          <w:bdr w:val="none" w:sz="0" w:space="0" w:color="auto" w:frame="1"/>
          <w:lang w:eastAsia="zh-CN"/>
        </w:rPr>
        <w:t xml:space="preserve">Правила подбора физических упражнений для развития физических качеств игроков в лапту. </w:t>
      </w:r>
      <w:r w:rsidRPr="00F25D6B">
        <w:rPr>
          <w:rFonts w:ascii="Times New Roman" w:eastAsia="Calibri" w:hAnsi="Times New Roman" w:cs="Times New Roman"/>
          <w:lang w:eastAsia="zh-CN"/>
        </w:rPr>
        <w:t>Основные средства и методы обучения технике и тактике игры «лапта».</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dr w:val="none" w:sz="0" w:space="0" w:color="auto" w:frame="1"/>
          <w:lang w:eastAsia="zh-CN"/>
        </w:rPr>
      </w:pPr>
      <w:r w:rsidRPr="00F25D6B">
        <w:rPr>
          <w:rFonts w:ascii="Times New Roman" w:eastAsia="Calibri" w:hAnsi="Times New Roman" w:cs="Times New Roman"/>
          <w:lang w:eastAsia="zh-CN"/>
        </w:rPr>
        <w:t>Вредные привычки, причины их возникновения и пагубное влияние  на организм человека и его здоровье;</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Calibri" w:hAnsi="Times New Roman" w:cs="Times New Roman"/>
          <w:lang w:eastAsia="zh-CN"/>
        </w:rPr>
        <w:t>2) </w:t>
      </w:r>
      <w:r w:rsidRPr="00F25D6B">
        <w:rPr>
          <w:rFonts w:ascii="Times New Roman" w:eastAsia="Calibri" w:hAnsi="Times New Roman" w:cs="Times New Roman"/>
          <w:bdr w:val="none" w:sz="0" w:space="0" w:color="auto" w:frame="1"/>
          <w:lang w:eastAsia="zh-CN"/>
        </w:rPr>
        <w:t>Способы самостоятельной деятельности</w:t>
      </w:r>
      <w:r w:rsidRPr="00F25D6B">
        <w:rPr>
          <w:rFonts w:ascii="Times New Roman" w:eastAsia="Calibri" w:hAnsi="Times New Roman" w:cs="Times New Roman"/>
          <w:lang w:eastAsia="zh-CN"/>
        </w:rPr>
        <w:t>.</w:t>
      </w:r>
    </w:p>
    <w:p w:rsidR="00466D6F" w:rsidRPr="00F25D6B" w:rsidRDefault="00466D6F" w:rsidP="000F2B95">
      <w:pPr>
        <w:widowControl w:val="0"/>
        <w:tabs>
          <w:tab w:val="left" w:pos="709"/>
          <w:tab w:val="left" w:pos="9923"/>
        </w:tabs>
        <w:suppressAutoHyphens/>
        <w:ind w:firstLine="709"/>
        <w:jc w:val="both"/>
        <w:rPr>
          <w:rFonts w:ascii="Times New Roman" w:hAnsi="Times New Roman" w:cs="Times New Roman"/>
          <w:lang w:eastAsia="zh-CN"/>
        </w:rPr>
      </w:pPr>
      <w:r w:rsidRPr="00F25D6B">
        <w:rPr>
          <w:rFonts w:ascii="Times New Roman" w:hAnsi="Times New Roman" w:cs="Times New Roman"/>
          <w:lang w:eastAsia="zh-CN"/>
        </w:rP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466D6F" w:rsidRPr="00F25D6B" w:rsidRDefault="00466D6F" w:rsidP="000F2B95">
      <w:pPr>
        <w:widowControl w:val="0"/>
        <w:tabs>
          <w:tab w:val="left" w:pos="709"/>
          <w:tab w:val="left" w:pos="9923"/>
        </w:tabs>
        <w:suppressAutoHyphens/>
        <w:ind w:firstLine="709"/>
        <w:jc w:val="both"/>
        <w:rPr>
          <w:rFonts w:ascii="Times New Roman" w:hAnsi="Times New Roman" w:cs="Times New Roman"/>
          <w:bdr w:val="none" w:sz="0" w:space="0" w:color="auto" w:frame="1"/>
          <w:lang w:eastAsia="zh-CN"/>
        </w:rPr>
      </w:pPr>
      <w:r w:rsidRPr="00F25D6B">
        <w:rPr>
          <w:rFonts w:ascii="Times New Roman" w:hAnsi="Times New Roman" w:cs="Times New Roman"/>
          <w:bdr w:val="none" w:sz="0" w:space="0" w:color="auto" w:frame="1"/>
          <w:lang w:eastAsia="zh-CN"/>
        </w:rPr>
        <w:t>Составление планов и самостоятельное проведение занятий по лапте.</w:t>
      </w:r>
    </w:p>
    <w:p w:rsidR="00466D6F" w:rsidRPr="00F25D6B" w:rsidRDefault="00466D6F" w:rsidP="000F2B95">
      <w:pPr>
        <w:widowControl w:val="0"/>
        <w:tabs>
          <w:tab w:val="left" w:pos="709"/>
          <w:tab w:val="left" w:pos="9923"/>
        </w:tabs>
        <w:suppressAutoHyphens/>
        <w:ind w:firstLine="709"/>
        <w:jc w:val="both"/>
        <w:rPr>
          <w:rFonts w:ascii="Times New Roman" w:hAnsi="Times New Roman" w:cs="Times New Roman"/>
          <w:lang w:eastAsia="zh-CN"/>
        </w:rPr>
      </w:pPr>
      <w:r w:rsidRPr="00F25D6B">
        <w:rPr>
          <w:rFonts w:ascii="Times New Roman" w:hAnsi="Times New Roman" w:cs="Times New Roman"/>
          <w:lang w:eastAsia="zh-CN"/>
        </w:rPr>
        <w:t>Самонаблюдение и самоконтроль за индивидуальным развитием и состоянием здоровья.</w:t>
      </w:r>
    </w:p>
    <w:p w:rsidR="00466D6F" w:rsidRPr="00F25D6B" w:rsidRDefault="00466D6F" w:rsidP="000F2B95">
      <w:pPr>
        <w:widowControl w:val="0"/>
        <w:tabs>
          <w:tab w:val="left" w:pos="709"/>
          <w:tab w:val="left" w:pos="9923"/>
        </w:tabs>
        <w:suppressAutoHyphens/>
        <w:ind w:firstLine="709"/>
        <w:jc w:val="both"/>
        <w:rPr>
          <w:rFonts w:ascii="Times New Roman" w:hAnsi="Times New Roman" w:cs="Times New Roman"/>
          <w:lang w:eastAsia="zh-CN"/>
        </w:rPr>
      </w:pPr>
      <w:r w:rsidRPr="00F25D6B">
        <w:rPr>
          <w:rFonts w:ascii="Times New Roman" w:hAnsi="Times New Roman" w:cs="Times New Roman"/>
          <w:lang w:eastAsia="zh-CN"/>
        </w:rPr>
        <w:t>Организация самостоятельных занятий по коррекции осанки, веса  и телосложения.</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dr w:val="none" w:sz="0" w:space="0" w:color="auto" w:frame="1"/>
          <w:lang w:eastAsia="zh-CN"/>
        </w:rPr>
      </w:pPr>
      <w:r w:rsidRPr="00F25D6B">
        <w:rPr>
          <w:rFonts w:ascii="Times New Roman" w:eastAsia="Calibri" w:hAnsi="Times New Roman" w:cs="Times New Roman"/>
          <w:lang w:eastAsia="zh-CN"/>
        </w:rPr>
        <w:t>Личный «Дневник развития и здоровья».</w:t>
      </w:r>
      <w:r w:rsidRPr="00F25D6B">
        <w:rPr>
          <w:rFonts w:ascii="Times New Roman" w:eastAsia="Calibri" w:hAnsi="Times New Roman" w:cs="Times New Roman"/>
          <w:bdr w:val="none" w:sz="0" w:space="0" w:color="auto" w:frame="1"/>
          <w:lang w:eastAsia="zh-CN"/>
        </w:rPr>
        <w:t xml:space="preserve"> Правильное сбалансированное питание игроков в лапту.</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dr w:val="none" w:sz="0" w:space="0" w:color="auto" w:frame="1"/>
          <w:lang w:eastAsia="zh-CN"/>
        </w:rPr>
      </w:pPr>
      <w:r w:rsidRPr="00F25D6B">
        <w:rPr>
          <w:rFonts w:ascii="Times New Roman" w:eastAsia="Calibri" w:hAnsi="Times New Roman" w:cs="Times New Roman"/>
          <w:bdr w:val="none" w:sz="0" w:space="0" w:color="auto" w:frame="1"/>
          <w:lang w:eastAsia="zh-CN"/>
        </w:rPr>
        <w:t>Противодействие допингу в спорте и борьба с ним.</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dr w:val="none" w:sz="0" w:space="0" w:color="auto" w:frame="1"/>
          <w:lang w:eastAsia="zh-CN"/>
        </w:rPr>
      </w:pPr>
      <w:r w:rsidRPr="00F25D6B">
        <w:rPr>
          <w:rFonts w:ascii="Times New Roman" w:eastAsia="Calibri" w:hAnsi="Times New Roman" w:cs="Times New Roman"/>
          <w:bdr w:val="none" w:sz="0" w:space="0" w:color="auto" w:frame="1"/>
          <w:lang w:eastAsia="zh-CN"/>
        </w:rPr>
        <w:t>Правила личной гигиены, требования к спортивной одежде и обуви  для занятий лаптой. Правила ухода за спортивным инвентарем и оборудованием.</w:t>
      </w:r>
    </w:p>
    <w:p w:rsidR="00466D6F" w:rsidRPr="00F25D6B" w:rsidRDefault="00466D6F" w:rsidP="000F2B95">
      <w:pPr>
        <w:widowControl w:val="0"/>
        <w:tabs>
          <w:tab w:val="left" w:pos="709"/>
          <w:tab w:val="left" w:pos="9923"/>
        </w:tabs>
        <w:suppressAutoHyphens/>
        <w:ind w:firstLine="709"/>
        <w:jc w:val="both"/>
        <w:rPr>
          <w:rFonts w:ascii="Times New Roman" w:eastAsia="Times New Roman" w:hAnsi="Times New Roman" w:cs="Times New Roman"/>
          <w:bdr w:val="none" w:sz="0" w:space="0" w:color="auto" w:frame="1"/>
          <w:lang w:eastAsia="zh-CN"/>
        </w:rPr>
      </w:pPr>
      <w:r w:rsidRPr="00F25D6B">
        <w:rPr>
          <w:rFonts w:ascii="Times New Roman" w:eastAsia="Calibri" w:hAnsi="Times New Roman" w:cs="Times New Roman"/>
          <w:bdr w:val="none" w:sz="0" w:space="0" w:color="auto" w:frame="1"/>
          <w:lang w:eastAsia="zh-CN"/>
        </w:rPr>
        <w:t xml:space="preserve">Классификация физических упражнений: подготовительные, общеразвивающие, специальные и корригирующие. </w:t>
      </w:r>
      <w:r w:rsidRPr="00F25D6B">
        <w:rPr>
          <w:rFonts w:ascii="Times New Roman" w:eastAsia="Times New Roman" w:hAnsi="Times New Roman" w:cs="Times New Roman"/>
          <w:bdr w:val="none" w:sz="0" w:space="0" w:color="auto" w:frame="1"/>
          <w:lang w:eastAsia="zh-CN"/>
        </w:rPr>
        <w:t>Составление индивидуальных комплексов упражнений различной направленности.</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dr w:val="none" w:sz="0" w:space="0" w:color="auto" w:frame="1"/>
          <w:lang w:eastAsia="zh-CN"/>
        </w:rPr>
      </w:pPr>
      <w:r w:rsidRPr="00F25D6B">
        <w:rPr>
          <w:rFonts w:ascii="Times New Roman" w:eastAsia="Calibri" w:hAnsi="Times New Roman" w:cs="Times New Roman"/>
          <w:bdr w:val="none" w:sz="0" w:space="0" w:color="auto" w:frame="1"/>
          <w:lang w:eastAsia="zh-CN"/>
        </w:rPr>
        <w:t>Тестирование уровня физической и технической подготовленности игроков  в лапту;</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Calibri" w:hAnsi="Times New Roman" w:cs="Times New Roman"/>
          <w:lang w:eastAsia="zh-CN"/>
        </w:rPr>
        <w:t>3) Физическое совершенствование.</w:t>
      </w:r>
    </w:p>
    <w:p w:rsidR="00466D6F" w:rsidRPr="00F25D6B" w:rsidRDefault="00466D6F" w:rsidP="000F2B95">
      <w:pPr>
        <w:widowControl w:val="0"/>
        <w:tabs>
          <w:tab w:val="left" w:pos="709"/>
          <w:tab w:val="left" w:pos="9923"/>
        </w:tabs>
        <w:suppressAutoHyphens/>
        <w:ind w:firstLine="709"/>
        <w:jc w:val="both"/>
        <w:rPr>
          <w:rFonts w:ascii="Times New Roman" w:hAnsi="Times New Roman" w:cs="Times New Roman"/>
          <w:lang w:eastAsia="zh-CN"/>
        </w:rPr>
      </w:pPr>
      <w:r w:rsidRPr="00F25D6B">
        <w:rPr>
          <w:rFonts w:ascii="Times New Roman" w:hAnsi="Times New Roman" w:cs="Times New Roman"/>
          <w:bdr w:val="none" w:sz="0" w:space="0" w:color="auto" w:frame="1"/>
          <w:lang w:eastAsia="zh-CN"/>
        </w:rPr>
        <w:t>Комплексы упражнений для развития физических качеств (</w:t>
      </w:r>
      <w:r w:rsidRPr="00F25D6B">
        <w:rPr>
          <w:rFonts w:ascii="Times New Roman" w:hAnsi="Times New Roman" w:cs="Times New Roman"/>
          <w:lang w:eastAsia="zh-CN"/>
        </w:rPr>
        <w:t>быстроты, скоростно-силовых качеств, силы, ловкости, выносливости, гибкости).</w:t>
      </w:r>
    </w:p>
    <w:p w:rsidR="00466D6F" w:rsidRPr="00F25D6B" w:rsidRDefault="00466D6F" w:rsidP="000F2B95">
      <w:pPr>
        <w:widowControl w:val="0"/>
        <w:tabs>
          <w:tab w:val="left" w:pos="709"/>
          <w:tab w:val="left" w:pos="9923"/>
        </w:tabs>
        <w:suppressAutoHyphens/>
        <w:ind w:firstLine="709"/>
        <w:jc w:val="both"/>
        <w:rPr>
          <w:rFonts w:ascii="Times New Roman" w:hAnsi="Times New Roman" w:cs="Times New Roman"/>
          <w:lang w:eastAsia="zh-CN"/>
        </w:rPr>
      </w:pPr>
      <w:r w:rsidRPr="00F25D6B">
        <w:rPr>
          <w:rFonts w:ascii="Times New Roman" w:eastAsia="PragmaticaC-Oblique" w:hAnsi="Times New Roman" w:cs="Times New Roman"/>
          <w:lang w:eastAsia="zh-CN"/>
        </w:rPr>
        <w:t>Упражнения и комплексы для коррекции веса, фигуры и нарушений осанки.</w:t>
      </w:r>
    </w:p>
    <w:p w:rsidR="00466D6F" w:rsidRPr="00F25D6B" w:rsidRDefault="00466D6F" w:rsidP="000F2B95">
      <w:pPr>
        <w:widowControl w:val="0"/>
        <w:tabs>
          <w:tab w:val="left" w:pos="709"/>
          <w:tab w:val="left" w:pos="9923"/>
        </w:tabs>
        <w:suppressAutoHyphens/>
        <w:ind w:firstLine="709"/>
        <w:jc w:val="both"/>
        <w:rPr>
          <w:rFonts w:ascii="Times New Roman" w:hAnsi="Times New Roman" w:cs="Times New Roman"/>
          <w:lang w:eastAsia="zh-CN"/>
        </w:rPr>
      </w:pPr>
      <w:r w:rsidRPr="00F25D6B">
        <w:rPr>
          <w:rFonts w:ascii="Times New Roman" w:hAnsi="Times New Roman" w:cs="Times New Roman"/>
          <w:lang w:eastAsia="zh-CN"/>
        </w:rPr>
        <w:t xml:space="preserve">Совершенствование </w:t>
      </w:r>
      <w:r w:rsidRPr="00F25D6B">
        <w:rPr>
          <w:rFonts w:ascii="Times New Roman" w:hAnsi="Times New Roman" w:cs="Times New Roman"/>
          <w:bdr w:val="none" w:sz="0" w:space="0" w:color="auto" w:frame="1"/>
          <w:lang w:eastAsia="zh-CN"/>
        </w:rPr>
        <w:t>технических приемов и тактических действий по лапте, изученных на уровне основного общего образования.</w:t>
      </w:r>
    </w:p>
    <w:p w:rsidR="00466D6F" w:rsidRPr="00F25D6B" w:rsidRDefault="00466D6F" w:rsidP="000F2B95">
      <w:pPr>
        <w:widowControl w:val="0"/>
        <w:tabs>
          <w:tab w:val="left" w:pos="709"/>
          <w:tab w:val="left" w:pos="9923"/>
        </w:tabs>
        <w:suppressAutoHyphens/>
        <w:ind w:firstLine="709"/>
        <w:jc w:val="both"/>
        <w:rPr>
          <w:rFonts w:ascii="Times New Roman" w:eastAsia="Times New Roman" w:hAnsi="Times New Roman" w:cs="Times New Roman"/>
          <w:lang w:eastAsia="zh-CN"/>
        </w:rPr>
      </w:pPr>
      <w:r w:rsidRPr="00F25D6B">
        <w:rPr>
          <w:rFonts w:ascii="Times New Roman" w:eastAsia="Calibri" w:hAnsi="Times New Roman" w:cs="Times New Roman"/>
          <w:lang w:eastAsia="zh-CN"/>
        </w:rPr>
        <w:t>Специально-подготовительные упражнения, развивающие основные качества, необходимые для овладения техникой и тактикой игры в лапту.</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dr w:val="none" w:sz="0" w:space="0" w:color="auto" w:frame="1"/>
          <w:lang w:eastAsia="zh-CN"/>
        </w:rPr>
      </w:pPr>
      <w:r w:rsidRPr="00F25D6B">
        <w:rPr>
          <w:rFonts w:ascii="Times New Roman" w:eastAsia="Calibri" w:hAnsi="Times New Roman" w:cs="Times New Roman"/>
          <w:bdr w:val="none" w:sz="0" w:space="0" w:color="auto" w:frame="1"/>
          <w:lang w:eastAsia="zh-CN"/>
        </w:rPr>
        <w:t>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и самоосаливания, навыки переосаливания (ответное осаливание). Удары битой  по мячу способом сверху, сбоку, «свечей», обманные удары</w:t>
      </w:r>
      <w:r w:rsidRPr="00F25D6B">
        <w:rPr>
          <w:rFonts w:ascii="Times New Roman" w:eastAsia="Calibri" w:hAnsi="Times New Roman" w:cs="Times New Roman"/>
          <w:lang w:eastAsia="zh-CN"/>
        </w:rPr>
        <w:t xml:space="preserve">. Подача </w:t>
      </w:r>
      <w:r w:rsidRPr="00F25D6B">
        <w:rPr>
          <w:rFonts w:ascii="Times New Roman" w:eastAsia="Calibri" w:hAnsi="Times New Roman" w:cs="Times New Roman"/>
          <w:bdr w:val="none" w:sz="0" w:space="0" w:color="auto" w:frame="1"/>
          <w:lang w:eastAsia="zh-CN"/>
        </w:rPr>
        <w:t xml:space="preserve">мяча. </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Calibri" w:hAnsi="Times New Roman" w:cs="Times New Roman"/>
          <w:bdr w:val="none" w:sz="0" w:space="0" w:color="auto" w:frame="1"/>
          <w:lang w:eastAsia="zh-CN"/>
        </w:rPr>
        <w:t xml:space="preserve">Техника защиты. Стойки. Передвижения: ходьба, бег, прыжки. </w:t>
      </w:r>
      <w:r w:rsidRPr="00F25D6B">
        <w:rPr>
          <w:rFonts w:ascii="Times New Roman" w:eastAsia="Calibri" w:hAnsi="Times New Roman" w:cs="Times New Roman"/>
          <w:lang w:eastAsia="zh-CN"/>
        </w:rPr>
        <w:t>Ловля мяча: высоко, низколетящего, катящегося. Передачи мяча: сверху, сбоку, снизу, от себя. Техника осаливания неподвижного игрока, и бегущего в одном направлении,  с изменениями направлений. Осаливание движущегося игрока. Осаливание  с ближнего расстояния. Бросок способом сверху, сбоку.</w:t>
      </w:r>
    </w:p>
    <w:p w:rsidR="00466D6F" w:rsidRPr="00F25D6B" w:rsidRDefault="00466D6F" w:rsidP="000F2B95">
      <w:pPr>
        <w:widowControl w:val="0"/>
        <w:tabs>
          <w:tab w:val="left" w:pos="709"/>
          <w:tab w:val="left" w:pos="9923"/>
        </w:tabs>
        <w:suppressAutoHyphens/>
        <w:ind w:firstLine="709"/>
        <w:jc w:val="both"/>
        <w:rPr>
          <w:rFonts w:ascii="Times New Roman" w:hAnsi="Times New Roman" w:cs="Times New Roman"/>
          <w:lang w:eastAsia="zh-CN"/>
        </w:rPr>
      </w:pPr>
      <w:r w:rsidRPr="00F25D6B">
        <w:rPr>
          <w:rFonts w:ascii="Times New Roman" w:hAnsi="Times New Roman" w:cs="Times New Roman"/>
          <w:lang w:eastAsia="zh-CN"/>
        </w:rPr>
        <w:t xml:space="preserve">Тактика нападения. </w:t>
      </w:r>
      <w:r w:rsidRPr="00F25D6B">
        <w:rPr>
          <w:rFonts w:ascii="Times New Roman" w:hAnsi="Times New Roman" w:cs="Times New Roman"/>
          <w:bdr w:val="none" w:sz="0" w:space="0" w:color="auto" w:frame="1"/>
          <w:lang w:eastAsia="zh-CN"/>
        </w:rPr>
        <w:t xml:space="preserve">Совершенствование тактики игры в нападении: индивидуальные действия: </w:t>
      </w:r>
      <w:r w:rsidRPr="00F25D6B">
        <w:rPr>
          <w:rFonts w:ascii="Times New Roman" w:hAnsi="Times New Roman" w:cs="Times New Roman"/>
          <w:lang w:eastAsia="zh-CN"/>
        </w:rPr>
        <w:t xml:space="preserve">выбор удара в зависимости от игровой ситуации: сверху, сбоку, «свечой». Выбор </w:t>
      </w:r>
      <w:r w:rsidRPr="00F25D6B">
        <w:rPr>
          <w:rFonts w:ascii="Times New Roman" w:hAnsi="Times New Roman" w:cs="Times New Roman"/>
          <w:lang w:eastAsia="zh-CN"/>
        </w:rPr>
        <w:lastRenderedPageBreak/>
        <w:t xml:space="preserve">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 </w:t>
      </w:r>
    </w:p>
    <w:p w:rsidR="00466D6F" w:rsidRPr="00F25D6B" w:rsidRDefault="00466D6F" w:rsidP="000F2B95">
      <w:pPr>
        <w:widowControl w:val="0"/>
        <w:tabs>
          <w:tab w:val="left" w:pos="709"/>
          <w:tab w:val="left" w:pos="9923"/>
        </w:tabs>
        <w:suppressAutoHyphens/>
        <w:ind w:firstLine="709"/>
        <w:jc w:val="both"/>
        <w:rPr>
          <w:rFonts w:ascii="Times New Roman" w:hAnsi="Times New Roman" w:cs="Times New Roman"/>
          <w:bdr w:val="none" w:sz="0" w:space="0" w:color="auto" w:frame="1"/>
          <w:lang w:eastAsia="zh-CN"/>
        </w:rPr>
      </w:pPr>
      <w:r w:rsidRPr="00F25D6B">
        <w:rPr>
          <w:rFonts w:ascii="Times New Roman" w:hAnsi="Times New Roman" w:cs="Times New Roman"/>
          <w:lang w:eastAsia="zh-CN"/>
        </w:rPr>
        <w:t>Г</w:t>
      </w:r>
      <w:r w:rsidRPr="00F25D6B">
        <w:rPr>
          <w:rFonts w:ascii="Times New Roman" w:hAnsi="Times New Roman" w:cs="Times New Roman"/>
          <w:bdr w:val="none" w:sz="0" w:space="0" w:color="auto" w:frame="1"/>
          <w:lang w:eastAsia="zh-CN"/>
        </w:rPr>
        <w:t xml:space="preserve">рупповые взаимодействия и комбинации (в парах, тройках, группах,  при стандартных положениях), </w:t>
      </w:r>
      <w:r w:rsidRPr="00F25D6B">
        <w:rPr>
          <w:rFonts w:ascii="Times New Roman" w:hAnsi="Times New Roman" w:cs="Times New Roman"/>
          <w:lang w:eastAsia="zh-CN"/>
        </w:rPr>
        <w:t>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w:t>
      </w:r>
      <w:r w:rsidRPr="00F25D6B">
        <w:rPr>
          <w:rFonts w:ascii="Times New Roman" w:hAnsi="Times New Roman" w:cs="Times New Roman"/>
          <w:bdr w:val="none" w:sz="0" w:space="0" w:color="auto" w:frame="1"/>
          <w:lang w:eastAsia="zh-CN"/>
        </w:rPr>
        <w:t xml:space="preserve"> </w:t>
      </w:r>
    </w:p>
    <w:p w:rsidR="00466D6F" w:rsidRPr="00F25D6B" w:rsidRDefault="00466D6F" w:rsidP="000F2B95">
      <w:pPr>
        <w:widowControl w:val="0"/>
        <w:tabs>
          <w:tab w:val="left" w:pos="709"/>
          <w:tab w:val="left" w:pos="9923"/>
        </w:tabs>
        <w:suppressAutoHyphens/>
        <w:ind w:firstLine="709"/>
        <w:jc w:val="both"/>
        <w:rPr>
          <w:rFonts w:ascii="Times New Roman" w:hAnsi="Times New Roman" w:cs="Times New Roman"/>
          <w:lang w:eastAsia="zh-CN"/>
        </w:rPr>
      </w:pPr>
      <w:r w:rsidRPr="00F25D6B">
        <w:rPr>
          <w:rFonts w:ascii="Times New Roman" w:hAnsi="Times New Roman" w:cs="Times New Roman"/>
          <w:bdr w:val="none" w:sz="0" w:space="0" w:color="auto" w:frame="1"/>
          <w:lang w:eastAsia="zh-CN"/>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Calibri" w:hAnsi="Times New Roman" w:cs="Times New Roman"/>
          <w:bdr w:val="none" w:sz="0" w:space="0" w:color="auto" w:frame="1"/>
          <w:lang w:eastAsia="zh-CN"/>
        </w:rPr>
        <w:t xml:space="preserve">Совершенствование тактики игры в защите: Индивидуальные действия: </w:t>
      </w:r>
      <w:r w:rsidRPr="00F25D6B">
        <w:rPr>
          <w:rFonts w:ascii="Times New Roman" w:eastAsia="Calibri" w:hAnsi="Times New Roman" w:cs="Times New Roman"/>
          <w:lang w:eastAsia="zh-CN"/>
        </w:rPr>
        <w:t xml:space="preserve">выбор места для ловли мяча при ударах (сверху, сбоку, «свечой»). </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Calibri" w:hAnsi="Times New Roman" w:cs="Times New Roman"/>
          <w:lang w:eastAsia="zh-CN"/>
        </w:rPr>
        <w:t xml:space="preserve">Действия защитника при: </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Calibri" w:hAnsi="Times New Roman" w:cs="Times New Roman"/>
          <w:lang w:eastAsia="zh-CN"/>
        </w:rPr>
        <w:t xml:space="preserve">пропуске мяча, летящего в его сторону; </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Calibri" w:hAnsi="Times New Roman" w:cs="Times New Roman"/>
          <w:lang w:eastAsia="zh-CN"/>
        </w:rPr>
        <w:t xml:space="preserve">страховке своих партнеров при ударе сверху; </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Calibri" w:hAnsi="Times New Roman" w:cs="Times New Roman"/>
          <w:lang w:eastAsia="zh-CN"/>
        </w:rPr>
        <w:t xml:space="preserve">выборе места для того, чтобы осалить перебежчика; </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Calibri" w:hAnsi="Times New Roman" w:cs="Times New Roman"/>
          <w:lang w:eastAsia="zh-CN"/>
        </w:rPr>
        <w:t>выборе места для получения мяча от партнера;</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Calibri" w:hAnsi="Times New Roman" w:cs="Times New Roman"/>
          <w:lang w:eastAsia="zh-CN"/>
        </w:rPr>
        <w:t xml:space="preserve">переосаливании (обратном осаливании); </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Calibri" w:hAnsi="Times New Roman" w:cs="Times New Roman"/>
          <w:lang w:eastAsia="zh-CN"/>
        </w:rPr>
        <w:t xml:space="preserve">расположении нападающих в пригороде и за линией кона; </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dr w:val="none" w:sz="0" w:space="0" w:color="auto" w:frame="1"/>
          <w:lang w:eastAsia="zh-CN"/>
        </w:rPr>
      </w:pPr>
      <w:r w:rsidRPr="00F25D6B">
        <w:rPr>
          <w:rFonts w:ascii="Times New Roman" w:eastAsia="Calibri" w:hAnsi="Times New Roman" w:cs="Times New Roman"/>
          <w:lang w:eastAsia="zh-CN"/>
        </w:rPr>
        <w:t xml:space="preserve">перебежках нападающих; действия подающего при выносе мяча за линию дома. </w:t>
      </w:r>
      <w:r w:rsidRPr="00F25D6B">
        <w:rPr>
          <w:rFonts w:ascii="Times New Roman" w:eastAsia="Calibri" w:hAnsi="Times New Roman" w:cs="Times New Roman"/>
          <w:bdr w:val="none" w:sz="0" w:space="0" w:color="auto" w:frame="1"/>
          <w:lang w:eastAsia="zh-CN"/>
        </w:rPr>
        <w:t xml:space="preserve">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 </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dr w:val="none" w:sz="0" w:space="0" w:color="auto" w:frame="1"/>
          <w:lang w:eastAsia="zh-CN"/>
        </w:rPr>
      </w:pPr>
      <w:r w:rsidRPr="00F25D6B">
        <w:rPr>
          <w:rFonts w:ascii="Times New Roman" w:eastAsia="Calibri" w:hAnsi="Times New Roman" w:cs="Times New Roman"/>
          <w:bdr w:val="none" w:sz="0" w:space="0" w:color="auto" w:frame="1"/>
          <w:lang w:eastAsia="zh-CN"/>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dr w:val="none" w:sz="0" w:space="0" w:color="auto" w:frame="1"/>
          <w:lang w:eastAsia="zh-CN"/>
        </w:rPr>
      </w:pPr>
      <w:r w:rsidRPr="00F25D6B">
        <w:rPr>
          <w:rFonts w:ascii="Times New Roman" w:eastAsia="Calibri" w:hAnsi="Times New Roman" w:cs="Times New Roman"/>
          <w:bdr w:val="none" w:sz="0" w:space="0" w:color="auto" w:frame="1"/>
          <w:lang w:eastAsia="zh-CN"/>
        </w:rPr>
        <w:t xml:space="preserve">Основы специальной психологической подготовки в лапте: психологические качества, психологическая устойчивость, </w:t>
      </w:r>
      <w:r w:rsidRPr="00F25D6B">
        <w:rPr>
          <w:rFonts w:ascii="Times New Roman" w:eastAsia="Calibri" w:hAnsi="Times New Roman" w:cs="Times New Roman"/>
          <w:lang w:eastAsia="zh-CN"/>
        </w:rPr>
        <w:t>психофизиологические функции, самовнушение, аутогенная тренировка, релаксация.</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Calibri" w:hAnsi="Times New Roman" w:cs="Times New Roman"/>
          <w:bdr w:val="none" w:sz="0" w:space="0" w:color="auto" w:frame="1"/>
          <w:lang w:eastAsia="zh-CN"/>
        </w:rPr>
        <w:t>Учебные игры в лапту. Участие в соревновательной деятельности.</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Calibri" w:hAnsi="Times New Roman" w:cs="Times New Roman"/>
          <w:lang w:eastAsia="zh-CN"/>
        </w:rPr>
        <w:t>Содержание модуля «Лапта» направлено на достижение обучающимися личностных, метапредметных и предметных результатов обучения.</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Calibri" w:hAnsi="Times New Roman" w:cs="Times New Roman"/>
          <w:lang w:eastAsia="zh-CN"/>
        </w:rPr>
        <w:t>При изучении модуля «Лапта» на уровне среднего общего образования у обучающихся будут сформированы следующие личностные результаты:</w:t>
      </w:r>
    </w:p>
    <w:p w:rsidR="00466D6F" w:rsidRPr="00F25D6B" w:rsidRDefault="00466D6F" w:rsidP="000F2B95">
      <w:pPr>
        <w:widowControl w:val="0"/>
        <w:tabs>
          <w:tab w:val="left" w:pos="709"/>
          <w:tab w:val="left" w:pos="9923"/>
        </w:tabs>
        <w:suppressAutoHyphens/>
        <w:ind w:firstLine="709"/>
        <w:jc w:val="both"/>
        <w:rPr>
          <w:rFonts w:ascii="Times New Roman" w:eastAsia="HiddenHorzOCR" w:hAnsi="Times New Roman" w:cs="Times New Roman"/>
          <w:lang w:eastAsia="zh-CN"/>
        </w:rPr>
      </w:pPr>
      <w:r w:rsidRPr="00F25D6B">
        <w:rPr>
          <w:rFonts w:ascii="Times New Roman" w:eastAsia="Calibri" w:hAnsi="Times New Roman" w:cs="Times New Roman"/>
          <w:lang w:eastAsia="zh-CN"/>
        </w:rPr>
        <w:t xml:space="preserve">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w:t>
      </w:r>
      <w:r w:rsidRPr="00F25D6B">
        <w:rPr>
          <w:rFonts w:ascii="Times New Roman" w:eastAsia="Calibri" w:hAnsi="Times New Roman" w:cs="Times New Roman"/>
          <w:bdr w:val="none" w:sz="0" w:space="0" w:color="auto" w:frame="1"/>
          <w:lang w:eastAsia="zh-CN"/>
        </w:rPr>
        <w:t>на примере роли, традиций и развития лапты  в современном обществе, в Российской Федерации, в регионе;</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Calibri" w:hAnsi="Times New Roman" w:cs="Times New Roman"/>
          <w:lang w:eastAsia="zh-CN"/>
        </w:rPr>
        <w:t>основы саморазвития и самообразования через ценности, традиции и идеалы</w:t>
      </w:r>
      <w:r w:rsidRPr="00F25D6B">
        <w:rPr>
          <w:rFonts w:ascii="Times New Roman" w:eastAsia="Times New Roman" w:hAnsi="Times New Roman" w:cs="Times New Roman"/>
          <w:bdr w:val="none" w:sz="0" w:space="0" w:color="auto" w:frame="1"/>
          <w:lang w:eastAsia="zh-CN"/>
        </w:rPr>
        <w:t xml:space="preserve"> </w:t>
      </w:r>
      <w:r w:rsidRPr="00F25D6B">
        <w:rPr>
          <w:rFonts w:ascii="Times New Roman" w:eastAsia="Calibri" w:hAnsi="Times New Roman" w:cs="Times New Roman"/>
          <w:lang w:eastAsia="zh-CN"/>
        </w:rPr>
        <w:t>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Calibri" w:hAnsi="Times New Roman" w:cs="Times New Roman"/>
          <w:lang w:eastAsia="zh-CN"/>
        </w:rPr>
        <w:t xml:space="preserve">основы нормы морали, духовно-нравственной культуры и </w:t>
      </w:r>
      <w:r w:rsidRPr="00F25D6B">
        <w:rPr>
          <w:rFonts w:ascii="Times New Roman" w:eastAsia="Calibri" w:hAnsi="Times New Roman" w:cs="Times New Roman"/>
          <w:shd w:val="clear" w:color="auto" w:fill="FFFFFF"/>
          <w:lang w:eastAsia="zh-CN"/>
        </w:rPr>
        <w:t xml:space="preserve">ценностного отношения к </w:t>
      </w:r>
      <w:r w:rsidRPr="00F25D6B">
        <w:rPr>
          <w:rFonts w:ascii="Times New Roman" w:eastAsia="Calibri" w:hAnsi="Times New Roman" w:cs="Times New Roman"/>
          <w:shd w:val="clear" w:color="auto" w:fill="FFFFFF"/>
          <w:lang w:eastAsia="zh-CN"/>
        </w:rPr>
        <w:lastRenderedPageBreak/>
        <w:t>физической культуре, как неотъемлемой части общечеловеческой культуры средствами</w:t>
      </w:r>
      <w:r w:rsidRPr="00F25D6B">
        <w:rPr>
          <w:rFonts w:ascii="Times New Roman" w:eastAsia="Calibri" w:hAnsi="Times New Roman" w:cs="Times New Roman"/>
          <w:lang w:eastAsia="zh-CN"/>
        </w:rPr>
        <w:t xml:space="preserve"> лапты;</w:t>
      </w:r>
    </w:p>
    <w:p w:rsidR="00466D6F" w:rsidRPr="00F25D6B" w:rsidRDefault="00466D6F" w:rsidP="000F2B95">
      <w:pPr>
        <w:widowControl w:val="0"/>
        <w:tabs>
          <w:tab w:val="left" w:pos="709"/>
          <w:tab w:val="left" w:pos="9923"/>
        </w:tabs>
        <w:suppressAutoHyphens/>
        <w:autoSpaceDE w:val="0"/>
        <w:autoSpaceDN w:val="0"/>
        <w:adjustRightInd w:val="0"/>
        <w:ind w:firstLine="709"/>
        <w:jc w:val="both"/>
        <w:rPr>
          <w:rFonts w:ascii="Times New Roman" w:eastAsia="HiddenHorzOCR" w:hAnsi="Times New Roman" w:cs="Times New Roman"/>
          <w:lang w:eastAsia="zh-CN"/>
        </w:rPr>
      </w:pPr>
      <w:r w:rsidRPr="00F25D6B">
        <w:rPr>
          <w:rFonts w:ascii="Times New Roman" w:eastAsia="Calibri" w:hAnsi="Times New Roman" w:cs="Times New Roman"/>
          <w:lang w:eastAsia="zh-CN"/>
        </w:rPr>
        <w:t xml:space="preserve">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 </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Calibri" w:hAnsi="Times New Roman" w:cs="Times New Roman"/>
          <w:lang w:eastAsia="zh-C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Calibri" w:hAnsi="Times New Roman" w:cs="Times New Roman"/>
          <w:lang w:eastAsia="zh-CN"/>
        </w:rPr>
        <w:t xml:space="preserve">осознанный выбор будущей профессии и возможности реализации собственных жизненных планов средствами </w:t>
      </w:r>
      <w:r w:rsidRPr="00F25D6B">
        <w:rPr>
          <w:rFonts w:ascii="Times New Roman" w:eastAsia="Calibri" w:hAnsi="Times New Roman" w:cs="Times New Roman"/>
          <w:bdr w:val="none" w:sz="0" w:space="0" w:color="auto" w:frame="1"/>
          <w:lang w:eastAsia="zh-CN"/>
        </w:rPr>
        <w:t>лапты</w:t>
      </w:r>
      <w:r w:rsidRPr="00F25D6B">
        <w:rPr>
          <w:rFonts w:ascii="Times New Roman" w:eastAsia="Calibri" w:hAnsi="Times New Roman" w:cs="Times New Roman"/>
          <w:lang w:eastAsia="zh-CN"/>
        </w:rPr>
        <w:t xml:space="preserve"> как условие успешной профессиональной, спортивной и общественной деятельности;</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Calibri" w:hAnsi="Times New Roman" w:cs="Times New Roman"/>
          <w:lang w:eastAsia="zh-CN"/>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Calibri" w:hAnsi="Times New Roman" w:cs="Times New Roman"/>
          <w:lang w:eastAsia="zh-CN"/>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Calibri" w:hAnsi="Times New Roman" w:cs="Times New Roman"/>
          <w:lang w:eastAsia="zh-CN"/>
        </w:rPr>
        <w:t>При изучении модуля «Лапта» на уровне среднего общего образования у обучающихся будут сформированы следующие метапредметные результаты:</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Calibri" w:hAnsi="Times New Roman" w:cs="Times New Roman"/>
          <w:lang w:eastAsia="zh-CN"/>
        </w:rPr>
        <w:t xml:space="preserve">умение самостоятельно определять цели своего обучения средствами </w:t>
      </w:r>
      <w:r w:rsidRPr="00F25D6B">
        <w:rPr>
          <w:rFonts w:ascii="Times New Roman" w:eastAsia="Calibri" w:hAnsi="Times New Roman" w:cs="Times New Roman"/>
          <w:bdr w:val="none" w:sz="0" w:space="0" w:color="auto" w:frame="1"/>
          <w:lang w:eastAsia="zh-CN"/>
        </w:rPr>
        <w:t>лапты</w:t>
      </w:r>
      <w:r w:rsidRPr="00F25D6B">
        <w:rPr>
          <w:rFonts w:ascii="Times New Roman" w:eastAsia="Calibri" w:hAnsi="Times New Roman" w:cs="Times New Roman"/>
          <w:lang w:eastAsia="zh-CN"/>
        </w:rPr>
        <w:t xml:space="preserve">  и составлять планы в рамках физкультурно-спортивной деятельности; выбирать успешную стратегию и тактику в различных ситуациях;</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Calibri" w:hAnsi="Times New Roman" w:cs="Times New Roman"/>
          <w:lang w:eastAsia="zh-CN"/>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466D6F" w:rsidRPr="00F25D6B" w:rsidRDefault="00466D6F" w:rsidP="000F2B95">
      <w:pPr>
        <w:widowControl w:val="0"/>
        <w:tabs>
          <w:tab w:val="left" w:pos="709"/>
          <w:tab w:val="left" w:pos="9923"/>
        </w:tabs>
        <w:suppressAutoHyphens/>
        <w:autoSpaceDE w:val="0"/>
        <w:autoSpaceDN w:val="0"/>
        <w:adjustRightInd w:val="0"/>
        <w:ind w:firstLine="709"/>
        <w:jc w:val="both"/>
        <w:rPr>
          <w:rFonts w:ascii="Times New Roman" w:eastAsia="Calibri" w:hAnsi="Times New Roman" w:cs="Times New Roman"/>
          <w:lang w:eastAsia="zh-CN"/>
        </w:rPr>
      </w:pPr>
      <w:r w:rsidRPr="00F25D6B">
        <w:rPr>
          <w:rFonts w:ascii="Times New Roman" w:eastAsia="Calibri" w:hAnsi="Times New Roman" w:cs="Times New Roman"/>
          <w:lang w:eastAsia="zh-CN"/>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Calibri" w:hAnsi="Times New Roman" w:cs="Times New Roman"/>
          <w:lang w:eastAsia="zh-CN"/>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Calibri" w:hAnsi="Times New Roman" w:cs="Times New Roman"/>
          <w:lang w:eastAsia="zh-CN"/>
        </w:rPr>
        <w:t>При изучении модуля «Лапта» на уровне среднего общего образования у обучающихся будут сформированы следующие предметные результаты:</w:t>
      </w:r>
    </w:p>
    <w:p w:rsidR="00466D6F" w:rsidRPr="00F25D6B" w:rsidRDefault="00466D6F" w:rsidP="000F2B95">
      <w:pPr>
        <w:widowControl w:val="0"/>
        <w:tabs>
          <w:tab w:val="left" w:pos="709"/>
          <w:tab w:val="left" w:pos="9923"/>
        </w:tabs>
        <w:suppressAutoHyphens/>
        <w:ind w:firstLine="709"/>
        <w:jc w:val="both"/>
        <w:rPr>
          <w:rFonts w:ascii="Times New Roman" w:eastAsia="HiddenHorzOCR" w:hAnsi="Times New Roman" w:cs="Times New Roman"/>
        </w:rPr>
      </w:pPr>
      <w:r w:rsidRPr="00F25D6B">
        <w:rPr>
          <w:rFonts w:ascii="Times New Roman" w:eastAsia="HiddenHorzOCR" w:hAnsi="Times New Roman" w:cs="Times New Roman"/>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Times New Roman" w:hAnsi="Times New Roman" w:cs="Times New Roman"/>
          <w:bdr w:val="none" w:sz="0" w:space="0" w:color="auto" w:frame="1"/>
          <w:lang w:eastAsia="zh-CN"/>
        </w:rPr>
        <w:t xml:space="preserve">знание </w:t>
      </w:r>
      <w:r w:rsidRPr="00F25D6B">
        <w:rPr>
          <w:rFonts w:ascii="Times New Roman" w:eastAsia="Calibri" w:hAnsi="Times New Roman" w:cs="Times New Roman"/>
          <w:lang w:eastAsia="zh-CN"/>
        </w:rPr>
        <w:t xml:space="preserve">правил соревнований по виду спорта </w:t>
      </w:r>
      <w:r w:rsidRPr="00F25D6B">
        <w:rPr>
          <w:rFonts w:ascii="Times New Roman" w:eastAsia="Calibri" w:hAnsi="Times New Roman" w:cs="Times New Roman"/>
          <w:bdr w:val="none" w:sz="0" w:space="0" w:color="auto" w:frame="1"/>
          <w:lang w:eastAsia="zh-CN"/>
        </w:rPr>
        <w:t>лапта</w:t>
      </w:r>
      <w:r w:rsidRPr="00F25D6B">
        <w:rPr>
          <w:rFonts w:ascii="Times New Roman" w:eastAsia="Calibri" w:hAnsi="Times New Roman" w:cs="Times New Roman"/>
          <w:lang w:eastAsia="zh-CN"/>
        </w:rPr>
        <w:t>,</w:t>
      </w:r>
      <w:r w:rsidRPr="00F25D6B">
        <w:rPr>
          <w:rFonts w:ascii="Times New Roman" w:eastAsia="Times New Roman" w:hAnsi="Times New Roman" w:cs="Times New Roman"/>
          <w:bdr w:val="none" w:sz="0" w:space="0" w:color="auto" w:frame="1"/>
          <w:lang w:eastAsia="zh-CN"/>
        </w:rPr>
        <w:t xml:space="preserve"> знания </w:t>
      </w:r>
      <w:r w:rsidRPr="00F25D6B">
        <w:rPr>
          <w:rFonts w:ascii="Times New Roman" w:eastAsia="Calibri" w:hAnsi="Times New Roman" w:cs="Times New Roman"/>
          <w:lang w:eastAsia="zh-CN"/>
        </w:rPr>
        <w:t xml:space="preserve">состава судейской коллегии, обслуживающей соревнования по </w:t>
      </w:r>
      <w:r w:rsidRPr="00F25D6B">
        <w:rPr>
          <w:rFonts w:ascii="Times New Roman" w:eastAsia="Calibri" w:hAnsi="Times New Roman" w:cs="Times New Roman"/>
          <w:bdr w:val="none" w:sz="0" w:space="0" w:color="auto" w:frame="1"/>
          <w:lang w:eastAsia="zh-CN"/>
        </w:rPr>
        <w:t>лапте</w:t>
      </w:r>
      <w:r w:rsidRPr="00F25D6B">
        <w:rPr>
          <w:rFonts w:ascii="Times New Roman" w:eastAsia="Calibri" w:hAnsi="Times New Roman" w:cs="Times New Roman"/>
          <w:lang w:eastAsia="zh-CN"/>
        </w:rPr>
        <w:t xml:space="preserve"> и основных функций судей, жестов судьи; </w:t>
      </w:r>
    </w:p>
    <w:p w:rsidR="00466D6F" w:rsidRPr="00F25D6B" w:rsidRDefault="00466D6F" w:rsidP="000F2B95">
      <w:pPr>
        <w:widowControl w:val="0"/>
        <w:tabs>
          <w:tab w:val="left" w:pos="709"/>
          <w:tab w:val="left" w:pos="9923"/>
        </w:tabs>
        <w:suppressAutoHyphens/>
        <w:ind w:firstLine="709"/>
        <w:jc w:val="both"/>
        <w:rPr>
          <w:rFonts w:ascii="Times New Roman" w:eastAsia="HiddenHorzOCR" w:hAnsi="Times New Roman" w:cs="Times New Roman"/>
        </w:rPr>
      </w:pPr>
      <w:r w:rsidRPr="00F25D6B">
        <w:rPr>
          <w:rFonts w:ascii="Times New Roman" w:eastAsia="Calibri" w:hAnsi="Times New Roman" w:cs="Times New Roman"/>
          <w:lang w:eastAsia="zh-CN"/>
        </w:rPr>
        <w:t xml:space="preserve">демонстрация технических приемов игры лапта; знание, демонстрация тактических действий игроков в лапту; </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Calibri" w:hAnsi="Times New Roman" w:cs="Times New Roman"/>
          <w:lang w:eastAsia="zh-CN"/>
        </w:rPr>
        <w:t>использование средств и методов совершенствования технических приемов  и тактических действий игроков в лапту;</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dr w:val="none" w:sz="0" w:space="0" w:color="auto" w:frame="1"/>
          <w:lang w:eastAsia="zh-CN"/>
        </w:rPr>
      </w:pPr>
      <w:r w:rsidRPr="00F25D6B">
        <w:rPr>
          <w:rFonts w:ascii="Times New Roman" w:eastAsia="Calibri" w:hAnsi="Times New Roman" w:cs="Times New Roman"/>
          <w:bdr w:val="none" w:sz="0" w:space="0" w:color="auto" w:frame="1"/>
          <w:lang w:eastAsia="zh-CN"/>
        </w:rPr>
        <w:t>выявление ошибок в технике выполнения упражнений, формирующих двигательные умения и навыки технических и тактических действий игроков  в лапту;</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Times New Roman" w:hAnsi="Times New Roman" w:cs="Times New Roman"/>
          <w:lang w:eastAsia="zh-CN"/>
        </w:rPr>
        <w:t>осуществление соревновательной деятельности в соответствии с правилами игры в лапту, судейской практики</w:t>
      </w:r>
      <w:r w:rsidRPr="00F25D6B">
        <w:rPr>
          <w:rFonts w:ascii="Times New Roman" w:eastAsia="Calibri" w:hAnsi="Times New Roman" w:cs="Times New Roman"/>
          <w:lang w:eastAsia="zh-CN"/>
        </w:rPr>
        <w:t>;</w:t>
      </w:r>
    </w:p>
    <w:p w:rsidR="00466D6F" w:rsidRPr="00F25D6B" w:rsidRDefault="00466D6F" w:rsidP="000F2B95">
      <w:pPr>
        <w:widowControl w:val="0"/>
        <w:tabs>
          <w:tab w:val="left" w:pos="709"/>
          <w:tab w:val="left" w:pos="9923"/>
        </w:tabs>
        <w:suppressAutoHyphens/>
        <w:ind w:firstLine="709"/>
        <w:jc w:val="both"/>
        <w:rPr>
          <w:rFonts w:ascii="Times New Roman" w:eastAsia="Times New Roman" w:hAnsi="Times New Roman" w:cs="Times New Roman"/>
          <w:lang w:eastAsia="zh-CN"/>
        </w:rPr>
      </w:pPr>
      <w:r w:rsidRPr="00F25D6B">
        <w:rPr>
          <w:rFonts w:ascii="Times New Roman" w:eastAsia="Times New Roman" w:hAnsi="Times New Roman" w:cs="Times New Roman"/>
          <w:lang w:eastAsia="zh-CN"/>
        </w:rP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Calibri" w:hAnsi="Times New Roman" w:cs="Times New Roman"/>
          <w:bdr w:val="none" w:sz="0" w:space="0" w:color="auto" w:frame="1"/>
          <w:lang w:eastAsia="zh-CN"/>
        </w:rPr>
        <w:t xml:space="preserve">соблюдение требований безопасности при организации занятий лаптой, </w:t>
      </w:r>
      <w:r w:rsidRPr="00F25D6B">
        <w:rPr>
          <w:rFonts w:ascii="Times New Roman" w:eastAsia="Times New Roman" w:hAnsi="Times New Roman" w:cs="Times New Roman"/>
          <w:lang w:eastAsia="zh-CN"/>
        </w:rPr>
        <w:t>знание правил оказания первой помощи при травмах и ушибах во время занятий физическими упражнениями, и лаптой в частности;</w:t>
      </w:r>
    </w:p>
    <w:p w:rsidR="00466D6F" w:rsidRPr="00F25D6B" w:rsidRDefault="00466D6F" w:rsidP="000F2B95">
      <w:pPr>
        <w:widowControl w:val="0"/>
        <w:tabs>
          <w:tab w:val="left" w:pos="709"/>
          <w:tab w:val="left" w:pos="9923"/>
        </w:tabs>
        <w:suppressAutoHyphens/>
        <w:ind w:firstLine="709"/>
        <w:jc w:val="both"/>
        <w:rPr>
          <w:rFonts w:ascii="Times New Roman" w:eastAsia="Times New Roman" w:hAnsi="Times New Roman" w:cs="Times New Roman"/>
          <w:lang w:eastAsia="zh-CN"/>
        </w:rPr>
      </w:pPr>
      <w:r w:rsidRPr="00F25D6B">
        <w:rPr>
          <w:rFonts w:ascii="Times New Roman" w:eastAsia="Calibri" w:hAnsi="Times New Roman" w:cs="Times New Roman"/>
          <w:lang w:eastAsia="zh-CN"/>
        </w:rPr>
        <w:lastRenderedPageBreak/>
        <w:t xml:space="preserve">способность организовывать самостоятельные занятия с использованием средств </w:t>
      </w:r>
      <w:r w:rsidRPr="00F25D6B">
        <w:rPr>
          <w:rFonts w:ascii="Times New Roman" w:eastAsia="Calibri" w:hAnsi="Times New Roman" w:cs="Times New Roman"/>
          <w:bdr w:val="none" w:sz="0" w:space="0" w:color="auto" w:frame="1"/>
          <w:lang w:eastAsia="zh-CN"/>
        </w:rPr>
        <w:t>лапты</w:t>
      </w:r>
      <w:r w:rsidRPr="00F25D6B">
        <w:rPr>
          <w:rFonts w:ascii="Times New Roman" w:eastAsia="Calibri" w:hAnsi="Times New Roman" w:cs="Times New Roman"/>
          <w:lang w:eastAsia="zh-CN"/>
        </w:rPr>
        <w:t>,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Calibri" w:hAnsi="Times New Roman" w:cs="Times New Roman"/>
          <w:lang w:eastAsia="zh-CN"/>
        </w:rPr>
        <w:t xml:space="preserve">знание контрольно-тестовых упражнений для определения уровня физической, технической и тактической подготовленности </w:t>
      </w:r>
      <w:r w:rsidRPr="00F25D6B">
        <w:rPr>
          <w:rFonts w:ascii="Times New Roman" w:eastAsia="Calibri" w:hAnsi="Times New Roman" w:cs="Times New Roman"/>
          <w:bdr w:val="none" w:sz="0" w:space="0" w:color="auto" w:frame="1"/>
          <w:lang w:eastAsia="zh-CN"/>
        </w:rPr>
        <w:t>игроков в лапту;</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dr w:val="none" w:sz="0" w:space="0" w:color="auto" w:frame="1"/>
          <w:lang w:eastAsia="zh-CN"/>
        </w:rPr>
      </w:pPr>
      <w:r w:rsidRPr="00F25D6B">
        <w:rPr>
          <w:rFonts w:ascii="Times New Roman" w:eastAsia="Calibri" w:hAnsi="Times New Roman" w:cs="Times New Roman"/>
          <w:bdr w:val="none" w:sz="0" w:space="0" w:color="auto" w:frame="1"/>
          <w:lang w:eastAsia="zh-CN"/>
        </w:rPr>
        <w:t xml:space="preserve">знание и применение способов и методов профилактики </w:t>
      </w:r>
      <w:r w:rsidRPr="00F25D6B">
        <w:rPr>
          <w:rFonts w:ascii="Times New Roman" w:eastAsia="Times New Roman" w:hAnsi="Times New Roman" w:cs="Times New Roman"/>
          <w:bdr w:val="none" w:sz="0" w:space="0" w:color="auto" w:frame="1"/>
          <w:lang w:eastAsia="zh-CN"/>
        </w:rPr>
        <w:t>пагубных привычек,</w:t>
      </w:r>
      <w:r w:rsidRPr="00F25D6B">
        <w:rPr>
          <w:rFonts w:ascii="Times New Roman" w:eastAsia="Calibri" w:hAnsi="Times New Roman" w:cs="Times New Roman"/>
          <w:bdr w:val="none" w:sz="0" w:space="0" w:color="auto" w:frame="1"/>
          <w:lang w:eastAsia="zh-CN"/>
        </w:rPr>
        <w:t xml:space="preserve"> асоциального и созависимого поведения, знание антидопинговых правил.</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Times New Roman" w:hAnsi="Times New Roman" w:cs="Times New Roman"/>
          <w:lang w:eastAsia="zh-CN"/>
        </w:rPr>
        <w:t>М</w:t>
      </w:r>
      <w:r w:rsidRPr="00F25D6B">
        <w:rPr>
          <w:rFonts w:ascii="Times New Roman" w:eastAsia="Calibri" w:hAnsi="Times New Roman" w:cs="Times New Roman"/>
          <w:lang w:eastAsia="zh-CN"/>
        </w:rPr>
        <w:t>одуль «Футбол для всех».</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Calibri" w:hAnsi="Times New Roman" w:cs="Times New Roman"/>
          <w:lang w:eastAsia="zh-CN"/>
        </w:rPr>
        <w:t>Пояснительная записка модуля «Футбол для всех».</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Calibri" w:hAnsi="Times New Roman" w:cs="Times New Roman"/>
          <w:lang w:eastAsia="zh-CN"/>
        </w:rPr>
        <w:t xml:space="preserve">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F25D6B">
        <w:rPr>
          <w:rFonts w:ascii="Times New Roman" w:eastAsia="Calibri" w:hAnsi="Times New Roman" w:cs="Times New Roman"/>
        </w:rPr>
        <w:t>по физической культуре</w:t>
      </w:r>
      <w:r w:rsidRPr="00F25D6B">
        <w:rPr>
          <w:rFonts w:ascii="Times New Roman" w:eastAsia="Calibri" w:hAnsi="Times New Roman" w:cs="Times New Roman"/>
          <w:lang w:eastAsia="zh-CN"/>
        </w:rPr>
        <w:t xml:space="preserve">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6D6F" w:rsidRPr="00F25D6B" w:rsidRDefault="00466D6F" w:rsidP="000F2B95">
      <w:pPr>
        <w:widowControl w:val="0"/>
        <w:tabs>
          <w:tab w:val="left" w:pos="709"/>
          <w:tab w:val="left" w:pos="9923"/>
        </w:tabs>
        <w:suppressAutoHyphens/>
        <w:ind w:firstLine="709"/>
        <w:jc w:val="both"/>
        <w:rPr>
          <w:rFonts w:ascii="Times New Roman" w:eastAsia="Times New Roman" w:hAnsi="Times New Roman" w:cs="Times New Roman"/>
        </w:rPr>
      </w:pPr>
      <w:r w:rsidRPr="00F25D6B">
        <w:rPr>
          <w:rFonts w:ascii="Times New Roman" w:eastAsia="Times New Roman" w:hAnsi="Times New Roman" w:cs="Times New Roman"/>
        </w:rPr>
        <w:t xml:space="preserve">Футбол является одной из старейших и самых популярных спортивных командных игр в мире и всегда привлекает </w:t>
      </w:r>
      <w:r w:rsidRPr="00F25D6B">
        <w:rPr>
          <w:rFonts w:ascii="Times New Roman" w:eastAsia="SchoolBookSanPin" w:hAnsi="Times New Roman" w:cs="Times New Roman"/>
        </w:rPr>
        <w:t>обучающихся</w:t>
      </w:r>
      <w:r w:rsidRPr="00F25D6B">
        <w:rPr>
          <w:rFonts w:ascii="Times New Roman" w:eastAsia="Times New Roman" w:hAnsi="Times New Roman" w:cs="Times New Roman"/>
        </w:rPr>
        <w:t xml:space="preserve">, повышает их интерес  к занятиям и оказывает на организм всестороннее влияние. Футбол </w:t>
      </w:r>
      <w:r w:rsidRPr="00F25D6B">
        <w:rPr>
          <w:rFonts w:ascii="Times New Roman" w:eastAsia="Calibri" w:hAnsi="Times New Roman" w:cs="Times New Roman"/>
          <w:lang w:eastAsia="zh-CN"/>
        </w:rPr>
        <w:t>–</w:t>
      </w:r>
      <w:r w:rsidRPr="00F25D6B">
        <w:rPr>
          <w:rFonts w:ascii="Times New Roman" w:eastAsia="Times New Roman" w:hAnsi="Times New Roman" w:cs="Times New Roman"/>
        </w:rPr>
        <w:t xml:space="preserve">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466D6F" w:rsidRPr="00F25D6B" w:rsidRDefault="00466D6F" w:rsidP="000F2B95">
      <w:pPr>
        <w:widowControl w:val="0"/>
        <w:shd w:val="clear" w:color="auto" w:fill="FFFFFF"/>
        <w:tabs>
          <w:tab w:val="left" w:pos="709"/>
          <w:tab w:val="left" w:pos="9923"/>
        </w:tabs>
        <w:ind w:firstLine="709"/>
        <w:jc w:val="both"/>
        <w:rPr>
          <w:rFonts w:ascii="Times New Roman" w:eastAsia="Times New Roman" w:hAnsi="Times New Roman" w:cs="Times New Roman"/>
        </w:rPr>
      </w:pPr>
      <w:r w:rsidRPr="00F25D6B">
        <w:rPr>
          <w:rFonts w:ascii="Times New Roman" w:eastAsia="Times New Roman" w:hAnsi="Times New Roman" w:cs="Times New Roman"/>
        </w:rPr>
        <w:t xml:space="preserve">Модуль «Футбол для всех» </w:t>
      </w:r>
      <w:r w:rsidRPr="00F25D6B">
        <w:rPr>
          <w:rFonts w:ascii="Times New Roman" w:eastAsia="Calibri" w:hAnsi="Times New Roman" w:cs="Times New Roman"/>
        </w:rPr>
        <w:t>поможет адаптировать содержание учебного предмета «Физическая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rPr>
      </w:pPr>
      <w:r w:rsidRPr="00F25D6B">
        <w:rPr>
          <w:rFonts w:ascii="Times New Roman" w:eastAsia="Calibri" w:hAnsi="Times New Roman" w:cs="Times New Roman"/>
        </w:rPr>
        <w:t>Целью изучения модуля «Футбол для всех»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bdr w:val="none" w:sz="0" w:space="0" w:color="auto" w:frame="1"/>
        </w:rPr>
        <w:t>Задачами изучения модуля «Футбол для всех» являются:</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приобщение обучающихся к достижениям мировой культуры, российским традициям, национальным особенностям субъекта Российской Федерации;</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создание условий для профессионального самоопределения и творческой самореализации обучающихся;</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приобретение практических навыков и теоретических знаний в области футбола, соблюдение личной гигиены и осуществление самоконтроля;</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Times New Roman" w:hAnsi="Times New Roman" w:cs="Times New Roman"/>
        </w:rPr>
        <w:t>приобщение обучающихся к здоровому образу жизни и гармонии тела средствами футбола;</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укрепление и сохранения здоровья, развитие основных физических качеств  и повышение функциональных способностей организма;</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совершенствование соревновательной деятельности юных футболистов  с учетом их индивидуальных особенностей;</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обучение умениям выполнять технические приемы на высокой скорости  и в условиях активного противоборства соперников;</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466D6F" w:rsidRPr="00F25D6B" w:rsidRDefault="00466D6F" w:rsidP="000F2B95">
      <w:pPr>
        <w:widowControl w:val="0"/>
        <w:tabs>
          <w:tab w:val="left" w:pos="709"/>
          <w:tab w:val="left" w:pos="9923"/>
        </w:tabs>
        <w:suppressAutoHyphens/>
        <w:ind w:firstLine="709"/>
        <w:jc w:val="both"/>
        <w:rPr>
          <w:rFonts w:ascii="Times New Roman" w:eastAsia="Times New Roman" w:hAnsi="Times New Roman" w:cs="Times New Roman"/>
          <w:lang w:eastAsia="zh-CN"/>
        </w:rPr>
      </w:pPr>
      <w:r w:rsidRPr="00F25D6B">
        <w:rPr>
          <w:rFonts w:ascii="Times New Roman" w:eastAsia="Times New Roman" w:hAnsi="Times New Roman" w:cs="Times New Roman"/>
          <w:lang w:eastAsia="zh-CN"/>
        </w:rPr>
        <w:t>Место и роль модуля «Футбол для всех».</w:t>
      </w:r>
    </w:p>
    <w:p w:rsidR="00466D6F" w:rsidRPr="00F25D6B" w:rsidRDefault="00466D6F" w:rsidP="000F2B95">
      <w:pPr>
        <w:widowControl w:val="0"/>
        <w:tabs>
          <w:tab w:val="left" w:pos="709"/>
          <w:tab w:val="left" w:pos="9923"/>
        </w:tabs>
        <w:autoSpaceDE w:val="0"/>
        <w:autoSpaceDN w:val="0"/>
        <w:adjustRightInd w:val="0"/>
        <w:ind w:firstLine="709"/>
        <w:jc w:val="both"/>
        <w:textAlignment w:val="center"/>
        <w:rPr>
          <w:rFonts w:ascii="Times New Roman" w:eastAsia="Calibri" w:hAnsi="Times New Roman" w:cs="Times New Roman"/>
        </w:rPr>
      </w:pPr>
      <w:r w:rsidRPr="00F25D6B">
        <w:rPr>
          <w:rFonts w:ascii="Times New Roman" w:eastAsia="Calibri" w:hAnsi="Times New Roman" w:cs="Times New Roman"/>
          <w:lang w:eastAsia="zh-CN"/>
        </w:rPr>
        <w:t xml:space="preserve">Модуль «Футбол для всех» </w:t>
      </w:r>
      <w:r w:rsidRPr="00F25D6B">
        <w:rPr>
          <w:rFonts w:ascii="Times New Roman" w:eastAsia="Calibri" w:hAnsi="Times New Roman" w:cs="Times New Roman"/>
        </w:rPr>
        <w:t xml:space="preserve">расширяет и дополняет знания, полученные  в результате </w:t>
      </w:r>
      <w:r w:rsidRPr="00F25D6B">
        <w:rPr>
          <w:rFonts w:ascii="Times New Roman" w:eastAsia="Calibri" w:hAnsi="Times New Roman" w:cs="Times New Roman"/>
        </w:rPr>
        <w:lastRenderedPageBreak/>
        <w:t xml:space="preserve">освоения </w:t>
      </w:r>
      <w:r w:rsidRPr="00F25D6B">
        <w:rPr>
          <w:rFonts w:ascii="Times New Roman" w:eastAsia="Times New Roman" w:hAnsi="Times New Roman" w:cs="Times New Roman"/>
        </w:rPr>
        <w:t xml:space="preserve">рабочей программы учебного предмета «Физическая культура» </w:t>
      </w:r>
      <w:r w:rsidRPr="00F25D6B">
        <w:rPr>
          <w:rFonts w:ascii="Times New Roman" w:eastAsia="Times New Roman" w:hAnsi="Times New Roman" w:cs="Times New Roman"/>
          <w:lang w:eastAsia="ar-SA"/>
        </w:rPr>
        <w:t xml:space="preserve">для образовательных организаций, реализующих образовательные программы среднего общего образования, </w:t>
      </w:r>
      <w:bookmarkStart w:id="86" w:name="_Hlk125466672"/>
      <w:r w:rsidRPr="00F25D6B">
        <w:rPr>
          <w:rFonts w:ascii="Times New Roman" w:eastAsia="Times New Roman" w:hAnsi="Times New Roman" w:cs="Times New Roman"/>
          <w:lang w:eastAsia="ar-SA"/>
        </w:rPr>
        <w:t xml:space="preserve">содействует </w:t>
      </w:r>
      <w:r w:rsidRPr="00F25D6B">
        <w:rPr>
          <w:rFonts w:ascii="Times New Roman" w:eastAsia="Calibri" w:hAnsi="Times New Roman" w:cs="Times New Roman"/>
        </w:rPr>
        <w:t>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bookmarkEnd w:id="86"/>
    </w:p>
    <w:p w:rsidR="00466D6F" w:rsidRPr="00F25D6B" w:rsidRDefault="00466D6F" w:rsidP="000F2B95">
      <w:pPr>
        <w:widowControl w:val="0"/>
        <w:tabs>
          <w:tab w:val="left" w:pos="709"/>
          <w:tab w:val="left" w:pos="9923"/>
        </w:tabs>
        <w:autoSpaceDE w:val="0"/>
        <w:autoSpaceDN w:val="0"/>
        <w:adjustRightInd w:val="0"/>
        <w:ind w:firstLine="709"/>
        <w:jc w:val="both"/>
        <w:textAlignment w:val="center"/>
        <w:rPr>
          <w:rFonts w:ascii="Times New Roman" w:eastAsia="Calibri" w:hAnsi="Times New Roman" w:cs="Times New Roman"/>
        </w:rPr>
      </w:pPr>
      <w:r w:rsidRPr="00F25D6B">
        <w:rPr>
          <w:rFonts w:ascii="Times New Roman" w:eastAsia="Calibri" w:hAnsi="Times New Roman" w:cs="Times New Roman"/>
        </w:rP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Calibri" w:hAnsi="Times New Roman" w:cs="Times New Roman"/>
          <w:lang w:eastAsia="zh-CN"/>
        </w:rPr>
        <w:t>Модуль «Футбол для всех» может быть реализован в следующих вариантах:</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Calibri" w:hAnsi="Times New Roman" w:cs="Times New Roman"/>
          <w:lang w:eastAsia="zh-CN"/>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 (с соответствующей дозировкой  и интенсивностью);</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Calibri" w:hAnsi="Times New Roman" w:cs="Times New Roman"/>
          <w:lang w:eastAsia="zh-CN"/>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w:t>
      </w:r>
      <w:r w:rsidRPr="00F25D6B">
        <w:rPr>
          <w:rFonts w:ascii="Times New Roman" w:eastAsia="Calibri" w:hAnsi="Times New Roman" w:cs="Times New Roman"/>
          <w:bdr w:val="none" w:sz="0" w:space="0" w:color="auto" w:frame="1"/>
          <w:lang w:eastAsia="zh-CN"/>
        </w:rPr>
        <w:t>в 10 и 11 классах – по 34 часа</w:t>
      </w:r>
      <w:r w:rsidRPr="00F25D6B">
        <w:rPr>
          <w:rFonts w:ascii="Times New Roman" w:eastAsia="Calibri" w:hAnsi="Times New Roman" w:cs="Times New Roman"/>
          <w:lang w:eastAsia="zh-CN"/>
        </w:rPr>
        <w:t>);</w:t>
      </w:r>
    </w:p>
    <w:p w:rsidR="00466D6F" w:rsidRPr="00F25D6B" w:rsidRDefault="00466D6F" w:rsidP="000F2B95">
      <w:pPr>
        <w:widowControl w:val="0"/>
        <w:tabs>
          <w:tab w:val="left" w:pos="709"/>
          <w:tab w:val="left" w:pos="9923"/>
        </w:tabs>
        <w:suppressAutoHyphens/>
        <w:ind w:firstLine="709"/>
        <w:jc w:val="both"/>
        <w:rPr>
          <w:rFonts w:ascii="Times New Roman" w:hAnsi="Times New Roman" w:cs="Times New Roman"/>
          <w:lang w:eastAsia="zh-CN"/>
        </w:rPr>
      </w:pPr>
      <w:r w:rsidRPr="00F25D6B">
        <w:rPr>
          <w:rFonts w:ascii="Times New Roman" w:hAnsi="Times New Roman" w:cs="Times New Roman"/>
          <w:lang w:eastAsia="zh-CN"/>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w:t>
      </w:r>
      <w:r w:rsidRPr="00F25D6B">
        <w:rPr>
          <w:rFonts w:ascii="Times New Roman" w:eastAsia="Calibri" w:hAnsi="Times New Roman" w:cs="Times New Roman"/>
          <w:lang w:eastAsia="zh-CN"/>
        </w:rPr>
        <w:t xml:space="preserve">(рекомендуемый объём  </w:t>
      </w:r>
      <w:r w:rsidRPr="00F25D6B">
        <w:rPr>
          <w:rFonts w:ascii="Times New Roman" w:eastAsia="Calibri" w:hAnsi="Times New Roman" w:cs="Times New Roman"/>
          <w:bdr w:val="none" w:sz="0" w:space="0" w:color="auto" w:frame="1"/>
          <w:lang w:eastAsia="zh-CN"/>
        </w:rPr>
        <w:t>в 10 – 11 классах – по 34 часа</w:t>
      </w:r>
      <w:r w:rsidRPr="00F25D6B">
        <w:rPr>
          <w:rFonts w:ascii="Times New Roman" w:eastAsia="Calibri" w:hAnsi="Times New Roman" w:cs="Times New Roman"/>
          <w:lang w:eastAsia="zh-CN"/>
        </w:rPr>
        <w:t>).</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Calibri" w:hAnsi="Times New Roman" w:cs="Times New Roman"/>
          <w:lang w:eastAsia="zh-CN"/>
        </w:rPr>
        <w:t>Содержание модуля «Футбол для всех».</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lang w:eastAsia="zh-CN"/>
        </w:rPr>
        <w:t>1) </w:t>
      </w:r>
      <w:r w:rsidRPr="00F25D6B">
        <w:rPr>
          <w:rFonts w:ascii="Times New Roman" w:eastAsia="Calibri" w:hAnsi="Times New Roman" w:cs="Times New Roman"/>
          <w:bdr w:val="none" w:sz="0" w:space="0" w:color="auto" w:frame="1"/>
        </w:rPr>
        <w:t>Знания о футболе.</w:t>
      </w:r>
    </w:p>
    <w:p w:rsidR="00466D6F" w:rsidRPr="00F25D6B" w:rsidRDefault="00466D6F" w:rsidP="000F2B95">
      <w:pPr>
        <w:widowControl w:val="0"/>
        <w:tabs>
          <w:tab w:val="left" w:pos="709"/>
          <w:tab w:val="left" w:pos="9923"/>
        </w:tabs>
        <w:ind w:firstLine="709"/>
        <w:jc w:val="both"/>
        <w:rPr>
          <w:rFonts w:ascii="Times New Roman" w:eastAsia="Courier New" w:hAnsi="Times New Roman" w:cs="Times New Roman"/>
        </w:rPr>
      </w:pPr>
      <w:r w:rsidRPr="00F25D6B">
        <w:rPr>
          <w:rFonts w:ascii="Times New Roman" w:eastAsia="Courier New" w:hAnsi="Times New Roman" w:cs="Times New Roman"/>
        </w:rPr>
        <w:t xml:space="preserve">Техника безопасности во время занятий футболом. </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rPr>
      </w:pPr>
      <w:r w:rsidRPr="00F25D6B">
        <w:rPr>
          <w:rFonts w:ascii="Times New Roman" w:eastAsia="Times New Roman" w:hAnsi="Times New Roman" w:cs="Times New Roman"/>
        </w:rPr>
        <w:t xml:space="preserve">Физическая культура и спорт в России. </w:t>
      </w:r>
      <w:r w:rsidRPr="00F25D6B">
        <w:rPr>
          <w:rFonts w:ascii="Times New Roman" w:eastAsia="Calibri" w:hAnsi="Times New Roman" w:cs="Times New Roman"/>
        </w:rPr>
        <w:t>Массовый народный характер спорта.</w:t>
      </w:r>
      <w:r w:rsidRPr="00F25D6B">
        <w:rPr>
          <w:rFonts w:ascii="Times New Roman" w:eastAsia="Times New Roman" w:hAnsi="Times New Roman" w:cs="Times New Roman"/>
        </w:rPr>
        <w:t xml:space="preserve"> Развитие футбола в России и за рубежом.</w:t>
      </w:r>
      <w:r w:rsidRPr="00F25D6B">
        <w:rPr>
          <w:rFonts w:ascii="Times New Roman" w:eastAsia="Calibri" w:hAnsi="Times New Roman" w:cs="Times New Roman"/>
        </w:rPr>
        <w:t xml:space="preserve"> Единая спортивная классификация  и её значение. Разрядные нормы и требования по футболу. Международные связи российских спортсменов. Олимпийские игры. </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rPr>
      </w:pPr>
      <w:r w:rsidRPr="00F25D6B">
        <w:rPr>
          <w:rFonts w:ascii="Times New Roman" w:eastAsia="Calibri" w:hAnsi="Times New Roman" w:cs="Times New Roman"/>
        </w:rPr>
        <w:t xml:space="preserve">Российские спортсмены на Олимпийских играх. Значение и место футбола  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w:t>
      </w:r>
      <w:r w:rsidRPr="00F25D6B">
        <w:rPr>
          <w:rFonts w:ascii="Times New Roman" w:eastAsia="Calibri" w:hAnsi="Times New Roman" w:cs="Times New Roman"/>
          <w:shd w:val="clear" w:color="auto" w:fill="FFFFFF"/>
        </w:rPr>
        <w:t>Принцип честной игры или фейр-плей.</w:t>
      </w:r>
    </w:p>
    <w:p w:rsidR="00466D6F" w:rsidRPr="00F25D6B" w:rsidRDefault="00466D6F" w:rsidP="000F2B95">
      <w:pPr>
        <w:widowControl w:val="0"/>
        <w:tabs>
          <w:tab w:val="left" w:pos="709"/>
          <w:tab w:val="left" w:pos="5025"/>
          <w:tab w:val="left" w:pos="9923"/>
        </w:tabs>
        <w:ind w:firstLine="709"/>
        <w:jc w:val="both"/>
        <w:rPr>
          <w:rFonts w:ascii="Times New Roman" w:eastAsia="Calibri" w:hAnsi="Times New Roman" w:cs="Times New Roman"/>
        </w:rPr>
      </w:pPr>
      <w:r w:rsidRPr="00F25D6B">
        <w:rPr>
          <w:rFonts w:ascii="Times New Roman" w:eastAsia="Calibri" w:hAnsi="Times New Roman" w:cs="Times New Roman"/>
        </w:rPr>
        <w:t>Правила игры. Права и обязанности игроков. Роль капитана команды.  Его права и обязанности. Планирование, организация и проведение соревнований  по футболу. Виды соревнований. Система проведения соревнований. Судейство соревнований по футболу. Судейская бригада: главный судья, 1-й судья, 2-й судья, 3-й судья, хронометрист, судья – информатор. Их роль в организации и проведении соревнований.</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Calibri" w:hAnsi="Times New Roman" w:cs="Times New Roman"/>
        </w:rPr>
      </w:pPr>
      <w:r w:rsidRPr="00F25D6B">
        <w:rPr>
          <w:rFonts w:ascii="Times New Roman" w:eastAsia="Calibri" w:hAnsi="Times New Roman" w:cs="Times New Roman"/>
        </w:rP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Calibri" w:hAnsi="Times New Roman" w:cs="Times New Roman"/>
        </w:rPr>
      </w:pPr>
      <w:r w:rsidRPr="00F25D6B">
        <w:rPr>
          <w:rFonts w:ascii="Times New Roman" w:eastAsia="Calibri" w:hAnsi="Times New Roman" w:cs="Times New Roman"/>
        </w:rPr>
        <w:t xml:space="preserve">Понятие о спортивной этике и взаимоотношениях между обучающимися; </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Times New Roman" w:hAnsi="Times New Roman" w:cs="Times New Roman"/>
          <w:lang w:eastAsia="zh-CN"/>
        </w:rPr>
        <w:t>2)</w:t>
      </w:r>
      <w:r w:rsidRPr="00F25D6B">
        <w:rPr>
          <w:rFonts w:ascii="Times New Roman" w:eastAsia="Calibri" w:hAnsi="Times New Roman" w:cs="Times New Roman"/>
          <w:lang w:eastAsia="zh-CN"/>
        </w:rPr>
        <w:t> </w:t>
      </w:r>
      <w:r w:rsidRPr="00F25D6B">
        <w:rPr>
          <w:rFonts w:ascii="Times New Roman" w:eastAsia="Calibri" w:hAnsi="Times New Roman" w:cs="Times New Roman"/>
          <w:bdr w:val="none" w:sz="0" w:space="0" w:color="auto" w:frame="1"/>
        </w:rPr>
        <w:t>Способы самостоятельной деятельности.</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rPr>
      </w:pPr>
      <w:r w:rsidRPr="00F25D6B">
        <w:rPr>
          <w:rFonts w:ascii="Times New Roman" w:eastAsia="Calibri" w:hAnsi="Times New Roman" w:cs="Times New Roman"/>
        </w:rPr>
        <w:t xml:space="preserve">Подготовка места занятий, выбор одежды и обуви для занятий футболом  в зависимости от места проведения занятий. </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rPr>
      </w:pPr>
      <w:r w:rsidRPr="00F25D6B">
        <w:rPr>
          <w:rFonts w:ascii="Times New Roman" w:eastAsia="Calibri" w:hAnsi="Times New Roman" w:cs="Times New Roman"/>
        </w:rPr>
        <w:t xml:space="preserve">Организация и проведение соревнований по футболу. </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rPr>
      </w:pPr>
      <w:r w:rsidRPr="00F25D6B">
        <w:rPr>
          <w:rFonts w:ascii="Times New Roman" w:eastAsia="Calibri" w:hAnsi="Times New Roman" w:cs="Times New Roman"/>
        </w:rPr>
        <w:t>Оценка техники осваиваемых специальных упражнений с футбольным мячом, способы выявления и устранения ошибок в технике выполнения упражнений.</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rPr>
      </w:pPr>
      <w:r w:rsidRPr="00F25D6B">
        <w:rPr>
          <w:rFonts w:ascii="Times New Roman" w:eastAsia="Calibri" w:hAnsi="Times New Roman" w:cs="Times New Roman"/>
        </w:rPr>
        <w:t>Тестирование уровня физической подготовленности в футболе;</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Times New Roman" w:hAnsi="Times New Roman" w:cs="Times New Roman"/>
          <w:lang w:eastAsia="zh-CN"/>
        </w:rPr>
        <w:t>3) </w:t>
      </w:r>
      <w:r w:rsidRPr="00F25D6B">
        <w:rPr>
          <w:rFonts w:ascii="Times New Roman" w:eastAsia="Calibri" w:hAnsi="Times New Roman" w:cs="Times New Roman"/>
          <w:bdr w:val="none" w:sz="0" w:space="0" w:color="auto" w:frame="1"/>
        </w:rPr>
        <w:t>Физическое совершенствование.</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rPr>
      </w:pPr>
      <w:r w:rsidRPr="00F25D6B">
        <w:rPr>
          <w:rFonts w:ascii="Times New Roman" w:eastAsia="Times New Roman" w:hAnsi="Times New Roman" w:cs="Times New Roman"/>
        </w:rPr>
        <w:t>К</w:t>
      </w:r>
      <w:r w:rsidRPr="00F25D6B">
        <w:rPr>
          <w:rFonts w:ascii="Times New Roman" w:eastAsia="Calibri" w:hAnsi="Times New Roman" w:cs="Times New Roman"/>
        </w:rPr>
        <w:t xml:space="preserve">омплексы подготовительных и специальных упражнений, формирующих двигательные </w:t>
      </w:r>
      <w:r w:rsidRPr="00F25D6B">
        <w:rPr>
          <w:rFonts w:ascii="Times New Roman" w:eastAsia="Calibri" w:hAnsi="Times New Roman" w:cs="Times New Roman"/>
        </w:rPr>
        <w:lastRenderedPageBreak/>
        <w:t>умения и навыки футболиста.</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rPr>
      </w:pPr>
      <w:r w:rsidRPr="00F25D6B">
        <w:rPr>
          <w:rFonts w:ascii="Times New Roman" w:eastAsia="Calibri" w:hAnsi="Times New Roman" w:cs="Times New Roman"/>
        </w:rPr>
        <w:t>Технические действия в игре.</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Calibri" w:hAnsi="Times New Roman" w:cs="Times New Roman"/>
        </w:rPr>
      </w:pPr>
      <w:r w:rsidRPr="00F25D6B">
        <w:rPr>
          <w:rFonts w:ascii="Times New Roman" w:eastAsia="Calibri" w:hAnsi="Times New Roman" w:cs="Times New Roman"/>
        </w:rPr>
        <w:t>Понятия спортивной техники. Классификация и терминология технических приёмов. Совершенствование техники ведения, остановки и отбора мяча, ударов  по мячу.</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rPr>
      </w:pPr>
      <w:r w:rsidRPr="00F25D6B">
        <w:rPr>
          <w:rFonts w:ascii="Times New Roman" w:eastAsia="Calibri" w:hAnsi="Times New Roman" w:cs="Times New Roman"/>
        </w:rPr>
        <w:t>Тактические действия в игре.</w:t>
      </w:r>
    </w:p>
    <w:p w:rsidR="00466D6F" w:rsidRPr="00F25D6B" w:rsidRDefault="00466D6F" w:rsidP="000F2B95">
      <w:pPr>
        <w:widowControl w:val="0"/>
        <w:tabs>
          <w:tab w:val="left" w:pos="709"/>
          <w:tab w:val="left" w:pos="9923"/>
        </w:tabs>
        <w:autoSpaceDE w:val="0"/>
        <w:autoSpaceDN w:val="0"/>
        <w:adjustRightInd w:val="0"/>
        <w:ind w:firstLine="709"/>
        <w:jc w:val="both"/>
        <w:rPr>
          <w:rFonts w:ascii="Times New Roman" w:eastAsia="Calibri" w:hAnsi="Times New Roman" w:cs="Times New Roman"/>
        </w:rPr>
      </w:pPr>
      <w:r w:rsidRPr="00F25D6B">
        <w:rPr>
          <w:rFonts w:ascii="Times New Roman" w:eastAsia="Calibri" w:hAnsi="Times New Roman" w:cs="Times New Roman"/>
        </w:rPr>
        <w:t>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  в нападении (атакующие комбинации флангом и центром). Тактика игры в защите (зонная, персональная опека, комбинированная оборона). Дневник спортсмена.</w:t>
      </w:r>
    </w:p>
    <w:p w:rsidR="00466D6F" w:rsidRPr="00F25D6B" w:rsidRDefault="00466D6F" w:rsidP="000F2B95">
      <w:pPr>
        <w:widowControl w:val="0"/>
        <w:tabs>
          <w:tab w:val="left" w:pos="709"/>
          <w:tab w:val="left" w:pos="5025"/>
          <w:tab w:val="left" w:pos="9923"/>
        </w:tabs>
        <w:ind w:firstLine="709"/>
        <w:jc w:val="both"/>
        <w:rPr>
          <w:rFonts w:ascii="Times New Roman" w:eastAsia="Calibri" w:hAnsi="Times New Roman" w:cs="Times New Roman"/>
        </w:rPr>
      </w:pPr>
      <w:r w:rsidRPr="00F25D6B">
        <w:rPr>
          <w:rFonts w:ascii="Times New Roman" w:eastAsia="Calibri" w:hAnsi="Times New Roman" w:cs="Times New Roman"/>
        </w:rPr>
        <w:t>Соревнования по футболу.</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Calibri" w:hAnsi="Times New Roman" w:cs="Times New Roman"/>
          <w:lang w:eastAsia="zh-CN"/>
        </w:rPr>
        <w:t>Содержание модуля «Футбол для всех» направлено на достижение обучающимися личностных, метапредметных и предметных результатов обучения.</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lang w:eastAsia="zh-CN"/>
        </w:rPr>
      </w:pPr>
      <w:r w:rsidRPr="00F25D6B">
        <w:rPr>
          <w:rFonts w:ascii="Times New Roman" w:eastAsia="Times New Roman" w:hAnsi="Times New Roman" w:cs="Times New Roman"/>
          <w:lang w:eastAsia="zh-CN"/>
        </w:rPr>
        <w:t xml:space="preserve">При </w:t>
      </w:r>
      <w:r w:rsidRPr="00F25D6B">
        <w:rPr>
          <w:rFonts w:ascii="Times New Roman" w:eastAsia="Calibri" w:hAnsi="Times New Roman" w:cs="Times New Roman"/>
          <w:lang w:eastAsia="zh-CN"/>
        </w:rPr>
        <w:t>изучении модуля «Футбол для всех» на уровне среднего общего образования у обучающихся будут сформированы следующие личностные результаты:</w:t>
      </w:r>
    </w:p>
    <w:p w:rsidR="00466D6F" w:rsidRPr="00F25D6B" w:rsidRDefault="00466D6F" w:rsidP="000F2B95">
      <w:pPr>
        <w:widowControl w:val="0"/>
        <w:tabs>
          <w:tab w:val="left" w:pos="486"/>
          <w:tab w:val="left" w:pos="709"/>
          <w:tab w:val="left" w:pos="9923"/>
        </w:tabs>
        <w:ind w:firstLine="709"/>
        <w:jc w:val="both"/>
        <w:rPr>
          <w:rFonts w:ascii="Times New Roman" w:eastAsia="Calibri" w:hAnsi="Times New Roman" w:cs="Times New Roman"/>
        </w:rPr>
      </w:pPr>
      <w:r w:rsidRPr="00F25D6B">
        <w:rPr>
          <w:rFonts w:ascii="Times New Roman" w:eastAsia="Calibri" w:hAnsi="Times New Roman" w:cs="Times New Roman"/>
        </w:rP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rsidR="00466D6F" w:rsidRPr="00F25D6B" w:rsidRDefault="00466D6F" w:rsidP="000F2B95">
      <w:pPr>
        <w:widowControl w:val="0"/>
        <w:tabs>
          <w:tab w:val="left" w:pos="486"/>
          <w:tab w:val="left" w:pos="709"/>
          <w:tab w:val="left" w:pos="9923"/>
        </w:tabs>
        <w:ind w:firstLine="709"/>
        <w:jc w:val="both"/>
        <w:rPr>
          <w:rFonts w:ascii="Times New Roman" w:eastAsia="Calibri" w:hAnsi="Times New Roman" w:cs="Times New Roman"/>
        </w:rPr>
      </w:pPr>
      <w:r w:rsidRPr="00F25D6B">
        <w:rPr>
          <w:rFonts w:ascii="Times New Roman" w:eastAsia="Calibri" w:hAnsi="Times New Roman" w:cs="Times New Roman"/>
        </w:rPr>
        <w:t>готовность и способность к самообразованию и сознательное отношение  к непрерывному физкультурному образованию как условию успешной профессиональной и общественной деятельности.</w:t>
      </w:r>
    </w:p>
    <w:p w:rsidR="00466D6F" w:rsidRPr="00F25D6B" w:rsidRDefault="00466D6F" w:rsidP="000F2B95">
      <w:pPr>
        <w:widowControl w:val="0"/>
        <w:tabs>
          <w:tab w:val="left" w:pos="709"/>
          <w:tab w:val="left" w:pos="9923"/>
        </w:tabs>
        <w:suppressAutoHyphen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lang w:eastAsia="zh-CN"/>
        </w:rPr>
        <w:t>При изучении модуля «Футбол для всех» на уровне среднего общего образования у обучающихся будут сформированы следующие метапредметные результаты</w:t>
      </w:r>
      <w:r w:rsidRPr="00F25D6B">
        <w:rPr>
          <w:rFonts w:ascii="Times New Roman" w:eastAsia="Calibri" w:hAnsi="Times New Roman" w:cs="Times New Roman"/>
          <w:bdr w:val="none" w:sz="0" w:space="0" w:color="auto" w:frame="1"/>
        </w:rPr>
        <w:t>:</w:t>
      </w:r>
    </w:p>
    <w:p w:rsidR="00466D6F" w:rsidRPr="00F25D6B" w:rsidRDefault="00466D6F" w:rsidP="000F2B95">
      <w:pPr>
        <w:widowControl w:val="0"/>
        <w:tabs>
          <w:tab w:val="left" w:pos="486"/>
          <w:tab w:val="left" w:pos="709"/>
          <w:tab w:val="left" w:pos="9923"/>
        </w:tabs>
        <w:ind w:firstLine="709"/>
        <w:jc w:val="both"/>
        <w:rPr>
          <w:rFonts w:ascii="Times New Roman" w:eastAsia="Calibri" w:hAnsi="Times New Roman" w:cs="Times New Roman"/>
        </w:rPr>
      </w:pPr>
      <w:r w:rsidRPr="00F25D6B">
        <w:rPr>
          <w:rFonts w:ascii="Times New Roman" w:eastAsia="Calibri" w:hAnsi="Times New Roman" w:cs="Times New Roman"/>
        </w:rP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игровой и соревновательной деятельности;</w:t>
      </w:r>
    </w:p>
    <w:p w:rsidR="00466D6F" w:rsidRPr="00F25D6B" w:rsidRDefault="00466D6F" w:rsidP="000F2B95">
      <w:pPr>
        <w:widowControl w:val="0"/>
        <w:tabs>
          <w:tab w:val="left" w:pos="486"/>
          <w:tab w:val="left" w:pos="709"/>
          <w:tab w:val="left" w:pos="9923"/>
        </w:tabs>
        <w:ind w:firstLine="709"/>
        <w:jc w:val="both"/>
        <w:rPr>
          <w:rFonts w:ascii="Times New Roman" w:eastAsia="Calibri" w:hAnsi="Times New Roman" w:cs="Times New Roman"/>
        </w:rPr>
      </w:pPr>
      <w:r w:rsidRPr="00F25D6B">
        <w:rPr>
          <w:rFonts w:ascii="Times New Roman" w:eastAsia="Calibri" w:hAnsi="Times New Roman" w:cs="Times New Roman"/>
        </w:rPr>
        <w:t>формирование готовности и способности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rsidR="00466D6F" w:rsidRPr="00F25D6B" w:rsidRDefault="00466D6F" w:rsidP="000F2B95">
      <w:pPr>
        <w:widowControl w:val="0"/>
        <w:tabs>
          <w:tab w:val="left" w:pos="486"/>
          <w:tab w:val="left" w:pos="709"/>
          <w:tab w:val="left" w:pos="9923"/>
        </w:tabs>
        <w:ind w:firstLine="709"/>
        <w:jc w:val="both"/>
        <w:rPr>
          <w:rFonts w:ascii="Times New Roman" w:eastAsia="Calibri" w:hAnsi="Times New Roman" w:cs="Times New Roman"/>
        </w:rPr>
      </w:pPr>
      <w:r w:rsidRPr="00F25D6B">
        <w:rPr>
          <w:rFonts w:ascii="Times New Roman" w:eastAsia="Calibri" w:hAnsi="Times New Roman" w:cs="Times New Roman"/>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466D6F" w:rsidRPr="00F25D6B" w:rsidRDefault="00466D6F" w:rsidP="000F2B95">
      <w:pPr>
        <w:widowControl w:val="0"/>
        <w:tabs>
          <w:tab w:val="left" w:pos="486"/>
          <w:tab w:val="left" w:pos="709"/>
          <w:tab w:val="left" w:pos="9923"/>
        </w:tabs>
        <w:ind w:firstLine="709"/>
        <w:jc w:val="both"/>
        <w:rPr>
          <w:rFonts w:ascii="Times New Roman" w:eastAsia="Calibri" w:hAnsi="Times New Roman" w:cs="Times New Roman"/>
        </w:rPr>
      </w:pPr>
      <w:r w:rsidRPr="00F25D6B">
        <w:rPr>
          <w:rFonts w:ascii="Times New Roman" w:eastAsia="Calibri" w:hAnsi="Times New Roman" w:cs="Times New Roman"/>
        </w:rPr>
        <w:t xml:space="preserve">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 </w:t>
      </w:r>
    </w:p>
    <w:p w:rsidR="00466D6F" w:rsidRPr="00F25D6B" w:rsidRDefault="00466D6F" w:rsidP="000F2B95">
      <w:pPr>
        <w:widowControl w:val="0"/>
        <w:tabs>
          <w:tab w:val="left" w:pos="709"/>
          <w:tab w:val="left" w:pos="9923"/>
        </w:tabs>
        <w:ind w:firstLine="709"/>
        <w:jc w:val="both"/>
        <w:rPr>
          <w:rFonts w:ascii="Times New Roman" w:eastAsia="Calibri" w:hAnsi="Times New Roman" w:cs="Times New Roman"/>
          <w:bdr w:val="none" w:sz="0" w:space="0" w:color="auto" w:frame="1"/>
        </w:rPr>
      </w:pPr>
      <w:r w:rsidRPr="00F25D6B">
        <w:rPr>
          <w:rFonts w:ascii="Times New Roman" w:eastAsia="Calibri" w:hAnsi="Times New Roman" w:cs="Times New Roman"/>
          <w:lang w:eastAsia="zh-CN"/>
        </w:rPr>
        <w:t xml:space="preserve">При изучении модуля «Футбол для всех» на уровне среднего общего образования у обучающихся будут сформированы следующие </w:t>
      </w:r>
      <w:r w:rsidRPr="00F25D6B">
        <w:rPr>
          <w:rFonts w:ascii="Times New Roman" w:eastAsia="Calibri" w:hAnsi="Times New Roman" w:cs="Times New Roman"/>
          <w:bdr w:val="none" w:sz="0" w:space="0" w:color="auto" w:frame="1"/>
        </w:rPr>
        <w:t>предметные результаты:</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продолжение совершенствования важных двигательных навыков, необходимых для игры в футбол;</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освоение техники выполнения упражнений, рекомендуемых футболистам  для развития таких двигательных качеств, как сила, быстрота, выносливость, гибкость, ловкость и составления комплексов таких упражнений;</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w:t>
      </w:r>
      <w:r w:rsidRPr="00F25D6B">
        <w:rPr>
          <w:rFonts w:ascii="Times New Roman" w:eastAsia="Calibri" w:hAnsi="Times New Roman" w:cs="Times New Roman"/>
        </w:rPr>
        <w:lastRenderedPageBreak/>
        <w:t>места, с разбега и в падении);</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расширение представлений о специализированной технической и тактической подготовке вратарей;</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умение анализировать и исправлять наиболее распространенные ошибки, допускаемые при выполнении технических приемов и тактических действий;</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расширение словарного запаса основных терминологических понятий спортивной игры;</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совершенствование индивидуальных и групповых тактических действий  в атаке и в обороне;</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 xml:space="preserve">овладение основами знаний о возрастных особенностях физического развития и психологии </w:t>
      </w:r>
      <w:r w:rsidRPr="00F25D6B">
        <w:rPr>
          <w:rFonts w:ascii="Times New Roman" w:eastAsia="SchoolBookSanPin" w:hAnsi="Times New Roman" w:cs="Times New Roman"/>
        </w:rPr>
        <w:t>обучающихся</w:t>
      </w:r>
      <w:r w:rsidRPr="00F25D6B">
        <w:rPr>
          <w:rFonts w:ascii="Times New Roman" w:eastAsia="Calibri" w:hAnsi="Times New Roman" w:cs="Times New Roman"/>
          <w:lang w:eastAsia="zh-CN"/>
        </w:rPr>
        <w:t xml:space="preserve"> 10–11 классов</w:t>
      </w:r>
      <w:r w:rsidRPr="00F25D6B">
        <w:rPr>
          <w:rFonts w:ascii="Times New Roman" w:eastAsia="Calibri" w:hAnsi="Times New Roman" w:cs="Times New Roman"/>
        </w:rPr>
        <w:t>;</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овладение практическим навыками участия в соревнованиях по футболу;</w:t>
      </w:r>
    </w:p>
    <w:p w:rsidR="00466D6F" w:rsidRPr="00F25D6B" w:rsidRDefault="00466D6F" w:rsidP="000F2B95">
      <w:pPr>
        <w:widowControl w:val="0"/>
        <w:tabs>
          <w:tab w:val="left" w:pos="709"/>
          <w:tab w:val="left" w:pos="9923"/>
        </w:tabs>
        <w:ind w:firstLine="709"/>
        <w:contextualSpacing/>
        <w:jc w:val="both"/>
        <w:rPr>
          <w:rFonts w:ascii="Times New Roman" w:eastAsia="Calibri" w:hAnsi="Times New Roman" w:cs="Times New Roman"/>
        </w:rPr>
      </w:pPr>
      <w:r w:rsidRPr="00F25D6B">
        <w:rPr>
          <w:rFonts w:ascii="Times New Roman" w:eastAsia="Calibri" w:hAnsi="Times New Roman" w:cs="Times New Roman"/>
        </w:rPr>
        <w:t>применение тактических и стратегических приемов организации игры  в футбол в быстро меняющейся игровой обстановке;</w:t>
      </w:r>
    </w:p>
    <w:p w:rsidR="00466D6F" w:rsidRPr="00F25D6B" w:rsidRDefault="00466D6F" w:rsidP="000F2B95">
      <w:pPr>
        <w:widowControl w:val="0"/>
        <w:tabs>
          <w:tab w:val="left" w:pos="482"/>
          <w:tab w:val="left" w:pos="709"/>
          <w:tab w:val="left" w:pos="9923"/>
        </w:tabs>
        <w:ind w:firstLine="709"/>
        <w:jc w:val="both"/>
        <w:rPr>
          <w:rFonts w:ascii="Times New Roman" w:eastAsia="Calibri" w:hAnsi="Times New Roman" w:cs="Times New Roman"/>
        </w:rPr>
      </w:pPr>
      <w:r w:rsidRPr="00F25D6B">
        <w:rPr>
          <w:rFonts w:ascii="Times New Roman" w:eastAsia="Calibri" w:hAnsi="Times New Roman" w:cs="Times New Roman"/>
        </w:rPr>
        <w:t>организация и судейство соревнований по футболу;</w:t>
      </w:r>
    </w:p>
    <w:p w:rsidR="00466D6F" w:rsidRPr="00F25D6B" w:rsidRDefault="00466D6F" w:rsidP="000F2B95">
      <w:pPr>
        <w:widowControl w:val="0"/>
        <w:tabs>
          <w:tab w:val="left" w:pos="446"/>
          <w:tab w:val="left" w:pos="709"/>
          <w:tab w:val="left" w:pos="9923"/>
        </w:tabs>
        <w:ind w:firstLine="709"/>
        <w:jc w:val="both"/>
        <w:rPr>
          <w:rFonts w:ascii="Times New Roman" w:eastAsia="Calibri" w:hAnsi="Times New Roman" w:cs="Times New Roman"/>
        </w:rPr>
      </w:pPr>
      <w:r w:rsidRPr="00F25D6B">
        <w:rPr>
          <w:rFonts w:ascii="Times New Roman" w:eastAsia="Calibri" w:hAnsi="Times New Roman" w:cs="Times New Roman"/>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rsidR="00466D6F" w:rsidRPr="00F25D6B" w:rsidRDefault="00466D6F" w:rsidP="000F2B95">
      <w:pPr>
        <w:widowControl w:val="0"/>
        <w:tabs>
          <w:tab w:val="left" w:pos="451"/>
          <w:tab w:val="left" w:pos="709"/>
          <w:tab w:val="left" w:pos="9923"/>
        </w:tabs>
        <w:ind w:firstLine="709"/>
        <w:jc w:val="both"/>
        <w:rPr>
          <w:rFonts w:ascii="Times New Roman" w:eastAsia="Calibri" w:hAnsi="Times New Roman" w:cs="Times New Roman"/>
        </w:rPr>
      </w:pPr>
      <w:r w:rsidRPr="00F25D6B">
        <w:rPr>
          <w:rFonts w:ascii="Times New Roman" w:eastAsia="Calibri" w:hAnsi="Times New Roman" w:cs="Times New Roman"/>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466D6F" w:rsidRDefault="00466D6F" w:rsidP="000F2B95">
      <w:pPr>
        <w:tabs>
          <w:tab w:val="left" w:pos="709"/>
          <w:tab w:val="left" w:pos="9923"/>
        </w:tabs>
        <w:ind w:firstLine="709"/>
        <w:jc w:val="both"/>
        <w:rPr>
          <w:rFonts w:ascii="Times New Roman" w:eastAsia="OfficinaSansBoldITC" w:hAnsi="Times New Roman"/>
        </w:rPr>
      </w:pPr>
    </w:p>
    <w:p w:rsidR="005F719F" w:rsidRDefault="005F719F" w:rsidP="000F2B95">
      <w:pPr>
        <w:tabs>
          <w:tab w:val="left" w:pos="709"/>
          <w:tab w:val="left" w:pos="9923"/>
        </w:tabs>
        <w:ind w:firstLine="709"/>
        <w:jc w:val="both"/>
        <w:rPr>
          <w:rFonts w:ascii="Times New Roman" w:eastAsia="OfficinaSansBoldITC" w:hAnsi="Times New Roman"/>
        </w:rPr>
      </w:pPr>
    </w:p>
    <w:p w:rsidR="005F719F" w:rsidRPr="00370AD7" w:rsidRDefault="00722A13" w:rsidP="000F2B95">
      <w:pPr>
        <w:keepNext/>
        <w:keepLines/>
        <w:widowControl w:val="0"/>
        <w:tabs>
          <w:tab w:val="left" w:pos="709"/>
          <w:tab w:val="left" w:pos="9923"/>
        </w:tabs>
        <w:ind w:firstLine="709"/>
        <w:jc w:val="both"/>
        <w:outlineLvl w:val="0"/>
        <w:rPr>
          <w:rFonts w:ascii="Times New Roman" w:eastAsia="Times New Roman" w:hAnsi="Times New Roman" w:cs="Times New Roman"/>
          <w:b/>
        </w:rPr>
      </w:pPr>
      <w:r>
        <w:rPr>
          <w:rFonts w:ascii="Times New Roman" w:eastAsia="SchoolBookSanPin" w:hAnsi="Times New Roman" w:cs="Times New Roman"/>
          <w:b/>
          <w:lang w:val="ru-RU"/>
        </w:rPr>
        <w:t>2.</w:t>
      </w:r>
      <w:r w:rsidR="00CC5ECD">
        <w:rPr>
          <w:rFonts w:ascii="Times New Roman" w:eastAsia="SchoolBookSanPin" w:hAnsi="Times New Roman" w:cs="Times New Roman"/>
          <w:b/>
          <w:lang w:val="ru-RU"/>
        </w:rPr>
        <w:t>1.</w:t>
      </w:r>
      <w:r>
        <w:rPr>
          <w:rFonts w:ascii="Times New Roman" w:eastAsia="SchoolBookSanPin" w:hAnsi="Times New Roman" w:cs="Times New Roman"/>
          <w:b/>
          <w:lang w:val="ru-RU"/>
        </w:rPr>
        <w:t>1</w:t>
      </w:r>
      <w:r w:rsidR="00CC5ECD">
        <w:rPr>
          <w:rFonts w:ascii="Times New Roman" w:eastAsia="SchoolBookSanPin" w:hAnsi="Times New Roman" w:cs="Times New Roman"/>
          <w:b/>
          <w:lang w:val="ru-RU"/>
        </w:rPr>
        <w:t>5</w:t>
      </w:r>
      <w:r w:rsidR="00370AD7" w:rsidRPr="00370AD7">
        <w:rPr>
          <w:rFonts w:ascii="Times New Roman" w:eastAsia="SchoolBookSanPin" w:hAnsi="Times New Roman" w:cs="Times New Roman"/>
          <w:b/>
          <w:lang w:val="ru-RU"/>
        </w:rPr>
        <w:t xml:space="preserve">. </w:t>
      </w:r>
      <w:r w:rsidR="005F719F" w:rsidRPr="00370AD7">
        <w:rPr>
          <w:rFonts w:ascii="Times New Roman" w:eastAsia="SchoolBookSanPin" w:hAnsi="Times New Roman" w:cs="Times New Roman"/>
          <w:b/>
        </w:rPr>
        <w:t>Федеральная рабочая программа по учебному предмету «</w:t>
      </w:r>
      <w:r w:rsidR="005F719F" w:rsidRPr="00370AD7">
        <w:rPr>
          <w:rFonts w:ascii="Times New Roman" w:eastAsia="SchoolBookSanPin" w:hAnsi="Times New Roman" w:cs="Times New Roman"/>
          <w:b/>
          <w:position w:val="1"/>
        </w:rPr>
        <w:t>Основы безопасности жизнедеятельности</w:t>
      </w:r>
      <w:r w:rsidR="005F719F" w:rsidRPr="00370AD7">
        <w:rPr>
          <w:rFonts w:ascii="Times New Roman" w:eastAsia="SchoolBookSanPin" w:hAnsi="Times New Roman" w:cs="Times New Roman"/>
          <w:b/>
        </w:rPr>
        <w:t>» (базовый уровень).</w:t>
      </w:r>
      <w:r w:rsidR="005F719F" w:rsidRPr="00370AD7">
        <w:rPr>
          <w:rFonts w:ascii="Times New Roman" w:eastAsia="Times New Roman" w:hAnsi="Times New Roman" w:cs="Times New Roman"/>
          <w:b/>
        </w:rPr>
        <w:t xml:space="preserve"> </w:t>
      </w:r>
    </w:p>
    <w:p w:rsidR="005F719F" w:rsidRPr="00F25D6B" w:rsidRDefault="005F719F" w:rsidP="000F2B95">
      <w:pPr>
        <w:widowControl w:val="0"/>
        <w:tabs>
          <w:tab w:val="left" w:pos="709"/>
          <w:tab w:val="left" w:pos="9923"/>
        </w:tabs>
        <w:ind w:firstLine="709"/>
        <w:jc w:val="both"/>
        <w:rPr>
          <w:rFonts w:ascii="Times New Roman" w:eastAsia="SchoolBookSanPin" w:hAnsi="Times New Roman" w:cs="Times New Roman"/>
        </w:rPr>
      </w:pPr>
      <w:r w:rsidRPr="00F25D6B">
        <w:rPr>
          <w:rFonts w:ascii="Times New Roman" w:eastAsia="SchoolBookSanPin" w:hAnsi="Times New Roman" w:cs="Times New Roman"/>
        </w:rPr>
        <w:t>Федеральная рабочая программа по учебному предмету «</w:t>
      </w:r>
      <w:r w:rsidRPr="00F25D6B">
        <w:rPr>
          <w:rFonts w:ascii="Times New Roman" w:eastAsia="SchoolBookSanPin" w:hAnsi="Times New Roman" w:cs="Times New Roman"/>
          <w:position w:val="1"/>
        </w:rPr>
        <w:t>Основы безопасности жизнедеятельности</w:t>
      </w:r>
      <w:r w:rsidRPr="00F25D6B">
        <w:rPr>
          <w:rFonts w:ascii="Times New Roman" w:eastAsia="SchoolBookSanPin" w:hAnsi="Times New Roman" w:cs="Times New Roman"/>
        </w:rPr>
        <w:t>» (предметная область «Физическая культура и основы безопасности жизнедеятельности») (далее соответственно – программа по ОБЖ, ОБЖ) включает пояснительную записку, содержание обучения, планируемые результаты освоения программы ОБЖ.</w:t>
      </w:r>
    </w:p>
    <w:p w:rsidR="005F719F" w:rsidRPr="00F25D6B" w:rsidRDefault="005F719F" w:rsidP="000F2B95">
      <w:pPr>
        <w:widowControl w:val="0"/>
        <w:tabs>
          <w:tab w:val="left" w:pos="709"/>
          <w:tab w:val="left" w:pos="9923"/>
        </w:tabs>
        <w:ind w:firstLine="709"/>
        <w:jc w:val="both"/>
        <w:rPr>
          <w:rFonts w:ascii="Times New Roman" w:eastAsia="OfficinaSansBoldITC" w:hAnsi="Times New Roman" w:cs="Times New Roman"/>
        </w:rPr>
      </w:pPr>
      <w:r w:rsidRPr="00F25D6B">
        <w:rPr>
          <w:rFonts w:ascii="Times New Roman" w:eastAsia="OfficinaSansBoldITC" w:hAnsi="Times New Roman" w:cs="Times New Roman"/>
        </w:rPr>
        <w:t>Пояснительная записка.</w:t>
      </w:r>
    </w:p>
    <w:p w:rsidR="005F719F" w:rsidRPr="00F25D6B" w:rsidRDefault="005F719F" w:rsidP="000F2B95">
      <w:pPr>
        <w:widowControl w:val="0"/>
        <w:tabs>
          <w:tab w:val="left" w:pos="709"/>
          <w:tab w:val="left" w:pos="9923"/>
        </w:tabs>
        <w:ind w:firstLine="709"/>
        <w:jc w:val="both"/>
        <w:rPr>
          <w:rFonts w:ascii="Times New Roman" w:eastAsia="SchoolBookSanPin" w:hAnsi="Times New Roman" w:cs="Times New Roman"/>
        </w:rPr>
      </w:pPr>
      <w:r w:rsidRPr="00F25D6B">
        <w:rPr>
          <w:rFonts w:ascii="Times New Roman" w:eastAsia="SchoolBookSanPin" w:hAnsi="Times New Roman" w:cs="Times New Roman"/>
        </w:rPr>
        <w:t xml:space="preserve">Программа по ОБЖ разработана на основе </w:t>
      </w:r>
      <w:r w:rsidRPr="00F25D6B">
        <w:rPr>
          <w:rFonts w:ascii="Times New Roman" w:eastAsia="Calibri" w:hAnsi="Times New Roman" w:cs="Times New Roman"/>
        </w:rPr>
        <w:t>требований к результатам освоения основной образовательной программы среднего общего образования, представленных в ФГОС СОО</w:t>
      </w:r>
      <w:r w:rsidRPr="00F25D6B">
        <w:rPr>
          <w:rFonts w:ascii="Times New Roman" w:eastAsia="SchoolBookSanPin" w:hAnsi="Times New Roman" w:cs="Times New Roman"/>
        </w:rPr>
        <w:t xml:space="preserve">,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СОО. </w:t>
      </w:r>
    </w:p>
    <w:p w:rsidR="005F719F" w:rsidRPr="00F25D6B" w:rsidRDefault="005F719F" w:rsidP="000F2B95">
      <w:pPr>
        <w:widowControl w:val="0"/>
        <w:tabs>
          <w:tab w:val="left" w:pos="709"/>
          <w:tab w:val="left" w:pos="9923"/>
        </w:tabs>
        <w:ind w:firstLine="709"/>
        <w:jc w:val="both"/>
        <w:rPr>
          <w:rFonts w:ascii="Times New Roman" w:eastAsia="SchoolBookSanPin" w:hAnsi="Times New Roman" w:cs="Times New Roman"/>
        </w:rPr>
      </w:pPr>
      <w:r w:rsidRPr="00F25D6B">
        <w:rPr>
          <w:rFonts w:ascii="Times New Roman" w:eastAsia="SchoolBookSanPin" w:hAnsi="Times New Roman" w:cs="Times New Roman"/>
        </w:rPr>
        <w:t>Программа по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5F719F" w:rsidRPr="00F25D6B" w:rsidRDefault="005F719F" w:rsidP="000F2B95">
      <w:pPr>
        <w:widowControl w:val="0"/>
        <w:tabs>
          <w:tab w:val="left" w:pos="709"/>
          <w:tab w:val="left" w:pos="9923"/>
        </w:tabs>
        <w:ind w:firstLine="709"/>
        <w:jc w:val="both"/>
        <w:rPr>
          <w:rFonts w:ascii="Times New Roman" w:eastAsia="SchoolBookSanPin" w:hAnsi="Times New Roman" w:cs="Times New Roman"/>
          <w:position w:val="1"/>
        </w:rPr>
      </w:pPr>
      <w:r w:rsidRPr="00F25D6B">
        <w:rPr>
          <w:rFonts w:ascii="Times New Roman" w:eastAsia="SchoolBookSanPin" w:hAnsi="Times New Roman" w:cs="Times New Roman"/>
          <w:position w:val="1"/>
        </w:rPr>
        <w:t>Программа по ОБЖ в методическом плане обеспечивает реализацию практико-ориентированного подхода в преподавании ОБЖ,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5F719F" w:rsidRPr="00F25D6B" w:rsidRDefault="005F719F" w:rsidP="000F2B95">
      <w:pPr>
        <w:widowControl w:val="0"/>
        <w:tabs>
          <w:tab w:val="left" w:pos="709"/>
          <w:tab w:val="left" w:pos="9923"/>
        </w:tabs>
        <w:ind w:firstLine="709"/>
        <w:jc w:val="both"/>
        <w:rPr>
          <w:rFonts w:ascii="Times New Roman" w:eastAsia="SchoolBookSanPin" w:hAnsi="Times New Roman" w:cs="Times New Roman"/>
        </w:rPr>
      </w:pPr>
      <w:r w:rsidRPr="00F25D6B">
        <w:rPr>
          <w:rFonts w:ascii="Times New Roman" w:eastAsia="SchoolBookSanPin" w:hAnsi="Times New Roman" w:cs="Times New Roman"/>
        </w:rPr>
        <w:t xml:space="preserve">Программа по ОБЖ </w:t>
      </w:r>
      <w:r w:rsidRPr="00F25D6B">
        <w:rPr>
          <w:rFonts w:ascii="Times New Roman" w:eastAsia="SchoolBookSanPin" w:hAnsi="Times New Roman" w:cs="Times New Roman"/>
          <w:position w:val="1"/>
        </w:rPr>
        <w:t>обеспечивает:</w:t>
      </w:r>
    </w:p>
    <w:p w:rsidR="005F719F" w:rsidRPr="00F25D6B" w:rsidRDefault="005F719F" w:rsidP="000F2B95">
      <w:pPr>
        <w:widowControl w:val="0"/>
        <w:tabs>
          <w:tab w:val="left" w:pos="709"/>
          <w:tab w:val="left" w:pos="9923"/>
        </w:tabs>
        <w:ind w:firstLine="709"/>
        <w:jc w:val="both"/>
        <w:rPr>
          <w:rFonts w:ascii="Times New Roman" w:eastAsia="SchoolBookSanPin" w:hAnsi="Times New Roman" w:cs="Times New Roman"/>
          <w:position w:val="1"/>
        </w:rPr>
      </w:pPr>
      <w:r w:rsidRPr="00F25D6B">
        <w:rPr>
          <w:rFonts w:ascii="Times New Roman" w:eastAsia="SchoolBookSanPin" w:hAnsi="Times New Roman" w:cs="Times New Roman"/>
          <w:position w:val="1"/>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5F719F" w:rsidRPr="00F25D6B" w:rsidRDefault="005F719F" w:rsidP="000F2B95">
      <w:pPr>
        <w:widowControl w:val="0"/>
        <w:tabs>
          <w:tab w:val="left" w:pos="709"/>
          <w:tab w:val="left" w:pos="9923"/>
        </w:tabs>
        <w:ind w:firstLine="709"/>
        <w:jc w:val="both"/>
        <w:rPr>
          <w:rFonts w:ascii="Times New Roman" w:eastAsia="SchoolBookSanPin" w:hAnsi="Times New Roman" w:cs="Times New Roman"/>
          <w:position w:val="1"/>
        </w:rPr>
      </w:pPr>
      <w:r w:rsidRPr="00F25D6B">
        <w:rPr>
          <w:rFonts w:ascii="Times New Roman" w:eastAsia="SchoolBookSanPin" w:hAnsi="Times New Roman" w:cs="Times New Roman"/>
          <w:position w:val="1"/>
        </w:rPr>
        <w:lastRenderedPageBreak/>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5F719F" w:rsidRPr="00F25D6B" w:rsidRDefault="005F719F" w:rsidP="000F2B95">
      <w:pPr>
        <w:widowControl w:val="0"/>
        <w:tabs>
          <w:tab w:val="left" w:pos="709"/>
          <w:tab w:val="left" w:pos="9923"/>
        </w:tabs>
        <w:ind w:firstLine="709"/>
        <w:jc w:val="both"/>
        <w:rPr>
          <w:rFonts w:ascii="Times New Roman" w:eastAsia="SchoolBookSanPin" w:hAnsi="Times New Roman" w:cs="Times New Roman"/>
          <w:position w:val="1"/>
        </w:rPr>
      </w:pPr>
      <w:r w:rsidRPr="00F25D6B">
        <w:rPr>
          <w:rFonts w:ascii="Times New Roman" w:eastAsia="SchoolBookSanPin" w:hAnsi="Times New Roman" w:cs="Times New Roman"/>
          <w:position w:val="1"/>
        </w:rP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5F719F" w:rsidRPr="00F25D6B" w:rsidRDefault="005F719F" w:rsidP="000F2B95">
      <w:pPr>
        <w:widowControl w:val="0"/>
        <w:tabs>
          <w:tab w:val="left" w:pos="709"/>
          <w:tab w:val="left" w:pos="9923"/>
        </w:tabs>
        <w:ind w:firstLine="709"/>
        <w:jc w:val="both"/>
        <w:rPr>
          <w:rFonts w:ascii="Times New Roman" w:eastAsia="SchoolBookSanPin" w:hAnsi="Times New Roman" w:cs="Times New Roman"/>
          <w:position w:val="1"/>
        </w:rPr>
      </w:pPr>
      <w:r w:rsidRPr="00F25D6B">
        <w:rPr>
          <w:rFonts w:ascii="Times New Roman" w:eastAsia="SchoolBookSanPin" w:hAnsi="Times New Roman" w:cs="Times New Roman"/>
          <w:position w:val="1"/>
        </w:rPr>
        <w:t>подготовку выпускников к решению актуальных практических задач безопасности жизнедеятельности в повседневной жизни.</w:t>
      </w:r>
    </w:p>
    <w:p w:rsidR="005F719F" w:rsidRPr="00F25D6B" w:rsidRDefault="005F719F" w:rsidP="000F2B95">
      <w:pPr>
        <w:widowControl w:val="0"/>
        <w:tabs>
          <w:tab w:val="left" w:pos="709"/>
          <w:tab w:val="left" w:pos="9923"/>
        </w:tabs>
        <w:ind w:firstLine="709"/>
        <w:jc w:val="both"/>
        <w:rPr>
          <w:rFonts w:ascii="Times New Roman" w:eastAsia="SchoolBookSanPin" w:hAnsi="Times New Roman" w:cs="Times New Roman"/>
          <w:position w:val="1"/>
        </w:rPr>
      </w:pPr>
      <w:r w:rsidRPr="00F25D6B">
        <w:rPr>
          <w:rFonts w:ascii="Times New Roman" w:eastAsia="SchoolBookSanPin" w:hAnsi="Times New Roman" w:cs="Times New Roman"/>
        </w:rPr>
        <w:t xml:space="preserve">В программе по ОБЖ содержание учебного предмета ОБЖ </w:t>
      </w:r>
      <w:r w:rsidRPr="00F25D6B">
        <w:rPr>
          <w:rFonts w:ascii="Times New Roman" w:eastAsia="SchoolBookSanPin" w:hAnsi="Times New Roman" w:cs="Times New Roman"/>
          <w:position w:val="1"/>
        </w:rPr>
        <w:t>структурно представлено двумя вариантами реализации содержания, состоящими 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p>
    <w:p w:rsidR="005F719F" w:rsidRPr="00F25D6B" w:rsidRDefault="005F719F" w:rsidP="000F2B95">
      <w:pPr>
        <w:widowControl w:val="0"/>
        <w:tabs>
          <w:tab w:val="left" w:pos="709"/>
          <w:tab w:val="left" w:pos="9923"/>
        </w:tabs>
        <w:ind w:firstLine="709"/>
        <w:jc w:val="both"/>
        <w:rPr>
          <w:rFonts w:ascii="Times New Roman" w:eastAsia="SchoolBookSanPin" w:hAnsi="Times New Roman" w:cs="Times New Roman"/>
          <w:position w:val="1"/>
        </w:rPr>
      </w:pPr>
      <w:r w:rsidRPr="00F25D6B">
        <w:rPr>
          <w:rFonts w:ascii="Times New Roman" w:eastAsia="SchoolBookSanPin" w:hAnsi="Times New Roman" w:cs="Times New Roman"/>
          <w:position w:val="1"/>
        </w:rPr>
        <w:t>Вариант 1.</w:t>
      </w:r>
    </w:p>
    <w:p w:rsidR="005F719F" w:rsidRPr="00F25D6B" w:rsidRDefault="005F719F" w:rsidP="000F2B95">
      <w:pPr>
        <w:widowControl w:val="0"/>
        <w:tabs>
          <w:tab w:val="left" w:pos="709"/>
          <w:tab w:val="left" w:pos="9923"/>
        </w:tabs>
        <w:ind w:firstLine="709"/>
        <w:jc w:val="both"/>
        <w:rPr>
          <w:rFonts w:ascii="Times New Roman" w:eastAsia="SchoolBookSanPin" w:hAnsi="Times New Roman" w:cs="Times New Roman"/>
          <w:position w:val="1"/>
        </w:rPr>
      </w:pPr>
      <w:r w:rsidRPr="00F25D6B">
        <w:rPr>
          <w:rFonts w:ascii="Times New Roman" w:eastAsia="SchoolBookSanPin" w:hAnsi="Times New Roman" w:cs="Times New Roman"/>
          <w:position w:val="1"/>
        </w:rPr>
        <w:t>Модуль № 1. «Основы комплексной безопасности».</w:t>
      </w:r>
    </w:p>
    <w:p w:rsidR="005F719F" w:rsidRPr="00F25D6B" w:rsidRDefault="005F719F" w:rsidP="000F2B95">
      <w:pPr>
        <w:widowControl w:val="0"/>
        <w:tabs>
          <w:tab w:val="left" w:pos="709"/>
          <w:tab w:val="left" w:pos="9923"/>
        </w:tabs>
        <w:ind w:firstLine="709"/>
        <w:jc w:val="both"/>
        <w:rPr>
          <w:rFonts w:ascii="Times New Roman" w:eastAsia="SchoolBookSanPin" w:hAnsi="Times New Roman" w:cs="Times New Roman"/>
          <w:position w:val="1"/>
        </w:rPr>
      </w:pPr>
      <w:r w:rsidRPr="00F25D6B">
        <w:rPr>
          <w:rFonts w:ascii="Times New Roman" w:eastAsia="SchoolBookSanPin" w:hAnsi="Times New Roman" w:cs="Times New Roman"/>
          <w:position w:val="1"/>
        </w:rPr>
        <w:t xml:space="preserve">Модуль № 2. «Основы обороны государства». </w:t>
      </w:r>
    </w:p>
    <w:p w:rsidR="005F719F" w:rsidRPr="00F25D6B" w:rsidRDefault="005F719F" w:rsidP="000F2B95">
      <w:pPr>
        <w:widowControl w:val="0"/>
        <w:tabs>
          <w:tab w:val="left" w:pos="709"/>
          <w:tab w:val="left" w:pos="9923"/>
        </w:tabs>
        <w:ind w:firstLine="709"/>
        <w:jc w:val="both"/>
        <w:rPr>
          <w:rFonts w:ascii="Times New Roman" w:eastAsia="SchoolBookSanPin" w:hAnsi="Times New Roman" w:cs="Times New Roman"/>
          <w:position w:val="1"/>
        </w:rPr>
      </w:pPr>
      <w:r w:rsidRPr="00F25D6B">
        <w:rPr>
          <w:rFonts w:ascii="Times New Roman" w:eastAsia="SchoolBookSanPin" w:hAnsi="Times New Roman" w:cs="Times New Roman"/>
          <w:position w:val="1"/>
        </w:rPr>
        <w:t>Модуль № 3. «Военно-профессиональная деятельность».</w:t>
      </w:r>
    </w:p>
    <w:p w:rsidR="005F719F" w:rsidRPr="00F25D6B" w:rsidRDefault="005F719F" w:rsidP="000F2B95">
      <w:pPr>
        <w:widowControl w:val="0"/>
        <w:tabs>
          <w:tab w:val="left" w:pos="709"/>
          <w:tab w:val="left" w:pos="9923"/>
        </w:tabs>
        <w:ind w:firstLine="709"/>
        <w:jc w:val="both"/>
        <w:rPr>
          <w:rFonts w:ascii="Times New Roman" w:eastAsia="SchoolBookSanPin" w:hAnsi="Times New Roman" w:cs="Times New Roman"/>
          <w:position w:val="1"/>
        </w:rPr>
      </w:pPr>
      <w:r w:rsidRPr="00F25D6B">
        <w:rPr>
          <w:rFonts w:ascii="Times New Roman" w:eastAsia="SchoolBookSanPin" w:hAnsi="Times New Roman" w:cs="Times New Roman"/>
          <w:position w:val="1"/>
        </w:rPr>
        <w:t>Модуль № 4. «Защита населения Российской Федерации от опасных и чрезвычайных ситуаций».</w:t>
      </w:r>
    </w:p>
    <w:p w:rsidR="005F719F" w:rsidRPr="00F25D6B" w:rsidRDefault="005F719F" w:rsidP="000F2B95">
      <w:pPr>
        <w:widowControl w:val="0"/>
        <w:tabs>
          <w:tab w:val="left" w:pos="709"/>
          <w:tab w:val="left" w:pos="9923"/>
        </w:tabs>
        <w:ind w:firstLine="709"/>
        <w:jc w:val="both"/>
        <w:rPr>
          <w:rFonts w:ascii="Times New Roman" w:eastAsia="SchoolBookSanPin" w:hAnsi="Times New Roman" w:cs="Times New Roman"/>
          <w:position w:val="1"/>
        </w:rPr>
      </w:pPr>
      <w:r w:rsidRPr="00F25D6B">
        <w:rPr>
          <w:rFonts w:ascii="Times New Roman" w:eastAsia="SchoolBookSanPin" w:hAnsi="Times New Roman" w:cs="Times New Roman"/>
          <w:position w:val="1"/>
        </w:rPr>
        <w:t>Модуль № 5. «Безопасность в природной среде и экологическая безопасность».</w:t>
      </w:r>
    </w:p>
    <w:p w:rsidR="005F719F" w:rsidRPr="00F25D6B" w:rsidRDefault="005F719F" w:rsidP="000F2B95">
      <w:pPr>
        <w:widowControl w:val="0"/>
        <w:tabs>
          <w:tab w:val="left" w:pos="709"/>
          <w:tab w:val="left" w:pos="9923"/>
        </w:tabs>
        <w:ind w:firstLine="709"/>
        <w:jc w:val="both"/>
        <w:rPr>
          <w:rFonts w:ascii="Times New Roman" w:eastAsia="SchoolBookSanPin" w:hAnsi="Times New Roman" w:cs="Times New Roman"/>
          <w:position w:val="1"/>
        </w:rPr>
      </w:pPr>
      <w:r w:rsidRPr="00F25D6B">
        <w:rPr>
          <w:rFonts w:ascii="Times New Roman" w:eastAsia="SchoolBookSanPin" w:hAnsi="Times New Roman" w:cs="Times New Roman"/>
          <w:position w:val="1"/>
        </w:rPr>
        <w:t>Модуль № 6. «Основы противодействия экстремизму и терроризму».</w:t>
      </w:r>
    </w:p>
    <w:p w:rsidR="005F719F" w:rsidRPr="00F25D6B" w:rsidRDefault="005F719F" w:rsidP="000F2B95">
      <w:pPr>
        <w:widowControl w:val="0"/>
        <w:tabs>
          <w:tab w:val="left" w:pos="709"/>
          <w:tab w:val="left" w:pos="9923"/>
        </w:tabs>
        <w:ind w:firstLine="709"/>
        <w:jc w:val="both"/>
        <w:rPr>
          <w:rFonts w:ascii="Times New Roman" w:eastAsia="SchoolBookSanPin" w:hAnsi="Times New Roman" w:cs="Times New Roman"/>
          <w:position w:val="1"/>
        </w:rPr>
      </w:pPr>
      <w:r w:rsidRPr="00F25D6B">
        <w:rPr>
          <w:rFonts w:ascii="Times New Roman" w:eastAsia="SchoolBookSanPin" w:hAnsi="Times New Roman" w:cs="Times New Roman"/>
          <w:position w:val="1"/>
        </w:rPr>
        <w:t>Модуль № 7. «Основы здорового образа жизни».</w:t>
      </w:r>
    </w:p>
    <w:p w:rsidR="005F719F" w:rsidRPr="00F25D6B" w:rsidRDefault="005F719F" w:rsidP="000F2B95">
      <w:pPr>
        <w:widowControl w:val="0"/>
        <w:tabs>
          <w:tab w:val="left" w:pos="709"/>
          <w:tab w:val="left" w:pos="9923"/>
        </w:tabs>
        <w:ind w:firstLine="709"/>
        <w:jc w:val="both"/>
        <w:rPr>
          <w:rFonts w:ascii="Times New Roman" w:eastAsia="SchoolBookSanPin" w:hAnsi="Times New Roman" w:cs="Times New Roman"/>
          <w:position w:val="1"/>
        </w:rPr>
      </w:pPr>
      <w:r w:rsidRPr="00F25D6B">
        <w:rPr>
          <w:rFonts w:ascii="Times New Roman" w:eastAsia="SchoolBookSanPin" w:hAnsi="Times New Roman" w:cs="Times New Roman"/>
          <w:position w:val="1"/>
        </w:rPr>
        <w:t>Модуль № 8. «Основы медицинских знаний и оказание первой помощи».</w:t>
      </w:r>
    </w:p>
    <w:p w:rsidR="005F719F" w:rsidRPr="00F25D6B" w:rsidRDefault="005F719F" w:rsidP="000F2B95">
      <w:pPr>
        <w:widowControl w:val="0"/>
        <w:tabs>
          <w:tab w:val="left" w:pos="709"/>
          <w:tab w:val="left" w:pos="9923"/>
        </w:tabs>
        <w:ind w:firstLine="709"/>
        <w:jc w:val="both"/>
        <w:rPr>
          <w:rFonts w:ascii="Times New Roman" w:eastAsia="SchoolBookSanPin" w:hAnsi="Times New Roman" w:cs="Times New Roman"/>
          <w:position w:val="1"/>
        </w:rPr>
      </w:pPr>
      <w:r w:rsidRPr="00F25D6B">
        <w:rPr>
          <w:rFonts w:ascii="Times New Roman" w:eastAsia="SchoolBookSanPin" w:hAnsi="Times New Roman" w:cs="Times New Roman"/>
          <w:position w:val="1"/>
        </w:rPr>
        <w:t>Модуль № 9. «Элементы начальной военной подготовки».</w:t>
      </w:r>
    </w:p>
    <w:p w:rsidR="005F719F" w:rsidRPr="00F25D6B" w:rsidRDefault="005F719F" w:rsidP="000F2B95">
      <w:pPr>
        <w:widowControl w:val="0"/>
        <w:tabs>
          <w:tab w:val="left" w:pos="709"/>
          <w:tab w:val="left" w:pos="9923"/>
        </w:tabs>
        <w:ind w:firstLine="709"/>
        <w:jc w:val="both"/>
        <w:rPr>
          <w:rFonts w:ascii="Times New Roman" w:eastAsia="SchoolBookSanPin" w:hAnsi="Times New Roman" w:cs="Times New Roman"/>
          <w:position w:val="1"/>
        </w:rPr>
      </w:pPr>
      <w:r w:rsidRPr="00F25D6B">
        <w:rPr>
          <w:rFonts w:ascii="Times New Roman" w:eastAsia="SchoolBookSanPin" w:hAnsi="Times New Roman" w:cs="Times New Roman"/>
        </w:rPr>
        <w:t>128.2.4.2. </w:t>
      </w:r>
      <w:r w:rsidRPr="00F25D6B">
        <w:rPr>
          <w:rFonts w:ascii="Times New Roman" w:eastAsia="SchoolBookSanPin" w:hAnsi="Times New Roman" w:cs="Times New Roman"/>
          <w:position w:val="1"/>
        </w:rPr>
        <w:t>Вариант 2.</w:t>
      </w:r>
    </w:p>
    <w:p w:rsidR="005F719F" w:rsidRPr="00F25D6B" w:rsidRDefault="005F719F" w:rsidP="000F2B95">
      <w:pPr>
        <w:widowControl w:val="0"/>
        <w:tabs>
          <w:tab w:val="left" w:pos="709"/>
          <w:tab w:val="left" w:pos="9923"/>
        </w:tabs>
        <w:ind w:firstLine="709"/>
        <w:jc w:val="both"/>
        <w:rPr>
          <w:rFonts w:ascii="Times New Roman" w:eastAsia="SchoolBookSanPin" w:hAnsi="Times New Roman" w:cs="Times New Roman"/>
          <w:position w:val="1"/>
        </w:rPr>
      </w:pPr>
      <w:r w:rsidRPr="00F25D6B">
        <w:rPr>
          <w:rFonts w:ascii="Times New Roman" w:eastAsia="SchoolBookSanPin" w:hAnsi="Times New Roman" w:cs="Times New Roman"/>
          <w:position w:val="1"/>
        </w:rPr>
        <w:t>Модуль № 1 «Культура безопасности жизнедеятельности в современном обществе».</w:t>
      </w:r>
    </w:p>
    <w:p w:rsidR="005F719F" w:rsidRPr="00F25D6B" w:rsidRDefault="005F719F" w:rsidP="000F2B95">
      <w:pPr>
        <w:widowControl w:val="0"/>
        <w:tabs>
          <w:tab w:val="left" w:pos="709"/>
          <w:tab w:val="left" w:pos="9923"/>
        </w:tabs>
        <w:ind w:firstLine="709"/>
        <w:jc w:val="both"/>
        <w:rPr>
          <w:rFonts w:ascii="Times New Roman" w:eastAsia="SchoolBookSanPin" w:hAnsi="Times New Roman" w:cs="Times New Roman"/>
          <w:position w:val="1"/>
        </w:rPr>
      </w:pPr>
      <w:r w:rsidRPr="00F25D6B">
        <w:rPr>
          <w:rFonts w:ascii="Times New Roman" w:eastAsia="SchoolBookSanPin" w:hAnsi="Times New Roman" w:cs="Times New Roman"/>
          <w:position w:val="1"/>
        </w:rPr>
        <w:t>Модуль № 2 «Безопасность в быту».</w:t>
      </w:r>
    </w:p>
    <w:p w:rsidR="005F719F" w:rsidRPr="00F25D6B" w:rsidRDefault="005F719F" w:rsidP="000F2B95">
      <w:pPr>
        <w:widowControl w:val="0"/>
        <w:tabs>
          <w:tab w:val="left" w:pos="709"/>
          <w:tab w:val="left" w:pos="9923"/>
        </w:tabs>
        <w:ind w:firstLine="709"/>
        <w:jc w:val="both"/>
        <w:rPr>
          <w:rFonts w:ascii="Times New Roman" w:eastAsia="SchoolBookSanPin" w:hAnsi="Times New Roman" w:cs="Times New Roman"/>
          <w:position w:val="1"/>
        </w:rPr>
      </w:pPr>
      <w:r w:rsidRPr="00F25D6B">
        <w:rPr>
          <w:rFonts w:ascii="Times New Roman" w:eastAsia="SchoolBookSanPin" w:hAnsi="Times New Roman" w:cs="Times New Roman"/>
          <w:position w:val="1"/>
        </w:rPr>
        <w:t>Модуль № 3 «Безопасность на транспорте».</w:t>
      </w:r>
    </w:p>
    <w:p w:rsidR="005F719F" w:rsidRPr="00F25D6B" w:rsidRDefault="005F719F" w:rsidP="000F2B95">
      <w:pPr>
        <w:widowControl w:val="0"/>
        <w:tabs>
          <w:tab w:val="left" w:pos="709"/>
          <w:tab w:val="left" w:pos="9923"/>
        </w:tabs>
        <w:ind w:firstLine="709"/>
        <w:jc w:val="both"/>
        <w:rPr>
          <w:rFonts w:ascii="Times New Roman" w:eastAsia="SchoolBookSanPin" w:hAnsi="Times New Roman" w:cs="Times New Roman"/>
          <w:position w:val="1"/>
        </w:rPr>
      </w:pPr>
      <w:r w:rsidRPr="00F25D6B">
        <w:rPr>
          <w:rFonts w:ascii="Times New Roman" w:eastAsia="SchoolBookSanPin" w:hAnsi="Times New Roman" w:cs="Times New Roman"/>
          <w:position w:val="1"/>
        </w:rPr>
        <w:t>Модуль № 4 «Безопасность в общественных местах».</w:t>
      </w:r>
    </w:p>
    <w:p w:rsidR="005F719F" w:rsidRPr="00F25D6B" w:rsidRDefault="005F719F" w:rsidP="000F2B95">
      <w:pPr>
        <w:widowControl w:val="0"/>
        <w:tabs>
          <w:tab w:val="left" w:pos="709"/>
          <w:tab w:val="left" w:pos="9923"/>
        </w:tabs>
        <w:ind w:firstLine="709"/>
        <w:jc w:val="both"/>
        <w:rPr>
          <w:rFonts w:ascii="Times New Roman" w:eastAsia="SchoolBookSanPin" w:hAnsi="Times New Roman" w:cs="Times New Roman"/>
          <w:position w:val="1"/>
        </w:rPr>
      </w:pPr>
      <w:r w:rsidRPr="00F25D6B">
        <w:rPr>
          <w:rFonts w:ascii="Times New Roman" w:eastAsia="SchoolBookSanPin" w:hAnsi="Times New Roman" w:cs="Times New Roman"/>
          <w:position w:val="1"/>
        </w:rPr>
        <w:t>Модуль № 5 «Безопасность в природной среде».</w:t>
      </w:r>
    </w:p>
    <w:p w:rsidR="005F719F" w:rsidRPr="00F25D6B" w:rsidRDefault="005F719F" w:rsidP="000F2B95">
      <w:pPr>
        <w:widowControl w:val="0"/>
        <w:tabs>
          <w:tab w:val="left" w:pos="709"/>
          <w:tab w:val="left" w:pos="9923"/>
        </w:tabs>
        <w:ind w:firstLine="709"/>
        <w:jc w:val="both"/>
        <w:rPr>
          <w:rFonts w:ascii="Times New Roman" w:eastAsia="SchoolBookSanPin" w:hAnsi="Times New Roman" w:cs="Times New Roman"/>
          <w:position w:val="1"/>
        </w:rPr>
      </w:pPr>
      <w:r w:rsidRPr="00F25D6B">
        <w:rPr>
          <w:rFonts w:ascii="Times New Roman" w:eastAsia="SchoolBookSanPin" w:hAnsi="Times New Roman" w:cs="Times New Roman"/>
          <w:position w:val="1"/>
        </w:rPr>
        <w:t>Модуль № 6 «Здоровье и как его сохранить. Основы медицинских знаний».</w:t>
      </w:r>
    </w:p>
    <w:p w:rsidR="005F719F" w:rsidRPr="00F25D6B" w:rsidRDefault="005F719F" w:rsidP="000F2B95">
      <w:pPr>
        <w:widowControl w:val="0"/>
        <w:tabs>
          <w:tab w:val="left" w:pos="709"/>
          <w:tab w:val="left" w:pos="9923"/>
        </w:tabs>
        <w:ind w:firstLine="709"/>
        <w:jc w:val="both"/>
        <w:rPr>
          <w:rFonts w:ascii="Times New Roman" w:eastAsia="SchoolBookSanPin" w:hAnsi="Times New Roman" w:cs="Times New Roman"/>
          <w:position w:val="1"/>
        </w:rPr>
      </w:pPr>
      <w:r w:rsidRPr="00F25D6B">
        <w:rPr>
          <w:rFonts w:ascii="Times New Roman" w:eastAsia="SchoolBookSanPin" w:hAnsi="Times New Roman" w:cs="Times New Roman"/>
          <w:position w:val="1"/>
        </w:rPr>
        <w:t>Модуль № 7 «Безопасность в социуме».</w:t>
      </w:r>
    </w:p>
    <w:p w:rsidR="005F719F" w:rsidRPr="00F25D6B" w:rsidRDefault="005F719F" w:rsidP="000F2B95">
      <w:pPr>
        <w:widowControl w:val="0"/>
        <w:tabs>
          <w:tab w:val="left" w:pos="709"/>
          <w:tab w:val="left" w:pos="9923"/>
        </w:tabs>
        <w:ind w:firstLine="709"/>
        <w:jc w:val="both"/>
        <w:rPr>
          <w:rFonts w:ascii="Times New Roman" w:eastAsia="SchoolBookSanPin" w:hAnsi="Times New Roman" w:cs="Times New Roman"/>
          <w:position w:val="1"/>
        </w:rPr>
      </w:pPr>
      <w:r w:rsidRPr="00F25D6B">
        <w:rPr>
          <w:rFonts w:ascii="Times New Roman" w:eastAsia="SchoolBookSanPin" w:hAnsi="Times New Roman" w:cs="Times New Roman"/>
          <w:position w:val="1"/>
        </w:rPr>
        <w:t>Модуль № 8 «Безопасность в информационном пространстве».</w:t>
      </w:r>
    </w:p>
    <w:p w:rsidR="005F719F" w:rsidRPr="00F25D6B" w:rsidRDefault="005F719F" w:rsidP="000F2B95">
      <w:pPr>
        <w:widowControl w:val="0"/>
        <w:tabs>
          <w:tab w:val="left" w:pos="709"/>
          <w:tab w:val="left" w:pos="9923"/>
        </w:tabs>
        <w:ind w:firstLine="709"/>
        <w:jc w:val="both"/>
        <w:rPr>
          <w:rFonts w:ascii="Times New Roman" w:eastAsia="SchoolBookSanPin" w:hAnsi="Times New Roman" w:cs="Times New Roman"/>
          <w:position w:val="1"/>
        </w:rPr>
      </w:pPr>
      <w:r w:rsidRPr="00F25D6B">
        <w:rPr>
          <w:rFonts w:ascii="Times New Roman" w:eastAsia="SchoolBookSanPin" w:hAnsi="Times New Roman" w:cs="Times New Roman"/>
          <w:position w:val="1"/>
        </w:rPr>
        <w:t>Модуль № 9 «Основы противодействия экстремизму и терроризму».</w:t>
      </w:r>
    </w:p>
    <w:p w:rsidR="005F719F" w:rsidRPr="00F25D6B" w:rsidRDefault="005F719F" w:rsidP="000F2B95">
      <w:pPr>
        <w:widowControl w:val="0"/>
        <w:tabs>
          <w:tab w:val="left" w:pos="709"/>
          <w:tab w:val="left" w:pos="9923"/>
        </w:tabs>
        <w:ind w:firstLine="709"/>
        <w:jc w:val="both"/>
        <w:rPr>
          <w:rFonts w:ascii="Times New Roman" w:eastAsia="SchoolBookSanPin" w:hAnsi="Times New Roman" w:cs="Times New Roman"/>
          <w:position w:val="1"/>
        </w:rPr>
      </w:pPr>
      <w:r w:rsidRPr="00F25D6B">
        <w:rPr>
          <w:rFonts w:ascii="Times New Roman" w:eastAsia="SchoolBookSanPin" w:hAnsi="Times New Roman" w:cs="Times New Roman"/>
          <w:position w:val="1"/>
        </w:rPr>
        <w:t>Модуль № 10 «Взаимодействие личности, общества и государства в обеспечении безопасности жизни и здоровья населения».</w:t>
      </w:r>
    </w:p>
    <w:p w:rsidR="005F719F" w:rsidRPr="00F25D6B" w:rsidRDefault="005F719F" w:rsidP="000F2B95">
      <w:pPr>
        <w:widowControl w:val="0"/>
        <w:tabs>
          <w:tab w:val="left" w:pos="709"/>
          <w:tab w:val="left" w:pos="9923"/>
        </w:tabs>
        <w:ind w:firstLine="709"/>
        <w:jc w:val="both"/>
        <w:rPr>
          <w:rFonts w:ascii="Times New Roman" w:eastAsia="SchoolBookSanPin" w:hAnsi="Times New Roman" w:cs="Times New Roman"/>
          <w:position w:val="1"/>
        </w:rPr>
      </w:pPr>
      <w:r w:rsidRPr="00F25D6B">
        <w:rPr>
          <w:rFonts w:ascii="Times New Roman" w:eastAsia="SchoolBookSanPin" w:hAnsi="Times New Roman" w:cs="Times New Roman"/>
          <w:position w:val="1"/>
        </w:rPr>
        <w:t>В целях обеспечения преемственности в изучении учебного предмета 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rsidR="005F719F" w:rsidRPr="00F25D6B" w:rsidRDefault="005F719F" w:rsidP="000F2B95">
      <w:pPr>
        <w:widowControl w:val="0"/>
        <w:tabs>
          <w:tab w:val="left" w:pos="709"/>
          <w:tab w:val="left" w:pos="9923"/>
        </w:tabs>
        <w:ind w:firstLine="709"/>
        <w:jc w:val="both"/>
        <w:rPr>
          <w:rFonts w:ascii="Times New Roman" w:eastAsia="SchoolBookSanPin" w:hAnsi="Times New Roman" w:cs="Times New Roman"/>
          <w:position w:val="1"/>
        </w:rPr>
      </w:pPr>
      <w:r w:rsidRPr="00F25D6B">
        <w:rPr>
          <w:rFonts w:ascii="Times New Roman" w:eastAsia="SchoolBookSanPin" w:hAnsi="Times New Roman" w:cs="Times New Roman"/>
          <w:position w:val="1"/>
        </w:rPr>
        <w:t>Программа предусматривает внедрение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5F719F" w:rsidRPr="00F25D6B" w:rsidRDefault="005F719F" w:rsidP="000F2B95">
      <w:pPr>
        <w:widowControl w:val="0"/>
        <w:tabs>
          <w:tab w:val="left" w:pos="709"/>
          <w:tab w:val="left" w:pos="9923"/>
        </w:tabs>
        <w:ind w:firstLine="709"/>
        <w:jc w:val="both"/>
        <w:rPr>
          <w:rFonts w:ascii="Times New Roman" w:eastAsia="SchoolBookSanPin" w:hAnsi="Times New Roman" w:cs="Times New Roman"/>
        </w:rPr>
      </w:pPr>
      <w:r w:rsidRPr="00F25D6B">
        <w:rPr>
          <w:rFonts w:ascii="Times New Roman" w:eastAsia="SchoolBookSanPin" w:hAnsi="Times New Roman" w:cs="Times New Roman"/>
        </w:rPr>
        <w:t xml:space="preserve">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w:t>
      </w:r>
      <w:r w:rsidRPr="00F25D6B">
        <w:rPr>
          <w:rFonts w:ascii="Times New Roman" w:eastAsia="SchoolBookSanPin" w:hAnsi="Times New Roman" w:cs="Times New Roman"/>
        </w:rPr>
        <w:lastRenderedPageBreak/>
        <w:t>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5F719F" w:rsidRPr="00F25D6B" w:rsidRDefault="005F719F" w:rsidP="000F2B95">
      <w:pPr>
        <w:widowControl w:val="0"/>
        <w:tabs>
          <w:tab w:val="left" w:pos="709"/>
          <w:tab w:val="left" w:pos="9923"/>
        </w:tabs>
        <w:ind w:firstLine="709"/>
        <w:jc w:val="both"/>
        <w:rPr>
          <w:rFonts w:ascii="Times New Roman" w:eastAsia="SchoolBookSanPin" w:hAnsi="Times New Roman" w:cs="Times New Roman"/>
        </w:rPr>
      </w:pPr>
      <w:r w:rsidRPr="00F25D6B">
        <w:rPr>
          <w:rFonts w:ascii="Times New Roman" w:eastAsia="SchoolBookSanPin" w:hAnsi="Times New Roman" w:cs="Times New Roman"/>
        </w:rPr>
        <w:t>Актуальность совершенствования учебно-методического обеспечения образовательного процесса по ОБЖ определяется системообразующими документами в области безопасности: Стратегией национальной безопасности Российской Федерации</w:t>
      </w:r>
      <w:r w:rsidRPr="00F25D6B">
        <w:rPr>
          <w:rFonts w:ascii="Calibri" w:eastAsia="Calibri" w:hAnsi="Calibri" w:cs="Times New Roman"/>
          <w:vertAlign w:val="superscript"/>
        </w:rPr>
        <w:footnoteReference w:id="3"/>
      </w:r>
      <w:r w:rsidRPr="00F25D6B">
        <w:rPr>
          <w:rFonts w:ascii="Times New Roman" w:eastAsia="SchoolBookSanPin" w:hAnsi="Times New Roman" w:cs="Times New Roman"/>
        </w:rPr>
        <w:t>, Национальными целями развития Российской Федерации на период до 2030 года</w:t>
      </w:r>
      <w:r w:rsidRPr="00F25D6B">
        <w:rPr>
          <w:rFonts w:ascii="Calibri" w:eastAsia="Calibri" w:hAnsi="Calibri" w:cs="Times New Roman"/>
          <w:vertAlign w:val="superscript"/>
        </w:rPr>
        <w:footnoteReference w:id="4"/>
      </w:r>
      <w:r w:rsidRPr="00F25D6B">
        <w:rPr>
          <w:rFonts w:ascii="Times New Roman" w:eastAsia="SchoolBookSanPin" w:hAnsi="Times New Roman" w:cs="Times New Roman"/>
        </w:rPr>
        <w:t>, Государственной программой Российской Федерации «Развитие образования»</w:t>
      </w:r>
      <w:r w:rsidRPr="00F25D6B">
        <w:rPr>
          <w:rFonts w:ascii="Calibri" w:eastAsia="Calibri" w:hAnsi="Calibri" w:cs="Times New Roman"/>
          <w:vertAlign w:val="superscript"/>
        </w:rPr>
        <w:footnoteReference w:id="5"/>
      </w:r>
      <w:r w:rsidRPr="00F25D6B">
        <w:rPr>
          <w:rFonts w:ascii="Times New Roman" w:eastAsia="SchoolBookSanPin" w:hAnsi="Times New Roman" w:cs="Times New Roman"/>
        </w:rPr>
        <w:t>.</w:t>
      </w:r>
    </w:p>
    <w:p w:rsidR="005F719F" w:rsidRPr="00F25D6B" w:rsidRDefault="005F719F" w:rsidP="000F2B95">
      <w:pPr>
        <w:widowControl w:val="0"/>
        <w:tabs>
          <w:tab w:val="left" w:pos="709"/>
          <w:tab w:val="left" w:pos="9923"/>
        </w:tabs>
        <w:ind w:firstLine="709"/>
        <w:jc w:val="both"/>
        <w:rPr>
          <w:rFonts w:ascii="Times New Roman" w:eastAsia="SchoolBookSanPin" w:hAnsi="Times New Roman" w:cs="Times New Roman"/>
        </w:rPr>
      </w:pPr>
      <w:r w:rsidRPr="00F25D6B">
        <w:rPr>
          <w:rFonts w:ascii="Times New Roman" w:eastAsia="SchoolBookSanPin" w:hAnsi="Times New Roman" w:cs="Times New Roman"/>
        </w:rPr>
        <w:t>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5F719F" w:rsidRPr="00F25D6B" w:rsidRDefault="005F719F" w:rsidP="000F2B95">
      <w:pPr>
        <w:widowControl w:val="0"/>
        <w:tabs>
          <w:tab w:val="left" w:pos="709"/>
          <w:tab w:val="left" w:pos="9923"/>
        </w:tabs>
        <w:ind w:firstLine="709"/>
        <w:jc w:val="both"/>
        <w:rPr>
          <w:rFonts w:ascii="Times New Roman" w:eastAsia="SchoolBookSanPin" w:hAnsi="Times New Roman" w:cs="Times New Roman"/>
        </w:rPr>
      </w:pPr>
      <w:r w:rsidRPr="00F25D6B">
        <w:rPr>
          <w:rFonts w:ascii="Times New Roman" w:eastAsia="SchoolBookSanPin" w:hAnsi="Times New Roman" w:cs="Times New Roman"/>
        </w:rPr>
        <w:t xml:space="preserve">В настоящее время с учётом новых вызовов и угроз подходы 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 </w:t>
      </w:r>
    </w:p>
    <w:p w:rsidR="005F719F" w:rsidRPr="00F25D6B" w:rsidRDefault="005F719F" w:rsidP="000F2B95">
      <w:pPr>
        <w:widowControl w:val="0"/>
        <w:tabs>
          <w:tab w:val="left" w:pos="709"/>
          <w:tab w:val="left" w:pos="9923"/>
        </w:tabs>
        <w:ind w:firstLine="709"/>
        <w:jc w:val="both"/>
        <w:rPr>
          <w:rFonts w:ascii="Times New Roman" w:eastAsia="SchoolBookSanPin" w:hAnsi="Times New Roman" w:cs="Times New Roman"/>
        </w:rPr>
      </w:pPr>
      <w:r w:rsidRPr="00F25D6B">
        <w:rPr>
          <w:rFonts w:ascii="Times New Roman" w:eastAsia="SchoolBookSanPin" w:hAnsi="Times New Roman" w:cs="Times New Roman"/>
        </w:rP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5F719F" w:rsidRPr="00F25D6B" w:rsidRDefault="005F719F" w:rsidP="000F2B95">
      <w:pPr>
        <w:widowControl w:val="0"/>
        <w:tabs>
          <w:tab w:val="left" w:pos="709"/>
          <w:tab w:val="left" w:pos="9923"/>
        </w:tabs>
        <w:ind w:firstLine="709"/>
        <w:jc w:val="both"/>
        <w:rPr>
          <w:rFonts w:ascii="Times New Roman" w:eastAsia="SchoolBookSanPin" w:hAnsi="Times New Roman" w:cs="Times New Roman"/>
        </w:rPr>
      </w:pPr>
      <w:r w:rsidRPr="00F25D6B">
        <w:rPr>
          <w:rFonts w:ascii="Times New Roman" w:eastAsia="SchoolBookSanPin" w:hAnsi="Times New Roman" w:cs="Times New Roman"/>
        </w:rPr>
        <w:t>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5F719F" w:rsidRPr="00F25D6B" w:rsidRDefault="005F719F" w:rsidP="000F2B95">
      <w:pPr>
        <w:widowControl w:val="0"/>
        <w:tabs>
          <w:tab w:val="left" w:pos="709"/>
          <w:tab w:val="left" w:pos="9923"/>
        </w:tabs>
        <w:ind w:firstLine="709"/>
        <w:jc w:val="both"/>
        <w:rPr>
          <w:rFonts w:ascii="Times New Roman" w:eastAsia="SchoolBookSanPin" w:hAnsi="Times New Roman" w:cs="Times New Roman"/>
        </w:rPr>
      </w:pPr>
      <w:r w:rsidRPr="00F25D6B">
        <w:rPr>
          <w:rFonts w:ascii="Times New Roman" w:eastAsia="SchoolBookSanPin" w:hAnsi="Times New Roman" w:cs="Times New Roman"/>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5F719F" w:rsidRPr="00F25D6B" w:rsidRDefault="005F719F" w:rsidP="000F2B95">
      <w:pPr>
        <w:widowControl w:val="0"/>
        <w:tabs>
          <w:tab w:val="left" w:pos="709"/>
          <w:tab w:val="left" w:pos="9923"/>
        </w:tabs>
        <w:ind w:firstLine="709"/>
        <w:jc w:val="both"/>
        <w:rPr>
          <w:rFonts w:ascii="Times New Roman" w:eastAsia="SchoolBookSanPin" w:hAnsi="Times New Roman" w:cs="Times New Roman"/>
        </w:rPr>
      </w:pPr>
      <w:r w:rsidRPr="00F25D6B">
        <w:rPr>
          <w:rFonts w:ascii="Times New Roman" w:eastAsia="SchoolBookSanPin" w:hAnsi="Times New Roman" w:cs="Times New Roman"/>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5F719F" w:rsidRPr="00F25D6B" w:rsidRDefault="005F719F" w:rsidP="000F2B95">
      <w:pPr>
        <w:widowControl w:val="0"/>
        <w:tabs>
          <w:tab w:val="left" w:pos="709"/>
          <w:tab w:val="left" w:pos="9923"/>
        </w:tabs>
        <w:ind w:firstLine="709"/>
        <w:jc w:val="both"/>
        <w:rPr>
          <w:rFonts w:ascii="Times New Roman" w:eastAsia="SchoolBookSanPin" w:hAnsi="Times New Roman" w:cs="Times New Roman"/>
        </w:rPr>
      </w:pPr>
      <w:r w:rsidRPr="00F25D6B">
        <w:rPr>
          <w:rFonts w:ascii="Times New Roman" w:eastAsia="SchoolBookSanPin" w:hAnsi="Times New Roman" w:cs="Times New Roman"/>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5F719F" w:rsidRPr="00F25D6B" w:rsidRDefault="005F719F" w:rsidP="000F2B95">
      <w:pPr>
        <w:widowControl w:val="0"/>
        <w:tabs>
          <w:tab w:val="left" w:pos="709"/>
          <w:tab w:val="left" w:pos="9923"/>
        </w:tabs>
        <w:ind w:firstLine="709"/>
        <w:jc w:val="both"/>
        <w:rPr>
          <w:rFonts w:ascii="Times New Roman" w:eastAsia="SchoolBookSanPin" w:hAnsi="Times New Roman" w:cs="Times New Roman"/>
        </w:rPr>
      </w:pPr>
      <w:r w:rsidRPr="00F25D6B">
        <w:rPr>
          <w:rFonts w:ascii="Times New Roman" w:eastAsia="SchoolBookSanPin" w:hAnsi="Times New Roman" w:cs="Times New Roman"/>
        </w:rPr>
        <w:lastRenderedPageBreak/>
        <w:t>Всего на изучение ОБЖ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других), а также бытовых и других местных особенностей.</w:t>
      </w:r>
    </w:p>
    <w:p w:rsidR="005F719F" w:rsidRPr="00F25D6B" w:rsidRDefault="005F719F" w:rsidP="000F2B95">
      <w:pPr>
        <w:widowControl w:val="0"/>
        <w:tabs>
          <w:tab w:val="left" w:pos="709"/>
          <w:tab w:val="left" w:pos="9923"/>
        </w:tabs>
        <w:ind w:firstLine="709"/>
        <w:jc w:val="both"/>
        <w:rPr>
          <w:rFonts w:ascii="Times New Roman" w:eastAsia="OfficinaSansBoldITC" w:hAnsi="Times New Roman" w:cs="Times New Roman"/>
          <w:position w:val="1"/>
        </w:rPr>
      </w:pPr>
      <w:r w:rsidRPr="00F25D6B">
        <w:rPr>
          <w:rFonts w:ascii="Times New Roman" w:eastAsia="OfficinaSansBoldITC" w:hAnsi="Times New Roman" w:cs="Times New Roman"/>
        </w:rPr>
        <w:t>Содержание обучения</w:t>
      </w:r>
      <w:r w:rsidRPr="00F25D6B">
        <w:rPr>
          <w:rFonts w:ascii="Times New Roman" w:eastAsia="OfficinaSansBoldITC" w:hAnsi="Times New Roman" w:cs="Times New Roman"/>
          <w:position w:val="1"/>
        </w:rPr>
        <w:t xml:space="preserve">. </w:t>
      </w:r>
    </w:p>
    <w:p w:rsidR="005F719F" w:rsidRPr="00F25D6B" w:rsidRDefault="005F719F" w:rsidP="000F2B95">
      <w:pPr>
        <w:widowControl w:val="0"/>
        <w:tabs>
          <w:tab w:val="left" w:pos="709"/>
          <w:tab w:val="left" w:pos="9923"/>
        </w:tabs>
        <w:ind w:firstLine="709"/>
        <w:jc w:val="both"/>
        <w:rPr>
          <w:rFonts w:ascii="Times New Roman" w:eastAsia="OfficinaSansBoldITC" w:hAnsi="Times New Roman" w:cs="Times New Roman"/>
        </w:rPr>
      </w:pPr>
      <w:r w:rsidRPr="00F25D6B">
        <w:rPr>
          <w:rFonts w:ascii="Times New Roman" w:eastAsia="OfficinaSansBoldITC" w:hAnsi="Times New Roman" w:cs="Times New Roman"/>
        </w:rPr>
        <w:t>Вариант № 1.</w:t>
      </w:r>
    </w:p>
    <w:p w:rsidR="005F719F" w:rsidRPr="00F25D6B" w:rsidRDefault="005F719F" w:rsidP="000F2B95">
      <w:pPr>
        <w:widowControl w:val="0"/>
        <w:tabs>
          <w:tab w:val="left" w:pos="709"/>
          <w:tab w:val="left" w:pos="9923"/>
        </w:tabs>
        <w:ind w:firstLine="709"/>
        <w:jc w:val="both"/>
        <w:rPr>
          <w:rFonts w:ascii="Times New Roman" w:eastAsia="OfficinaSansBoldITC" w:hAnsi="Times New Roman" w:cs="Times New Roman"/>
        </w:rPr>
      </w:pPr>
      <w:r w:rsidRPr="00F25D6B">
        <w:rPr>
          <w:rFonts w:ascii="Times New Roman" w:eastAsia="OfficinaSansBoldITC" w:hAnsi="Times New Roman" w:cs="Times New Roman"/>
        </w:rPr>
        <w:t>Модуль № 1. «Основы комплексной безопасности».</w:t>
      </w:r>
    </w:p>
    <w:p w:rsidR="005F719F" w:rsidRPr="00F25D6B" w:rsidRDefault="005F719F" w:rsidP="000F2B95">
      <w:pPr>
        <w:widowControl w:val="0"/>
        <w:tabs>
          <w:tab w:val="left" w:pos="709"/>
          <w:tab w:val="left" w:pos="9923"/>
        </w:tabs>
        <w:ind w:firstLine="709"/>
        <w:jc w:val="both"/>
        <w:rPr>
          <w:rFonts w:ascii="Times New Roman" w:eastAsia="OfficinaSansBoldITC" w:hAnsi="Times New Roman" w:cs="Times New Roman"/>
        </w:rPr>
      </w:pPr>
      <w:r w:rsidRPr="00F25D6B">
        <w:rPr>
          <w:rFonts w:ascii="Times New Roman" w:eastAsia="OfficinaSansBoldITC" w:hAnsi="Times New Roman" w:cs="Times New Roman"/>
        </w:rPr>
        <w:t>Культура безопасности жизнедеятельности в современном обществе.</w:t>
      </w:r>
    </w:p>
    <w:p w:rsidR="005F719F" w:rsidRPr="00F25D6B" w:rsidRDefault="005F719F" w:rsidP="000F2B95">
      <w:pPr>
        <w:widowControl w:val="0"/>
        <w:tabs>
          <w:tab w:val="left" w:pos="709"/>
          <w:tab w:val="left" w:pos="9923"/>
        </w:tabs>
        <w:ind w:firstLine="709"/>
        <w:jc w:val="both"/>
        <w:rPr>
          <w:rFonts w:ascii="Times New Roman" w:eastAsia="OfficinaSansBoldITC" w:hAnsi="Times New Roman" w:cs="Times New Roman"/>
        </w:rPr>
      </w:pPr>
      <w:r w:rsidRPr="00F25D6B">
        <w:rPr>
          <w:rFonts w:ascii="Times New Roman" w:eastAsia="OfficinaSansBoldITC" w:hAnsi="Times New Roman" w:cs="Times New Roman"/>
        </w:rPr>
        <w:t xml:space="preserve">Корпоративный, индивидуальный, групповой уровень культуры безопасности. Общественно-государственный уровень культуры безопасности жизнедеятельности. </w:t>
      </w:r>
    </w:p>
    <w:p w:rsidR="005F719F" w:rsidRPr="00F25D6B" w:rsidRDefault="005F719F" w:rsidP="000F2B95">
      <w:pPr>
        <w:widowControl w:val="0"/>
        <w:tabs>
          <w:tab w:val="left" w:pos="709"/>
          <w:tab w:val="left" w:pos="9923"/>
        </w:tabs>
        <w:ind w:firstLine="709"/>
        <w:jc w:val="both"/>
        <w:rPr>
          <w:rFonts w:ascii="Times New Roman" w:eastAsia="OfficinaSansBoldITC" w:hAnsi="Times New Roman" w:cs="Times New Roman"/>
        </w:rPr>
      </w:pPr>
      <w:r w:rsidRPr="00F25D6B">
        <w:rPr>
          <w:rFonts w:ascii="Times New Roman" w:eastAsia="OfficinaSansBoldITC" w:hAnsi="Times New Roman" w:cs="Times New Roman"/>
        </w:rPr>
        <w:t xml:space="preserve">Личностный фактор в обеспечении безопасности жизнедеятельности населения в стране. </w:t>
      </w:r>
    </w:p>
    <w:p w:rsidR="005F719F" w:rsidRPr="00F25D6B" w:rsidRDefault="005F719F" w:rsidP="000F2B95">
      <w:pPr>
        <w:widowControl w:val="0"/>
        <w:tabs>
          <w:tab w:val="left" w:pos="709"/>
          <w:tab w:val="left" w:pos="9923"/>
        </w:tabs>
        <w:ind w:firstLine="709"/>
        <w:jc w:val="both"/>
        <w:rPr>
          <w:rFonts w:ascii="Times New Roman" w:eastAsia="OfficinaSansBoldITC" w:hAnsi="Times New Roman" w:cs="Times New Roman"/>
        </w:rPr>
      </w:pPr>
      <w:r w:rsidRPr="00F25D6B">
        <w:rPr>
          <w:rFonts w:ascii="Times New Roman" w:eastAsia="OfficinaSansBoldITC" w:hAnsi="Times New Roman" w:cs="Times New Roman"/>
        </w:rPr>
        <w:t>Общие правила безопасности жизнедеятельности.</w:t>
      </w:r>
    </w:p>
    <w:p w:rsidR="005F719F" w:rsidRPr="00F25D6B" w:rsidRDefault="005F719F" w:rsidP="000F2B95">
      <w:pPr>
        <w:widowControl w:val="0"/>
        <w:tabs>
          <w:tab w:val="left" w:pos="709"/>
          <w:tab w:val="left" w:pos="9923"/>
        </w:tabs>
        <w:ind w:firstLine="709"/>
        <w:jc w:val="both"/>
        <w:rPr>
          <w:rFonts w:ascii="Times New Roman" w:eastAsia="OfficinaSansBoldITC" w:hAnsi="Times New Roman" w:cs="Times New Roman"/>
        </w:rPr>
      </w:pPr>
      <w:r w:rsidRPr="00F25D6B">
        <w:rPr>
          <w:rFonts w:ascii="Times New Roman" w:eastAsia="OfficinaSansBoldITC" w:hAnsi="Times New Roman" w:cs="Times New Roman"/>
        </w:rP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5F719F" w:rsidRPr="00F25D6B" w:rsidRDefault="005F719F" w:rsidP="000F2B95">
      <w:pPr>
        <w:widowControl w:val="0"/>
        <w:tabs>
          <w:tab w:val="left" w:pos="709"/>
          <w:tab w:val="left" w:pos="9923"/>
        </w:tabs>
        <w:ind w:firstLine="709"/>
        <w:jc w:val="both"/>
        <w:rPr>
          <w:rFonts w:ascii="Times New Roman" w:eastAsia="OfficinaSansBoldITC" w:hAnsi="Times New Roman" w:cs="Times New Roman"/>
        </w:rPr>
      </w:pPr>
      <w:r w:rsidRPr="00F25D6B">
        <w:rPr>
          <w:rFonts w:ascii="Times New Roman" w:eastAsia="OfficinaSansBoldITC" w:hAnsi="Times New Roman" w:cs="Times New Roman"/>
        </w:rPr>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p>
    <w:p w:rsidR="005F719F" w:rsidRPr="00F25D6B" w:rsidRDefault="005F719F" w:rsidP="000F2B95">
      <w:pPr>
        <w:widowControl w:val="0"/>
        <w:tabs>
          <w:tab w:val="left" w:pos="709"/>
          <w:tab w:val="left" w:pos="9923"/>
        </w:tabs>
        <w:ind w:firstLine="709"/>
        <w:jc w:val="both"/>
        <w:rPr>
          <w:rFonts w:ascii="Times New Roman" w:eastAsia="OfficinaSansBoldITC" w:hAnsi="Times New Roman" w:cs="Times New Roman"/>
        </w:rPr>
      </w:pPr>
      <w:r w:rsidRPr="00F25D6B">
        <w:rPr>
          <w:rFonts w:ascii="Times New Roman" w:eastAsia="OfficinaSansBoldITC" w:hAnsi="Times New Roman" w:cs="Times New Roman"/>
        </w:rPr>
        <w:t>Как не стать жертвой информационной войны.</w:t>
      </w:r>
    </w:p>
    <w:p w:rsidR="005F719F" w:rsidRPr="00F25D6B" w:rsidRDefault="005F719F" w:rsidP="000F2B95">
      <w:pPr>
        <w:widowControl w:val="0"/>
        <w:tabs>
          <w:tab w:val="left" w:pos="709"/>
          <w:tab w:val="left" w:pos="9923"/>
        </w:tabs>
        <w:ind w:firstLine="709"/>
        <w:jc w:val="both"/>
        <w:rPr>
          <w:rFonts w:ascii="Times New Roman" w:eastAsia="OfficinaSansBoldITC" w:hAnsi="Times New Roman" w:cs="Times New Roman"/>
        </w:rPr>
      </w:pPr>
      <w:r w:rsidRPr="00F25D6B">
        <w:rPr>
          <w:rFonts w:ascii="Times New Roman" w:eastAsia="OfficinaSansBoldITC" w:hAnsi="Times New Roman" w:cs="Times New Roman"/>
        </w:rP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5F719F" w:rsidRPr="00F25D6B" w:rsidRDefault="005F719F" w:rsidP="000F2B95">
      <w:pPr>
        <w:widowControl w:val="0"/>
        <w:tabs>
          <w:tab w:val="left" w:pos="709"/>
          <w:tab w:val="left" w:pos="9923"/>
        </w:tabs>
        <w:ind w:firstLine="709"/>
        <w:jc w:val="both"/>
        <w:rPr>
          <w:rFonts w:ascii="Times New Roman" w:eastAsia="OfficinaSansBoldITC" w:hAnsi="Times New Roman" w:cs="Times New Roman"/>
        </w:rPr>
      </w:pPr>
      <w:r w:rsidRPr="00F25D6B">
        <w:rPr>
          <w:rFonts w:ascii="Times New Roman" w:eastAsia="OfficinaSansBoldITC" w:hAnsi="Times New Roman" w:cs="Times New Roman"/>
        </w:rPr>
        <w:t>Обязанности участников дорожного движения. Правила дорожного движения для пешеходов, пассажиров, водителей.</w:t>
      </w:r>
    </w:p>
    <w:p w:rsidR="005F719F" w:rsidRPr="00F25D6B" w:rsidRDefault="005F719F" w:rsidP="000F2B95">
      <w:pPr>
        <w:widowControl w:val="0"/>
        <w:tabs>
          <w:tab w:val="left" w:pos="709"/>
          <w:tab w:val="left" w:pos="9923"/>
        </w:tabs>
        <w:ind w:firstLine="709"/>
        <w:jc w:val="both"/>
        <w:rPr>
          <w:rFonts w:ascii="Times New Roman" w:eastAsia="OfficinaSansBoldITC" w:hAnsi="Times New Roman" w:cs="Times New Roman"/>
        </w:rPr>
      </w:pPr>
      <w:r w:rsidRPr="00F25D6B">
        <w:rPr>
          <w:rFonts w:ascii="Times New Roman" w:eastAsia="OfficinaSansBoldITC" w:hAnsi="Times New Roman" w:cs="Times New Roman"/>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5F719F" w:rsidRPr="00F25D6B" w:rsidRDefault="005F719F" w:rsidP="000F2B95">
      <w:pPr>
        <w:widowControl w:val="0"/>
        <w:tabs>
          <w:tab w:val="left" w:pos="709"/>
          <w:tab w:val="left" w:pos="9923"/>
        </w:tabs>
        <w:ind w:firstLine="709"/>
        <w:jc w:val="both"/>
        <w:rPr>
          <w:rFonts w:ascii="Times New Roman" w:eastAsia="OfficinaSansBoldITC" w:hAnsi="Times New Roman" w:cs="Times New Roman"/>
        </w:rPr>
      </w:pPr>
      <w:r w:rsidRPr="00F25D6B">
        <w:rPr>
          <w:rFonts w:ascii="Times New Roman" w:eastAsia="OfficinaSansBoldITC" w:hAnsi="Times New Roman" w:cs="Times New Roman"/>
        </w:rPr>
        <w:t>Безопасное поведение на различных видах транспорта.</w:t>
      </w:r>
    </w:p>
    <w:p w:rsidR="005F719F" w:rsidRPr="00F25D6B" w:rsidRDefault="005F719F" w:rsidP="000F2B95">
      <w:pPr>
        <w:widowControl w:val="0"/>
        <w:tabs>
          <w:tab w:val="left" w:pos="709"/>
          <w:tab w:val="left" w:pos="9923"/>
        </w:tabs>
        <w:ind w:firstLine="709"/>
        <w:jc w:val="both"/>
        <w:rPr>
          <w:rFonts w:ascii="Times New Roman" w:eastAsia="OfficinaSansBoldITC" w:hAnsi="Times New Roman" w:cs="Times New Roman"/>
        </w:rPr>
      </w:pPr>
      <w:r w:rsidRPr="00F25D6B">
        <w:rPr>
          <w:rFonts w:ascii="Times New Roman" w:eastAsia="OfficinaSansBoldITC" w:hAnsi="Times New Roman" w:cs="Times New Roman"/>
        </w:rP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5F719F" w:rsidRPr="00F25D6B" w:rsidRDefault="005F719F" w:rsidP="000F2B95">
      <w:pPr>
        <w:widowControl w:val="0"/>
        <w:tabs>
          <w:tab w:val="left" w:pos="709"/>
          <w:tab w:val="left" w:pos="9923"/>
        </w:tabs>
        <w:ind w:firstLine="709"/>
        <w:jc w:val="both"/>
        <w:rPr>
          <w:rFonts w:ascii="Times New Roman" w:eastAsia="OfficinaSansBoldITC" w:hAnsi="Times New Roman" w:cs="Times New Roman"/>
        </w:rPr>
      </w:pPr>
      <w:r w:rsidRPr="00F25D6B">
        <w:rPr>
          <w:rFonts w:ascii="Times New Roman" w:eastAsia="OfficinaSansBoldITC" w:hAnsi="Times New Roman" w:cs="Times New Roman"/>
        </w:rPr>
        <w:t>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5F719F" w:rsidRPr="00F25D6B" w:rsidRDefault="005F719F" w:rsidP="000F2B95">
      <w:pPr>
        <w:widowControl w:val="0"/>
        <w:tabs>
          <w:tab w:val="left" w:pos="709"/>
          <w:tab w:val="left" w:pos="9923"/>
        </w:tabs>
        <w:ind w:firstLine="709"/>
        <w:jc w:val="both"/>
        <w:rPr>
          <w:rFonts w:ascii="Times New Roman" w:eastAsia="OfficinaSansBoldITC" w:hAnsi="Times New Roman" w:cs="Times New Roman"/>
        </w:rPr>
      </w:pPr>
      <w:r w:rsidRPr="00F25D6B">
        <w:rPr>
          <w:rFonts w:ascii="Times New Roman" w:eastAsia="OfficinaSansBoldITC" w:hAnsi="Times New Roman" w:cs="Times New Roman"/>
        </w:rP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rsidR="005F719F" w:rsidRPr="00F25D6B" w:rsidRDefault="005F719F" w:rsidP="000F2B95">
      <w:pPr>
        <w:widowControl w:val="0"/>
        <w:tabs>
          <w:tab w:val="left" w:pos="709"/>
          <w:tab w:val="left" w:pos="9923"/>
        </w:tabs>
        <w:ind w:firstLine="709"/>
        <w:jc w:val="both"/>
        <w:rPr>
          <w:rFonts w:ascii="Times New Roman" w:eastAsia="OfficinaSansBoldITC" w:hAnsi="Times New Roman" w:cs="Times New Roman"/>
        </w:rPr>
      </w:pPr>
      <w:r w:rsidRPr="00F25D6B">
        <w:rPr>
          <w:rFonts w:ascii="Times New Roman" w:eastAsia="OfficinaSansBoldITC" w:hAnsi="Times New Roman" w:cs="Times New Roman"/>
        </w:rP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rsidR="005F719F" w:rsidRPr="00F25D6B" w:rsidRDefault="005F719F" w:rsidP="000F2B95">
      <w:pPr>
        <w:widowControl w:val="0"/>
        <w:tabs>
          <w:tab w:val="left" w:pos="709"/>
          <w:tab w:val="left" w:pos="9923"/>
        </w:tabs>
        <w:ind w:firstLine="709"/>
        <w:jc w:val="both"/>
        <w:rPr>
          <w:rFonts w:ascii="Times New Roman" w:eastAsia="OfficinaSansBoldITC" w:hAnsi="Times New Roman" w:cs="Times New Roman"/>
        </w:rPr>
      </w:pPr>
      <w:r w:rsidRPr="00F25D6B">
        <w:rPr>
          <w:rFonts w:ascii="Times New Roman" w:eastAsia="OfficinaSansBoldITC" w:hAnsi="Times New Roman" w:cs="Times New Roman"/>
        </w:rPr>
        <w:t>Информационная и финансовая безопасность. Информационная безопасность Российской Федерации. Угроза информационной безопасности.</w:t>
      </w:r>
    </w:p>
    <w:p w:rsidR="005F719F" w:rsidRPr="00F25D6B" w:rsidRDefault="005F719F" w:rsidP="000F2B95">
      <w:pPr>
        <w:widowControl w:val="0"/>
        <w:tabs>
          <w:tab w:val="left" w:pos="709"/>
          <w:tab w:val="left" w:pos="9923"/>
        </w:tabs>
        <w:ind w:firstLine="709"/>
        <w:jc w:val="both"/>
        <w:rPr>
          <w:rFonts w:ascii="Times New Roman" w:eastAsia="OfficinaSansBoldITC" w:hAnsi="Times New Roman" w:cs="Times New Roman"/>
        </w:rPr>
      </w:pPr>
      <w:r w:rsidRPr="00F25D6B">
        <w:rPr>
          <w:rFonts w:ascii="Times New Roman" w:eastAsia="OfficinaSansBoldITC" w:hAnsi="Times New Roman" w:cs="Times New Roman"/>
        </w:rP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5F719F" w:rsidRPr="00F25D6B" w:rsidRDefault="005F719F" w:rsidP="000F2B95">
      <w:pPr>
        <w:widowControl w:val="0"/>
        <w:tabs>
          <w:tab w:val="left" w:pos="709"/>
          <w:tab w:val="left" w:pos="9923"/>
        </w:tabs>
        <w:ind w:firstLine="709"/>
        <w:jc w:val="both"/>
        <w:rPr>
          <w:rFonts w:ascii="Times New Roman" w:eastAsia="OfficinaSansBoldITC" w:hAnsi="Times New Roman" w:cs="Times New Roman"/>
        </w:rPr>
      </w:pPr>
      <w:r w:rsidRPr="00F25D6B">
        <w:rPr>
          <w:rFonts w:ascii="Times New Roman" w:eastAsia="OfficinaSansBoldITC" w:hAnsi="Times New Roman" w:cs="Times New Roman"/>
        </w:rPr>
        <w:lastRenderedPageBreak/>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rsidR="005F719F" w:rsidRPr="00F25D6B" w:rsidRDefault="005F719F" w:rsidP="000F2B95">
      <w:pPr>
        <w:widowControl w:val="0"/>
        <w:tabs>
          <w:tab w:val="left" w:pos="709"/>
          <w:tab w:val="left" w:pos="9923"/>
        </w:tabs>
        <w:ind w:firstLine="709"/>
        <w:jc w:val="both"/>
        <w:rPr>
          <w:rFonts w:ascii="Times New Roman" w:eastAsia="OfficinaSansBoldITC" w:hAnsi="Times New Roman" w:cs="Times New Roman"/>
        </w:rPr>
      </w:pPr>
      <w:r w:rsidRPr="00F25D6B">
        <w:rPr>
          <w:rFonts w:ascii="Times New Roman" w:eastAsia="OfficinaSansBoldITC" w:hAnsi="Times New Roman" w:cs="Times New Roman"/>
        </w:rP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5F719F" w:rsidRPr="00F25D6B" w:rsidRDefault="005F719F" w:rsidP="000F2B95">
      <w:pPr>
        <w:widowControl w:val="0"/>
        <w:tabs>
          <w:tab w:val="left" w:pos="709"/>
          <w:tab w:val="left" w:pos="9923"/>
        </w:tabs>
        <w:ind w:firstLine="709"/>
        <w:jc w:val="both"/>
        <w:rPr>
          <w:rFonts w:ascii="Times New Roman" w:eastAsia="OfficinaSansBoldITC" w:hAnsi="Times New Roman" w:cs="Times New Roman"/>
        </w:rPr>
      </w:pPr>
      <w:r w:rsidRPr="00F25D6B">
        <w:rPr>
          <w:rFonts w:ascii="Times New Roman" w:eastAsia="OfficinaSansBoldITC" w:hAnsi="Times New Roman" w:cs="Times New Roman"/>
        </w:rPr>
        <w:t>Порядок действий при попадании в опасную ситуацию. Порядок действий в случаях, когда потерялся человек.</w:t>
      </w:r>
    </w:p>
    <w:p w:rsidR="005F719F" w:rsidRPr="00F25D6B" w:rsidRDefault="005F719F" w:rsidP="000F2B95">
      <w:pPr>
        <w:widowControl w:val="0"/>
        <w:tabs>
          <w:tab w:val="left" w:pos="709"/>
          <w:tab w:val="left" w:pos="9923"/>
        </w:tabs>
        <w:ind w:firstLine="709"/>
        <w:jc w:val="both"/>
        <w:rPr>
          <w:rFonts w:ascii="Times New Roman" w:eastAsia="OfficinaSansBoldITC" w:hAnsi="Times New Roman" w:cs="Times New Roman"/>
        </w:rPr>
      </w:pPr>
      <w:r w:rsidRPr="00F25D6B">
        <w:rPr>
          <w:rFonts w:ascii="Times New Roman" w:eastAsia="OfficinaSansBoldITC" w:hAnsi="Times New Roman" w:cs="Times New Roman"/>
        </w:rP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5F719F" w:rsidRPr="00F25D6B" w:rsidRDefault="005F719F" w:rsidP="000F2B95">
      <w:pPr>
        <w:widowControl w:val="0"/>
        <w:tabs>
          <w:tab w:val="left" w:pos="709"/>
          <w:tab w:val="left" w:pos="9923"/>
        </w:tabs>
        <w:ind w:firstLine="709"/>
        <w:jc w:val="both"/>
        <w:rPr>
          <w:rFonts w:ascii="Times New Roman" w:eastAsia="OfficinaSansBoldITC" w:hAnsi="Times New Roman" w:cs="Times New Roman"/>
        </w:rPr>
      </w:pPr>
      <w:r w:rsidRPr="00F25D6B">
        <w:rPr>
          <w:rFonts w:ascii="Times New Roman" w:eastAsia="OfficinaSansBoldITC" w:hAnsi="Times New Roman" w:cs="Times New Roman"/>
        </w:rPr>
        <w:t xml:space="preserve">Модуль № 2. «Основы обороны государства». </w:t>
      </w:r>
    </w:p>
    <w:p w:rsidR="005F719F" w:rsidRPr="00F25D6B" w:rsidRDefault="005F719F" w:rsidP="000F2B95">
      <w:pPr>
        <w:widowControl w:val="0"/>
        <w:tabs>
          <w:tab w:val="left" w:pos="709"/>
          <w:tab w:val="left" w:pos="9923"/>
        </w:tabs>
        <w:ind w:firstLine="709"/>
        <w:jc w:val="both"/>
        <w:rPr>
          <w:rFonts w:ascii="Times New Roman" w:eastAsia="OfficinaSansBoldITC" w:hAnsi="Times New Roman" w:cs="Times New Roman"/>
        </w:rPr>
      </w:pPr>
      <w:r w:rsidRPr="00F25D6B">
        <w:rPr>
          <w:rFonts w:ascii="Times New Roman" w:eastAsia="OfficinaSansBoldITC" w:hAnsi="Times New Roman" w:cs="Times New Roman"/>
        </w:rP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5F719F" w:rsidRPr="00F25D6B" w:rsidRDefault="005F719F" w:rsidP="000F2B95">
      <w:pPr>
        <w:widowControl w:val="0"/>
        <w:tabs>
          <w:tab w:val="left" w:pos="709"/>
          <w:tab w:val="left" w:pos="9923"/>
        </w:tabs>
        <w:ind w:firstLine="709"/>
        <w:jc w:val="both"/>
        <w:rPr>
          <w:rFonts w:ascii="Times New Roman" w:eastAsia="OfficinaSansBoldITC" w:hAnsi="Times New Roman" w:cs="Times New Roman"/>
        </w:rPr>
      </w:pPr>
      <w:r w:rsidRPr="00F25D6B">
        <w:rPr>
          <w:rFonts w:ascii="Times New Roman" w:eastAsia="OfficinaSansBoldITC" w:hAnsi="Times New Roman" w:cs="Times New Roman"/>
        </w:rPr>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rsidR="005F719F" w:rsidRPr="00F25D6B" w:rsidRDefault="005F719F" w:rsidP="000F2B95">
      <w:pPr>
        <w:widowControl w:val="0"/>
        <w:tabs>
          <w:tab w:val="left" w:pos="709"/>
          <w:tab w:val="left" w:pos="9923"/>
        </w:tabs>
        <w:ind w:firstLine="709"/>
        <w:jc w:val="both"/>
        <w:rPr>
          <w:rFonts w:ascii="Times New Roman" w:eastAsia="OfficinaSansBoldITC" w:hAnsi="Times New Roman" w:cs="Times New Roman"/>
        </w:rPr>
      </w:pPr>
      <w:r w:rsidRPr="00F25D6B">
        <w:rPr>
          <w:rFonts w:ascii="Times New Roman" w:eastAsia="OfficinaSansBoldITC" w:hAnsi="Times New Roman" w:cs="Times New Roman"/>
        </w:rPr>
        <w:t xml:space="preserve">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 </w:t>
      </w:r>
    </w:p>
    <w:p w:rsidR="005F719F" w:rsidRPr="00F25D6B" w:rsidRDefault="005F719F" w:rsidP="000F2B95">
      <w:pPr>
        <w:widowControl w:val="0"/>
        <w:tabs>
          <w:tab w:val="left" w:pos="709"/>
          <w:tab w:val="left" w:pos="9923"/>
        </w:tabs>
        <w:ind w:firstLine="709"/>
        <w:jc w:val="both"/>
        <w:rPr>
          <w:rFonts w:ascii="Times New Roman" w:eastAsia="OfficinaSansBoldITC" w:hAnsi="Times New Roman" w:cs="Times New Roman"/>
        </w:rPr>
      </w:pPr>
      <w:r w:rsidRPr="00F25D6B">
        <w:rPr>
          <w:rFonts w:ascii="Times New Roman" w:eastAsia="OfficinaSansBoldITC" w:hAnsi="Times New Roman" w:cs="Times New Roman"/>
        </w:rP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rsidR="005F719F" w:rsidRPr="00F25D6B" w:rsidRDefault="005F719F" w:rsidP="000F2B95">
      <w:pPr>
        <w:widowControl w:val="0"/>
        <w:tabs>
          <w:tab w:val="left" w:pos="709"/>
          <w:tab w:val="left" w:pos="9923"/>
        </w:tabs>
        <w:ind w:firstLine="709"/>
        <w:jc w:val="both"/>
        <w:rPr>
          <w:rFonts w:ascii="Times New Roman" w:eastAsia="OfficinaSansBoldITC" w:hAnsi="Times New Roman" w:cs="Times New Roman"/>
        </w:rPr>
      </w:pPr>
      <w:r w:rsidRPr="00F25D6B">
        <w:rPr>
          <w:rFonts w:ascii="Times New Roman" w:eastAsia="OfficinaSansBoldITC" w:hAnsi="Times New Roman" w:cs="Times New Roman"/>
        </w:rPr>
        <w:t>Дни воинской славы (победные дни) России. Памятные даты России.</w:t>
      </w:r>
    </w:p>
    <w:p w:rsidR="005F719F" w:rsidRPr="00F25D6B" w:rsidRDefault="005F719F" w:rsidP="000F2B95">
      <w:pPr>
        <w:widowControl w:val="0"/>
        <w:tabs>
          <w:tab w:val="left" w:pos="709"/>
          <w:tab w:val="left" w:pos="9923"/>
        </w:tabs>
        <w:ind w:firstLine="709"/>
        <w:jc w:val="both"/>
        <w:rPr>
          <w:rFonts w:ascii="Times New Roman" w:eastAsia="OfficinaSansBoldITC" w:hAnsi="Times New Roman" w:cs="Times New Roman"/>
        </w:rPr>
      </w:pPr>
      <w:r w:rsidRPr="00F25D6B">
        <w:rPr>
          <w:rFonts w:ascii="Times New Roman" w:eastAsia="OfficinaSansBoldITC" w:hAnsi="Times New Roman" w:cs="Times New Roman"/>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5F719F" w:rsidRPr="00F25D6B" w:rsidRDefault="005F719F" w:rsidP="000F2B95">
      <w:pPr>
        <w:widowControl w:val="0"/>
        <w:tabs>
          <w:tab w:val="left" w:pos="709"/>
          <w:tab w:val="left" w:pos="9923"/>
        </w:tabs>
        <w:ind w:firstLine="709"/>
        <w:jc w:val="both"/>
        <w:rPr>
          <w:rFonts w:ascii="Times New Roman" w:eastAsia="OfficinaSansBoldITC" w:hAnsi="Times New Roman" w:cs="Times New Roman"/>
        </w:rPr>
      </w:pPr>
      <w:r w:rsidRPr="00F25D6B">
        <w:rPr>
          <w:rFonts w:ascii="Times New Roman" w:eastAsia="OfficinaSansBoldITC" w:hAnsi="Times New Roman" w:cs="Times New Roman"/>
        </w:rP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5F719F" w:rsidRPr="00F25D6B" w:rsidRDefault="005F719F" w:rsidP="000F2B95">
      <w:pPr>
        <w:widowControl w:val="0"/>
        <w:tabs>
          <w:tab w:val="left" w:pos="709"/>
          <w:tab w:val="left" w:pos="9923"/>
        </w:tabs>
        <w:ind w:firstLine="709"/>
        <w:jc w:val="both"/>
        <w:rPr>
          <w:rFonts w:ascii="Times New Roman" w:eastAsia="OfficinaSansBoldITC" w:hAnsi="Times New Roman" w:cs="Times New Roman"/>
        </w:rPr>
      </w:pPr>
      <w:r w:rsidRPr="00F25D6B">
        <w:rPr>
          <w:rFonts w:ascii="Times New Roman" w:eastAsia="OfficinaSansBoldITC" w:hAnsi="Times New Roman" w:cs="Times New Roman"/>
        </w:rPr>
        <w:t xml:space="preserve">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 Военная форма одежды и знаки различия военнослужащих. </w:t>
      </w:r>
    </w:p>
    <w:p w:rsidR="005F719F" w:rsidRPr="00F25D6B" w:rsidRDefault="005F719F" w:rsidP="000F2B95">
      <w:pPr>
        <w:widowControl w:val="0"/>
        <w:tabs>
          <w:tab w:val="left" w:pos="709"/>
          <w:tab w:val="left" w:pos="9923"/>
        </w:tabs>
        <w:ind w:firstLine="709"/>
        <w:jc w:val="both"/>
        <w:rPr>
          <w:rFonts w:ascii="Times New Roman" w:eastAsia="OfficinaSansBoldITC" w:hAnsi="Times New Roman" w:cs="Times New Roman"/>
        </w:rPr>
      </w:pPr>
      <w:r w:rsidRPr="00F25D6B">
        <w:rPr>
          <w:rFonts w:ascii="Times New Roman" w:eastAsia="OfficinaSansBoldITC" w:hAnsi="Times New Roman" w:cs="Times New Roman"/>
        </w:rPr>
        <w:t>Современное состояние Вооружённых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5F719F" w:rsidRPr="00F25D6B" w:rsidRDefault="005F719F" w:rsidP="000F2B95">
      <w:pPr>
        <w:widowControl w:val="0"/>
        <w:tabs>
          <w:tab w:val="left" w:pos="709"/>
          <w:tab w:val="left" w:pos="9923"/>
        </w:tabs>
        <w:ind w:firstLine="709"/>
        <w:jc w:val="both"/>
        <w:rPr>
          <w:rFonts w:ascii="Times New Roman" w:eastAsia="OfficinaSansBoldITC" w:hAnsi="Times New Roman" w:cs="Times New Roman"/>
        </w:rPr>
      </w:pPr>
      <w:r w:rsidRPr="00F25D6B">
        <w:rPr>
          <w:rFonts w:ascii="Times New Roman" w:eastAsia="OfficinaSansBoldITC" w:hAnsi="Times New Roman" w:cs="Times New Roman"/>
        </w:rPr>
        <w:t>Модуль № 3. «Военно-профессиональная деятельность».</w:t>
      </w:r>
    </w:p>
    <w:p w:rsidR="005F719F" w:rsidRPr="00F25D6B" w:rsidRDefault="005F719F" w:rsidP="000F2B95">
      <w:pPr>
        <w:widowControl w:val="0"/>
        <w:tabs>
          <w:tab w:val="left" w:pos="709"/>
          <w:tab w:val="left" w:pos="9923"/>
        </w:tabs>
        <w:ind w:firstLine="709"/>
        <w:jc w:val="both"/>
        <w:rPr>
          <w:rFonts w:ascii="Times New Roman" w:eastAsia="OfficinaSansBoldITC" w:hAnsi="Times New Roman" w:cs="Times New Roman"/>
        </w:rPr>
      </w:pPr>
      <w:r w:rsidRPr="00F25D6B">
        <w:rPr>
          <w:rFonts w:ascii="Times New Roman" w:eastAsia="OfficinaSansBoldITC" w:hAnsi="Times New Roman" w:cs="Times New Roman"/>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5F719F" w:rsidRPr="00F25D6B" w:rsidRDefault="005F719F" w:rsidP="000F2B95">
      <w:pPr>
        <w:widowControl w:val="0"/>
        <w:tabs>
          <w:tab w:val="left" w:pos="709"/>
          <w:tab w:val="left" w:pos="9923"/>
        </w:tabs>
        <w:ind w:firstLine="709"/>
        <w:jc w:val="both"/>
        <w:rPr>
          <w:rFonts w:ascii="Times New Roman" w:eastAsia="OfficinaSansBoldITC" w:hAnsi="Times New Roman" w:cs="Times New Roman"/>
        </w:rPr>
      </w:pPr>
      <w:r w:rsidRPr="00F25D6B">
        <w:rPr>
          <w:rFonts w:ascii="Times New Roman" w:eastAsia="OfficinaSansBoldITC" w:hAnsi="Times New Roman" w:cs="Times New Roman"/>
        </w:rPr>
        <w:t>Организация подготовки офицерских кадров для Вооружённых Сил Российской Федерации, МВД России, ФСБ России, МЧС России.</w:t>
      </w:r>
    </w:p>
    <w:p w:rsidR="005F719F" w:rsidRPr="00F25D6B" w:rsidRDefault="005F719F" w:rsidP="000F2B95">
      <w:pPr>
        <w:widowControl w:val="0"/>
        <w:tabs>
          <w:tab w:val="left" w:pos="709"/>
          <w:tab w:val="left" w:pos="9923"/>
        </w:tabs>
        <w:ind w:firstLine="709"/>
        <w:jc w:val="both"/>
        <w:rPr>
          <w:rFonts w:ascii="Times New Roman" w:eastAsia="OfficinaSansBoldITC" w:hAnsi="Times New Roman" w:cs="Times New Roman"/>
        </w:rPr>
      </w:pPr>
      <w:r w:rsidRPr="00F25D6B">
        <w:rPr>
          <w:rFonts w:ascii="Times New Roman" w:eastAsia="OfficinaSansBoldITC" w:hAnsi="Times New Roman" w:cs="Times New Roman"/>
        </w:rPr>
        <w:t xml:space="preserve">Воинские символы и традиции Вооружённых Сил Российской Федерации. Ордена </w:t>
      </w:r>
      <w:r w:rsidRPr="00F25D6B">
        <w:rPr>
          <w:rFonts w:ascii="Times New Roman" w:eastAsia="OfficinaSansBoldITC" w:hAnsi="Times New Roman" w:cs="Times New Roman"/>
        </w:rPr>
        <w:lastRenderedPageBreak/>
        <w:t>Российской Федерации – знаки отличия, почётные государственные награды за особые заслуги.</w:t>
      </w:r>
    </w:p>
    <w:p w:rsidR="005F719F" w:rsidRPr="00F25D6B" w:rsidRDefault="005F719F" w:rsidP="000F2B95">
      <w:pPr>
        <w:widowControl w:val="0"/>
        <w:tabs>
          <w:tab w:val="left" w:pos="709"/>
          <w:tab w:val="left" w:pos="9923"/>
        </w:tabs>
        <w:ind w:firstLine="709"/>
        <w:jc w:val="both"/>
        <w:rPr>
          <w:rFonts w:ascii="Times New Roman" w:eastAsia="OfficinaSansBoldITC" w:hAnsi="Times New Roman" w:cs="Times New Roman"/>
        </w:rPr>
      </w:pPr>
      <w:r w:rsidRPr="00F25D6B">
        <w:rPr>
          <w:rFonts w:ascii="Times New Roman" w:eastAsia="OfficinaSansBoldITC" w:hAnsi="Times New Roman" w:cs="Times New Roman"/>
        </w:rP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5F719F" w:rsidRPr="00F25D6B" w:rsidRDefault="005F719F" w:rsidP="000F2B95">
      <w:pPr>
        <w:widowControl w:val="0"/>
        <w:tabs>
          <w:tab w:val="left" w:pos="709"/>
          <w:tab w:val="left" w:pos="9923"/>
        </w:tabs>
        <w:ind w:firstLine="709"/>
        <w:jc w:val="both"/>
        <w:rPr>
          <w:rFonts w:ascii="Times New Roman" w:eastAsia="OfficinaSansBoldITC" w:hAnsi="Times New Roman" w:cs="Times New Roman"/>
        </w:rPr>
      </w:pPr>
      <w:r w:rsidRPr="00F25D6B">
        <w:rPr>
          <w:rFonts w:ascii="Times New Roman" w:eastAsia="OfficinaSansBoldITC" w:hAnsi="Times New Roman" w:cs="Times New Roman"/>
        </w:rPr>
        <w:t>Ритуал подъёма и спуска Государственного флага Российской Федерации. Вручение воинской части государственной награды.</w:t>
      </w:r>
    </w:p>
    <w:p w:rsidR="005F719F" w:rsidRPr="00F25D6B" w:rsidRDefault="005F719F" w:rsidP="000F2B95">
      <w:pPr>
        <w:widowControl w:val="0"/>
        <w:tabs>
          <w:tab w:val="left" w:pos="709"/>
          <w:tab w:val="left" w:pos="9923"/>
        </w:tabs>
        <w:ind w:firstLine="709"/>
        <w:jc w:val="both"/>
        <w:rPr>
          <w:rFonts w:ascii="Times New Roman" w:eastAsia="OfficinaSansBoldITC" w:hAnsi="Times New Roman" w:cs="Times New Roman"/>
        </w:rPr>
      </w:pPr>
      <w:r w:rsidRPr="00F25D6B">
        <w:rPr>
          <w:rFonts w:ascii="Times New Roman" w:eastAsia="OfficinaSansBoldITC" w:hAnsi="Times New Roman" w:cs="Times New Roman"/>
        </w:rP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5F719F" w:rsidRPr="00F25D6B" w:rsidRDefault="005F719F" w:rsidP="000F2B95">
      <w:pPr>
        <w:widowControl w:val="0"/>
        <w:tabs>
          <w:tab w:val="left" w:pos="709"/>
          <w:tab w:val="left" w:pos="9923"/>
        </w:tabs>
        <w:ind w:firstLine="709"/>
        <w:jc w:val="both"/>
        <w:rPr>
          <w:rFonts w:ascii="Times New Roman" w:eastAsia="OfficinaSansBoldITC" w:hAnsi="Times New Roman" w:cs="Times New Roman"/>
        </w:rPr>
      </w:pPr>
      <w:r w:rsidRPr="00F25D6B">
        <w:rPr>
          <w:rFonts w:ascii="Times New Roman" w:eastAsia="OfficinaSansBoldITC" w:hAnsi="Times New Roman" w:cs="Times New Roman"/>
        </w:rPr>
        <w:t>Модуль № 4. «Защита населения Российской Федерации от опасных и чрезвычайных ситуаций».</w:t>
      </w:r>
    </w:p>
    <w:p w:rsidR="005F719F" w:rsidRPr="00F25D6B" w:rsidRDefault="005F719F" w:rsidP="000F2B95">
      <w:pPr>
        <w:widowControl w:val="0"/>
        <w:tabs>
          <w:tab w:val="left" w:pos="709"/>
          <w:tab w:val="left" w:pos="9923"/>
        </w:tabs>
        <w:ind w:firstLine="709"/>
        <w:jc w:val="both"/>
        <w:rPr>
          <w:rFonts w:ascii="Times New Roman" w:eastAsia="OfficinaSansBoldITC" w:hAnsi="Times New Roman" w:cs="Times New Roman"/>
        </w:rPr>
      </w:pPr>
      <w:r w:rsidRPr="00F25D6B">
        <w:rPr>
          <w:rFonts w:ascii="Times New Roman" w:eastAsia="OfficinaSansBoldITC" w:hAnsi="Times New Roman" w:cs="Times New Roman"/>
        </w:rP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5F719F" w:rsidRPr="00F25D6B" w:rsidRDefault="005F719F" w:rsidP="000F2B95">
      <w:pPr>
        <w:widowControl w:val="0"/>
        <w:tabs>
          <w:tab w:val="left" w:pos="709"/>
          <w:tab w:val="left" w:pos="9923"/>
        </w:tabs>
        <w:ind w:firstLine="709"/>
        <w:jc w:val="both"/>
        <w:rPr>
          <w:rFonts w:ascii="Times New Roman" w:eastAsia="OfficinaSansBoldITC" w:hAnsi="Times New Roman" w:cs="Times New Roman"/>
        </w:rPr>
      </w:pPr>
      <w:r w:rsidRPr="00F25D6B">
        <w:rPr>
          <w:rFonts w:ascii="Times New Roman" w:eastAsia="OfficinaSansBoldITC" w:hAnsi="Times New Roman" w:cs="Times New Roman"/>
        </w:rP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5F719F" w:rsidRPr="00F25D6B" w:rsidRDefault="005F719F" w:rsidP="000F2B95">
      <w:pPr>
        <w:widowControl w:val="0"/>
        <w:tabs>
          <w:tab w:val="left" w:pos="709"/>
          <w:tab w:val="left" w:pos="9923"/>
        </w:tabs>
        <w:ind w:firstLine="709"/>
        <w:jc w:val="both"/>
        <w:rPr>
          <w:rFonts w:ascii="Times New Roman" w:eastAsia="OfficinaSansBoldITC" w:hAnsi="Times New Roman" w:cs="Times New Roman"/>
        </w:rPr>
      </w:pPr>
      <w:r w:rsidRPr="00F25D6B">
        <w:rPr>
          <w:rFonts w:ascii="Times New Roman" w:eastAsia="OfficinaSansBoldITC" w:hAnsi="Times New Roman" w:cs="Times New Roman"/>
        </w:rP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5F719F" w:rsidRPr="00F25D6B" w:rsidRDefault="005F719F" w:rsidP="000F2B95">
      <w:pPr>
        <w:widowControl w:val="0"/>
        <w:tabs>
          <w:tab w:val="left" w:pos="709"/>
          <w:tab w:val="left" w:pos="9923"/>
        </w:tabs>
        <w:ind w:firstLine="709"/>
        <w:jc w:val="both"/>
        <w:rPr>
          <w:rFonts w:ascii="Times New Roman" w:eastAsia="OfficinaSansBoldITC" w:hAnsi="Times New Roman" w:cs="Times New Roman"/>
        </w:rPr>
      </w:pPr>
      <w:r w:rsidRPr="00F25D6B">
        <w:rPr>
          <w:rFonts w:ascii="Times New Roman" w:eastAsia="OfficinaSansBoldITC" w:hAnsi="Times New Roman" w:cs="Times New Roman"/>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5F719F" w:rsidRPr="00F25D6B" w:rsidRDefault="005F719F" w:rsidP="000F2B95">
      <w:pPr>
        <w:widowControl w:val="0"/>
        <w:tabs>
          <w:tab w:val="left" w:pos="709"/>
          <w:tab w:val="left" w:pos="9923"/>
        </w:tabs>
        <w:ind w:firstLine="709"/>
        <w:jc w:val="both"/>
        <w:rPr>
          <w:rFonts w:ascii="Times New Roman" w:eastAsia="OfficinaSansBoldITC" w:hAnsi="Times New Roman" w:cs="Times New Roman"/>
        </w:rPr>
      </w:pPr>
      <w:r w:rsidRPr="00F25D6B">
        <w:rPr>
          <w:rFonts w:ascii="Times New Roman" w:eastAsia="OfficinaSansBoldITC" w:hAnsi="Times New Roman" w:cs="Times New Roman"/>
        </w:rPr>
        <w:t xml:space="preserve">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 </w:t>
      </w:r>
    </w:p>
    <w:p w:rsidR="005F719F" w:rsidRPr="00F25D6B" w:rsidRDefault="005F719F" w:rsidP="000F2B95">
      <w:pPr>
        <w:widowControl w:val="0"/>
        <w:tabs>
          <w:tab w:val="left" w:pos="709"/>
          <w:tab w:val="left" w:pos="9923"/>
        </w:tabs>
        <w:ind w:firstLine="709"/>
        <w:jc w:val="both"/>
        <w:rPr>
          <w:rFonts w:ascii="Times New Roman" w:eastAsia="OfficinaSansBoldITC" w:hAnsi="Times New Roman" w:cs="Times New Roman"/>
        </w:rPr>
      </w:pPr>
      <w:r w:rsidRPr="00F25D6B">
        <w:rPr>
          <w:rFonts w:ascii="Times New Roman" w:eastAsia="OfficinaSansBoldITC" w:hAnsi="Times New Roman" w:cs="Times New Roman"/>
        </w:rP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5F719F" w:rsidRPr="00F25D6B" w:rsidRDefault="005F719F" w:rsidP="000F2B95">
      <w:pPr>
        <w:widowControl w:val="0"/>
        <w:tabs>
          <w:tab w:val="left" w:pos="709"/>
          <w:tab w:val="left" w:pos="9923"/>
        </w:tabs>
        <w:ind w:firstLine="709"/>
        <w:jc w:val="both"/>
        <w:rPr>
          <w:rFonts w:ascii="Times New Roman" w:eastAsia="OfficinaSansBoldITC" w:hAnsi="Times New Roman" w:cs="Times New Roman"/>
        </w:rPr>
      </w:pPr>
      <w:r w:rsidRPr="00F25D6B">
        <w:rPr>
          <w:rFonts w:ascii="Times New Roman" w:eastAsia="OfficinaSansBoldITC" w:hAnsi="Times New Roman" w:cs="Times New Roman"/>
        </w:rP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rsidR="005F719F" w:rsidRPr="00F25D6B" w:rsidRDefault="005F719F" w:rsidP="000F2B95">
      <w:pPr>
        <w:widowControl w:val="0"/>
        <w:tabs>
          <w:tab w:val="left" w:pos="709"/>
          <w:tab w:val="left" w:pos="9923"/>
        </w:tabs>
        <w:ind w:firstLine="709"/>
        <w:jc w:val="both"/>
        <w:rPr>
          <w:rFonts w:ascii="Times New Roman" w:eastAsia="OfficinaSansBoldITC" w:hAnsi="Times New Roman" w:cs="Times New Roman"/>
        </w:rPr>
      </w:pPr>
      <w:r w:rsidRPr="00F25D6B">
        <w:rPr>
          <w:rFonts w:ascii="Times New Roman" w:eastAsia="OfficinaSansBoldITC" w:hAnsi="Times New Roman" w:cs="Times New Roman"/>
        </w:rP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5F719F" w:rsidRPr="00F25D6B" w:rsidRDefault="005F719F" w:rsidP="000F2B95">
      <w:pPr>
        <w:widowControl w:val="0"/>
        <w:tabs>
          <w:tab w:val="left" w:pos="709"/>
          <w:tab w:val="left" w:pos="9923"/>
        </w:tabs>
        <w:ind w:firstLine="709"/>
        <w:jc w:val="both"/>
        <w:rPr>
          <w:rFonts w:ascii="Times New Roman" w:eastAsia="OfficinaSansBoldITC" w:hAnsi="Times New Roman" w:cs="Times New Roman"/>
        </w:rPr>
      </w:pPr>
      <w:r w:rsidRPr="00F25D6B">
        <w:rPr>
          <w:rFonts w:ascii="Times New Roman" w:eastAsia="OfficinaSansBoldITC" w:hAnsi="Times New Roman" w:cs="Times New Roman"/>
        </w:rPr>
        <w:t>Модуль № 5. «Безопасность в природной среде и экологическая безопасность».</w:t>
      </w:r>
    </w:p>
    <w:p w:rsidR="005F719F" w:rsidRPr="00F25D6B" w:rsidRDefault="005F719F" w:rsidP="000F2B95">
      <w:pPr>
        <w:widowControl w:val="0"/>
        <w:tabs>
          <w:tab w:val="left" w:pos="709"/>
          <w:tab w:val="left" w:pos="9923"/>
        </w:tabs>
        <w:ind w:firstLine="709"/>
        <w:jc w:val="both"/>
        <w:rPr>
          <w:rFonts w:ascii="Times New Roman" w:eastAsia="OfficinaSansBoldITC" w:hAnsi="Times New Roman" w:cs="Times New Roman"/>
        </w:rPr>
      </w:pPr>
      <w:r w:rsidRPr="00F25D6B">
        <w:rPr>
          <w:rFonts w:ascii="Times New Roman" w:eastAsia="OfficinaSansBoldITC" w:hAnsi="Times New Roman" w:cs="Times New Roman"/>
        </w:rPr>
        <w:t>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GPS). Безопасность в автономных условиях.</w:t>
      </w:r>
    </w:p>
    <w:p w:rsidR="005F719F" w:rsidRPr="00F25D6B" w:rsidRDefault="005F719F" w:rsidP="000F2B95">
      <w:pPr>
        <w:widowControl w:val="0"/>
        <w:tabs>
          <w:tab w:val="left" w:pos="709"/>
          <w:tab w:val="left" w:pos="9923"/>
        </w:tabs>
        <w:ind w:firstLine="709"/>
        <w:jc w:val="both"/>
        <w:rPr>
          <w:rFonts w:ascii="Times New Roman" w:eastAsia="OfficinaSansBoldITC" w:hAnsi="Times New Roman" w:cs="Times New Roman"/>
        </w:rPr>
      </w:pPr>
      <w:r w:rsidRPr="00F25D6B">
        <w:rPr>
          <w:rFonts w:ascii="Times New Roman" w:eastAsia="OfficinaSansBoldITC" w:hAnsi="Times New Roman" w:cs="Times New Roman"/>
        </w:rP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5F719F" w:rsidRPr="00F25D6B" w:rsidRDefault="005F719F" w:rsidP="000F2B95">
      <w:pPr>
        <w:widowControl w:val="0"/>
        <w:tabs>
          <w:tab w:val="left" w:pos="709"/>
          <w:tab w:val="left" w:pos="9923"/>
        </w:tabs>
        <w:ind w:firstLine="709"/>
        <w:jc w:val="both"/>
        <w:rPr>
          <w:rFonts w:ascii="Times New Roman" w:eastAsia="OfficinaSansBoldITC" w:hAnsi="Times New Roman" w:cs="Times New Roman"/>
        </w:rPr>
      </w:pPr>
      <w:r w:rsidRPr="00F25D6B">
        <w:rPr>
          <w:rFonts w:ascii="Times New Roman" w:eastAsia="OfficinaSansBoldITC" w:hAnsi="Times New Roman" w:cs="Times New Roman"/>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5F719F" w:rsidRPr="00F25D6B" w:rsidRDefault="005F719F" w:rsidP="000F2B95">
      <w:pPr>
        <w:widowControl w:val="0"/>
        <w:tabs>
          <w:tab w:val="left" w:pos="709"/>
          <w:tab w:val="left" w:pos="9923"/>
        </w:tabs>
        <w:ind w:firstLine="709"/>
        <w:jc w:val="both"/>
        <w:rPr>
          <w:rFonts w:ascii="Times New Roman" w:eastAsia="OfficinaSansBoldITC" w:hAnsi="Times New Roman" w:cs="Times New Roman"/>
        </w:rPr>
      </w:pPr>
      <w:r w:rsidRPr="00F25D6B">
        <w:rPr>
          <w:rFonts w:ascii="Times New Roman" w:eastAsia="OfficinaSansBoldITC" w:hAnsi="Times New Roman" w:cs="Times New Roman"/>
        </w:rPr>
        <w:lastRenderedPageBreak/>
        <w:t>Средства защиты и предупреждения от экологических опасностей. Бытовые приборы контроля воздуха. TDS-метры (солемеры). Шумомеры. Люксметры. Бытовые дозиметры (радиометры). Бытовые нитратомеры.</w:t>
      </w:r>
    </w:p>
    <w:p w:rsidR="005F719F" w:rsidRPr="00F25D6B" w:rsidRDefault="005F719F" w:rsidP="000F2B95">
      <w:pPr>
        <w:widowControl w:val="0"/>
        <w:tabs>
          <w:tab w:val="left" w:pos="709"/>
          <w:tab w:val="left" w:pos="9923"/>
        </w:tabs>
        <w:ind w:firstLine="709"/>
        <w:jc w:val="both"/>
        <w:rPr>
          <w:rFonts w:ascii="Times New Roman" w:eastAsia="OfficinaSansBoldITC" w:hAnsi="Times New Roman" w:cs="Times New Roman"/>
        </w:rPr>
      </w:pPr>
      <w:r w:rsidRPr="00F25D6B">
        <w:rPr>
          <w:rFonts w:ascii="Times New Roman" w:eastAsia="OfficinaSansBoldITC" w:hAnsi="Times New Roman" w:cs="Times New Roman"/>
        </w:rP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5F719F" w:rsidRPr="00F25D6B" w:rsidRDefault="005F719F" w:rsidP="000F2B95">
      <w:pPr>
        <w:widowControl w:val="0"/>
        <w:tabs>
          <w:tab w:val="left" w:pos="709"/>
          <w:tab w:val="left" w:pos="9923"/>
        </w:tabs>
        <w:ind w:firstLine="709"/>
        <w:jc w:val="both"/>
        <w:rPr>
          <w:rFonts w:ascii="Times New Roman" w:eastAsia="OfficinaSansBoldITC" w:hAnsi="Times New Roman" w:cs="Times New Roman"/>
        </w:rPr>
      </w:pPr>
      <w:r w:rsidRPr="00F25D6B">
        <w:rPr>
          <w:rFonts w:ascii="Times New Roman" w:eastAsia="OfficinaSansBoldITC" w:hAnsi="Times New Roman" w:cs="Times New Roman"/>
        </w:rPr>
        <w:t>Модуль № 6. «Основы противодействия экстремизму и терроризму».</w:t>
      </w:r>
    </w:p>
    <w:p w:rsidR="005F719F" w:rsidRPr="00F25D6B" w:rsidRDefault="005F719F" w:rsidP="000F2B95">
      <w:pPr>
        <w:widowControl w:val="0"/>
        <w:tabs>
          <w:tab w:val="left" w:pos="709"/>
          <w:tab w:val="left" w:pos="9923"/>
        </w:tabs>
        <w:ind w:firstLine="709"/>
        <w:jc w:val="both"/>
        <w:rPr>
          <w:rFonts w:ascii="Times New Roman" w:eastAsia="OfficinaSansBoldITC" w:hAnsi="Times New Roman" w:cs="Times New Roman"/>
        </w:rPr>
      </w:pPr>
      <w:r w:rsidRPr="00F25D6B">
        <w:rPr>
          <w:rFonts w:ascii="Times New Roman" w:eastAsia="OfficinaSansBoldITC" w:hAnsi="Times New Roman" w:cs="Times New Roman"/>
        </w:rPr>
        <w:t>Разновидности экстремистской деятельности. Внешние и внутренние экстремистские угрозы.</w:t>
      </w:r>
    </w:p>
    <w:p w:rsidR="005F719F" w:rsidRPr="00F25D6B" w:rsidRDefault="005F719F" w:rsidP="000F2B95">
      <w:pPr>
        <w:widowControl w:val="0"/>
        <w:tabs>
          <w:tab w:val="left" w:pos="709"/>
          <w:tab w:val="left" w:pos="9923"/>
        </w:tabs>
        <w:ind w:firstLine="709"/>
        <w:jc w:val="both"/>
        <w:rPr>
          <w:rFonts w:ascii="Times New Roman" w:eastAsia="OfficinaSansBoldITC" w:hAnsi="Times New Roman" w:cs="Times New Roman"/>
        </w:rPr>
      </w:pPr>
      <w:r w:rsidRPr="00F25D6B">
        <w:rPr>
          <w:rFonts w:ascii="Times New Roman" w:eastAsia="OfficinaSansBoldITC" w:hAnsi="Times New Roman" w:cs="Times New Roman"/>
        </w:rP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5F719F" w:rsidRPr="00F25D6B" w:rsidRDefault="005F719F" w:rsidP="000F2B95">
      <w:pPr>
        <w:widowControl w:val="0"/>
        <w:tabs>
          <w:tab w:val="left" w:pos="709"/>
          <w:tab w:val="left" w:pos="9923"/>
        </w:tabs>
        <w:ind w:firstLine="709"/>
        <w:jc w:val="both"/>
        <w:rPr>
          <w:rFonts w:ascii="Times New Roman" w:eastAsia="OfficinaSansBoldITC" w:hAnsi="Times New Roman" w:cs="Times New Roman"/>
        </w:rPr>
      </w:pPr>
      <w:r w:rsidRPr="00F25D6B">
        <w:rPr>
          <w:rFonts w:ascii="Times New Roman" w:eastAsia="OfficinaSansBoldITC" w:hAnsi="Times New Roman" w:cs="Times New Roman"/>
        </w:rP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rsidR="005F719F" w:rsidRPr="00F25D6B" w:rsidRDefault="005F719F" w:rsidP="000F2B95">
      <w:pPr>
        <w:widowControl w:val="0"/>
        <w:tabs>
          <w:tab w:val="left" w:pos="709"/>
          <w:tab w:val="left" w:pos="9923"/>
        </w:tabs>
        <w:ind w:firstLine="709"/>
        <w:jc w:val="both"/>
        <w:rPr>
          <w:rFonts w:ascii="Times New Roman" w:eastAsia="OfficinaSansBoldITC" w:hAnsi="Times New Roman" w:cs="Times New Roman"/>
        </w:rPr>
      </w:pPr>
      <w:r w:rsidRPr="00F25D6B">
        <w:rPr>
          <w:rFonts w:ascii="Times New Roman" w:eastAsia="OfficinaSansBoldITC" w:hAnsi="Times New Roman" w:cs="Times New Roman"/>
        </w:rP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rsidR="005F719F" w:rsidRPr="00F25D6B" w:rsidRDefault="005F719F" w:rsidP="000F2B95">
      <w:pPr>
        <w:widowControl w:val="0"/>
        <w:tabs>
          <w:tab w:val="left" w:pos="709"/>
          <w:tab w:val="left" w:pos="9923"/>
        </w:tabs>
        <w:ind w:firstLine="709"/>
        <w:jc w:val="both"/>
        <w:rPr>
          <w:rFonts w:ascii="Times New Roman" w:eastAsia="OfficinaSansBoldITC" w:hAnsi="Times New Roman" w:cs="Times New Roman"/>
        </w:rPr>
      </w:pPr>
      <w:r w:rsidRPr="00F25D6B">
        <w:rPr>
          <w:rFonts w:ascii="Times New Roman" w:eastAsia="OfficinaSansBoldITC" w:hAnsi="Times New Roman" w:cs="Times New Roman"/>
        </w:rP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5F719F" w:rsidRPr="00F25D6B" w:rsidRDefault="005F719F" w:rsidP="000F2B95">
      <w:pPr>
        <w:widowControl w:val="0"/>
        <w:tabs>
          <w:tab w:val="left" w:pos="709"/>
          <w:tab w:val="left" w:pos="9923"/>
        </w:tabs>
        <w:ind w:firstLine="709"/>
        <w:jc w:val="both"/>
        <w:rPr>
          <w:rFonts w:ascii="Times New Roman" w:eastAsia="OfficinaSansBoldITC" w:hAnsi="Times New Roman" w:cs="Times New Roman"/>
        </w:rPr>
      </w:pPr>
      <w:r w:rsidRPr="00F25D6B">
        <w:rPr>
          <w:rFonts w:ascii="Times New Roman" w:eastAsia="OfficinaSansBoldITC" w:hAnsi="Times New Roman" w:cs="Times New Roman"/>
        </w:rPr>
        <w:t xml:space="preserve">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 </w:t>
      </w:r>
    </w:p>
    <w:p w:rsidR="005F719F" w:rsidRPr="00F25D6B" w:rsidRDefault="005F719F" w:rsidP="000F2B95">
      <w:pPr>
        <w:widowControl w:val="0"/>
        <w:tabs>
          <w:tab w:val="left" w:pos="709"/>
          <w:tab w:val="left" w:pos="9923"/>
        </w:tabs>
        <w:ind w:firstLine="709"/>
        <w:jc w:val="both"/>
        <w:rPr>
          <w:rFonts w:ascii="Times New Roman" w:eastAsia="OfficinaSansBoldITC" w:hAnsi="Times New Roman" w:cs="Times New Roman"/>
        </w:rPr>
      </w:pPr>
      <w:r w:rsidRPr="00F25D6B">
        <w:rPr>
          <w:rFonts w:ascii="Times New Roman" w:eastAsia="OfficinaSansBoldITC" w:hAnsi="Times New Roman" w:cs="Times New Roman"/>
        </w:rP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5F719F" w:rsidRPr="00F25D6B" w:rsidRDefault="005F719F" w:rsidP="000F2B95">
      <w:pPr>
        <w:widowControl w:val="0"/>
        <w:tabs>
          <w:tab w:val="left" w:pos="709"/>
          <w:tab w:val="left" w:pos="9923"/>
        </w:tabs>
        <w:ind w:firstLine="709"/>
        <w:jc w:val="both"/>
        <w:rPr>
          <w:rFonts w:ascii="Times New Roman" w:eastAsia="OfficinaSansBoldITC" w:hAnsi="Times New Roman" w:cs="Times New Roman"/>
        </w:rPr>
      </w:pPr>
      <w:r w:rsidRPr="00F25D6B">
        <w:rPr>
          <w:rFonts w:ascii="Times New Roman" w:eastAsia="OfficinaSansBoldITC" w:hAnsi="Times New Roman" w:cs="Times New Roman"/>
        </w:rP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rsidR="005F719F" w:rsidRPr="00F25D6B" w:rsidRDefault="005F719F" w:rsidP="000F2B95">
      <w:pPr>
        <w:widowControl w:val="0"/>
        <w:tabs>
          <w:tab w:val="left" w:pos="709"/>
          <w:tab w:val="left" w:pos="9923"/>
        </w:tabs>
        <w:ind w:firstLine="709"/>
        <w:jc w:val="both"/>
        <w:rPr>
          <w:rFonts w:ascii="Times New Roman" w:eastAsia="OfficinaSansBoldITC" w:hAnsi="Times New Roman" w:cs="Times New Roman"/>
        </w:rPr>
      </w:pPr>
      <w:r w:rsidRPr="00F25D6B">
        <w:rPr>
          <w:rFonts w:ascii="Times New Roman" w:eastAsia="OfficinaSansBoldITC" w:hAnsi="Times New Roman" w:cs="Times New Roman"/>
        </w:rP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rsidR="005F719F" w:rsidRPr="00F25D6B" w:rsidRDefault="005F719F" w:rsidP="000F2B95">
      <w:pPr>
        <w:widowControl w:val="0"/>
        <w:tabs>
          <w:tab w:val="left" w:pos="709"/>
          <w:tab w:val="left" w:pos="9923"/>
        </w:tabs>
        <w:ind w:firstLine="709"/>
        <w:jc w:val="both"/>
        <w:rPr>
          <w:rFonts w:ascii="Times New Roman" w:eastAsia="OfficinaSansBoldITC" w:hAnsi="Times New Roman" w:cs="Times New Roman"/>
        </w:rPr>
      </w:pPr>
      <w:r w:rsidRPr="00F25D6B">
        <w:rPr>
          <w:rFonts w:ascii="Times New Roman" w:eastAsia="OfficinaSansBoldITC" w:hAnsi="Times New Roman" w:cs="Times New Roman"/>
        </w:rPr>
        <w:t>Меры личной безопасности при вооружённом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rsidR="005F719F" w:rsidRPr="00F25D6B" w:rsidRDefault="005F719F" w:rsidP="000F2B95">
      <w:pPr>
        <w:widowControl w:val="0"/>
        <w:tabs>
          <w:tab w:val="left" w:pos="709"/>
          <w:tab w:val="left" w:pos="9923"/>
        </w:tabs>
        <w:ind w:firstLine="709"/>
        <w:jc w:val="both"/>
        <w:rPr>
          <w:rFonts w:ascii="Times New Roman" w:eastAsia="OfficinaSansBoldITC" w:hAnsi="Times New Roman" w:cs="Times New Roman"/>
        </w:rPr>
      </w:pPr>
      <w:r w:rsidRPr="00F25D6B">
        <w:rPr>
          <w:rFonts w:ascii="Times New Roman" w:eastAsia="OfficinaSansBoldITC" w:hAnsi="Times New Roman" w:cs="Times New Roman"/>
        </w:rPr>
        <w:t>Модуль № 7. «Основы здорового образа жизни».</w:t>
      </w:r>
    </w:p>
    <w:p w:rsidR="005F719F" w:rsidRPr="00F25D6B" w:rsidRDefault="005F719F" w:rsidP="000F2B95">
      <w:pPr>
        <w:widowControl w:val="0"/>
        <w:tabs>
          <w:tab w:val="left" w:pos="709"/>
          <w:tab w:val="left" w:pos="9923"/>
        </w:tabs>
        <w:ind w:firstLine="709"/>
        <w:jc w:val="both"/>
        <w:rPr>
          <w:rFonts w:ascii="Times New Roman" w:eastAsia="OfficinaSansBoldITC" w:hAnsi="Times New Roman" w:cs="Times New Roman"/>
        </w:rPr>
      </w:pPr>
      <w:r w:rsidRPr="00F25D6B">
        <w:rPr>
          <w:rFonts w:ascii="Times New Roman" w:eastAsia="OfficinaSansBoldITC" w:hAnsi="Times New Roman" w:cs="Times New Roman"/>
        </w:rP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rsidR="005F719F" w:rsidRPr="00F25D6B" w:rsidRDefault="005F719F" w:rsidP="000F2B95">
      <w:pPr>
        <w:widowControl w:val="0"/>
        <w:tabs>
          <w:tab w:val="left" w:pos="709"/>
          <w:tab w:val="left" w:pos="9923"/>
        </w:tabs>
        <w:ind w:firstLine="709"/>
        <w:jc w:val="both"/>
        <w:rPr>
          <w:rFonts w:ascii="Times New Roman" w:eastAsia="OfficinaSansBoldITC" w:hAnsi="Times New Roman" w:cs="Times New Roman"/>
        </w:rPr>
      </w:pPr>
      <w:r w:rsidRPr="00F25D6B">
        <w:rPr>
          <w:rFonts w:ascii="Times New Roman" w:eastAsia="OfficinaSansBoldITC" w:hAnsi="Times New Roman" w:cs="Times New Roman"/>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5F719F" w:rsidRPr="00F25D6B" w:rsidRDefault="005F719F" w:rsidP="000F2B95">
      <w:pPr>
        <w:widowControl w:val="0"/>
        <w:tabs>
          <w:tab w:val="left" w:pos="709"/>
          <w:tab w:val="left" w:pos="9923"/>
        </w:tabs>
        <w:ind w:firstLine="709"/>
        <w:jc w:val="both"/>
        <w:rPr>
          <w:rFonts w:ascii="Times New Roman" w:eastAsia="OfficinaSansBoldITC" w:hAnsi="Times New Roman" w:cs="Times New Roman"/>
        </w:rPr>
      </w:pPr>
      <w:r w:rsidRPr="00F25D6B">
        <w:rPr>
          <w:rFonts w:ascii="Times New Roman" w:eastAsia="OfficinaSansBoldITC" w:hAnsi="Times New Roman" w:cs="Times New Roman"/>
        </w:rPr>
        <w:t xml:space="preserve">Репродуктивное здоровье. Факторы, оказывающие негативное влияние на репродуктивную </w:t>
      </w:r>
      <w:r w:rsidRPr="00F25D6B">
        <w:rPr>
          <w:rFonts w:ascii="Times New Roman" w:eastAsia="OfficinaSansBoldITC" w:hAnsi="Times New Roman" w:cs="Times New Roman"/>
        </w:rPr>
        <w:lastRenderedPageBreak/>
        <w:t>функцию. Влияние уровня репродуктивного здоровья каждого человека и общества в целом на демографическую ситуацию страны.</w:t>
      </w:r>
    </w:p>
    <w:p w:rsidR="005F719F" w:rsidRPr="00F25D6B" w:rsidRDefault="005F719F" w:rsidP="000F2B95">
      <w:pPr>
        <w:widowControl w:val="0"/>
        <w:tabs>
          <w:tab w:val="left" w:pos="709"/>
          <w:tab w:val="left" w:pos="9923"/>
        </w:tabs>
        <w:ind w:firstLine="709"/>
        <w:jc w:val="both"/>
        <w:rPr>
          <w:rFonts w:ascii="Times New Roman" w:eastAsia="OfficinaSansBoldITC" w:hAnsi="Times New Roman" w:cs="Times New Roman"/>
        </w:rPr>
      </w:pPr>
      <w:r w:rsidRPr="00F25D6B">
        <w:rPr>
          <w:rFonts w:ascii="Times New Roman" w:eastAsia="OfficinaSansBoldITC" w:hAnsi="Times New Roman" w:cs="Times New Roman"/>
        </w:rP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5F719F" w:rsidRPr="00F25D6B" w:rsidRDefault="005F719F" w:rsidP="000F2B95">
      <w:pPr>
        <w:widowControl w:val="0"/>
        <w:tabs>
          <w:tab w:val="left" w:pos="709"/>
          <w:tab w:val="left" w:pos="9923"/>
        </w:tabs>
        <w:ind w:firstLine="709"/>
        <w:jc w:val="both"/>
        <w:rPr>
          <w:rFonts w:ascii="Times New Roman" w:eastAsia="OfficinaSansBoldITC" w:hAnsi="Times New Roman" w:cs="Times New Roman"/>
        </w:rPr>
      </w:pPr>
      <w:r w:rsidRPr="00F25D6B">
        <w:rPr>
          <w:rFonts w:ascii="Times New Roman" w:eastAsia="OfficinaSansBoldITC" w:hAnsi="Times New Roman" w:cs="Times New Roman"/>
        </w:rP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rsidR="005F719F" w:rsidRPr="00F25D6B" w:rsidRDefault="005F719F" w:rsidP="000F2B95">
      <w:pPr>
        <w:widowControl w:val="0"/>
        <w:tabs>
          <w:tab w:val="left" w:pos="709"/>
          <w:tab w:val="left" w:pos="9923"/>
        </w:tabs>
        <w:ind w:firstLine="709"/>
        <w:jc w:val="both"/>
        <w:rPr>
          <w:rFonts w:ascii="Times New Roman" w:eastAsia="OfficinaSansBoldITC" w:hAnsi="Times New Roman" w:cs="Times New Roman"/>
        </w:rPr>
      </w:pPr>
      <w:r w:rsidRPr="00F25D6B">
        <w:rPr>
          <w:rFonts w:ascii="Times New Roman" w:eastAsia="OfficinaSansBoldITC" w:hAnsi="Times New Roman" w:cs="Times New Roman"/>
        </w:rP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5F719F" w:rsidRPr="00F25D6B" w:rsidRDefault="005F719F" w:rsidP="000F2B95">
      <w:pPr>
        <w:widowControl w:val="0"/>
        <w:tabs>
          <w:tab w:val="left" w:pos="709"/>
          <w:tab w:val="left" w:pos="9923"/>
        </w:tabs>
        <w:ind w:firstLine="709"/>
        <w:jc w:val="both"/>
        <w:rPr>
          <w:rFonts w:ascii="Times New Roman" w:eastAsia="OfficinaSansBoldITC" w:hAnsi="Times New Roman" w:cs="Times New Roman"/>
        </w:rPr>
      </w:pPr>
      <w:r w:rsidRPr="00F25D6B">
        <w:rPr>
          <w:rFonts w:ascii="Times New Roman" w:eastAsia="OfficinaSansBoldITC" w:hAnsi="Times New Roman" w:cs="Times New Roman"/>
        </w:rPr>
        <w:t>Модуль № 8. «Основы медицинских знаний и оказание первой помощи».</w:t>
      </w:r>
    </w:p>
    <w:p w:rsidR="005F719F" w:rsidRPr="00F25D6B" w:rsidRDefault="005F719F" w:rsidP="000F2B95">
      <w:pPr>
        <w:widowControl w:val="0"/>
        <w:tabs>
          <w:tab w:val="left" w:pos="709"/>
          <w:tab w:val="left" w:pos="9923"/>
        </w:tabs>
        <w:ind w:firstLine="709"/>
        <w:jc w:val="both"/>
        <w:rPr>
          <w:rFonts w:ascii="Times New Roman" w:eastAsia="OfficinaSansBoldITC" w:hAnsi="Times New Roman" w:cs="Times New Roman"/>
        </w:rPr>
      </w:pPr>
      <w:r w:rsidRPr="00F25D6B">
        <w:rPr>
          <w:rFonts w:ascii="Times New Roman" w:eastAsia="OfficinaSansBoldITC" w:hAnsi="Times New Roman" w:cs="Times New Roman"/>
        </w:rPr>
        <w:t>Освоение основ медицинских знаний.</w:t>
      </w:r>
    </w:p>
    <w:p w:rsidR="005F719F" w:rsidRPr="00F25D6B" w:rsidRDefault="005F719F" w:rsidP="000F2B95">
      <w:pPr>
        <w:widowControl w:val="0"/>
        <w:tabs>
          <w:tab w:val="left" w:pos="709"/>
          <w:tab w:val="left" w:pos="9923"/>
        </w:tabs>
        <w:ind w:firstLine="709"/>
        <w:jc w:val="both"/>
        <w:rPr>
          <w:rFonts w:ascii="Times New Roman" w:eastAsia="OfficinaSansBoldITC" w:hAnsi="Times New Roman" w:cs="Times New Roman"/>
        </w:rPr>
      </w:pPr>
      <w:r w:rsidRPr="00F25D6B">
        <w:rPr>
          <w:rFonts w:ascii="Times New Roman" w:eastAsia="OfficinaSansBoldITC" w:hAnsi="Times New Roman" w:cs="Times New Roman"/>
        </w:rPr>
        <w:t>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Карантин.</w:t>
      </w:r>
    </w:p>
    <w:p w:rsidR="005F719F" w:rsidRPr="00F25D6B" w:rsidRDefault="005F719F" w:rsidP="000F2B95">
      <w:pPr>
        <w:widowControl w:val="0"/>
        <w:tabs>
          <w:tab w:val="left" w:pos="709"/>
          <w:tab w:val="left" w:pos="9923"/>
        </w:tabs>
        <w:ind w:firstLine="709"/>
        <w:jc w:val="both"/>
        <w:rPr>
          <w:rFonts w:ascii="Times New Roman" w:eastAsia="OfficinaSansBoldITC" w:hAnsi="Times New Roman" w:cs="Times New Roman"/>
        </w:rPr>
      </w:pPr>
      <w:r w:rsidRPr="00F25D6B">
        <w:rPr>
          <w:rFonts w:ascii="Times New Roman" w:eastAsia="OfficinaSansBoldITC" w:hAnsi="Times New Roman" w:cs="Times New Roman"/>
        </w:rPr>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rsidR="005F719F" w:rsidRPr="00F25D6B" w:rsidRDefault="005F719F" w:rsidP="000F2B95">
      <w:pPr>
        <w:widowControl w:val="0"/>
        <w:tabs>
          <w:tab w:val="left" w:pos="709"/>
          <w:tab w:val="left" w:pos="9923"/>
        </w:tabs>
        <w:ind w:firstLine="709"/>
        <w:jc w:val="both"/>
        <w:rPr>
          <w:rFonts w:ascii="Times New Roman" w:eastAsia="OfficinaSansBoldITC" w:hAnsi="Times New Roman" w:cs="Times New Roman"/>
        </w:rPr>
      </w:pPr>
      <w:r w:rsidRPr="00F25D6B">
        <w:rPr>
          <w:rFonts w:ascii="Times New Roman" w:eastAsia="OfficinaSansBoldITC" w:hAnsi="Times New Roman" w:cs="Times New Roman"/>
        </w:rPr>
        <w:t>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СOVID-19. Правила профилактики коронавируса.</w:t>
      </w:r>
    </w:p>
    <w:p w:rsidR="005F719F" w:rsidRPr="00F25D6B" w:rsidRDefault="005F719F" w:rsidP="000F2B95">
      <w:pPr>
        <w:widowControl w:val="0"/>
        <w:tabs>
          <w:tab w:val="left" w:pos="709"/>
          <w:tab w:val="left" w:pos="9923"/>
        </w:tabs>
        <w:ind w:firstLine="709"/>
        <w:jc w:val="both"/>
        <w:rPr>
          <w:rFonts w:ascii="Times New Roman" w:eastAsia="OfficinaSansBoldITC" w:hAnsi="Times New Roman" w:cs="Times New Roman"/>
        </w:rPr>
      </w:pPr>
      <w:r w:rsidRPr="00F25D6B">
        <w:rPr>
          <w:rFonts w:ascii="Times New Roman" w:eastAsia="OfficinaSansBoldITC" w:hAnsi="Times New Roman" w:cs="Times New Roman"/>
        </w:rPr>
        <w:t>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5F719F" w:rsidRPr="00F25D6B" w:rsidRDefault="005F719F" w:rsidP="000F2B95">
      <w:pPr>
        <w:widowControl w:val="0"/>
        <w:tabs>
          <w:tab w:val="left" w:pos="709"/>
          <w:tab w:val="left" w:pos="9923"/>
        </w:tabs>
        <w:ind w:firstLine="709"/>
        <w:jc w:val="both"/>
        <w:rPr>
          <w:rFonts w:ascii="Times New Roman" w:eastAsia="OfficinaSansBoldITC" w:hAnsi="Times New Roman" w:cs="Times New Roman"/>
        </w:rPr>
      </w:pPr>
      <w:r w:rsidRPr="00F25D6B">
        <w:rPr>
          <w:rFonts w:ascii="Times New Roman" w:eastAsia="OfficinaSansBoldITC" w:hAnsi="Times New Roman" w:cs="Times New Roman"/>
        </w:rP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5F719F" w:rsidRPr="00F25D6B" w:rsidRDefault="005F719F" w:rsidP="000F2B95">
      <w:pPr>
        <w:widowControl w:val="0"/>
        <w:tabs>
          <w:tab w:val="left" w:pos="709"/>
          <w:tab w:val="left" w:pos="9923"/>
        </w:tabs>
        <w:ind w:firstLine="709"/>
        <w:jc w:val="both"/>
        <w:rPr>
          <w:rFonts w:ascii="Times New Roman" w:eastAsia="OfficinaSansBoldITC" w:hAnsi="Times New Roman" w:cs="Times New Roman"/>
        </w:rPr>
      </w:pPr>
      <w:r w:rsidRPr="00F25D6B">
        <w:rPr>
          <w:rFonts w:ascii="Times New Roman" w:eastAsia="OfficinaSansBoldITC" w:hAnsi="Times New Roman" w:cs="Times New Roman"/>
        </w:rP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5F719F" w:rsidRPr="00F25D6B" w:rsidRDefault="005F719F" w:rsidP="000F2B95">
      <w:pPr>
        <w:widowControl w:val="0"/>
        <w:tabs>
          <w:tab w:val="left" w:pos="709"/>
          <w:tab w:val="left" w:pos="9923"/>
        </w:tabs>
        <w:ind w:firstLine="709"/>
        <w:jc w:val="both"/>
        <w:rPr>
          <w:rFonts w:ascii="Times New Roman" w:eastAsia="OfficinaSansBoldITC" w:hAnsi="Times New Roman" w:cs="Times New Roman"/>
        </w:rPr>
      </w:pPr>
      <w:r w:rsidRPr="00F25D6B">
        <w:rPr>
          <w:rFonts w:ascii="Times New Roman" w:eastAsia="OfficinaSansBoldITC" w:hAnsi="Times New Roman" w:cs="Times New Roman"/>
        </w:rP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5F719F" w:rsidRPr="00F25D6B" w:rsidRDefault="005F719F" w:rsidP="000F2B95">
      <w:pPr>
        <w:widowControl w:val="0"/>
        <w:tabs>
          <w:tab w:val="left" w:pos="709"/>
          <w:tab w:val="left" w:pos="9923"/>
        </w:tabs>
        <w:ind w:firstLine="709"/>
        <w:jc w:val="both"/>
        <w:rPr>
          <w:rFonts w:ascii="Times New Roman" w:eastAsia="OfficinaSansBoldITC" w:hAnsi="Times New Roman" w:cs="Times New Roman"/>
        </w:rPr>
      </w:pPr>
      <w:r w:rsidRPr="00F25D6B">
        <w:rPr>
          <w:rFonts w:ascii="Times New Roman" w:eastAsia="OfficinaSansBoldITC" w:hAnsi="Times New Roman" w:cs="Times New Roman"/>
        </w:rPr>
        <w:t>Составы аптечек для оказания первой помощи в различных условиях.</w:t>
      </w:r>
    </w:p>
    <w:p w:rsidR="005F719F" w:rsidRPr="00F25D6B" w:rsidRDefault="005F719F" w:rsidP="000F2B95">
      <w:pPr>
        <w:widowControl w:val="0"/>
        <w:tabs>
          <w:tab w:val="left" w:pos="709"/>
          <w:tab w:val="left" w:pos="9923"/>
        </w:tabs>
        <w:ind w:firstLine="709"/>
        <w:jc w:val="both"/>
        <w:rPr>
          <w:rFonts w:ascii="Times New Roman" w:eastAsia="OfficinaSansBoldITC" w:hAnsi="Times New Roman" w:cs="Times New Roman"/>
        </w:rPr>
      </w:pPr>
      <w:r w:rsidRPr="00F25D6B">
        <w:rPr>
          <w:rFonts w:ascii="Times New Roman" w:eastAsia="OfficinaSansBoldITC" w:hAnsi="Times New Roman" w:cs="Times New Roman"/>
        </w:rPr>
        <w:t>Правила и способы переноски (транспортировки) пострадавших.</w:t>
      </w:r>
    </w:p>
    <w:p w:rsidR="005F719F" w:rsidRPr="00F25D6B" w:rsidRDefault="005F719F" w:rsidP="000F2B95">
      <w:pPr>
        <w:widowControl w:val="0"/>
        <w:tabs>
          <w:tab w:val="left" w:pos="709"/>
          <w:tab w:val="left" w:pos="9923"/>
        </w:tabs>
        <w:ind w:firstLine="709"/>
        <w:jc w:val="both"/>
        <w:rPr>
          <w:rFonts w:ascii="Times New Roman" w:eastAsia="OfficinaSansBoldITC" w:hAnsi="Times New Roman" w:cs="Times New Roman"/>
        </w:rPr>
      </w:pPr>
      <w:r w:rsidRPr="00F25D6B">
        <w:rPr>
          <w:rFonts w:ascii="Times New Roman" w:eastAsia="OfficinaSansBoldITC" w:hAnsi="Times New Roman" w:cs="Times New Roman"/>
        </w:rPr>
        <w:t>Модуль № 9. «Элементы начальной военной подготовки».</w:t>
      </w:r>
    </w:p>
    <w:p w:rsidR="005F719F" w:rsidRPr="00F25D6B" w:rsidRDefault="005F719F" w:rsidP="000F2B95">
      <w:pPr>
        <w:widowControl w:val="0"/>
        <w:tabs>
          <w:tab w:val="left" w:pos="709"/>
          <w:tab w:val="left" w:pos="9923"/>
        </w:tabs>
        <w:ind w:firstLine="709"/>
        <w:jc w:val="both"/>
        <w:rPr>
          <w:rFonts w:ascii="Times New Roman" w:eastAsia="OfficinaSansBoldITC" w:hAnsi="Times New Roman" w:cs="Times New Roman"/>
        </w:rPr>
      </w:pPr>
      <w:r w:rsidRPr="00F25D6B">
        <w:rPr>
          <w:rFonts w:ascii="Times New Roman" w:eastAsia="OfficinaSansBoldITC" w:hAnsi="Times New Roman" w:cs="Times New Roman"/>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5F719F" w:rsidRPr="00F25D6B" w:rsidRDefault="005F719F" w:rsidP="000F2B95">
      <w:pPr>
        <w:widowControl w:val="0"/>
        <w:tabs>
          <w:tab w:val="left" w:pos="709"/>
          <w:tab w:val="left" w:pos="9923"/>
        </w:tabs>
        <w:ind w:firstLine="709"/>
        <w:jc w:val="both"/>
        <w:rPr>
          <w:rFonts w:ascii="Times New Roman" w:eastAsia="OfficinaSansBoldITC" w:hAnsi="Times New Roman" w:cs="Times New Roman"/>
        </w:rPr>
      </w:pPr>
      <w:r w:rsidRPr="00F25D6B">
        <w:rPr>
          <w:rFonts w:ascii="Times New Roman" w:eastAsia="OfficinaSansBoldITC" w:hAnsi="Times New Roman" w:cs="Times New Roman"/>
        </w:rPr>
        <w:t xml:space="preserve">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 </w:t>
      </w:r>
    </w:p>
    <w:p w:rsidR="005F719F" w:rsidRPr="00F25D6B" w:rsidRDefault="005F719F" w:rsidP="000F2B95">
      <w:pPr>
        <w:widowControl w:val="0"/>
        <w:tabs>
          <w:tab w:val="left" w:pos="709"/>
          <w:tab w:val="left" w:pos="9923"/>
        </w:tabs>
        <w:ind w:firstLine="709"/>
        <w:jc w:val="both"/>
        <w:rPr>
          <w:rFonts w:ascii="Times New Roman" w:eastAsia="OfficinaSansBoldITC" w:hAnsi="Times New Roman" w:cs="Times New Roman"/>
        </w:rPr>
      </w:pPr>
      <w:r w:rsidRPr="00F25D6B">
        <w:rPr>
          <w:rFonts w:ascii="Times New Roman" w:eastAsia="OfficinaSansBoldITC" w:hAnsi="Times New Roman" w:cs="Times New Roman"/>
        </w:rPr>
        <w:t xml:space="preserve">Действия в современном общевойсковом бою. Состав и вооружение мотострелкового </w:t>
      </w:r>
      <w:r w:rsidRPr="00F25D6B">
        <w:rPr>
          <w:rFonts w:ascii="Times New Roman" w:eastAsia="OfficinaSansBoldITC" w:hAnsi="Times New Roman" w:cs="Times New Roman"/>
        </w:rPr>
        <w:lastRenderedPageBreak/>
        <w:t>отделения на БМП. Инженерное оборудование позиции солдата. Одиночный окоп.</w:t>
      </w:r>
    </w:p>
    <w:p w:rsidR="005F719F" w:rsidRPr="00F25D6B" w:rsidRDefault="005F719F" w:rsidP="000F2B95">
      <w:pPr>
        <w:widowControl w:val="0"/>
        <w:tabs>
          <w:tab w:val="left" w:pos="709"/>
          <w:tab w:val="left" w:pos="9923"/>
        </w:tabs>
        <w:ind w:firstLine="709"/>
        <w:jc w:val="both"/>
        <w:rPr>
          <w:rFonts w:ascii="Times New Roman" w:eastAsia="OfficinaSansBoldITC" w:hAnsi="Times New Roman" w:cs="Times New Roman"/>
        </w:rPr>
      </w:pPr>
      <w:r w:rsidRPr="00F25D6B">
        <w:rPr>
          <w:rFonts w:ascii="Times New Roman" w:eastAsia="OfficinaSansBoldITC" w:hAnsi="Times New Roman" w:cs="Times New Roman"/>
        </w:rPr>
        <w:t xml:space="preserve">Способы передвижения в бою при действиях в пешем порядке. </w:t>
      </w:r>
    </w:p>
    <w:p w:rsidR="005F719F" w:rsidRPr="00F25D6B" w:rsidRDefault="005F719F" w:rsidP="000F2B95">
      <w:pPr>
        <w:widowControl w:val="0"/>
        <w:tabs>
          <w:tab w:val="left" w:pos="709"/>
          <w:tab w:val="left" w:pos="9923"/>
        </w:tabs>
        <w:ind w:firstLine="709"/>
        <w:jc w:val="both"/>
        <w:rPr>
          <w:rFonts w:ascii="Times New Roman" w:eastAsia="OfficinaSansBoldITC" w:hAnsi="Times New Roman" w:cs="Times New Roman"/>
        </w:rPr>
      </w:pPr>
      <w:r w:rsidRPr="00F25D6B">
        <w:rPr>
          <w:rFonts w:ascii="Times New Roman" w:eastAsia="OfficinaSansBoldITC" w:hAnsi="Times New Roman" w:cs="Times New Roman"/>
        </w:rP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5F719F" w:rsidRPr="00F25D6B" w:rsidRDefault="005F719F" w:rsidP="000F2B95">
      <w:pPr>
        <w:widowControl w:val="0"/>
        <w:tabs>
          <w:tab w:val="left" w:pos="709"/>
          <w:tab w:val="left" w:pos="9923"/>
        </w:tabs>
        <w:ind w:firstLine="709"/>
        <w:jc w:val="both"/>
        <w:rPr>
          <w:rFonts w:ascii="Times New Roman" w:eastAsia="OfficinaSansBoldITC" w:hAnsi="Times New Roman" w:cs="Times New Roman"/>
        </w:rPr>
      </w:pPr>
      <w:r w:rsidRPr="00F25D6B">
        <w:rPr>
          <w:rFonts w:ascii="Times New Roman" w:eastAsia="OfficinaSansBoldITC" w:hAnsi="Times New Roman" w:cs="Times New Roman"/>
        </w:rPr>
        <w:t>Сооружения для защиты личного состава. Открытая щель. Перекрытая щель. Блиндаж. Укрытия для боевой техники. Убежища для личного состава.</w:t>
      </w:r>
    </w:p>
    <w:p w:rsidR="004B5948" w:rsidRPr="00F25D6B" w:rsidRDefault="004B5948" w:rsidP="000F2B95">
      <w:pPr>
        <w:widowControl w:val="0"/>
        <w:tabs>
          <w:tab w:val="left" w:pos="709"/>
          <w:tab w:val="left" w:pos="9923"/>
        </w:tabs>
        <w:ind w:firstLine="709"/>
        <w:jc w:val="both"/>
        <w:rPr>
          <w:rFonts w:ascii="Times New Roman" w:eastAsia="OfficinaSansBoldITC" w:hAnsi="Times New Roman" w:cs="Times New Roman"/>
        </w:rPr>
      </w:pPr>
      <w:r w:rsidRPr="00F25D6B">
        <w:rPr>
          <w:rFonts w:ascii="Times New Roman" w:eastAsia="OfficinaSansBoldITC" w:hAnsi="Times New Roman" w:cs="Times New Roman"/>
        </w:rPr>
        <w:t>Планируемые результаты освоения программы ОБЖ.</w:t>
      </w:r>
    </w:p>
    <w:p w:rsidR="004B5948" w:rsidRPr="00F25D6B" w:rsidRDefault="004B5948" w:rsidP="000F2B95">
      <w:pPr>
        <w:widowControl w:val="0"/>
        <w:tabs>
          <w:tab w:val="left" w:pos="709"/>
          <w:tab w:val="left" w:pos="9923"/>
        </w:tabs>
        <w:ind w:firstLine="709"/>
        <w:jc w:val="both"/>
        <w:rPr>
          <w:rFonts w:ascii="Times New Roman" w:eastAsia="SchoolBookSanPin" w:hAnsi="Times New Roman" w:cs="Times New Roman"/>
        </w:rPr>
      </w:pPr>
      <w:r w:rsidRPr="00F25D6B">
        <w:rPr>
          <w:rFonts w:ascii="Times New Roman" w:eastAsia="SchoolBookSanPin" w:hAnsi="Times New Roman" w:cs="Times New Roman"/>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4B5948" w:rsidRPr="00F25D6B" w:rsidRDefault="004B5948" w:rsidP="000F2B95">
      <w:pPr>
        <w:tabs>
          <w:tab w:val="left" w:pos="709"/>
          <w:tab w:val="left" w:pos="9923"/>
        </w:tabs>
        <w:ind w:firstLine="709"/>
        <w:contextualSpacing/>
        <w:jc w:val="both"/>
        <w:rPr>
          <w:rFonts w:ascii="Times New Roman" w:eastAsia="OfficinaSansBoldITC" w:hAnsi="Times New Roman" w:cs="Times New Roman"/>
        </w:rPr>
      </w:pPr>
      <w:r w:rsidRPr="00F25D6B">
        <w:rPr>
          <w:rFonts w:ascii="Times New Roman" w:eastAsia="OfficinaSansBoldITC" w:hAnsi="Times New Roman" w:cs="Times New Roman"/>
        </w:rP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4B5948" w:rsidRPr="00F25D6B" w:rsidRDefault="004B5948" w:rsidP="000F2B95">
      <w:pPr>
        <w:widowControl w:val="0"/>
        <w:tabs>
          <w:tab w:val="left" w:pos="709"/>
          <w:tab w:val="left" w:pos="9923"/>
        </w:tabs>
        <w:ind w:firstLine="709"/>
        <w:jc w:val="both"/>
        <w:rPr>
          <w:rFonts w:ascii="Times New Roman" w:eastAsia="SchoolBookSanPin" w:hAnsi="Times New Roman" w:cs="Times New Roman"/>
        </w:rPr>
      </w:pPr>
      <w:r w:rsidRPr="00F25D6B">
        <w:rPr>
          <w:rFonts w:ascii="Times New Roman" w:eastAsia="SchoolBookSanPin" w:hAnsi="Times New Roman" w:cs="Times New Roman"/>
        </w:rPr>
        <w:t>Личностные результаты изучения ОБЖ включают:</w:t>
      </w:r>
    </w:p>
    <w:p w:rsidR="004B5948" w:rsidRPr="00F25D6B" w:rsidRDefault="004B5948" w:rsidP="000F2B95">
      <w:pPr>
        <w:widowControl w:val="0"/>
        <w:tabs>
          <w:tab w:val="left" w:pos="709"/>
          <w:tab w:val="left" w:pos="9923"/>
        </w:tabs>
        <w:ind w:firstLine="709"/>
        <w:jc w:val="both"/>
        <w:rPr>
          <w:rFonts w:ascii="Times New Roman" w:eastAsia="SchoolBookSanPin" w:hAnsi="Times New Roman" w:cs="Times New Roman"/>
        </w:rPr>
      </w:pPr>
      <w:r w:rsidRPr="00F25D6B">
        <w:rPr>
          <w:rFonts w:ascii="Times New Roman" w:eastAsia="SchoolBookSanPin" w:hAnsi="Times New Roman" w:cs="Times New Roman"/>
          <w:position w:val="1"/>
        </w:rPr>
        <w:t>1) гражданское воспитание:</w:t>
      </w:r>
    </w:p>
    <w:p w:rsidR="004B5948" w:rsidRPr="00F25D6B" w:rsidRDefault="004B5948" w:rsidP="000F2B95">
      <w:pPr>
        <w:tabs>
          <w:tab w:val="left" w:pos="709"/>
          <w:tab w:val="left" w:pos="9923"/>
        </w:tabs>
        <w:ind w:firstLine="709"/>
        <w:contextualSpacing/>
        <w:jc w:val="both"/>
        <w:rPr>
          <w:rFonts w:ascii="Times New Roman" w:eastAsia="OfficinaSansBoldITC" w:hAnsi="Times New Roman" w:cs="Times New Roman"/>
        </w:rPr>
      </w:pPr>
      <w:r w:rsidRPr="00F25D6B">
        <w:rPr>
          <w:rFonts w:ascii="Times New Roman" w:eastAsia="OfficinaSansBoldITC" w:hAnsi="Times New Roman" w:cs="Times New Roman"/>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4B5948" w:rsidRPr="00F25D6B" w:rsidRDefault="004B5948" w:rsidP="000F2B95">
      <w:pPr>
        <w:tabs>
          <w:tab w:val="left" w:pos="709"/>
          <w:tab w:val="left" w:pos="9923"/>
        </w:tabs>
        <w:ind w:firstLine="709"/>
        <w:contextualSpacing/>
        <w:jc w:val="both"/>
        <w:rPr>
          <w:rFonts w:ascii="Times New Roman" w:eastAsia="OfficinaSansBoldITC" w:hAnsi="Times New Roman" w:cs="Times New Roman"/>
        </w:rPr>
      </w:pPr>
      <w:r w:rsidRPr="00F25D6B">
        <w:rPr>
          <w:rFonts w:ascii="Times New Roman" w:eastAsia="OfficinaSansBoldITC" w:hAnsi="Times New Roman" w:cs="Times New Roman"/>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4B5948" w:rsidRPr="00F25D6B" w:rsidRDefault="004B5948" w:rsidP="000F2B95">
      <w:pPr>
        <w:tabs>
          <w:tab w:val="left" w:pos="709"/>
          <w:tab w:val="left" w:pos="9923"/>
        </w:tabs>
        <w:ind w:firstLine="709"/>
        <w:contextualSpacing/>
        <w:jc w:val="both"/>
        <w:rPr>
          <w:rFonts w:ascii="Times New Roman" w:eastAsia="OfficinaSansBoldITC" w:hAnsi="Times New Roman" w:cs="Times New Roman"/>
        </w:rPr>
      </w:pPr>
      <w:r w:rsidRPr="00F25D6B">
        <w:rPr>
          <w:rFonts w:ascii="Times New Roman" w:eastAsia="OfficinaSansBoldITC" w:hAnsi="Times New Roman" w:cs="Times New Roman"/>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4B5948" w:rsidRPr="00F25D6B" w:rsidRDefault="004B5948" w:rsidP="000F2B95">
      <w:pPr>
        <w:tabs>
          <w:tab w:val="left" w:pos="709"/>
          <w:tab w:val="left" w:pos="9923"/>
        </w:tabs>
        <w:ind w:firstLine="709"/>
        <w:contextualSpacing/>
        <w:jc w:val="both"/>
        <w:rPr>
          <w:rFonts w:ascii="Times New Roman" w:eastAsia="OfficinaSansBoldITC" w:hAnsi="Times New Roman" w:cs="Times New Roman"/>
        </w:rPr>
      </w:pPr>
      <w:r w:rsidRPr="00F25D6B">
        <w:rPr>
          <w:rFonts w:ascii="Times New Roman" w:eastAsia="OfficinaSansBoldITC" w:hAnsi="Times New Roman" w:cs="Times New Roman"/>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4B5948" w:rsidRPr="00F25D6B" w:rsidRDefault="004B5948" w:rsidP="000F2B95">
      <w:pPr>
        <w:tabs>
          <w:tab w:val="left" w:pos="709"/>
          <w:tab w:val="left" w:pos="9923"/>
        </w:tabs>
        <w:ind w:firstLine="709"/>
        <w:contextualSpacing/>
        <w:jc w:val="both"/>
        <w:rPr>
          <w:rFonts w:ascii="Times New Roman" w:eastAsia="OfficinaSansBoldITC" w:hAnsi="Times New Roman" w:cs="Times New Roman"/>
        </w:rPr>
      </w:pPr>
      <w:r w:rsidRPr="00F25D6B">
        <w:rPr>
          <w:rFonts w:ascii="Times New Roman" w:eastAsia="OfficinaSansBoldITC" w:hAnsi="Times New Roman" w:cs="Times New Roman"/>
        </w:rPr>
        <w:t>готовность к взаимодействию с обществом и государством в обеспечении безопасности жизни и здоровья населения;</w:t>
      </w:r>
    </w:p>
    <w:p w:rsidR="004B5948" w:rsidRPr="00F25D6B" w:rsidRDefault="004B5948" w:rsidP="000F2B95">
      <w:pPr>
        <w:tabs>
          <w:tab w:val="left" w:pos="709"/>
          <w:tab w:val="left" w:pos="9923"/>
        </w:tabs>
        <w:ind w:firstLine="709"/>
        <w:contextualSpacing/>
        <w:jc w:val="both"/>
        <w:rPr>
          <w:rFonts w:ascii="Times New Roman" w:eastAsia="OfficinaSansBoldITC" w:hAnsi="Times New Roman" w:cs="Times New Roman"/>
        </w:rPr>
      </w:pPr>
      <w:r w:rsidRPr="00F25D6B">
        <w:rPr>
          <w:rFonts w:ascii="Times New Roman" w:eastAsia="OfficinaSansBoldITC" w:hAnsi="Times New Roman" w:cs="Times New Roman"/>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4B5948" w:rsidRPr="00F25D6B" w:rsidRDefault="004B5948" w:rsidP="000F2B95">
      <w:pPr>
        <w:widowControl w:val="0"/>
        <w:tabs>
          <w:tab w:val="left" w:pos="709"/>
          <w:tab w:val="left" w:pos="9923"/>
        </w:tabs>
        <w:ind w:firstLine="709"/>
        <w:jc w:val="both"/>
        <w:rPr>
          <w:rFonts w:ascii="Times New Roman" w:eastAsia="SchoolBookSanPin" w:hAnsi="Times New Roman" w:cs="Times New Roman"/>
        </w:rPr>
      </w:pPr>
      <w:r w:rsidRPr="00F25D6B">
        <w:rPr>
          <w:rFonts w:ascii="Times New Roman" w:eastAsia="SchoolBookSanPin" w:hAnsi="Times New Roman" w:cs="Times New Roman"/>
          <w:position w:val="1"/>
        </w:rPr>
        <w:t>2) патриотическое воспитание:</w:t>
      </w:r>
    </w:p>
    <w:p w:rsidR="004B5948" w:rsidRPr="00F25D6B" w:rsidRDefault="004B5948" w:rsidP="000F2B95">
      <w:pPr>
        <w:tabs>
          <w:tab w:val="left" w:pos="709"/>
          <w:tab w:val="left" w:pos="9923"/>
        </w:tabs>
        <w:ind w:firstLine="709"/>
        <w:contextualSpacing/>
        <w:jc w:val="both"/>
        <w:rPr>
          <w:rFonts w:ascii="Times New Roman" w:eastAsia="OfficinaSansBoldITC" w:hAnsi="Times New Roman" w:cs="Times New Roman"/>
        </w:rPr>
      </w:pPr>
      <w:r w:rsidRPr="00F25D6B">
        <w:rPr>
          <w:rFonts w:ascii="Times New Roman" w:eastAsia="OfficinaSansBoldITC" w:hAnsi="Times New Roman" w:cs="Times New Roman"/>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4B5948" w:rsidRPr="00F25D6B" w:rsidRDefault="004B5948" w:rsidP="000F2B95">
      <w:pPr>
        <w:tabs>
          <w:tab w:val="left" w:pos="709"/>
          <w:tab w:val="left" w:pos="9923"/>
        </w:tabs>
        <w:ind w:firstLine="709"/>
        <w:contextualSpacing/>
        <w:jc w:val="both"/>
        <w:rPr>
          <w:rFonts w:ascii="Times New Roman" w:eastAsia="OfficinaSansBoldITC" w:hAnsi="Times New Roman" w:cs="Times New Roman"/>
        </w:rPr>
      </w:pPr>
      <w:r w:rsidRPr="00F25D6B">
        <w:rPr>
          <w:rFonts w:ascii="Times New Roman" w:eastAsia="OfficinaSansBoldITC" w:hAnsi="Times New Roman" w:cs="Times New Roman"/>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4B5948" w:rsidRPr="00F25D6B" w:rsidRDefault="004B5948" w:rsidP="000F2B95">
      <w:pPr>
        <w:tabs>
          <w:tab w:val="left" w:pos="709"/>
          <w:tab w:val="left" w:pos="9923"/>
        </w:tabs>
        <w:ind w:firstLine="709"/>
        <w:contextualSpacing/>
        <w:jc w:val="both"/>
        <w:rPr>
          <w:rFonts w:ascii="Times New Roman" w:eastAsia="OfficinaSansBoldITC" w:hAnsi="Times New Roman" w:cs="Times New Roman"/>
        </w:rPr>
      </w:pPr>
      <w:r w:rsidRPr="00F25D6B">
        <w:rPr>
          <w:rFonts w:ascii="Times New Roman" w:eastAsia="OfficinaSansBoldITC" w:hAnsi="Times New Roman" w:cs="Times New Roman"/>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4B5948" w:rsidRPr="00F25D6B" w:rsidRDefault="004B5948" w:rsidP="000F2B95">
      <w:pPr>
        <w:widowControl w:val="0"/>
        <w:tabs>
          <w:tab w:val="left" w:pos="709"/>
          <w:tab w:val="left" w:pos="9923"/>
        </w:tabs>
        <w:ind w:firstLine="709"/>
        <w:jc w:val="both"/>
        <w:rPr>
          <w:rFonts w:ascii="Times New Roman" w:eastAsia="SchoolBookSanPin" w:hAnsi="Times New Roman" w:cs="Times New Roman"/>
        </w:rPr>
      </w:pPr>
      <w:r w:rsidRPr="00F25D6B">
        <w:rPr>
          <w:rFonts w:ascii="Times New Roman" w:eastAsia="SchoolBookSanPin" w:hAnsi="Times New Roman" w:cs="Times New Roman"/>
          <w:position w:val="1"/>
        </w:rPr>
        <w:t>3) духовно-нравственное воспитание:</w:t>
      </w:r>
    </w:p>
    <w:p w:rsidR="004B5948" w:rsidRPr="00F25D6B" w:rsidRDefault="004B5948" w:rsidP="000F2B95">
      <w:pPr>
        <w:tabs>
          <w:tab w:val="left" w:pos="709"/>
          <w:tab w:val="left" w:pos="9923"/>
        </w:tabs>
        <w:ind w:firstLine="709"/>
        <w:contextualSpacing/>
        <w:jc w:val="both"/>
        <w:rPr>
          <w:rFonts w:ascii="Times New Roman" w:eastAsia="OfficinaSansBoldITC" w:hAnsi="Times New Roman" w:cs="Times New Roman"/>
        </w:rPr>
      </w:pPr>
      <w:r w:rsidRPr="00F25D6B">
        <w:rPr>
          <w:rFonts w:ascii="Times New Roman" w:eastAsia="OfficinaSansBoldITC" w:hAnsi="Times New Roman" w:cs="Times New Roman"/>
        </w:rPr>
        <w:t>осознание духовных ценностей российского народа и российского воинства;</w:t>
      </w:r>
    </w:p>
    <w:p w:rsidR="004B5948" w:rsidRPr="00F25D6B" w:rsidRDefault="004B5948" w:rsidP="000F2B95">
      <w:pPr>
        <w:tabs>
          <w:tab w:val="left" w:pos="709"/>
          <w:tab w:val="left" w:pos="9923"/>
        </w:tabs>
        <w:ind w:firstLine="709"/>
        <w:contextualSpacing/>
        <w:jc w:val="both"/>
        <w:rPr>
          <w:rFonts w:ascii="Times New Roman" w:eastAsia="OfficinaSansBoldITC" w:hAnsi="Times New Roman" w:cs="Times New Roman"/>
        </w:rPr>
      </w:pPr>
      <w:r w:rsidRPr="00F25D6B">
        <w:rPr>
          <w:rFonts w:ascii="Times New Roman" w:eastAsia="OfficinaSansBoldITC" w:hAnsi="Times New Roman" w:cs="Times New Roman"/>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4B5948" w:rsidRPr="00F25D6B" w:rsidRDefault="004B5948" w:rsidP="000F2B95">
      <w:pPr>
        <w:tabs>
          <w:tab w:val="left" w:pos="709"/>
          <w:tab w:val="left" w:pos="9923"/>
        </w:tabs>
        <w:ind w:firstLine="709"/>
        <w:contextualSpacing/>
        <w:jc w:val="both"/>
        <w:rPr>
          <w:rFonts w:ascii="Times New Roman" w:eastAsia="OfficinaSansBoldITC" w:hAnsi="Times New Roman" w:cs="Times New Roman"/>
        </w:rPr>
      </w:pPr>
      <w:r w:rsidRPr="00F25D6B">
        <w:rPr>
          <w:rFonts w:ascii="Times New Roman" w:eastAsia="OfficinaSansBoldITC" w:hAnsi="Times New Roman" w:cs="Times New Roman"/>
        </w:rPr>
        <w:lastRenderedPageBreak/>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4B5948" w:rsidRPr="00F25D6B" w:rsidRDefault="004B5948" w:rsidP="000F2B95">
      <w:pPr>
        <w:tabs>
          <w:tab w:val="left" w:pos="709"/>
          <w:tab w:val="left" w:pos="9923"/>
        </w:tabs>
        <w:ind w:firstLine="709"/>
        <w:contextualSpacing/>
        <w:jc w:val="both"/>
        <w:rPr>
          <w:rFonts w:ascii="Times New Roman" w:eastAsia="OfficinaSansBoldITC" w:hAnsi="Times New Roman" w:cs="Times New Roman"/>
        </w:rPr>
      </w:pPr>
      <w:r w:rsidRPr="00F25D6B">
        <w:rPr>
          <w:rFonts w:ascii="Times New Roman" w:eastAsia="OfficinaSansBoldITC" w:hAnsi="Times New Roman" w:cs="Times New Roman"/>
        </w:rP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4B5948" w:rsidRPr="00F25D6B" w:rsidRDefault="004B5948" w:rsidP="000F2B95">
      <w:pPr>
        <w:widowControl w:val="0"/>
        <w:tabs>
          <w:tab w:val="left" w:pos="709"/>
          <w:tab w:val="left" w:pos="9923"/>
        </w:tabs>
        <w:ind w:firstLine="709"/>
        <w:jc w:val="both"/>
        <w:rPr>
          <w:rFonts w:ascii="Times New Roman" w:eastAsia="SchoolBookSanPin" w:hAnsi="Times New Roman" w:cs="Times New Roman"/>
        </w:rPr>
      </w:pPr>
      <w:r w:rsidRPr="00F25D6B">
        <w:rPr>
          <w:rFonts w:ascii="Times New Roman" w:eastAsia="SchoolBookSanPin" w:hAnsi="Times New Roman" w:cs="Times New Roman"/>
          <w:position w:val="1"/>
        </w:rPr>
        <w:t>4) эстетическое воспитание:</w:t>
      </w:r>
    </w:p>
    <w:p w:rsidR="004B5948" w:rsidRPr="00F25D6B" w:rsidRDefault="004B5948" w:rsidP="000F2B95">
      <w:pPr>
        <w:tabs>
          <w:tab w:val="left" w:pos="709"/>
          <w:tab w:val="left" w:pos="9923"/>
        </w:tabs>
        <w:ind w:firstLine="709"/>
        <w:contextualSpacing/>
        <w:jc w:val="both"/>
        <w:rPr>
          <w:rFonts w:ascii="Times New Roman" w:eastAsia="OfficinaSansBoldITC" w:hAnsi="Times New Roman" w:cs="Times New Roman"/>
        </w:rPr>
      </w:pPr>
      <w:r w:rsidRPr="00F25D6B">
        <w:rPr>
          <w:rFonts w:ascii="Times New Roman" w:eastAsia="OfficinaSansBoldITC" w:hAnsi="Times New Roman" w:cs="Times New Roman"/>
        </w:rPr>
        <w:t>эстетическое отношение к миру в сочетании с культурой безопасности жизнедеятельности;</w:t>
      </w:r>
    </w:p>
    <w:p w:rsidR="004B5948" w:rsidRPr="00F25D6B" w:rsidRDefault="004B5948" w:rsidP="000F2B95">
      <w:pPr>
        <w:tabs>
          <w:tab w:val="left" w:pos="709"/>
          <w:tab w:val="left" w:pos="9923"/>
        </w:tabs>
        <w:ind w:firstLine="709"/>
        <w:contextualSpacing/>
        <w:jc w:val="both"/>
        <w:rPr>
          <w:rFonts w:ascii="Times New Roman" w:eastAsia="OfficinaSansBoldITC" w:hAnsi="Times New Roman" w:cs="Times New Roman"/>
        </w:rPr>
      </w:pPr>
      <w:r w:rsidRPr="00F25D6B">
        <w:rPr>
          <w:rFonts w:ascii="Times New Roman" w:eastAsia="OfficinaSansBoldITC" w:hAnsi="Times New Roman" w:cs="Times New Roman"/>
        </w:rPr>
        <w:t>понимание взаимозависимости успешности и полноценного развития и безопасного поведения в повседневной жизни;</w:t>
      </w:r>
    </w:p>
    <w:p w:rsidR="004B5948" w:rsidRPr="00F25D6B" w:rsidRDefault="004B5948" w:rsidP="000F2B95">
      <w:pPr>
        <w:widowControl w:val="0"/>
        <w:tabs>
          <w:tab w:val="left" w:pos="709"/>
          <w:tab w:val="left" w:pos="9923"/>
        </w:tabs>
        <w:ind w:firstLine="709"/>
        <w:jc w:val="both"/>
        <w:rPr>
          <w:rFonts w:ascii="Times New Roman" w:eastAsia="SchoolBookSanPin" w:hAnsi="Times New Roman" w:cs="Times New Roman"/>
        </w:rPr>
      </w:pPr>
      <w:r w:rsidRPr="00F25D6B">
        <w:rPr>
          <w:rFonts w:ascii="Times New Roman" w:eastAsia="SchoolBookSanPin" w:hAnsi="Times New Roman" w:cs="Times New Roman"/>
          <w:position w:val="1"/>
        </w:rPr>
        <w:t>5) ценности научного познания:</w:t>
      </w:r>
    </w:p>
    <w:p w:rsidR="004B5948" w:rsidRPr="00F25D6B" w:rsidRDefault="004B5948" w:rsidP="000F2B95">
      <w:pPr>
        <w:tabs>
          <w:tab w:val="left" w:pos="709"/>
          <w:tab w:val="left" w:pos="9923"/>
        </w:tabs>
        <w:ind w:firstLine="709"/>
        <w:contextualSpacing/>
        <w:jc w:val="both"/>
        <w:rPr>
          <w:rFonts w:ascii="Times New Roman" w:eastAsia="OfficinaSansBoldITC" w:hAnsi="Times New Roman" w:cs="Times New Roman"/>
        </w:rPr>
      </w:pPr>
      <w:r w:rsidRPr="00F25D6B">
        <w:rPr>
          <w:rFonts w:ascii="Times New Roman" w:eastAsia="OfficinaSansBoldITC" w:hAnsi="Times New Roman" w:cs="Times New Roman"/>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4B5948" w:rsidRPr="00F25D6B" w:rsidRDefault="004B5948" w:rsidP="000F2B95">
      <w:pPr>
        <w:tabs>
          <w:tab w:val="left" w:pos="709"/>
          <w:tab w:val="left" w:pos="9923"/>
        </w:tabs>
        <w:ind w:firstLine="709"/>
        <w:contextualSpacing/>
        <w:jc w:val="both"/>
        <w:rPr>
          <w:rFonts w:ascii="Times New Roman" w:eastAsia="OfficinaSansBoldITC" w:hAnsi="Times New Roman" w:cs="Times New Roman"/>
        </w:rPr>
      </w:pPr>
      <w:r w:rsidRPr="00F25D6B">
        <w:rPr>
          <w:rFonts w:ascii="Times New Roman" w:eastAsia="OfficinaSansBoldITC" w:hAnsi="Times New Roman" w:cs="Times New Roman"/>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4B5948" w:rsidRPr="00F25D6B" w:rsidRDefault="004B5948" w:rsidP="000F2B95">
      <w:pPr>
        <w:tabs>
          <w:tab w:val="left" w:pos="709"/>
          <w:tab w:val="left" w:pos="9923"/>
        </w:tabs>
        <w:ind w:firstLine="709"/>
        <w:contextualSpacing/>
        <w:jc w:val="both"/>
        <w:rPr>
          <w:rFonts w:ascii="Times New Roman" w:eastAsia="OfficinaSansBoldITC" w:hAnsi="Times New Roman" w:cs="Times New Roman"/>
        </w:rPr>
      </w:pPr>
      <w:r w:rsidRPr="00F25D6B">
        <w:rPr>
          <w:rFonts w:ascii="Times New Roman" w:eastAsia="OfficinaSansBoldITC" w:hAnsi="Times New Roman" w:cs="Times New Roman"/>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4B5948" w:rsidRPr="00F25D6B" w:rsidRDefault="004B5948" w:rsidP="000F2B95">
      <w:pPr>
        <w:widowControl w:val="0"/>
        <w:tabs>
          <w:tab w:val="left" w:pos="709"/>
          <w:tab w:val="left" w:pos="9923"/>
        </w:tabs>
        <w:ind w:firstLine="709"/>
        <w:jc w:val="both"/>
        <w:rPr>
          <w:rFonts w:ascii="Times New Roman" w:eastAsia="SchoolBookSanPin" w:hAnsi="Times New Roman" w:cs="Times New Roman"/>
        </w:rPr>
      </w:pPr>
      <w:r w:rsidRPr="00F25D6B">
        <w:rPr>
          <w:rFonts w:ascii="Times New Roman" w:eastAsia="SchoolBookSanPin" w:hAnsi="Times New Roman" w:cs="Times New Roman"/>
          <w:position w:val="1"/>
        </w:rPr>
        <w:t>6) физическое воспитание:</w:t>
      </w:r>
    </w:p>
    <w:p w:rsidR="004B5948" w:rsidRPr="00F25D6B" w:rsidRDefault="004B5948" w:rsidP="000F2B95">
      <w:pPr>
        <w:tabs>
          <w:tab w:val="left" w:pos="709"/>
          <w:tab w:val="left" w:pos="9923"/>
        </w:tabs>
        <w:ind w:firstLine="709"/>
        <w:contextualSpacing/>
        <w:jc w:val="both"/>
        <w:rPr>
          <w:rFonts w:ascii="Times New Roman" w:eastAsia="OfficinaSansBoldITC" w:hAnsi="Times New Roman" w:cs="Times New Roman"/>
        </w:rPr>
      </w:pPr>
      <w:r w:rsidRPr="00F25D6B">
        <w:rPr>
          <w:rFonts w:ascii="Times New Roman" w:eastAsia="OfficinaSansBoldITC" w:hAnsi="Times New Roman" w:cs="Times New Roman"/>
        </w:rPr>
        <w:t>осознание ценности жизни, сформированность ответственного отношения к своему здоровью и здоровью окружающих;</w:t>
      </w:r>
    </w:p>
    <w:p w:rsidR="004B5948" w:rsidRPr="00F25D6B" w:rsidRDefault="004B5948" w:rsidP="000F2B95">
      <w:pPr>
        <w:tabs>
          <w:tab w:val="left" w:pos="709"/>
          <w:tab w:val="left" w:pos="9923"/>
        </w:tabs>
        <w:ind w:firstLine="709"/>
        <w:contextualSpacing/>
        <w:jc w:val="both"/>
        <w:rPr>
          <w:rFonts w:ascii="Times New Roman" w:eastAsia="OfficinaSansBoldITC" w:hAnsi="Times New Roman" w:cs="Times New Roman"/>
        </w:rPr>
      </w:pPr>
      <w:r w:rsidRPr="00F25D6B">
        <w:rPr>
          <w:rFonts w:ascii="Times New Roman" w:eastAsia="OfficinaSansBoldITC" w:hAnsi="Times New Roman" w:cs="Times New Roman"/>
        </w:rPr>
        <w:t>знание приёмов оказания первой помощи и готовность применять их в случае необходимости;</w:t>
      </w:r>
    </w:p>
    <w:p w:rsidR="004B5948" w:rsidRPr="00F25D6B" w:rsidRDefault="004B5948" w:rsidP="000F2B95">
      <w:pPr>
        <w:tabs>
          <w:tab w:val="left" w:pos="709"/>
          <w:tab w:val="left" w:pos="9923"/>
        </w:tabs>
        <w:ind w:firstLine="709"/>
        <w:contextualSpacing/>
        <w:jc w:val="both"/>
        <w:rPr>
          <w:rFonts w:ascii="Times New Roman" w:eastAsia="OfficinaSansBoldITC" w:hAnsi="Times New Roman" w:cs="Times New Roman"/>
        </w:rPr>
      </w:pPr>
      <w:r w:rsidRPr="00F25D6B">
        <w:rPr>
          <w:rFonts w:ascii="Times New Roman" w:eastAsia="OfficinaSansBoldITC" w:hAnsi="Times New Roman" w:cs="Times New Roman"/>
        </w:rPr>
        <w:t>потребность в регулярном ведении здорового образа жизни;</w:t>
      </w:r>
    </w:p>
    <w:p w:rsidR="004B5948" w:rsidRPr="00F25D6B" w:rsidRDefault="004B5948" w:rsidP="000F2B95">
      <w:pPr>
        <w:tabs>
          <w:tab w:val="left" w:pos="709"/>
          <w:tab w:val="left" w:pos="9923"/>
        </w:tabs>
        <w:ind w:firstLine="709"/>
        <w:contextualSpacing/>
        <w:jc w:val="both"/>
        <w:rPr>
          <w:rFonts w:ascii="Times New Roman" w:eastAsia="OfficinaSansBoldITC" w:hAnsi="Times New Roman" w:cs="Times New Roman"/>
        </w:rPr>
      </w:pPr>
      <w:r w:rsidRPr="00F25D6B">
        <w:rPr>
          <w:rFonts w:ascii="Times New Roman" w:eastAsia="OfficinaSansBoldITC" w:hAnsi="Times New Roman" w:cs="Times New Roman"/>
        </w:rPr>
        <w:t>осознание последствий и активное неприятие вредных привычек и иных форм причинения вреда физическому и психическому здоровью;</w:t>
      </w:r>
    </w:p>
    <w:p w:rsidR="004B5948" w:rsidRPr="00F25D6B" w:rsidRDefault="004B5948" w:rsidP="000F2B95">
      <w:pPr>
        <w:widowControl w:val="0"/>
        <w:tabs>
          <w:tab w:val="left" w:pos="709"/>
          <w:tab w:val="left" w:pos="9923"/>
        </w:tabs>
        <w:ind w:firstLine="709"/>
        <w:jc w:val="both"/>
        <w:rPr>
          <w:rFonts w:ascii="Times New Roman" w:eastAsia="SchoolBookSanPin" w:hAnsi="Times New Roman" w:cs="Times New Roman"/>
        </w:rPr>
      </w:pPr>
      <w:r w:rsidRPr="00F25D6B">
        <w:rPr>
          <w:rFonts w:ascii="Times New Roman" w:eastAsia="SchoolBookSanPin" w:hAnsi="Times New Roman" w:cs="Times New Roman"/>
          <w:position w:val="1"/>
        </w:rPr>
        <w:t>7) трудовое воспитание:</w:t>
      </w:r>
    </w:p>
    <w:p w:rsidR="004B5948" w:rsidRPr="00F25D6B" w:rsidRDefault="004B5948" w:rsidP="000F2B95">
      <w:pPr>
        <w:tabs>
          <w:tab w:val="left" w:pos="709"/>
          <w:tab w:val="left" w:pos="9923"/>
        </w:tabs>
        <w:ind w:firstLine="709"/>
        <w:contextualSpacing/>
        <w:jc w:val="both"/>
        <w:rPr>
          <w:rFonts w:ascii="Times New Roman" w:eastAsia="OfficinaSansBoldITC" w:hAnsi="Times New Roman" w:cs="Times New Roman"/>
        </w:rPr>
      </w:pPr>
      <w:r w:rsidRPr="00F25D6B">
        <w:rPr>
          <w:rFonts w:ascii="Times New Roman" w:eastAsia="OfficinaSansBoldITC" w:hAnsi="Times New Roman" w:cs="Times New Roman"/>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4B5948" w:rsidRPr="00F25D6B" w:rsidRDefault="004B5948" w:rsidP="000F2B95">
      <w:pPr>
        <w:tabs>
          <w:tab w:val="left" w:pos="709"/>
          <w:tab w:val="left" w:pos="9923"/>
        </w:tabs>
        <w:ind w:firstLine="709"/>
        <w:contextualSpacing/>
        <w:jc w:val="both"/>
        <w:rPr>
          <w:rFonts w:ascii="Times New Roman" w:eastAsia="OfficinaSansBoldITC" w:hAnsi="Times New Roman" w:cs="Times New Roman"/>
        </w:rPr>
      </w:pPr>
      <w:r w:rsidRPr="00F25D6B">
        <w:rPr>
          <w:rFonts w:ascii="Times New Roman" w:eastAsia="OfficinaSansBoldITC" w:hAnsi="Times New Roman" w:cs="Times New Roman"/>
        </w:rPr>
        <w:t>готовность к осознанному и ответственному соблюдению требований безопасности в процессе трудовой деятельности;</w:t>
      </w:r>
    </w:p>
    <w:p w:rsidR="004B5948" w:rsidRPr="00F25D6B" w:rsidRDefault="004B5948" w:rsidP="000F2B95">
      <w:pPr>
        <w:tabs>
          <w:tab w:val="left" w:pos="709"/>
          <w:tab w:val="left" w:pos="9923"/>
        </w:tabs>
        <w:ind w:firstLine="709"/>
        <w:contextualSpacing/>
        <w:jc w:val="both"/>
        <w:rPr>
          <w:rFonts w:ascii="Times New Roman" w:eastAsia="OfficinaSansBoldITC" w:hAnsi="Times New Roman" w:cs="Times New Roman"/>
        </w:rPr>
      </w:pPr>
      <w:r w:rsidRPr="00F25D6B">
        <w:rPr>
          <w:rFonts w:ascii="Times New Roman" w:eastAsia="OfficinaSansBoldITC" w:hAnsi="Times New Roman" w:cs="Times New Roman"/>
        </w:rPr>
        <w:t>интерес к различным сферам профессиональной деятельности, включая военно-профессиональную деятельность;</w:t>
      </w:r>
    </w:p>
    <w:p w:rsidR="004B5948" w:rsidRPr="00F25D6B" w:rsidRDefault="004B5948" w:rsidP="000F2B95">
      <w:pPr>
        <w:tabs>
          <w:tab w:val="left" w:pos="709"/>
          <w:tab w:val="left" w:pos="9923"/>
        </w:tabs>
        <w:ind w:firstLine="709"/>
        <w:contextualSpacing/>
        <w:jc w:val="both"/>
        <w:rPr>
          <w:rFonts w:ascii="Times New Roman" w:eastAsia="OfficinaSansBoldITC" w:hAnsi="Times New Roman" w:cs="Times New Roman"/>
        </w:rPr>
      </w:pPr>
      <w:r w:rsidRPr="00F25D6B">
        <w:rPr>
          <w:rFonts w:ascii="Times New Roman" w:eastAsia="OfficinaSansBoldITC" w:hAnsi="Times New Roman" w:cs="Times New Roman"/>
        </w:rPr>
        <w:t>готовность и способность к образованию и самообразованию на протяжении всей жизни;</w:t>
      </w:r>
    </w:p>
    <w:p w:rsidR="004B5948" w:rsidRPr="00F25D6B" w:rsidRDefault="004B5948" w:rsidP="000F2B95">
      <w:pPr>
        <w:widowControl w:val="0"/>
        <w:tabs>
          <w:tab w:val="left" w:pos="709"/>
          <w:tab w:val="left" w:pos="9923"/>
        </w:tabs>
        <w:ind w:firstLine="709"/>
        <w:jc w:val="both"/>
        <w:rPr>
          <w:rFonts w:ascii="Times New Roman" w:eastAsia="SchoolBookSanPin" w:hAnsi="Times New Roman" w:cs="Times New Roman"/>
        </w:rPr>
      </w:pPr>
      <w:r w:rsidRPr="00F25D6B">
        <w:rPr>
          <w:rFonts w:ascii="Times New Roman" w:eastAsia="SchoolBookSanPin" w:hAnsi="Times New Roman" w:cs="Times New Roman"/>
          <w:position w:val="1"/>
        </w:rPr>
        <w:t>8) экологическое воспитание:</w:t>
      </w:r>
    </w:p>
    <w:p w:rsidR="004B5948" w:rsidRPr="00F25D6B" w:rsidRDefault="004B5948" w:rsidP="000F2B95">
      <w:pPr>
        <w:tabs>
          <w:tab w:val="left" w:pos="709"/>
          <w:tab w:val="left" w:pos="9923"/>
        </w:tabs>
        <w:ind w:firstLine="709"/>
        <w:contextualSpacing/>
        <w:jc w:val="both"/>
        <w:rPr>
          <w:rFonts w:ascii="Times New Roman" w:eastAsia="OfficinaSansBoldITC" w:hAnsi="Times New Roman" w:cs="Times New Roman"/>
        </w:rPr>
      </w:pPr>
      <w:r w:rsidRPr="00F25D6B">
        <w:rPr>
          <w:rFonts w:ascii="Times New Roman" w:eastAsia="OfficinaSansBoldITC" w:hAnsi="Times New Roman" w:cs="Times New Roman"/>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4B5948" w:rsidRPr="00F25D6B" w:rsidRDefault="004B5948" w:rsidP="000F2B95">
      <w:pPr>
        <w:tabs>
          <w:tab w:val="left" w:pos="709"/>
          <w:tab w:val="left" w:pos="9923"/>
        </w:tabs>
        <w:ind w:firstLine="709"/>
        <w:contextualSpacing/>
        <w:jc w:val="both"/>
        <w:rPr>
          <w:rFonts w:ascii="Times New Roman" w:eastAsia="OfficinaSansBoldITC" w:hAnsi="Times New Roman" w:cs="Times New Roman"/>
        </w:rPr>
      </w:pPr>
      <w:r w:rsidRPr="00F25D6B">
        <w:rPr>
          <w:rFonts w:ascii="Times New Roman" w:eastAsia="OfficinaSansBoldITC" w:hAnsi="Times New Roman" w:cs="Times New Roman"/>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4B5948" w:rsidRPr="00F25D6B" w:rsidRDefault="004B5948" w:rsidP="000F2B95">
      <w:pPr>
        <w:tabs>
          <w:tab w:val="left" w:pos="709"/>
          <w:tab w:val="left" w:pos="9923"/>
        </w:tabs>
        <w:ind w:firstLine="709"/>
        <w:contextualSpacing/>
        <w:jc w:val="both"/>
        <w:rPr>
          <w:rFonts w:ascii="Times New Roman" w:eastAsia="OfficinaSansBoldITC" w:hAnsi="Times New Roman" w:cs="Times New Roman"/>
        </w:rPr>
      </w:pPr>
      <w:r w:rsidRPr="00F25D6B">
        <w:rPr>
          <w:rFonts w:ascii="Times New Roman" w:eastAsia="OfficinaSansBoldITC" w:hAnsi="Times New Roman" w:cs="Times New Roman"/>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4B5948" w:rsidRPr="00F25D6B" w:rsidRDefault="004B5948" w:rsidP="000F2B95">
      <w:pPr>
        <w:tabs>
          <w:tab w:val="left" w:pos="709"/>
          <w:tab w:val="left" w:pos="9923"/>
        </w:tabs>
        <w:ind w:firstLine="709"/>
        <w:contextualSpacing/>
        <w:jc w:val="both"/>
        <w:rPr>
          <w:rFonts w:ascii="Times New Roman" w:eastAsia="OfficinaSansBoldITC" w:hAnsi="Times New Roman" w:cs="Times New Roman"/>
        </w:rPr>
      </w:pPr>
      <w:r w:rsidRPr="00F25D6B">
        <w:rPr>
          <w:rFonts w:ascii="Times New Roman" w:eastAsia="OfficinaSansBoldITC" w:hAnsi="Times New Roman" w:cs="Times New Roman"/>
        </w:rPr>
        <w:t>расширение представлений о деятельности экологической направленности.</w:t>
      </w:r>
    </w:p>
    <w:p w:rsidR="004B5948" w:rsidRPr="00F25D6B" w:rsidRDefault="004B5948" w:rsidP="000F2B95">
      <w:pPr>
        <w:widowControl w:val="0"/>
        <w:tabs>
          <w:tab w:val="left" w:pos="709"/>
          <w:tab w:val="left" w:pos="9923"/>
        </w:tabs>
        <w:ind w:firstLine="709"/>
        <w:jc w:val="both"/>
        <w:rPr>
          <w:rFonts w:ascii="Times New Roman" w:eastAsia="SchoolBookSanPin" w:hAnsi="Times New Roman" w:cs="Times New Roman"/>
          <w:bCs/>
        </w:rPr>
      </w:pPr>
      <w:r w:rsidRPr="00F25D6B">
        <w:rPr>
          <w:rFonts w:ascii="Times New Roman" w:eastAsia="SchoolBookSanPin" w:hAnsi="Times New Roman" w:cs="Times New Roman"/>
        </w:rPr>
        <w:t xml:space="preserve">В результате изучения ОБЖ на уровне среднего общего образования у обучающегося будут сформированы </w:t>
      </w:r>
      <w:r w:rsidRPr="00F25D6B">
        <w:rPr>
          <w:rFonts w:ascii="Times New Roman" w:eastAsia="SchoolBookSanPin" w:hAnsi="Times New Roman" w:cs="Times New Roman"/>
          <w:bC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4B5948" w:rsidRPr="00F25D6B" w:rsidRDefault="004B5948" w:rsidP="000F2B95">
      <w:pPr>
        <w:widowControl w:val="0"/>
        <w:tabs>
          <w:tab w:val="left" w:pos="709"/>
          <w:tab w:val="left" w:pos="9923"/>
        </w:tabs>
        <w:ind w:firstLine="709"/>
        <w:jc w:val="both"/>
        <w:rPr>
          <w:rFonts w:ascii="Times New Roman" w:eastAsia="SchoolBookSanPin" w:hAnsi="Times New Roman" w:cs="Times New Roman"/>
        </w:rPr>
      </w:pPr>
      <w:r w:rsidRPr="00F25D6B">
        <w:rPr>
          <w:rFonts w:ascii="Times New Roman" w:eastAsia="SchoolBookSanPin" w:hAnsi="Times New Roman" w:cs="Times New Roman"/>
        </w:rPr>
        <w:t xml:space="preserve">У обучающегося будут сформированы следующие базовые логические действия как часть </w:t>
      </w:r>
      <w:r w:rsidRPr="00F25D6B">
        <w:rPr>
          <w:rFonts w:ascii="Times New Roman" w:eastAsia="SchoolBookSanPin" w:hAnsi="Times New Roman" w:cs="Times New Roman"/>
          <w:bCs/>
        </w:rPr>
        <w:t>познавательных универсальных учебных действий</w:t>
      </w:r>
      <w:r w:rsidRPr="00F25D6B">
        <w:rPr>
          <w:rFonts w:ascii="Times New Roman" w:eastAsia="SchoolBookSanPin" w:hAnsi="Times New Roman" w:cs="Times New Roman"/>
        </w:rPr>
        <w:t>:</w:t>
      </w:r>
    </w:p>
    <w:p w:rsidR="004B5948" w:rsidRPr="00F25D6B" w:rsidRDefault="004B5948" w:rsidP="000F2B95">
      <w:pPr>
        <w:tabs>
          <w:tab w:val="left" w:pos="709"/>
          <w:tab w:val="left" w:pos="9923"/>
        </w:tabs>
        <w:ind w:firstLine="709"/>
        <w:contextualSpacing/>
        <w:jc w:val="both"/>
        <w:rPr>
          <w:rFonts w:ascii="Times New Roman" w:eastAsia="OfficinaSansBoldITC" w:hAnsi="Times New Roman" w:cs="Times New Roman"/>
        </w:rPr>
      </w:pPr>
      <w:r w:rsidRPr="00F25D6B">
        <w:rPr>
          <w:rFonts w:ascii="Times New Roman" w:eastAsia="OfficinaSansBoldITC" w:hAnsi="Times New Roman" w:cs="Times New Roman"/>
        </w:rPr>
        <w:lastRenderedPageBreak/>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4B5948" w:rsidRPr="00F25D6B" w:rsidRDefault="004B5948" w:rsidP="000F2B95">
      <w:pPr>
        <w:tabs>
          <w:tab w:val="left" w:pos="709"/>
          <w:tab w:val="left" w:pos="9923"/>
        </w:tabs>
        <w:ind w:firstLine="709"/>
        <w:contextualSpacing/>
        <w:jc w:val="both"/>
        <w:rPr>
          <w:rFonts w:ascii="Times New Roman" w:eastAsia="OfficinaSansBoldITC" w:hAnsi="Times New Roman" w:cs="Times New Roman"/>
        </w:rPr>
      </w:pPr>
      <w:r w:rsidRPr="00F25D6B">
        <w:rPr>
          <w:rFonts w:ascii="Times New Roman" w:eastAsia="OfficinaSansBoldITC" w:hAnsi="Times New Roman" w:cs="Times New Roman"/>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4B5948" w:rsidRPr="00F25D6B" w:rsidRDefault="004B5948" w:rsidP="000F2B95">
      <w:pPr>
        <w:tabs>
          <w:tab w:val="left" w:pos="709"/>
          <w:tab w:val="left" w:pos="9923"/>
        </w:tabs>
        <w:ind w:firstLine="709"/>
        <w:contextualSpacing/>
        <w:jc w:val="both"/>
        <w:rPr>
          <w:rFonts w:ascii="Times New Roman" w:eastAsia="OfficinaSansBoldITC" w:hAnsi="Times New Roman" w:cs="Times New Roman"/>
        </w:rPr>
      </w:pPr>
      <w:r w:rsidRPr="00F25D6B">
        <w:rPr>
          <w:rFonts w:ascii="Times New Roman" w:eastAsia="OfficinaSansBoldITC" w:hAnsi="Times New Roman" w:cs="Times New Roman"/>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4B5948" w:rsidRPr="00F25D6B" w:rsidRDefault="004B5948" w:rsidP="000F2B95">
      <w:pPr>
        <w:tabs>
          <w:tab w:val="left" w:pos="709"/>
          <w:tab w:val="left" w:pos="9923"/>
        </w:tabs>
        <w:ind w:firstLine="709"/>
        <w:contextualSpacing/>
        <w:jc w:val="both"/>
        <w:rPr>
          <w:rFonts w:ascii="Times New Roman" w:eastAsia="OfficinaSansBoldITC" w:hAnsi="Times New Roman" w:cs="Times New Roman"/>
        </w:rPr>
      </w:pPr>
      <w:r w:rsidRPr="00F25D6B">
        <w:rPr>
          <w:rFonts w:ascii="Times New Roman" w:eastAsia="OfficinaSansBoldITC" w:hAnsi="Times New Roman" w:cs="Times New Roman"/>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4B5948" w:rsidRPr="00F25D6B" w:rsidRDefault="004B5948" w:rsidP="000F2B95">
      <w:pPr>
        <w:tabs>
          <w:tab w:val="left" w:pos="709"/>
          <w:tab w:val="left" w:pos="9923"/>
        </w:tabs>
        <w:ind w:firstLine="709"/>
        <w:contextualSpacing/>
        <w:jc w:val="both"/>
        <w:rPr>
          <w:rFonts w:ascii="Times New Roman" w:eastAsia="OfficinaSansBoldITC" w:hAnsi="Times New Roman" w:cs="Times New Roman"/>
        </w:rPr>
      </w:pPr>
      <w:r w:rsidRPr="00F25D6B">
        <w:rPr>
          <w:rFonts w:ascii="Times New Roman" w:eastAsia="OfficinaSansBoldITC" w:hAnsi="Times New Roman" w:cs="Times New Roman"/>
        </w:rPr>
        <w:t>планировать и осуществлять учебные действия в условиях дефицита информации, необходимой для решения стоящей задачи;</w:t>
      </w:r>
    </w:p>
    <w:p w:rsidR="004B5948" w:rsidRPr="00F25D6B" w:rsidRDefault="004B5948" w:rsidP="000F2B95">
      <w:pPr>
        <w:tabs>
          <w:tab w:val="left" w:pos="709"/>
          <w:tab w:val="left" w:pos="9923"/>
        </w:tabs>
        <w:ind w:firstLine="709"/>
        <w:contextualSpacing/>
        <w:jc w:val="both"/>
        <w:rPr>
          <w:rFonts w:ascii="Times New Roman" w:eastAsia="OfficinaSansBoldITC" w:hAnsi="Times New Roman" w:cs="Times New Roman"/>
        </w:rPr>
      </w:pPr>
      <w:r w:rsidRPr="00F25D6B">
        <w:rPr>
          <w:rFonts w:ascii="Times New Roman" w:eastAsia="OfficinaSansBoldITC" w:hAnsi="Times New Roman" w:cs="Times New Roman"/>
        </w:rPr>
        <w:t>развивать творческое мышление при решении ситуационных задач.</w:t>
      </w:r>
    </w:p>
    <w:p w:rsidR="004B5948" w:rsidRPr="00F25D6B" w:rsidRDefault="004B5948" w:rsidP="000F2B95">
      <w:pPr>
        <w:widowControl w:val="0"/>
        <w:tabs>
          <w:tab w:val="left" w:pos="709"/>
          <w:tab w:val="left" w:pos="9923"/>
        </w:tabs>
        <w:ind w:firstLine="709"/>
        <w:jc w:val="both"/>
        <w:rPr>
          <w:rFonts w:ascii="Times New Roman" w:eastAsia="SchoolBookSanPin" w:hAnsi="Times New Roman" w:cs="Times New Roman"/>
        </w:rPr>
      </w:pPr>
      <w:r w:rsidRPr="00F25D6B">
        <w:rPr>
          <w:rFonts w:ascii="Times New Roman" w:eastAsia="SchoolBookSanPin" w:hAnsi="Times New Roman" w:cs="Times New Roman"/>
        </w:rPr>
        <w:t xml:space="preserve">У обучающегося будут сформированы следующие базовые исследовательские действия как часть </w:t>
      </w:r>
      <w:r w:rsidRPr="00F25D6B">
        <w:rPr>
          <w:rFonts w:ascii="Times New Roman" w:eastAsia="SchoolBookSanPin" w:hAnsi="Times New Roman" w:cs="Times New Roman"/>
          <w:bCs/>
        </w:rPr>
        <w:t>познавательных универсальных учебных действий</w:t>
      </w:r>
      <w:r w:rsidRPr="00F25D6B">
        <w:rPr>
          <w:rFonts w:ascii="Times New Roman" w:eastAsia="SchoolBookSanPin" w:hAnsi="Times New Roman" w:cs="Times New Roman"/>
        </w:rPr>
        <w:t>:</w:t>
      </w:r>
    </w:p>
    <w:p w:rsidR="004B5948" w:rsidRPr="00F25D6B" w:rsidRDefault="004B5948" w:rsidP="000F2B95">
      <w:pPr>
        <w:tabs>
          <w:tab w:val="left" w:pos="709"/>
          <w:tab w:val="left" w:pos="9923"/>
        </w:tabs>
        <w:ind w:firstLine="709"/>
        <w:contextualSpacing/>
        <w:jc w:val="both"/>
        <w:rPr>
          <w:rFonts w:ascii="Times New Roman" w:eastAsia="OfficinaSansBoldITC" w:hAnsi="Times New Roman" w:cs="Times New Roman"/>
        </w:rPr>
      </w:pPr>
      <w:r w:rsidRPr="00F25D6B">
        <w:rPr>
          <w:rFonts w:ascii="Times New Roman" w:eastAsia="OfficinaSansBoldITC" w:hAnsi="Times New Roman" w:cs="Times New Roman"/>
        </w:rPr>
        <w:t>владеть научной терминологией, ключевыми понятиями и методами в области безопасности жизнедеятельности;</w:t>
      </w:r>
    </w:p>
    <w:p w:rsidR="004B5948" w:rsidRPr="00F25D6B" w:rsidRDefault="004B5948" w:rsidP="000F2B95">
      <w:pPr>
        <w:tabs>
          <w:tab w:val="left" w:pos="709"/>
          <w:tab w:val="left" w:pos="9923"/>
        </w:tabs>
        <w:ind w:firstLine="709"/>
        <w:contextualSpacing/>
        <w:jc w:val="both"/>
        <w:rPr>
          <w:rFonts w:ascii="Times New Roman" w:eastAsia="OfficinaSansBoldITC" w:hAnsi="Times New Roman" w:cs="Times New Roman"/>
        </w:rPr>
      </w:pPr>
      <w:r w:rsidRPr="00F25D6B">
        <w:rPr>
          <w:rFonts w:ascii="Times New Roman" w:eastAsia="OfficinaSansBoldITC" w:hAnsi="Times New Roman" w:cs="Times New Roman"/>
        </w:rPr>
        <w:t>осуществлять различнве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4B5948" w:rsidRPr="00F25D6B" w:rsidRDefault="004B5948" w:rsidP="000F2B95">
      <w:pPr>
        <w:tabs>
          <w:tab w:val="left" w:pos="709"/>
          <w:tab w:val="left" w:pos="9923"/>
        </w:tabs>
        <w:ind w:firstLine="709"/>
        <w:contextualSpacing/>
        <w:jc w:val="both"/>
        <w:rPr>
          <w:rFonts w:ascii="Times New Roman" w:eastAsia="OfficinaSansBoldITC" w:hAnsi="Times New Roman" w:cs="Times New Roman"/>
        </w:rPr>
      </w:pPr>
      <w:r w:rsidRPr="00F25D6B">
        <w:rPr>
          <w:rFonts w:ascii="Times New Roman" w:eastAsia="OfficinaSansBoldITC" w:hAnsi="Times New Roman" w:cs="Times New Roman"/>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4B5948" w:rsidRPr="00F25D6B" w:rsidRDefault="004B5948" w:rsidP="000F2B95">
      <w:pPr>
        <w:tabs>
          <w:tab w:val="left" w:pos="709"/>
          <w:tab w:val="left" w:pos="9923"/>
        </w:tabs>
        <w:ind w:firstLine="709"/>
        <w:contextualSpacing/>
        <w:jc w:val="both"/>
        <w:rPr>
          <w:rFonts w:ascii="Times New Roman" w:eastAsia="OfficinaSansBoldITC" w:hAnsi="Times New Roman" w:cs="Times New Roman"/>
        </w:rPr>
      </w:pPr>
      <w:r w:rsidRPr="00F25D6B">
        <w:rPr>
          <w:rFonts w:ascii="Times New Roman" w:eastAsia="OfficinaSansBoldITC" w:hAnsi="Times New Roman" w:cs="Times New Roman"/>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4B5948" w:rsidRPr="00F25D6B" w:rsidRDefault="004B5948" w:rsidP="000F2B95">
      <w:pPr>
        <w:tabs>
          <w:tab w:val="left" w:pos="709"/>
          <w:tab w:val="left" w:pos="9923"/>
        </w:tabs>
        <w:ind w:firstLine="709"/>
        <w:contextualSpacing/>
        <w:jc w:val="both"/>
        <w:rPr>
          <w:rFonts w:ascii="Times New Roman" w:eastAsia="OfficinaSansBoldITC" w:hAnsi="Times New Roman" w:cs="Times New Roman"/>
        </w:rPr>
      </w:pPr>
      <w:r w:rsidRPr="00F25D6B">
        <w:rPr>
          <w:rFonts w:ascii="Times New Roman" w:eastAsia="OfficinaSansBoldITC" w:hAnsi="Times New Roman" w:cs="Times New Roman"/>
        </w:rPr>
        <w:t>критически оценивать полученные в ходе решения учебных задач результаты, обосновывать предложения по их корректировке в новых условиях;</w:t>
      </w:r>
    </w:p>
    <w:p w:rsidR="004B5948" w:rsidRPr="00F25D6B" w:rsidRDefault="004B5948" w:rsidP="000F2B95">
      <w:pPr>
        <w:tabs>
          <w:tab w:val="left" w:pos="709"/>
          <w:tab w:val="left" w:pos="9923"/>
        </w:tabs>
        <w:ind w:firstLine="709"/>
        <w:contextualSpacing/>
        <w:jc w:val="both"/>
        <w:rPr>
          <w:rFonts w:ascii="Times New Roman" w:eastAsia="OfficinaSansBoldITC" w:hAnsi="Times New Roman" w:cs="Times New Roman"/>
        </w:rPr>
      </w:pPr>
      <w:r w:rsidRPr="00F25D6B">
        <w:rPr>
          <w:rFonts w:ascii="Times New Roman" w:eastAsia="OfficinaSansBoldITC" w:hAnsi="Times New Roman" w:cs="Times New Roman"/>
        </w:rPr>
        <w:t>характеризовать приобретённые знания и навыки, оценивать возможность их реализации в реальных ситуациях;</w:t>
      </w:r>
    </w:p>
    <w:p w:rsidR="004B5948" w:rsidRPr="00F25D6B" w:rsidRDefault="004B5948" w:rsidP="000F2B95">
      <w:pPr>
        <w:tabs>
          <w:tab w:val="left" w:pos="709"/>
          <w:tab w:val="left" w:pos="9923"/>
        </w:tabs>
        <w:ind w:firstLine="709"/>
        <w:contextualSpacing/>
        <w:jc w:val="both"/>
        <w:rPr>
          <w:rFonts w:ascii="Times New Roman" w:eastAsia="OfficinaSansBoldITC" w:hAnsi="Times New Roman" w:cs="Times New Roman"/>
        </w:rPr>
      </w:pPr>
      <w:r w:rsidRPr="00F25D6B">
        <w:rPr>
          <w:rFonts w:ascii="Times New Roman" w:eastAsia="OfficinaSansBoldITC" w:hAnsi="Times New Roman" w:cs="Times New Roman"/>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4B5948" w:rsidRPr="00F25D6B" w:rsidRDefault="004B5948" w:rsidP="000F2B95">
      <w:pPr>
        <w:widowControl w:val="0"/>
        <w:tabs>
          <w:tab w:val="left" w:pos="709"/>
          <w:tab w:val="left" w:pos="9923"/>
        </w:tabs>
        <w:ind w:firstLine="709"/>
        <w:jc w:val="both"/>
        <w:rPr>
          <w:rFonts w:ascii="Times New Roman" w:eastAsia="SchoolBookSanPin" w:hAnsi="Times New Roman" w:cs="Times New Roman"/>
        </w:rPr>
      </w:pPr>
      <w:r w:rsidRPr="00F25D6B">
        <w:rPr>
          <w:rFonts w:ascii="Times New Roman" w:eastAsia="SchoolBookSanPin" w:hAnsi="Times New Roman" w:cs="Times New Roman"/>
        </w:rPr>
        <w:t xml:space="preserve">У обучающегося будут </w:t>
      </w:r>
      <w:r w:rsidRPr="00F25D6B">
        <w:rPr>
          <w:rFonts w:ascii="Times New Roman" w:eastAsia="Calibri" w:hAnsi="Times New Roman" w:cs="Times New Roman"/>
        </w:rPr>
        <w:t>сформированы умения</w:t>
      </w:r>
      <w:r w:rsidRPr="00F25D6B">
        <w:rPr>
          <w:rFonts w:ascii="Times New Roman" w:eastAsia="SchoolBookSanPin" w:hAnsi="Times New Roman" w:cs="Times New Roman"/>
        </w:rPr>
        <w:t xml:space="preserve"> работать с информацией как часть </w:t>
      </w:r>
      <w:r w:rsidRPr="00F25D6B">
        <w:rPr>
          <w:rFonts w:ascii="Times New Roman" w:eastAsia="SchoolBookSanPin" w:hAnsi="Times New Roman" w:cs="Times New Roman"/>
          <w:bCs/>
        </w:rPr>
        <w:t>познавательных универсальных учебных действий</w:t>
      </w:r>
      <w:r w:rsidRPr="00F25D6B">
        <w:rPr>
          <w:rFonts w:ascii="Times New Roman" w:eastAsia="SchoolBookSanPin" w:hAnsi="Times New Roman" w:cs="Times New Roman"/>
        </w:rPr>
        <w:t>:</w:t>
      </w:r>
    </w:p>
    <w:p w:rsidR="004B5948" w:rsidRPr="00F25D6B" w:rsidRDefault="004B5948" w:rsidP="000F2B95">
      <w:pPr>
        <w:tabs>
          <w:tab w:val="left" w:pos="709"/>
          <w:tab w:val="left" w:pos="9923"/>
        </w:tabs>
        <w:ind w:firstLine="709"/>
        <w:contextualSpacing/>
        <w:jc w:val="both"/>
        <w:rPr>
          <w:rFonts w:ascii="Times New Roman" w:eastAsia="OfficinaSansBoldITC" w:hAnsi="Times New Roman" w:cs="Times New Roman"/>
        </w:rPr>
      </w:pPr>
      <w:r w:rsidRPr="00F25D6B">
        <w:rPr>
          <w:rFonts w:ascii="Times New Roman" w:eastAsia="OfficinaSansBoldITC" w:hAnsi="Times New Roman" w:cs="Times New Roman"/>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4B5948" w:rsidRPr="00F25D6B" w:rsidRDefault="004B5948" w:rsidP="000F2B95">
      <w:pPr>
        <w:tabs>
          <w:tab w:val="left" w:pos="709"/>
          <w:tab w:val="left" w:pos="9923"/>
        </w:tabs>
        <w:ind w:firstLine="709"/>
        <w:contextualSpacing/>
        <w:jc w:val="both"/>
        <w:rPr>
          <w:rFonts w:ascii="Times New Roman" w:eastAsia="OfficinaSansBoldITC" w:hAnsi="Times New Roman" w:cs="Times New Roman"/>
        </w:rPr>
      </w:pPr>
      <w:r w:rsidRPr="00F25D6B">
        <w:rPr>
          <w:rFonts w:ascii="Times New Roman" w:eastAsia="OfficinaSansBoldITC" w:hAnsi="Times New Roman" w:cs="Times New Roman"/>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4B5948" w:rsidRPr="00F25D6B" w:rsidRDefault="004B5948" w:rsidP="000F2B95">
      <w:pPr>
        <w:tabs>
          <w:tab w:val="left" w:pos="709"/>
          <w:tab w:val="left" w:pos="9923"/>
        </w:tabs>
        <w:ind w:firstLine="709"/>
        <w:contextualSpacing/>
        <w:jc w:val="both"/>
        <w:rPr>
          <w:rFonts w:ascii="Times New Roman" w:eastAsia="OfficinaSansBoldITC" w:hAnsi="Times New Roman" w:cs="Times New Roman"/>
        </w:rPr>
      </w:pPr>
      <w:r w:rsidRPr="00F25D6B">
        <w:rPr>
          <w:rFonts w:ascii="Times New Roman" w:eastAsia="OfficinaSansBoldITC" w:hAnsi="Times New Roman" w:cs="Times New Roman"/>
        </w:rPr>
        <w:t>оценивать достоверность, легитимность информации, её соответствие правовым и морально-этическим нормам;</w:t>
      </w:r>
    </w:p>
    <w:p w:rsidR="004B5948" w:rsidRPr="00F25D6B" w:rsidRDefault="004B5948" w:rsidP="000F2B95">
      <w:pPr>
        <w:tabs>
          <w:tab w:val="left" w:pos="709"/>
          <w:tab w:val="left" w:pos="9923"/>
        </w:tabs>
        <w:ind w:firstLine="709"/>
        <w:contextualSpacing/>
        <w:jc w:val="both"/>
        <w:rPr>
          <w:rFonts w:ascii="Times New Roman" w:eastAsia="OfficinaSansBoldITC" w:hAnsi="Times New Roman" w:cs="Times New Roman"/>
        </w:rPr>
      </w:pPr>
      <w:r w:rsidRPr="00F25D6B">
        <w:rPr>
          <w:rFonts w:ascii="Times New Roman" w:eastAsia="OfficinaSansBoldITC" w:hAnsi="Times New Roman" w:cs="Times New Roman"/>
        </w:rPr>
        <w:t>владеть навыками по предотвращению рисков, профилактике угроз и защите от опасностей цифровой среды;</w:t>
      </w:r>
    </w:p>
    <w:p w:rsidR="004B5948" w:rsidRPr="00F25D6B" w:rsidRDefault="004B5948" w:rsidP="000F2B95">
      <w:pPr>
        <w:tabs>
          <w:tab w:val="left" w:pos="709"/>
          <w:tab w:val="left" w:pos="9923"/>
        </w:tabs>
        <w:ind w:firstLine="709"/>
        <w:contextualSpacing/>
        <w:jc w:val="both"/>
        <w:rPr>
          <w:rFonts w:ascii="Times New Roman" w:eastAsia="OfficinaSansBoldITC" w:hAnsi="Times New Roman" w:cs="Times New Roman"/>
        </w:rPr>
      </w:pPr>
      <w:r w:rsidRPr="00F25D6B">
        <w:rPr>
          <w:rFonts w:ascii="Times New Roman" w:eastAsia="OfficinaSansBoldITC" w:hAnsi="Times New Roman" w:cs="Times New Roman"/>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4B5948" w:rsidRPr="00F25D6B" w:rsidRDefault="004B5948" w:rsidP="000F2B95">
      <w:pPr>
        <w:widowControl w:val="0"/>
        <w:tabs>
          <w:tab w:val="left" w:pos="709"/>
          <w:tab w:val="left" w:pos="9923"/>
        </w:tabs>
        <w:ind w:firstLine="709"/>
        <w:jc w:val="both"/>
        <w:rPr>
          <w:rFonts w:ascii="Times New Roman" w:eastAsia="SchoolBookSanPin" w:hAnsi="Times New Roman" w:cs="Times New Roman"/>
        </w:rPr>
      </w:pPr>
      <w:r w:rsidRPr="00F25D6B">
        <w:rPr>
          <w:rFonts w:ascii="Times New Roman" w:eastAsia="SchoolBookSanPin" w:hAnsi="Times New Roman" w:cs="Times New Roman"/>
        </w:rPr>
        <w:t xml:space="preserve">У обучающегося будут </w:t>
      </w:r>
      <w:r w:rsidRPr="00F25D6B">
        <w:rPr>
          <w:rFonts w:ascii="Times New Roman" w:eastAsia="Calibri" w:hAnsi="Times New Roman" w:cs="Times New Roman"/>
        </w:rPr>
        <w:t>сформированы умения</w:t>
      </w:r>
      <w:r w:rsidRPr="00F25D6B">
        <w:rPr>
          <w:rFonts w:ascii="Times New Roman" w:eastAsia="SchoolBookSanPin" w:hAnsi="Times New Roman" w:cs="Times New Roman"/>
        </w:rPr>
        <w:t xml:space="preserve"> общения как часть </w:t>
      </w:r>
      <w:r w:rsidRPr="00F25D6B">
        <w:rPr>
          <w:rFonts w:ascii="Times New Roman" w:eastAsia="SchoolBookSanPin" w:hAnsi="Times New Roman" w:cs="Times New Roman"/>
          <w:bCs/>
        </w:rPr>
        <w:t>коммуникативных универсальных учебных действий</w:t>
      </w:r>
      <w:r w:rsidRPr="00F25D6B">
        <w:rPr>
          <w:rFonts w:ascii="Times New Roman" w:eastAsia="SchoolBookSanPin" w:hAnsi="Times New Roman" w:cs="Times New Roman"/>
        </w:rPr>
        <w:t>:</w:t>
      </w:r>
    </w:p>
    <w:p w:rsidR="004B5948" w:rsidRPr="00F25D6B" w:rsidRDefault="004B5948" w:rsidP="000F2B95">
      <w:pPr>
        <w:tabs>
          <w:tab w:val="left" w:pos="709"/>
          <w:tab w:val="left" w:pos="9923"/>
        </w:tabs>
        <w:ind w:firstLine="709"/>
        <w:contextualSpacing/>
        <w:jc w:val="both"/>
        <w:rPr>
          <w:rFonts w:ascii="Times New Roman" w:eastAsia="OfficinaSansBoldITC" w:hAnsi="Times New Roman" w:cs="Times New Roman"/>
        </w:rPr>
      </w:pPr>
      <w:r w:rsidRPr="00F25D6B">
        <w:rPr>
          <w:rFonts w:ascii="Times New Roman" w:eastAsia="OfficinaSansBoldITC" w:hAnsi="Times New Roman" w:cs="Times New Roman"/>
        </w:rPr>
        <w:lastRenderedPageBreak/>
        <w:t>осуществлять в ходе образовательной деятельности безопасную коммуникацию, переносить принципы её организации в повседневную жизнь;</w:t>
      </w:r>
    </w:p>
    <w:p w:rsidR="004B5948" w:rsidRPr="00F25D6B" w:rsidRDefault="004B5948" w:rsidP="000F2B95">
      <w:pPr>
        <w:tabs>
          <w:tab w:val="left" w:pos="709"/>
          <w:tab w:val="left" w:pos="9923"/>
        </w:tabs>
        <w:ind w:firstLine="709"/>
        <w:contextualSpacing/>
        <w:jc w:val="both"/>
        <w:rPr>
          <w:rFonts w:ascii="Times New Roman" w:eastAsia="OfficinaSansBoldITC" w:hAnsi="Times New Roman" w:cs="Times New Roman"/>
        </w:rPr>
      </w:pPr>
      <w:r w:rsidRPr="00F25D6B">
        <w:rPr>
          <w:rFonts w:ascii="Times New Roman" w:eastAsia="OfficinaSansBoldITC" w:hAnsi="Times New Roman" w:cs="Times New Roman"/>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4B5948" w:rsidRPr="00F25D6B" w:rsidRDefault="004B5948" w:rsidP="000F2B95">
      <w:pPr>
        <w:tabs>
          <w:tab w:val="left" w:pos="709"/>
          <w:tab w:val="left" w:pos="9923"/>
        </w:tabs>
        <w:ind w:firstLine="709"/>
        <w:contextualSpacing/>
        <w:jc w:val="both"/>
        <w:rPr>
          <w:rFonts w:ascii="Times New Roman" w:eastAsia="OfficinaSansBoldITC" w:hAnsi="Times New Roman" w:cs="Times New Roman"/>
        </w:rPr>
      </w:pPr>
      <w:r w:rsidRPr="00F25D6B">
        <w:rPr>
          <w:rFonts w:ascii="Times New Roman" w:eastAsia="OfficinaSansBoldITC" w:hAnsi="Times New Roman" w:cs="Times New Roman"/>
        </w:rPr>
        <w:t>владеть приёмами безопасного межличностного и группового общения; безопасно действовать по избеганию конфликтных ситуаций;</w:t>
      </w:r>
    </w:p>
    <w:p w:rsidR="004B5948" w:rsidRPr="00F25D6B" w:rsidRDefault="004B5948" w:rsidP="000F2B95">
      <w:pPr>
        <w:tabs>
          <w:tab w:val="left" w:pos="709"/>
          <w:tab w:val="left" w:pos="9923"/>
        </w:tabs>
        <w:ind w:firstLine="709"/>
        <w:contextualSpacing/>
        <w:jc w:val="both"/>
        <w:rPr>
          <w:rFonts w:ascii="Times New Roman" w:eastAsia="OfficinaSansBoldITC" w:hAnsi="Times New Roman" w:cs="Times New Roman"/>
        </w:rPr>
      </w:pPr>
      <w:r w:rsidRPr="00F25D6B">
        <w:rPr>
          <w:rFonts w:ascii="Times New Roman" w:eastAsia="OfficinaSansBoldITC" w:hAnsi="Times New Roman" w:cs="Times New Roman"/>
        </w:rPr>
        <w:t>аргументированно, логично и ясно излагать свою точку зрения с использованием языковых средств.</w:t>
      </w:r>
    </w:p>
    <w:p w:rsidR="004B5948" w:rsidRPr="00F25D6B" w:rsidRDefault="004B5948" w:rsidP="000F2B95">
      <w:pPr>
        <w:widowControl w:val="0"/>
        <w:tabs>
          <w:tab w:val="left" w:pos="709"/>
          <w:tab w:val="left" w:pos="9923"/>
        </w:tabs>
        <w:ind w:firstLine="709"/>
        <w:jc w:val="both"/>
        <w:rPr>
          <w:rFonts w:ascii="Times New Roman" w:eastAsia="SchoolBookSanPin" w:hAnsi="Times New Roman" w:cs="Times New Roman"/>
        </w:rPr>
      </w:pPr>
      <w:r w:rsidRPr="00F25D6B">
        <w:rPr>
          <w:rFonts w:ascii="Times New Roman" w:eastAsia="SchoolBookSanPin" w:hAnsi="Times New Roman" w:cs="Times New Roman"/>
        </w:rPr>
        <w:t xml:space="preserve">У обучающегося будут </w:t>
      </w:r>
      <w:r w:rsidRPr="00F25D6B">
        <w:rPr>
          <w:rFonts w:ascii="Times New Roman" w:eastAsia="Calibri" w:hAnsi="Times New Roman" w:cs="Times New Roman"/>
        </w:rPr>
        <w:t>сформированы умения</w:t>
      </w:r>
      <w:r w:rsidRPr="00F25D6B">
        <w:rPr>
          <w:rFonts w:ascii="Times New Roman" w:eastAsia="SchoolBookSanPin" w:hAnsi="Times New Roman" w:cs="Times New Roman"/>
        </w:rPr>
        <w:t xml:space="preserve"> самоорганизации как части </w:t>
      </w:r>
      <w:r w:rsidRPr="00F25D6B">
        <w:rPr>
          <w:rFonts w:ascii="Times New Roman" w:eastAsia="SchoolBookSanPin" w:hAnsi="Times New Roman" w:cs="Times New Roman"/>
          <w:bCs/>
        </w:rPr>
        <w:t>регулятивных универсальных учебных действий</w:t>
      </w:r>
      <w:r w:rsidRPr="00F25D6B">
        <w:rPr>
          <w:rFonts w:ascii="Times New Roman" w:eastAsia="SchoolBookSanPin" w:hAnsi="Times New Roman" w:cs="Times New Roman"/>
        </w:rPr>
        <w:t>:</w:t>
      </w:r>
    </w:p>
    <w:p w:rsidR="004B5948" w:rsidRPr="00F25D6B" w:rsidRDefault="004B5948" w:rsidP="000F2B95">
      <w:pPr>
        <w:tabs>
          <w:tab w:val="left" w:pos="709"/>
          <w:tab w:val="left" w:pos="9923"/>
        </w:tabs>
        <w:ind w:firstLine="709"/>
        <w:contextualSpacing/>
        <w:jc w:val="both"/>
        <w:rPr>
          <w:rFonts w:ascii="Times New Roman" w:eastAsia="OfficinaSansBoldITC" w:hAnsi="Times New Roman" w:cs="Times New Roman"/>
        </w:rPr>
      </w:pPr>
      <w:r w:rsidRPr="00F25D6B">
        <w:rPr>
          <w:rFonts w:ascii="Times New Roman" w:eastAsia="OfficinaSansBoldITC" w:hAnsi="Times New Roman" w:cs="Times New Roman"/>
        </w:rPr>
        <w:t>ставить и формулировать собственные задачи в образовательной деятельности и жизненных ситуациях;</w:t>
      </w:r>
    </w:p>
    <w:p w:rsidR="004B5948" w:rsidRPr="00F25D6B" w:rsidRDefault="004B5948" w:rsidP="000F2B95">
      <w:pPr>
        <w:tabs>
          <w:tab w:val="left" w:pos="709"/>
          <w:tab w:val="left" w:pos="9923"/>
        </w:tabs>
        <w:ind w:firstLine="709"/>
        <w:contextualSpacing/>
        <w:jc w:val="both"/>
        <w:rPr>
          <w:rFonts w:ascii="Times New Roman" w:eastAsia="OfficinaSansBoldITC" w:hAnsi="Times New Roman" w:cs="Times New Roman"/>
        </w:rPr>
      </w:pPr>
      <w:r w:rsidRPr="00F25D6B">
        <w:rPr>
          <w:rFonts w:ascii="Times New Roman" w:eastAsia="OfficinaSansBoldITC" w:hAnsi="Times New Roman" w:cs="Times New Roman"/>
        </w:rPr>
        <w:t>самостоятельно выявлять проблемные вопросы, выбирать оптимальный способ и составлять план их решения в конкретных условиях;</w:t>
      </w:r>
    </w:p>
    <w:p w:rsidR="004B5948" w:rsidRPr="00F25D6B" w:rsidRDefault="004B5948" w:rsidP="000F2B95">
      <w:pPr>
        <w:tabs>
          <w:tab w:val="left" w:pos="709"/>
          <w:tab w:val="left" w:pos="9923"/>
        </w:tabs>
        <w:ind w:firstLine="709"/>
        <w:contextualSpacing/>
        <w:jc w:val="both"/>
        <w:rPr>
          <w:rFonts w:ascii="Times New Roman" w:eastAsia="OfficinaSansBoldITC" w:hAnsi="Times New Roman" w:cs="Times New Roman"/>
        </w:rPr>
      </w:pPr>
      <w:r w:rsidRPr="00F25D6B">
        <w:rPr>
          <w:rFonts w:ascii="Times New Roman" w:eastAsia="OfficinaSansBoldITC" w:hAnsi="Times New Roman" w:cs="Times New Roman"/>
        </w:rPr>
        <w:t>делать осознанный выбор в новой ситуации, аргументировать его; брать ответственность за своё решение;</w:t>
      </w:r>
    </w:p>
    <w:p w:rsidR="004B5948" w:rsidRPr="00F25D6B" w:rsidRDefault="004B5948" w:rsidP="000F2B95">
      <w:pPr>
        <w:tabs>
          <w:tab w:val="left" w:pos="709"/>
          <w:tab w:val="left" w:pos="9923"/>
        </w:tabs>
        <w:ind w:firstLine="709"/>
        <w:contextualSpacing/>
        <w:jc w:val="both"/>
        <w:rPr>
          <w:rFonts w:ascii="Times New Roman" w:eastAsia="OfficinaSansBoldITC" w:hAnsi="Times New Roman" w:cs="Times New Roman"/>
        </w:rPr>
      </w:pPr>
      <w:r w:rsidRPr="00F25D6B">
        <w:rPr>
          <w:rFonts w:ascii="Times New Roman" w:eastAsia="OfficinaSansBoldITC" w:hAnsi="Times New Roman" w:cs="Times New Roman"/>
        </w:rPr>
        <w:t>оценивать приобретённый опыт;</w:t>
      </w:r>
    </w:p>
    <w:p w:rsidR="004B5948" w:rsidRPr="00F25D6B" w:rsidRDefault="004B5948" w:rsidP="000F2B95">
      <w:pPr>
        <w:tabs>
          <w:tab w:val="left" w:pos="709"/>
          <w:tab w:val="left" w:pos="9923"/>
        </w:tabs>
        <w:ind w:firstLine="709"/>
        <w:contextualSpacing/>
        <w:jc w:val="both"/>
        <w:rPr>
          <w:rFonts w:ascii="Times New Roman" w:eastAsia="OfficinaSansBoldITC" w:hAnsi="Times New Roman" w:cs="Times New Roman"/>
        </w:rPr>
      </w:pPr>
      <w:r w:rsidRPr="00F25D6B">
        <w:rPr>
          <w:rFonts w:ascii="Times New Roman" w:eastAsia="OfficinaSansBoldITC" w:hAnsi="Times New Roman" w:cs="Times New Roman"/>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4B5948" w:rsidRPr="00F25D6B" w:rsidRDefault="004B5948" w:rsidP="000F2B95">
      <w:pPr>
        <w:widowControl w:val="0"/>
        <w:tabs>
          <w:tab w:val="left" w:pos="709"/>
          <w:tab w:val="left" w:pos="9923"/>
        </w:tabs>
        <w:ind w:firstLine="709"/>
        <w:jc w:val="both"/>
        <w:rPr>
          <w:rFonts w:ascii="Times New Roman" w:eastAsia="SchoolBookSanPin" w:hAnsi="Times New Roman" w:cs="Times New Roman"/>
        </w:rPr>
      </w:pPr>
      <w:r w:rsidRPr="00F25D6B">
        <w:rPr>
          <w:rFonts w:ascii="Times New Roman" w:eastAsia="SchoolBookSanPin" w:hAnsi="Times New Roman" w:cs="Times New Roman"/>
        </w:rPr>
        <w:t xml:space="preserve">У обучающегося будут </w:t>
      </w:r>
      <w:r w:rsidRPr="00F25D6B">
        <w:rPr>
          <w:rFonts w:ascii="Times New Roman" w:eastAsia="Calibri" w:hAnsi="Times New Roman" w:cs="Times New Roman"/>
        </w:rPr>
        <w:t>сформированы умения</w:t>
      </w:r>
      <w:r w:rsidRPr="00F25D6B">
        <w:rPr>
          <w:rFonts w:ascii="Times New Roman" w:eastAsia="SchoolBookSanPin" w:hAnsi="Times New Roman" w:cs="Times New Roman"/>
        </w:rPr>
        <w:t xml:space="preserve"> самоконтроля, принятия себя и других как части </w:t>
      </w:r>
      <w:r w:rsidRPr="00F25D6B">
        <w:rPr>
          <w:rFonts w:ascii="Times New Roman" w:eastAsia="SchoolBookSanPin" w:hAnsi="Times New Roman" w:cs="Times New Roman"/>
          <w:bCs/>
        </w:rPr>
        <w:t>регулятивных универсальных учебных действий</w:t>
      </w:r>
      <w:r w:rsidRPr="00F25D6B">
        <w:rPr>
          <w:rFonts w:ascii="Times New Roman" w:eastAsia="SchoolBookSanPin" w:hAnsi="Times New Roman" w:cs="Times New Roman"/>
        </w:rPr>
        <w:t>:</w:t>
      </w:r>
    </w:p>
    <w:p w:rsidR="004B5948" w:rsidRPr="00F25D6B" w:rsidRDefault="004B5948" w:rsidP="000F2B95">
      <w:pPr>
        <w:tabs>
          <w:tab w:val="left" w:pos="709"/>
          <w:tab w:val="left" w:pos="9923"/>
        </w:tabs>
        <w:ind w:firstLine="709"/>
        <w:contextualSpacing/>
        <w:jc w:val="both"/>
        <w:rPr>
          <w:rFonts w:ascii="Times New Roman" w:eastAsia="OfficinaSansBoldITC" w:hAnsi="Times New Roman" w:cs="Times New Roman"/>
        </w:rPr>
      </w:pPr>
      <w:r w:rsidRPr="00F25D6B">
        <w:rPr>
          <w:rFonts w:ascii="Times New Roman" w:eastAsia="OfficinaSansBoldITC" w:hAnsi="Times New Roman" w:cs="Times New Roman"/>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4B5948" w:rsidRPr="00F25D6B" w:rsidRDefault="004B5948" w:rsidP="000F2B95">
      <w:pPr>
        <w:tabs>
          <w:tab w:val="left" w:pos="709"/>
          <w:tab w:val="left" w:pos="9923"/>
        </w:tabs>
        <w:ind w:firstLine="709"/>
        <w:contextualSpacing/>
        <w:jc w:val="both"/>
        <w:rPr>
          <w:rFonts w:ascii="Times New Roman" w:eastAsia="OfficinaSansBoldITC" w:hAnsi="Times New Roman" w:cs="Times New Roman"/>
        </w:rPr>
      </w:pPr>
      <w:r w:rsidRPr="00F25D6B">
        <w:rPr>
          <w:rFonts w:ascii="Times New Roman" w:eastAsia="OfficinaSansBoldITC" w:hAnsi="Times New Roman" w:cs="Times New Roman"/>
        </w:rPr>
        <w:t>использовать приёмы рефлексии для анализа и оценки образовательной ситуации, выбора оптимального решения;</w:t>
      </w:r>
    </w:p>
    <w:p w:rsidR="004B5948" w:rsidRPr="00F25D6B" w:rsidRDefault="004B5948" w:rsidP="000F2B95">
      <w:pPr>
        <w:tabs>
          <w:tab w:val="left" w:pos="709"/>
          <w:tab w:val="left" w:pos="9923"/>
        </w:tabs>
        <w:ind w:firstLine="709"/>
        <w:contextualSpacing/>
        <w:jc w:val="both"/>
        <w:rPr>
          <w:rFonts w:ascii="Times New Roman" w:eastAsia="OfficinaSansBoldITC" w:hAnsi="Times New Roman" w:cs="Times New Roman"/>
        </w:rPr>
      </w:pPr>
      <w:r w:rsidRPr="00F25D6B">
        <w:rPr>
          <w:rFonts w:ascii="Times New Roman" w:eastAsia="OfficinaSansBoldITC" w:hAnsi="Times New Roman" w:cs="Times New Roman"/>
        </w:rPr>
        <w:t>принимать себя, понимая свои недостатки и достоинства, невозможности контроля всего вокруг;</w:t>
      </w:r>
    </w:p>
    <w:p w:rsidR="004B5948" w:rsidRPr="00F25D6B" w:rsidRDefault="004B5948" w:rsidP="000F2B95">
      <w:pPr>
        <w:tabs>
          <w:tab w:val="left" w:pos="709"/>
          <w:tab w:val="left" w:pos="9923"/>
        </w:tabs>
        <w:ind w:firstLine="709"/>
        <w:contextualSpacing/>
        <w:jc w:val="both"/>
        <w:rPr>
          <w:rFonts w:ascii="Times New Roman" w:eastAsia="OfficinaSansBoldITC" w:hAnsi="Times New Roman" w:cs="Times New Roman"/>
        </w:rPr>
      </w:pPr>
      <w:r w:rsidRPr="00F25D6B">
        <w:rPr>
          <w:rFonts w:ascii="Times New Roman" w:eastAsia="OfficinaSansBoldITC" w:hAnsi="Times New Roman" w:cs="Times New Roman"/>
        </w:rPr>
        <w:t>принимать мотивы и аргументы других при анализе и оценке образовательной ситуации; признавать право на ошибку свою и чужую.</w:t>
      </w:r>
    </w:p>
    <w:p w:rsidR="004B5948" w:rsidRPr="00F25D6B" w:rsidRDefault="004B5948" w:rsidP="000F2B95">
      <w:pPr>
        <w:widowControl w:val="0"/>
        <w:tabs>
          <w:tab w:val="left" w:pos="709"/>
          <w:tab w:val="left" w:pos="9923"/>
        </w:tabs>
        <w:ind w:firstLine="709"/>
        <w:jc w:val="both"/>
        <w:rPr>
          <w:rFonts w:ascii="Times New Roman" w:eastAsia="SchoolBookSanPin" w:hAnsi="Times New Roman" w:cs="Times New Roman"/>
        </w:rPr>
      </w:pPr>
      <w:r w:rsidRPr="00F25D6B">
        <w:rPr>
          <w:rFonts w:ascii="Times New Roman" w:eastAsia="SchoolBookSanPin" w:hAnsi="Times New Roman" w:cs="Times New Roman"/>
        </w:rPr>
        <w:t xml:space="preserve">У обучающегося будут </w:t>
      </w:r>
      <w:r w:rsidRPr="00F25D6B">
        <w:rPr>
          <w:rFonts w:ascii="Times New Roman" w:eastAsia="Calibri" w:hAnsi="Times New Roman" w:cs="Times New Roman"/>
        </w:rPr>
        <w:t>сформированы умения</w:t>
      </w:r>
      <w:r w:rsidRPr="00F25D6B">
        <w:rPr>
          <w:rFonts w:ascii="Times New Roman" w:eastAsia="SchoolBookSanPin" w:hAnsi="Times New Roman" w:cs="Times New Roman"/>
        </w:rPr>
        <w:t xml:space="preserve"> совместной деятельности:</w:t>
      </w:r>
    </w:p>
    <w:p w:rsidR="004B5948" w:rsidRPr="00F25D6B" w:rsidRDefault="004B5948" w:rsidP="000F2B95">
      <w:pPr>
        <w:tabs>
          <w:tab w:val="left" w:pos="709"/>
          <w:tab w:val="left" w:pos="9923"/>
        </w:tabs>
        <w:ind w:firstLine="709"/>
        <w:contextualSpacing/>
        <w:jc w:val="both"/>
        <w:rPr>
          <w:rFonts w:ascii="Times New Roman" w:eastAsia="OfficinaSansBoldITC" w:hAnsi="Times New Roman" w:cs="Times New Roman"/>
        </w:rPr>
      </w:pPr>
      <w:r w:rsidRPr="00F25D6B">
        <w:rPr>
          <w:rFonts w:ascii="Times New Roman" w:eastAsia="OfficinaSansBoldITC" w:hAnsi="Times New Roman" w:cs="Times New Roman"/>
        </w:rPr>
        <w:t>понимать и использовать преимущества командной и индивидуальной работы в конкретной учебной ситуации;</w:t>
      </w:r>
    </w:p>
    <w:p w:rsidR="004B5948" w:rsidRPr="00F25D6B" w:rsidRDefault="004B5948" w:rsidP="000F2B95">
      <w:pPr>
        <w:tabs>
          <w:tab w:val="left" w:pos="709"/>
          <w:tab w:val="left" w:pos="9923"/>
        </w:tabs>
        <w:ind w:firstLine="709"/>
        <w:contextualSpacing/>
        <w:jc w:val="both"/>
        <w:rPr>
          <w:rFonts w:ascii="Times New Roman" w:eastAsia="OfficinaSansBoldITC" w:hAnsi="Times New Roman" w:cs="Times New Roman"/>
        </w:rPr>
      </w:pPr>
      <w:r w:rsidRPr="00F25D6B">
        <w:rPr>
          <w:rFonts w:ascii="Times New Roman" w:eastAsia="OfficinaSansBoldITC" w:hAnsi="Times New Roman" w:cs="Times New Roman"/>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4B5948" w:rsidRPr="00F25D6B" w:rsidRDefault="004B5948" w:rsidP="000F2B95">
      <w:pPr>
        <w:tabs>
          <w:tab w:val="left" w:pos="709"/>
          <w:tab w:val="left" w:pos="9923"/>
        </w:tabs>
        <w:ind w:firstLine="709"/>
        <w:contextualSpacing/>
        <w:jc w:val="both"/>
        <w:rPr>
          <w:rFonts w:ascii="Times New Roman" w:eastAsia="OfficinaSansBoldITC" w:hAnsi="Times New Roman" w:cs="Times New Roman"/>
        </w:rPr>
      </w:pPr>
      <w:r w:rsidRPr="00F25D6B">
        <w:rPr>
          <w:rFonts w:ascii="Times New Roman" w:eastAsia="OfficinaSansBoldITC" w:hAnsi="Times New Roman" w:cs="Times New Roman"/>
        </w:rPr>
        <w:t>оценивать свой вклад и вклад каждого участника команды в общий результат по совместно разработанным критериям;</w:t>
      </w:r>
    </w:p>
    <w:p w:rsidR="004B5948" w:rsidRPr="00F25D6B" w:rsidRDefault="004B5948" w:rsidP="000F2B95">
      <w:pPr>
        <w:tabs>
          <w:tab w:val="left" w:pos="709"/>
          <w:tab w:val="left" w:pos="9923"/>
        </w:tabs>
        <w:ind w:firstLine="709"/>
        <w:contextualSpacing/>
        <w:jc w:val="both"/>
        <w:rPr>
          <w:rFonts w:ascii="Times New Roman" w:eastAsia="OfficinaSansBoldITC" w:hAnsi="Times New Roman" w:cs="Times New Roman"/>
        </w:rPr>
      </w:pPr>
      <w:r w:rsidRPr="00F25D6B">
        <w:rPr>
          <w:rFonts w:ascii="Times New Roman" w:eastAsia="OfficinaSansBoldITC" w:hAnsi="Times New Roman" w:cs="Times New Roman"/>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4B5948" w:rsidRPr="00F25D6B" w:rsidRDefault="004B5948" w:rsidP="000F2B95">
      <w:pPr>
        <w:widowControl w:val="0"/>
        <w:tabs>
          <w:tab w:val="left" w:pos="709"/>
          <w:tab w:val="left" w:pos="9923"/>
        </w:tabs>
        <w:ind w:firstLine="709"/>
        <w:jc w:val="both"/>
        <w:rPr>
          <w:rFonts w:ascii="Times New Roman" w:eastAsia="OfficinaSansBoldITC" w:hAnsi="Times New Roman" w:cs="Times New Roman"/>
          <w:color w:val="C00000"/>
        </w:rPr>
      </w:pPr>
      <w:r w:rsidRPr="00F25D6B">
        <w:rPr>
          <w:rFonts w:ascii="Times New Roman" w:eastAsia="SchoolBookSanPin" w:hAnsi="Times New Roman" w:cs="Times New Roman"/>
          <w:bCs/>
        </w:rPr>
        <w:t xml:space="preserve">Предметные результаты освоения программы по ОБЖ на уровне среднего общего образования </w:t>
      </w:r>
    </w:p>
    <w:p w:rsidR="004B5948" w:rsidRPr="00F25D6B" w:rsidRDefault="004B5948" w:rsidP="000F2B95">
      <w:pPr>
        <w:tabs>
          <w:tab w:val="left" w:pos="709"/>
          <w:tab w:val="left" w:pos="9923"/>
        </w:tabs>
        <w:ind w:firstLine="709"/>
        <w:contextualSpacing/>
        <w:jc w:val="both"/>
        <w:rPr>
          <w:rFonts w:ascii="Times New Roman" w:eastAsia="OfficinaSansBoldITC" w:hAnsi="Times New Roman" w:cs="Times New Roman"/>
        </w:rPr>
      </w:pPr>
      <w:r w:rsidRPr="00F25D6B">
        <w:rPr>
          <w:rFonts w:ascii="Times New Roman" w:eastAsia="OfficinaSansBoldITC" w:hAnsi="Times New Roman" w:cs="Times New Roman"/>
        </w:rP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4B5948" w:rsidRPr="00F25D6B" w:rsidRDefault="004B5948" w:rsidP="000F2B95">
      <w:pPr>
        <w:widowControl w:val="0"/>
        <w:tabs>
          <w:tab w:val="left" w:pos="709"/>
          <w:tab w:val="left" w:pos="9923"/>
        </w:tabs>
        <w:ind w:firstLine="709"/>
        <w:jc w:val="both"/>
        <w:rPr>
          <w:rFonts w:ascii="Times New Roman" w:eastAsia="SchoolBookSanPin" w:hAnsi="Times New Roman" w:cs="Times New Roman"/>
        </w:rPr>
      </w:pPr>
      <w:r w:rsidRPr="00F25D6B">
        <w:rPr>
          <w:rFonts w:ascii="Times New Roman" w:eastAsia="SchoolBookSanPin" w:hAnsi="Times New Roman" w:cs="Times New Roman"/>
        </w:rPr>
        <w:lastRenderedPageBreak/>
        <w:t xml:space="preserve">Предметные результаты, </w:t>
      </w:r>
      <w:r w:rsidRPr="00F25D6B">
        <w:rPr>
          <w:rFonts w:ascii="Times New Roman" w:eastAsia="OfficinaSansBoldITC" w:hAnsi="Times New Roman" w:cs="Times New Roman"/>
        </w:rPr>
        <w:t>формируемые в ходе изучения</w:t>
      </w:r>
      <w:r w:rsidRPr="00F25D6B">
        <w:rPr>
          <w:rFonts w:ascii="Times New Roman" w:eastAsia="SchoolBookSanPin" w:hAnsi="Times New Roman" w:cs="Times New Roman"/>
        </w:rPr>
        <w:t xml:space="preserve"> ОБЖ, должны обеспечивать:</w:t>
      </w:r>
    </w:p>
    <w:p w:rsidR="004B5948" w:rsidRPr="00F25D6B" w:rsidRDefault="004B5948" w:rsidP="000F2B95">
      <w:pPr>
        <w:tabs>
          <w:tab w:val="left" w:pos="709"/>
          <w:tab w:val="left" w:pos="9923"/>
        </w:tabs>
        <w:ind w:firstLine="709"/>
        <w:contextualSpacing/>
        <w:jc w:val="both"/>
        <w:rPr>
          <w:rFonts w:ascii="Times New Roman" w:eastAsia="OfficinaSansBoldITC" w:hAnsi="Times New Roman" w:cs="Times New Roman"/>
        </w:rPr>
      </w:pPr>
      <w:r w:rsidRPr="00F25D6B">
        <w:rPr>
          <w:rFonts w:ascii="Times New Roman" w:eastAsia="OfficinaSansBoldITC" w:hAnsi="Times New Roman" w:cs="Times New Roman"/>
        </w:rPr>
        <w:t>1)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4B5948" w:rsidRPr="00F25D6B" w:rsidRDefault="004B5948" w:rsidP="000F2B95">
      <w:pPr>
        <w:tabs>
          <w:tab w:val="left" w:pos="709"/>
          <w:tab w:val="left" w:pos="9923"/>
        </w:tabs>
        <w:ind w:firstLine="709"/>
        <w:contextualSpacing/>
        <w:jc w:val="both"/>
        <w:rPr>
          <w:rFonts w:ascii="Times New Roman" w:eastAsia="OfficinaSansBoldITC" w:hAnsi="Times New Roman" w:cs="Times New Roman"/>
        </w:rPr>
      </w:pPr>
      <w:r w:rsidRPr="00F25D6B">
        <w:rPr>
          <w:rFonts w:ascii="Times New Roman" w:eastAsia="OfficinaSansBoldITC" w:hAnsi="Times New Roman" w:cs="Times New Roman"/>
        </w:rPr>
        <w:t>2)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4B5948" w:rsidRPr="00F25D6B" w:rsidRDefault="004B5948" w:rsidP="000F2B95">
      <w:pPr>
        <w:tabs>
          <w:tab w:val="left" w:pos="709"/>
          <w:tab w:val="left" w:pos="9923"/>
        </w:tabs>
        <w:ind w:firstLine="709"/>
        <w:contextualSpacing/>
        <w:jc w:val="both"/>
        <w:rPr>
          <w:rFonts w:ascii="Times New Roman" w:eastAsia="OfficinaSansBoldITC" w:hAnsi="Times New Roman" w:cs="Times New Roman"/>
        </w:rPr>
      </w:pPr>
      <w:r w:rsidRPr="00F25D6B">
        <w:rPr>
          <w:rFonts w:ascii="Times New Roman" w:eastAsia="OfficinaSansBoldITC" w:hAnsi="Times New Roman" w:cs="Times New Roman"/>
        </w:rPr>
        <w:t>3)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4B5948" w:rsidRPr="00F25D6B" w:rsidRDefault="004B5948" w:rsidP="000F2B95">
      <w:pPr>
        <w:tabs>
          <w:tab w:val="left" w:pos="709"/>
          <w:tab w:val="left" w:pos="9923"/>
        </w:tabs>
        <w:ind w:firstLine="709"/>
        <w:contextualSpacing/>
        <w:jc w:val="both"/>
        <w:rPr>
          <w:rFonts w:ascii="Times New Roman" w:eastAsia="OfficinaSansBoldITC" w:hAnsi="Times New Roman" w:cs="Times New Roman"/>
        </w:rPr>
      </w:pPr>
      <w:r w:rsidRPr="00F25D6B">
        <w:rPr>
          <w:rFonts w:ascii="Times New Roman" w:eastAsia="OfficinaSansBoldITC" w:hAnsi="Times New Roman" w:cs="Times New Roman"/>
        </w:rPr>
        <w:t>4) 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4B5948" w:rsidRPr="00F25D6B" w:rsidRDefault="004B5948" w:rsidP="000F2B95">
      <w:pPr>
        <w:tabs>
          <w:tab w:val="left" w:pos="709"/>
          <w:tab w:val="left" w:pos="9923"/>
        </w:tabs>
        <w:ind w:firstLine="709"/>
        <w:contextualSpacing/>
        <w:jc w:val="both"/>
        <w:rPr>
          <w:rFonts w:ascii="Times New Roman" w:eastAsia="OfficinaSansBoldITC" w:hAnsi="Times New Roman" w:cs="Times New Roman"/>
        </w:rPr>
      </w:pPr>
      <w:r w:rsidRPr="00F25D6B">
        <w:rPr>
          <w:rFonts w:ascii="Times New Roman" w:eastAsia="OfficinaSansBoldITC" w:hAnsi="Times New Roman" w:cs="Times New Roman"/>
        </w:rPr>
        <w:t>5) 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4B5948" w:rsidRPr="00F25D6B" w:rsidRDefault="004B5948" w:rsidP="000F2B95">
      <w:pPr>
        <w:tabs>
          <w:tab w:val="left" w:pos="709"/>
          <w:tab w:val="left" w:pos="9923"/>
        </w:tabs>
        <w:ind w:firstLine="709"/>
        <w:contextualSpacing/>
        <w:jc w:val="both"/>
        <w:rPr>
          <w:rFonts w:ascii="Times New Roman" w:eastAsia="OfficinaSansBoldITC" w:hAnsi="Times New Roman" w:cs="Times New Roman"/>
        </w:rPr>
      </w:pPr>
      <w:r w:rsidRPr="00F25D6B">
        <w:rPr>
          <w:rFonts w:ascii="Times New Roman" w:eastAsia="OfficinaSansBoldITC" w:hAnsi="Times New Roman" w:cs="Times New Roman"/>
        </w:rPr>
        <w:t>6) 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4B5948" w:rsidRPr="00F25D6B" w:rsidRDefault="004B5948" w:rsidP="000F2B95">
      <w:pPr>
        <w:tabs>
          <w:tab w:val="left" w:pos="709"/>
          <w:tab w:val="left" w:pos="9923"/>
        </w:tabs>
        <w:ind w:firstLine="709"/>
        <w:contextualSpacing/>
        <w:jc w:val="both"/>
        <w:rPr>
          <w:rFonts w:ascii="Times New Roman" w:eastAsia="OfficinaSansBoldITC" w:hAnsi="Times New Roman" w:cs="Times New Roman"/>
        </w:rPr>
      </w:pPr>
      <w:r w:rsidRPr="00F25D6B">
        <w:rPr>
          <w:rFonts w:ascii="Times New Roman" w:eastAsia="OfficinaSansBoldITC" w:hAnsi="Times New Roman" w:cs="Times New Roman"/>
        </w:rPr>
        <w:t>7)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4B5948" w:rsidRPr="00F25D6B" w:rsidRDefault="004B5948" w:rsidP="000F2B95">
      <w:pPr>
        <w:tabs>
          <w:tab w:val="left" w:pos="709"/>
          <w:tab w:val="left" w:pos="9923"/>
        </w:tabs>
        <w:ind w:firstLine="709"/>
        <w:contextualSpacing/>
        <w:jc w:val="both"/>
        <w:rPr>
          <w:rFonts w:ascii="Times New Roman" w:eastAsia="OfficinaSansBoldITC" w:hAnsi="Times New Roman" w:cs="Times New Roman"/>
        </w:rPr>
      </w:pPr>
      <w:r w:rsidRPr="00F25D6B">
        <w:rPr>
          <w:rFonts w:ascii="Times New Roman" w:eastAsia="OfficinaSansBoldITC" w:hAnsi="Times New Roman" w:cs="Times New Roman"/>
        </w:rPr>
        <w:t>8) 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4B5948" w:rsidRPr="00F25D6B" w:rsidRDefault="004B5948" w:rsidP="000F2B95">
      <w:pPr>
        <w:tabs>
          <w:tab w:val="left" w:pos="709"/>
          <w:tab w:val="left" w:pos="9923"/>
        </w:tabs>
        <w:ind w:firstLine="709"/>
        <w:contextualSpacing/>
        <w:jc w:val="both"/>
        <w:rPr>
          <w:rFonts w:ascii="Times New Roman" w:eastAsia="OfficinaSansBoldITC" w:hAnsi="Times New Roman" w:cs="Times New Roman"/>
        </w:rPr>
      </w:pPr>
      <w:r w:rsidRPr="00F25D6B">
        <w:rPr>
          <w:rFonts w:ascii="Times New Roman" w:eastAsia="OfficinaSansBoldITC" w:hAnsi="Times New Roman" w:cs="Times New Roman"/>
        </w:rPr>
        <w:t>9) 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4B5948" w:rsidRPr="00F25D6B" w:rsidRDefault="004B5948" w:rsidP="000F2B95">
      <w:pPr>
        <w:tabs>
          <w:tab w:val="left" w:pos="709"/>
          <w:tab w:val="left" w:pos="9923"/>
        </w:tabs>
        <w:ind w:firstLine="709"/>
        <w:contextualSpacing/>
        <w:jc w:val="both"/>
        <w:rPr>
          <w:rFonts w:ascii="Times New Roman" w:eastAsia="OfficinaSansBoldITC" w:hAnsi="Times New Roman" w:cs="Times New Roman"/>
        </w:rPr>
      </w:pPr>
      <w:r w:rsidRPr="00F25D6B">
        <w:rPr>
          <w:rFonts w:ascii="Times New Roman" w:eastAsia="OfficinaSansBoldITC" w:hAnsi="Times New Roman" w:cs="Times New Roman"/>
        </w:rPr>
        <w:t>10) 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4B5948" w:rsidRPr="00F25D6B" w:rsidRDefault="004B5948" w:rsidP="000F2B95">
      <w:pPr>
        <w:tabs>
          <w:tab w:val="left" w:pos="709"/>
          <w:tab w:val="left" w:pos="9923"/>
        </w:tabs>
        <w:ind w:firstLine="709"/>
        <w:contextualSpacing/>
        <w:jc w:val="both"/>
        <w:rPr>
          <w:rFonts w:ascii="Times New Roman" w:eastAsia="OfficinaSansBoldITC" w:hAnsi="Times New Roman" w:cs="Times New Roman"/>
        </w:rPr>
      </w:pPr>
      <w:r w:rsidRPr="00F25D6B">
        <w:rPr>
          <w:rFonts w:ascii="Times New Roman" w:eastAsia="OfficinaSansBoldITC" w:hAnsi="Times New Roman" w:cs="Times New Roman"/>
        </w:rPr>
        <w:t>11) 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4B5948" w:rsidRPr="00F25D6B" w:rsidRDefault="004B5948" w:rsidP="000F2B95">
      <w:pPr>
        <w:tabs>
          <w:tab w:val="left" w:pos="709"/>
          <w:tab w:val="left" w:pos="9923"/>
        </w:tabs>
        <w:ind w:firstLine="709"/>
        <w:contextualSpacing/>
        <w:jc w:val="both"/>
        <w:rPr>
          <w:rFonts w:ascii="Times New Roman" w:eastAsia="OfficinaSansBoldITC" w:hAnsi="Times New Roman" w:cs="Times New Roman"/>
        </w:rPr>
      </w:pPr>
      <w:r w:rsidRPr="00F25D6B">
        <w:rPr>
          <w:rFonts w:ascii="Times New Roman" w:eastAsia="OfficinaSansBoldITC" w:hAnsi="Times New Roman" w:cs="Times New Roman"/>
        </w:rPr>
        <w:t>12)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4B5948" w:rsidRPr="00F25D6B" w:rsidRDefault="004B5948" w:rsidP="000F2B95">
      <w:pPr>
        <w:widowControl w:val="0"/>
        <w:tabs>
          <w:tab w:val="left" w:pos="709"/>
          <w:tab w:val="left" w:pos="9923"/>
        </w:tabs>
        <w:ind w:firstLine="709"/>
        <w:jc w:val="both"/>
        <w:rPr>
          <w:rFonts w:ascii="Times New Roman" w:eastAsia="SchoolBookSanPin" w:hAnsi="Times New Roman" w:cs="Times New Roman"/>
        </w:rPr>
      </w:pPr>
      <w:r w:rsidRPr="00F25D6B">
        <w:rPr>
          <w:rFonts w:ascii="Times New Roman" w:eastAsia="SchoolBookSanPin" w:hAnsi="Times New Roman" w:cs="Times New Roman"/>
        </w:rPr>
        <w:t xml:space="preserve">Достижение результатов освоения программы ОБЖ обеспечивается посредством включения </w:t>
      </w:r>
      <w:r w:rsidRPr="00F25D6B">
        <w:rPr>
          <w:rFonts w:ascii="Times New Roman" w:eastAsia="SchoolBookSanPin" w:hAnsi="Times New Roman" w:cs="Times New Roman"/>
        </w:rPr>
        <w:lastRenderedPageBreak/>
        <w:t>в указанную программу предметных результатов освоения модулей ОБЖ.</w:t>
      </w:r>
    </w:p>
    <w:p w:rsidR="004B5948" w:rsidRPr="00F25D6B" w:rsidRDefault="004B5948" w:rsidP="000F2B95">
      <w:pPr>
        <w:widowControl w:val="0"/>
        <w:tabs>
          <w:tab w:val="left" w:pos="709"/>
          <w:tab w:val="left" w:pos="9923"/>
        </w:tabs>
        <w:ind w:firstLine="709"/>
        <w:jc w:val="both"/>
        <w:rPr>
          <w:rFonts w:ascii="Times New Roman" w:eastAsia="SchoolBookSanPin" w:hAnsi="Times New Roman" w:cs="Times New Roman"/>
        </w:rPr>
      </w:pPr>
      <w:r w:rsidRPr="00F25D6B">
        <w:rPr>
          <w:rFonts w:ascii="Times New Roman" w:eastAsia="SchoolBookSanPin" w:hAnsi="Times New Roman" w:cs="Times New Roman"/>
        </w:rPr>
        <w:t>Образовательная организация вправе самостоятельно определять последовательность для освоения обучающимися модулей ОБЖ.</w:t>
      </w:r>
    </w:p>
    <w:p w:rsidR="00BF52CD" w:rsidRPr="00A36628" w:rsidRDefault="004B5948" w:rsidP="000F2B95">
      <w:pPr>
        <w:pStyle w:val="221"/>
        <w:keepNext/>
        <w:keepLines/>
        <w:tabs>
          <w:tab w:val="left" w:pos="709"/>
          <w:tab w:val="left" w:pos="9923"/>
        </w:tabs>
        <w:spacing w:after="0" w:line="360" w:lineRule="auto"/>
        <w:ind w:firstLine="709"/>
        <w:rPr>
          <w:sz w:val="24"/>
          <w:szCs w:val="24"/>
          <w:lang w:val="ru-RU"/>
        </w:rPr>
      </w:pPr>
      <w:bookmarkStart w:id="87" w:name="bookmark248"/>
      <w:bookmarkStart w:id="88" w:name="bookmark249"/>
      <w:r>
        <w:rPr>
          <w:sz w:val="24"/>
          <w:szCs w:val="24"/>
          <w:lang w:val="ru-RU"/>
        </w:rPr>
        <w:lastRenderedPageBreak/>
        <w:t xml:space="preserve">2.2. </w:t>
      </w:r>
      <w:r w:rsidR="00BF52CD" w:rsidRPr="00A36628">
        <w:rPr>
          <w:sz w:val="24"/>
          <w:szCs w:val="24"/>
          <w:lang w:val="ru-RU"/>
        </w:rPr>
        <w:t>Программа формирования универсальных учебных действий.</w:t>
      </w:r>
    </w:p>
    <w:p w:rsidR="00BF52CD" w:rsidRPr="00A36628" w:rsidRDefault="00BF52CD" w:rsidP="00EE75A3">
      <w:pPr>
        <w:pStyle w:val="221"/>
        <w:keepNext/>
        <w:keepLines/>
        <w:numPr>
          <w:ilvl w:val="2"/>
          <w:numId w:val="55"/>
        </w:numPr>
        <w:tabs>
          <w:tab w:val="left" w:pos="709"/>
          <w:tab w:val="left" w:pos="1418"/>
        </w:tabs>
        <w:spacing w:after="0" w:line="360" w:lineRule="auto"/>
        <w:ind w:left="0" w:firstLine="709"/>
        <w:jc w:val="left"/>
        <w:rPr>
          <w:sz w:val="24"/>
          <w:szCs w:val="24"/>
          <w:lang w:val="ru-RU"/>
        </w:rPr>
      </w:pPr>
      <w:r w:rsidRPr="00A36628">
        <w:rPr>
          <w:sz w:val="24"/>
          <w:szCs w:val="24"/>
          <w:lang w:val="ru-RU"/>
        </w:rPr>
        <w:t>Целевой раздел.</w:t>
      </w:r>
    </w:p>
    <w:p w:rsidR="00BF52CD" w:rsidRPr="00A36628" w:rsidRDefault="00BF52CD" w:rsidP="000F2B95">
      <w:pPr>
        <w:pStyle w:val="221"/>
        <w:keepNext/>
        <w:keepLines/>
        <w:tabs>
          <w:tab w:val="left" w:pos="709"/>
          <w:tab w:val="left" w:pos="9923"/>
        </w:tabs>
        <w:spacing w:after="0" w:line="360" w:lineRule="auto"/>
        <w:ind w:firstLine="709"/>
        <w:rPr>
          <w:b w:val="0"/>
          <w:sz w:val="24"/>
          <w:szCs w:val="24"/>
          <w:lang w:val="ru-RU"/>
        </w:rPr>
      </w:pPr>
      <w:r w:rsidRPr="00A36628">
        <w:rPr>
          <w:b w:val="0"/>
          <w:sz w:val="24"/>
          <w:szCs w:val="24"/>
          <w:lang w:val="ru-RU"/>
        </w:rP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BF52CD" w:rsidRPr="00A36628" w:rsidRDefault="00BF52CD" w:rsidP="000F2B95">
      <w:pPr>
        <w:pStyle w:val="221"/>
        <w:keepNext/>
        <w:keepLines/>
        <w:tabs>
          <w:tab w:val="left" w:pos="709"/>
          <w:tab w:val="left" w:pos="9923"/>
        </w:tabs>
        <w:spacing w:after="0" w:line="360" w:lineRule="auto"/>
        <w:ind w:firstLine="709"/>
        <w:rPr>
          <w:b w:val="0"/>
          <w:sz w:val="24"/>
          <w:szCs w:val="24"/>
          <w:lang w:val="ru-RU"/>
        </w:rPr>
      </w:pPr>
      <w:r w:rsidRPr="00A36628">
        <w:rPr>
          <w:b w:val="0"/>
          <w:sz w:val="24"/>
          <w:szCs w:val="24"/>
          <w:lang w:val="ru-RU"/>
        </w:rPr>
        <w:t>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w:t>
      </w:r>
    </w:p>
    <w:p w:rsidR="00BF52CD" w:rsidRPr="00A36628" w:rsidRDefault="00BF52CD" w:rsidP="000F2B95">
      <w:pPr>
        <w:pStyle w:val="221"/>
        <w:keepNext/>
        <w:keepLines/>
        <w:tabs>
          <w:tab w:val="left" w:pos="709"/>
          <w:tab w:val="left" w:pos="9923"/>
        </w:tabs>
        <w:spacing w:after="0" w:line="360" w:lineRule="auto"/>
        <w:ind w:firstLine="709"/>
        <w:rPr>
          <w:b w:val="0"/>
          <w:sz w:val="24"/>
          <w:szCs w:val="24"/>
          <w:lang w:val="ru-RU"/>
        </w:rPr>
      </w:pPr>
      <w:r w:rsidRPr="00A36628">
        <w:rPr>
          <w:b w:val="0"/>
          <w:sz w:val="24"/>
          <w:szCs w:val="24"/>
          <w:lang w:val="ru-RU"/>
        </w:rPr>
        <w:t>На уровне среднего общего образования регулятивные действия 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rsidR="00BF52CD" w:rsidRPr="00A36628" w:rsidRDefault="00BF52CD" w:rsidP="000F2B95">
      <w:pPr>
        <w:pStyle w:val="221"/>
        <w:keepNext/>
        <w:keepLines/>
        <w:tabs>
          <w:tab w:val="left" w:pos="709"/>
          <w:tab w:val="left" w:pos="9923"/>
        </w:tabs>
        <w:spacing w:after="0" w:line="360" w:lineRule="auto"/>
        <w:ind w:firstLine="709"/>
        <w:rPr>
          <w:b w:val="0"/>
          <w:sz w:val="24"/>
          <w:szCs w:val="24"/>
          <w:lang w:val="ru-RU"/>
        </w:rPr>
      </w:pPr>
      <w:r w:rsidRPr="00A36628">
        <w:rPr>
          <w:b w:val="0"/>
          <w:sz w:val="24"/>
          <w:szCs w:val="24"/>
          <w:lang w:val="ru-RU"/>
        </w:rPr>
        <w:t xml:space="preserve">Программа </w:t>
      </w:r>
      <w:r w:rsidR="002943DF" w:rsidRPr="00A36628">
        <w:rPr>
          <w:b w:val="0"/>
          <w:sz w:val="24"/>
          <w:szCs w:val="24"/>
          <w:lang w:val="ru-RU"/>
        </w:rPr>
        <w:t>формирования</w:t>
      </w:r>
      <w:r w:rsidRPr="00A36628">
        <w:rPr>
          <w:b w:val="0"/>
          <w:sz w:val="24"/>
          <w:szCs w:val="24"/>
          <w:lang w:val="ru-RU"/>
        </w:rPr>
        <w:t xml:space="preserve">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BF52CD" w:rsidRPr="00A36628" w:rsidRDefault="00BF52CD" w:rsidP="000F2B95">
      <w:pPr>
        <w:pStyle w:val="221"/>
        <w:keepNext/>
        <w:keepLines/>
        <w:tabs>
          <w:tab w:val="left" w:pos="709"/>
          <w:tab w:val="left" w:pos="9923"/>
        </w:tabs>
        <w:spacing w:after="0" w:line="360" w:lineRule="auto"/>
        <w:ind w:firstLine="709"/>
        <w:rPr>
          <w:b w:val="0"/>
          <w:sz w:val="24"/>
          <w:szCs w:val="24"/>
          <w:lang w:val="ru-RU"/>
        </w:rPr>
      </w:pPr>
      <w:r w:rsidRPr="00A36628">
        <w:rPr>
          <w:b w:val="0"/>
          <w:sz w:val="24"/>
          <w:szCs w:val="24"/>
          <w:lang w:val="ru-RU"/>
        </w:rPr>
        <w:t>Программа формирования УУД призвана обеспечить:</w:t>
      </w:r>
    </w:p>
    <w:p w:rsidR="00BF52CD" w:rsidRPr="00A36628" w:rsidRDefault="00BF52CD" w:rsidP="000F2B95">
      <w:pPr>
        <w:pStyle w:val="221"/>
        <w:keepNext/>
        <w:keepLines/>
        <w:tabs>
          <w:tab w:val="left" w:pos="709"/>
          <w:tab w:val="left" w:pos="9923"/>
        </w:tabs>
        <w:spacing w:after="0" w:line="360" w:lineRule="auto"/>
        <w:ind w:firstLine="709"/>
        <w:rPr>
          <w:b w:val="0"/>
          <w:sz w:val="24"/>
          <w:szCs w:val="24"/>
          <w:lang w:val="ru-RU"/>
        </w:rPr>
      </w:pPr>
      <w:r w:rsidRPr="00A36628">
        <w:rPr>
          <w:b w:val="0"/>
          <w:sz w:val="24"/>
          <w:szCs w:val="24"/>
          <w:lang w:val="ru-RU"/>
        </w:rPr>
        <w:lastRenderedPageBreak/>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BF52CD" w:rsidRPr="00A36628" w:rsidRDefault="00BF52CD" w:rsidP="000F2B95">
      <w:pPr>
        <w:pStyle w:val="221"/>
        <w:keepNext/>
        <w:keepLines/>
        <w:tabs>
          <w:tab w:val="left" w:pos="709"/>
          <w:tab w:val="left" w:pos="9923"/>
        </w:tabs>
        <w:spacing w:after="0" w:line="360" w:lineRule="auto"/>
        <w:ind w:firstLine="709"/>
        <w:rPr>
          <w:b w:val="0"/>
          <w:sz w:val="24"/>
          <w:szCs w:val="24"/>
          <w:lang w:val="ru-RU"/>
        </w:rPr>
      </w:pPr>
      <w:r w:rsidRPr="00A36628">
        <w:rPr>
          <w:b w:val="0"/>
          <w:sz w:val="24"/>
          <w:szCs w:val="24"/>
          <w:lang w:val="ru-RU"/>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BF52CD" w:rsidRPr="00A36628" w:rsidRDefault="00BF52CD" w:rsidP="000F2B95">
      <w:pPr>
        <w:pStyle w:val="221"/>
        <w:keepNext/>
        <w:keepLines/>
        <w:tabs>
          <w:tab w:val="left" w:pos="709"/>
          <w:tab w:val="left" w:pos="9923"/>
        </w:tabs>
        <w:spacing w:after="0" w:line="360" w:lineRule="auto"/>
        <w:ind w:firstLine="709"/>
        <w:rPr>
          <w:b w:val="0"/>
          <w:sz w:val="24"/>
          <w:szCs w:val="24"/>
          <w:lang w:val="ru-RU"/>
        </w:rPr>
      </w:pPr>
      <w:r w:rsidRPr="00A36628">
        <w:rPr>
          <w:b w:val="0"/>
          <w:sz w:val="24"/>
          <w:szCs w:val="24"/>
          <w:lang w:val="ru-RU"/>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BF52CD" w:rsidRPr="00A36628" w:rsidRDefault="00BF52CD" w:rsidP="000F2B95">
      <w:pPr>
        <w:pStyle w:val="221"/>
        <w:keepNext/>
        <w:keepLines/>
        <w:tabs>
          <w:tab w:val="left" w:pos="709"/>
          <w:tab w:val="left" w:pos="9923"/>
        </w:tabs>
        <w:spacing w:after="0" w:line="360" w:lineRule="auto"/>
        <w:ind w:firstLine="709"/>
        <w:rPr>
          <w:b w:val="0"/>
          <w:sz w:val="24"/>
          <w:szCs w:val="24"/>
          <w:lang w:val="ru-RU"/>
        </w:rPr>
      </w:pPr>
      <w:r w:rsidRPr="00A36628">
        <w:rPr>
          <w:b w:val="0"/>
          <w:sz w:val="24"/>
          <w:szCs w:val="24"/>
          <w:lang w:val="ru-RU"/>
        </w:rPr>
        <w:t>создание условий для интеграции урочных и внеурочных форм учебно-исследовательской и проектной деятельности обучающихся;</w:t>
      </w:r>
    </w:p>
    <w:p w:rsidR="00BF52CD" w:rsidRPr="00A36628" w:rsidRDefault="00BF52CD" w:rsidP="000F2B95">
      <w:pPr>
        <w:pStyle w:val="221"/>
        <w:keepNext/>
        <w:keepLines/>
        <w:tabs>
          <w:tab w:val="left" w:pos="709"/>
          <w:tab w:val="left" w:pos="9923"/>
        </w:tabs>
        <w:spacing w:after="0" w:line="360" w:lineRule="auto"/>
        <w:ind w:firstLine="709"/>
        <w:rPr>
          <w:b w:val="0"/>
          <w:sz w:val="24"/>
          <w:szCs w:val="24"/>
          <w:lang w:val="ru-RU"/>
        </w:rPr>
      </w:pPr>
      <w:r w:rsidRPr="00A36628">
        <w:rPr>
          <w:b w:val="0"/>
          <w:sz w:val="24"/>
          <w:szCs w:val="24"/>
          <w:lang w:val="ru-RU"/>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BF52CD" w:rsidRPr="00A36628" w:rsidRDefault="00BF52CD" w:rsidP="000F2B95">
      <w:pPr>
        <w:pStyle w:val="221"/>
        <w:keepNext/>
        <w:keepLines/>
        <w:tabs>
          <w:tab w:val="left" w:pos="709"/>
          <w:tab w:val="left" w:pos="9923"/>
        </w:tabs>
        <w:spacing w:after="0" w:line="360" w:lineRule="auto"/>
        <w:ind w:firstLine="709"/>
        <w:rPr>
          <w:b w:val="0"/>
          <w:sz w:val="24"/>
          <w:szCs w:val="24"/>
          <w:lang w:val="ru-RU"/>
        </w:rPr>
      </w:pPr>
      <w:r w:rsidRPr="00A36628">
        <w:rPr>
          <w:b w:val="0"/>
          <w:sz w:val="24"/>
          <w:szCs w:val="24"/>
          <w:lang w:val="ru-RU"/>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w:t>
      </w:r>
    </w:p>
    <w:p w:rsidR="00BF52CD" w:rsidRPr="00A36628" w:rsidRDefault="00BF52CD" w:rsidP="000F2B95">
      <w:pPr>
        <w:pStyle w:val="221"/>
        <w:keepNext/>
        <w:keepLines/>
        <w:tabs>
          <w:tab w:val="left" w:pos="709"/>
          <w:tab w:val="left" w:pos="9923"/>
        </w:tabs>
        <w:spacing w:after="0" w:line="360" w:lineRule="auto"/>
        <w:ind w:firstLine="709"/>
        <w:rPr>
          <w:b w:val="0"/>
          <w:sz w:val="24"/>
          <w:szCs w:val="24"/>
          <w:lang w:val="ru-RU"/>
        </w:rPr>
      </w:pPr>
      <w:r w:rsidRPr="00A36628">
        <w:rPr>
          <w:b w:val="0"/>
          <w:sz w:val="24"/>
          <w:szCs w:val="24"/>
          <w:lang w:val="ru-RU"/>
        </w:rPr>
        <w:t>работ, основами информационной безопасности, умением безопасного использования ИКТ;</w:t>
      </w:r>
    </w:p>
    <w:p w:rsidR="00BF52CD" w:rsidRPr="00A36628" w:rsidRDefault="00BF52CD" w:rsidP="000F2B95">
      <w:pPr>
        <w:pStyle w:val="221"/>
        <w:keepNext/>
        <w:keepLines/>
        <w:tabs>
          <w:tab w:val="left" w:pos="709"/>
          <w:tab w:val="left" w:pos="9923"/>
        </w:tabs>
        <w:spacing w:after="0" w:line="360" w:lineRule="auto"/>
        <w:ind w:firstLine="709"/>
        <w:rPr>
          <w:b w:val="0"/>
          <w:sz w:val="24"/>
          <w:szCs w:val="24"/>
          <w:lang w:val="ru-RU"/>
        </w:rPr>
      </w:pPr>
      <w:r w:rsidRPr="00A36628">
        <w:rPr>
          <w:b w:val="0"/>
          <w:sz w:val="24"/>
          <w:szCs w:val="24"/>
          <w:lang w:val="ru-RU"/>
        </w:rPr>
        <w:t>формирование знаний и навыков в области финансовой грамотности и устойчивого развития общества.</w:t>
      </w:r>
    </w:p>
    <w:p w:rsidR="00BF52CD" w:rsidRPr="00A36628" w:rsidRDefault="00BF52CD" w:rsidP="000F2B95">
      <w:pPr>
        <w:pStyle w:val="221"/>
        <w:keepNext/>
        <w:keepLines/>
        <w:tabs>
          <w:tab w:val="left" w:pos="709"/>
          <w:tab w:val="left" w:pos="9923"/>
        </w:tabs>
        <w:spacing w:after="0" w:line="360" w:lineRule="auto"/>
        <w:ind w:firstLine="709"/>
        <w:rPr>
          <w:b w:val="0"/>
          <w:sz w:val="24"/>
          <w:szCs w:val="24"/>
          <w:lang w:val="ru-RU"/>
        </w:rPr>
      </w:pPr>
      <w:r w:rsidRPr="00A36628">
        <w:rPr>
          <w:b w:val="0"/>
          <w:sz w:val="24"/>
          <w:szCs w:val="24"/>
          <w:lang w:val="ru-RU"/>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BF52CD" w:rsidRDefault="00BF52CD" w:rsidP="000F2B95">
      <w:pPr>
        <w:pStyle w:val="221"/>
        <w:keepNext/>
        <w:keepLines/>
        <w:shd w:val="clear" w:color="auto" w:fill="auto"/>
        <w:tabs>
          <w:tab w:val="left" w:pos="709"/>
          <w:tab w:val="left" w:pos="9923"/>
        </w:tabs>
        <w:spacing w:after="0" w:line="360" w:lineRule="auto"/>
        <w:ind w:firstLine="709"/>
        <w:rPr>
          <w:b w:val="0"/>
          <w:sz w:val="24"/>
          <w:szCs w:val="24"/>
          <w:lang w:val="ru-RU"/>
        </w:rPr>
      </w:pPr>
      <w:r w:rsidRPr="00A36628">
        <w:rPr>
          <w:b w:val="0"/>
          <w:sz w:val="24"/>
          <w:szCs w:val="24"/>
          <w:lang w:val="ru-RU"/>
        </w:rPr>
        <w:t>подготовку к осознанному выбору дальнейшего образования и профессиональной деятельности.</w:t>
      </w:r>
    </w:p>
    <w:p w:rsidR="004B5948" w:rsidRPr="004B5948" w:rsidRDefault="004B5948" w:rsidP="000F2B95">
      <w:pPr>
        <w:tabs>
          <w:tab w:val="left" w:pos="709"/>
          <w:tab w:val="left" w:pos="9923"/>
        </w:tabs>
        <w:ind w:firstLine="709"/>
        <w:jc w:val="both"/>
        <w:rPr>
          <w:rFonts w:ascii="Times New Roman" w:eastAsia="SchoolBookSanPin" w:hAnsi="Times New Roman"/>
          <w:b/>
        </w:rPr>
      </w:pPr>
      <w:r>
        <w:rPr>
          <w:rFonts w:ascii="Times New Roman" w:eastAsia="SchoolBookSanPin" w:hAnsi="Times New Roman"/>
          <w:b/>
          <w:lang w:val="ru-RU"/>
        </w:rPr>
        <w:t xml:space="preserve">2.2.2. </w:t>
      </w:r>
      <w:r w:rsidRPr="004B5948">
        <w:rPr>
          <w:rFonts w:ascii="Times New Roman" w:eastAsia="SchoolBookSanPin" w:hAnsi="Times New Roman"/>
          <w:b/>
        </w:rPr>
        <w:t>Содержательный раздел.</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Программа формирования УУД у обучающихся содержит:</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описание взаимосвязи УУД с содержанием учебных предметов;</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 xml:space="preserve">описание особенностей реализации основных направлений и форм; </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учебно-исследовательской и проектной деятельности.</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Описание взаимосвязи УУД с содержанием учебных предметов.</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Содержание среднего общего образования определяется программой среднего общего образования. Предметное учебное содержание фиксируется  в рабочих программах.</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lastRenderedPageBreak/>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в соотнесении с предметными результатами по основным разделам и темам учебного содержания;</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в разделе «Основные виды деятельности» тематического планирования.</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Русский язык и литература.</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Формирование универсальных учебных познавательных действий  включает базовые логические действия:</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развивать критическое мышление при решении жизненных проблем с учётом собственного речевого и читательского опыта;</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lastRenderedPageBreak/>
        <w:t xml:space="preserve">самостоятельно формулировать и актуализировать проблему, заложенную  в художественном произведении, рассматривать ее всесторонне; </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Формирование универсальных учебных познавательных действий  включает базовые исследовательские действия:</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 xml:space="preserve">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 </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 </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 xml:space="preserve">анализировать результаты, полученные в ходе решения языковой и речевой задачи, критически оценивать их достоверность; </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Формирование универсальных учебных познавательных действий  включает работу с информацией:</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lastRenderedPageBreak/>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владеть навыками защиты личной информации, соблюдать требования информационной безопасности.</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Формирование универсальных учебных коммуникативных действий включает умения:</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 xml:space="preserve">пользоваться невербальными средствами общения, понимать значение социальных знаков; </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 xml:space="preserve">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 xml:space="preserve">принимать цели совместной деятельности, организовывать, координировать действия по их достижению; </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 xml:space="preserve">оценивать качество своего вклада и вклада каждого участника команды  в общий результат; </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уметь обобщать мнения нескольких людей и выражать это обобщение  в устной и письменной форме;</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 xml:space="preserve">участвовать в дискуссии на литературные темы, в коллективном диалоге, разрабатывать индивидуальный и (или) коллективный учебный проект. </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lastRenderedPageBreak/>
        <w:t>Формирование универсальных учебных регулятивных действий включает умения:</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 xml:space="preserve">самостоятельно составлять план действий при анализе и создании текста, вносить необходимые коррективы; </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давать оценку новым ситуациям, в том числе изображённым  в художественной литературе; оценивать приобретенный опыт с учетом литературных знаний;</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4B5948" w:rsidRPr="00CC5ECD" w:rsidRDefault="004B5948" w:rsidP="000F2B95">
      <w:pPr>
        <w:tabs>
          <w:tab w:val="left" w:pos="709"/>
          <w:tab w:val="left" w:pos="9923"/>
        </w:tabs>
        <w:spacing w:line="360" w:lineRule="auto"/>
        <w:ind w:firstLine="709"/>
        <w:jc w:val="both"/>
        <w:rPr>
          <w:rFonts w:ascii="Times New Roman" w:eastAsia="SchoolBookSanPin" w:hAnsi="Times New Roman"/>
        </w:rPr>
      </w:pPr>
      <w:r w:rsidRPr="00CC5ECD">
        <w:rPr>
          <w:rFonts w:ascii="Times New Roman" w:eastAsia="SchoolBookSanPin" w:hAnsi="Times New Roman"/>
        </w:rPr>
        <w:t>Иностранный язык.</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Формирование универсальных учебных познавательных действий  включает базовые логические и исследовательские действия:</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анализировать, устанавливать аналогии между способами выражения мысли средствами иностранного и родного языков;</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распознавать свойства и признаки языковых единиц и языковых явлений иностранного языка; сравнивать, классифицировать и обобщать их;</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выявлять признаки и свойства языковых единиц и языковых явлений иностранного языка (например, грамматических конструкции и их функций);</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 xml:space="preserve">сравнивать разные типы и жанры устных и письменных высказываний  на иностранном языке; </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 xml:space="preserve">различать в иноязычном устном и письменном тексте – факт и мнение; </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lastRenderedPageBreak/>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самостоятельно формулировать обобщения и выводы по результатам проведённого наблюдения за языковыми явлениями;</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 xml:space="preserve">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 </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 xml:space="preserve">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 </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Формирование универсальных учебных познавательных действий  включает работу с информацией:</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фиксировать информацию доступными средствами (в виде ключевых слов, плана, тезисов);</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соблюдать информационную безопасность при работе в сети Интернет.</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Формирование универсальных учебных коммуникативных действий включает умения:</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развернуто, логично и точно излагать свою точку зрения с использованием языковых средств изучаемого иностранного языка;</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lastRenderedPageBreak/>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Формирование универсальных учебных регулятивных действий включает умения:</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 xml:space="preserve">выполнять работу в условиях реального, виртуального и комбинированного взаимодействия; </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оказывать влияние на речевое поведение партнера (например, поощряя  его продолжать поиск совместного решения поставленной задачи);</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корректировать совместную деятельность с учетом возникших трудностей, новых данных или информации;</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осуществлять взаимодействие в ситуациях общения, соблюдая этикетные нормы межкультурного общения.</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Математика и информатика.</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Формирование универсальных учебных познавательных действий  включает базовые логические действия:</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 xml:space="preserve">выявлять качества, характеристики математических понятий и отношений между понятиями; формулировать определения понятий; </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устанавливать существенный признак классификации, основания  для обобщения и сравнения, критерии проводимого анализа;</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 xml:space="preserve">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 </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воспринимать, формулировать и преобразовывать суждения: утвердительные и отрицательные, единичные, частные и общие; условные;</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делать выводы с использованием законов логики, дедуктивных и индуктивных умозаключений, умозаключений по аналогии;</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lastRenderedPageBreak/>
        <w:t>Формирование универсальных учебных познавательных действий  включает базовые исследовательские действия:</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 xml:space="preserve">использовать вопросы как исследовательский инструмент познания; </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Формирование универсальных учебных познавательных действий  включает работу с информацией:</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 xml:space="preserve">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 xml:space="preserve">оценивать надежность информации по самостоятельно сформулированным критериям, воспринимать ее критически; </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выявлять дефициты информации, данных, необходимых для ответа на вопрос и для решения задачи;</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 xml:space="preserve">формулировать прямые и обратные утверждения, отрицание, выводить следствия; распознавать неверные утверждения и находить в них ошибки; </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 xml:space="preserve">использовать компьютерно-математические модели для анализа объектов  и процессов, оценивать </w:t>
      </w:r>
      <w:r w:rsidRPr="00F25D6B">
        <w:rPr>
          <w:rFonts w:ascii="Times New Roman" w:hAnsi="Times New Roman"/>
        </w:rPr>
        <w:t>соответствие</w:t>
      </w:r>
      <w:r w:rsidRPr="00F25D6B">
        <w:rPr>
          <w:rFonts w:ascii="Times New Roman" w:eastAsia="SchoolBookSanPin" w:hAnsi="Times New Roman"/>
        </w:rPr>
        <w:t xml:space="preserve"> модели моделируемому объекту  или процессу; представлять результаты моделирования в наглядном виде.</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Формирование универсальных учебных коммуникативных действий включает умения:</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lastRenderedPageBreak/>
        <w:t>воспринимать и формулировать суждения, ясно, точно, грамотно выражать свою точку зрения в устных и письменных текстах;</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Формирование универсальных учебных регулятивных действий включает умения:</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 xml:space="preserve">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 </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Естественнонаучные предметы.</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Формирование универсальных учебных познавательных действий  включает базовые логические действия:</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 xml:space="preserve">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w:t>
      </w:r>
      <w:r w:rsidRPr="00F25D6B">
        <w:rPr>
          <w:rFonts w:ascii="Times New Roman" w:eastAsia="SchoolBookSanPin" w:hAnsi="Times New Roman"/>
        </w:rPr>
        <w:lastRenderedPageBreak/>
        <w:t>закона сохранения импульса, газовых законов, закона Кулона, молекулярно-кинетической теории строения вещества, выявлять закономерности в проявлении общих свойств у веществ, относящихся  к одному классу химических соединений;</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 xml:space="preserve">определять условия применимости моделей физических тел и процессов (явлений), например, инерциальная система отсчёта, абсолютно упругая деформация, моделей газа, жидкости и твёрдого (кристаллического) тела, идеального газа; </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выбирать основания и критерии для классификации веществ и химических реакций;</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выбирать наиболее эффективный способ решения расчетных задач с учетом получения новых знаний о веществах и химических реакциях;</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двигателей и теплового загрязнения окружающей среды с позиций экологической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развивать креативное мышление при решении жизненных проблем, например, объяснять основные принципы действия технических устройств и технологий, таких как: ультразвуковая диагностика в технике и медицине, радар, радиоприёмник, телевизор, телефон, СВЧ-печь; и условий их безопасного применения  в практической жизни.</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Формирование универсальных учебных познавательных действий  включает базовые исследовательские действия:</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 xml:space="preserve">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системы; </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 xml:space="preserve">проводить исследования зависимостей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полезной мощности источника тока от силы тока; </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 xml:space="preserve">проводить опыты по проверке предложенных гипотез, например, гипотезы  о прямой пропорциональной зависимости между дальностью полёта и начальной скоростью тела; о </w:t>
      </w:r>
      <w:r w:rsidRPr="00F25D6B">
        <w:rPr>
          <w:rFonts w:ascii="Times New Roman" w:eastAsia="SchoolBookSanPin" w:hAnsi="Times New Roman"/>
        </w:rPr>
        <w:lastRenderedPageBreak/>
        <w:t>независимости времени движения бруска по наклонной плоскости на заданное расстояние от его массы; проверка законов для изопроцессов в газе  (на углубленном уровне);</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уметь переносить знания в познавательную и практическую области деятельности, например, распознавать физические явления в опытах и окружающей жизни, например: отражение, преломление, интерференция, дифракция  и поляризация света, дисперсия света (на базовом уровне);</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w:t>
      </w:r>
      <w:r w:rsidRPr="00F25D6B">
        <w:rPr>
          <w:rFonts w:ascii="Times New Roman" w:eastAsia="SchoolBookSanPin" w:hAnsi="Times New Roman" w:cs="Calibri"/>
        </w:rPr>
        <w:t xml:space="preserve"> решать</w:t>
      </w:r>
      <w:r w:rsidRPr="00F25D6B">
        <w:rPr>
          <w:rFonts w:ascii="Times New Roman" w:eastAsia="SchoolBookSanPin" w:hAnsi="Times New Roman"/>
        </w:rPr>
        <w:t xml:space="preserve"> </w:t>
      </w:r>
      <w:r w:rsidRPr="00F25D6B">
        <w:rPr>
          <w:rFonts w:ascii="Times New Roman" w:eastAsia="SchoolBookSanPin" w:hAnsi="Times New Roman" w:cs="Calibri"/>
        </w:rPr>
        <w:t>расчётные</w:t>
      </w:r>
      <w:r w:rsidRPr="00F25D6B">
        <w:rPr>
          <w:rFonts w:ascii="Times New Roman" w:eastAsia="SchoolBookSanPin" w:hAnsi="Times New Roman"/>
        </w:rPr>
        <w:t xml:space="preserve"> </w:t>
      </w:r>
      <w:r w:rsidRPr="00F25D6B">
        <w:rPr>
          <w:rFonts w:ascii="Times New Roman" w:eastAsia="SchoolBookSanPin" w:hAnsi="Times New Roman" w:cs="Calibri"/>
        </w:rPr>
        <w:t>задачи</w:t>
      </w:r>
      <w:r w:rsidRPr="00F25D6B">
        <w:rPr>
          <w:rFonts w:ascii="Times New Roman" w:eastAsia="SchoolBookSanPin" w:hAnsi="Times New Roman"/>
        </w:rPr>
        <w:t xml:space="preserve"> </w:t>
      </w:r>
      <w:r w:rsidRPr="00F25D6B">
        <w:rPr>
          <w:rFonts w:ascii="Times New Roman" w:eastAsia="SchoolBookSanPin" w:hAnsi="Times New Roman" w:cs="Calibri"/>
        </w:rPr>
        <w:t>с</w:t>
      </w:r>
      <w:r w:rsidRPr="00F25D6B">
        <w:rPr>
          <w:rFonts w:ascii="Times New Roman" w:eastAsia="SchoolBookSanPin" w:hAnsi="Times New Roman"/>
        </w:rPr>
        <w:t xml:space="preserve"> </w:t>
      </w:r>
      <w:r w:rsidRPr="00F25D6B">
        <w:rPr>
          <w:rFonts w:ascii="Times New Roman" w:eastAsia="SchoolBookSanPin" w:hAnsi="Times New Roman" w:cs="Calibri"/>
        </w:rPr>
        <w:t>неявно</w:t>
      </w:r>
      <w:r w:rsidRPr="00F25D6B">
        <w:rPr>
          <w:rFonts w:ascii="Times New Roman" w:eastAsia="SchoolBookSanPin" w:hAnsi="Times New Roman"/>
        </w:rPr>
        <w:t xml:space="preserve"> </w:t>
      </w:r>
      <w:r w:rsidRPr="00F25D6B">
        <w:rPr>
          <w:rFonts w:ascii="Times New Roman" w:eastAsia="SchoolBookSanPin" w:hAnsi="Times New Roman" w:cs="Calibri"/>
        </w:rPr>
        <w:t>заданной</w:t>
      </w:r>
      <w:r w:rsidRPr="00F25D6B">
        <w:rPr>
          <w:rFonts w:ascii="Times New Roman" w:eastAsia="SchoolBookSanPin" w:hAnsi="Times New Roman"/>
        </w:rPr>
        <w:t xml:space="preserve"> </w:t>
      </w:r>
      <w:r w:rsidRPr="00F25D6B">
        <w:rPr>
          <w:rFonts w:ascii="Times New Roman" w:eastAsia="SchoolBookSanPin" w:hAnsi="Times New Roman" w:cs="Calibri"/>
        </w:rPr>
        <w:t>физической</w:t>
      </w:r>
      <w:r w:rsidRPr="00F25D6B">
        <w:rPr>
          <w:rFonts w:ascii="Times New Roman" w:eastAsia="SchoolBookSanPin" w:hAnsi="Times New Roman"/>
        </w:rPr>
        <w:t xml:space="preserve"> </w:t>
      </w:r>
      <w:r w:rsidRPr="00F25D6B">
        <w:rPr>
          <w:rFonts w:ascii="Times New Roman" w:eastAsia="SchoolBookSanPin" w:hAnsi="Times New Roman" w:cs="Calibri"/>
        </w:rPr>
        <w:t>моделью</w:t>
      </w:r>
      <w:r w:rsidRPr="00F25D6B">
        <w:rPr>
          <w:rFonts w:ascii="Times New Roman" w:eastAsia="SchoolBookSanPin" w:hAnsi="Times New Roman"/>
        </w:rPr>
        <w:t xml:space="preserve">, </w:t>
      </w:r>
      <w:r w:rsidRPr="00F25D6B">
        <w:rPr>
          <w:rFonts w:ascii="Times New Roman" w:eastAsia="SchoolBookSanPin" w:hAnsi="Times New Roman" w:cs="Calibri"/>
        </w:rPr>
        <w:t>требующие</w:t>
      </w:r>
      <w:r w:rsidRPr="00F25D6B">
        <w:rPr>
          <w:rFonts w:ascii="Times New Roman" w:eastAsia="SchoolBookSanPin" w:hAnsi="Times New Roman"/>
        </w:rPr>
        <w:t xml:space="preserve"> </w:t>
      </w:r>
      <w:r w:rsidRPr="00F25D6B">
        <w:rPr>
          <w:rFonts w:ascii="Times New Roman" w:eastAsia="SchoolBookSanPin" w:hAnsi="Times New Roman" w:cs="Calibri"/>
        </w:rPr>
        <w:t>применения</w:t>
      </w:r>
      <w:r w:rsidRPr="00F25D6B">
        <w:rPr>
          <w:rFonts w:ascii="Times New Roman" w:eastAsia="SchoolBookSanPin" w:hAnsi="Times New Roman"/>
        </w:rPr>
        <w:t xml:space="preserve"> </w:t>
      </w:r>
      <w:r w:rsidRPr="00F25D6B">
        <w:rPr>
          <w:rFonts w:ascii="Times New Roman" w:eastAsia="SchoolBookSanPin" w:hAnsi="Times New Roman" w:cs="Calibri"/>
        </w:rPr>
        <w:t>знаний</w:t>
      </w:r>
      <w:r w:rsidRPr="00F25D6B">
        <w:rPr>
          <w:rFonts w:ascii="Times New Roman" w:eastAsia="SchoolBookSanPin" w:hAnsi="Times New Roman"/>
        </w:rPr>
        <w:t xml:space="preserve"> </w:t>
      </w:r>
      <w:r w:rsidRPr="00F25D6B">
        <w:rPr>
          <w:rFonts w:ascii="Times New Roman" w:eastAsia="SchoolBookSanPin" w:hAnsi="Times New Roman" w:cs="Calibri"/>
        </w:rPr>
        <w:t>из</w:t>
      </w:r>
      <w:r w:rsidRPr="00F25D6B">
        <w:rPr>
          <w:rFonts w:ascii="Times New Roman" w:eastAsia="SchoolBookSanPin" w:hAnsi="Times New Roman"/>
        </w:rPr>
        <w:t xml:space="preserve"> </w:t>
      </w:r>
      <w:r w:rsidRPr="00F25D6B">
        <w:rPr>
          <w:rFonts w:ascii="Times New Roman" w:eastAsia="SchoolBookSanPin" w:hAnsi="Times New Roman" w:cs="Calibri"/>
        </w:rPr>
        <w:t>разных</w:t>
      </w:r>
      <w:r w:rsidRPr="00F25D6B">
        <w:rPr>
          <w:rFonts w:ascii="Times New Roman" w:eastAsia="SchoolBookSanPin" w:hAnsi="Times New Roman"/>
        </w:rPr>
        <w:t xml:space="preserve"> </w:t>
      </w:r>
      <w:r w:rsidRPr="00F25D6B">
        <w:rPr>
          <w:rFonts w:ascii="Times New Roman" w:eastAsia="SchoolBookSanPin" w:hAnsi="Times New Roman" w:cs="Calibri"/>
        </w:rPr>
        <w:t>разделов</w:t>
      </w:r>
      <w:r w:rsidRPr="00F25D6B">
        <w:rPr>
          <w:rFonts w:ascii="Times New Roman" w:eastAsia="SchoolBookSanPin" w:hAnsi="Times New Roman"/>
        </w:rPr>
        <w:t xml:space="preserve"> </w:t>
      </w:r>
      <w:r w:rsidRPr="00F25D6B">
        <w:rPr>
          <w:rFonts w:ascii="Times New Roman" w:eastAsia="SchoolBookSanPin" w:hAnsi="Times New Roman" w:cs="Calibri"/>
        </w:rPr>
        <w:t>школьного курса</w:t>
      </w:r>
      <w:r w:rsidRPr="00F25D6B">
        <w:rPr>
          <w:rFonts w:ascii="Times New Roman" w:eastAsia="SchoolBookSanPin" w:hAnsi="Times New Roman"/>
        </w:rPr>
        <w:t xml:space="preserve"> </w:t>
      </w:r>
      <w:r w:rsidRPr="00F25D6B">
        <w:rPr>
          <w:rFonts w:ascii="Times New Roman" w:eastAsia="SchoolBookSanPin" w:hAnsi="Times New Roman" w:cs="Calibri"/>
        </w:rPr>
        <w:t>физики</w:t>
      </w:r>
      <w:r w:rsidRPr="00F25D6B">
        <w:rPr>
          <w:rFonts w:ascii="Times New Roman" w:eastAsia="SchoolBookSanPin" w:hAnsi="Times New Roman"/>
        </w:rPr>
        <w:t xml:space="preserve">,  </w:t>
      </w:r>
      <w:r w:rsidRPr="00F25D6B">
        <w:rPr>
          <w:rFonts w:ascii="Times New Roman" w:eastAsia="SchoolBookSanPin" w:hAnsi="Times New Roman" w:cs="Calibri"/>
        </w:rPr>
        <w:t>а</w:t>
      </w:r>
      <w:r w:rsidRPr="00F25D6B">
        <w:rPr>
          <w:rFonts w:ascii="Times New Roman" w:eastAsia="SchoolBookSanPin" w:hAnsi="Times New Roman"/>
        </w:rPr>
        <w:t xml:space="preserve"> </w:t>
      </w:r>
      <w:r w:rsidRPr="00F25D6B">
        <w:rPr>
          <w:rFonts w:ascii="Times New Roman" w:eastAsia="SchoolBookSanPin" w:hAnsi="Times New Roman" w:cs="Calibri"/>
        </w:rPr>
        <w:t>также</w:t>
      </w:r>
      <w:r w:rsidRPr="00F25D6B">
        <w:rPr>
          <w:rFonts w:ascii="Times New Roman" w:eastAsia="SchoolBookSanPin" w:hAnsi="Times New Roman"/>
        </w:rPr>
        <w:t xml:space="preserve"> </w:t>
      </w:r>
      <w:r w:rsidRPr="00F25D6B">
        <w:rPr>
          <w:rFonts w:ascii="Times New Roman" w:eastAsia="SchoolBookSanPin" w:hAnsi="Times New Roman" w:cs="Calibri"/>
        </w:rPr>
        <w:t>интеграции</w:t>
      </w:r>
      <w:r w:rsidRPr="00F25D6B">
        <w:rPr>
          <w:rFonts w:ascii="Times New Roman" w:eastAsia="SchoolBookSanPin" w:hAnsi="Times New Roman"/>
        </w:rPr>
        <w:t xml:space="preserve"> </w:t>
      </w:r>
      <w:r w:rsidRPr="00F25D6B">
        <w:rPr>
          <w:rFonts w:ascii="Times New Roman" w:eastAsia="SchoolBookSanPin" w:hAnsi="Times New Roman" w:cs="Calibri"/>
        </w:rPr>
        <w:t>знаний</w:t>
      </w:r>
      <w:r w:rsidRPr="00F25D6B">
        <w:rPr>
          <w:rFonts w:ascii="Times New Roman" w:eastAsia="SchoolBookSanPin" w:hAnsi="Times New Roman"/>
        </w:rPr>
        <w:t xml:space="preserve"> </w:t>
      </w:r>
      <w:r w:rsidRPr="00F25D6B">
        <w:rPr>
          <w:rFonts w:ascii="Times New Roman" w:eastAsia="SchoolBookSanPin" w:hAnsi="Times New Roman" w:cs="Calibri"/>
        </w:rPr>
        <w:t>из</w:t>
      </w:r>
      <w:r w:rsidRPr="00F25D6B">
        <w:rPr>
          <w:rFonts w:ascii="Times New Roman" w:eastAsia="SchoolBookSanPin" w:hAnsi="Times New Roman"/>
        </w:rPr>
        <w:t xml:space="preserve"> </w:t>
      </w:r>
      <w:r w:rsidRPr="00F25D6B">
        <w:rPr>
          <w:rFonts w:ascii="Times New Roman" w:eastAsia="SchoolBookSanPin" w:hAnsi="Times New Roman" w:cs="Calibri"/>
        </w:rPr>
        <w:t>других</w:t>
      </w:r>
      <w:r w:rsidRPr="00F25D6B">
        <w:rPr>
          <w:rFonts w:ascii="Times New Roman" w:eastAsia="SchoolBookSanPin" w:hAnsi="Times New Roman"/>
        </w:rPr>
        <w:t xml:space="preserve"> </w:t>
      </w:r>
      <w:r w:rsidRPr="00F25D6B">
        <w:rPr>
          <w:rFonts w:ascii="Times New Roman" w:eastAsia="SchoolBookSanPin" w:hAnsi="Times New Roman" w:cs="Calibri"/>
        </w:rPr>
        <w:t>предметов</w:t>
      </w:r>
      <w:r w:rsidRPr="00F25D6B">
        <w:rPr>
          <w:rFonts w:ascii="Times New Roman" w:eastAsia="SchoolBookSanPin" w:hAnsi="Times New Roman"/>
        </w:rPr>
        <w:t xml:space="preserve"> </w:t>
      </w:r>
      <w:r w:rsidRPr="00F25D6B">
        <w:rPr>
          <w:rFonts w:ascii="Times New Roman" w:eastAsia="SchoolBookSanPin" w:hAnsi="Times New Roman" w:cs="Calibri"/>
        </w:rPr>
        <w:t>естественно</w:t>
      </w:r>
      <w:r w:rsidRPr="00F25D6B">
        <w:rPr>
          <w:rFonts w:ascii="Times New Roman" w:eastAsia="SchoolBookSanPin" w:hAnsi="Times New Roman"/>
        </w:rPr>
        <w:t>-</w:t>
      </w:r>
      <w:r w:rsidRPr="00F25D6B">
        <w:rPr>
          <w:rFonts w:ascii="Times New Roman" w:eastAsia="SchoolBookSanPin" w:hAnsi="Times New Roman" w:cs="Calibri"/>
        </w:rPr>
        <w:t>научного</w:t>
      </w:r>
      <w:r w:rsidRPr="00F25D6B">
        <w:rPr>
          <w:rFonts w:ascii="Times New Roman" w:eastAsia="SchoolBookSanPin" w:hAnsi="Times New Roman"/>
        </w:rPr>
        <w:t xml:space="preserve"> </w:t>
      </w:r>
      <w:r w:rsidRPr="00F25D6B">
        <w:rPr>
          <w:rFonts w:ascii="Times New Roman" w:eastAsia="SchoolBookSanPin" w:hAnsi="Times New Roman" w:cs="Calibri"/>
        </w:rPr>
        <w:t>цикла</w:t>
      </w:r>
      <w:r w:rsidRPr="00F25D6B">
        <w:rPr>
          <w:rFonts w:ascii="Times New Roman" w:eastAsia="SchoolBookSanPin" w:hAnsi="Times New Roman"/>
        </w:rPr>
        <w:t>;</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выдвигать новые идеи, предлагать оригинальные подходы и решения, например, решать качественные задачи с опорой на изученные физические законы, закономерности и физические явления (на базовом уровне);</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 твёрдого тела, имеющего площадь опоры.</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Формирование универсальных учебных познавательных действий  включает работу с информацией:</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сообщений о применении законов физики, химии в технике и технологиях;</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Формирование универсальных учебных коммуникативных действий включает умения:</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 xml:space="preserve">аргументированно вести диалог, развернуто и логично излагать свою точку зрения; </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lastRenderedPageBreak/>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Формирование универсальных учебных регулятивных действий включает умения:</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 xml:space="preserve">самостоятельно осуществлять познавательную деятельность в области физики, химии, биологии, выявлять проблемы, ставить и формулировать задачи; </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 xml:space="preserve">самостоятельно составлять план решения расчётных и качественных задач  по физике и химии, план выполнения практической или исследовательской работы  с учетом имеющихся ресурсов и собственных возможностей; </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 xml:space="preserve">делать осознанный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 </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 xml:space="preserve">использовать приёмы рефлексии для оценки ситуации, выбора верного решения при решении качественных и расчетных задач; </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 xml:space="preserve">принимать мотивы и аргументы других участников при анализе и обсуждении результатов учебных исследований или решения физических задач. </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Общественно-научные предметы.</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Формирование универсальных учебных познавательных действий  включает базовые логические действия:</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 xml:space="preserve">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 xml:space="preserve">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w:t>
      </w:r>
      <w:r w:rsidRPr="00F25D6B">
        <w:rPr>
          <w:rFonts w:ascii="Times New Roman" w:eastAsia="SchoolBookSanPin" w:hAnsi="Times New Roman"/>
        </w:rPr>
        <w:lastRenderedPageBreak/>
        <w:t>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Формирование универсальных учебных познавательных действий  включает базовые исследовательские действия:</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lastRenderedPageBreak/>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Формирование универсальных учебных познавательных действий  включает работу с информацией:</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 xml:space="preserve">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 </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 </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Формирование универсальных учебных коммуникативных действий включает умения:</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lastRenderedPageBreak/>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ориентироваться в направлениях профессиональной деятельности, связанных с социально-гуманитарной подготовкой.</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Формирование универсальных учебных регулятивных действий включает умения:</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Результаты выполнения индивидуального проекта должны отражать:</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сформированность навыков коммуникативной, учебно-исследовательской деятельности, критического мышления;</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способность к инновационной, аналитической, творческой, интеллектуальной деятельности;</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 xml:space="preserve">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w:t>
      </w:r>
      <w:r w:rsidRPr="00F25D6B">
        <w:rPr>
          <w:rFonts w:ascii="Times New Roman" w:eastAsia="SchoolBookSanPin" w:hAnsi="Times New Roman"/>
        </w:rPr>
        <w:lastRenderedPageBreak/>
        <w:t>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 xml:space="preserve">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 </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 должны быть ориентированы на интеграцию знаний и использование методов двух и более учебных предметов одной или нескольких предметных областей.</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 xml:space="preserve">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 </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 xml:space="preserve">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w:t>
      </w:r>
      <w:r w:rsidRPr="00F25D6B">
        <w:rPr>
          <w:rFonts w:ascii="Times New Roman" w:eastAsia="SchoolBookSanPin" w:hAnsi="Times New Roman"/>
        </w:rPr>
        <w:lastRenderedPageBreak/>
        <w:t>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информации/исследование/разработку образца, подготовку  и защиту проекта, анализ результатов выполнения проекта, оценку качества выполнения.</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 xml:space="preserve">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 </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публично обсудить результаты деятельности с обучающимися, педагогами, родителями, специалистами-экспертами, организациями-партнерами;</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4B5948" w:rsidRPr="00BD41C2" w:rsidRDefault="00BD41C2" w:rsidP="000F2B95">
      <w:pPr>
        <w:tabs>
          <w:tab w:val="left" w:pos="709"/>
          <w:tab w:val="left" w:pos="9923"/>
        </w:tabs>
        <w:spacing w:line="360" w:lineRule="auto"/>
        <w:ind w:firstLine="709"/>
        <w:jc w:val="both"/>
        <w:rPr>
          <w:rFonts w:ascii="Times New Roman" w:eastAsia="SchoolBookSanPin" w:hAnsi="Times New Roman"/>
          <w:b/>
        </w:rPr>
      </w:pPr>
      <w:r w:rsidRPr="00BD41C2">
        <w:rPr>
          <w:rFonts w:ascii="Times New Roman" w:eastAsia="SchoolBookSanPin" w:hAnsi="Times New Roman"/>
          <w:b/>
          <w:lang w:val="ru-RU"/>
        </w:rPr>
        <w:t>2.2.3.</w:t>
      </w:r>
      <w:r w:rsidR="004B5948" w:rsidRPr="00BD41C2">
        <w:rPr>
          <w:rFonts w:ascii="Times New Roman" w:eastAsia="SchoolBookSanPin" w:hAnsi="Times New Roman"/>
          <w:b/>
        </w:rPr>
        <w:t> Организационный раздел.</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 xml:space="preserve">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 </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Условия реализации программы формирования УУД включают:</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укомплектованность образовательной организации педагогическими, руководящими и иными работниками;</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уровень квалификации педагогических и иных работников образовательной организации;</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lastRenderedPageBreak/>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Педагогические кадры должны иметь необходимый уровень подготовки для реализации программы формирования УУД, что может включать следующее:</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педагоги владеют представлениями о возрастных особенностях обучающихся;</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педагоги прошли курсы повышения квалификации, посвященные ФГОС СОО;</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педагоги осуществляют формирование УУД в рамках проектной, исследовательской деятельности;</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 xml:space="preserve">педагоги владеют методиками формирующего оценивания; </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педагоги умеют применять инструментарий для оценки качества формирования УУД в рамках одного или нескольких предметов.</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 xml:space="preserve">Наряду с общими можно выделить ряд специфических характеристик организации образовательного пространства </w:t>
      </w:r>
      <w:r w:rsidRPr="00F25D6B">
        <w:rPr>
          <w:rFonts w:ascii="Times New Roman" w:hAnsi="Times New Roman"/>
        </w:rPr>
        <w:t>на уровне среднего общего образования</w:t>
      </w:r>
      <w:r w:rsidRPr="00F25D6B">
        <w:rPr>
          <w:rFonts w:ascii="Times New Roman" w:eastAsia="SchoolBookSanPin" w:hAnsi="Times New Roman"/>
        </w:rPr>
        <w:t>, обеспечивающих формирование УУД в открытом образовательном пространстве:</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использование дистанционных форм получения образования как элемента индивидуальной образовательной траектории обучающихся;</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обеспечение возможности вовлечения обучающихся в разнообразную исследовательскую деятельность;</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4B5948" w:rsidRPr="00F25D6B" w:rsidRDefault="004B5948" w:rsidP="000F2B95">
      <w:pPr>
        <w:tabs>
          <w:tab w:val="left" w:pos="709"/>
          <w:tab w:val="left" w:pos="9923"/>
        </w:tabs>
        <w:spacing w:line="360" w:lineRule="auto"/>
        <w:ind w:firstLine="709"/>
        <w:jc w:val="both"/>
        <w:rPr>
          <w:rFonts w:ascii="Times New Roman" w:eastAsia="SchoolBookSanPin" w:hAnsi="Times New Roman"/>
        </w:rPr>
      </w:pPr>
      <w:r w:rsidRPr="00F25D6B">
        <w:rPr>
          <w:rFonts w:ascii="Times New Roman" w:eastAsia="SchoolBookSanPin" w:hAnsi="Times New Roman"/>
        </w:rPr>
        <w:lastRenderedPageBreak/>
        <w:t xml:space="preserve">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w:t>
      </w:r>
    </w:p>
    <w:p w:rsidR="004B5948" w:rsidRPr="004B5948" w:rsidRDefault="004B5948" w:rsidP="000F2B95">
      <w:pPr>
        <w:pStyle w:val="221"/>
        <w:keepNext/>
        <w:keepLines/>
        <w:shd w:val="clear" w:color="auto" w:fill="auto"/>
        <w:tabs>
          <w:tab w:val="left" w:pos="709"/>
          <w:tab w:val="left" w:pos="9923"/>
        </w:tabs>
        <w:spacing w:after="0" w:line="360" w:lineRule="auto"/>
        <w:ind w:firstLine="709"/>
        <w:rPr>
          <w:b w:val="0"/>
          <w:sz w:val="24"/>
          <w:szCs w:val="24"/>
        </w:rPr>
      </w:pPr>
    </w:p>
    <w:p w:rsidR="004B5948" w:rsidRDefault="004B5948" w:rsidP="000F2B95">
      <w:pPr>
        <w:pStyle w:val="221"/>
        <w:keepNext/>
        <w:keepLines/>
        <w:shd w:val="clear" w:color="auto" w:fill="auto"/>
        <w:tabs>
          <w:tab w:val="left" w:pos="709"/>
          <w:tab w:val="left" w:pos="9923"/>
        </w:tabs>
        <w:spacing w:after="0" w:line="360" w:lineRule="auto"/>
        <w:ind w:firstLine="709"/>
        <w:rPr>
          <w:b w:val="0"/>
          <w:sz w:val="24"/>
          <w:szCs w:val="24"/>
          <w:lang w:val="ru-RU"/>
        </w:rPr>
      </w:pPr>
    </w:p>
    <w:p w:rsidR="004B5948" w:rsidRDefault="004B5948" w:rsidP="000F2B95">
      <w:pPr>
        <w:tabs>
          <w:tab w:val="left" w:pos="709"/>
          <w:tab w:val="left" w:pos="9923"/>
        </w:tabs>
        <w:ind w:firstLine="709"/>
        <w:rPr>
          <w:rFonts w:ascii="Times New Roman" w:eastAsia="Times New Roman" w:hAnsi="Times New Roman" w:cs="Times New Roman"/>
          <w:bCs/>
          <w:lang w:val="ru-RU"/>
        </w:rPr>
      </w:pPr>
      <w:r>
        <w:rPr>
          <w:b/>
          <w:lang w:val="ru-RU"/>
        </w:rPr>
        <w:br w:type="page"/>
      </w:r>
    </w:p>
    <w:bookmarkEnd w:id="87"/>
    <w:bookmarkEnd w:id="88"/>
    <w:p w:rsidR="002943DF" w:rsidRPr="00A36628" w:rsidRDefault="002943DF" w:rsidP="000F2B95">
      <w:pPr>
        <w:pStyle w:val="17"/>
        <w:shd w:val="clear" w:color="auto" w:fill="auto"/>
        <w:tabs>
          <w:tab w:val="left" w:pos="709"/>
          <w:tab w:val="left" w:pos="9923"/>
        </w:tabs>
        <w:spacing w:line="360" w:lineRule="auto"/>
        <w:ind w:firstLine="709"/>
        <w:jc w:val="both"/>
        <w:rPr>
          <w:sz w:val="24"/>
          <w:szCs w:val="24"/>
        </w:rPr>
      </w:pPr>
    </w:p>
    <w:p w:rsidR="00E920DC" w:rsidRPr="00A36628" w:rsidRDefault="00BD41C2" w:rsidP="000F2B95">
      <w:pPr>
        <w:pStyle w:val="221"/>
        <w:keepNext/>
        <w:keepLines/>
        <w:shd w:val="clear" w:color="auto" w:fill="auto"/>
        <w:tabs>
          <w:tab w:val="left" w:pos="709"/>
          <w:tab w:val="left" w:pos="9923"/>
        </w:tabs>
        <w:spacing w:after="0" w:line="360" w:lineRule="auto"/>
        <w:ind w:firstLine="709"/>
        <w:rPr>
          <w:sz w:val="24"/>
          <w:szCs w:val="24"/>
          <w:lang w:val="ru-RU"/>
        </w:rPr>
      </w:pPr>
      <w:bookmarkStart w:id="89" w:name="bookmark269"/>
      <w:bookmarkStart w:id="90" w:name="bookmark270"/>
      <w:r>
        <w:rPr>
          <w:sz w:val="24"/>
          <w:szCs w:val="24"/>
          <w:lang w:val="ru-RU"/>
        </w:rPr>
        <w:t>2</w:t>
      </w:r>
      <w:r w:rsidR="00E618D6" w:rsidRPr="00A36628">
        <w:rPr>
          <w:sz w:val="24"/>
          <w:szCs w:val="24"/>
          <w:lang w:val="ru-RU"/>
        </w:rPr>
        <w:t xml:space="preserve">.3. </w:t>
      </w:r>
      <w:r w:rsidR="000B7DC9">
        <w:rPr>
          <w:sz w:val="24"/>
          <w:szCs w:val="24"/>
          <w:lang w:val="ru-RU"/>
        </w:rPr>
        <w:t>Р</w:t>
      </w:r>
      <w:r w:rsidR="00E920DC" w:rsidRPr="00A36628">
        <w:rPr>
          <w:sz w:val="24"/>
          <w:szCs w:val="24"/>
          <w:lang w:val="ru-RU"/>
        </w:rPr>
        <w:t>абочая программа воспитания.</w:t>
      </w:r>
    </w:p>
    <w:p w:rsidR="00D3169B" w:rsidRPr="00A36628" w:rsidRDefault="00D3169B" w:rsidP="000F2B95">
      <w:pPr>
        <w:widowControl w:val="0"/>
        <w:tabs>
          <w:tab w:val="left" w:pos="709"/>
          <w:tab w:val="left" w:pos="9923"/>
        </w:tabs>
        <w:autoSpaceDE w:val="0"/>
        <w:autoSpaceDN w:val="0"/>
        <w:spacing w:line="360" w:lineRule="auto"/>
        <w:ind w:firstLine="709"/>
        <w:jc w:val="center"/>
        <w:rPr>
          <w:rFonts w:ascii="Times New Roman" w:eastAsia="Times New Roman" w:hAnsi="Times New Roman" w:cs="Times New Roman"/>
          <w:b/>
          <w:color w:val="auto"/>
          <w:kern w:val="2"/>
          <w:lang w:val="ru-RU" w:eastAsia="ko-KR"/>
        </w:rPr>
      </w:pPr>
      <w:r w:rsidRPr="00A36628">
        <w:rPr>
          <w:rFonts w:ascii="Times New Roman" w:eastAsia="Times New Roman" w:hAnsi="Times New Roman" w:cs="Times New Roman"/>
          <w:b/>
          <w:color w:val="auto"/>
          <w:kern w:val="2"/>
          <w:lang w:val="ru-RU" w:eastAsia="ko-KR"/>
        </w:rPr>
        <w:t>ПОЯСНИТЕЛЬНАЯ ЗАПИСКА</w:t>
      </w:r>
    </w:p>
    <w:p w:rsidR="00D3169B" w:rsidRPr="00A36628" w:rsidRDefault="00D3169B" w:rsidP="000F2B95">
      <w:pPr>
        <w:widowControl w:val="0"/>
        <w:tabs>
          <w:tab w:val="left" w:pos="709"/>
          <w:tab w:val="left" w:pos="9923"/>
        </w:tabs>
        <w:autoSpaceDE w:val="0"/>
        <w:autoSpaceDN w:val="0"/>
        <w:spacing w:line="360" w:lineRule="auto"/>
        <w:ind w:firstLine="709"/>
        <w:jc w:val="both"/>
        <w:rPr>
          <w:rFonts w:ascii="Times New Roman" w:eastAsia="Times New Roman" w:hAnsi="Times New Roman" w:cs="Times New Roman"/>
          <w:color w:val="auto"/>
          <w:kern w:val="2"/>
          <w:lang w:val="ru-RU" w:eastAsia="ko-KR"/>
        </w:rPr>
      </w:pPr>
    </w:p>
    <w:p w:rsidR="00D3169B" w:rsidRPr="00A36628" w:rsidRDefault="00D3169B" w:rsidP="000F2B95">
      <w:pPr>
        <w:widowControl w:val="0"/>
        <w:tabs>
          <w:tab w:val="left" w:pos="709"/>
          <w:tab w:val="left" w:pos="9923"/>
        </w:tabs>
        <w:autoSpaceDE w:val="0"/>
        <w:autoSpaceDN w:val="0"/>
        <w:spacing w:line="360" w:lineRule="auto"/>
        <w:ind w:firstLine="709"/>
        <w:jc w:val="both"/>
        <w:rPr>
          <w:rFonts w:ascii="Times New Roman" w:eastAsia="Times New Roman" w:hAnsi="Times New Roman" w:cs="Times New Roman"/>
          <w:color w:val="auto"/>
          <w:kern w:val="2"/>
          <w:lang w:val="ru-RU" w:eastAsia="ko-KR"/>
        </w:rPr>
      </w:pPr>
      <w:r w:rsidRPr="00A36628">
        <w:rPr>
          <w:rFonts w:ascii="Times New Roman" w:eastAsia="Times New Roman" w:hAnsi="Times New Roman" w:cs="Times New Roman"/>
          <w:color w:val="auto"/>
          <w:kern w:val="2"/>
          <w:lang w:val="ru-RU" w:eastAsia="ko-KR"/>
        </w:rPr>
        <w:t>Рабочая программа воспитания Муниципального бюджетного общеобразовательного учреждения « Первомайская  средняя общеобразовательная школа им.  Васлея Митты» Батыревского района Чувашской Республики (далее - Программа) разработана в соответствии с методическими рекомендациями «Примерная программа воспитания», утвержденными  02.06.2020 года на заседании Федерального учебно-методического объединения по общему образованию с Федеральными государственными образовательными стандартами (далее - ФГОС) общего образования.</w:t>
      </w:r>
    </w:p>
    <w:p w:rsidR="00D3169B" w:rsidRPr="00A36628" w:rsidRDefault="00D3169B" w:rsidP="000F2B95">
      <w:pPr>
        <w:widowControl w:val="0"/>
        <w:tabs>
          <w:tab w:val="left" w:pos="709"/>
          <w:tab w:val="left" w:pos="9923"/>
        </w:tabs>
        <w:autoSpaceDE w:val="0"/>
        <w:autoSpaceDN w:val="0"/>
        <w:spacing w:line="360" w:lineRule="auto"/>
        <w:ind w:firstLine="709"/>
        <w:jc w:val="both"/>
        <w:rPr>
          <w:rFonts w:ascii="Times New Roman" w:eastAsia="Times New Roman" w:hAnsi="Times New Roman" w:cs="Times New Roman"/>
          <w:color w:val="auto"/>
          <w:kern w:val="2"/>
          <w:lang w:val="ru-RU" w:eastAsia="ko-KR"/>
        </w:rPr>
      </w:pPr>
      <w:r w:rsidRPr="00A36628">
        <w:rPr>
          <w:rFonts w:ascii="Times New Roman" w:eastAsia="Times New Roman" w:hAnsi="Times New Roman" w:cs="Times New Roman"/>
          <w:color w:val="auto"/>
          <w:kern w:val="2"/>
          <w:lang w:val="ru-RU" w:eastAsia="ko-KR"/>
        </w:rPr>
        <w:t>Данная программа направлена на приобщение обучающихся к российским традиционным духовным ценностям, правилам и нормам поведения в российском обществе, а так же на решение проблем гармоничного вхождения школьников в социальный мир и налаживания ответственных взаимоотношений с окружающими их людьми.</w:t>
      </w:r>
    </w:p>
    <w:p w:rsidR="00D3169B" w:rsidRPr="00A36628" w:rsidRDefault="00D3169B" w:rsidP="000F2B95">
      <w:pPr>
        <w:widowControl w:val="0"/>
        <w:tabs>
          <w:tab w:val="left" w:pos="709"/>
          <w:tab w:val="left" w:pos="9923"/>
        </w:tabs>
        <w:autoSpaceDE w:val="0"/>
        <w:autoSpaceDN w:val="0"/>
        <w:spacing w:line="360" w:lineRule="auto"/>
        <w:ind w:firstLine="709"/>
        <w:jc w:val="both"/>
        <w:rPr>
          <w:rFonts w:ascii="Times New Roman" w:eastAsia="Times New Roman" w:hAnsi="Times New Roman" w:cs="Times New Roman"/>
          <w:color w:val="auto"/>
          <w:kern w:val="2"/>
          <w:lang w:val="ru-RU" w:eastAsia="ko-KR"/>
        </w:rPr>
      </w:pPr>
      <w:r w:rsidRPr="00A36628">
        <w:rPr>
          <w:rFonts w:ascii="Times New Roman" w:eastAsia="Times New Roman" w:hAnsi="Times New Roman" w:cs="Times New Roman"/>
          <w:color w:val="auto"/>
          <w:kern w:val="2"/>
          <w:lang w:val="ru-RU" w:eastAsia="ko-KR"/>
        </w:rPr>
        <w:t xml:space="preserve">             Воспитательная программа является обязательной частью основной образовательной программы </w:t>
      </w:r>
      <w:r w:rsidRPr="00A36628">
        <w:rPr>
          <w:rFonts w:ascii="Times New Roman" w:eastAsia="Times New Roman" w:hAnsi="Times New Roman" w:cs="Times New Roman"/>
          <w:iCs/>
          <w:w w:val="0"/>
          <w:kern w:val="2"/>
          <w:lang w:val="ru-RU" w:eastAsia="ko-KR"/>
        </w:rPr>
        <w:t xml:space="preserve">МБОУ  «Первомайская СОШ» </w:t>
      </w:r>
      <w:r w:rsidRPr="00A36628">
        <w:rPr>
          <w:rFonts w:ascii="Times New Roman" w:eastAsia="Times New Roman" w:hAnsi="Times New Roman" w:cs="Times New Roman"/>
          <w:color w:val="auto"/>
          <w:kern w:val="2"/>
          <w:lang w:val="ru-RU" w:eastAsia="ko-KR"/>
        </w:rPr>
        <w:t xml:space="preserve">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w:t>
      </w:r>
    </w:p>
    <w:p w:rsidR="00D3169B" w:rsidRPr="00A36628" w:rsidRDefault="00D3169B" w:rsidP="000F2B95">
      <w:pPr>
        <w:widowControl w:val="0"/>
        <w:tabs>
          <w:tab w:val="left" w:pos="709"/>
          <w:tab w:val="left" w:pos="9923"/>
        </w:tabs>
        <w:autoSpaceDE w:val="0"/>
        <w:autoSpaceDN w:val="0"/>
        <w:spacing w:line="360" w:lineRule="auto"/>
        <w:ind w:firstLine="709"/>
        <w:jc w:val="both"/>
        <w:rPr>
          <w:rFonts w:ascii="Times New Roman" w:eastAsia="Times New Roman" w:hAnsi="Times New Roman" w:cs="Times New Roman"/>
          <w:color w:val="auto"/>
          <w:kern w:val="2"/>
          <w:lang w:val="ru-RU" w:eastAsia="ko-KR"/>
        </w:rPr>
      </w:pPr>
      <w:r w:rsidRPr="00A36628">
        <w:rPr>
          <w:rFonts w:ascii="Times New Roman" w:eastAsia="Times New Roman" w:hAnsi="Times New Roman" w:cs="Times New Roman"/>
          <w:color w:val="auto"/>
          <w:kern w:val="2"/>
          <w:lang w:val="ru-RU" w:eastAsia="ko-KR"/>
        </w:rPr>
        <w:t xml:space="preserve">           Вместе с тем, Программа призвана обеспечить достижение обучающимся личностных результатов, определенные ФГОС: формировать у них основы российской идентичности; готовность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школы.</w:t>
      </w:r>
    </w:p>
    <w:p w:rsidR="00D3169B" w:rsidRPr="00A36628" w:rsidRDefault="00D3169B" w:rsidP="000F2B95">
      <w:pPr>
        <w:widowControl w:val="0"/>
        <w:tabs>
          <w:tab w:val="left" w:pos="709"/>
          <w:tab w:val="left" w:pos="9923"/>
        </w:tabs>
        <w:autoSpaceDE w:val="0"/>
        <w:autoSpaceDN w:val="0"/>
        <w:spacing w:line="360" w:lineRule="auto"/>
        <w:ind w:firstLine="709"/>
        <w:jc w:val="both"/>
        <w:rPr>
          <w:rFonts w:ascii="Times New Roman" w:eastAsia="Times New Roman" w:hAnsi="Times New Roman" w:cs="Times New Roman"/>
          <w:color w:val="auto"/>
          <w:kern w:val="2"/>
          <w:lang w:val="ru-RU" w:eastAsia="ko-KR"/>
        </w:rPr>
      </w:pPr>
      <w:r w:rsidRPr="00A36628">
        <w:rPr>
          <w:rFonts w:ascii="Times New Roman" w:eastAsia="Times New Roman" w:hAnsi="Times New Roman" w:cs="Times New Roman"/>
          <w:color w:val="auto"/>
          <w:kern w:val="2"/>
          <w:lang w:val="ru-RU" w:eastAsia="ko-KR"/>
        </w:rPr>
        <w:t xml:space="preserve">          Данная программа воспитания показывает систему работы с обучающимися в школе.</w:t>
      </w:r>
    </w:p>
    <w:p w:rsidR="00D3169B" w:rsidRPr="00A36628" w:rsidRDefault="00D3169B" w:rsidP="000F2B95">
      <w:pPr>
        <w:widowControl w:val="0"/>
        <w:tabs>
          <w:tab w:val="left" w:pos="709"/>
          <w:tab w:val="left" w:pos="9923"/>
        </w:tabs>
        <w:autoSpaceDE w:val="0"/>
        <w:autoSpaceDN w:val="0"/>
        <w:spacing w:line="360" w:lineRule="auto"/>
        <w:ind w:firstLine="709"/>
        <w:jc w:val="center"/>
        <w:rPr>
          <w:rFonts w:ascii="Times New Roman" w:eastAsia="Times New Roman" w:hAnsi="Times New Roman" w:cs="Times New Roman"/>
          <w:b/>
          <w:w w:val="0"/>
          <w:kern w:val="2"/>
          <w:shd w:val="clear" w:color="000000" w:fill="FFFFFF"/>
          <w:lang w:val="ru-RU" w:eastAsia="ko-KR"/>
        </w:rPr>
      </w:pPr>
      <w:r w:rsidRPr="00A36628">
        <w:rPr>
          <w:rFonts w:ascii="Times New Roman" w:eastAsia="Times New Roman" w:hAnsi="Times New Roman" w:cs="Times New Roman"/>
          <w:b/>
          <w:w w:val="0"/>
          <w:kern w:val="2"/>
          <w:shd w:val="clear" w:color="000000" w:fill="FFFFFF"/>
          <w:lang w:val="ru-RU" w:eastAsia="ko-KR"/>
        </w:rPr>
        <w:t xml:space="preserve">1. ОСОБЕННОСТИ ОРГАНИЗУЕМОГО В ШКОЛЕ </w:t>
      </w:r>
    </w:p>
    <w:p w:rsidR="00D3169B" w:rsidRPr="00A36628" w:rsidRDefault="00D3169B" w:rsidP="000F2B95">
      <w:pPr>
        <w:widowControl w:val="0"/>
        <w:tabs>
          <w:tab w:val="left" w:pos="709"/>
          <w:tab w:val="left" w:pos="9923"/>
        </w:tabs>
        <w:autoSpaceDE w:val="0"/>
        <w:autoSpaceDN w:val="0"/>
        <w:spacing w:line="360" w:lineRule="auto"/>
        <w:ind w:firstLine="709"/>
        <w:jc w:val="center"/>
        <w:rPr>
          <w:rFonts w:ascii="Times New Roman" w:eastAsia="Times New Roman" w:hAnsi="Times New Roman" w:cs="Times New Roman"/>
          <w:b/>
          <w:w w:val="0"/>
          <w:kern w:val="2"/>
          <w:shd w:val="clear" w:color="000000" w:fill="FFFFFF"/>
          <w:lang w:val="ru-RU" w:eastAsia="ko-KR"/>
        </w:rPr>
      </w:pPr>
      <w:r w:rsidRPr="00A36628">
        <w:rPr>
          <w:rFonts w:ascii="Times New Roman" w:eastAsia="Times New Roman" w:hAnsi="Times New Roman" w:cs="Times New Roman"/>
          <w:b/>
          <w:w w:val="0"/>
          <w:kern w:val="2"/>
          <w:shd w:val="clear" w:color="000000" w:fill="FFFFFF"/>
          <w:lang w:val="ru-RU" w:eastAsia="ko-KR"/>
        </w:rPr>
        <w:t>ВОСПИТАТЕЛЬНОГО ПРОЦЕССА</w:t>
      </w:r>
    </w:p>
    <w:p w:rsidR="00D3169B" w:rsidRPr="00A36628" w:rsidRDefault="00D3169B" w:rsidP="000F2B95">
      <w:pPr>
        <w:widowControl w:val="0"/>
        <w:tabs>
          <w:tab w:val="left" w:pos="709"/>
          <w:tab w:val="left" w:pos="9923"/>
        </w:tabs>
        <w:autoSpaceDE w:val="0"/>
        <w:autoSpaceDN w:val="0"/>
        <w:spacing w:line="360" w:lineRule="auto"/>
        <w:ind w:firstLine="709"/>
        <w:jc w:val="both"/>
        <w:rPr>
          <w:rFonts w:ascii="Times New Roman" w:eastAsia="Times New Roman" w:hAnsi="Times New Roman" w:cs="Times New Roman"/>
          <w:iCs/>
          <w:w w:val="0"/>
          <w:kern w:val="2"/>
          <w:lang w:val="ru-RU" w:eastAsia="ko-KR"/>
        </w:rPr>
      </w:pPr>
      <w:r w:rsidRPr="00A36628">
        <w:rPr>
          <w:rFonts w:ascii="Times New Roman" w:eastAsia="Times New Roman" w:hAnsi="Times New Roman" w:cs="Times New Roman"/>
          <w:iCs/>
          <w:w w:val="0"/>
          <w:kern w:val="2"/>
          <w:lang w:val="ru-RU" w:eastAsia="ko-KR"/>
        </w:rPr>
        <w:t>Процесс воспитания в МБОУ  «Первомайская СОШ» Батыревского района Чувашской Республики основывается на следующих принципах взаимодействия педагогов и школьников:</w:t>
      </w:r>
    </w:p>
    <w:p w:rsidR="00D3169B" w:rsidRPr="00A36628" w:rsidRDefault="00D3169B" w:rsidP="000F2B95">
      <w:pPr>
        <w:widowControl w:val="0"/>
        <w:tabs>
          <w:tab w:val="left" w:pos="709"/>
          <w:tab w:val="left" w:pos="9923"/>
        </w:tabs>
        <w:autoSpaceDE w:val="0"/>
        <w:autoSpaceDN w:val="0"/>
        <w:spacing w:line="360" w:lineRule="auto"/>
        <w:ind w:firstLine="709"/>
        <w:jc w:val="both"/>
        <w:rPr>
          <w:rFonts w:ascii="Times New Roman" w:eastAsia="Times New Roman" w:hAnsi="Times New Roman" w:cs="Times New Roman"/>
          <w:iCs/>
          <w:w w:val="0"/>
          <w:kern w:val="2"/>
          <w:lang w:val="ru-RU" w:eastAsia="ko-KR"/>
        </w:rPr>
      </w:pPr>
      <w:r w:rsidRPr="00A36628">
        <w:rPr>
          <w:rFonts w:ascii="Times New Roman" w:eastAsia="Times New Roman" w:hAnsi="Times New Roman" w:cs="Times New Roman"/>
          <w:iCs/>
          <w:w w:val="0"/>
          <w:kern w:val="2"/>
          <w:lang w:val="ru-RU" w:eastAsia="ko-KR"/>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D3169B" w:rsidRPr="00A36628" w:rsidRDefault="00D3169B" w:rsidP="000F2B95">
      <w:pPr>
        <w:widowControl w:val="0"/>
        <w:tabs>
          <w:tab w:val="left" w:pos="709"/>
          <w:tab w:val="left" w:pos="9923"/>
        </w:tabs>
        <w:autoSpaceDE w:val="0"/>
        <w:autoSpaceDN w:val="0"/>
        <w:spacing w:line="360" w:lineRule="auto"/>
        <w:ind w:firstLine="709"/>
        <w:jc w:val="both"/>
        <w:rPr>
          <w:rFonts w:ascii="Times New Roman" w:eastAsia="Times New Roman" w:hAnsi="Times New Roman" w:cs="Times New Roman"/>
          <w:iCs/>
          <w:w w:val="0"/>
          <w:kern w:val="2"/>
          <w:lang w:val="ru-RU" w:eastAsia="ko-KR"/>
        </w:rPr>
      </w:pPr>
      <w:r w:rsidRPr="00A36628">
        <w:rPr>
          <w:rFonts w:ascii="Times New Roman" w:eastAsia="Times New Roman" w:hAnsi="Times New Roman" w:cs="Times New Roman"/>
          <w:iCs/>
          <w:w w:val="0"/>
          <w:kern w:val="2"/>
          <w:lang w:val="ru-RU" w:eastAsia="ko-KR"/>
        </w:rPr>
        <w:t xml:space="preserve">-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D3169B" w:rsidRPr="00A36628" w:rsidRDefault="00D3169B" w:rsidP="000F2B95">
      <w:pPr>
        <w:widowControl w:val="0"/>
        <w:tabs>
          <w:tab w:val="left" w:pos="709"/>
          <w:tab w:val="left" w:pos="9923"/>
        </w:tabs>
        <w:autoSpaceDE w:val="0"/>
        <w:autoSpaceDN w:val="0"/>
        <w:spacing w:line="360" w:lineRule="auto"/>
        <w:ind w:firstLine="709"/>
        <w:jc w:val="both"/>
        <w:rPr>
          <w:rFonts w:ascii="Times New Roman" w:eastAsia="Times New Roman" w:hAnsi="Times New Roman" w:cs="Times New Roman"/>
          <w:iCs/>
          <w:w w:val="0"/>
          <w:kern w:val="2"/>
          <w:lang w:val="ru-RU" w:eastAsia="ko-KR"/>
        </w:rPr>
      </w:pPr>
      <w:r w:rsidRPr="00A36628">
        <w:rPr>
          <w:rFonts w:ascii="Times New Roman" w:eastAsia="Times New Roman" w:hAnsi="Times New Roman" w:cs="Times New Roman"/>
          <w:iCs/>
          <w:w w:val="0"/>
          <w:kern w:val="2"/>
          <w:lang w:val="ru-RU" w:eastAsia="ko-KR"/>
        </w:rPr>
        <w:lastRenderedPageBreak/>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D3169B" w:rsidRPr="00A36628" w:rsidRDefault="00D3169B" w:rsidP="000F2B95">
      <w:pPr>
        <w:widowControl w:val="0"/>
        <w:tabs>
          <w:tab w:val="left" w:pos="709"/>
          <w:tab w:val="left" w:pos="9923"/>
        </w:tabs>
        <w:autoSpaceDE w:val="0"/>
        <w:autoSpaceDN w:val="0"/>
        <w:spacing w:line="360" w:lineRule="auto"/>
        <w:ind w:firstLine="709"/>
        <w:jc w:val="both"/>
        <w:rPr>
          <w:rFonts w:ascii="Times New Roman" w:eastAsia="Times New Roman" w:hAnsi="Times New Roman" w:cs="Times New Roman"/>
          <w:iCs/>
          <w:w w:val="0"/>
          <w:kern w:val="2"/>
          <w:lang w:val="ru-RU" w:eastAsia="ko-KR"/>
        </w:rPr>
      </w:pPr>
      <w:r w:rsidRPr="00A36628">
        <w:rPr>
          <w:rFonts w:ascii="Times New Roman" w:eastAsia="Times New Roman" w:hAnsi="Times New Roman" w:cs="Times New Roman"/>
          <w:iCs/>
          <w:w w:val="0"/>
          <w:kern w:val="2"/>
          <w:lang w:val="ru-RU" w:eastAsia="ko-KR"/>
        </w:rPr>
        <w:t>- организация основных совместных дел школьников и педагогов как предмета совместной заботы и взрослых, и детей;</w:t>
      </w:r>
    </w:p>
    <w:p w:rsidR="00D3169B" w:rsidRPr="00A36628" w:rsidRDefault="00D3169B" w:rsidP="000F2B95">
      <w:pPr>
        <w:widowControl w:val="0"/>
        <w:tabs>
          <w:tab w:val="left" w:pos="709"/>
          <w:tab w:val="left" w:pos="9923"/>
        </w:tabs>
        <w:autoSpaceDE w:val="0"/>
        <w:autoSpaceDN w:val="0"/>
        <w:spacing w:line="360" w:lineRule="auto"/>
        <w:ind w:firstLine="709"/>
        <w:jc w:val="both"/>
        <w:rPr>
          <w:rFonts w:ascii="Times New Roman" w:eastAsia="Times New Roman" w:hAnsi="Times New Roman" w:cs="Times New Roman"/>
          <w:iCs/>
          <w:w w:val="0"/>
          <w:kern w:val="2"/>
          <w:lang w:val="ru-RU" w:eastAsia="ko-KR"/>
        </w:rPr>
      </w:pPr>
      <w:r w:rsidRPr="00A36628">
        <w:rPr>
          <w:rFonts w:ascii="Times New Roman" w:eastAsia="Times New Roman" w:hAnsi="Times New Roman" w:cs="Times New Roman"/>
          <w:iCs/>
          <w:w w:val="0"/>
          <w:kern w:val="2"/>
          <w:lang w:val="ru-RU" w:eastAsia="ko-KR"/>
        </w:rPr>
        <w:t>- системность, целесообразность и нешаблонность воспитания как условия его эффективности.</w:t>
      </w:r>
    </w:p>
    <w:p w:rsidR="00D3169B" w:rsidRPr="00A36628" w:rsidRDefault="00D3169B" w:rsidP="000F2B95">
      <w:pPr>
        <w:widowControl w:val="0"/>
        <w:tabs>
          <w:tab w:val="left" w:pos="709"/>
          <w:tab w:val="left" w:pos="9923"/>
        </w:tabs>
        <w:autoSpaceDE w:val="0"/>
        <w:autoSpaceDN w:val="0"/>
        <w:spacing w:line="360" w:lineRule="auto"/>
        <w:ind w:firstLine="709"/>
        <w:jc w:val="both"/>
        <w:rPr>
          <w:rFonts w:ascii="Times New Roman" w:eastAsia="Times New Roman" w:hAnsi="Times New Roman" w:cs="Times New Roman"/>
          <w:iCs/>
          <w:w w:val="0"/>
          <w:kern w:val="2"/>
          <w:lang w:val="ru-RU" w:eastAsia="ko-KR"/>
        </w:rPr>
      </w:pPr>
      <w:r w:rsidRPr="00A36628">
        <w:rPr>
          <w:rFonts w:ascii="Times New Roman" w:eastAsia="Times New Roman" w:hAnsi="Times New Roman" w:cs="Times New Roman"/>
          <w:color w:val="00000A"/>
          <w:kern w:val="2"/>
          <w:lang w:val="ru-RU" w:eastAsia="ko-KR"/>
        </w:rPr>
        <w:t xml:space="preserve">Основными традициями воспитания в </w:t>
      </w:r>
      <w:r w:rsidRPr="00A36628">
        <w:rPr>
          <w:rFonts w:ascii="Times New Roman" w:eastAsia="Times New Roman" w:hAnsi="Times New Roman" w:cs="Times New Roman"/>
          <w:iCs/>
          <w:w w:val="0"/>
          <w:kern w:val="2"/>
          <w:lang w:val="ru-RU" w:eastAsia="ko-KR"/>
        </w:rPr>
        <w:t xml:space="preserve">МБОУ  «Первомайская СОШ» </w:t>
      </w:r>
      <w:r w:rsidRPr="00A36628">
        <w:rPr>
          <w:rFonts w:ascii="Times New Roman" w:eastAsia="Times New Roman" w:hAnsi="Times New Roman" w:cs="Times New Roman"/>
          <w:color w:val="00000A"/>
          <w:kern w:val="2"/>
          <w:lang w:val="ru-RU" w:eastAsia="ko-KR"/>
        </w:rPr>
        <w:t>являются следующие</w:t>
      </w:r>
      <w:r w:rsidRPr="00A36628">
        <w:rPr>
          <w:rFonts w:ascii="Times New Roman" w:eastAsia="Times New Roman" w:hAnsi="Times New Roman" w:cs="Times New Roman"/>
          <w:iCs/>
          <w:w w:val="0"/>
          <w:kern w:val="2"/>
          <w:lang w:val="ru-RU" w:eastAsia="ko-KR"/>
        </w:rPr>
        <w:t xml:space="preserve">: </w:t>
      </w:r>
    </w:p>
    <w:p w:rsidR="00D3169B" w:rsidRPr="00A36628" w:rsidRDefault="00D3169B" w:rsidP="000F2B95">
      <w:pPr>
        <w:widowControl w:val="0"/>
        <w:tabs>
          <w:tab w:val="left" w:pos="709"/>
          <w:tab w:val="left" w:pos="9923"/>
        </w:tabs>
        <w:autoSpaceDE w:val="0"/>
        <w:autoSpaceDN w:val="0"/>
        <w:spacing w:line="360" w:lineRule="auto"/>
        <w:ind w:firstLine="709"/>
        <w:jc w:val="both"/>
        <w:rPr>
          <w:rFonts w:ascii="Times New Roman" w:eastAsia="Times New Roman" w:hAnsi="Times New Roman" w:cs="Times New Roman"/>
          <w:color w:val="auto"/>
          <w:kern w:val="2"/>
          <w:lang w:val="ru-RU"/>
        </w:rPr>
      </w:pPr>
      <w:r w:rsidRPr="00A36628">
        <w:rPr>
          <w:rFonts w:ascii="Times New Roman" w:eastAsia="Times New Roman" w:hAnsi="Times New Roman" w:cs="Times New Roman"/>
          <w:color w:val="00000A"/>
          <w:kern w:val="2"/>
          <w:lang w:val="ru-RU" w:eastAsia="ko-KR"/>
        </w:rPr>
        <w:t xml:space="preserve">- стержнем годового цикла воспитательной работы школы являются ключевые общешкольные дела, </w:t>
      </w:r>
      <w:r w:rsidRPr="00A36628">
        <w:rPr>
          <w:rFonts w:ascii="Times New Roman" w:eastAsia="Times New Roman" w:hAnsi="Times New Roman" w:cs="Times New Roman"/>
          <w:color w:val="auto"/>
          <w:kern w:val="2"/>
          <w:lang w:val="ru-RU"/>
        </w:rPr>
        <w:t>через которые осуществляется интеграция воспитательных усилий педагогов;</w:t>
      </w:r>
    </w:p>
    <w:p w:rsidR="00D3169B" w:rsidRPr="00A36628" w:rsidRDefault="00D3169B" w:rsidP="000F2B95">
      <w:pPr>
        <w:widowControl w:val="0"/>
        <w:tabs>
          <w:tab w:val="left" w:pos="709"/>
          <w:tab w:val="left" w:pos="9923"/>
        </w:tabs>
        <w:autoSpaceDE w:val="0"/>
        <w:autoSpaceDN w:val="0"/>
        <w:spacing w:line="360" w:lineRule="auto"/>
        <w:ind w:firstLine="709"/>
        <w:jc w:val="both"/>
        <w:rPr>
          <w:rFonts w:ascii="Times New Roman" w:eastAsia="Times New Roman" w:hAnsi="Times New Roman" w:cs="Times New Roman"/>
          <w:color w:val="auto"/>
          <w:kern w:val="2"/>
          <w:lang w:val="ru-RU"/>
        </w:rPr>
      </w:pPr>
      <w:r w:rsidRPr="00A36628">
        <w:rPr>
          <w:rFonts w:ascii="Times New Roman" w:eastAsia="Times New Roman" w:hAnsi="Times New Roman" w:cs="Times New Roman"/>
          <w:color w:val="auto"/>
          <w:kern w:val="2"/>
          <w:lang w:val="ru-RU"/>
        </w:rPr>
        <w:t>-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D3169B" w:rsidRPr="00A36628" w:rsidRDefault="00D3169B" w:rsidP="000F2B95">
      <w:pPr>
        <w:widowControl w:val="0"/>
        <w:tabs>
          <w:tab w:val="left" w:pos="709"/>
          <w:tab w:val="left" w:pos="9923"/>
        </w:tabs>
        <w:autoSpaceDE w:val="0"/>
        <w:autoSpaceDN w:val="0"/>
        <w:spacing w:line="360" w:lineRule="auto"/>
        <w:ind w:firstLine="709"/>
        <w:jc w:val="both"/>
        <w:rPr>
          <w:rFonts w:ascii="Times New Roman" w:eastAsia="Times New Roman" w:hAnsi="Times New Roman" w:cs="Times New Roman"/>
          <w:color w:val="auto"/>
          <w:kern w:val="2"/>
          <w:lang w:val="ru-RU"/>
        </w:rPr>
      </w:pPr>
      <w:r w:rsidRPr="00A36628">
        <w:rPr>
          <w:rFonts w:ascii="Times New Roman" w:eastAsia="Times New Roman" w:hAnsi="Times New Roman" w:cs="Times New Roman"/>
          <w:color w:val="auto"/>
          <w:kern w:val="2"/>
          <w:lang w:val="ru-RU"/>
        </w:rPr>
        <w:t>-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D3169B" w:rsidRPr="00A36628" w:rsidRDefault="00D3169B" w:rsidP="000F2B95">
      <w:pPr>
        <w:widowControl w:val="0"/>
        <w:tabs>
          <w:tab w:val="left" w:pos="709"/>
          <w:tab w:val="left" w:pos="9923"/>
        </w:tabs>
        <w:autoSpaceDE w:val="0"/>
        <w:autoSpaceDN w:val="0"/>
        <w:spacing w:line="360" w:lineRule="auto"/>
        <w:ind w:firstLine="709"/>
        <w:jc w:val="both"/>
        <w:rPr>
          <w:rFonts w:ascii="Times New Roman" w:eastAsia="Times New Roman" w:hAnsi="Times New Roman" w:cs="Times New Roman"/>
          <w:color w:val="auto"/>
          <w:kern w:val="2"/>
          <w:lang w:val="ru-RU"/>
        </w:rPr>
      </w:pPr>
      <w:r w:rsidRPr="00A36628">
        <w:rPr>
          <w:rFonts w:ascii="Times New Roman" w:eastAsia="Times New Roman" w:hAnsi="Times New Roman" w:cs="Times New Roman"/>
          <w:color w:val="auto"/>
          <w:kern w:val="2"/>
          <w:lang w:val="ru-RU"/>
        </w:rPr>
        <w:t xml:space="preserve">-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 </w:t>
      </w:r>
    </w:p>
    <w:p w:rsidR="00D3169B" w:rsidRPr="00A36628" w:rsidRDefault="00D3169B" w:rsidP="000F2B95">
      <w:pPr>
        <w:widowControl w:val="0"/>
        <w:tabs>
          <w:tab w:val="left" w:pos="709"/>
          <w:tab w:val="left" w:pos="9923"/>
        </w:tabs>
        <w:autoSpaceDE w:val="0"/>
        <w:autoSpaceDN w:val="0"/>
        <w:spacing w:line="360" w:lineRule="auto"/>
        <w:ind w:firstLine="709"/>
        <w:jc w:val="both"/>
        <w:rPr>
          <w:rFonts w:ascii="Times New Roman" w:eastAsia="Times New Roman" w:hAnsi="Times New Roman" w:cs="Times New Roman"/>
          <w:color w:val="auto"/>
          <w:kern w:val="2"/>
          <w:lang w:val="ru-RU"/>
        </w:rPr>
      </w:pPr>
      <w:r w:rsidRPr="00A36628">
        <w:rPr>
          <w:rFonts w:ascii="Times New Roman" w:eastAsia="Times New Roman" w:hAnsi="Times New Roman" w:cs="Times New Roman"/>
          <w:color w:val="auto"/>
          <w:kern w:val="2"/>
          <w:lang w:val="ru-RU"/>
        </w:rPr>
        <w:t xml:space="preserve">- педагоги школы ориентированы на формирование коллективов в рамках школьных классов, кружков, студий, секций и иных детских объединений, на </w:t>
      </w:r>
      <w:r w:rsidRPr="00A36628">
        <w:rPr>
          <w:rFonts w:ascii="Times New Roman" w:eastAsia="Times New Roman" w:hAnsi="Times New Roman" w:cs="Times New Roman"/>
          <w:w w:val="0"/>
          <w:kern w:val="2"/>
          <w:lang w:val="ru-RU" w:eastAsia="ko-KR"/>
        </w:rPr>
        <w:t>установление в них доброжелательных и товарищеских взаимоотношений;</w:t>
      </w:r>
    </w:p>
    <w:p w:rsidR="00D3169B" w:rsidRPr="00A36628" w:rsidRDefault="00D3169B" w:rsidP="000F2B95">
      <w:pPr>
        <w:widowControl w:val="0"/>
        <w:tabs>
          <w:tab w:val="left" w:pos="709"/>
          <w:tab w:val="left" w:pos="9923"/>
        </w:tabs>
        <w:autoSpaceDE w:val="0"/>
        <w:autoSpaceDN w:val="0"/>
        <w:spacing w:line="360" w:lineRule="auto"/>
        <w:ind w:firstLine="709"/>
        <w:jc w:val="both"/>
        <w:rPr>
          <w:rFonts w:ascii="Times New Roman" w:eastAsia="Times New Roman" w:hAnsi="Times New Roman" w:cs="Times New Roman"/>
          <w:color w:val="auto"/>
          <w:kern w:val="2"/>
          <w:lang w:val="ru-RU"/>
        </w:rPr>
      </w:pPr>
      <w:r w:rsidRPr="00A36628">
        <w:rPr>
          <w:rFonts w:ascii="Times New Roman" w:eastAsia="Times New Roman" w:hAnsi="Times New Roman" w:cs="Times New Roman"/>
          <w:color w:val="auto"/>
          <w:kern w:val="2"/>
          <w:lang w:val="ru-RU"/>
        </w:rPr>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D3169B" w:rsidRPr="00A36628" w:rsidRDefault="00D3169B" w:rsidP="000F2B95">
      <w:pPr>
        <w:widowControl w:val="0"/>
        <w:tabs>
          <w:tab w:val="left" w:pos="709"/>
          <w:tab w:val="left" w:pos="9923"/>
        </w:tabs>
        <w:autoSpaceDE w:val="0"/>
        <w:autoSpaceDN w:val="0"/>
        <w:spacing w:line="360" w:lineRule="auto"/>
        <w:ind w:firstLine="709"/>
        <w:jc w:val="both"/>
        <w:rPr>
          <w:rFonts w:ascii="Times New Roman" w:eastAsia="Times New Roman" w:hAnsi="Times New Roman" w:cs="Times New Roman"/>
          <w:color w:val="auto"/>
          <w:kern w:val="2"/>
          <w:lang w:val="ru-RU"/>
        </w:rPr>
      </w:pPr>
    </w:p>
    <w:p w:rsidR="00D3169B" w:rsidRPr="00A36628" w:rsidRDefault="00D3169B" w:rsidP="000F2B95">
      <w:pPr>
        <w:widowControl w:val="0"/>
        <w:tabs>
          <w:tab w:val="left" w:pos="709"/>
          <w:tab w:val="left" w:pos="9923"/>
        </w:tabs>
        <w:autoSpaceDE w:val="0"/>
        <w:autoSpaceDN w:val="0"/>
        <w:spacing w:line="360" w:lineRule="auto"/>
        <w:ind w:firstLine="709"/>
        <w:jc w:val="both"/>
        <w:rPr>
          <w:rFonts w:ascii="Times New Roman" w:eastAsia="Batang" w:hAnsi="Times New Roman" w:cs="Times New Roman"/>
          <w:color w:val="auto"/>
          <w:kern w:val="2"/>
          <w:lang w:val="ru-RU" w:eastAsia="ko-KR"/>
        </w:rPr>
      </w:pPr>
    </w:p>
    <w:p w:rsidR="00D3169B" w:rsidRPr="00A36628" w:rsidRDefault="00D3169B" w:rsidP="000F2B95">
      <w:pPr>
        <w:widowControl w:val="0"/>
        <w:tabs>
          <w:tab w:val="left" w:pos="709"/>
          <w:tab w:val="left" w:pos="9923"/>
        </w:tabs>
        <w:autoSpaceDE w:val="0"/>
        <w:autoSpaceDN w:val="0"/>
        <w:spacing w:line="360" w:lineRule="auto"/>
        <w:ind w:firstLine="709"/>
        <w:jc w:val="center"/>
        <w:rPr>
          <w:rFonts w:ascii="Times New Roman" w:eastAsia="Times New Roman" w:hAnsi="Times New Roman" w:cs="Times New Roman"/>
          <w:b/>
          <w:w w:val="0"/>
          <w:kern w:val="2"/>
          <w:lang w:val="ru-RU" w:eastAsia="ko-KR"/>
        </w:rPr>
      </w:pPr>
      <w:r w:rsidRPr="00A36628">
        <w:rPr>
          <w:rFonts w:ascii="Times New Roman" w:eastAsia="Times New Roman" w:hAnsi="Times New Roman" w:cs="Times New Roman"/>
          <w:b/>
          <w:w w:val="0"/>
          <w:kern w:val="2"/>
          <w:lang w:val="ru-RU" w:eastAsia="ko-KR"/>
        </w:rPr>
        <w:t>2. ЦЕЛЬ И ЗАДАЧИ ВОСПИТАНИЯ</w:t>
      </w:r>
    </w:p>
    <w:p w:rsidR="00D3169B" w:rsidRPr="00A36628" w:rsidRDefault="00D3169B" w:rsidP="000F2B95">
      <w:pPr>
        <w:tabs>
          <w:tab w:val="left" w:pos="709"/>
          <w:tab w:val="left" w:pos="9923"/>
        </w:tabs>
        <w:spacing w:line="360" w:lineRule="auto"/>
        <w:ind w:firstLine="709"/>
        <w:jc w:val="both"/>
        <w:rPr>
          <w:rFonts w:ascii="Times New Roman" w:eastAsia="№Е" w:hAnsi="Times New Roman" w:cs="Times New Roman"/>
          <w:color w:val="auto"/>
          <w:lang w:val="ru-RU"/>
        </w:rPr>
      </w:pPr>
      <w:r w:rsidRPr="00A36628">
        <w:rPr>
          <w:rFonts w:ascii="Times New Roman" w:eastAsia="№Е" w:hAnsi="Times New Roman" w:cs="Times New Roman"/>
          <w:color w:val="auto"/>
          <w:lang w:val="ru-RU"/>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 </w:t>
      </w:r>
    </w:p>
    <w:p w:rsidR="00D3169B" w:rsidRPr="00A36628" w:rsidRDefault="00D3169B" w:rsidP="000F2B95">
      <w:pPr>
        <w:tabs>
          <w:tab w:val="left" w:pos="709"/>
          <w:tab w:val="left" w:pos="9923"/>
        </w:tabs>
        <w:spacing w:line="360" w:lineRule="auto"/>
        <w:ind w:firstLine="709"/>
        <w:outlineLvl w:val="1"/>
        <w:rPr>
          <w:rFonts w:ascii="Times New Roman" w:eastAsia="Times New Roman" w:hAnsi="Times New Roman" w:cs="Times New Roman"/>
          <w:bCs/>
          <w:color w:val="auto"/>
          <w:lang w:val="x-none" w:eastAsia="x-none"/>
        </w:rPr>
      </w:pPr>
      <w:r w:rsidRPr="00A36628">
        <w:rPr>
          <w:rFonts w:ascii="Times New Roman" w:eastAsia="Times New Roman" w:hAnsi="Times New Roman" w:cs="Times New Roman"/>
          <w:bCs/>
          <w:color w:val="auto"/>
          <w:lang w:val="x-none" w:eastAsia="x-none"/>
        </w:rPr>
        <w:t xml:space="preserve">Исходя из этого, общей целью воспитания в МБОУ </w:t>
      </w:r>
      <w:r w:rsidRPr="00A36628">
        <w:rPr>
          <w:rFonts w:ascii="Times New Roman" w:eastAsia="Times New Roman" w:hAnsi="Times New Roman" w:cs="Times New Roman"/>
          <w:bCs/>
          <w:color w:val="auto"/>
          <w:lang w:val="ru-RU" w:eastAsia="x-none"/>
        </w:rPr>
        <w:t>«Первомайская СОШ»</w:t>
      </w:r>
      <w:r w:rsidRPr="00A36628">
        <w:rPr>
          <w:rFonts w:ascii="Times New Roman" w:eastAsia="Times New Roman" w:hAnsi="Times New Roman" w:cs="Times New Roman"/>
          <w:bCs/>
          <w:color w:val="auto"/>
          <w:lang w:val="x-none" w:eastAsia="x-none"/>
        </w:rPr>
        <w:t xml:space="preserve"> является </w:t>
      </w:r>
      <w:r w:rsidRPr="00A36628">
        <w:rPr>
          <w:rFonts w:ascii="Times New Roman" w:eastAsia="Times New Roman" w:hAnsi="Times New Roman" w:cs="Times New Roman"/>
          <w:b/>
          <w:bCs/>
          <w:color w:val="auto"/>
          <w:lang w:val="x-none" w:eastAsia="x-none"/>
        </w:rPr>
        <w:t xml:space="preserve">формирование у обучающихся духовно-нравственных ценностей, способности к </w:t>
      </w:r>
      <w:r w:rsidRPr="00A36628">
        <w:rPr>
          <w:rFonts w:ascii="Times New Roman" w:eastAsia="Times New Roman" w:hAnsi="Times New Roman" w:cs="Times New Roman"/>
          <w:b/>
          <w:bCs/>
          <w:color w:val="auto"/>
          <w:lang w:val="x-none" w:eastAsia="x-none"/>
        </w:rPr>
        <w:lastRenderedPageBreak/>
        <w:t>осуществлению ответственного выбора собственной индивидуальной образовательной траектории, способности к успешной социализации в обществе</w:t>
      </w:r>
      <w:r w:rsidRPr="00A36628">
        <w:rPr>
          <w:rFonts w:ascii="Times New Roman" w:eastAsia="Times New Roman" w:hAnsi="Times New Roman" w:cs="Times New Roman"/>
          <w:bCs/>
          <w:color w:val="auto"/>
          <w:lang w:val="x-none" w:eastAsia="x-none"/>
        </w:rPr>
        <w:t>.</w:t>
      </w:r>
    </w:p>
    <w:p w:rsidR="00D3169B" w:rsidRPr="00A36628" w:rsidRDefault="00D3169B" w:rsidP="000F2B95">
      <w:pPr>
        <w:widowControl w:val="0"/>
        <w:tabs>
          <w:tab w:val="left" w:pos="709"/>
          <w:tab w:val="left" w:pos="9923"/>
        </w:tabs>
        <w:autoSpaceDE w:val="0"/>
        <w:autoSpaceDN w:val="0"/>
        <w:spacing w:line="360" w:lineRule="auto"/>
        <w:ind w:firstLine="709"/>
        <w:jc w:val="both"/>
        <w:rPr>
          <w:rFonts w:ascii="Times New Roman" w:eastAsia="№Е" w:hAnsi="Times New Roman" w:cs="Times New Roman"/>
          <w:iCs/>
          <w:color w:val="auto"/>
          <w:kern w:val="2"/>
          <w:lang w:val="ru-RU" w:eastAsia="ko-KR"/>
        </w:rPr>
      </w:pPr>
      <w:r w:rsidRPr="00A36628">
        <w:rPr>
          <w:rFonts w:ascii="Times New Roman" w:eastAsia="№Е" w:hAnsi="Times New Roman" w:cs="Times New Roman"/>
          <w:iCs/>
          <w:color w:val="auto"/>
          <w:kern w:val="2"/>
          <w:lang w:val="ru-RU" w:eastAsia="ko-KR"/>
        </w:rPr>
        <w:t>Данная цель ориентирует педагогов не на обеспечение соответствия личности ребенка единому уровню воспитанности,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p>
    <w:p w:rsidR="00D3169B" w:rsidRPr="00A36628" w:rsidRDefault="00D3169B" w:rsidP="000F2B95">
      <w:pPr>
        <w:widowControl w:val="0"/>
        <w:tabs>
          <w:tab w:val="left" w:pos="709"/>
          <w:tab w:val="left" w:pos="9923"/>
        </w:tabs>
        <w:autoSpaceDE w:val="0"/>
        <w:autoSpaceDN w:val="0"/>
        <w:spacing w:line="360" w:lineRule="auto"/>
        <w:ind w:firstLine="709"/>
        <w:jc w:val="both"/>
        <w:rPr>
          <w:rFonts w:ascii="Times New Roman" w:eastAsia="№Е" w:hAnsi="Times New Roman" w:cs="Times New Roman"/>
          <w:iCs/>
          <w:color w:val="auto"/>
          <w:kern w:val="2"/>
          <w:lang w:val="ru-RU" w:eastAsia="ko-KR"/>
        </w:rPr>
      </w:pPr>
      <w:r w:rsidRPr="00A36628">
        <w:rPr>
          <w:rFonts w:ascii="Times New Roman" w:eastAsia="№Е" w:hAnsi="Times New Roman" w:cs="Times New Roman"/>
          <w:color w:val="auto"/>
          <w:kern w:val="2"/>
          <w:lang w:val="ru-RU" w:eastAsia="ko-KR"/>
        </w:rPr>
        <w:t xml:space="preserve">Конкретизация общей цели воспитания применительно к возрастным особенностям школьников позволяет выделить в ней следующие </w:t>
      </w:r>
      <w:r w:rsidRPr="00A36628">
        <w:rPr>
          <w:rFonts w:ascii="Times New Roman" w:eastAsia="№Е" w:hAnsi="Times New Roman" w:cs="Times New Roman"/>
          <w:bCs/>
          <w:iCs/>
          <w:color w:val="auto"/>
          <w:kern w:val="2"/>
          <w:lang w:val="ru-RU" w:eastAsia="ko-KR"/>
        </w:rPr>
        <w:t>целевые</w:t>
      </w:r>
      <w:r w:rsidRPr="00A36628">
        <w:rPr>
          <w:rFonts w:ascii="Times New Roman" w:eastAsia="№Е" w:hAnsi="Times New Roman" w:cs="Times New Roman"/>
          <w:color w:val="auto"/>
          <w:kern w:val="2"/>
          <w:lang w:val="ru-RU" w:eastAsia="ko-KR"/>
        </w:rPr>
        <w:t xml:space="preserve"> </w:t>
      </w:r>
      <w:r w:rsidRPr="00A36628">
        <w:rPr>
          <w:rFonts w:ascii="Times New Roman" w:eastAsia="№Е" w:hAnsi="Times New Roman" w:cs="Times New Roman"/>
          <w:b/>
          <w:i/>
          <w:color w:val="auto"/>
          <w:kern w:val="2"/>
          <w:lang w:val="ru-RU" w:eastAsia="ko-KR"/>
        </w:rPr>
        <w:t>приоритеты</w:t>
      </w:r>
      <w:r w:rsidRPr="00A36628">
        <w:rPr>
          <w:rFonts w:ascii="Times New Roman" w:eastAsia="№Е" w:hAnsi="Times New Roman" w:cs="Times New Roman"/>
          <w:bCs/>
          <w:iCs/>
          <w:color w:val="auto"/>
          <w:kern w:val="2"/>
          <w:lang w:val="ru-RU" w:eastAsia="ko-KR"/>
        </w:rPr>
        <w:t xml:space="preserve">, </w:t>
      </w:r>
      <w:r w:rsidRPr="00A36628">
        <w:rPr>
          <w:rFonts w:ascii="Times New Roman" w:eastAsia="№Е" w:hAnsi="Times New Roman" w:cs="Times New Roman"/>
          <w:iCs/>
          <w:color w:val="auto"/>
          <w:kern w:val="2"/>
          <w:lang w:val="ru-RU" w:eastAsia="ko-KR"/>
        </w:rPr>
        <w:t>которым необходимо уделять чуть большее внимание на разных уровнях общего образования:</w:t>
      </w:r>
    </w:p>
    <w:p w:rsidR="00D3169B" w:rsidRPr="00A36628" w:rsidRDefault="00371DDB" w:rsidP="000F2B95">
      <w:pPr>
        <w:tabs>
          <w:tab w:val="left" w:pos="709"/>
          <w:tab w:val="left" w:pos="9923"/>
        </w:tabs>
        <w:spacing w:line="360" w:lineRule="auto"/>
        <w:ind w:firstLine="709"/>
        <w:jc w:val="both"/>
        <w:rPr>
          <w:rFonts w:ascii="Times New Roman" w:eastAsia="№Е" w:hAnsi="Times New Roman" w:cs="Times New Roman"/>
          <w:color w:val="auto"/>
          <w:lang w:val="ru-RU"/>
        </w:rPr>
      </w:pPr>
      <w:r>
        <w:rPr>
          <w:rFonts w:ascii="Times New Roman" w:eastAsia="№Е" w:hAnsi="Times New Roman" w:cs="Times New Roman"/>
          <w:bCs/>
          <w:iCs/>
          <w:color w:val="auto"/>
          <w:lang w:val="ru-RU"/>
        </w:rPr>
        <w:t>1</w:t>
      </w:r>
      <w:r w:rsidR="00D3169B" w:rsidRPr="00A36628">
        <w:rPr>
          <w:rFonts w:ascii="Times New Roman" w:eastAsia="№Е" w:hAnsi="Times New Roman" w:cs="Times New Roman"/>
          <w:bCs/>
          <w:iCs/>
          <w:color w:val="auto"/>
          <w:lang w:val="ru-RU"/>
        </w:rPr>
        <w:t>. В воспитании детей юношеского возраста (</w:t>
      </w:r>
      <w:r w:rsidR="00D3169B" w:rsidRPr="00A36628">
        <w:rPr>
          <w:rFonts w:ascii="Times New Roman" w:eastAsia="№Е" w:hAnsi="Times New Roman" w:cs="Times New Roman"/>
          <w:b/>
          <w:bCs/>
          <w:i/>
          <w:iCs/>
          <w:color w:val="auto"/>
          <w:lang w:val="ru-RU"/>
        </w:rPr>
        <w:t>уровень среднего общего образования</w:t>
      </w:r>
      <w:r w:rsidR="00D3169B" w:rsidRPr="00A36628">
        <w:rPr>
          <w:rFonts w:ascii="Times New Roman" w:eastAsia="№Е" w:hAnsi="Times New Roman" w:cs="Times New Roman"/>
          <w:bCs/>
          <w:iCs/>
          <w:color w:val="auto"/>
          <w:lang w:val="ru-RU"/>
        </w:rPr>
        <w:t xml:space="preserve">) таким приоритетом является </w:t>
      </w:r>
      <w:r w:rsidR="00D3169B" w:rsidRPr="00A36628">
        <w:rPr>
          <w:rFonts w:ascii="Times New Roman" w:eastAsia="№Е" w:hAnsi="Times New Roman" w:cs="Times New Roman"/>
          <w:color w:val="auto"/>
          <w:lang w:val="ru-RU"/>
        </w:rPr>
        <w:t>создание благоприятных условий для приобретения школьниками опыта осуществления социально значимых дел.</w:t>
      </w:r>
    </w:p>
    <w:p w:rsidR="00D3169B" w:rsidRPr="00A36628" w:rsidRDefault="00D3169B" w:rsidP="000F2B95">
      <w:pPr>
        <w:tabs>
          <w:tab w:val="left" w:pos="709"/>
          <w:tab w:val="left" w:pos="9923"/>
        </w:tabs>
        <w:spacing w:line="360" w:lineRule="auto"/>
        <w:ind w:firstLine="709"/>
        <w:jc w:val="both"/>
        <w:rPr>
          <w:rFonts w:ascii="Times New Roman" w:eastAsia="№Е" w:hAnsi="Times New Roman" w:cs="Times New Roman"/>
          <w:color w:val="auto"/>
          <w:lang w:val="ru-RU"/>
        </w:rPr>
      </w:pPr>
      <w:r w:rsidRPr="00A36628">
        <w:rPr>
          <w:rFonts w:ascii="Times New Roman" w:eastAsia="Calibri" w:hAnsi="Times New Roman" w:cs="Times New Roman"/>
          <w:color w:val="auto"/>
          <w:lang w:val="ru-RU"/>
        </w:rPr>
        <w:t xml:space="preserve">Выделение данного приоритета </w:t>
      </w:r>
      <w:r w:rsidRPr="00A36628">
        <w:rPr>
          <w:rFonts w:ascii="Times New Roman" w:eastAsia="№Е" w:hAnsi="Times New Roman" w:cs="Times New Roman"/>
          <w:color w:val="auto"/>
          <w:lang w:val="ru-RU"/>
        </w:rPr>
        <w:t>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опыт оказался социально значимым, так как именно он поможет гармоничному вхождению школьников во взрослую жизнь окружающего их общества. Это:</w:t>
      </w:r>
    </w:p>
    <w:p w:rsidR="00D3169B" w:rsidRPr="00A36628" w:rsidRDefault="00D3169B" w:rsidP="000F2B95">
      <w:pPr>
        <w:tabs>
          <w:tab w:val="left" w:pos="709"/>
          <w:tab w:val="left" w:pos="9923"/>
        </w:tabs>
        <w:spacing w:line="360" w:lineRule="auto"/>
        <w:ind w:firstLine="709"/>
        <w:jc w:val="both"/>
        <w:rPr>
          <w:rFonts w:ascii="Times New Roman" w:eastAsia="№Е" w:hAnsi="Times New Roman" w:cs="Times New Roman"/>
          <w:color w:val="auto"/>
          <w:lang w:val="ru-RU"/>
        </w:rPr>
      </w:pPr>
      <w:r w:rsidRPr="00A36628">
        <w:rPr>
          <w:rFonts w:ascii="Times New Roman" w:eastAsia="№Е" w:hAnsi="Times New Roman" w:cs="Times New Roman"/>
          <w:color w:val="auto"/>
          <w:lang w:val="ru-RU"/>
        </w:rPr>
        <w:t xml:space="preserve">- опыт дел, направленных на заботу о своей семье, родных и близких; </w:t>
      </w:r>
    </w:p>
    <w:p w:rsidR="00D3169B" w:rsidRPr="00A36628" w:rsidRDefault="00D3169B" w:rsidP="000F2B95">
      <w:pPr>
        <w:tabs>
          <w:tab w:val="left" w:pos="709"/>
          <w:tab w:val="left" w:pos="9923"/>
        </w:tabs>
        <w:spacing w:line="360" w:lineRule="auto"/>
        <w:ind w:firstLine="709"/>
        <w:jc w:val="both"/>
        <w:rPr>
          <w:rFonts w:ascii="Times New Roman" w:eastAsia="№Е" w:hAnsi="Times New Roman" w:cs="Times New Roman"/>
          <w:color w:val="auto"/>
          <w:lang w:val="ru-RU"/>
        </w:rPr>
      </w:pPr>
      <w:r w:rsidRPr="00A36628">
        <w:rPr>
          <w:rFonts w:ascii="Times New Roman" w:eastAsia="№Е" w:hAnsi="Times New Roman" w:cs="Times New Roman"/>
          <w:color w:val="auto"/>
          <w:lang w:val="ru-RU"/>
        </w:rPr>
        <w:t>- трудовой опыт, опыт участия в производственной практике;</w:t>
      </w:r>
    </w:p>
    <w:p w:rsidR="00D3169B" w:rsidRPr="00A36628" w:rsidRDefault="00D3169B" w:rsidP="000F2B95">
      <w:pPr>
        <w:tabs>
          <w:tab w:val="left" w:pos="709"/>
          <w:tab w:val="left" w:pos="9923"/>
        </w:tabs>
        <w:spacing w:line="360" w:lineRule="auto"/>
        <w:ind w:firstLine="709"/>
        <w:jc w:val="both"/>
        <w:rPr>
          <w:rFonts w:ascii="Times New Roman" w:eastAsia="№Е" w:hAnsi="Times New Roman" w:cs="Times New Roman"/>
          <w:color w:val="auto"/>
          <w:lang w:val="ru-RU"/>
        </w:rPr>
      </w:pPr>
      <w:r w:rsidRPr="00A36628">
        <w:rPr>
          <w:rFonts w:ascii="Times New Roman" w:eastAsia="№Е" w:hAnsi="Times New Roman" w:cs="Times New Roman"/>
          <w:color w:val="auto"/>
          <w:lang w:val="ru-RU"/>
        </w:rPr>
        <w:t xml:space="preserve">- опыт дел, направленных на пользу своему родному городу или селу, стране в целом, опыт деятельного выражения собственной гражданской позиции; </w:t>
      </w:r>
    </w:p>
    <w:p w:rsidR="00D3169B" w:rsidRPr="00A36628" w:rsidRDefault="00D3169B" w:rsidP="000F2B95">
      <w:pPr>
        <w:tabs>
          <w:tab w:val="left" w:pos="709"/>
          <w:tab w:val="left" w:pos="9923"/>
        </w:tabs>
        <w:spacing w:line="360" w:lineRule="auto"/>
        <w:ind w:firstLine="709"/>
        <w:jc w:val="both"/>
        <w:rPr>
          <w:rFonts w:ascii="Times New Roman" w:eastAsia="№Е" w:hAnsi="Times New Roman" w:cs="Times New Roman"/>
          <w:color w:val="auto"/>
          <w:lang w:val="ru-RU"/>
        </w:rPr>
      </w:pPr>
      <w:r w:rsidRPr="00A36628">
        <w:rPr>
          <w:rFonts w:ascii="Times New Roman" w:eastAsia="№Е" w:hAnsi="Times New Roman" w:cs="Times New Roman"/>
          <w:color w:val="auto"/>
          <w:lang w:val="ru-RU"/>
        </w:rPr>
        <w:t>- опыт природоохранных дел;</w:t>
      </w:r>
    </w:p>
    <w:p w:rsidR="00D3169B" w:rsidRPr="00A36628" w:rsidRDefault="00D3169B" w:rsidP="000F2B95">
      <w:pPr>
        <w:tabs>
          <w:tab w:val="left" w:pos="709"/>
          <w:tab w:val="left" w:pos="9923"/>
        </w:tabs>
        <w:spacing w:line="360" w:lineRule="auto"/>
        <w:ind w:firstLine="709"/>
        <w:jc w:val="both"/>
        <w:rPr>
          <w:rFonts w:ascii="Times New Roman" w:eastAsia="№Е" w:hAnsi="Times New Roman" w:cs="Times New Roman"/>
          <w:color w:val="auto"/>
          <w:lang w:val="ru-RU"/>
        </w:rPr>
      </w:pPr>
      <w:r w:rsidRPr="00A36628">
        <w:rPr>
          <w:rFonts w:ascii="Times New Roman" w:eastAsia="№Е" w:hAnsi="Times New Roman" w:cs="Times New Roman"/>
          <w:color w:val="auto"/>
          <w:lang w:val="ru-RU"/>
        </w:rPr>
        <w:t>- опыт разрешения возникающих конфликтных ситуаций в школе, дома или на улице;</w:t>
      </w:r>
    </w:p>
    <w:p w:rsidR="00D3169B" w:rsidRPr="00A36628" w:rsidRDefault="00D3169B" w:rsidP="000F2B95">
      <w:pPr>
        <w:tabs>
          <w:tab w:val="left" w:pos="709"/>
          <w:tab w:val="left" w:pos="9923"/>
        </w:tabs>
        <w:spacing w:line="360" w:lineRule="auto"/>
        <w:ind w:firstLine="709"/>
        <w:jc w:val="both"/>
        <w:rPr>
          <w:rFonts w:ascii="Times New Roman" w:eastAsia="№Е" w:hAnsi="Times New Roman" w:cs="Times New Roman"/>
          <w:color w:val="auto"/>
          <w:lang w:val="ru-RU"/>
        </w:rPr>
      </w:pPr>
      <w:r w:rsidRPr="00A36628">
        <w:rPr>
          <w:rFonts w:ascii="Times New Roman" w:eastAsia="№Е" w:hAnsi="Times New Roman" w:cs="Times New Roman"/>
          <w:color w:val="auto"/>
          <w:lang w:val="ru-RU"/>
        </w:rPr>
        <w:t>- опыт самостоятельного приобретения новых знаний, проведения научных исследований, опыт проектной деятельности;</w:t>
      </w:r>
    </w:p>
    <w:p w:rsidR="00D3169B" w:rsidRPr="00A36628" w:rsidRDefault="00D3169B" w:rsidP="000F2B95">
      <w:pPr>
        <w:tabs>
          <w:tab w:val="left" w:pos="709"/>
          <w:tab w:val="left" w:pos="9923"/>
        </w:tabs>
        <w:spacing w:line="360" w:lineRule="auto"/>
        <w:ind w:firstLine="709"/>
        <w:jc w:val="both"/>
        <w:rPr>
          <w:rFonts w:ascii="Times New Roman" w:eastAsia="№Е" w:hAnsi="Times New Roman" w:cs="Times New Roman"/>
          <w:color w:val="auto"/>
          <w:lang w:val="ru-RU"/>
        </w:rPr>
      </w:pPr>
      <w:r w:rsidRPr="00A36628">
        <w:rPr>
          <w:rFonts w:ascii="Times New Roman" w:eastAsia="№Е" w:hAnsi="Times New Roman" w:cs="Times New Roman"/>
          <w:color w:val="auto"/>
          <w:lang w:val="ru-RU"/>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D3169B" w:rsidRPr="00A36628" w:rsidRDefault="00D3169B" w:rsidP="000F2B95">
      <w:pPr>
        <w:tabs>
          <w:tab w:val="left" w:pos="709"/>
          <w:tab w:val="left" w:pos="9923"/>
        </w:tabs>
        <w:spacing w:line="360" w:lineRule="auto"/>
        <w:ind w:firstLine="709"/>
        <w:jc w:val="both"/>
        <w:rPr>
          <w:rFonts w:ascii="Times New Roman" w:eastAsia="№Е" w:hAnsi="Times New Roman" w:cs="Times New Roman"/>
          <w:color w:val="auto"/>
          <w:lang w:val="ru-RU"/>
        </w:rPr>
      </w:pPr>
      <w:r w:rsidRPr="00A36628">
        <w:rPr>
          <w:rFonts w:ascii="Times New Roman" w:eastAsia="№Е" w:hAnsi="Times New Roman" w:cs="Times New Roman"/>
          <w:color w:val="auto"/>
          <w:lang w:val="ru-RU"/>
        </w:rPr>
        <w:t xml:space="preserve">- опыт ведения здорового образа жизни и заботы о здоровье других людей; </w:t>
      </w:r>
    </w:p>
    <w:p w:rsidR="00D3169B" w:rsidRPr="00A36628" w:rsidRDefault="00D3169B" w:rsidP="000F2B95">
      <w:pPr>
        <w:tabs>
          <w:tab w:val="left" w:pos="709"/>
          <w:tab w:val="left" w:pos="9923"/>
        </w:tabs>
        <w:spacing w:line="360" w:lineRule="auto"/>
        <w:ind w:firstLine="709"/>
        <w:jc w:val="both"/>
        <w:rPr>
          <w:rFonts w:ascii="Times New Roman" w:eastAsia="№Е" w:hAnsi="Times New Roman" w:cs="Times New Roman"/>
          <w:color w:val="auto"/>
          <w:lang w:val="ru-RU"/>
        </w:rPr>
      </w:pPr>
      <w:r w:rsidRPr="00A36628">
        <w:rPr>
          <w:rFonts w:ascii="Times New Roman" w:eastAsia="№Е" w:hAnsi="Times New Roman" w:cs="Times New Roman"/>
          <w:color w:val="auto"/>
          <w:lang w:val="ru-RU"/>
        </w:rPr>
        <w:t>- опыт оказания помощи окружающим, заботы о малышах или пожилых людях, волонтерский опыт;</w:t>
      </w:r>
    </w:p>
    <w:p w:rsidR="00D3169B" w:rsidRPr="00A36628" w:rsidRDefault="00D3169B" w:rsidP="000F2B95">
      <w:pPr>
        <w:tabs>
          <w:tab w:val="left" w:pos="709"/>
          <w:tab w:val="left" w:pos="9923"/>
        </w:tabs>
        <w:spacing w:line="360" w:lineRule="auto"/>
        <w:ind w:firstLine="709"/>
        <w:jc w:val="both"/>
        <w:rPr>
          <w:rFonts w:ascii="Times New Roman" w:eastAsia="№Е" w:hAnsi="Times New Roman" w:cs="Times New Roman"/>
          <w:color w:val="auto"/>
          <w:lang w:val="ru-RU"/>
        </w:rPr>
      </w:pPr>
      <w:r w:rsidRPr="00A36628">
        <w:rPr>
          <w:rFonts w:ascii="Times New Roman" w:eastAsia="№Е" w:hAnsi="Times New Roman" w:cs="Times New Roman"/>
          <w:color w:val="auto"/>
          <w:lang w:val="ru-RU"/>
        </w:rPr>
        <w:lastRenderedPageBreak/>
        <w:t>- опыт самопознания и самоанализа, опыт социально приемлемого самовыражения и самореализации.</w:t>
      </w:r>
    </w:p>
    <w:p w:rsidR="00D3169B" w:rsidRPr="00A36628" w:rsidRDefault="00D3169B" w:rsidP="000F2B95">
      <w:pPr>
        <w:tabs>
          <w:tab w:val="left" w:pos="709"/>
          <w:tab w:val="left" w:pos="9923"/>
        </w:tabs>
        <w:spacing w:line="360" w:lineRule="auto"/>
        <w:ind w:firstLine="709"/>
        <w:jc w:val="both"/>
        <w:rPr>
          <w:rFonts w:ascii="Times New Roman" w:eastAsia="№Е" w:hAnsi="Times New Roman" w:cs="Times New Roman"/>
          <w:color w:val="auto"/>
          <w:lang w:val="ru-RU"/>
        </w:rPr>
      </w:pPr>
      <w:r w:rsidRPr="00A36628">
        <w:rPr>
          <w:rFonts w:ascii="Times New Roman" w:eastAsia="№Е" w:hAnsi="Times New Roman" w:cs="Times New Roman"/>
          <w:color w:val="auto"/>
          <w:lang w:val="ru-RU"/>
        </w:rPr>
        <w:t xml:space="preserve">Выделение в общей цели воспитания целевых приоритетов, связанных с возрастными особенностями воспитанников, </w:t>
      </w:r>
      <w:r w:rsidRPr="00A36628">
        <w:rPr>
          <w:rFonts w:ascii="Times New Roman" w:eastAsia="№Е" w:hAnsi="Times New Roman" w:cs="Times New Roman"/>
          <w:b/>
          <w:bCs/>
          <w:i/>
          <w:iCs/>
          <w:color w:val="auto"/>
          <w:lang w:val="ru-RU"/>
        </w:rPr>
        <w:t>не означает игнорирования других составляющих общей цели воспитания</w:t>
      </w:r>
      <w:r w:rsidRPr="00A36628">
        <w:rPr>
          <w:rFonts w:ascii="Times New Roman" w:eastAsia="№Е" w:hAnsi="Times New Roman" w:cs="Times New Roman"/>
          <w:color w:val="auto"/>
          <w:lang w:val="ru-RU"/>
        </w:rPr>
        <w:t>. Приоритет — это то, чему педагогам, работающим со школьниками конкретной возрастной категории, предстоит уделять большее, но не единственное внимание. </w:t>
      </w:r>
    </w:p>
    <w:p w:rsidR="00D3169B" w:rsidRPr="00A36628" w:rsidRDefault="00D3169B" w:rsidP="000F2B95">
      <w:pPr>
        <w:widowControl w:val="0"/>
        <w:tabs>
          <w:tab w:val="left" w:pos="709"/>
          <w:tab w:val="left" w:pos="9923"/>
        </w:tabs>
        <w:autoSpaceDE w:val="0"/>
        <w:autoSpaceDN w:val="0"/>
        <w:spacing w:line="360" w:lineRule="auto"/>
        <w:ind w:firstLine="709"/>
        <w:jc w:val="both"/>
        <w:rPr>
          <w:rFonts w:ascii="Times New Roman" w:eastAsia="№Е" w:hAnsi="Times New Roman" w:cs="Times New Roman"/>
          <w:iCs/>
          <w:color w:val="auto"/>
          <w:kern w:val="2"/>
          <w:lang w:val="ru-RU" w:eastAsia="ko-KR"/>
        </w:rPr>
      </w:pPr>
      <w:r w:rsidRPr="00A36628">
        <w:rPr>
          <w:rFonts w:ascii="Times New Roman" w:eastAsia="№Е" w:hAnsi="Times New Roman" w:cs="Times New Roman"/>
          <w:iCs/>
          <w:color w:val="auto"/>
          <w:kern w:val="2"/>
          <w:lang w:val="ru-RU" w:eastAsia="ko-KR"/>
        </w:rPr>
        <w:t>Добросовестная работа педагогов, направленная на достижение поставленной цели,</w:t>
      </w:r>
      <w:r w:rsidRPr="00A36628">
        <w:rPr>
          <w:rFonts w:ascii="Times New Roman" w:eastAsia="№Е" w:hAnsi="Times New Roman" w:cs="Times New Roman"/>
          <w:b/>
          <w:bCs/>
          <w:i/>
          <w:color w:val="auto"/>
          <w:kern w:val="2"/>
          <w:lang w:val="ru-RU" w:eastAsia="ko-KR"/>
        </w:rPr>
        <w:t xml:space="preserve"> </w:t>
      </w:r>
      <w:r w:rsidRPr="00A36628">
        <w:rPr>
          <w:rFonts w:ascii="Times New Roman" w:eastAsia="№Е" w:hAnsi="Times New Roman" w:cs="Times New Roman"/>
          <w:iCs/>
          <w:color w:val="auto"/>
          <w:kern w:val="2"/>
          <w:lang w:val="ru-RU" w:eastAsia="ko-KR"/>
        </w:rPr>
        <w:t>позволит ребенку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D3169B" w:rsidRPr="00A36628" w:rsidRDefault="00D3169B" w:rsidP="000F2B95">
      <w:pPr>
        <w:tabs>
          <w:tab w:val="left" w:pos="709"/>
          <w:tab w:val="left" w:pos="9923"/>
        </w:tabs>
        <w:spacing w:line="360" w:lineRule="auto"/>
        <w:ind w:firstLine="709"/>
        <w:jc w:val="both"/>
        <w:rPr>
          <w:rFonts w:ascii="Times New Roman" w:eastAsia="№Е" w:hAnsi="Times New Roman" w:cs="Times New Roman"/>
          <w:color w:val="auto"/>
          <w:lang w:val="ru-RU"/>
        </w:rPr>
      </w:pPr>
      <w:r w:rsidRPr="00A36628">
        <w:rPr>
          <w:rFonts w:ascii="Times New Roman" w:eastAsia="№Е" w:hAnsi="Times New Roman" w:cs="Times New Roman"/>
          <w:color w:val="auto"/>
          <w:lang w:val="ru-RU"/>
        </w:rPr>
        <w:t xml:space="preserve">Достижению поставленной цели воспитания школьников будет способствовать решение следующих основных </w:t>
      </w:r>
      <w:r w:rsidRPr="00A36628">
        <w:rPr>
          <w:rFonts w:ascii="Times New Roman" w:eastAsia="№Е" w:hAnsi="Times New Roman" w:cs="Times New Roman"/>
          <w:b/>
          <w:color w:val="auto"/>
          <w:lang w:val="ru-RU"/>
        </w:rPr>
        <w:t>задач</w:t>
      </w:r>
      <w:r w:rsidRPr="00A36628">
        <w:rPr>
          <w:rFonts w:ascii="Times New Roman" w:eastAsia="№Е" w:hAnsi="Times New Roman" w:cs="Times New Roman"/>
          <w:color w:val="auto"/>
          <w:lang w:val="ru-RU"/>
        </w:rPr>
        <w:t xml:space="preserve">: </w:t>
      </w:r>
    </w:p>
    <w:p w:rsidR="00D3169B" w:rsidRPr="00A36628" w:rsidRDefault="00D3169B" w:rsidP="00EE75A3">
      <w:pPr>
        <w:widowControl w:val="0"/>
        <w:numPr>
          <w:ilvl w:val="0"/>
          <w:numId w:val="14"/>
        </w:numPr>
        <w:tabs>
          <w:tab w:val="left" w:pos="709"/>
          <w:tab w:val="left" w:pos="1134"/>
          <w:tab w:val="left" w:pos="9923"/>
        </w:tabs>
        <w:autoSpaceDE w:val="0"/>
        <w:autoSpaceDN w:val="0"/>
        <w:spacing w:line="360" w:lineRule="auto"/>
        <w:ind w:left="0" w:firstLine="709"/>
        <w:jc w:val="both"/>
        <w:rPr>
          <w:rFonts w:ascii="Times New Roman" w:eastAsia="№Е" w:hAnsi="Times New Roman" w:cs="Times New Roman"/>
          <w:color w:val="auto"/>
          <w:lang w:val="ru-RU"/>
        </w:rPr>
      </w:pPr>
      <w:r w:rsidRPr="00A36628">
        <w:rPr>
          <w:rFonts w:ascii="Times New Roman" w:eastAsia="№Е" w:hAnsi="Times New Roman" w:cs="Times New Roman"/>
          <w:w w:val="0"/>
          <w:lang w:val="ru-RU"/>
        </w:rPr>
        <w:t>реализовывать воспитательные возможности</w:t>
      </w:r>
      <w:r w:rsidRPr="00A36628">
        <w:rPr>
          <w:rFonts w:ascii="Times New Roman" w:eastAsia="№Е" w:hAnsi="Times New Roman" w:cs="Times New Roman"/>
          <w:color w:val="auto"/>
          <w:lang w:val="ru-RU"/>
        </w:rPr>
        <w:t xml:space="preserve"> о</w:t>
      </w:r>
      <w:r w:rsidRPr="00A36628">
        <w:rPr>
          <w:rFonts w:ascii="Times New Roman" w:eastAsia="№Е" w:hAnsi="Times New Roman" w:cs="Times New Roman"/>
          <w:w w:val="0"/>
          <w:lang w:val="ru-RU"/>
        </w:rPr>
        <w:t xml:space="preserve">бщешкольных ключевых </w:t>
      </w:r>
      <w:r w:rsidRPr="00A36628">
        <w:rPr>
          <w:rFonts w:ascii="Times New Roman" w:eastAsia="№Е" w:hAnsi="Times New Roman" w:cs="Times New Roman"/>
          <w:color w:val="auto"/>
          <w:lang w:val="ru-RU"/>
        </w:rPr>
        <w:t>дел</w:t>
      </w:r>
      <w:r w:rsidRPr="00A36628">
        <w:rPr>
          <w:rFonts w:ascii="Times New Roman" w:eastAsia="№Е" w:hAnsi="Times New Roman" w:cs="Times New Roman"/>
          <w:w w:val="0"/>
          <w:lang w:val="ru-RU"/>
        </w:rPr>
        <w:t>,</w:t>
      </w:r>
      <w:r w:rsidRPr="00A36628">
        <w:rPr>
          <w:rFonts w:ascii="Times New Roman" w:eastAsia="№Е" w:hAnsi="Times New Roman" w:cs="Times New Roman"/>
          <w:color w:val="auto"/>
          <w:lang w:val="ru-RU"/>
        </w:rPr>
        <w:t xml:space="preserve"> поддерживать традиции их </w:t>
      </w:r>
      <w:r w:rsidRPr="00A36628">
        <w:rPr>
          <w:rFonts w:ascii="Times New Roman" w:eastAsia="№Е" w:hAnsi="Times New Roman" w:cs="Times New Roman"/>
          <w:w w:val="0"/>
          <w:lang w:val="ru-RU"/>
        </w:rPr>
        <w:t>коллективного планирования, организации, проведения и анализа в школьном сообществе;</w:t>
      </w:r>
    </w:p>
    <w:p w:rsidR="00D3169B" w:rsidRPr="00A36628" w:rsidRDefault="00D3169B" w:rsidP="00EE75A3">
      <w:pPr>
        <w:widowControl w:val="0"/>
        <w:numPr>
          <w:ilvl w:val="0"/>
          <w:numId w:val="14"/>
        </w:numPr>
        <w:tabs>
          <w:tab w:val="left" w:pos="709"/>
          <w:tab w:val="left" w:pos="1134"/>
          <w:tab w:val="left" w:pos="9923"/>
        </w:tabs>
        <w:autoSpaceDE w:val="0"/>
        <w:autoSpaceDN w:val="0"/>
        <w:spacing w:line="360" w:lineRule="auto"/>
        <w:ind w:left="0" w:firstLine="709"/>
        <w:jc w:val="both"/>
        <w:rPr>
          <w:rFonts w:ascii="Times New Roman" w:eastAsia="№Е" w:hAnsi="Times New Roman" w:cs="Times New Roman"/>
          <w:color w:val="auto"/>
          <w:lang w:val="ru-RU"/>
        </w:rPr>
      </w:pPr>
      <w:r w:rsidRPr="00A36628">
        <w:rPr>
          <w:rFonts w:ascii="Times New Roman" w:eastAsia="№Е" w:hAnsi="Times New Roman" w:cs="Times New Roman"/>
          <w:color w:val="auto"/>
          <w:lang w:val="ru-RU"/>
        </w:rPr>
        <w:t>реализовывать потенциал классного руководства в воспитании школьников, поддерживать активное участие классных сообществ в жизни школы;</w:t>
      </w:r>
    </w:p>
    <w:p w:rsidR="00D3169B" w:rsidRPr="00A36628" w:rsidRDefault="00D3169B" w:rsidP="00EE75A3">
      <w:pPr>
        <w:widowControl w:val="0"/>
        <w:numPr>
          <w:ilvl w:val="0"/>
          <w:numId w:val="14"/>
        </w:numPr>
        <w:tabs>
          <w:tab w:val="left" w:pos="709"/>
          <w:tab w:val="left" w:pos="1134"/>
          <w:tab w:val="left" w:pos="9923"/>
        </w:tabs>
        <w:autoSpaceDE w:val="0"/>
        <w:autoSpaceDN w:val="0"/>
        <w:spacing w:line="360" w:lineRule="auto"/>
        <w:ind w:left="0" w:firstLine="709"/>
        <w:jc w:val="both"/>
        <w:rPr>
          <w:rFonts w:ascii="Times New Roman" w:eastAsia="№Е" w:hAnsi="Times New Roman" w:cs="Times New Roman"/>
          <w:color w:val="auto"/>
          <w:lang w:val="ru-RU"/>
        </w:rPr>
      </w:pPr>
      <w:r w:rsidRPr="00A36628">
        <w:rPr>
          <w:rFonts w:ascii="Times New Roman" w:eastAsia="№Е" w:hAnsi="Times New Roman" w:cs="Times New Roman"/>
          <w:color w:val="auto"/>
          <w:lang w:val="ru-RU"/>
        </w:rPr>
        <w:t>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r w:rsidRPr="00A36628">
        <w:rPr>
          <w:rFonts w:ascii="Times New Roman" w:eastAsia="№Е" w:hAnsi="Times New Roman" w:cs="Times New Roman"/>
          <w:w w:val="0"/>
          <w:lang w:val="ru-RU"/>
        </w:rPr>
        <w:t>;</w:t>
      </w:r>
    </w:p>
    <w:p w:rsidR="00D3169B" w:rsidRPr="00A36628" w:rsidRDefault="00D3169B" w:rsidP="00EE75A3">
      <w:pPr>
        <w:widowControl w:val="0"/>
        <w:numPr>
          <w:ilvl w:val="0"/>
          <w:numId w:val="14"/>
        </w:numPr>
        <w:tabs>
          <w:tab w:val="left" w:pos="709"/>
          <w:tab w:val="left" w:pos="1134"/>
          <w:tab w:val="left" w:pos="9923"/>
        </w:tabs>
        <w:autoSpaceDE w:val="0"/>
        <w:autoSpaceDN w:val="0"/>
        <w:spacing w:line="360" w:lineRule="auto"/>
        <w:ind w:left="0" w:firstLine="709"/>
        <w:jc w:val="both"/>
        <w:rPr>
          <w:rFonts w:ascii="Times New Roman" w:eastAsia="№Е" w:hAnsi="Times New Roman" w:cs="Times New Roman"/>
          <w:color w:val="auto"/>
          <w:lang w:val="ru-RU"/>
        </w:rPr>
      </w:pPr>
      <w:r w:rsidRPr="00A36628">
        <w:rPr>
          <w:rFonts w:ascii="Times New Roman" w:eastAsia="№Е" w:hAnsi="Times New Roman" w:cs="Times New Roman"/>
          <w:color w:val="auto"/>
          <w:lang w:val="ru-RU"/>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D3169B" w:rsidRPr="00A36628" w:rsidRDefault="00D3169B" w:rsidP="00EE75A3">
      <w:pPr>
        <w:widowControl w:val="0"/>
        <w:numPr>
          <w:ilvl w:val="0"/>
          <w:numId w:val="14"/>
        </w:numPr>
        <w:tabs>
          <w:tab w:val="left" w:pos="709"/>
          <w:tab w:val="left" w:pos="1134"/>
          <w:tab w:val="left" w:pos="9923"/>
        </w:tabs>
        <w:autoSpaceDE w:val="0"/>
        <w:autoSpaceDN w:val="0"/>
        <w:spacing w:line="360" w:lineRule="auto"/>
        <w:ind w:left="0" w:firstLine="709"/>
        <w:jc w:val="both"/>
        <w:rPr>
          <w:rFonts w:ascii="Times New Roman" w:eastAsia="№Е" w:hAnsi="Times New Roman" w:cs="Times New Roman"/>
          <w:color w:val="auto"/>
          <w:lang w:val="ru-RU"/>
        </w:rPr>
      </w:pPr>
      <w:r w:rsidRPr="00A36628">
        <w:rPr>
          <w:rFonts w:ascii="Times New Roman" w:eastAsia="№Е" w:hAnsi="Times New Roman" w:cs="Times New Roman"/>
          <w:color w:val="auto"/>
          <w:lang w:val="ru-RU"/>
        </w:rPr>
        <w:t xml:space="preserve">инициировать и поддерживать ученическое самоуправление – как на уровне школы, так и на уровне классных сообществ; </w:t>
      </w:r>
    </w:p>
    <w:p w:rsidR="00D3169B" w:rsidRPr="00A36628" w:rsidRDefault="00D3169B" w:rsidP="00EE75A3">
      <w:pPr>
        <w:widowControl w:val="0"/>
        <w:numPr>
          <w:ilvl w:val="0"/>
          <w:numId w:val="14"/>
        </w:numPr>
        <w:tabs>
          <w:tab w:val="left" w:pos="709"/>
          <w:tab w:val="left" w:pos="1134"/>
          <w:tab w:val="left" w:pos="9923"/>
        </w:tabs>
        <w:autoSpaceDE w:val="0"/>
        <w:autoSpaceDN w:val="0"/>
        <w:spacing w:line="360" w:lineRule="auto"/>
        <w:ind w:left="0" w:firstLine="709"/>
        <w:jc w:val="both"/>
        <w:rPr>
          <w:rFonts w:ascii="Times New Roman" w:eastAsia="№Е" w:hAnsi="Times New Roman" w:cs="Times New Roman"/>
          <w:color w:val="auto"/>
          <w:lang w:val="ru-RU"/>
        </w:rPr>
      </w:pPr>
      <w:r w:rsidRPr="00A36628">
        <w:rPr>
          <w:rFonts w:ascii="Times New Roman" w:eastAsia="№Е" w:hAnsi="Times New Roman" w:cs="Times New Roman"/>
          <w:color w:val="auto"/>
          <w:lang w:val="ru-RU"/>
        </w:rPr>
        <w:t>поддерживать деятельность функционирующих на базе школы д</w:t>
      </w:r>
      <w:r w:rsidRPr="00A36628">
        <w:rPr>
          <w:rFonts w:ascii="Times New Roman" w:eastAsia="№Е" w:hAnsi="Times New Roman" w:cs="Times New Roman"/>
          <w:w w:val="0"/>
          <w:lang w:val="ru-RU"/>
        </w:rPr>
        <w:t>етских общественных объединений и организаций;</w:t>
      </w:r>
    </w:p>
    <w:p w:rsidR="00D3169B" w:rsidRPr="00A36628" w:rsidRDefault="00D3169B" w:rsidP="00EE75A3">
      <w:pPr>
        <w:widowControl w:val="0"/>
        <w:numPr>
          <w:ilvl w:val="0"/>
          <w:numId w:val="14"/>
        </w:numPr>
        <w:tabs>
          <w:tab w:val="left" w:pos="709"/>
          <w:tab w:val="left" w:pos="1134"/>
          <w:tab w:val="left" w:pos="9923"/>
        </w:tabs>
        <w:autoSpaceDE w:val="0"/>
        <w:autoSpaceDN w:val="0"/>
        <w:spacing w:line="360" w:lineRule="auto"/>
        <w:ind w:left="0" w:firstLine="709"/>
        <w:jc w:val="both"/>
        <w:rPr>
          <w:rFonts w:ascii="Times New Roman" w:eastAsia="№Е" w:hAnsi="Times New Roman" w:cs="Times New Roman"/>
          <w:color w:val="auto"/>
          <w:lang w:val="ru-RU"/>
        </w:rPr>
      </w:pPr>
      <w:r w:rsidRPr="00A36628">
        <w:rPr>
          <w:rFonts w:ascii="Times New Roman" w:eastAsia="№Е" w:hAnsi="Times New Roman" w:cs="Times New Roman"/>
          <w:color w:val="auto"/>
          <w:lang w:val="ru-RU"/>
        </w:rPr>
        <w:t xml:space="preserve">организовывать для школьников </w:t>
      </w:r>
      <w:r w:rsidRPr="00A36628">
        <w:rPr>
          <w:rFonts w:ascii="Times New Roman" w:eastAsia="№Е" w:hAnsi="Times New Roman" w:cs="Times New Roman"/>
          <w:w w:val="0"/>
          <w:lang w:val="ru-RU"/>
        </w:rPr>
        <w:t>экскурсии, экспедиции, походы и реализовывать их воспитательный потенциал;</w:t>
      </w:r>
    </w:p>
    <w:p w:rsidR="00D3169B" w:rsidRPr="00A36628" w:rsidRDefault="00D3169B" w:rsidP="00EE75A3">
      <w:pPr>
        <w:widowControl w:val="0"/>
        <w:numPr>
          <w:ilvl w:val="0"/>
          <w:numId w:val="14"/>
        </w:numPr>
        <w:tabs>
          <w:tab w:val="left" w:pos="709"/>
          <w:tab w:val="left" w:pos="1134"/>
          <w:tab w:val="left" w:pos="9923"/>
        </w:tabs>
        <w:autoSpaceDE w:val="0"/>
        <w:autoSpaceDN w:val="0"/>
        <w:spacing w:line="360" w:lineRule="auto"/>
        <w:ind w:left="0" w:firstLine="709"/>
        <w:jc w:val="both"/>
        <w:rPr>
          <w:rFonts w:ascii="Times New Roman" w:eastAsia="№Е" w:hAnsi="Times New Roman" w:cs="Times New Roman"/>
          <w:color w:val="auto"/>
          <w:lang w:val="ru-RU"/>
        </w:rPr>
      </w:pPr>
      <w:r w:rsidRPr="00A36628">
        <w:rPr>
          <w:rFonts w:ascii="Times New Roman" w:eastAsia="№Е" w:hAnsi="Times New Roman" w:cs="Times New Roman"/>
          <w:color w:val="auto"/>
          <w:lang w:val="ru-RU"/>
        </w:rPr>
        <w:t>организовывать профориентационную работу со школьниками;</w:t>
      </w:r>
    </w:p>
    <w:p w:rsidR="00D3169B" w:rsidRPr="00A36628" w:rsidRDefault="00D3169B" w:rsidP="00EE75A3">
      <w:pPr>
        <w:widowControl w:val="0"/>
        <w:numPr>
          <w:ilvl w:val="0"/>
          <w:numId w:val="14"/>
        </w:numPr>
        <w:tabs>
          <w:tab w:val="left" w:pos="709"/>
          <w:tab w:val="left" w:pos="1134"/>
          <w:tab w:val="left" w:pos="9923"/>
        </w:tabs>
        <w:autoSpaceDE w:val="0"/>
        <w:autoSpaceDN w:val="0"/>
        <w:spacing w:line="360" w:lineRule="auto"/>
        <w:ind w:left="0" w:firstLine="709"/>
        <w:jc w:val="both"/>
        <w:rPr>
          <w:rFonts w:ascii="Times New Roman" w:eastAsia="№Е" w:hAnsi="Times New Roman" w:cs="Times New Roman"/>
          <w:color w:val="auto"/>
          <w:lang w:val="ru-RU"/>
        </w:rPr>
      </w:pPr>
      <w:r w:rsidRPr="00A36628">
        <w:rPr>
          <w:rFonts w:ascii="Times New Roman" w:eastAsia="№Е" w:hAnsi="Times New Roman" w:cs="Times New Roman"/>
          <w:color w:val="auto"/>
          <w:lang w:val="ru-RU"/>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D3169B" w:rsidRPr="00A36628" w:rsidRDefault="00D3169B" w:rsidP="000F2B95">
      <w:pPr>
        <w:tabs>
          <w:tab w:val="left" w:pos="709"/>
          <w:tab w:val="left" w:pos="9923"/>
        </w:tabs>
        <w:spacing w:line="360" w:lineRule="auto"/>
        <w:ind w:firstLine="709"/>
        <w:jc w:val="both"/>
        <w:rPr>
          <w:rFonts w:ascii="Times New Roman" w:eastAsia="№Е" w:hAnsi="Times New Roman" w:cs="Times New Roman"/>
          <w:color w:val="auto"/>
          <w:lang w:val="ru-RU"/>
        </w:rPr>
      </w:pPr>
      <w:r w:rsidRPr="00A36628">
        <w:rPr>
          <w:rFonts w:ascii="Times New Roman" w:eastAsia="№Е" w:hAnsi="Times New Roman" w:cs="Times New Roman"/>
          <w:color w:val="auto"/>
          <w:lang w:val="ru-RU"/>
        </w:rPr>
        <w:lastRenderedPageBreak/>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D3169B" w:rsidRPr="00A36628" w:rsidRDefault="00D3169B" w:rsidP="000F2B95">
      <w:pPr>
        <w:tabs>
          <w:tab w:val="left" w:pos="709"/>
          <w:tab w:val="left" w:pos="9923"/>
        </w:tabs>
        <w:spacing w:line="360" w:lineRule="auto"/>
        <w:ind w:firstLine="709"/>
        <w:jc w:val="both"/>
        <w:rPr>
          <w:rFonts w:ascii="Times New Roman" w:eastAsia="№Е" w:hAnsi="Times New Roman" w:cs="Times New Roman"/>
          <w:color w:val="auto"/>
          <w:lang w:val="ru-RU"/>
        </w:rPr>
      </w:pPr>
    </w:p>
    <w:p w:rsidR="00D3169B" w:rsidRPr="00A36628" w:rsidRDefault="00D3169B" w:rsidP="000F2B95">
      <w:pPr>
        <w:widowControl w:val="0"/>
        <w:tabs>
          <w:tab w:val="left" w:pos="709"/>
          <w:tab w:val="left" w:pos="9923"/>
        </w:tabs>
        <w:autoSpaceDE w:val="0"/>
        <w:autoSpaceDN w:val="0"/>
        <w:spacing w:line="360" w:lineRule="auto"/>
        <w:ind w:firstLine="709"/>
        <w:jc w:val="center"/>
        <w:rPr>
          <w:rFonts w:ascii="Times New Roman" w:eastAsia="Times New Roman" w:hAnsi="Times New Roman" w:cs="Times New Roman"/>
          <w:b/>
          <w:w w:val="0"/>
          <w:kern w:val="2"/>
          <w:lang w:val="ru-RU" w:eastAsia="ko-KR"/>
        </w:rPr>
      </w:pPr>
      <w:r w:rsidRPr="00A36628">
        <w:rPr>
          <w:rFonts w:ascii="Times New Roman" w:eastAsia="Times New Roman" w:hAnsi="Times New Roman" w:cs="Times New Roman"/>
          <w:b/>
          <w:w w:val="0"/>
          <w:kern w:val="2"/>
          <w:lang w:val="ru-RU" w:eastAsia="ko-KR"/>
        </w:rPr>
        <w:t>3. ВИДЫ, ФОРМЫ И СОДЕРЖАНИЕ ДЕЯТЕЛЬНОСТИ</w:t>
      </w:r>
    </w:p>
    <w:p w:rsidR="00D3169B" w:rsidRPr="00A36628" w:rsidRDefault="00D3169B" w:rsidP="000F2B95">
      <w:pPr>
        <w:widowControl w:val="0"/>
        <w:tabs>
          <w:tab w:val="left" w:pos="709"/>
          <w:tab w:val="left" w:pos="9923"/>
        </w:tabs>
        <w:autoSpaceDE w:val="0"/>
        <w:autoSpaceDN w:val="0"/>
        <w:spacing w:line="360" w:lineRule="auto"/>
        <w:ind w:firstLine="709"/>
        <w:jc w:val="both"/>
        <w:rPr>
          <w:rFonts w:ascii="Times New Roman" w:eastAsia="Times New Roman" w:hAnsi="Times New Roman" w:cs="Times New Roman"/>
          <w:w w:val="0"/>
          <w:kern w:val="2"/>
          <w:lang w:val="ru-RU" w:eastAsia="ko-KR"/>
        </w:rPr>
      </w:pPr>
      <w:r w:rsidRPr="00A36628">
        <w:rPr>
          <w:rFonts w:ascii="Times New Roman" w:eastAsia="Times New Roman" w:hAnsi="Times New Roman" w:cs="Times New Roman"/>
          <w:w w:val="0"/>
          <w:kern w:val="2"/>
          <w:lang w:val="ru-RU" w:eastAsia="ko-KR"/>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D3169B" w:rsidRPr="00A36628" w:rsidRDefault="00D3169B" w:rsidP="000F2B95">
      <w:pPr>
        <w:widowControl w:val="0"/>
        <w:tabs>
          <w:tab w:val="left" w:pos="709"/>
          <w:tab w:val="left" w:pos="9923"/>
        </w:tabs>
        <w:autoSpaceDE w:val="0"/>
        <w:autoSpaceDN w:val="0"/>
        <w:spacing w:line="360" w:lineRule="auto"/>
        <w:ind w:firstLine="709"/>
        <w:jc w:val="center"/>
        <w:rPr>
          <w:rFonts w:ascii="Times New Roman" w:eastAsia="Times New Roman" w:hAnsi="Times New Roman" w:cs="Times New Roman"/>
          <w:b/>
          <w:iCs/>
          <w:color w:val="auto"/>
          <w:w w:val="0"/>
          <w:kern w:val="2"/>
          <w:lang w:val="ru-RU" w:eastAsia="ko-KR"/>
        </w:rPr>
      </w:pPr>
      <w:r w:rsidRPr="00A36628">
        <w:rPr>
          <w:rFonts w:ascii="Times New Roman" w:eastAsia="Times New Roman" w:hAnsi="Times New Roman" w:cs="Times New Roman"/>
          <w:b/>
          <w:iCs/>
          <w:color w:val="auto"/>
          <w:w w:val="0"/>
          <w:kern w:val="2"/>
          <w:lang w:val="ru-RU" w:eastAsia="ko-KR"/>
        </w:rPr>
        <w:t>3.1. Модуль «Ключевые общешкольные дела»</w:t>
      </w:r>
    </w:p>
    <w:p w:rsidR="00D3169B" w:rsidRPr="00A36628" w:rsidRDefault="00D3169B" w:rsidP="000F2B95">
      <w:pPr>
        <w:widowControl w:val="0"/>
        <w:tabs>
          <w:tab w:val="left" w:pos="709"/>
          <w:tab w:val="left" w:pos="9923"/>
        </w:tabs>
        <w:autoSpaceDE w:val="0"/>
        <w:autoSpaceDN w:val="0"/>
        <w:spacing w:line="360" w:lineRule="auto"/>
        <w:ind w:firstLine="709"/>
        <w:jc w:val="both"/>
        <w:rPr>
          <w:rFonts w:ascii="Times New Roman" w:eastAsia="Times New Roman" w:hAnsi="Times New Roman" w:cs="Times New Roman"/>
          <w:color w:val="auto"/>
          <w:kern w:val="2"/>
          <w:lang w:val="ru-RU" w:eastAsia="ko-KR"/>
        </w:rPr>
      </w:pPr>
      <w:r w:rsidRPr="00A36628">
        <w:rPr>
          <w:rFonts w:ascii="Times New Roman" w:eastAsia="Times New Roman" w:hAnsi="Times New Roman" w:cs="Times New Roman"/>
          <w:color w:val="auto"/>
          <w:w w:val="0"/>
          <w:kern w:val="2"/>
          <w:lang w:val="ru-RU" w:eastAsia="ko-KR"/>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Ключевые дела </w:t>
      </w:r>
      <w:r w:rsidRPr="00A36628">
        <w:rPr>
          <w:rFonts w:ascii="Times New Roman" w:eastAsia="№Е" w:hAnsi="Times New Roman" w:cs="Times New Roman"/>
          <w:color w:val="auto"/>
          <w:lang w:val="ru-RU" w:eastAsia="ko-KR"/>
        </w:rPr>
        <w:t>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w:t>
      </w:r>
      <w:r w:rsidRPr="00A36628">
        <w:rPr>
          <w:rFonts w:ascii="Times New Roman" w:eastAsia="Times New Roman" w:hAnsi="Times New Roman" w:cs="Times New Roman"/>
          <w:color w:val="auto"/>
          <w:kern w:val="2"/>
          <w:lang w:val="ru-RU" w:eastAsia="ko-KR"/>
        </w:rPr>
        <w:t xml:space="preserve"> </w:t>
      </w:r>
    </w:p>
    <w:p w:rsidR="00D3169B" w:rsidRPr="00A36628" w:rsidRDefault="00D3169B" w:rsidP="000F2B95">
      <w:pPr>
        <w:widowControl w:val="0"/>
        <w:tabs>
          <w:tab w:val="left" w:pos="709"/>
          <w:tab w:val="left" w:pos="9923"/>
        </w:tabs>
        <w:autoSpaceDE w:val="0"/>
        <w:autoSpaceDN w:val="0"/>
        <w:spacing w:line="360" w:lineRule="auto"/>
        <w:ind w:firstLine="709"/>
        <w:jc w:val="both"/>
        <w:rPr>
          <w:rFonts w:ascii="Times New Roman" w:eastAsia="Times New Roman" w:hAnsi="Times New Roman" w:cs="Times New Roman"/>
          <w:color w:val="FF0000"/>
          <w:kern w:val="2"/>
          <w:lang w:val="ru-RU" w:eastAsia="ko-KR"/>
        </w:rPr>
      </w:pPr>
      <w:r w:rsidRPr="00A36628">
        <w:rPr>
          <w:rFonts w:ascii="Times New Roman" w:eastAsia="Times New Roman" w:hAnsi="Times New Roman" w:cs="Times New Roman"/>
          <w:color w:val="auto"/>
          <w:kern w:val="2"/>
          <w:lang w:val="ru-RU" w:eastAsia="ko-KR"/>
        </w:rPr>
        <w:t>Для этого в образовательной организации используются следующие формы работы.</w:t>
      </w:r>
    </w:p>
    <w:p w:rsidR="00D3169B" w:rsidRPr="00A36628" w:rsidRDefault="00D3169B" w:rsidP="000F2B95">
      <w:pPr>
        <w:widowControl w:val="0"/>
        <w:tabs>
          <w:tab w:val="left" w:pos="709"/>
          <w:tab w:val="left" w:pos="9923"/>
        </w:tabs>
        <w:autoSpaceDE w:val="0"/>
        <w:autoSpaceDN w:val="0"/>
        <w:spacing w:line="360" w:lineRule="auto"/>
        <w:ind w:firstLine="709"/>
        <w:jc w:val="both"/>
        <w:rPr>
          <w:rFonts w:ascii="Times New Roman" w:eastAsia="Times New Roman" w:hAnsi="Times New Roman" w:cs="Times New Roman"/>
          <w:b/>
          <w:bCs/>
          <w:i/>
          <w:iCs/>
          <w:color w:val="auto"/>
          <w:kern w:val="2"/>
          <w:lang w:val="ru-RU" w:eastAsia="ko-KR"/>
        </w:rPr>
      </w:pPr>
      <w:r w:rsidRPr="00A36628">
        <w:rPr>
          <w:rFonts w:ascii="Times New Roman" w:eastAsia="Times New Roman" w:hAnsi="Times New Roman" w:cs="Times New Roman"/>
          <w:b/>
          <w:bCs/>
          <w:i/>
          <w:iCs/>
          <w:color w:val="auto"/>
          <w:kern w:val="2"/>
          <w:lang w:val="ru-RU" w:eastAsia="ko-KR"/>
        </w:rPr>
        <w:t>На внешкольном уровне:</w:t>
      </w:r>
    </w:p>
    <w:p w:rsidR="00D3169B" w:rsidRPr="00A36628" w:rsidRDefault="00D3169B" w:rsidP="00EE75A3">
      <w:pPr>
        <w:widowControl w:val="0"/>
        <w:numPr>
          <w:ilvl w:val="0"/>
          <w:numId w:val="11"/>
        </w:numPr>
        <w:tabs>
          <w:tab w:val="left" w:pos="709"/>
          <w:tab w:val="left" w:pos="993"/>
          <w:tab w:val="left" w:pos="1310"/>
          <w:tab w:val="left" w:pos="9923"/>
        </w:tabs>
        <w:autoSpaceDE w:val="0"/>
        <w:autoSpaceDN w:val="0"/>
        <w:spacing w:line="360" w:lineRule="auto"/>
        <w:ind w:left="0" w:firstLine="709"/>
        <w:jc w:val="both"/>
        <w:rPr>
          <w:rFonts w:ascii="Times New Roman" w:eastAsia="Times New Roman" w:hAnsi="Times New Roman" w:cs="Times New Roman"/>
          <w:color w:val="auto"/>
          <w:kern w:val="2"/>
          <w:lang w:val="ru-RU" w:eastAsia="ko-KR"/>
        </w:rPr>
      </w:pPr>
      <w:r w:rsidRPr="00A36628">
        <w:rPr>
          <w:rFonts w:ascii="Times New Roman" w:eastAsia="Times New Roman" w:hAnsi="Times New Roman" w:cs="Times New Roman"/>
          <w:color w:val="auto"/>
          <w:kern w:val="2"/>
          <w:lang w:val="ru-RU" w:eastAsia="ko-KR"/>
        </w:rPr>
        <w:t xml:space="preserve"> с</w:t>
      </w:r>
      <w:r w:rsidRPr="00A36628">
        <w:rPr>
          <w:rFonts w:ascii="Times New Roman" w:eastAsia="№Е" w:hAnsi="Times New Roman" w:cs="Times New Roman"/>
          <w:color w:val="auto"/>
          <w:kern w:val="2"/>
          <w:lang w:val="ru-RU" w:eastAsia="ko-KR"/>
        </w:rPr>
        <w:t xml:space="preserve">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w:t>
      </w:r>
    </w:p>
    <w:p w:rsidR="00D3169B" w:rsidRPr="00A36628" w:rsidRDefault="00D3169B" w:rsidP="00EE75A3">
      <w:pPr>
        <w:widowControl w:val="0"/>
        <w:numPr>
          <w:ilvl w:val="0"/>
          <w:numId w:val="11"/>
        </w:numPr>
        <w:tabs>
          <w:tab w:val="left" w:pos="709"/>
          <w:tab w:val="left" w:pos="993"/>
          <w:tab w:val="left" w:pos="1310"/>
          <w:tab w:val="left" w:pos="9923"/>
        </w:tabs>
        <w:autoSpaceDE w:val="0"/>
        <w:autoSpaceDN w:val="0"/>
        <w:spacing w:line="360" w:lineRule="auto"/>
        <w:ind w:left="0" w:firstLine="709"/>
        <w:jc w:val="both"/>
        <w:rPr>
          <w:rFonts w:ascii="Times New Roman" w:eastAsia="№Е" w:hAnsi="Times New Roman" w:cs="Times New Roman"/>
          <w:color w:val="auto"/>
          <w:kern w:val="2"/>
          <w:lang w:val="ru-RU" w:eastAsia="ko-KR"/>
        </w:rPr>
      </w:pPr>
      <w:r w:rsidRPr="00A36628">
        <w:rPr>
          <w:rFonts w:ascii="Times New Roman" w:eastAsia="№Е" w:hAnsi="Times New Roman" w:cs="Times New Roman"/>
          <w:color w:val="auto"/>
          <w:kern w:val="2"/>
          <w:lang w:val="ru-RU" w:eastAsia="ko-KR"/>
        </w:rPr>
        <w:t xml:space="preserve">проводимые для жителей микрорайона и организуемые совместно 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 </w:t>
      </w:r>
    </w:p>
    <w:p w:rsidR="00D3169B" w:rsidRPr="00A36628" w:rsidRDefault="00D3169B" w:rsidP="00EE75A3">
      <w:pPr>
        <w:widowControl w:val="0"/>
        <w:numPr>
          <w:ilvl w:val="0"/>
          <w:numId w:val="11"/>
        </w:numPr>
        <w:tabs>
          <w:tab w:val="left" w:pos="709"/>
          <w:tab w:val="left" w:pos="993"/>
          <w:tab w:val="left" w:pos="1310"/>
          <w:tab w:val="left" w:pos="9923"/>
        </w:tabs>
        <w:autoSpaceDE w:val="0"/>
        <w:autoSpaceDN w:val="0"/>
        <w:spacing w:line="360" w:lineRule="auto"/>
        <w:ind w:left="0" w:firstLine="709"/>
        <w:jc w:val="both"/>
        <w:rPr>
          <w:rFonts w:ascii="Times New Roman" w:eastAsia="№Е" w:hAnsi="Times New Roman" w:cs="Times New Roman"/>
          <w:color w:val="auto"/>
          <w:kern w:val="2"/>
          <w:lang w:val="ru-RU" w:eastAsia="ko-KR"/>
        </w:rPr>
      </w:pPr>
      <w:r w:rsidRPr="00A36628">
        <w:rPr>
          <w:rFonts w:ascii="Times New Roman" w:eastAsia="№Е" w:hAnsi="Times New Roman" w:cs="Times New Roman"/>
          <w:color w:val="auto"/>
          <w:kern w:val="2"/>
          <w:lang w:val="ru-RU" w:eastAsia="ko-KR"/>
        </w:rPr>
        <w:t>участие во всероссийских акциях, посвященных значимым отечественным и международным событиям.</w:t>
      </w:r>
    </w:p>
    <w:p w:rsidR="00D3169B" w:rsidRPr="00A36628" w:rsidRDefault="00D3169B" w:rsidP="000F2B95">
      <w:pPr>
        <w:widowControl w:val="0"/>
        <w:tabs>
          <w:tab w:val="left" w:pos="709"/>
          <w:tab w:val="left" w:pos="9923"/>
        </w:tabs>
        <w:autoSpaceDE w:val="0"/>
        <w:autoSpaceDN w:val="0"/>
        <w:spacing w:line="360" w:lineRule="auto"/>
        <w:ind w:firstLine="709"/>
        <w:jc w:val="both"/>
        <w:rPr>
          <w:rFonts w:ascii="Times New Roman" w:eastAsia="Times New Roman" w:hAnsi="Times New Roman" w:cs="Times New Roman"/>
          <w:b/>
          <w:bCs/>
          <w:i/>
          <w:iCs/>
          <w:color w:val="auto"/>
          <w:kern w:val="2"/>
          <w:lang w:val="ru-RU" w:eastAsia="ko-KR"/>
        </w:rPr>
      </w:pPr>
      <w:r w:rsidRPr="00A36628">
        <w:rPr>
          <w:rFonts w:ascii="Times New Roman" w:eastAsia="Times New Roman" w:hAnsi="Times New Roman" w:cs="Times New Roman"/>
          <w:b/>
          <w:bCs/>
          <w:i/>
          <w:iCs/>
          <w:color w:val="auto"/>
          <w:kern w:val="2"/>
          <w:lang w:val="ru-RU" w:eastAsia="ko-KR"/>
        </w:rPr>
        <w:t>На школьном уровне:</w:t>
      </w:r>
    </w:p>
    <w:p w:rsidR="00D3169B" w:rsidRPr="00A36628" w:rsidRDefault="00D3169B" w:rsidP="00EE75A3">
      <w:pPr>
        <w:widowControl w:val="0"/>
        <w:numPr>
          <w:ilvl w:val="0"/>
          <w:numId w:val="11"/>
        </w:numPr>
        <w:tabs>
          <w:tab w:val="left" w:pos="709"/>
          <w:tab w:val="left" w:pos="993"/>
          <w:tab w:val="left" w:pos="1310"/>
          <w:tab w:val="left" w:pos="9923"/>
        </w:tabs>
        <w:autoSpaceDE w:val="0"/>
        <w:autoSpaceDN w:val="0"/>
        <w:spacing w:line="360" w:lineRule="auto"/>
        <w:ind w:left="0" w:firstLine="709"/>
        <w:jc w:val="both"/>
        <w:rPr>
          <w:rFonts w:ascii="Times New Roman" w:eastAsia="Times New Roman" w:hAnsi="Times New Roman" w:cs="Times New Roman"/>
          <w:color w:val="auto"/>
          <w:kern w:val="2"/>
          <w:lang w:val="ru-RU" w:eastAsia="ko-KR"/>
        </w:rPr>
      </w:pPr>
      <w:r w:rsidRPr="00A36628">
        <w:rPr>
          <w:rFonts w:ascii="Times New Roman" w:eastAsia="№Е" w:hAnsi="Times New Roman" w:cs="Times New Roman"/>
          <w:color w:val="auto"/>
          <w:kern w:val="2"/>
          <w:lang w:val="ru-RU" w:eastAsia="ko-KR"/>
        </w:rPr>
        <w:t xml:space="preserve">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 </w:t>
      </w:r>
    </w:p>
    <w:p w:rsidR="00D3169B" w:rsidRPr="00A36628" w:rsidRDefault="00D3169B" w:rsidP="00EE75A3">
      <w:pPr>
        <w:widowControl w:val="0"/>
        <w:numPr>
          <w:ilvl w:val="0"/>
          <w:numId w:val="13"/>
        </w:numPr>
        <w:tabs>
          <w:tab w:val="left" w:pos="0"/>
          <w:tab w:val="left" w:pos="709"/>
          <w:tab w:val="left" w:pos="851"/>
          <w:tab w:val="left" w:pos="9923"/>
        </w:tabs>
        <w:autoSpaceDE w:val="0"/>
        <w:autoSpaceDN w:val="0"/>
        <w:spacing w:line="360" w:lineRule="auto"/>
        <w:ind w:left="0" w:firstLine="709"/>
        <w:jc w:val="both"/>
        <w:rPr>
          <w:rFonts w:ascii="Times New Roman" w:eastAsia="Times New Roman" w:hAnsi="Times New Roman" w:cs="Times New Roman"/>
          <w:bCs/>
          <w:color w:val="auto"/>
          <w:kern w:val="2"/>
          <w:lang w:val="ru-RU" w:eastAsia="ko-KR"/>
        </w:rPr>
      </w:pPr>
      <w:r w:rsidRPr="00A36628">
        <w:rPr>
          <w:rFonts w:ascii="Times New Roman" w:eastAsia="Times New Roman" w:hAnsi="Times New Roman" w:cs="Times New Roman"/>
          <w:bCs/>
          <w:color w:val="auto"/>
          <w:kern w:val="2"/>
          <w:lang w:val="ru-RU" w:eastAsia="ko-KR"/>
        </w:rPr>
        <w:t xml:space="preserve">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w:t>
      </w:r>
      <w:r w:rsidRPr="00A36628">
        <w:rPr>
          <w:rFonts w:ascii="Times New Roman" w:eastAsia="Times New Roman" w:hAnsi="Times New Roman" w:cs="Times New Roman"/>
          <w:bCs/>
          <w:color w:val="auto"/>
          <w:kern w:val="2"/>
          <w:lang w:val="ru-RU" w:eastAsia="ko-KR"/>
        </w:rPr>
        <w:lastRenderedPageBreak/>
        <w:t>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D3169B" w:rsidRPr="00A36628" w:rsidRDefault="00D3169B" w:rsidP="000F2B95">
      <w:pPr>
        <w:widowControl w:val="0"/>
        <w:tabs>
          <w:tab w:val="left" w:pos="709"/>
          <w:tab w:val="left" w:pos="9923"/>
        </w:tabs>
        <w:autoSpaceDE w:val="0"/>
        <w:autoSpaceDN w:val="0"/>
        <w:spacing w:line="360" w:lineRule="auto"/>
        <w:ind w:firstLine="709"/>
        <w:jc w:val="both"/>
        <w:rPr>
          <w:rFonts w:ascii="Times New Roman" w:eastAsia="№Е" w:hAnsi="Times New Roman" w:cs="Times New Roman"/>
          <w:b/>
          <w:bCs/>
          <w:iCs/>
          <w:color w:val="auto"/>
          <w:kern w:val="2"/>
          <w:lang w:val="ru-RU" w:eastAsia="ko-KR"/>
        </w:rPr>
      </w:pPr>
      <w:r w:rsidRPr="00A36628">
        <w:rPr>
          <w:rFonts w:ascii="Times New Roman" w:eastAsia="Times New Roman" w:hAnsi="Times New Roman" w:cs="Times New Roman"/>
          <w:b/>
          <w:bCs/>
          <w:i/>
          <w:iCs/>
          <w:color w:val="auto"/>
          <w:kern w:val="2"/>
          <w:lang w:val="ru-RU" w:eastAsia="ko-KR"/>
        </w:rPr>
        <w:t>На уровне классов:</w:t>
      </w:r>
      <w:r w:rsidRPr="00A36628">
        <w:rPr>
          <w:rFonts w:ascii="Times New Roman" w:eastAsia="№Е" w:hAnsi="Times New Roman" w:cs="Times New Roman"/>
          <w:b/>
          <w:bCs/>
          <w:iCs/>
          <w:color w:val="auto"/>
          <w:kern w:val="2"/>
          <w:lang w:val="ru-RU" w:eastAsia="ko-KR"/>
        </w:rPr>
        <w:t xml:space="preserve"> </w:t>
      </w:r>
    </w:p>
    <w:p w:rsidR="00D3169B" w:rsidRPr="00A36628" w:rsidRDefault="00D3169B" w:rsidP="00EE75A3">
      <w:pPr>
        <w:widowControl w:val="0"/>
        <w:numPr>
          <w:ilvl w:val="0"/>
          <w:numId w:val="13"/>
        </w:numPr>
        <w:tabs>
          <w:tab w:val="left" w:pos="0"/>
          <w:tab w:val="left" w:pos="709"/>
          <w:tab w:val="left" w:pos="851"/>
          <w:tab w:val="left" w:pos="9923"/>
        </w:tabs>
        <w:autoSpaceDE w:val="0"/>
        <w:autoSpaceDN w:val="0"/>
        <w:spacing w:line="360" w:lineRule="auto"/>
        <w:ind w:left="0" w:firstLine="709"/>
        <w:jc w:val="both"/>
        <w:rPr>
          <w:rFonts w:ascii="Times New Roman" w:eastAsia="№Е" w:hAnsi="Times New Roman" w:cs="Times New Roman"/>
          <w:color w:val="auto"/>
          <w:kern w:val="2"/>
          <w:lang w:val="ru-RU" w:eastAsia="ko-KR"/>
        </w:rPr>
      </w:pPr>
      <w:r w:rsidRPr="00A36628">
        <w:rPr>
          <w:rFonts w:ascii="Times New Roman" w:eastAsia="Times New Roman" w:hAnsi="Times New Roman" w:cs="Times New Roman"/>
          <w:bCs/>
          <w:color w:val="auto"/>
          <w:kern w:val="2"/>
          <w:lang w:val="ru-RU" w:eastAsia="ko-KR"/>
        </w:rPr>
        <w:t>выбор и делегирование представителей классов в общешкольные советы</w:t>
      </w:r>
      <w:r w:rsidRPr="00A36628">
        <w:rPr>
          <w:rFonts w:ascii="Times New Roman" w:eastAsia="№Е" w:hAnsi="Times New Roman" w:cs="Times New Roman"/>
          <w:color w:val="auto"/>
          <w:kern w:val="2"/>
          <w:lang w:val="ru-RU" w:eastAsia="ko-KR"/>
        </w:rPr>
        <w:t xml:space="preserve"> дел, ответственных за подготовку общешкольных ключевых дел;  </w:t>
      </w:r>
    </w:p>
    <w:p w:rsidR="00D3169B" w:rsidRPr="00A36628" w:rsidRDefault="00D3169B" w:rsidP="00EE75A3">
      <w:pPr>
        <w:widowControl w:val="0"/>
        <w:numPr>
          <w:ilvl w:val="0"/>
          <w:numId w:val="13"/>
        </w:numPr>
        <w:tabs>
          <w:tab w:val="left" w:pos="0"/>
          <w:tab w:val="left" w:pos="709"/>
          <w:tab w:val="left" w:pos="851"/>
          <w:tab w:val="left" w:pos="9923"/>
        </w:tabs>
        <w:autoSpaceDE w:val="0"/>
        <w:autoSpaceDN w:val="0"/>
        <w:spacing w:line="360" w:lineRule="auto"/>
        <w:ind w:left="0" w:firstLine="709"/>
        <w:jc w:val="both"/>
        <w:rPr>
          <w:rFonts w:ascii="Times New Roman" w:eastAsia="№Е" w:hAnsi="Times New Roman" w:cs="Times New Roman"/>
          <w:color w:val="auto"/>
          <w:kern w:val="2"/>
          <w:lang w:val="ru-RU" w:eastAsia="ko-KR"/>
        </w:rPr>
      </w:pPr>
      <w:r w:rsidRPr="00A36628">
        <w:rPr>
          <w:rFonts w:ascii="Times New Roman" w:eastAsia="№Е" w:hAnsi="Times New Roman" w:cs="Times New Roman"/>
          <w:color w:val="auto"/>
          <w:kern w:val="2"/>
          <w:lang w:val="ru-RU" w:eastAsia="ko-KR"/>
        </w:rPr>
        <w:t xml:space="preserve">участие школьных классов в реализации общешкольных ключевых дел; </w:t>
      </w:r>
    </w:p>
    <w:p w:rsidR="00D3169B" w:rsidRPr="00A36628" w:rsidRDefault="00D3169B" w:rsidP="00EE75A3">
      <w:pPr>
        <w:widowControl w:val="0"/>
        <w:numPr>
          <w:ilvl w:val="0"/>
          <w:numId w:val="13"/>
        </w:numPr>
        <w:tabs>
          <w:tab w:val="left" w:pos="0"/>
          <w:tab w:val="left" w:pos="709"/>
          <w:tab w:val="left" w:pos="851"/>
          <w:tab w:val="left" w:pos="9923"/>
        </w:tabs>
        <w:autoSpaceDE w:val="0"/>
        <w:autoSpaceDN w:val="0"/>
        <w:spacing w:line="360" w:lineRule="auto"/>
        <w:ind w:left="0" w:firstLine="709"/>
        <w:jc w:val="both"/>
        <w:rPr>
          <w:rFonts w:ascii="Times New Roman" w:eastAsia="Times New Roman" w:hAnsi="Times New Roman" w:cs="Times New Roman"/>
          <w:color w:val="auto"/>
          <w:kern w:val="2"/>
          <w:lang w:val="ru-RU" w:eastAsia="ko-KR"/>
        </w:rPr>
      </w:pPr>
      <w:r w:rsidRPr="00A36628">
        <w:rPr>
          <w:rFonts w:ascii="Times New Roman" w:eastAsia="№Е" w:hAnsi="Times New Roman" w:cs="Times New Roman"/>
          <w:color w:val="auto"/>
          <w:kern w:val="2"/>
          <w:lang w:val="ru-RU" w:eastAsia="ko-KR"/>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D3169B" w:rsidRPr="00A36628" w:rsidRDefault="00D3169B" w:rsidP="000F2B95">
      <w:pPr>
        <w:widowControl w:val="0"/>
        <w:tabs>
          <w:tab w:val="left" w:pos="709"/>
          <w:tab w:val="left" w:pos="9923"/>
        </w:tabs>
        <w:autoSpaceDE w:val="0"/>
        <w:autoSpaceDN w:val="0"/>
        <w:spacing w:line="360" w:lineRule="auto"/>
        <w:ind w:firstLine="709"/>
        <w:jc w:val="both"/>
        <w:rPr>
          <w:rFonts w:ascii="Times New Roman" w:eastAsia="№Е" w:hAnsi="Times New Roman" w:cs="Times New Roman"/>
          <w:b/>
          <w:bCs/>
          <w:iCs/>
          <w:color w:val="auto"/>
          <w:kern w:val="2"/>
          <w:lang w:val="ru-RU" w:eastAsia="ko-KR"/>
        </w:rPr>
      </w:pPr>
      <w:r w:rsidRPr="00A36628">
        <w:rPr>
          <w:rFonts w:ascii="Times New Roman" w:eastAsia="Times New Roman" w:hAnsi="Times New Roman" w:cs="Times New Roman"/>
          <w:b/>
          <w:bCs/>
          <w:i/>
          <w:iCs/>
          <w:color w:val="auto"/>
          <w:kern w:val="2"/>
          <w:lang w:val="ru-RU" w:eastAsia="ko-KR"/>
        </w:rPr>
        <w:t>На индивидуальном уровне:</w:t>
      </w:r>
      <w:r w:rsidRPr="00A36628">
        <w:rPr>
          <w:rFonts w:ascii="Times New Roman" w:eastAsia="№Е" w:hAnsi="Times New Roman" w:cs="Times New Roman"/>
          <w:b/>
          <w:bCs/>
          <w:iCs/>
          <w:color w:val="auto"/>
          <w:kern w:val="2"/>
          <w:lang w:val="ru-RU" w:eastAsia="ko-KR"/>
        </w:rPr>
        <w:t xml:space="preserve"> </w:t>
      </w:r>
    </w:p>
    <w:p w:rsidR="00D3169B" w:rsidRPr="00A36628" w:rsidRDefault="00D3169B" w:rsidP="00EE75A3">
      <w:pPr>
        <w:widowControl w:val="0"/>
        <w:numPr>
          <w:ilvl w:val="0"/>
          <w:numId w:val="13"/>
        </w:numPr>
        <w:tabs>
          <w:tab w:val="left" w:pos="0"/>
          <w:tab w:val="left" w:pos="709"/>
          <w:tab w:val="left" w:pos="851"/>
          <w:tab w:val="left" w:pos="9923"/>
        </w:tabs>
        <w:autoSpaceDE w:val="0"/>
        <w:autoSpaceDN w:val="0"/>
        <w:spacing w:line="360" w:lineRule="auto"/>
        <w:ind w:left="0" w:firstLine="709"/>
        <w:jc w:val="both"/>
        <w:rPr>
          <w:rFonts w:ascii="Times New Roman" w:eastAsia="Times New Roman" w:hAnsi="Times New Roman" w:cs="Times New Roman"/>
          <w:color w:val="auto"/>
          <w:kern w:val="2"/>
          <w:lang w:val="ru-RU" w:eastAsia="ko-KR"/>
        </w:rPr>
      </w:pPr>
      <w:r w:rsidRPr="00A36628">
        <w:rPr>
          <w:rFonts w:ascii="Times New Roman" w:eastAsia="№Е" w:hAnsi="Times New Roman" w:cs="Times New Roman"/>
          <w:iCs/>
          <w:color w:val="auto"/>
          <w:kern w:val="2"/>
          <w:lang w:val="ru-RU" w:eastAsia="ko-KR"/>
        </w:rPr>
        <w:t>вовлечение по возможности</w:t>
      </w:r>
      <w:r w:rsidRPr="00A36628">
        <w:rPr>
          <w:rFonts w:ascii="Times New Roman" w:eastAsia="Times New Roman" w:hAnsi="Times New Roman" w:cs="Times New Roman"/>
          <w:i/>
          <w:color w:val="auto"/>
          <w:kern w:val="2"/>
          <w:lang w:val="ru-RU" w:eastAsia="ko-KR"/>
        </w:rPr>
        <w:t xml:space="preserve"> </w:t>
      </w:r>
      <w:r w:rsidRPr="00A36628">
        <w:rPr>
          <w:rFonts w:ascii="Times New Roman" w:eastAsia="Times New Roman" w:hAnsi="Times New Roman" w:cs="Times New Roman"/>
          <w:color w:val="auto"/>
          <w:kern w:val="2"/>
          <w:lang w:val="ru-RU" w:eastAsia="ko-KR"/>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D3169B" w:rsidRPr="00A36628" w:rsidRDefault="00D3169B" w:rsidP="00EE75A3">
      <w:pPr>
        <w:widowControl w:val="0"/>
        <w:numPr>
          <w:ilvl w:val="0"/>
          <w:numId w:val="13"/>
        </w:numPr>
        <w:tabs>
          <w:tab w:val="left" w:pos="0"/>
          <w:tab w:val="left" w:pos="709"/>
          <w:tab w:val="left" w:pos="851"/>
          <w:tab w:val="left" w:pos="9923"/>
        </w:tabs>
        <w:autoSpaceDE w:val="0"/>
        <w:autoSpaceDN w:val="0"/>
        <w:spacing w:line="360" w:lineRule="auto"/>
        <w:ind w:left="0" w:firstLine="709"/>
        <w:jc w:val="both"/>
        <w:rPr>
          <w:rFonts w:ascii="Times New Roman" w:eastAsia="№Е" w:hAnsi="Times New Roman" w:cs="Times New Roman"/>
          <w:iCs/>
          <w:color w:val="auto"/>
          <w:kern w:val="2"/>
          <w:lang w:val="ru-RU" w:eastAsia="ko-KR"/>
        </w:rPr>
      </w:pPr>
      <w:r w:rsidRPr="00A36628">
        <w:rPr>
          <w:rFonts w:ascii="Times New Roman" w:eastAsia="Times New Roman" w:hAnsi="Times New Roman" w:cs="Times New Roman"/>
          <w:color w:val="auto"/>
          <w:kern w:val="2"/>
          <w:lang w:val="ru-RU" w:eastAsia="ko-KR"/>
        </w:rPr>
        <w:t>индивидуальная помощь ребенку (</w:t>
      </w:r>
      <w:r w:rsidRPr="00A36628">
        <w:rPr>
          <w:rFonts w:ascii="Times New Roman" w:eastAsia="№Е" w:hAnsi="Times New Roman" w:cs="Times New Roman"/>
          <w:iCs/>
          <w:color w:val="auto"/>
          <w:kern w:val="2"/>
          <w:lang w:val="ru-RU" w:eastAsia="ko-KR"/>
        </w:rPr>
        <w:t xml:space="preserve">при необходимости) в освоении навыков </w:t>
      </w:r>
      <w:r w:rsidRPr="00A36628">
        <w:rPr>
          <w:rFonts w:ascii="Times New Roman" w:eastAsia="Times New Roman" w:hAnsi="Times New Roman" w:cs="Times New Roman"/>
          <w:color w:val="auto"/>
          <w:kern w:val="2"/>
          <w:lang w:val="ru-RU" w:eastAsia="ko-KR"/>
        </w:rPr>
        <w:t>подготовки, проведения и анализа ключевых дел;</w:t>
      </w:r>
    </w:p>
    <w:p w:rsidR="00D3169B" w:rsidRPr="00A36628" w:rsidRDefault="00D3169B" w:rsidP="00EE75A3">
      <w:pPr>
        <w:widowControl w:val="0"/>
        <w:numPr>
          <w:ilvl w:val="0"/>
          <w:numId w:val="13"/>
        </w:numPr>
        <w:tabs>
          <w:tab w:val="left" w:pos="0"/>
          <w:tab w:val="left" w:pos="709"/>
          <w:tab w:val="left" w:pos="851"/>
          <w:tab w:val="left" w:pos="9923"/>
        </w:tabs>
        <w:autoSpaceDE w:val="0"/>
        <w:autoSpaceDN w:val="0"/>
        <w:spacing w:line="360" w:lineRule="auto"/>
        <w:ind w:left="0" w:firstLine="709"/>
        <w:jc w:val="both"/>
        <w:rPr>
          <w:rFonts w:ascii="Times New Roman" w:eastAsia="№Е" w:hAnsi="Times New Roman" w:cs="Times New Roman"/>
          <w:b/>
          <w:bCs/>
          <w:iCs/>
          <w:color w:val="auto"/>
          <w:kern w:val="2"/>
          <w:lang w:val="ru-RU" w:eastAsia="ko-KR"/>
        </w:rPr>
      </w:pPr>
      <w:r w:rsidRPr="00A36628">
        <w:rPr>
          <w:rFonts w:ascii="Times New Roman" w:eastAsia="Times New Roman" w:hAnsi="Times New Roman" w:cs="Times New Roman"/>
          <w:color w:val="auto"/>
          <w:kern w:val="2"/>
          <w:lang w:val="ru-RU" w:eastAsia="ko-KR"/>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D3169B" w:rsidRPr="00A36628" w:rsidRDefault="00D3169B" w:rsidP="00EE75A3">
      <w:pPr>
        <w:widowControl w:val="0"/>
        <w:numPr>
          <w:ilvl w:val="0"/>
          <w:numId w:val="13"/>
        </w:numPr>
        <w:tabs>
          <w:tab w:val="left" w:pos="0"/>
          <w:tab w:val="left" w:pos="709"/>
          <w:tab w:val="left" w:pos="851"/>
          <w:tab w:val="left" w:pos="9923"/>
        </w:tabs>
        <w:autoSpaceDE w:val="0"/>
        <w:autoSpaceDN w:val="0"/>
        <w:spacing w:line="360" w:lineRule="auto"/>
        <w:ind w:left="0" w:firstLine="709"/>
        <w:jc w:val="both"/>
        <w:rPr>
          <w:rFonts w:ascii="Times New Roman" w:eastAsia="№Е" w:hAnsi="Times New Roman" w:cs="Times New Roman"/>
          <w:b/>
          <w:bCs/>
          <w:iCs/>
          <w:color w:val="auto"/>
          <w:kern w:val="2"/>
          <w:lang w:val="ru-RU" w:eastAsia="ko-KR"/>
        </w:rPr>
      </w:pPr>
      <w:r w:rsidRPr="00A36628">
        <w:rPr>
          <w:rFonts w:ascii="Times New Roman" w:eastAsia="Times New Roman" w:hAnsi="Times New Roman" w:cs="Times New Roman"/>
          <w:color w:val="auto"/>
          <w:kern w:val="2"/>
          <w:lang w:val="ru-RU" w:eastAsia="ko-KR"/>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D3169B" w:rsidRPr="00A36628" w:rsidRDefault="00D3169B" w:rsidP="000F2B95">
      <w:pPr>
        <w:widowControl w:val="0"/>
        <w:tabs>
          <w:tab w:val="left" w:pos="709"/>
          <w:tab w:val="left" w:pos="9923"/>
        </w:tabs>
        <w:autoSpaceDE w:val="0"/>
        <w:autoSpaceDN w:val="0"/>
        <w:spacing w:line="360" w:lineRule="auto"/>
        <w:ind w:firstLine="709"/>
        <w:jc w:val="center"/>
        <w:rPr>
          <w:rFonts w:ascii="Times New Roman" w:eastAsia="Times New Roman" w:hAnsi="Times New Roman" w:cs="Times New Roman"/>
          <w:b/>
          <w:iCs/>
          <w:w w:val="0"/>
          <w:kern w:val="2"/>
          <w:lang w:val="ru-RU" w:eastAsia="ko-KR"/>
        </w:rPr>
      </w:pPr>
      <w:r w:rsidRPr="00A36628">
        <w:rPr>
          <w:rFonts w:ascii="Times New Roman" w:eastAsia="Times New Roman" w:hAnsi="Times New Roman" w:cs="Times New Roman"/>
          <w:b/>
          <w:iCs/>
          <w:w w:val="0"/>
          <w:kern w:val="2"/>
          <w:lang w:val="ru-RU" w:eastAsia="ko-KR"/>
        </w:rPr>
        <w:t>3.2. Модуль «Классное руководство»</w:t>
      </w:r>
    </w:p>
    <w:p w:rsidR="00D3169B" w:rsidRPr="00A36628" w:rsidRDefault="00D3169B" w:rsidP="000F2B95">
      <w:pPr>
        <w:tabs>
          <w:tab w:val="left" w:pos="709"/>
          <w:tab w:val="left" w:pos="9923"/>
        </w:tabs>
        <w:spacing w:line="360" w:lineRule="auto"/>
        <w:ind w:firstLine="709"/>
        <w:jc w:val="both"/>
        <w:rPr>
          <w:rFonts w:ascii="Times New Roman" w:eastAsia="Calibri" w:hAnsi="Times New Roman" w:cs="Times New Roman"/>
          <w:i/>
          <w:color w:val="auto"/>
          <w:lang w:val="ru-RU" w:eastAsia="en-US"/>
        </w:rPr>
      </w:pPr>
      <w:r w:rsidRPr="00A36628">
        <w:rPr>
          <w:rFonts w:ascii="Times New Roman" w:eastAsia="Calibri" w:hAnsi="Times New Roman" w:cs="Times New Roman"/>
          <w:color w:val="auto"/>
          <w:lang w:val="ru-RU" w:eastAsia="en-US"/>
        </w:rPr>
        <w:t>Осуществляя работу с классом, педагог (классный руководитель, воспитатель, куратор, наставник, тьютор и т.п.)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r w:rsidRPr="00A36628">
        <w:rPr>
          <w:rFonts w:ascii="Times New Roman" w:eastAsia="Calibri" w:hAnsi="Times New Roman" w:cs="Times New Roman"/>
          <w:i/>
          <w:color w:val="auto"/>
          <w:lang w:val="ru-RU" w:eastAsia="en-US"/>
        </w:rPr>
        <w:t>.</w:t>
      </w:r>
    </w:p>
    <w:p w:rsidR="00D3169B" w:rsidRPr="00A36628" w:rsidRDefault="00D3169B" w:rsidP="000F2B95">
      <w:pPr>
        <w:tabs>
          <w:tab w:val="left" w:pos="709"/>
          <w:tab w:val="left" w:pos="9923"/>
        </w:tabs>
        <w:spacing w:line="360" w:lineRule="auto"/>
        <w:ind w:firstLine="709"/>
        <w:jc w:val="both"/>
        <w:rPr>
          <w:rFonts w:ascii="Times New Roman" w:eastAsia="№Е" w:hAnsi="Times New Roman" w:cs="Times New Roman"/>
          <w:b/>
          <w:bCs/>
          <w:i/>
          <w:iCs/>
          <w:color w:val="auto"/>
          <w:lang w:val="ru-RU" w:eastAsia="en-US"/>
        </w:rPr>
      </w:pPr>
      <w:r w:rsidRPr="00A36628">
        <w:rPr>
          <w:rFonts w:ascii="Times New Roman" w:eastAsia="№Е" w:hAnsi="Times New Roman" w:cs="Times New Roman"/>
          <w:b/>
          <w:bCs/>
          <w:i/>
          <w:iCs/>
          <w:color w:val="auto"/>
          <w:lang w:val="ru-RU" w:eastAsia="en-US"/>
        </w:rPr>
        <w:t>Работа с классным коллективом:</w:t>
      </w:r>
    </w:p>
    <w:p w:rsidR="00D3169B" w:rsidRPr="00A36628" w:rsidRDefault="00D3169B" w:rsidP="00EE75A3">
      <w:pPr>
        <w:widowControl w:val="0"/>
        <w:numPr>
          <w:ilvl w:val="0"/>
          <w:numId w:val="11"/>
        </w:numPr>
        <w:tabs>
          <w:tab w:val="left" w:pos="709"/>
          <w:tab w:val="left" w:pos="993"/>
          <w:tab w:val="left" w:pos="1310"/>
          <w:tab w:val="left" w:pos="9923"/>
        </w:tabs>
        <w:autoSpaceDE w:val="0"/>
        <w:autoSpaceDN w:val="0"/>
        <w:spacing w:line="360" w:lineRule="auto"/>
        <w:ind w:left="0" w:firstLine="709"/>
        <w:jc w:val="both"/>
        <w:rPr>
          <w:rFonts w:ascii="Times New Roman" w:eastAsia="№Е" w:hAnsi="Times New Roman" w:cs="Times New Roman"/>
          <w:color w:val="auto"/>
          <w:kern w:val="2"/>
          <w:lang w:val="x-none" w:eastAsia="x-none"/>
        </w:rPr>
      </w:pPr>
      <w:r w:rsidRPr="00A36628">
        <w:rPr>
          <w:rFonts w:ascii="Times New Roman" w:eastAsia="№Е" w:hAnsi="Times New Roman" w:cs="Times New Roman"/>
          <w:color w:val="auto"/>
          <w:kern w:val="2"/>
          <w:lang w:val="x-none" w:eastAsia="x-none"/>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D3169B" w:rsidRPr="00A36628" w:rsidRDefault="00D3169B" w:rsidP="00EE75A3">
      <w:pPr>
        <w:widowControl w:val="0"/>
        <w:numPr>
          <w:ilvl w:val="0"/>
          <w:numId w:val="11"/>
        </w:numPr>
        <w:tabs>
          <w:tab w:val="left" w:pos="709"/>
          <w:tab w:val="left" w:pos="993"/>
          <w:tab w:val="left" w:pos="1310"/>
          <w:tab w:val="left" w:pos="9923"/>
        </w:tabs>
        <w:autoSpaceDE w:val="0"/>
        <w:autoSpaceDN w:val="0"/>
        <w:spacing w:line="360" w:lineRule="auto"/>
        <w:ind w:left="0" w:firstLine="709"/>
        <w:jc w:val="both"/>
        <w:rPr>
          <w:rFonts w:ascii="Times New Roman" w:eastAsia="№Е" w:hAnsi="Times New Roman" w:cs="Times New Roman"/>
          <w:color w:val="auto"/>
          <w:kern w:val="2"/>
          <w:lang w:val="x-none" w:eastAsia="x-none"/>
        </w:rPr>
      </w:pPr>
      <w:r w:rsidRPr="00A36628">
        <w:rPr>
          <w:rFonts w:ascii="Times New Roman" w:eastAsia="№Е" w:hAnsi="Times New Roman" w:cs="Times New Roman"/>
          <w:color w:val="auto"/>
          <w:kern w:val="2"/>
          <w:lang w:val="x-none" w:eastAsia="x-none"/>
        </w:rPr>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w:t>
      </w:r>
      <w:r w:rsidRPr="00A36628">
        <w:rPr>
          <w:rFonts w:ascii="Times New Roman" w:eastAsia="№Е" w:hAnsi="Times New Roman" w:cs="Times New Roman"/>
          <w:color w:val="auto"/>
          <w:kern w:val="2"/>
          <w:lang w:val="x-none" w:eastAsia="x-none"/>
        </w:rPr>
        <w:lastRenderedPageBreak/>
        <w:t>духовно-нравственной, творческой</w:t>
      </w:r>
      <w:r w:rsidRPr="00A36628">
        <w:rPr>
          <w:rFonts w:ascii="Times New Roman" w:eastAsia="№Е" w:hAnsi="Times New Roman" w:cs="Times New Roman"/>
          <w:color w:val="auto"/>
          <w:kern w:val="2"/>
          <w:lang w:val="ru-RU" w:eastAsia="x-none"/>
        </w:rPr>
        <w:t>, профориентационной</w:t>
      </w:r>
      <w:r w:rsidRPr="00A36628">
        <w:rPr>
          <w:rFonts w:ascii="Times New Roman" w:eastAsia="№Е" w:hAnsi="Times New Roman" w:cs="Times New Roman"/>
          <w:color w:val="auto"/>
          <w:kern w:val="2"/>
          <w:lang w:val="x-none" w:eastAsia="x-none"/>
        </w:rPr>
        <w:t xml:space="preserve">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D3169B" w:rsidRPr="00A36628" w:rsidRDefault="00D3169B" w:rsidP="00EE75A3">
      <w:pPr>
        <w:widowControl w:val="0"/>
        <w:numPr>
          <w:ilvl w:val="0"/>
          <w:numId w:val="11"/>
        </w:numPr>
        <w:tabs>
          <w:tab w:val="left" w:pos="709"/>
          <w:tab w:val="left" w:pos="851"/>
          <w:tab w:val="left" w:pos="1310"/>
          <w:tab w:val="left" w:pos="9923"/>
        </w:tabs>
        <w:autoSpaceDE w:val="0"/>
        <w:autoSpaceDN w:val="0"/>
        <w:spacing w:line="360" w:lineRule="auto"/>
        <w:ind w:left="0" w:firstLine="709"/>
        <w:jc w:val="both"/>
        <w:rPr>
          <w:rFonts w:ascii="Times New Roman" w:eastAsia="№Е" w:hAnsi="Times New Roman" w:cs="Times New Roman"/>
          <w:color w:val="auto"/>
          <w:kern w:val="2"/>
          <w:lang w:val="x-none" w:eastAsia="x-none"/>
        </w:rPr>
      </w:pPr>
      <w:r w:rsidRPr="00A36628">
        <w:rPr>
          <w:rFonts w:ascii="Times New Roman" w:eastAsia="№Е" w:hAnsi="Times New Roman" w:cs="Times New Roman"/>
          <w:color w:val="auto"/>
          <w:kern w:val="2"/>
          <w:lang w:val="x-none" w:eastAsia="x-none"/>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w:t>
      </w:r>
      <w:r w:rsidRPr="00A36628">
        <w:rPr>
          <w:rFonts w:ascii="Times New Roman" w:eastAsia="№Е" w:hAnsi="Times New Roman" w:cs="Times New Roman"/>
          <w:color w:val="auto"/>
          <w:kern w:val="2"/>
          <w:lang w:val="ru-RU" w:eastAsia="x-none"/>
        </w:rPr>
        <w:t>я</w:t>
      </w:r>
      <w:r w:rsidRPr="00A36628">
        <w:rPr>
          <w:rFonts w:ascii="Times New Roman" w:eastAsia="№Е" w:hAnsi="Times New Roman" w:cs="Times New Roman"/>
          <w:color w:val="auto"/>
          <w:kern w:val="2"/>
          <w:lang w:val="x-none" w:eastAsia="x-none"/>
        </w:rPr>
        <w:t xml:space="preserve"> благоприятной среды для общения. </w:t>
      </w:r>
    </w:p>
    <w:p w:rsidR="00D3169B" w:rsidRPr="00A36628" w:rsidRDefault="00D3169B" w:rsidP="00EE75A3">
      <w:pPr>
        <w:widowControl w:val="0"/>
        <w:numPr>
          <w:ilvl w:val="0"/>
          <w:numId w:val="11"/>
        </w:numPr>
        <w:tabs>
          <w:tab w:val="left" w:pos="709"/>
          <w:tab w:val="left" w:pos="993"/>
          <w:tab w:val="left" w:pos="1310"/>
          <w:tab w:val="left" w:pos="9923"/>
        </w:tabs>
        <w:autoSpaceDE w:val="0"/>
        <w:autoSpaceDN w:val="0"/>
        <w:spacing w:line="360" w:lineRule="auto"/>
        <w:ind w:left="0" w:firstLine="709"/>
        <w:jc w:val="both"/>
        <w:rPr>
          <w:rFonts w:ascii="Times New Roman" w:eastAsia="Tahoma" w:hAnsi="Times New Roman" w:cs="Times New Roman"/>
          <w:color w:val="auto"/>
          <w:kern w:val="2"/>
          <w:lang w:val="x-none" w:eastAsia="x-none"/>
        </w:rPr>
      </w:pPr>
      <w:r w:rsidRPr="00A36628">
        <w:rPr>
          <w:rFonts w:ascii="Times New Roman" w:eastAsia="№Е" w:hAnsi="Times New Roman" w:cs="Times New Roman"/>
          <w:color w:val="auto"/>
          <w:kern w:val="2"/>
          <w:lang w:val="x-none" w:eastAsia="x-none"/>
        </w:rPr>
        <w:t xml:space="preserve">сплочение коллектива класса через: </w:t>
      </w:r>
      <w:r w:rsidRPr="00A36628">
        <w:rPr>
          <w:rFonts w:ascii="Times New Roman" w:eastAsia="Tahoma" w:hAnsi="Times New Roman" w:cs="Times New Roman"/>
          <w:color w:val="auto"/>
          <w:kern w:val="2"/>
          <w:lang w:val="x-none" w:eastAsia="x-none"/>
        </w:rPr>
        <w:t>и</w:t>
      </w:r>
      <w:r w:rsidRPr="00A36628">
        <w:rPr>
          <w:rFonts w:ascii="Times New Roman" w:eastAsia="№Е" w:hAnsi="Times New Roman" w:cs="Times New Roman"/>
          <w:color w:val="auto"/>
          <w:kern w:val="2"/>
          <w:lang w:val="x-none" w:eastAsia="x-none"/>
        </w:rPr>
        <w:t xml:space="preserve">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детей, </w:t>
      </w:r>
      <w:r w:rsidRPr="00A36628">
        <w:rPr>
          <w:rFonts w:ascii="Times New Roman" w:eastAsia="Tahoma" w:hAnsi="Times New Roman" w:cs="Times New Roman"/>
          <w:color w:val="auto"/>
          <w:kern w:val="2"/>
          <w:lang w:val="x-none" w:eastAsia="x-none"/>
        </w:rPr>
        <w:t xml:space="preserve">включающие в себя подготовленные ученическими микрогруппами поздравления, сюрпризы, творческие подарки и розыгрыши; регулярные внутриклассные </w:t>
      </w:r>
      <w:r w:rsidRPr="00A36628">
        <w:rPr>
          <w:rFonts w:ascii="Times New Roman" w:eastAsia="Tahoma" w:hAnsi="Times New Roman" w:cs="Times New Roman"/>
          <w:color w:val="auto"/>
          <w:kern w:val="2"/>
          <w:lang w:val="ru-RU" w:eastAsia="x-none"/>
        </w:rPr>
        <w:t>«</w:t>
      </w:r>
      <w:r w:rsidRPr="00A36628">
        <w:rPr>
          <w:rFonts w:ascii="Times New Roman" w:eastAsia="Tahoma" w:hAnsi="Times New Roman" w:cs="Times New Roman"/>
          <w:color w:val="auto"/>
          <w:kern w:val="2"/>
          <w:lang w:val="x-none" w:eastAsia="x-none"/>
        </w:rPr>
        <w:t>огоньки»</w:t>
      </w:r>
      <w:r w:rsidRPr="00A36628">
        <w:rPr>
          <w:rFonts w:ascii="Times New Roman" w:eastAsia="Tahoma" w:hAnsi="Times New Roman" w:cs="Times New Roman"/>
          <w:color w:val="auto"/>
          <w:kern w:val="2"/>
          <w:lang w:val="ru-RU" w:eastAsia="x-none"/>
        </w:rPr>
        <w:t xml:space="preserve"> и вечера</w:t>
      </w:r>
      <w:r w:rsidRPr="00A36628">
        <w:rPr>
          <w:rFonts w:ascii="Times New Roman" w:eastAsia="Tahoma" w:hAnsi="Times New Roman" w:cs="Times New Roman"/>
          <w:color w:val="auto"/>
          <w:kern w:val="2"/>
          <w:lang w:val="x-none" w:eastAsia="x-none"/>
        </w:rPr>
        <w:t xml:space="preserve">, дающие каждому школьнику возможность рефлексии собственного участия в жизни класса. </w:t>
      </w:r>
    </w:p>
    <w:p w:rsidR="00D3169B" w:rsidRPr="00A36628" w:rsidRDefault="00D3169B" w:rsidP="00EE75A3">
      <w:pPr>
        <w:widowControl w:val="0"/>
        <w:numPr>
          <w:ilvl w:val="0"/>
          <w:numId w:val="12"/>
        </w:numPr>
        <w:tabs>
          <w:tab w:val="left" w:pos="709"/>
          <w:tab w:val="left" w:pos="851"/>
          <w:tab w:val="left" w:pos="9923"/>
        </w:tabs>
        <w:autoSpaceDE w:val="0"/>
        <w:autoSpaceDN w:val="0"/>
        <w:spacing w:line="360" w:lineRule="auto"/>
        <w:ind w:left="0" w:firstLine="709"/>
        <w:contextualSpacing/>
        <w:jc w:val="both"/>
        <w:rPr>
          <w:rFonts w:ascii="Times New Roman" w:eastAsia="№Е" w:hAnsi="Times New Roman" w:cs="Times New Roman"/>
          <w:color w:val="auto"/>
          <w:kern w:val="2"/>
          <w:lang w:val="x-none" w:eastAsia="x-none"/>
        </w:rPr>
      </w:pPr>
      <w:r w:rsidRPr="00A36628">
        <w:rPr>
          <w:rFonts w:ascii="Times New Roman" w:eastAsia="№Е" w:hAnsi="Times New Roman" w:cs="Times New Roman"/>
          <w:color w:val="auto"/>
          <w:kern w:val="2"/>
          <w:lang w:val="x-none" w:eastAsia="x-none"/>
        </w:rPr>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D3169B" w:rsidRPr="00A36628" w:rsidRDefault="00D3169B" w:rsidP="000F2B95">
      <w:pPr>
        <w:tabs>
          <w:tab w:val="left" w:pos="709"/>
          <w:tab w:val="left" w:pos="9923"/>
        </w:tabs>
        <w:spacing w:line="360" w:lineRule="auto"/>
        <w:ind w:firstLine="709"/>
        <w:jc w:val="both"/>
        <w:rPr>
          <w:rFonts w:ascii="Times New Roman" w:eastAsia="№Е" w:hAnsi="Times New Roman" w:cs="Times New Roman"/>
          <w:b/>
          <w:bCs/>
          <w:i/>
          <w:iCs/>
          <w:color w:val="auto"/>
          <w:lang w:val="ru-RU" w:eastAsia="en-US"/>
        </w:rPr>
      </w:pPr>
      <w:r w:rsidRPr="00A36628">
        <w:rPr>
          <w:rFonts w:ascii="Times New Roman" w:eastAsia="№Е" w:hAnsi="Times New Roman" w:cs="Times New Roman"/>
          <w:b/>
          <w:bCs/>
          <w:i/>
          <w:iCs/>
          <w:color w:val="auto"/>
          <w:lang w:val="x-none" w:eastAsia="en-US"/>
        </w:rPr>
        <w:t>Индивидуаль</w:t>
      </w:r>
      <w:r w:rsidRPr="00A36628">
        <w:rPr>
          <w:rFonts w:ascii="Times New Roman" w:eastAsia="№Е" w:hAnsi="Times New Roman" w:cs="Times New Roman"/>
          <w:b/>
          <w:bCs/>
          <w:i/>
          <w:iCs/>
          <w:color w:val="auto"/>
          <w:lang w:val="ru-RU" w:eastAsia="en-US"/>
        </w:rPr>
        <w:t>ная</w:t>
      </w:r>
      <w:r w:rsidRPr="00A36628">
        <w:rPr>
          <w:rFonts w:ascii="Times New Roman" w:eastAsia="№Е" w:hAnsi="Times New Roman" w:cs="Times New Roman"/>
          <w:b/>
          <w:bCs/>
          <w:i/>
          <w:iCs/>
          <w:color w:val="auto"/>
          <w:lang w:val="x-none" w:eastAsia="en-US"/>
        </w:rPr>
        <w:t xml:space="preserve"> работ</w:t>
      </w:r>
      <w:r w:rsidRPr="00A36628">
        <w:rPr>
          <w:rFonts w:ascii="Times New Roman" w:eastAsia="№Е" w:hAnsi="Times New Roman" w:cs="Times New Roman"/>
          <w:b/>
          <w:bCs/>
          <w:i/>
          <w:iCs/>
          <w:color w:val="auto"/>
          <w:lang w:val="ru-RU" w:eastAsia="en-US"/>
        </w:rPr>
        <w:t>а</w:t>
      </w:r>
      <w:r w:rsidRPr="00A36628">
        <w:rPr>
          <w:rFonts w:ascii="Times New Roman" w:eastAsia="№Е" w:hAnsi="Times New Roman" w:cs="Times New Roman"/>
          <w:b/>
          <w:bCs/>
          <w:i/>
          <w:iCs/>
          <w:color w:val="auto"/>
          <w:lang w:val="x-none" w:eastAsia="en-US"/>
        </w:rPr>
        <w:t xml:space="preserve"> с учащимися</w:t>
      </w:r>
      <w:r w:rsidRPr="00A36628">
        <w:rPr>
          <w:rFonts w:ascii="Times New Roman" w:eastAsia="№Е" w:hAnsi="Times New Roman" w:cs="Times New Roman"/>
          <w:b/>
          <w:bCs/>
          <w:i/>
          <w:iCs/>
          <w:color w:val="auto"/>
          <w:lang w:val="ru-RU" w:eastAsia="en-US"/>
        </w:rPr>
        <w:t>:</w:t>
      </w:r>
    </w:p>
    <w:p w:rsidR="00D3169B" w:rsidRPr="00A36628" w:rsidRDefault="00D3169B" w:rsidP="00EE75A3">
      <w:pPr>
        <w:widowControl w:val="0"/>
        <w:numPr>
          <w:ilvl w:val="0"/>
          <w:numId w:val="12"/>
        </w:numPr>
        <w:tabs>
          <w:tab w:val="left" w:pos="709"/>
          <w:tab w:val="left" w:pos="851"/>
          <w:tab w:val="left" w:pos="9923"/>
        </w:tabs>
        <w:autoSpaceDE w:val="0"/>
        <w:autoSpaceDN w:val="0"/>
        <w:spacing w:line="360" w:lineRule="auto"/>
        <w:ind w:left="0" w:firstLine="709"/>
        <w:contextualSpacing/>
        <w:jc w:val="both"/>
        <w:rPr>
          <w:rFonts w:ascii="Times New Roman" w:eastAsia="№Е" w:hAnsi="Times New Roman" w:cs="Times New Roman"/>
          <w:color w:val="auto"/>
          <w:kern w:val="2"/>
          <w:lang w:val="x-none" w:eastAsia="x-none"/>
        </w:rPr>
      </w:pPr>
      <w:r w:rsidRPr="00A36628">
        <w:rPr>
          <w:rFonts w:ascii="Times New Roman" w:eastAsia="№Е" w:hAnsi="Times New Roman" w:cs="Times New Roman"/>
          <w:color w:val="auto"/>
          <w:kern w:val="2"/>
          <w:lang w:val="x-none" w:eastAsia="x-none"/>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D3169B" w:rsidRPr="00A36628" w:rsidRDefault="00D3169B" w:rsidP="00EE75A3">
      <w:pPr>
        <w:widowControl w:val="0"/>
        <w:numPr>
          <w:ilvl w:val="0"/>
          <w:numId w:val="12"/>
        </w:numPr>
        <w:tabs>
          <w:tab w:val="left" w:pos="709"/>
          <w:tab w:val="left" w:pos="851"/>
          <w:tab w:val="left" w:pos="9923"/>
        </w:tabs>
        <w:autoSpaceDE w:val="0"/>
        <w:autoSpaceDN w:val="0"/>
        <w:spacing w:line="360" w:lineRule="auto"/>
        <w:ind w:left="0" w:firstLine="709"/>
        <w:contextualSpacing/>
        <w:jc w:val="both"/>
        <w:rPr>
          <w:rFonts w:ascii="Times New Roman" w:eastAsia="№Е" w:hAnsi="Times New Roman" w:cs="Times New Roman"/>
          <w:color w:val="auto"/>
          <w:kern w:val="2"/>
          <w:lang w:val="x-none" w:eastAsia="x-none"/>
        </w:rPr>
      </w:pPr>
      <w:r w:rsidRPr="00A36628">
        <w:rPr>
          <w:rFonts w:ascii="Times New Roman" w:eastAsia="№Е" w:hAnsi="Times New Roman" w:cs="Times New Roman"/>
          <w:color w:val="auto"/>
          <w:kern w:val="2"/>
          <w:lang w:val="x-none" w:eastAsia="x-none"/>
        </w:rPr>
        <w:t>поддержка ребенка в решении важных для него жизненных проблем (налаживани</w:t>
      </w:r>
      <w:r w:rsidRPr="00A36628">
        <w:rPr>
          <w:rFonts w:ascii="Times New Roman" w:eastAsia="№Е" w:hAnsi="Times New Roman" w:cs="Times New Roman"/>
          <w:color w:val="auto"/>
          <w:kern w:val="2"/>
          <w:lang w:val="ru-RU" w:eastAsia="x-none"/>
        </w:rPr>
        <w:t>е</w:t>
      </w:r>
      <w:r w:rsidRPr="00A36628">
        <w:rPr>
          <w:rFonts w:ascii="Times New Roman" w:eastAsia="№Е" w:hAnsi="Times New Roman" w:cs="Times New Roman"/>
          <w:color w:val="auto"/>
          <w:kern w:val="2"/>
          <w:lang w:val="x-none" w:eastAsia="x-none"/>
        </w:rPr>
        <w:t xml:space="preserve"> взаимоотношений с одноклассниками или учителями, выбор профессии, вуза и дальнейшего трудоустройства, успеваемост</w:t>
      </w:r>
      <w:r w:rsidRPr="00A36628">
        <w:rPr>
          <w:rFonts w:ascii="Times New Roman" w:eastAsia="№Е" w:hAnsi="Times New Roman" w:cs="Times New Roman"/>
          <w:color w:val="auto"/>
          <w:kern w:val="2"/>
          <w:lang w:val="ru-RU" w:eastAsia="x-none"/>
        </w:rPr>
        <w:t>ь</w:t>
      </w:r>
      <w:r w:rsidRPr="00A36628">
        <w:rPr>
          <w:rFonts w:ascii="Times New Roman" w:eastAsia="№Е" w:hAnsi="Times New Roman" w:cs="Times New Roman"/>
          <w:color w:val="auto"/>
          <w:kern w:val="2"/>
          <w:lang w:val="x-none" w:eastAsia="x-none"/>
        </w:rPr>
        <w:t xml:space="preserve"> и т.п.), когда каждая проблема трансформируется классным руководителем в задачу для школьника, которую они совместно стараются решить. </w:t>
      </w:r>
    </w:p>
    <w:p w:rsidR="00D3169B" w:rsidRPr="00A36628" w:rsidRDefault="00D3169B" w:rsidP="00EE75A3">
      <w:pPr>
        <w:widowControl w:val="0"/>
        <w:numPr>
          <w:ilvl w:val="0"/>
          <w:numId w:val="11"/>
        </w:numPr>
        <w:tabs>
          <w:tab w:val="left" w:pos="709"/>
          <w:tab w:val="left" w:pos="851"/>
          <w:tab w:val="left" w:pos="1310"/>
          <w:tab w:val="left" w:pos="9923"/>
        </w:tabs>
        <w:autoSpaceDE w:val="0"/>
        <w:autoSpaceDN w:val="0"/>
        <w:spacing w:line="360" w:lineRule="auto"/>
        <w:ind w:left="0" w:firstLine="709"/>
        <w:jc w:val="both"/>
        <w:rPr>
          <w:rFonts w:ascii="Times New Roman" w:eastAsia="№Е" w:hAnsi="Times New Roman" w:cs="Times New Roman"/>
          <w:color w:val="auto"/>
          <w:kern w:val="2"/>
          <w:lang w:val="x-none" w:eastAsia="x-none"/>
        </w:rPr>
      </w:pPr>
      <w:r w:rsidRPr="00A36628">
        <w:rPr>
          <w:rFonts w:ascii="Times New Roman" w:eastAsia="№Е" w:hAnsi="Times New Roman" w:cs="Times New Roman"/>
          <w:color w:val="auto"/>
          <w:kern w:val="2"/>
          <w:lang w:val="x-none" w:eastAsia="x-none"/>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D3169B" w:rsidRPr="00A36628" w:rsidRDefault="00D3169B" w:rsidP="00EE75A3">
      <w:pPr>
        <w:widowControl w:val="0"/>
        <w:numPr>
          <w:ilvl w:val="0"/>
          <w:numId w:val="11"/>
        </w:numPr>
        <w:tabs>
          <w:tab w:val="left" w:pos="709"/>
          <w:tab w:val="left" w:pos="851"/>
          <w:tab w:val="left" w:pos="1310"/>
          <w:tab w:val="left" w:pos="9923"/>
        </w:tabs>
        <w:autoSpaceDE w:val="0"/>
        <w:autoSpaceDN w:val="0"/>
        <w:spacing w:line="360" w:lineRule="auto"/>
        <w:ind w:left="0" w:firstLine="709"/>
        <w:jc w:val="both"/>
        <w:rPr>
          <w:rFonts w:ascii="Times New Roman" w:eastAsia="№Е" w:hAnsi="Times New Roman" w:cs="Times New Roman"/>
          <w:color w:val="auto"/>
          <w:kern w:val="2"/>
          <w:lang w:val="x-none" w:eastAsia="x-none"/>
        </w:rPr>
      </w:pPr>
      <w:r w:rsidRPr="00A36628">
        <w:rPr>
          <w:rFonts w:ascii="Times New Roman" w:eastAsia="№Е" w:hAnsi="Times New Roman" w:cs="Times New Roman"/>
          <w:color w:val="auto"/>
          <w:kern w:val="2"/>
          <w:lang w:val="x-none" w:eastAsia="x-none"/>
        </w:rPr>
        <w:t xml:space="preserve">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w:t>
      </w:r>
      <w:r w:rsidRPr="00A36628">
        <w:rPr>
          <w:rFonts w:ascii="Times New Roman" w:eastAsia="№Е" w:hAnsi="Times New Roman" w:cs="Times New Roman"/>
          <w:color w:val="auto"/>
          <w:kern w:val="2"/>
          <w:lang w:val="x-none" w:eastAsia="x-none"/>
        </w:rPr>
        <w:lastRenderedPageBreak/>
        <w:t>психологом тренинги общения; через предложение взять на себя ответственность за то или иное поручение в классе.</w:t>
      </w:r>
    </w:p>
    <w:p w:rsidR="00D3169B" w:rsidRPr="00A36628" w:rsidRDefault="00D3169B" w:rsidP="000F2B95">
      <w:pPr>
        <w:tabs>
          <w:tab w:val="left" w:pos="709"/>
          <w:tab w:val="left" w:pos="851"/>
          <w:tab w:val="left" w:pos="1310"/>
          <w:tab w:val="left" w:pos="9923"/>
        </w:tabs>
        <w:spacing w:line="360" w:lineRule="auto"/>
        <w:ind w:firstLine="709"/>
        <w:jc w:val="both"/>
        <w:rPr>
          <w:rFonts w:ascii="Times New Roman" w:eastAsia="№Е" w:hAnsi="Times New Roman" w:cs="Times New Roman"/>
          <w:b/>
          <w:bCs/>
          <w:iCs/>
          <w:color w:val="auto"/>
          <w:kern w:val="2"/>
          <w:lang w:val="x-none" w:eastAsia="x-none"/>
        </w:rPr>
      </w:pPr>
      <w:r w:rsidRPr="00A36628">
        <w:rPr>
          <w:rFonts w:ascii="Times New Roman" w:eastAsia="№Е" w:hAnsi="Times New Roman" w:cs="Times New Roman"/>
          <w:b/>
          <w:bCs/>
          <w:i/>
          <w:iCs/>
          <w:color w:val="auto"/>
          <w:kern w:val="2"/>
          <w:lang w:val="x-none" w:eastAsia="x-none"/>
        </w:rPr>
        <w:t>Работа с учителями, преподающими в классе:</w:t>
      </w:r>
    </w:p>
    <w:p w:rsidR="00D3169B" w:rsidRPr="00A36628" w:rsidRDefault="00D3169B" w:rsidP="00EE75A3">
      <w:pPr>
        <w:widowControl w:val="0"/>
        <w:numPr>
          <w:ilvl w:val="0"/>
          <w:numId w:val="11"/>
        </w:numPr>
        <w:tabs>
          <w:tab w:val="left" w:pos="709"/>
          <w:tab w:val="left" w:pos="851"/>
          <w:tab w:val="left" w:pos="1310"/>
          <w:tab w:val="left" w:pos="9923"/>
        </w:tabs>
        <w:autoSpaceDE w:val="0"/>
        <w:autoSpaceDN w:val="0"/>
        <w:spacing w:line="360" w:lineRule="auto"/>
        <w:ind w:left="0" w:firstLine="709"/>
        <w:jc w:val="both"/>
        <w:rPr>
          <w:rFonts w:ascii="Times New Roman" w:eastAsia="№Е" w:hAnsi="Times New Roman" w:cs="Times New Roman"/>
          <w:color w:val="auto"/>
          <w:kern w:val="2"/>
          <w:lang w:val="x-none" w:eastAsia="x-none"/>
        </w:rPr>
      </w:pPr>
      <w:r w:rsidRPr="00A36628">
        <w:rPr>
          <w:rFonts w:ascii="Times New Roman" w:eastAsia="№Е" w:hAnsi="Times New Roman" w:cs="Times New Roman"/>
          <w:color w:val="auto"/>
          <w:kern w:val="2"/>
          <w:lang w:val="x-none" w:eastAsia="x-none"/>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D3169B" w:rsidRPr="00A36628" w:rsidRDefault="00D3169B" w:rsidP="00EE75A3">
      <w:pPr>
        <w:widowControl w:val="0"/>
        <w:numPr>
          <w:ilvl w:val="0"/>
          <w:numId w:val="11"/>
        </w:numPr>
        <w:tabs>
          <w:tab w:val="left" w:pos="709"/>
          <w:tab w:val="left" w:pos="851"/>
          <w:tab w:val="left" w:pos="1310"/>
          <w:tab w:val="left" w:pos="9923"/>
        </w:tabs>
        <w:autoSpaceDE w:val="0"/>
        <w:autoSpaceDN w:val="0"/>
        <w:spacing w:line="360" w:lineRule="auto"/>
        <w:ind w:left="0" w:firstLine="709"/>
        <w:jc w:val="both"/>
        <w:rPr>
          <w:rFonts w:ascii="Times New Roman" w:eastAsia="№Е" w:hAnsi="Times New Roman" w:cs="Times New Roman"/>
          <w:color w:val="auto"/>
          <w:kern w:val="2"/>
          <w:lang w:val="x-none" w:eastAsia="x-none"/>
        </w:rPr>
      </w:pPr>
      <w:r w:rsidRPr="00A36628">
        <w:rPr>
          <w:rFonts w:ascii="Times New Roman" w:eastAsia="№Е" w:hAnsi="Times New Roman" w:cs="Times New Roman"/>
          <w:color w:val="auto"/>
          <w:kern w:val="2"/>
          <w:lang w:val="x-none" w:eastAsia="x-none"/>
        </w:rPr>
        <w:t>проведение мини-педсоветов, направленных на решение конкретных проблем класса и интеграцию воспитательных влияний на школьников;</w:t>
      </w:r>
    </w:p>
    <w:p w:rsidR="00D3169B" w:rsidRPr="00A36628" w:rsidRDefault="00D3169B" w:rsidP="00EE75A3">
      <w:pPr>
        <w:widowControl w:val="0"/>
        <w:numPr>
          <w:ilvl w:val="0"/>
          <w:numId w:val="11"/>
        </w:numPr>
        <w:tabs>
          <w:tab w:val="left" w:pos="709"/>
          <w:tab w:val="left" w:pos="851"/>
          <w:tab w:val="left" w:pos="1310"/>
          <w:tab w:val="left" w:pos="9923"/>
        </w:tabs>
        <w:autoSpaceDE w:val="0"/>
        <w:autoSpaceDN w:val="0"/>
        <w:spacing w:line="360" w:lineRule="auto"/>
        <w:ind w:left="0" w:firstLine="709"/>
        <w:jc w:val="both"/>
        <w:rPr>
          <w:rFonts w:ascii="Times New Roman" w:eastAsia="№Е" w:hAnsi="Times New Roman" w:cs="Times New Roman"/>
          <w:color w:val="auto"/>
          <w:kern w:val="2"/>
          <w:lang w:val="x-none" w:eastAsia="x-none"/>
        </w:rPr>
      </w:pPr>
      <w:r w:rsidRPr="00A36628">
        <w:rPr>
          <w:rFonts w:ascii="Times New Roman" w:eastAsia="№Е" w:hAnsi="Times New Roman" w:cs="Times New Roman"/>
          <w:color w:val="auto"/>
          <w:kern w:val="2"/>
          <w:lang w:val="x-none" w:eastAsia="x-none"/>
        </w:rPr>
        <w:t>привлечение учителей к участию во внутри</w:t>
      </w:r>
      <w:r w:rsidRPr="00A36628">
        <w:rPr>
          <w:rFonts w:ascii="Times New Roman" w:eastAsia="№Е" w:hAnsi="Times New Roman" w:cs="Times New Roman"/>
          <w:color w:val="auto"/>
          <w:kern w:val="2"/>
          <w:lang w:val="ru-RU" w:eastAsia="x-none"/>
        </w:rPr>
        <w:t xml:space="preserve"> </w:t>
      </w:r>
      <w:r w:rsidRPr="00A36628">
        <w:rPr>
          <w:rFonts w:ascii="Times New Roman" w:eastAsia="№Е" w:hAnsi="Times New Roman" w:cs="Times New Roman"/>
          <w:color w:val="auto"/>
          <w:kern w:val="2"/>
          <w:lang w:val="x-none" w:eastAsia="x-none"/>
        </w:rPr>
        <w:t>классных делах, дающих педагогам возможность лучше узна</w:t>
      </w:r>
      <w:r w:rsidRPr="00A36628">
        <w:rPr>
          <w:rFonts w:ascii="Times New Roman" w:eastAsia="№Е" w:hAnsi="Times New Roman" w:cs="Times New Roman"/>
          <w:color w:val="auto"/>
          <w:kern w:val="2"/>
          <w:lang w:val="ru-RU" w:eastAsia="x-none"/>
        </w:rPr>
        <w:t>ва</w:t>
      </w:r>
      <w:r w:rsidRPr="00A36628">
        <w:rPr>
          <w:rFonts w:ascii="Times New Roman" w:eastAsia="№Е" w:hAnsi="Times New Roman" w:cs="Times New Roman"/>
          <w:color w:val="auto"/>
          <w:kern w:val="2"/>
          <w:lang w:val="x-none" w:eastAsia="x-none"/>
        </w:rPr>
        <w:t>ть</w:t>
      </w:r>
      <w:r w:rsidRPr="00A36628">
        <w:rPr>
          <w:rFonts w:ascii="Times New Roman" w:eastAsia="№Е" w:hAnsi="Times New Roman" w:cs="Times New Roman"/>
          <w:color w:val="auto"/>
          <w:kern w:val="2"/>
          <w:lang w:val="ru-RU" w:eastAsia="x-none"/>
        </w:rPr>
        <w:t xml:space="preserve"> и понимать </w:t>
      </w:r>
      <w:r w:rsidRPr="00A36628">
        <w:rPr>
          <w:rFonts w:ascii="Times New Roman" w:eastAsia="№Е" w:hAnsi="Times New Roman" w:cs="Times New Roman"/>
          <w:color w:val="auto"/>
          <w:kern w:val="2"/>
          <w:lang w:val="x-none" w:eastAsia="x-none"/>
        </w:rPr>
        <w:t>своих учеников, увидев их в иной, отличной от учебной, обстановке;</w:t>
      </w:r>
    </w:p>
    <w:p w:rsidR="00D3169B" w:rsidRPr="00A36628" w:rsidRDefault="00D3169B" w:rsidP="00EE75A3">
      <w:pPr>
        <w:widowControl w:val="0"/>
        <w:numPr>
          <w:ilvl w:val="0"/>
          <w:numId w:val="11"/>
        </w:numPr>
        <w:tabs>
          <w:tab w:val="left" w:pos="709"/>
          <w:tab w:val="left" w:pos="851"/>
          <w:tab w:val="left" w:pos="1310"/>
          <w:tab w:val="left" w:pos="9923"/>
        </w:tabs>
        <w:autoSpaceDE w:val="0"/>
        <w:autoSpaceDN w:val="0"/>
        <w:spacing w:line="360" w:lineRule="auto"/>
        <w:ind w:left="0" w:firstLine="709"/>
        <w:jc w:val="both"/>
        <w:rPr>
          <w:rFonts w:ascii="Times New Roman" w:eastAsia="№Е" w:hAnsi="Times New Roman" w:cs="Times New Roman"/>
          <w:color w:val="auto"/>
          <w:kern w:val="2"/>
          <w:lang w:val="x-none" w:eastAsia="x-none"/>
        </w:rPr>
      </w:pPr>
      <w:r w:rsidRPr="00A36628">
        <w:rPr>
          <w:rFonts w:ascii="Times New Roman" w:eastAsia="№Е" w:hAnsi="Times New Roman" w:cs="Times New Roman"/>
          <w:color w:val="auto"/>
          <w:kern w:val="2"/>
          <w:lang w:val="x-none" w:eastAsia="x-none"/>
        </w:rPr>
        <w:t>привлечение учителей к участию в родительских собраниях класса для объединения усилий в деле обучения и воспитания детей.</w:t>
      </w:r>
    </w:p>
    <w:p w:rsidR="00D3169B" w:rsidRPr="00A36628" w:rsidRDefault="00D3169B" w:rsidP="000F2B95">
      <w:pPr>
        <w:tabs>
          <w:tab w:val="left" w:pos="709"/>
          <w:tab w:val="left" w:pos="851"/>
          <w:tab w:val="left" w:pos="1310"/>
          <w:tab w:val="left" w:pos="9923"/>
        </w:tabs>
        <w:spacing w:line="360" w:lineRule="auto"/>
        <w:ind w:firstLine="709"/>
        <w:jc w:val="both"/>
        <w:rPr>
          <w:rFonts w:ascii="Times New Roman" w:eastAsia="№Е" w:hAnsi="Times New Roman" w:cs="Times New Roman"/>
          <w:b/>
          <w:bCs/>
          <w:i/>
          <w:iCs/>
          <w:color w:val="auto"/>
          <w:kern w:val="2"/>
          <w:lang w:val="x-none" w:eastAsia="x-none"/>
        </w:rPr>
      </w:pPr>
      <w:r w:rsidRPr="00A36628">
        <w:rPr>
          <w:rFonts w:ascii="Times New Roman" w:eastAsia="№Е" w:hAnsi="Times New Roman" w:cs="Times New Roman"/>
          <w:b/>
          <w:bCs/>
          <w:i/>
          <w:iCs/>
          <w:color w:val="auto"/>
          <w:kern w:val="2"/>
          <w:lang w:val="x-none" w:eastAsia="x-none"/>
        </w:rPr>
        <w:t>Работа с родителями учащихся или их законными представителями:</w:t>
      </w:r>
    </w:p>
    <w:p w:rsidR="00D3169B" w:rsidRPr="00A36628" w:rsidRDefault="00D3169B" w:rsidP="00EE75A3">
      <w:pPr>
        <w:widowControl w:val="0"/>
        <w:numPr>
          <w:ilvl w:val="0"/>
          <w:numId w:val="11"/>
        </w:numPr>
        <w:tabs>
          <w:tab w:val="left" w:pos="709"/>
          <w:tab w:val="left" w:pos="851"/>
          <w:tab w:val="left" w:pos="1310"/>
          <w:tab w:val="left" w:pos="9923"/>
        </w:tabs>
        <w:autoSpaceDE w:val="0"/>
        <w:autoSpaceDN w:val="0"/>
        <w:spacing w:line="360" w:lineRule="auto"/>
        <w:ind w:left="0" w:firstLine="709"/>
        <w:jc w:val="both"/>
        <w:rPr>
          <w:rFonts w:ascii="Times New Roman" w:eastAsia="№Е" w:hAnsi="Times New Roman" w:cs="Times New Roman"/>
          <w:color w:val="auto"/>
          <w:kern w:val="2"/>
          <w:lang w:val="x-none" w:eastAsia="x-none"/>
        </w:rPr>
      </w:pPr>
      <w:r w:rsidRPr="00A36628">
        <w:rPr>
          <w:rFonts w:ascii="Times New Roman" w:eastAsia="№Е" w:hAnsi="Times New Roman" w:cs="Times New Roman"/>
          <w:color w:val="auto"/>
          <w:kern w:val="2"/>
          <w:lang w:val="x-none" w:eastAsia="x-none"/>
        </w:rPr>
        <w:t>регулярное информирование родителей о школьных успехах и проблемах их детей, о жизни класса в целом;</w:t>
      </w:r>
    </w:p>
    <w:p w:rsidR="00D3169B" w:rsidRPr="00A36628" w:rsidRDefault="00D3169B" w:rsidP="00EE75A3">
      <w:pPr>
        <w:widowControl w:val="0"/>
        <w:numPr>
          <w:ilvl w:val="0"/>
          <w:numId w:val="11"/>
        </w:numPr>
        <w:tabs>
          <w:tab w:val="left" w:pos="709"/>
          <w:tab w:val="left" w:pos="851"/>
          <w:tab w:val="left" w:pos="1310"/>
          <w:tab w:val="left" w:pos="9923"/>
        </w:tabs>
        <w:autoSpaceDE w:val="0"/>
        <w:autoSpaceDN w:val="0"/>
        <w:spacing w:line="360" w:lineRule="auto"/>
        <w:ind w:left="0" w:firstLine="709"/>
        <w:jc w:val="both"/>
        <w:rPr>
          <w:rFonts w:ascii="Times New Roman" w:eastAsia="№Е" w:hAnsi="Times New Roman" w:cs="Times New Roman"/>
          <w:color w:val="auto"/>
          <w:kern w:val="2"/>
          <w:lang w:val="x-none" w:eastAsia="x-none"/>
        </w:rPr>
      </w:pPr>
      <w:r w:rsidRPr="00A36628">
        <w:rPr>
          <w:rFonts w:ascii="Times New Roman" w:eastAsia="№Е" w:hAnsi="Times New Roman" w:cs="Times New Roman"/>
          <w:color w:val="auto"/>
          <w:kern w:val="2"/>
          <w:lang w:val="x-none" w:eastAsia="x-none"/>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D3169B" w:rsidRPr="00A36628" w:rsidRDefault="00D3169B" w:rsidP="00EE75A3">
      <w:pPr>
        <w:widowControl w:val="0"/>
        <w:numPr>
          <w:ilvl w:val="0"/>
          <w:numId w:val="11"/>
        </w:numPr>
        <w:tabs>
          <w:tab w:val="left" w:pos="709"/>
          <w:tab w:val="left" w:pos="851"/>
          <w:tab w:val="left" w:pos="1310"/>
          <w:tab w:val="left" w:pos="9923"/>
        </w:tabs>
        <w:autoSpaceDE w:val="0"/>
        <w:autoSpaceDN w:val="0"/>
        <w:spacing w:line="360" w:lineRule="auto"/>
        <w:ind w:left="0" w:firstLine="709"/>
        <w:jc w:val="both"/>
        <w:rPr>
          <w:rFonts w:ascii="Times New Roman" w:eastAsia="№Е" w:hAnsi="Times New Roman" w:cs="Times New Roman"/>
          <w:color w:val="auto"/>
          <w:kern w:val="2"/>
          <w:lang w:val="x-none" w:eastAsia="x-none"/>
        </w:rPr>
      </w:pPr>
      <w:r w:rsidRPr="00A36628">
        <w:rPr>
          <w:rFonts w:ascii="Times New Roman" w:eastAsia="№Е" w:hAnsi="Times New Roman" w:cs="Times New Roman"/>
          <w:color w:val="auto"/>
          <w:kern w:val="2"/>
          <w:lang w:val="ru-RU" w:eastAsia="x-none"/>
        </w:rPr>
        <w:t xml:space="preserve">организация </w:t>
      </w:r>
      <w:r w:rsidRPr="00A36628">
        <w:rPr>
          <w:rFonts w:ascii="Times New Roman" w:eastAsia="№Е" w:hAnsi="Times New Roman" w:cs="Times New Roman"/>
          <w:color w:val="auto"/>
          <w:kern w:val="2"/>
          <w:lang w:val="x-none" w:eastAsia="x-none"/>
        </w:rPr>
        <w:t>родительски</w:t>
      </w:r>
      <w:r w:rsidRPr="00A36628">
        <w:rPr>
          <w:rFonts w:ascii="Times New Roman" w:eastAsia="№Е" w:hAnsi="Times New Roman" w:cs="Times New Roman"/>
          <w:color w:val="auto"/>
          <w:kern w:val="2"/>
          <w:lang w:val="ru-RU" w:eastAsia="x-none"/>
        </w:rPr>
        <w:t>х</w:t>
      </w:r>
      <w:r w:rsidRPr="00A36628">
        <w:rPr>
          <w:rFonts w:ascii="Times New Roman" w:eastAsia="№Е" w:hAnsi="Times New Roman" w:cs="Times New Roman"/>
          <w:color w:val="auto"/>
          <w:kern w:val="2"/>
          <w:lang w:val="x-none" w:eastAsia="x-none"/>
        </w:rPr>
        <w:t xml:space="preserve"> собрани</w:t>
      </w:r>
      <w:r w:rsidRPr="00A36628">
        <w:rPr>
          <w:rFonts w:ascii="Times New Roman" w:eastAsia="№Е" w:hAnsi="Times New Roman" w:cs="Times New Roman"/>
          <w:color w:val="auto"/>
          <w:kern w:val="2"/>
          <w:lang w:val="ru-RU" w:eastAsia="x-none"/>
        </w:rPr>
        <w:t>й</w:t>
      </w:r>
      <w:r w:rsidRPr="00A36628">
        <w:rPr>
          <w:rFonts w:ascii="Times New Roman" w:eastAsia="№Е" w:hAnsi="Times New Roman" w:cs="Times New Roman"/>
          <w:color w:val="auto"/>
          <w:kern w:val="2"/>
          <w:lang w:val="x-none" w:eastAsia="x-none"/>
        </w:rPr>
        <w:t>, происходящи</w:t>
      </w:r>
      <w:r w:rsidRPr="00A36628">
        <w:rPr>
          <w:rFonts w:ascii="Times New Roman" w:eastAsia="№Е" w:hAnsi="Times New Roman" w:cs="Times New Roman"/>
          <w:color w:val="auto"/>
          <w:kern w:val="2"/>
          <w:lang w:val="ru-RU" w:eastAsia="x-none"/>
        </w:rPr>
        <w:t>х</w:t>
      </w:r>
      <w:r w:rsidRPr="00A36628">
        <w:rPr>
          <w:rFonts w:ascii="Times New Roman" w:eastAsia="№Е" w:hAnsi="Times New Roman" w:cs="Times New Roman"/>
          <w:color w:val="auto"/>
          <w:kern w:val="2"/>
          <w:lang w:val="x-none" w:eastAsia="x-none"/>
        </w:rPr>
        <w:t xml:space="preserve"> в режиме обсуждения наиболее острых проблем обучения и воспитания школьников;</w:t>
      </w:r>
    </w:p>
    <w:p w:rsidR="00D3169B" w:rsidRPr="00A36628" w:rsidRDefault="00D3169B" w:rsidP="00EE75A3">
      <w:pPr>
        <w:widowControl w:val="0"/>
        <w:numPr>
          <w:ilvl w:val="0"/>
          <w:numId w:val="11"/>
        </w:numPr>
        <w:tabs>
          <w:tab w:val="left" w:pos="709"/>
          <w:tab w:val="left" w:pos="851"/>
          <w:tab w:val="left" w:pos="1310"/>
          <w:tab w:val="left" w:pos="9923"/>
        </w:tabs>
        <w:autoSpaceDE w:val="0"/>
        <w:autoSpaceDN w:val="0"/>
        <w:spacing w:line="360" w:lineRule="auto"/>
        <w:ind w:left="0" w:firstLine="709"/>
        <w:jc w:val="both"/>
        <w:rPr>
          <w:rFonts w:ascii="Times New Roman" w:eastAsia="№Е" w:hAnsi="Times New Roman" w:cs="Times New Roman"/>
          <w:color w:val="auto"/>
          <w:kern w:val="2"/>
          <w:lang w:val="x-none" w:eastAsia="x-none"/>
        </w:rPr>
      </w:pPr>
      <w:r w:rsidRPr="00A36628">
        <w:rPr>
          <w:rFonts w:ascii="Times New Roman" w:eastAsia="№Е" w:hAnsi="Times New Roman" w:cs="Times New Roman"/>
          <w:color w:val="auto"/>
          <w:kern w:val="2"/>
          <w:lang w:val="ru-RU" w:eastAsia="x-none"/>
        </w:rPr>
        <w:t xml:space="preserve">создание и организация работы </w:t>
      </w:r>
      <w:r w:rsidRPr="00A36628">
        <w:rPr>
          <w:rFonts w:ascii="Times New Roman" w:eastAsia="№Е" w:hAnsi="Times New Roman" w:cs="Times New Roman"/>
          <w:color w:val="auto"/>
          <w:kern w:val="2"/>
          <w:lang w:val="x-none" w:eastAsia="x-none"/>
        </w:rPr>
        <w:t>родительски</w:t>
      </w:r>
      <w:r w:rsidRPr="00A36628">
        <w:rPr>
          <w:rFonts w:ascii="Times New Roman" w:eastAsia="№Е" w:hAnsi="Times New Roman" w:cs="Times New Roman"/>
          <w:color w:val="auto"/>
          <w:kern w:val="2"/>
          <w:lang w:val="ru-RU" w:eastAsia="x-none"/>
        </w:rPr>
        <w:t>х</w:t>
      </w:r>
      <w:r w:rsidRPr="00A36628">
        <w:rPr>
          <w:rFonts w:ascii="Times New Roman" w:eastAsia="№Е" w:hAnsi="Times New Roman" w:cs="Times New Roman"/>
          <w:color w:val="auto"/>
          <w:kern w:val="2"/>
          <w:lang w:val="x-none" w:eastAsia="x-none"/>
        </w:rPr>
        <w:t xml:space="preserve"> комитет</w:t>
      </w:r>
      <w:r w:rsidRPr="00A36628">
        <w:rPr>
          <w:rFonts w:ascii="Times New Roman" w:eastAsia="№Е" w:hAnsi="Times New Roman" w:cs="Times New Roman"/>
          <w:color w:val="auto"/>
          <w:kern w:val="2"/>
          <w:lang w:val="ru-RU" w:eastAsia="x-none"/>
        </w:rPr>
        <w:t>ов</w:t>
      </w:r>
      <w:r w:rsidRPr="00A36628">
        <w:rPr>
          <w:rFonts w:ascii="Times New Roman" w:eastAsia="№Е" w:hAnsi="Times New Roman" w:cs="Times New Roman"/>
          <w:color w:val="auto"/>
          <w:kern w:val="2"/>
          <w:lang w:val="x-none" w:eastAsia="x-none"/>
        </w:rPr>
        <w:t xml:space="preserve"> классов, участвующи</w:t>
      </w:r>
      <w:r w:rsidRPr="00A36628">
        <w:rPr>
          <w:rFonts w:ascii="Times New Roman" w:eastAsia="№Е" w:hAnsi="Times New Roman" w:cs="Times New Roman"/>
          <w:color w:val="auto"/>
          <w:kern w:val="2"/>
          <w:lang w:val="ru-RU" w:eastAsia="x-none"/>
        </w:rPr>
        <w:t>х</w:t>
      </w:r>
      <w:r w:rsidRPr="00A36628">
        <w:rPr>
          <w:rFonts w:ascii="Times New Roman" w:eastAsia="№Е" w:hAnsi="Times New Roman" w:cs="Times New Roman"/>
          <w:color w:val="auto"/>
          <w:kern w:val="2"/>
          <w:lang w:val="x-none" w:eastAsia="x-none"/>
        </w:rPr>
        <w:t xml:space="preserve"> в управлении образовательной организацией и решении вопросов воспитания и </w:t>
      </w:r>
      <w:r w:rsidRPr="00A36628">
        <w:rPr>
          <w:rFonts w:ascii="Times New Roman" w:eastAsia="№Е" w:hAnsi="Times New Roman" w:cs="Times New Roman"/>
          <w:color w:val="auto"/>
          <w:kern w:val="2"/>
          <w:lang w:val="ru-RU" w:eastAsia="x-none"/>
        </w:rPr>
        <w:t>обучения</w:t>
      </w:r>
      <w:r w:rsidRPr="00A36628">
        <w:rPr>
          <w:rFonts w:ascii="Times New Roman" w:eastAsia="№Е" w:hAnsi="Times New Roman" w:cs="Times New Roman"/>
          <w:color w:val="auto"/>
          <w:kern w:val="2"/>
          <w:lang w:val="x-none" w:eastAsia="x-none"/>
        </w:rPr>
        <w:t xml:space="preserve"> их детей;</w:t>
      </w:r>
    </w:p>
    <w:p w:rsidR="00D3169B" w:rsidRPr="00A36628" w:rsidRDefault="00D3169B" w:rsidP="00EE75A3">
      <w:pPr>
        <w:widowControl w:val="0"/>
        <w:numPr>
          <w:ilvl w:val="0"/>
          <w:numId w:val="11"/>
        </w:numPr>
        <w:tabs>
          <w:tab w:val="left" w:pos="709"/>
          <w:tab w:val="left" w:pos="851"/>
          <w:tab w:val="left" w:pos="1310"/>
          <w:tab w:val="left" w:pos="9923"/>
        </w:tabs>
        <w:autoSpaceDE w:val="0"/>
        <w:autoSpaceDN w:val="0"/>
        <w:spacing w:line="360" w:lineRule="auto"/>
        <w:ind w:left="0" w:firstLine="709"/>
        <w:jc w:val="both"/>
        <w:rPr>
          <w:rFonts w:ascii="Times New Roman" w:eastAsia="№Е" w:hAnsi="Times New Roman" w:cs="Times New Roman"/>
          <w:color w:val="auto"/>
          <w:kern w:val="2"/>
          <w:lang w:val="x-none" w:eastAsia="x-none"/>
        </w:rPr>
      </w:pPr>
      <w:r w:rsidRPr="00A36628">
        <w:rPr>
          <w:rFonts w:ascii="Times New Roman" w:eastAsia="№Е" w:hAnsi="Times New Roman" w:cs="Times New Roman"/>
          <w:color w:val="auto"/>
          <w:kern w:val="2"/>
          <w:lang w:val="x-none" w:eastAsia="x-none"/>
        </w:rPr>
        <w:t>привлечение членов семей школьников к организации и проведению дел класса</w:t>
      </w:r>
      <w:r w:rsidRPr="00A36628">
        <w:rPr>
          <w:rFonts w:ascii="Times New Roman" w:eastAsia="№Е" w:hAnsi="Times New Roman" w:cs="Times New Roman"/>
          <w:color w:val="auto"/>
          <w:kern w:val="2"/>
          <w:lang w:val="ru-RU" w:eastAsia="x-none"/>
        </w:rPr>
        <w:t>.</w:t>
      </w:r>
    </w:p>
    <w:p w:rsidR="00D3169B" w:rsidRPr="00A36628" w:rsidRDefault="00D3169B" w:rsidP="000F2B95">
      <w:pPr>
        <w:widowControl w:val="0"/>
        <w:tabs>
          <w:tab w:val="left" w:pos="709"/>
          <w:tab w:val="left" w:pos="9923"/>
        </w:tabs>
        <w:autoSpaceDE w:val="0"/>
        <w:autoSpaceDN w:val="0"/>
        <w:spacing w:line="360" w:lineRule="auto"/>
        <w:ind w:firstLine="709"/>
        <w:jc w:val="center"/>
        <w:rPr>
          <w:rFonts w:ascii="Times New Roman" w:eastAsia="Times New Roman" w:hAnsi="Times New Roman" w:cs="Times New Roman"/>
          <w:b/>
          <w:w w:val="0"/>
          <w:kern w:val="2"/>
          <w:lang w:val="ru-RU" w:eastAsia="ko-KR"/>
        </w:rPr>
      </w:pPr>
      <w:r w:rsidRPr="00A36628">
        <w:rPr>
          <w:rFonts w:ascii="Times New Roman" w:eastAsia="Times New Roman" w:hAnsi="Times New Roman" w:cs="Times New Roman"/>
          <w:b/>
          <w:w w:val="0"/>
          <w:kern w:val="2"/>
          <w:lang w:val="ru-RU" w:eastAsia="ko-KR"/>
        </w:rPr>
        <w:t xml:space="preserve">Модуль 3.3. </w:t>
      </w:r>
      <w:bookmarkStart w:id="91" w:name="_Hlk30338243"/>
      <w:r w:rsidRPr="00A36628">
        <w:rPr>
          <w:rFonts w:ascii="Times New Roman" w:eastAsia="Times New Roman" w:hAnsi="Times New Roman" w:cs="Times New Roman"/>
          <w:b/>
          <w:w w:val="0"/>
          <w:kern w:val="2"/>
          <w:lang w:val="ru-RU" w:eastAsia="ko-KR"/>
        </w:rPr>
        <w:t>«Курсы внеурочной деятельности»</w:t>
      </w:r>
      <w:bookmarkEnd w:id="91"/>
    </w:p>
    <w:p w:rsidR="00D3169B" w:rsidRPr="00A36628" w:rsidRDefault="00D3169B" w:rsidP="000F2B95">
      <w:pPr>
        <w:widowControl w:val="0"/>
        <w:tabs>
          <w:tab w:val="left" w:pos="709"/>
          <w:tab w:val="left" w:pos="9923"/>
        </w:tabs>
        <w:autoSpaceDE w:val="0"/>
        <w:autoSpaceDN w:val="0"/>
        <w:spacing w:line="360" w:lineRule="auto"/>
        <w:ind w:firstLine="709"/>
        <w:jc w:val="both"/>
        <w:rPr>
          <w:rFonts w:ascii="Times New Roman" w:eastAsia="Times New Roman" w:hAnsi="Times New Roman" w:cs="Times New Roman"/>
          <w:color w:val="auto"/>
          <w:kern w:val="2"/>
          <w:lang w:val="ru-RU" w:eastAsia="ko-KR"/>
        </w:rPr>
      </w:pPr>
      <w:r w:rsidRPr="00A36628">
        <w:rPr>
          <w:rFonts w:ascii="Times New Roman" w:eastAsia="Times New Roman" w:hAnsi="Times New Roman" w:cs="Times New Roman"/>
          <w:color w:val="auto"/>
          <w:kern w:val="2"/>
          <w:lang w:val="ru-RU" w:eastAsia="ko-KR"/>
        </w:rPr>
        <w:t xml:space="preserve">Воспитание на занятиях школьных курсов внеурочной деятельности осуществляется преимущественно через: </w:t>
      </w:r>
    </w:p>
    <w:p w:rsidR="00D3169B" w:rsidRPr="00A36628" w:rsidRDefault="00D3169B" w:rsidP="000F2B95">
      <w:pPr>
        <w:widowControl w:val="0"/>
        <w:tabs>
          <w:tab w:val="left" w:pos="709"/>
          <w:tab w:val="left" w:pos="9923"/>
        </w:tabs>
        <w:autoSpaceDE w:val="0"/>
        <w:autoSpaceDN w:val="0"/>
        <w:spacing w:line="360" w:lineRule="auto"/>
        <w:ind w:firstLine="709"/>
        <w:jc w:val="both"/>
        <w:rPr>
          <w:rFonts w:ascii="Times New Roman" w:eastAsia="Times New Roman" w:hAnsi="Times New Roman" w:cs="Times New Roman"/>
          <w:color w:val="auto"/>
          <w:kern w:val="2"/>
          <w:lang w:val="ru-RU" w:eastAsia="ko-KR"/>
        </w:rPr>
      </w:pPr>
      <w:r w:rsidRPr="00A36628">
        <w:rPr>
          <w:rFonts w:ascii="Times New Roman" w:eastAsia="Times New Roman" w:hAnsi="Times New Roman" w:cs="Times New Roman"/>
          <w:color w:val="auto"/>
          <w:kern w:val="2"/>
          <w:lang w:val="ru-RU" w:eastAsia="ko-KR"/>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D3169B" w:rsidRPr="00A36628" w:rsidRDefault="00D3169B" w:rsidP="000F2B95">
      <w:pPr>
        <w:widowControl w:val="0"/>
        <w:tabs>
          <w:tab w:val="left" w:pos="709"/>
          <w:tab w:val="left" w:pos="9923"/>
        </w:tabs>
        <w:autoSpaceDE w:val="0"/>
        <w:autoSpaceDN w:val="0"/>
        <w:spacing w:line="360" w:lineRule="auto"/>
        <w:ind w:firstLine="709"/>
        <w:jc w:val="both"/>
        <w:rPr>
          <w:rFonts w:ascii="Times New Roman" w:eastAsia="Batang" w:hAnsi="Times New Roman" w:cs="Times New Roman"/>
          <w:color w:val="auto"/>
          <w:kern w:val="2"/>
          <w:lang w:val="ru-RU" w:eastAsia="ko-KR"/>
        </w:rPr>
      </w:pPr>
      <w:r w:rsidRPr="00A36628">
        <w:rPr>
          <w:rFonts w:ascii="Times New Roman" w:eastAsia="Batang" w:hAnsi="Times New Roman" w:cs="Times New Roman"/>
          <w:color w:val="auto"/>
          <w:kern w:val="2"/>
          <w:lang w:val="ru-RU" w:eastAsia="ko-KR"/>
        </w:rPr>
        <w:t xml:space="preserve">- формирование в </w:t>
      </w:r>
      <w:r w:rsidRPr="00A36628">
        <w:rPr>
          <w:rFonts w:ascii="Times New Roman" w:eastAsia="Times New Roman" w:hAnsi="Times New Roman" w:cs="Times New Roman"/>
          <w:color w:val="auto"/>
          <w:kern w:val="2"/>
          <w:lang w:val="ru-RU" w:eastAsia="ko-KR"/>
        </w:rPr>
        <w:t>кружках, секциях, клубах, студиях и т.п. детско-взрослых общностей,</w:t>
      </w:r>
      <w:r w:rsidRPr="00A36628">
        <w:rPr>
          <w:rFonts w:ascii="Times New Roman" w:eastAsia="Batang" w:hAnsi="Times New Roman" w:cs="Times New Roman"/>
          <w:i/>
          <w:color w:val="auto"/>
          <w:kern w:val="2"/>
          <w:lang w:val="ru-RU" w:eastAsia="ko-KR"/>
        </w:rPr>
        <w:t xml:space="preserve"> </w:t>
      </w:r>
      <w:r w:rsidRPr="00A36628">
        <w:rPr>
          <w:rFonts w:ascii="Times New Roman" w:eastAsia="Batang" w:hAnsi="Times New Roman" w:cs="Times New Roman"/>
          <w:color w:val="auto"/>
          <w:kern w:val="2"/>
          <w:lang w:val="ru-RU" w:eastAsia="ko-KR"/>
        </w:rPr>
        <w:t xml:space="preserve">которые </w:t>
      </w:r>
      <w:r w:rsidRPr="00A36628">
        <w:rPr>
          <w:rFonts w:ascii="Times New Roman" w:eastAsia="Times New Roman" w:hAnsi="Times New Roman" w:cs="Times New Roman"/>
          <w:color w:val="auto"/>
          <w:kern w:val="2"/>
          <w:lang w:val="ru-RU" w:eastAsia="ko-KR"/>
        </w:rPr>
        <w:t xml:space="preserve">могли бы </w:t>
      </w:r>
      <w:r w:rsidRPr="00A36628">
        <w:rPr>
          <w:rFonts w:ascii="Times New Roman" w:eastAsia="Batang" w:hAnsi="Times New Roman" w:cs="Times New Roman"/>
          <w:color w:val="auto"/>
          <w:kern w:val="2"/>
          <w:lang w:val="ru-RU" w:eastAsia="ko-KR"/>
        </w:rPr>
        <w:t>объединять детей и педагогов общими позитивными эмоциями и доверительными отношениями друг к другу;</w:t>
      </w:r>
    </w:p>
    <w:p w:rsidR="00D3169B" w:rsidRPr="00A36628" w:rsidRDefault="00D3169B" w:rsidP="000F2B95">
      <w:pPr>
        <w:widowControl w:val="0"/>
        <w:tabs>
          <w:tab w:val="left" w:pos="709"/>
          <w:tab w:val="left" w:pos="851"/>
          <w:tab w:val="left" w:pos="9923"/>
        </w:tabs>
        <w:autoSpaceDE w:val="0"/>
        <w:autoSpaceDN w:val="0"/>
        <w:spacing w:line="360" w:lineRule="auto"/>
        <w:ind w:firstLine="709"/>
        <w:jc w:val="both"/>
        <w:rPr>
          <w:rFonts w:ascii="Times New Roman" w:eastAsia="Times New Roman" w:hAnsi="Times New Roman" w:cs="Times New Roman"/>
          <w:color w:val="auto"/>
          <w:kern w:val="2"/>
          <w:lang w:val="ru-RU" w:eastAsia="ko-KR"/>
        </w:rPr>
      </w:pPr>
      <w:r w:rsidRPr="00A36628">
        <w:rPr>
          <w:rFonts w:ascii="Times New Roman" w:eastAsia="Times New Roman" w:hAnsi="Times New Roman" w:cs="Times New Roman"/>
          <w:color w:val="auto"/>
          <w:kern w:val="2"/>
          <w:lang w:val="ru-RU" w:eastAsia="ko-KR"/>
        </w:rPr>
        <w:t xml:space="preserve">- </w:t>
      </w:r>
      <w:r w:rsidRPr="00A36628">
        <w:rPr>
          <w:rFonts w:ascii="Times New Roman" w:eastAsia="Batang" w:hAnsi="Times New Roman" w:cs="Times New Roman"/>
          <w:color w:val="auto"/>
          <w:kern w:val="2"/>
          <w:lang w:val="ru-RU" w:eastAsia="ko-KR"/>
        </w:rPr>
        <w:t>создание в</w:t>
      </w:r>
      <w:r w:rsidRPr="00A36628">
        <w:rPr>
          <w:rFonts w:ascii="Times New Roman" w:eastAsia="Times New Roman" w:hAnsi="Times New Roman" w:cs="Times New Roman"/>
          <w:color w:val="auto"/>
          <w:kern w:val="2"/>
          <w:lang w:val="ru-RU" w:eastAsia="ko-KR"/>
        </w:rPr>
        <w:t xml:space="preserve"> детских объединениях традиций, задающих их членам определенные социально </w:t>
      </w:r>
      <w:r w:rsidRPr="00A36628">
        <w:rPr>
          <w:rFonts w:ascii="Times New Roman" w:eastAsia="Times New Roman" w:hAnsi="Times New Roman" w:cs="Times New Roman"/>
          <w:color w:val="auto"/>
          <w:kern w:val="2"/>
          <w:lang w:val="ru-RU" w:eastAsia="ko-KR"/>
        </w:rPr>
        <w:lastRenderedPageBreak/>
        <w:t>значимые формы поведения;</w:t>
      </w:r>
    </w:p>
    <w:p w:rsidR="00D3169B" w:rsidRPr="00A36628" w:rsidRDefault="00D3169B" w:rsidP="000F2B95">
      <w:pPr>
        <w:widowControl w:val="0"/>
        <w:tabs>
          <w:tab w:val="left" w:pos="709"/>
          <w:tab w:val="left" w:pos="851"/>
          <w:tab w:val="left" w:pos="9923"/>
        </w:tabs>
        <w:autoSpaceDE w:val="0"/>
        <w:autoSpaceDN w:val="0"/>
        <w:spacing w:line="360" w:lineRule="auto"/>
        <w:ind w:firstLine="709"/>
        <w:jc w:val="both"/>
        <w:rPr>
          <w:rFonts w:ascii="Times New Roman" w:eastAsia="Times New Roman" w:hAnsi="Times New Roman" w:cs="Times New Roman"/>
          <w:color w:val="auto"/>
          <w:kern w:val="2"/>
          <w:lang w:val="ru-RU" w:eastAsia="ko-KR"/>
        </w:rPr>
      </w:pPr>
      <w:r w:rsidRPr="00A36628">
        <w:rPr>
          <w:rFonts w:ascii="Times New Roman" w:eastAsia="Times New Roman" w:hAnsi="Times New Roman" w:cs="Times New Roman"/>
          <w:color w:val="auto"/>
          <w:kern w:val="2"/>
          <w:lang w:val="ru-RU" w:eastAsia="ko-KR"/>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D3169B" w:rsidRPr="00A36628" w:rsidRDefault="00D3169B" w:rsidP="000F2B95">
      <w:pPr>
        <w:widowControl w:val="0"/>
        <w:tabs>
          <w:tab w:val="left" w:pos="709"/>
          <w:tab w:val="left" w:pos="851"/>
          <w:tab w:val="left" w:pos="9923"/>
        </w:tabs>
        <w:autoSpaceDE w:val="0"/>
        <w:autoSpaceDN w:val="0"/>
        <w:spacing w:line="360" w:lineRule="auto"/>
        <w:ind w:firstLine="709"/>
        <w:jc w:val="both"/>
        <w:rPr>
          <w:rFonts w:ascii="Times New Roman" w:eastAsia="Times New Roman" w:hAnsi="Times New Roman" w:cs="Times New Roman"/>
          <w:color w:val="auto"/>
          <w:kern w:val="2"/>
          <w:lang w:val="ru-RU" w:eastAsia="ko-KR"/>
        </w:rPr>
      </w:pPr>
      <w:r w:rsidRPr="00A36628">
        <w:rPr>
          <w:rFonts w:ascii="Times New Roman" w:eastAsia="Times New Roman" w:hAnsi="Times New Roman" w:cs="Times New Roman"/>
          <w:color w:val="auto"/>
          <w:kern w:val="2"/>
          <w:lang w:val="ru-RU" w:eastAsia="ko-KR"/>
        </w:rPr>
        <w:t xml:space="preserve">- поощрение педагогами детских инициатив и детского самоуправления. </w:t>
      </w:r>
    </w:p>
    <w:p w:rsidR="00D3169B" w:rsidRPr="00A36628" w:rsidRDefault="00D3169B" w:rsidP="000F2B95">
      <w:pPr>
        <w:widowControl w:val="0"/>
        <w:tabs>
          <w:tab w:val="left" w:pos="709"/>
          <w:tab w:val="left" w:pos="9923"/>
        </w:tabs>
        <w:autoSpaceDE w:val="0"/>
        <w:autoSpaceDN w:val="0"/>
        <w:spacing w:line="360" w:lineRule="auto"/>
        <w:ind w:firstLine="709"/>
        <w:jc w:val="both"/>
        <w:rPr>
          <w:rFonts w:ascii="Times New Roman" w:eastAsia="Times New Roman" w:hAnsi="Times New Roman" w:cs="Times New Roman"/>
          <w:i/>
          <w:color w:val="auto"/>
          <w:kern w:val="2"/>
          <w:lang w:val="ru-RU" w:eastAsia="ko-KR"/>
        </w:rPr>
      </w:pPr>
      <w:r w:rsidRPr="00A36628">
        <w:rPr>
          <w:rFonts w:ascii="Times New Roman" w:eastAsia="№Е" w:hAnsi="Times New Roman" w:cs="Times New Roman"/>
          <w:color w:val="auto"/>
          <w:kern w:val="2"/>
          <w:lang w:val="ru-RU" w:eastAsia="ko-KR"/>
        </w:rPr>
        <w:t>Реализация воспитательного потенциала курсов внеурочной деятельности происходит в рамках следующих выбранных школьниками ее видов</w:t>
      </w:r>
      <w:r w:rsidRPr="00A36628">
        <w:rPr>
          <w:rFonts w:ascii="Times New Roman" w:eastAsia="Times New Roman" w:hAnsi="Times New Roman" w:cs="Times New Roman"/>
          <w:i/>
          <w:color w:val="auto"/>
          <w:kern w:val="2"/>
          <w:lang w:val="ru-RU" w:eastAsia="ko-KR"/>
        </w:rPr>
        <w:t>.</w:t>
      </w:r>
    </w:p>
    <w:p w:rsidR="00D3169B" w:rsidRPr="00A36628" w:rsidRDefault="00D3169B" w:rsidP="000F2B95">
      <w:pPr>
        <w:widowControl w:val="0"/>
        <w:tabs>
          <w:tab w:val="left" w:pos="709"/>
          <w:tab w:val="left" w:pos="1310"/>
          <w:tab w:val="left" w:pos="9923"/>
        </w:tabs>
        <w:autoSpaceDE w:val="0"/>
        <w:autoSpaceDN w:val="0"/>
        <w:spacing w:line="360" w:lineRule="auto"/>
        <w:ind w:firstLine="709"/>
        <w:jc w:val="both"/>
        <w:rPr>
          <w:rFonts w:ascii="Times New Roman" w:eastAsia="№Е" w:hAnsi="Times New Roman" w:cs="Times New Roman"/>
          <w:color w:val="auto"/>
          <w:kern w:val="2"/>
          <w:lang w:val="ru-RU" w:eastAsia="ko-KR"/>
        </w:rPr>
      </w:pPr>
      <w:r w:rsidRPr="00A36628">
        <w:rPr>
          <w:rFonts w:ascii="Times New Roman" w:eastAsia="№Е" w:hAnsi="Times New Roman" w:cs="Times New Roman"/>
          <w:b/>
          <w:i/>
          <w:color w:val="auto"/>
          <w:kern w:val="2"/>
          <w:lang w:val="ru-RU" w:eastAsia="ko-KR"/>
        </w:rPr>
        <w:t xml:space="preserve">Познавательная деятельность. </w:t>
      </w:r>
      <w:r w:rsidRPr="00A36628">
        <w:rPr>
          <w:rFonts w:ascii="Times New Roman" w:eastAsia="Times New Roman" w:hAnsi="Times New Roman" w:cs="Times New Roman"/>
          <w:color w:val="auto"/>
          <w:kern w:val="2"/>
          <w:lang w:val="ru-RU" w:eastAsia="ko-KR"/>
        </w:rPr>
        <w:t xml:space="preserve">Курсы внеурочной деятельности, направленные на </w:t>
      </w:r>
      <w:r w:rsidRPr="00A36628">
        <w:rPr>
          <w:rFonts w:ascii="Times New Roman" w:eastAsia="№Е" w:hAnsi="Times New Roman" w:cs="Times New Roman"/>
          <w:color w:val="auto"/>
          <w:kern w:val="2"/>
          <w:lang w:val="ru-RU" w:eastAsia="ko-KR"/>
        </w:rPr>
        <w:t xml:space="preserve">передачу школьникам социально значимых знаний, развивающие их любознательность, позволяющие привлечь их внимание к </w:t>
      </w:r>
      <w:r w:rsidRPr="00A36628">
        <w:rPr>
          <w:rFonts w:ascii="Times New Roman" w:eastAsia="Times New Roman" w:hAnsi="Times New Roman" w:cs="Times New Roman"/>
          <w:color w:val="auto"/>
          <w:kern w:val="2"/>
          <w:lang w:val="ru-RU" w:eastAsia="ko-KR"/>
        </w:rPr>
        <w:t xml:space="preserve">экономическим, политическим, экологическим, </w:t>
      </w:r>
      <w:r w:rsidRPr="00A36628">
        <w:rPr>
          <w:rFonts w:ascii="Times New Roman" w:eastAsia="№Е" w:hAnsi="Times New Roman" w:cs="Times New Roman"/>
          <w:color w:val="auto"/>
          <w:kern w:val="2"/>
          <w:lang w:val="ru-RU" w:eastAsia="ko-KR"/>
        </w:rPr>
        <w:t>гуманитарным  проблемам нашего общества, формирующие их гуманистическое мировоззрение и научную картину мира.</w:t>
      </w:r>
    </w:p>
    <w:p w:rsidR="00D3169B" w:rsidRPr="00A36628" w:rsidRDefault="00D3169B" w:rsidP="000F2B95">
      <w:pPr>
        <w:widowControl w:val="0"/>
        <w:tabs>
          <w:tab w:val="left" w:pos="709"/>
          <w:tab w:val="left" w:pos="851"/>
          <w:tab w:val="left" w:pos="9923"/>
        </w:tabs>
        <w:autoSpaceDE w:val="0"/>
        <w:autoSpaceDN w:val="0"/>
        <w:spacing w:line="360" w:lineRule="auto"/>
        <w:ind w:firstLine="709"/>
        <w:jc w:val="both"/>
        <w:rPr>
          <w:rFonts w:ascii="Times New Roman" w:eastAsia="№Е" w:hAnsi="Times New Roman" w:cs="Times New Roman"/>
          <w:color w:val="auto"/>
          <w:kern w:val="2"/>
          <w:lang w:val="ru-RU" w:eastAsia="ko-KR"/>
        </w:rPr>
      </w:pPr>
      <w:r w:rsidRPr="00A36628">
        <w:rPr>
          <w:rFonts w:ascii="Times New Roman" w:eastAsia="№Е" w:hAnsi="Times New Roman" w:cs="Times New Roman"/>
          <w:b/>
          <w:i/>
          <w:color w:val="auto"/>
          <w:kern w:val="2"/>
          <w:lang w:val="ru-RU" w:eastAsia="ko-KR"/>
        </w:rPr>
        <w:t>Художественное творчество.</w:t>
      </w:r>
      <w:r w:rsidRPr="00A36628">
        <w:rPr>
          <w:rFonts w:ascii="Times New Roman" w:eastAsia="№Е" w:hAnsi="Times New Roman" w:cs="Times New Roman"/>
          <w:b/>
          <w:color w:val="auto"/>
          <w:kern w:val="2"/>
          <w:lang w:val="ru-RU" w:eastAsia="ko-KR"/>
        </w:rPr>
        <w:t xml:space="preserve"> </w:t>
      </w:r>
      <w:r w:rsidRPr="00A36628">
        <w:rPr>
          <w:rFonts w:ascii="Times New Roman" w:eastAsia="Times New Roman" w:hAnsi="Times New Roman" w:cs="Times New Roman"/>
          <w:color w:val="auto"/>
          <w:kern w:val="2"/>
          <w:lang w:val="ru-RU" w:eastAsia="ko-KR"/>
        </w:rPr>
        <w:t xml:space="preserve">Курсы внеурочной деятельности,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w:t>
      </w:r>
      <w:r w:rsidRPr="00A36628">
        <w:rPr>
          <w:rFonts w:ascii="Times New Roman" w:eastAsia="№Е" w:hAnsi="Times New Roman" w:cs="Times New Roman"/>
          <w:color w:val="auto"/>
          <w:kern w:val="2"/>
          <w:lang w:val="ru-RU" w:eastAsia="ko-KR"/>
        </w:rPr>
        <w:t xml:space="preserve">общее духовно-нравственное развитие. </w:t>
      </w:r>
    </w:p>
    <w:p w:rsidR="00D3169B" w:rsidRPr="00A36628" w:rsidRDefault="00D3169B" w:rsidP="000F2B95">
      <w:pPr>
        <w:widowControl w:val="0"/>
        <w:tabs>
          <w:tab w:val="left" w:pos="709"/>
          <w:tab w:val="left" w:pos="851"/>
          <w:tab w:val="left" w:pos="9923"/>
        </w:tabs>
        <w:autoSpaceDE w:val="0"/>
        <w:autoSpaceDN w:val="0"/>
        <w:spacing w:line="360" w:lineRule="auto"/>
        <w:ind w:firstLine="709"/>
        <w:jc w:val="both"/>
        <w:rPr>
          <w:rFonts w:ascii="Times New Roman" w:eastAsia="Times New Roman" w:hAnsi="Times New Roman" w:cs="Times New Roman"/>
          <w:color w:val="auto"/>
          <w:kern w:val="2"/>
          <w:lang w:val="ru-RU" w:eastAsia="ko-KR"/>
        </w:rPr>
      </w:pPr>
      <w:r w:rsidRPr="00A36628">
        <w:rPr>
          <w:rFonts w:ascii="Times New Roman" w:eastAsia="№Е" w:hAnsi="Times New Roman" w:cs="Times New Roman"/>
          <w:b/>
          <w:i/>
          <w:color w:val="auto"/>
          <w:kern w:val="2"/>
          <w:lang w:val="ru-RU" w:eastAsia="ko-KR"/>
        </w:rPr>
        <w:t>Проблемно-ценностное общение.</w:t>
      </w:r>
      <w:r w:rsidRPr="00A36628">
        <w:rPr>
          <w:rFonts w:ascii="Times New Roman" w:eastAsia="№Е" w:hAnsi="Times New Roman" w:cs="Times New Roman"/>
          <w:b/>
          <w:color w:val="auto"/>
          <w:kern w:val="2"/>
          <w:lang w:val="ru-RU" w:eastAsia="ko-KR"/>
        </w:rPr>
        <w:t xml:space="preserve"> </w:t>
      </w:r>
      <w:r w:rsidRPr="00A36628">
        <w:rPr>
          <w:rFonts w:ascii="Times New Roman" w:eastAsia="Times New Roman" w:hAnsi="Times New Roman" w:cs="Times New Roman"/>
          <w:color w:val="auto"/>
          <w:kern w:val="2"/>
          <w:lang w:val="ru-RU" w:eastAsia="ko-KR"/>
        </w:rPr>
        <w:t xml:space="preserve">Курсы внеурочной деятельности,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A36628">
        <w:rPr>
          <w:rFonts w:ascii="Times New Roman" w:eastAsia="Batang" w:hAnsi="Times New Roman" w:cs="Times New Roman"/>
          <w:color w:val="auto"/>
          <w:kern w:val="2"/>
          <w:lang w:val="ru-RU" w:eastAsia="ko-KR"/>
        </w:rPr>
        <w:t>разнообразию взглядов людей.</w:t>
      </w:r>
    </w:p>
    <w:p w:rsidR="00D3169B" w:rsidRPr="00A36628" w:rsidRDefault="00D3169B" w:rsidP="000F2B95">
      <w:pPr>
        <w:widowControl w:val="0"/>
        <w:tabs>
          <w:tab w:val="left" w:pos="709"/>
          <w:tab w:val="left" w:pos="851"/>
          <w:tab w:val="left" w:pos="9923"/>
        </w:tabs>
        <w:autoSpaceDE w:val="0"/>
        <w:autoSpaceDN w:val="0"/>
        <w:spacing w:line="360" w:lineRule="auto"/>
        <w:ind w:firstLine="709"/>
        <w:jc w:val="both"/>
        <w:rPr>
          <w:rFonts w:ascii="Times New Roman" w:eastAsia="№Е" w:hAnsi="Times New Roman" w:cs="Times New Roman"/>
          <w:b/>
          <w:color w:val="auto"/>
          <w:kern w:val="2"/>
          <w:lang w:val="ru-RU" w:eastAsia="ko-KR"/>
        </w:rPr>
      </w:pPr>
      <w:r w:rsidRPr="00A36628">
        <w:rPr>
          <w:rFonts w:ascii="Times New Roman" w:eastAsia="№Е" w:hAnsi="Times New Roman" w:cs="Times New Roman"/>
          <w:b/>
          <w:i/>
          <w:color w:val="auto"/>
          <w:kern w:val="2"/>
          <w:lang w:val="ru-RU" w:eastAsia="ko-KR"/>
        </w:rPr>
        <w:t>Туристско-краеведческая деятельность</w:t>
      </w:r>
      <w:r w:rsidRPr="00A36628">
        <w:rPr>
          <w:rFonts w:ascii="Times New Roman" w:eastAsia="№Е" w:hAnsi="Times New Roman" w:cs="Times New Roman"/>
          <w:b/>
          <w:color w:val="auto"/>
          <w:kern w:val="2"/>
          <w:lang w:val="ru-RU" w:eastAsia="ko-KR"/>
        </w:rPr>
        <w:t>.</w:t>
      </w:r>
      <w:r w:rsidRPr="00A36628">
        <w:rPr>
          <w:rFonts w:ascii="Times New Roman" w:eastAsia="Times New Roman" w:hAnsi="Times New Roman" w:cs="Times New Roman"/>
          <w:color w:val="auto"/>
          <w:kern w:val="2"/>
          <w:lang w:val="ru-RU" w:eastAsia="ko-KR"/>
        </w:rPr>
        <w:t xml:space="preserve"> Курсы внеурочной деятельности, направленные </w:t>
      </w:r>
      <w:r w:rsidRPr="00A36628">
        <w:rPr>
          <w:rFonts w:ascii="Times New Roman" w:eastAsia="№Е" w:hAnsi="Times New Roman" w:cs="Times New Roman"/>
          <w:color w:val="auto"/>
          <w:kern w:val="2"/>
          <w:lang w:val="ru-RU" w:eastAsia="ko-KR"/>
        </w:rPr>
        <w:t xml:space="preserve">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 труда. </w:t>
      </w:r>
    </w:p>
    <w:p w:rsidR="00D3169B" w:rsidRPr="00A36628" w:rsidRDefault="00D3169B" w:rsidP="000F2B95">
      <w:pPr>
        <w:widowControl w:val="0"/>
        <w:tabs>
          <w:tab w:val="left" w:pos="709"/>
          <w:tab w:val="left" w:pos="851"/>
          <w:tab w:val="left" w:pos="9923"/>
        </w:tabs>
        <w:autoSpaceDE w:val="0"/>
        <w:autoSpaceDN w:val="0"/>
        <w:spacing w:line="360" w:lineRule="auto"/>
        <w:ind w:firstLine="709"/>
        <w:jc w:val="both"/>
        <w:rPr>
          <w:rFonts w:ascii="Times New Roman" w:eastAsia="№Е" w:hAnsi="Times New Roman" w:cs="Times New Roman"/>
          <w:color w:val="auto"/>
          <w:kern w:val="2"/>
          <w:lang w:val="ru-RU" w:eastAsia="ko-KR"/>
        </w:rPr>
      </w:pPr>
      <w:r w:rsidRPr="00A36628">
        <w:rPr>
          <w:rFonts w:ascii="Times New Roman" w:eastAsia="№Е" w:hAnsi="Times New Roman" w:cs="Times New Roman"/>
          <w:b/>
          <w:i/>
          <w:color w:val="auto"/>
          <w:kern w:val="2"/>
          <w:lang w:val="ru-RU" w:eastAsia="ko-KR"/>
        </w:rPr>
        <w:t xml:space="preserve">Спортивно-оздоровительная деятельность. </w:t>
      </w:r>
      <w:r w:rsidRPr="00A36628">
        <w:rPr>
          <w:rFonts w:ascii="Times New Roman" w:eastAsia="Times New Roman" w:hAnsi="Times New Roman" w:cs="Times New Roman"/>
          <w:color w:val="auto"/>
          <w:kern w:val="2"/>
          <w:lang w:val="ru-RU" w:eastAsia="ko-KR"/>
        </w:rPr>
        <w:t xml:space="preserve">Курсы внеурочной деятельности, направленные </w:t>
      </w:r>
      <w:r w:rsidRPr="00A36628">
        <w:rPr>
          <w:rFonts w:ascii="Times New Roman" w:eastAsia="№Е" w:hAnsi="Times New Roman" w:cs="Times New Roman"/>
          <w:color w:val="auto"/>
          <w:kern w:val="2"/>
          <w:lang w:val="ru-RU" w:eastAsia="ko-KR"/>
        </w:rPr>
        <w:t xml:space="preserve">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D3169B" w:rsidRPr="00A36628" w:rsidRDefault="00D3169B" w:rsidP="000F2B95">
      <w:pPr>
        <w:widowControl w:val="0"/>
        <w:tabs>
          <w:tab w:val="left" w:pos="709"/>
          <w:tab w:val="left" w:pos="851"/>
          <w:tab w:val="left" w:pos="9923"/>
        </w:tabs>
        <w:autoSpaceDE w:val="0"/>
        <w:autoSpaceDN w:val="0"/>
        <w:spacing w:line="360" w:lineRule="auto"/>
        <w:ind w:firstLine="709"/>
        <w:jc w:val="both"/>
        <w:rPr>
          <w:rFonts w:ascii="Times New Roman" w:eastAsia="№Е" w:hAnsi="Times New Roman" w:cs="Times New Roman"/>
          <w:color w:val="auto"/>
          <w:kern w:val="2"/>
          <w:lang w:val="ru-RU" w:eastAsia="ko-KR"/>
        </w:rPr>
      </w:pPr>
      <w:r w:rsidRPr="00A36628">
        <w:rPr>
          <w:rFonts w:ascii="Times New Roman" w:eastAsia="№Е" w:hAnsi="Times New Roman" w:cs="Times New Roman"/>
          <w:b/>
          <w:i/>
          <w:color w:val="auto"/>
          <w:kern w:val="2"/>
          <w:lang w:val="ru-RU" w:eastAsia="ko-KR"/>
        </w:rPr>
        <w:t xml:space="preserve">Трудовая деятельность. </w:t>
      </w:r>
      <w:r w:rsidRPr="00A36628">
        <w:rPr>
          <w:rFonts w:ascii="Times New Roman" w:eastAsia="Times New Roman" w:hAnsi="Times New Roman" w:cs="Times New Roman"/>
          <w:color w:val="auto"/>
          <w:kern w:val="2"/>
          <w:lang w:val="ru-RU" w:eastAsia="ko-KR"/>
        </w:rPr>
        <w:t xml:space="preserve">Курсы внеурочной деятельности, направленные </w:t>
      </w:r>
      <w:r w:rsidRPr="00A36628">
        <w:rPr>
          <w:rFonts w:ascii="Times New Roman" w:eastAsia="№Е" w:hAnsi="Times New Roman" w:cs="Times New Roman"/>
          <w:color w:val="auto"/>
          <w:kern w:val="2"/>
          <w:lang w:val="ru-RU" w:eastAsia="ko-KR"/>
        </w:rPr>
        <w:t xml:space="preserve">на развитие творческих способностей школьников, воспитание у них трудолюбия и уважительного отношения к физическому труду.  </w:t>
      </w:r>
    </w:p>
    <w:p w:rsidR="00D3169B" w:rsidRPr="00A36628" w:rsidRDefault="00D3169B" w:rsidP="000F2B95">
      <w:pPr>
        <w:widowControl w:val="0"/>
        <w:tabs>
          <w:tab w:val="left" w:pos="709"/>
          <w:tab w:val="left" w:pos="851"/>
          <w:tab w:val="left" w:pos="9923"/>
        </w:tabs>
        <w:autoSpaceDE w:val="0"/>
        <w:autoSpaceDN w:val="0"/>
        <w:spacing w:line="360" w:lineRule="auto"/>
        <w:ind w:firstLine="709"/>
        <w:jc w:val="both"/>
        <w:rPr>
          <w:rFonts w:ascii="Times New Roman" w:eastAsia="Times New Roman" w:hAnsi="Times New Roman" w:cs="Times New Roman"/>
          <w:color w:val="auto"/>
          <w:kern w:val="2"/>
          <w:lang w:val="ru-RU" w:eastAsia="ko-KR"/>
        </w:rPr>
      </w:pPr>
      <w:r w:rsidRPr="00A36628">
        <w:rPr>
          <w:rFonts w:ascii="Times New Roman" w:eastAsia="№Е" w:hAnsi="Times New Roman" w:cs="Times New Roman"/>
          <w:b/>
          <w:i/>
          <w:color w:val="auto"/>
          <w:kern w:val="2"/>
          <w:lang w:val="ru-RU" w:eastAsia="ko-KR"/>
        </w:rPr>
        <w:t xml:space="preserve">Игровая деятельность. </w:t>
      </w:r>
      <w:r w:rsidRPr="00A36628">
        <w:rPr>
          <w:rFonts w:ascii="Times New Roman" w:eastAsia="Times New Roman" w:hAnsi="Times New Roman" w:cs="Times New Roman"/>
          <w:color w:val="auto"/>
          <w:kern w:val="2"/>
          <w:lang w:val="ru-RU" w:eastAsia="ko-KR"/>
        </w:rPr>
        <w:t xml:space="preserve">Курсы внеурочной деятельности, направленные </w:t>
      </w:r>
      <w:r w:rsidRPr="00A36628">
        <w:rPr>
          <w:rFonts w:ascii="Times New Roman" w:eastAsia="№Е" w:hAnsi="Times New Roman" w:cs="Times New Roman"/>
          <w:color w:val="auto"/>
          <w:kern w:val="2"/>
          <w:lang w:val="ru-RU" w:eastAsia="ko-KR"/>
        </w:rPr>
        <w:t xml:space="preserve">на раскрытие творческого, умственного и физического потенциала школьников, развитие у них навыков конструктивного общения, умений работать в команде. </w:t>
      </w:r>
      <w:r w:rsidRPr="00A36628">
        <w:rPr>
          <w:rFonts w:ascii="Times New Roman" w:eastAsia="Times New Roman" w:hAnsi="Times New Roman" w:cs="Times New Roman"/>
          <w:color w:val="auto"/>
          <w:kern w:val="2"/>
          <w:vertAlign w:val="superscript"/>
          <w:lang w:val="ru-RU" w:eastAsia="ko-KR"/>
        </w:rPr>
        <w:t xml:space="preserve"> </w:t>
      </w:r>
    </w:p>
    <w:p w:rsidR="00D3169B" w:rsidRPr="00A36628" w:rsidRDefault="00D3169B" w:rsidP="000F2B95">
      <w:pPr>
        <w:widowControl w:val="0"/>
        <w:tabs>
          <w:tab w:val="left" w:pos="709"/>
          <w:tab w:val="left" w:pos="9923"/>
        </w:tabs>
        <w:autoSpaceDE w:val="0"/>
        <w:autoSpaceDN w:val="0"/>
        <w:spacing w:line="360" w:lineRule="auto"/>
        <w:ind w:firstLine="709"/>
        <w:jc w:val="center"/>
        <w:rPr>
          <w:rFonts w:ascii="Times New Roman" w:eastAsia="Times New Roman" w:hAnsi="Times New Roman" w:cs="Times New Roman"/>
          <w:b/>
          <w:w w:val="0"/>
          <w:kern w:val="2"/>
          <w:lang w:val="ru-RU" w:eastAsia="ko-KR"/>
        </w:rPr>
      </w:pPr>
      <w:r w:rsidRPr="00A36628">
        <w:rPr>
          <w:rFonts w:ascii="Times New Roman" w:eastAsia="Times New Roman" w:hAnsi="Times New Roman" w:cs="Times New Roman"/>
          <w:b/>
          <w:w w:val="0"/>
          <w:kern w:val="2"/>
          <w:lang w:val="ru-RU" w:eastAsia="ko-KR"/>
        </w:rPr>
        <w:t>3.4. Модуль «Школьный урок»</w:t>
      </w:r>
    </w:p>
    <w:p w:rsidR="00D3169B" w:rsidRPr="00A36628" w:rsidRDefault="00D3169B" w:rsidP="000F2B95">
      <w:pPr>
        <w:widowControl w:val="0"/>
        <w:tabs>
          <w:tab w:val="left" w:pos="709"/>
          <w:tab w:val="left" w:pos="9923"/>
        </w:tabs>
        <w:autoSpaceDE w:val="0"/>
        <w:autoSpaceDN w:val="0"/>
        <w:adjustRightInd w:val="0"/>
        <w:spacing w:line="360" w:lineRule="auto"/>
        <w:ind w:firstLine="709"/>
        <w:jc w:val="both"/>
        <w:rPr>
          <w:rFonts w:ascii="Times New Roman" w:eastAsia="Times New Roman" w:hAnsi="Times New Roman" w:cs="Times New Roman"/>
          <w:i/>
          <w:color w:val="auto"/>
          <w:kern w:val="2"/>
          <w:lang w:val="ru-RU" w:eastAsia="ko-KR"/>
        </w:rPr>
      </w:pPr>
      <w:r w:rsidRPr="00A36628">
        <w:rPr>
          <w:rFonts w:ascii="Times New Roman" w:eastAsia="№Е" w:hAnsi="Times New Roman" w:cs="Times New Roman"/>
          <w:color w:val="auto"/>
          <w:kern w:val="2"/>
          <w:lang w:val="ru-RU" w:eastAsia="ko-KR"/>
        </w:rPr>
        <w:lastRenderedPageBreak/>
        <w:t>Реализация школьными педагогами воспитательного потенциала урока предполагает следующее</w:t>
      </w:r>
      <w:r w:rsidRPr="00A36628">
        <w:rPr>
          <w:rFonts w:ascii="Times New Roman" w:eastAsia="Times New Roman" w:hAnsi="Times New Roman" w:cs="Times New Roman"/>
          <w:i/>
          <w:color w:val="auto"/>
          <w:kern w:val="2"/>
          <w:lang w:val="ru-RU" w:eastAsia="ko-KR"/>
        </w:rPr>
        <w:t>:</w:t>
      </w:r>
    </w:p>
    <w:p w:rsidR="00D3169B" w:rsidRPr="00A36628" w:rsidRDefault="00D3169B" w:rsidP="00EE75A3">
      <w:pPr>
        <w:widowControl w:val="0"/>
        <w:numPr>
          <w:ilvl w:val="0"/>
          <w:numId w:val="11"/>
        </w:numPr>
        <w:tabs>
          <w:tab w:val="left" w:pos="709"/>
          <w:tab w:val="left" w:pos="993"/>
          <w:tab w:val="left" w:pos="1287"/>
          <w:tab w:val="left" w:pos="9923"/>
        </w:tabs>
        <w:autoSpaceDE w:val="0"/>
        <w:autoSpaceDN w:val="0"/>
        <w:spacing w:line="360" w:lineRule="auto"/>
        <w:ind w:left="0" w:firstLine="709"/>
        <w:jc w:val="both"/>
        <w:rPr>
          <w:rFonts w:ascii="Times New Roman" w:eastAsia="№Е" w:hAnsi="Times New Roman" w:cs="Times New Roman"/>
          <w:color w:val="auto"/>
          <w:kern w:val="2"/>
          <w:lang w:val="x-none" w:eastAsia="x-none"/>
        </w:rPr>
      </w:pPr>
      <w:r w:rsidRPr="00A36628">
        <w:rPr>
          <w:rFonts w:ascii="Times New Roman" w:eastAsia="№Е" w:hAnsi="Times New Roman" w:cs="Times New Roman"/>
          <w:color w:val="auto"/>
          <w:kern w:val="2"/>
          <w:lang w:val="x-none" w:eastAsia="x-none"/>
        </w:rPr>
        <w:t>установление доверительных отношений между учителем и его учениками, способствующ</w:t>
      </w:r>
      <w:r w:rsidRPr="00A36628">
        <w:rPr>
          <w:rFonts w:ascii="Times New Roman" w:eastAsia="№Е" w:hAnsi="Times New Roman" w:cs="Times New Roman"/>
          <w:color w:val="auto"/>
          <w:kern w:val="2"/>
          <w:lang w:val="ru-RU" w:eastAsia="x-none"/>
        </w:rPr>
        <w:t>их</w:t>
      </w:r>
      <w:r w:rsidRPr="00A36628">
        <w:rPr>
          <w:rFonts w:ascii="Times New Roman" w:eastAsia="№Е" w:hAnsi="Times New Roman" w:cs="Times New Roman"/>
          <w:color w:val="auto"/>
          <w:kern w:val="2"/>
          <w:lang w:val="x-none" w:eastAsia="x-none"/>
        </w:rPr>
        <w:t xml:space="preserve">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D3169B" w:rsidRPr="00A36628" w:rsidRDefault="00D3169B" w:rsidP="00EE75A3">
      <w:pPr>
        <w:widowControl w:val="0"/>
        <w:numPr>
          <w:ilvl w:val="0"/>
          <w:numId w:val="11"/>
        </w:numPr>
        <w:tabs>
          <w:tab w:val="left" w:pos="709"/>
          <w:tab w:val="left" w:pos="993"/>
          <w:tab w:val="left" w:pos="1287"/>
          <w:tab w:val="left" w:pos="9923"/>
        </w:tabs>
        <w:autoSpaceDE w:val="0"/>
        <w:autoSpaceDN w:val="0"/>
        <w:spacing w:line="360" w:lineRule="auto"/>
        <w:ind w:left="0" w:firstLine="709"/>
        <w:jc w:val="both"/>
        <w:rPr>
          <w:rFonts w:ascii="Times New Roman" w:eastAsia="№Е" w:hAnsi="Times New Roman" w:cs="Times New Roman"/>
          <w:color w:val="auto"/>
          <w:kern w:val="2"/>
          <w:lang w:val="x-none" w:eastAsia="x-none"/>
        </w:rPr>
      </w:pPr>
      <w:r w:rsidRPr="00A36628">
        <w:rPr>
          <w:rFonts w:ascii="Times New Roman" w:eastAsia="№Е" w:hAnsi="Times New Roman" w:cs="Times New Roman"/>
          <w:color w:val="auto"/>
          <w:kern w:val="2"/>
          <w:lang w:val="x-none" w:eastAsia="x-none"/>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D3169B" w:rsidRPr="00A36628" w:rsidRDefault="00D3169B" w:rsidP="00EE75A3">
      <w:pPr>
        <w:widowControl w:val="0"/>
        <w:numPr>
          <w:ilvl w:val="0"/>
          <w:numId w:val="11"/>
        </w:numPr>
        <w:tabs>
          <w:tab w:val="left" w:pos="709"/>
          <w:tab w:val="left" w:pos="993"/>
          <w:tab w:val="left" w:pos="1287"/>
          <w:tab w:val="left" w:pos="9923"/>
        </w:tabs>
        <w:autoSpaceDE w:val="0"/>
        <w:autoSpaceDN w:val="0"/>
        <w:spacing w:line="360" w:lineRule="auto"/>
        <w:ind w:left="0" w:firstLine="709"/>
        <w:jc w:val="both"/>
        <w:rPr>
          <w:rFonts w:ascii="Times New Roman" w:eastAsia="№Е" w:hAnsi="Times New Roman" w:cs="Times New Roman"/>
          <w:color w:val="auto"/>
          <w:kern w:val="2"/>
          <w:lang w:val="x-none" w:eastAsia="x-none"/>
        </w:rPr>
      </w:pPr>
      <w:r w:rsidRPr="00A36628">
        <w:rPr>
          <w:rFonts w:ascii="Times New Roman" w:eastAsia="№Е" w:hAnsi="Times New Roman" w:cs="Times New Roman"/>
          <w:color w:val="auto"/>
          <w:kern w:val="2"/>
          <w:lang w:val="x-none" w:eastAsia="x-none"/>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D3169B" w:rsidRPr="00A36628" w:rsidRDefault="00D3169B" w:rsidP="00EE75A3">
      <w:pPr>
        <w:widowControl w:val="0"/>
        <w:numPr>
          <w:ilvl w:val="0"/>
          <w:numId w:val="11"/>
        </w:numPr>
        <w:tabs>
          <w:tab w:val="left" w:pos="709"/>
          <w:tab w:val="left" w:pos="993"/>
          <w:tab w:val="left" w:pos="1287"/>
          <w:tab w:val="left" w:pos="9923"/>
        </w:tabs>
        <w:autoSpaceDE w:val="0"/>
        <w:autoSpaceDN w:val="0"/>
        <w:spacing w:line="360" w:lineRule="auto"/>
        <w:ind w:left="0" w:firstLine="709"/>
        <w:jc w:val="both"/>
        <w:rPr>
          <w:rFonts w:ascii="Times New Roman" w:eastAsia="№Е" w:hAnsi="Times New Roman" w:cs="Times New Roman"/>
          <w:color w:val="auto"/>
          <w:kern w:val="2"/>
          <w:lang w:val="x-none" w:eastAsia="x-none"/>
        </w:rPr>
      </w:pPr>
      <w:r w:rsidRPr="00A36628">
        <w:rPr>
          <w:rFonts w:ascii="Times New Roman" w:eastAsia="№Е" w:hAnsi="Times New Roman" w:cs="Times New Roman"/>
          <w:iCs/>
          <w:color w:val="auto"/>
          <w:kern w:val="2"/>
          <w:lang w:val="x-none" w:eastAsia="x-none"/>
        </w:rPr>
        <w:t xml:space="preserve">использование </w:t>
      </w:r>
      <w:r w:rsidRPr="00A36628">
        <w:rPr>
          <w:rFonts w:ascii="Times New Roman" w:eastAsia="№Е" w:hAnsi="Times New Roman" w:cs="Times New Roman"/>
          <w:color w:val="auto"/>
          <w:kern w:val="2"/>
          <w:lang w:val="x-none" w:eastAsia="x-none"/>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D3169B" w:rsidRPr="00A36628" w:rsidRDefault="00D3169B" w:rsidP="00EE75A3">
      <w:pPr>
        <w:widowControl w:val="0"/>
        <w:numPr>
          <w:ilvl w:val="0"/>
          <w:numId w:val="11"/>
        </w:numPr>
        <w:tabs>
          <w:tab w:val="left" w:pos="709"/>
          <w:tab w:val="left" w:pos="993"/>
          <w:tab w:val="left" w:pos="1287"/>
          <w:tab w:val="left" w:pos="9923"/>
        </w:tabs>
        <w:autoSpaceDE w:val="0"/>
        <w:autoSpaceDN w:val="0"/>
        <w:spacing w:line="360" w:lineRule="auto"/>
        <w:ind w:left="0" w:firstLine="709"/>
        <w:jc w:val="both"/>
        <w:rPr>
          <w:rFonts w:ascii="Times New Roman" w:eastAsia="№Е" w:hAnsi="Times New Roman" w:cs="Times New Roman"/>
          <w:color w:val="auto"/>
          <w:kern w:val="2"/>
          <w:lang w:val="x-none" w:eastAsia="x-none"/>
        </w:rPr>
      </w:pPr>
      <w:r w:rsidRPr="00A36628">
        <w:rPr>
          <w:rFonts w:ascii="Times New Roman" w:eastAsia="№Е" w:hAnsi="Times New Roman" w:cs="Times New Roman"/>
          <w:color w:val="auto"/>
          <w:kern w:val="2"/>
          <w:lang w:val="x-none" w:eastAsia="x-none"/>
        </w:rPr>
        <w:t xml:space="preserve">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D3169B" w:rsidRPr="00A36628" w:rsidRDefault="00D3169B" w:rsidP="00EE75A3">
      <w:pPr>
        <w:widowControl w:val="0"/>
        <w:numPr>
          <w:ilvl w:val="0"/>
          <w:numId w:val="11"/>
        </w:numPr>
        <w:tabs>
          <w:tab w:val="left" w:pos="709"/>
          <w:tab w:val="left" w:pos="993"/>
          <w:tab w:val="left" w:pos="1287"/>
          <w:tab w:val="left" w:pos="9923"/>
        </w:tabs>
        <w:autoSpaceDE w:val="0"/>
        <w:autoSpaceDN w:val="0"/>
        <w:spacing w:line="360" w:lineRule="auto"/>
        <w:ind w:left="0" w:firstLine="709"/>
        <w:jc w:val="both"/>
        <w:rPr>
          <w:rFonts w:ascii="Times New Roman" w:eastAsia="№Е" w:hAnsi="Times New Roman" w:cs="Times New Roman"/>
          <w:color w:val="auto"/>
          <w:kern w:val="2"/>
          <w:lang w:val="x-none" w:eastAsia="x-none"/>
        </w:rPr>
      </w:pPr>
      <w:r w:rsidRPr="00A36628">
        <w:rPr>
          <w:rFonts w:ascii="Times New Roman" w:eastAsia="№Е" w:hAnsi="Times New Roman" w:cs="Times New Roman"/>
          <w:color w:val="auto"/>
          <w:kern w:val="2"/>
          <w:lang w:val="x-none" w:eastAsia="x-none"/>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D3169B" w:rsidRPr="00A36628" w:rsidRDefault="00D3169B" w:rsidP="00EE75A3">
      <w:pPr>
        <w:widowControl w:val="0"/>
        <w:numPr>
          <w:ilvl w:val="0"/>
          <w:numId w:val="11"/>
        </w:numPr>
        <w:tabs>
          <w:tab w:val="left" w:pos="709"/>
          <w:tab w:val="left" w:pos="993"/>
          <w:tab w:val="left" w:pos="1287"/>
          <w:tab w:val="left" w:pos="9923"/>
        </w:tabs>
        <w:autoSpaceDE w:val="0"/>
        <w:autoSpaceDN w:val="0"/>
        <w:spacing w:line="360" w:lineRule="auto"/>
        <w:ind w:left="0" w:firstLine="709"/>
        <w:jc w:val="both"/>
        <w:rPr>
          <w:rFonts w:ascii="Times New Roman" w:eastAsia="№Е" w:hAnsi="Times New Roman" w:cs="Times New Roman"/>
          <w:color w:val="auto"/>
          <w:kern w:val="2"/>
          <w:lang w:val="x-none" w:eastAsia="x-none"/>
        </w:rPr>
      </w:pPr>
      <w:r w:rsidRPr="00A36628">
        <w:rPr>
          <w:rFonts w:ascii="Times New Roman" w:eastAsia="№Е" w:hAnsi="Times New Roman" w:cs="Times New Roman"/>
          <w:color w:val="auto"/>
          <w:kern w:val="2"/>
          <w:lang w:val="x-none" w:eastAsia="x-none"/>
        </w:rPr>
        <w:t>организация шефства мотивированных и эрудированных учащихся над их неуспевающими одноклассниками, дающ</w:t>
      </w:r>
      <w:r w:rsidRPr="00A36628">
        <w:rPr>
          <w:rFonts w:ascii="Times New Roman" w:eastAsia="№Е" w:hAnsi="Times New Roman" w:cs="Times New Roman"/>
          <w:color w:val="auto"/>
          <w:kern w:val="2"/>
          <w:lang w:val="ru-RU" w:eastAsia="x-none"/>
        </w:rPr>
        <w:t>его</w:t>
      </w:r>
      <w:r w:rsidRPr="00A36628">
        <w:rPr>
          <w:rFonts w:ascii="Times New Roman" w:eastAsia="№Е" w:hAnsi="Times New Roman" w:cs="Times New Roman"/>
          <w:color w:val="auto"/>
          <w:kern w:val="2"/>
          <w:lang w:val="x-none" w:eastAsia="x-none"/>
        </w:rPr>
        <w:t xml:space="preserve"> школьникам социально значимый опыт сотрудничества и взаимной помощи;</w:t>
      </w:r>
    </w:p>
    <w:p w:rsidR="00D3169B" w:rsidRPr="00A36628" w:rsidRDefault="00D3169B" w:rsidP="00EE75A3">
      <w:pPr>
        <w:widowControl w:val="0"/>
        <w:numPr>
          <w:ilvl w:val="0"/>
          <w:numId w:val="11"/>
        </w:numPr>
        <w:tabs>
          <w:tab w:val="left" w:pos="709"/>
          <w:tab w:val="left" w:pos="993"/>
          <w:tab w:val="left" w:pos="1287"/>
          <w:tab w:val="left" w:pos="9923"/>
        </w:tabs>
        <w:autoSpaceDE w:val="0"/>
        <w:autoSpaceDN w:val="0"/>
        <w:spacing w:line="360" w:lineRule="auto"/>
        <w:ind w:left="0" w:firstLine="709"/>
        <w:jc w:val="both"/>
        <w:rPr>
          <w:rFonts w:ascii="Times New Roman" w:eastAsia="№Е" w:hAnsi="Times New Roman" w:cs="Times New Roman"/>
          <w:color w:val="auto"/>
          <w:kern w:val="2"/>
          <w:lang w:val="x-none" w:eastAsia="x-none"/>
        </w:rPr>
      </w:pPr>
      <w:r w:rsidRPr="00A36628">
        <w:rPr>
          <w:rFonts w:ascii="Times New Roman" w:eastAsia="№Е" w:hAnsi="Times New Roman" w:cs="Times New Roman"/>
          <w:color w:val="auto"/>
          <w:kern w:val="2"/>
          <w:lang w:val="x-none" w:eastAsia="x-none"/>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D3169B" w:rsidRPr="00A36628" w:rsidRDefault="00D3169B" w:rsidP="000F2B95">
      <w:pPr>
        <w:widowControl w:val="0"/>
        <w:tabs>
          <w:tab w:val="left" w:pos="709"/>
          <w:tab w:val="left" w:pos="851"/>
          <w:tab w:val="left" w:pos="9923"/>
        </w:tabs>
        <w:autoSpaceDE w:val="0"/>
        <w:autoSpaceDN w:val="0"/>
        <w:spacing w:line="360" w:lineRule="auto"/>
        <w:ind w:firstLine="709"/>
        <w:jc w:val="center"/>
        <w:rPr>
          <w:rFonts w:ascii="Times New Roman" w:eastAsia="Times New Roman" w:hAnsi="Times New Roman" w:cs="Times New Roman"/>
          <w:b/>
          <w:iCs/>
          <w:w w:val="0"/>
          <w:kern w:val="2"/>
          <w:lang w:val="ru-RU" w:eastAsia="ko-KR"/>
        </w:rPr>
      </w:pPr>
      <w:r w:rsidRPr="00A36628">
        <w:rPr>
          <w:rFonts w:ascii="Times New Roman" w:eastAsia="Times New Roman" w:hAnsi="Times New Roman" w:cs="Times New Roman"/>
          <w:b/>
          <w:iCs/>
          <w:w w:val="0"/>
          <w:kern w:val="2"/>
          <w:lang w:val="ru-RU" w:eastAsia="ko-KR"/>
        </w:rPr>
        <w:t>3.5. Модуль «Самоуправление»</w:t>
      </w:r>
    </w:p>
    <w:p w:rsidR="00D3169B" w:rsidRPr="00A36628" w:rsidRDefault="00D3169B" w:rsidP="000F2B95">
      <w:pPr>
        <w:widowControl w:val="0"/>
        <w:tabs>
          <w:tab w:val="left" w:pos="709"/>
          <w:tab w:val="left" w:pos="9923"/>
        </w:tabs>
        <w:autoSpaceDE w:val="0"/>
        <w:autoSpaceDN w:val="0"/>
        <w:adjustRightInd w:val="0"/>
        <w:spacing w:line="360" w:lineRule="auto"/>
        <w:ind w:firstLine="709"/>
        <w:jc w:val="both"/>
        <w:rPr>
          <w:rFonts w:ascii="Times New Roman" w:eastAsia="Times New Roman" w:hAnsi="Times New Roman" w:cs="Times New Roman"/>
          <w:color w:val="auto"/>
          <w:kern w:val="2"/>
          <w:lang w:val="ru-RU" w:eastAsia="ko-KR"/>
        </w:rPr>
      </w:pPr>
      <w:r w:rsidRPr="00A36628">
        <w:rPr>
          <w:rFonts w:ascii="Times New Roman" w:eastAsia="№Е" w:hAnsi="Times New Roman" w:cs="Times New Roman"/>
          <w:color w:val="auto"/>
          <w:kern w:val="2"/>
          <w:lang w:val="ru-RU" w:eastAsia="ko-KR"/>
        </w:rPr>
        <w:lastRenderedPageBreak/>
        <w:t xml:space="preserve">Поддержка детского </w:t>
      </w:r>
      <w:r w:rsidRPr="00A36628">
        <w:rPr>
          <w:rFonts w:ascii="Times New Roman" w:eastAsia="Times New Roman" w:hAnsi="Times New Roman" w:cs="Times New Roman"/>
          <w:color w:val="auto"/>
          <w:kern w:val="2"/>
          <w:lang w:val="ru-RU" w:eastAsia="ko-KR"/>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D3169B" w:rsidRPr="00A36628" w:rsidRDefault="00D3169B" w:rsidP="000F2B95">
      <w:pPr>
        <w:widowControl w:val="0"/>
        <w:tabs>
          <w:tab w:val="left" w:pos="709"/>
          <w:tab w:val="left" w:pos="9923"/>
        </w:tabs>
        <w:autoSpaceDE w:val="0"/>
        <w:autoSpaceDN w:val="0"/>
        <w:adjustRightInd w:val="0"/>
        <w:spacing w:line="360" w:lineRule="auto"/>
        <w:ind w:firstLine="709"/>
        <w:jc w:val="both"/>
        <w:rPr>
          <w:rFonts w:ascii="Times New Roman" w:eastAsia="Times New Roman" w:hAnsi="Times New Roman" w:cs="Times New Roman"/>
          <w:i/>
          <w:color w:val="auto"/>
          <w:kern w:val="2"/>
          <w:lang w:val="ru-RU" w:eastAsia="ko-KR"/>
        </w:rPr>
      </w:pPr>
      <w:r w:rsidRPr="00A36628">
        <w:rPr>
          <w:rFonts w:ascii="Times New Roman" w:eastAsia="Times New Roman" w:hAnsi="Times New Roman" w:cs="Times New Roman"/>
          <w:color w:val="auto"/>
          <w:kern w:val="2"/>
          <w:lang w:val="ru-RU" w:eastAsia="ko-KR"/>
        </w:rPr>
        <w:t>Детское самоуправление в школе осуществляется следующим образом</w:t>
      </w:r>
      <w:r w:rsidRPr="00A36628">
        <w:rPr>
          <w:rFonts w:ascii="Times New Roman" w:eastAsia="Times New Roman" w:hAnsi="Times New Roman" w:cs="Times New Roman"/>
          <w:i/>
          <w:color w:val="auto"/>
          <w:kern w:val="2"/>
          <w:lang w:val="ru-RU" w:eastAsia="ko-KR"/>
        </w:rPr>
        <w:t>.</w:t>
      </w:r>
    </w:p>
    <w:p w:rsidR="00D3169B" w:rsidRPr="00A36628" w:rsidRDefault="00D3169B" w:rsidP="000F2B95">
      <w:pPr>
        <w:widowControl w:val="0"/>
        <w:tabs>
          <w:tab w:val="left" w:pos="709"/>
          <w:tab w:val="left" w:pos="851"/>
          <w:tab w:val="left" w:pos="9923"/>
        </w:tabs>
        <w:autoSpaceDE w:val="0"/>
        <w:autoSpaceDN w:val="0"/>
        <w:spacing w:line="360" w:lineRule="auto"/>
        <w:ind w:firstLine="709"/>
        <w:jc w:val="both"/>
        <w:rPr>
          <w:rFonts w:ascii="Times New Roman" w:eastAsia="Times New Roman" w:hAnsi="Times New Roman" w:cs="Times New Roman"/>
          <w:b/>
          <w:i/>
          <w:color w:val="auto"/>
          <w:kern w:val="2"/>
          <w:lang w:val="ru-RU" w:eastAsia="ko-KR"/>
        </w:rPr>
      </w:pPr>
      <w:r w:rsidRPr="00A36628">
        <w:rPr>
          <w:rFonts w:ascii="Times New Roman" w:eastAsia="Times New Roman" w:hAnsi="Times New Roman" w:cs="Times New Roman"/>
          <w:b/>
          <w:i/>
          <w:color w:val="auto"/>
          <w:kern w:val="2"/>
          <w:lang w:val="ru-RU" w:eastAsia="ko-KR"/>
        </w:rPr>
        <w:t>На уровне школы:</w:t>
      </w:r>
    </w:p>
    <w:p w:rsidR="00D3169B" w:rsidRPr="00A36628" w:rsidRDefault="00D3169B" w:rsidP="00EE75A3">
      <w:pPr>
        <w:widowControl w:val="0"/>
        <w:numPr>
          <w:ilvl w:val="0"/>
          <w:numId w:val="11"/>
        </w:numPr>
        <w:tabs>
          <w:tab w:val="left" w:pos="709"/>
          <w:tab w:val="left" w:pos="993"/>
          <w:tab w:val="left" w:pos="1310"/>
          <w:tab w:val="left" w:pos="9923"/>
        </w:tabs>
        <w:autoSpaceDE w:val="0"/>
        <w:autoSpaceDN w:val="0"/>
        <w:spacing w:line="360" w:lineRule="auto"/>
        <w:ind w:left="0" w:firstLine="709"/>
        <w:jc w:val="both"/>
        <w:rPr>
          <w:rFonts w:ascii="Times New Roman" w:eastAsia="№Е" w:hAnsi="Times New Roman" w:cs="Times New Roman"/>
          <w:color w:val="auto"/>
          <w:kern w:val="2"/>
          <w:lang w:val="x-none" w:eastAsia="x-none"/>
        </w:rPr>
      </w:pPr>
      <w:r w:rsidRPr="00A36628">
        <w:rPr>
          <w:rFonts w:ascii="Times New Roman" w:eastAsia="№Е" w:hAnsi="Times New Roman" w:cs="Times New Roman"/>
          <w:color w:val="auto"/>
          <w:kern w:val="2"/>
          <w:lang w:val="x-none" w:eastAsia="x-none"/>
        </w:rPr>
        <w:t>через деятельность выборного Совета учащихся,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D3169B" w:rsidRPr="00A36628" w:rsidRDefault="00D3169B" w:rsidP="00EE75A3">
      <w:pPr>
        <w:widowControl w:val="0"/>
        <w:numPr>
          <w:ilvl w:val="0"/>
          <w:numId w:val="11"/>
        </w:numPr>
        <w:tabs>
          <w:tab w:val="left" w:pos="709"/>
          <w:tab w:val="left" w:pos="993"/>
          <w:tab w:val="left" w:pos="1310"/>
          <w:tab w:val="left" w:pos="9923"/>
        </w:tabs>
        <w:autoSpaceDE w:val="0"/>
        <w:autoSpaceDN w:val="0"/>
        <w:spacing w:line="360" w:lineRule="auto"/>
        <w:ind w:left="0" w:firstLine="709"/>
        <w:jc w:val="both"/>
        <w:rPr>
          <w:rFonts w:ascii="Times New Roman" w:eastAsia="№Е" w:hAnsi="Times New Roman" w:cs="Times New Roman"/>
          <w:color w:val="auto"/>
          <w:kern w:val="2"/>
          <w:lang w:val="x-none" w:eastAsia="x-none"/>
        </w:rPr>
      </w:pPr>
      <w:r w:rsidRPr="00A36628">
        <w:rPr>
          <w:rFonts w:ascii="Times New Roman" w:eastAsia="№Е" w:hAnsi="Times New Roman" w:cs="Times New Roman"/>
          <w:color w:val="auto"/>
          <w:kern w:val="2"/>
          <w:lang w:val="x-none" w:eastAsia="x-none"/>
        </w:rPr>
        <w:t>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и т.п.);</w:t>
      </w:r>
    </w:p>
    <w:p w:rsidR="00D3169B" w:rsidRPr="00A36628" w:rsidRDefault="00D3169B" w:rsidP="00EE75A3">
      <w:pPr>
        <w:widowControl w:val="0"/>
        <w:numPr>
          <w:ilvl w:val="0"/>
          <w:numId w:val="11"/>
        </w:numPr>
        <w:tabs>
          <w:tab w:val="left" w:pos="709"/>
          <w:tab w:val="left" w:pos="993"/>
          <w:tab w:val="left" w:pos="1310"/>
          <w:tab w:val="left" w:pos="9923"/>
        </w:tabs>
        <w:autoSpaceDE w:val="0"/>
        <w:autoSpaceDN w:val="0"/>
        <w:spacing w:line="360" w:lineRule="auto"/>
        <w:ind w:left="0" w:firstLine="709"/>
        <w:jc w:val="both"/>
        <w:rPr>
          <w:rFonts w:ascii="Times New Roman" w:eastAsia="№Е" w:hAnsi="Times New Roman" w:cs="Times New Roman"/>
          <w:iCs/>
          <w:color w:val="auto"/>
          <w:kern w:val="2"/>
          <w:lang w:val="x-none" w:eastAsia="x-none"/>
        </w:rPr>
      </w:pPr>
      <w:r w:rsidRPr="00A36628">
        <w:rPr>
          <w:rFonts w:ascii="Times New Roman" w:eastAsia="№Е" w:hAnsi="Times New Roman" w:cs="Times New Roman"/>
          <w:iCs/>
          <w:color w:val="auto"/>
          <w:kern w:val="2"/>
          <w:lang w:val="x-none" w:eastAsia="x-none"/>
        </w:rPr>
        <w:t>через деятельность творческих советов дела, отвечающих за проведение тех или иных конкретных мероприятий, праздников, вечеров, акций и т.п.;</w:t>
      </w:r>
    </w:p>
    <w:p w:rsidR="00D3169B" w:rsidRPr="00A36628" w:rsidRDefault="00D3169B" w:rsidP="00EE75A3">
      <w:pPr>
        <w:widowControl w:val="0"/>
        <w:numPr>
          <w:ilvl w:val="0"/>
          <w:numId w:val="11"/>
        </w:numPr>
        <w:tabs>
          <w:tab w:val="left" w:pos="709"/>
          <w:tab w:val="left" w:pos="993"/>
          <w:tab w:val="left" w:pos="1310"/>
          <w:tab w:val="left" w:pos="9923"/>
        </w:tabs>
        <w:autoSpaceDE w:val="0"/>
        <w:autoSpaceDN w:val="0"/>
        <w:spacing w:line="360" w:lineRule="auto"/>
        <w:ind w:left="0" w:firstLine="709"/>
        <w:jc w:val="both"/>
        <w:rPr>
          <w:rFonts w:ascii="Times New Roman" w:eastAsia="№Е" w:hAnsi="Times New Roman" w:cs="Times New Roman"/>
          <w:iCs/>
          <w:color w:val="auto"/>
          <w:kern w:val="2"/>
          <w:lang w:val="x-none" w:eastAsia="x-none"/>
        </w:rPr>
      </w:pPr>
      <w:r w:rsidRPr="00A36628">
        <w:rPr>
          <w:rFonts w:ascii="Times New Roman" w:eastAsia="№Е" w:hAnsi="Times New Roman" w:cs="Times New Roman"/>
          <w:iCs/>
          <w:color w:val="auto"/>
          <w:kern w:val="2"/>
          <w:lang w:val="x-none" w:eastAsia="x-none"/>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 </w:t>
      </w:r>
    </w:p>
    <w:p w:rsidR="00D3169B" w:rsidRPr="00A36628" w:rsidRDefault="00D3169B" w:rsidP="000F2B95">
      <w:pPr>
        <w:widowControl w:val="0"/>
        <w:tabs>
          <w:tab w:val="left" w:pos="709"/>
          <w:tab w:val="left" w:pos="851"/>
          <w:tab w:val="left" w:pos="9923"/>
        </w:tabs>
        <w:autoSpaceDE w:val="0"/>
        <w:autoSpaceDN w:val="0"/>
        <w:spacing w:line="360" w:lineRule="auto"/>
        <w:ind w:firstLine="709"/>
        <w:jc w:val="both"/>
        <w:rPr>
          <w:rFonts w:ascii="Times New Roman" w:eastAsia="Times New Roman" w:hAnsi="Times New Roman" w:cs="Times New Roman"/>
          <w:bCs/>
          <w:i/>
          <w:color w:val="auto"/>
          <w:kern w:val="2"/>
          <w:lang w:val="ru-RU" w:eastAsia="ko-KR"/>
        </w:rPr>
      </w:pPr>
      <w:r w:rsidRPr="00A36628">
        <w:rPr>
          <w:rFonts w:ascii="Times New Roman" w:eastAsia="Times New Roman" w:hAnsi="Times New Roman" w:cs="Times New Roman"/>
          <w:b/>
          <w:i/>
          <w:color w:val="auto"/>
          <w:kern w:val="2"/>
          <w:lang w:val="ru-RU" w:eastAsia="ko-KR"/>
        </w:rPr>
        <w:t>На уровне классов</w:t>
      </w:r>
      <w:r w:rsidRPr="00A36628">
        <w:rPr>
          <w:rFonts w:ascii="Times New Roman" w:eastAsia="Times New Roman" w:hAnsi="Times New Roman" w:cs="Times New Roman"/>
          <w:bCs/>
          <w:i/>
          <w:color w:val="auto"/>
          <w:kern w:val="2"/>
          <w:lang w:val="ru-RU" w:eastAsia="ko-KR"/>
        </w:rPr>
        <w:t>:</w:t>
      </w:r>
    </w:p>
    <w:p w:rsidR="00D3169B" w:rsidRPr="00A36628" w:rsidRDefault="00D3169B" w:rsidP="00EE75A3">
      <w:pPr>
        <w:widowControl w:val="0"/>
        <w:numPr>
          <w:ilvl w:val="0"/>
          <w:numId w:val="11"/>
        </w:numPr>
        <w:tabs>
          <w:tab w:val="left" w:pos="709"/>
          <w:tab w:val="left" w:pos="993"/>
          <w:tab w:val="left" w:pos="1310"/>
          <w:tab w:val="left" w:pos="9923"/>
        </w:tabs>
        <w:autoSpaceDE w:val="0"/>
        <w:autoSpaceDN w:val="0"/>
        <w:spacing w:line="360" w:lineRule="auto"/>
        <w:ind w:left="0" w:firstLine="709"/>
        <w:jc w:val="both"/>
        <w:rPr>
          <w:rFonts w:ascii="Times New Roman" w:eastAsia="№Е" w:hAnsi="Times New Roman" w:cs="Times New Roman"/>
          <w:color w:val="auto"/>
          <w:kern w:val="2"/>
          <w:lang w:val="x-none" w:eastAsia="x-none"/>
        </w:rPr>
      </w:pPr>
      <w:r w:rsidRPr="00A36628">
        <w:rPr>
          <w:rFonts w:ascii="Times New Roman" w:eastAsia="№Е" w:hAnsi="Times New Roman" w:cs="Times New Roman"/>
          <w:iCs/>
          <w:color w:val="auto"/>
          <w:kern w:val="2"/>
          <w:lang w:val="x-none" w:eastAsia="x-none"/>
        </w:rPr>
        <w:t xml:space="preserve">через </w:t>
      </w:r>
      <w:r w:rsidRPr="00A36628">
        <w:rPr>
          <w:rFonts w:ascii="Times New Roman" w:eastAsia="№Е" w:hAnsi="Times New Roman" w:cs="Times New Roman"/>
          <w:color w:val="auto"/>
          <w:kern w:val="2"/>
          <w:lang w:val="x-none" w:eastAsia="x-none"/>
        </w:rPr>
        <w:t>деятельность выборных по инициативе и предложениям учащихся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D3169B" w:rsidRPr="00A36628" w:rsidRDefault="00D3169B" w:rsidP="00EE75A3">
      <w:pPr>
        <w:widowControl w:val="0"/>
        <w:numPr>
          <w:ilvl w:val="0"/>
          <w:numId w:val="11"/>
        </w:numPr>
        <w:tabs>
          <w:tab w:val="left" w:pos="709"/>
          <w:tab w:val="left" w:pos="993"/>
          <w:tab w:val="left" w:pos="1310"/>
          <w:tab w:val="left" w:pos="9923"/>
        </w:tabs>
        <w:autoSpaceDE w:val="0"/>
        <w:autoSpaceDN w:val="0"/>
        <w:spacing w:line="360" w:lineRule="auto"/>
        <w:ind w:left="0" w:firstLine="709"/>
        <w:jc w:val="both"/>
        <w:rPr>
          <w:rFonts w:ascii="Times New Roman" w:eastAsia="№Е" w:hAnsi="Times New Roman" w:cs="Times New Roman"/>
          <w:iCs/>
          <w:color w:val="auto"/>
          <w:kern w:val="2"/>
          <w:lang w:val="x-none" w:eastAsia="x-none"/>
        </w:rPr>
      </w:pPr>
      <w:r w:rsidRPr="00A36628">
        <w:rPr>
          <w:rFonts w:ascii="Times New Roman" w:eastAsia="№Е" w:hAnsi="Times New Roman" w:cs="Times New Roman"/>
          <w:iCs/>
          <w:color w:val="auto"/>
          <w:kern w:val="2"/>
          <w:lang w:val="x-none" w:eastAsia="x-none"/>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младшими ребятами);</w:t>
      </w:r>
    </w:p>
    <w:p w:rsidR="00D3169B" w:rsidRPr="00A36628" w:rsidRDefault="00D3169B" w:rsidP="00EE75A3">
      <w:pPr>
        <w:widowControl w:val="0"/>
        <w:numPr>
          <w:ilvl w:val="0"/>
          <w:numId w:val="11"/>
        </w:numPr>
        <w:tabs>
          <w:tab w:val="left" w:pos="709"/>
          <w:tab w:val="left" w:pos="993"/>
          <w:tab w:val="left" w:pos="1310"/>
          <w:tab w:val="left" w:pos="9923"/>
        </w:tabs>
        <w:autoSpaceDE w:val="0"/>
        <w:autoSpaceDN w:val="0"/>
        <w:spacing w:line="360" w:lineRule="auto"/>
        <w:ind w:left="0" w:firstLine="709"/>
        <w:jc w:val="both"/>
        <w:rPr>
          <w:rFonts w:ascii="Times New Roman" w:eastAsia="№Е" w:hAnsi="Times New Roman" w:cs="Times New Roman"/>
          <w:color w:val="auto"/>
          <w:kern w:val="2"/>
          <w:lang w:val="x-none" w:eastAsia="x-none"/>
        </w:rPr>
      </w:pPr>
      <w:r w:rsidRPr="00A36628">
        <w:rPr>
          <w:rFonts w:ascii="Times New Roman" w:eastAsia="№Е" w:hAnsi="Times New Roman" w:cs="Times New Roman"/>
          <w:iCs/>
          <w:color w:val="auto"/>
          <w:kern w:val="2"/>
          <w:lang w:val="x-none" w:eastAsia="x-none"/>
        </w:rPr>
        <w:t xml:space="preserve">через </w:t>
      </w:r>
      <w:r w:rsidRPr="00A36628">
        <w:rPr>
          <w:rFonts w:ascii="Times New Roman" w:eastAsia="Calibri" w:hAnsi="Times New Roman" w:cs="Times New Roman"/>
          <w:color w:val="auto"/>
          <w:kern w:val="2"/>
          <w:lang w:val="x-none" w:eastAsia="ko-KR"/>
        </w:rPr>
        <w:t>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D3169B" w:rsidRPr="00A36628" w:rsidRDefault="00D3169B" w:rsidP="000F2B95">
      <w:pPr>
        <w:widowControl w:val="0"/>
        <w:tabs>
          <w:tab w:val="left" w:pos="709"/>
          <w:tab w:val="left" w:pos="9923"/>
        </w:tabs>
        <w:autoSpaceDE w:val="0"/>
        <w:autoSpaceDN w:val="0"/>
        <w:spacing w:line="360" w:lineRule="auto"/>
        <w:ind w:firstLine="709"/>
        <w:jc w:val="both"/>
        <w:rPr>
          <w:rFonts w:ascii="Times New Roman" w:eastAsia="№Е" w:hAnsi="Times New Roman" w:cs="Times New Roman"/>
          <w:b/>
          <w:bCs/>
          <w:iCs/>
          <w:color w:val="auto"/>
          <w:kern w:val="2"/>
          <w:lang w:val="ru-RU" w:eastAsia="ko-KR"/>
        </w:rPr>
      </w:pPr>
      <w:r w:rsidRPr="00A36628">
        <w:rPr>
          <w:rFonts w:ascii="Times New Roman" w:eastAsia="Times New Roman" w:hAnsi="Times New Roman" w:cs="Times New Roman"/>
          <w:b/>
          <w:bCs/>
          <w:i/>
          <w:iCs/>
          <w:color w:val="auto"/>
          <w:kern w:val="2"/>
          <w:lang w:val="ru-RU" w:eastAsia="ko-KR"/>
        </w:rPr>
        <w:t>На индивидуальном уровне:</w:t>
      </w:r>
      <w:r w:rsidRPr="00A36628">
        <w:rPr>
          <w:rFonts w:ascii="Times New Roman" w:eastAsia="№Е" w:hAnsi="Times New Roman" w:cs="Times New Roman"/>
          <w:b/>
          <w:bCs/>
          <w:iCs/>
          <w:color w:val="auto"/>
          <w:kern w:val="2"/>
          <w:lang w:val="ru-RU" w:eastAsia="ko-KR"/>
        </w:rPr>
        <w:t xml:space="preserve"> </w:t>
      </w:r>
    </w:p>
    <w:p w:rsidR="00D3169B" w:rsidRPr="00A36628" w:rsidRDefault="00D3169B" w:rsidP="00EE75A3">
      <w:pPr>
        <w:widowControl w:val="0"/>
        <w:numPr>
          <w:ilvl w:val="0"/>
          <w:numId w:val="11"/>
        </w:numPr>
        <w:tabs>
          <w:tab w:val="left" w:pos="709"/>
          <w:tab w:val="left" w:pos="993"/>
          <w:tab w:val="left" w:pos="1310"/>
          <w:tab w:val="left" w:pos="9923"/>
        </w:tabs>
        <w:autoSpaceDE w:val="0"/>
        <w:autoSpaceDN w:val="0"/>
        <w:spacing w:line="360" w:lineRule="auto"/>
        <w:ind w:left="0" w:firstLine="709"/>
        <w:jc w:val="both"/>
        <w:rPr>
          <w:rFonts w:ascii="Times New Roman" w:eastAsia="№Е" w:hAnsi="Times New Roman" w:cs="Times New Roman"/>
          <w:color w:val="auto"/>
          <w:kern w:val="2"/>
          <w:lang w:val="x-none" w:eastAsia="x-none"/>
        </w:rPr>
      </w:pPr>
      <w:r w:rsidRPr="00A36628">
        <w:rPr>
          <w:rFonts w:ascii="Times New Roman" w:eastAsia="№Е" w:hAnsi="Times New Roman" w:cs="Times New Roman"/>
          <w:iCs/>
          <w:color w:val="auto"/>
          <w:kern w:val="2"/>
          <w:lang w:val="x-none" w:eastAsia="x-none"/>
        </w:rPr>
        <w:t xml:space="preserve">через </w:t>
      </w:r>
      <w:r w:rsidRPr="00A36628">
        <w:rPr>
          <w:rFonts w:ascii="Times New Roman" w:eastAsia="№Е" w:hAnsi="Times New Roman" w:cs="Times New Roman"/>
          <w:color w:val="auto"/>
          <w:kern w:val="2"/>
          <w:lang w:val="x-none" w:eastAsia="x-none"/>
        </w:rPr>
        <w:t>вовлечение школьников в планирование, организацию, проведение и анализ общешкольных и внутриклассных дел;</w:t>
      </w:r>
    </w:p>
    <w:p w:rsidR="00D3169B" w:rsidRPr="00A36628" w:rsidRDefault="00D3169B" w:rsidP="00EE75A3">
      <w:pPr>
        <w:widowControl w:val="0"/>
        <w:numPr>
          <w:ilvl w:val="0"/>
          <w:numId w:val="11"/>
        </w:numPr>
        <w:tabs>
          <w:tab w:val="left" w:pos="709"/>
          <w:tab w:val="left" w:pos="993"/>
          <w:tab w:val="left" w:pos="1310"/>
          <w:tab w:val="left" w:pos="9923"/>
        </w:tabs>
        <w:autoSpaceDE w:val="0"/>
        <w:autoSpaceDN w:val="0"/>
        <w:spacing w:line="360" w:lineRule="auto"/>
        <w:ind w:left="0" w:firstLine="709"/>
        <w:jc w:val="both"/>
        <w:rPr>
          <w:rFonts w:ascii="Times New Roman" w:eastAsia="№Е" w:hAnsi="Times New Roman" w:cs="Times New Roman"/>
          <w:iCs/>
          <w:color w:val="auto"/>
          <w:kern w:val="2"/>
          <w:lang w:val="x-none" w:eastAsia="x-none"/>
        </w:rPr>
      </w:pPr>
      <w:r w:rsidRPr="00A36628">
        <w:rPr>
          <w:rFonts w:ascii="Times New Roman" w:eastAsia="№Е" w:hAnsi="Times New Roman" w:cs="Times New Roman"/>
          <w:iCs/>
          <w:color w:val="auto"/>
          <w:kern w:val="2"/>
          <w:lang w:val="x-none" w:eastAsia="x-none"/>
        </w:rPr>
        <w:t xml:space="preserve">через реализацию школьниками, взявшими на себя соответствующую роль, функций по </w:t>
      </w:r>
      <w:r w:rsidRPr="00A36628">
        <w:rPr>
          <w:rFonts w:ascii="Times New Roman" w:eastAsia="№Е" w:hAnsi="Times New Roman" w:cs="Times New Roman"/>
          <w:iCs/>
          <w:color w:val="auto"/>
          <w:kern w:val="2"/>
          <w:lang w:val="x-none" w:eastAsia="x-none"/>
        </w:rPr>
        <w:lastRenderedPageBreak/>
        <w:t>контролю за порядком и чистотой в классе, уходом за классной комнатой, комнатными растениями и т.п.</w:t>
      </w:r>
    </w:p>
    <w:p w:rsidR="00D3169B" w:rsidRPr="00A36628" w:rsidRDefault="00D3169B" w:rsidP="000F2B95">
      <w:pPr>
        <w:widowControl w:val="0"/>
        <w:tabs>
          <w:tab w:val="left" w:pos="709"/>
          <w:tab w:val="left" w:pos="851"/>
          <w:tab w:val="left" w:pos="9923"/>
        </w:tabs>
        <w:autoSpaceDE w:val="0"/>
        <w:autoSpaceDN w:val="0"/>
        <w:spacing w:line="360" w:lineRule="auto"/>
        <w:ind w:firstLine="709"/>
        <w:jc w:val="center"/>
        <w:rPr>
          <w:rFonts w:ascii="Times New Roman" w:eastAsia="Times New Roman" w:hAnsi="Times New Roman" w:cs="Times New Roman"/>
          <w:b/>
          <w:iCs/>
          <w:w w:val="0"/>
          <w:kern w:val="2"/>
          <w:lang w:val="ru-RU" w:eastAsia="ko-KR"/>
        </w:rPr>
      </w:pPr>
      <w:r w:rsidRPr="00A36628">
        <w:rPr>
          <w:rFonts w:ascii="Times New Roman" w:eastAsia="Times New Roman" w:hAnsi="Times New Roman" w:cs="Times New Roman"/>
          <w:b/>
          <w:iCs/>
          <w:w w:val="0"/>
          <w:kern w:val="2"/>
          <w:lang w:val="ru-RU" w:eastAsia="ko-KR"/>
        </w:rPr>
        <w:t>3.6. Модуль «Детские общественные объединения»</w:t>
      </w:r>
    </w:p>
    <w:p w:rsidR="00D3169B" w:rsidRPr="00A36628" w:rsidRDefault="00D3169B" w:rsidP="000F2B95">
      <w:pPr>
        <w:tabs>
          <w:tab w:val="left" w:pos="709"/>
          <w:tab w:val="left" w:pos="9923"/>
        </w:tabs>
        <w:spacing w:line="360" w:lineRule="auto"/>
        <w:ind w:firstLine="709"/>
        <w:jc w:val="both"/>
        <w:rPr>
          <w:rFonts w:ascii="Times New Roman" w:eastAsia="№Е" w:hAnsi="Times New Roman" w:cs="Times New Roman"/>
          <w:i/>
          <w:color w:val="auto"/>
          <w:lang w:val="ru-RU"/>
        </w:rPr>
      </w:pPr>
      <w:r w:rsidRPr="00A36628">
        <w:rPr>
          <w:rFonts w:ascii="Times New Roman" w:eastAsia="Calibri" w:hAnsi="Times New Roman" w:cs="Times New Roman"/>
          <w:color w:val="auto"/>
          <w:lang w:val="ru-RU"/>
        </w:rPr>
        <w:t>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через</w:t>
      </w:r>
      <w:r w:rsidRPr="00A36628">
        <w:rPr>
          <w:rFonts w:ascii="Times New Roman" w:eastAsia="№Е" w:hAnsi="Times New Roman" w:cs="Times New Roman"/>
          <w:i/>
          <w:color w:val="auto"/>
          <w:lang w:val="ru-RU"/>
        </w:rPr>
        <w:t xml:space="preserve">: </w:t>
      </w:r>
    </w:p>
    <w:p w:rsidR="00D3169B" w:rsidRPr="00A36628" w:rsidRDefault="00D3169B" w:rsidP="00EE75A3">
      <w:pPr>
        <w:widowControl w:val="0"/>
        <w:numPr>
          <w:ilvl w:val="0"/>
          <w:numId w:val="11"/>
        </w:numPr>
        <w:tabs>
          <w:tab w:val="left" w:pos="709"/>
          <w:tab w:val="left" w:pos="993"/>
          <w:tab w:val="left" w:pos="1310"/>
          <w:tab w:val="left" w:pos="9923"/>
        </w:tabs>
        <w:autoSpaceDE w:val="0"/>
        <w:autoSpaceDN w:val="0"/>
        <w:spacing w:line="360" w:lineRule="auto"/>
        <w:ind w:left="0" w:firstLine="709"/>
        <w:jc w:val="both"/>
        <w:rPr>
          <w:rFonts w:ascii="Times New Roman" w:eastAsia="Calibri" w:hAnsi="Times New Roman" w:cs="Times New Roman"/>
          <w:color w:val="auto"/>
          <w:kern w:val="2"/>
          <w:lang w:val="x-none" w:eastAsia="ko-KR"/>
        </w:rPr>
      </w:pPr>
      <w:r w:rsidRPr="00A36628">
        <w:rPr>
          <w:rFonts w:ascii="Times New Roman" w:eastAsia="Calibri" w:hAnsi="Times New Roman" w:cs="Times New Roman"/>
          <w:color w:val="auto"/>
          <w:kern w:val="2"/>
          <w:lang w:val="x-none" w:eastAsia="ko-KR"/>
        </w:rPr>
        <w:t xml:space="preserve">утверждение и последовательную реализацию в детском общественном объединении демократических процедур </w:t>
      </w:r>
      <w:r w:rsidRPr="00A36628">
        <w:rPr>
          <w:rFonts w:ascii="Times New Roman" w:eastAsia="Calibri" w:hAnsi="Times New Roman" w:cs="Times New Roman"/>
          <w:color w:val="auto"/>
          <w:kern w:val="2"/>
          <w:lang w:val="x-none" w:eastAsia="x-none"/>
        </w:rPr>
        <w:t>(</w:t>
      </w:r>
      <w:r w:rsidRPr="00A36628">
        <w:rPr>
          <w:rFonts w:ascii="Times New Roman" w:eastAsia="Calibri" w:hAnsi="Times New Roman" w:cs="Times New Roman"/>
          <w:color w:val="auto"/>
          <w:kern w:val="2"/>
          <w:lang w:val="x-none" w:eastAsia="ko-KR"/>
        </w:rPr>
        <w:t>выбор</w:t>
      </w:r>
      <w:r w:rsidRPr="00A36628">
        <w:rPr>
          <w:rFonts w:ascii="Times New Roman" w:eastAsia="Calibri" w:hAnsi="Times New Roman" w:cs="Times New Roman"/>
          <w:color w:val="auto"/>
          <w:kern w:val="2"/>
          <w:lang w:val="x-none" w:eastAsia="x-none"/>
        </w:rPr>
        <w:t>ы</w:t>
      </w:r>
      <w:r w:rsidRPr="00A36628">
        <w:rPr>
          <w:rFonts w:ascii="Times New Roman" w:eastAsia="Calibri" w:hAnsi="Times New Roman" w:cs="Times New Roman"/>
          <w:color w:val="auto"/>
          <w:kern w:val="2"/>
          <w:lang w:val="x-none" w:eastAsia="ko-KR"/>
        </w:rPr>
        <w:t xml:space="preserve"> руководящих органов объединения, подотчетност</w:t>
      </w:r>
      <w:r w:rsidRPr="00A36628">
        <w:rPr>
          <w:rFonts w:ascii="Times New Roman" w:eastAsia="Calibri" w:hAnsi="Times New Roman" w:cs="Times New Roman"/>
          <w:color w:val="auto"/>
          <w:kern w:val="2"/>
          <w:lang w:val="x-none" w:eastAsia="x-none"/>
        </w:rPr>
        <w:t>ь</w:t>
      </w:r>
      <w:r w:rsidRPr="00A36628">
        <w:rPr>
          <w:rFonts w:ascii="Times New Roman" w:eastAsia="Calibri" w:hAnsi="Times New Roman" w:cs="Times New Roman"/>
          <w:color w:val="auto"/>
          <w:kern w:val="2"/>
          <w:lang w:val="x-none" w:eastAsia="ko-KR"/>
        </w:rPr>
        <w:t xml:space="preserve">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D3169B" w:rsidRPr="00A36628" w:rsidRDefault="00D3169B" w:rsidP="00EE75A3">
      <w:pPr>
        <w:widowControl w:val="0"/>
        <w:numPr>
          <w:ilvl w:val="0"/>
          <w:numId w:val="11"/>
        </w:numPr>
        <w:tabs>
          <w:tab w:val="left" w:pos="709"/>
          <w:tab w:val="left" w:pos="9923"/>
        </w:tabs>
        <w:autoSpaceDE w:val="0"/>
        <w:autoSpaceDN w:val="0"/>
        <w:spacing w:line="360" w:lineRule="auto"/>
        <w:ind w:left="0" w:firstLine="709"/>
        <w:jc w:val="both"/>
        <w:rPr>
          <w:rFonts w:ascii="Times New Roman" w:eastAsia="Times New Roman" w:hAnsi="Times New Roman" w:cs="Times New Roman"/>
          <w:color w:val="auto"/>
          <w:kern w:val="2"/>
          <w:lang w:val="ru-RU" w:eastAsia="ko-KR"/>
        </w:rPr>
      </w:pPr>
      <w:r w:rsidRPr="00A36628">
        <w:rPr>
          <w:rFonts w:ascii="Times New Roman" w:eastAsia="Calibri" w:hAnsi="Times New Roman" w:cs="Times New Roman"/>
          <w:color w:val="auto"/>
          <w:kern w:val="2"/>
          <w:lang w:val="ru-RU" w:eastAsia="ko-KR"/>
        </w:rP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w:t>
      </w:r>
      <w:r w:rsidRPr="00A36628">
        <w:rPr>
          <w:rFonts w:ascii="Times New Roman" w:eastAsia="Times New Roman" w:hAnsi="Times New Roman" w:cs="Times New Roman"/>
          <w:color w:val="auto"/>
          <w:kern w:val="2"/>
          <w:lang w:val="ru-RU" w:eastAsia="ko-KR"/>
        </w:rPr>
        <w:t>забота, уважение, умение сопереживать, умение общаться, слушать и слышать других. Такими делами могут являться: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школьников в работе на прилегающей к школе территории (работа в школьном саду, уход за деревьями и кустарниками, благоустройство клумб) и другие;</w:t>
      </w:r>
    </w:p>
    <w:p w:rsidR="00D3169B" w:rsidRPr="00A36628" w:rsidRDefault="00D3169B" w:rsidP="00EE75A3">
      <w:pPr>
        <w:widowControl w:val="0"/>
        <w:numPr>
          <w:ilvl w:val="0"/>
          <w:numId w:val="11"/>
        </w:numPr>
        <w:tabs>
          <w:tab w:val="left" w:pos="709"/>
          <w:tab w:val="left" w:pos="993"/>
          <w:tab w:val="left" w:pos="1310"/>
          <w:tab w:val="left" w:pos="9923"/>
        </w:tabs>
        <w:autoSpaceDE w:val="0"/>
        <w:autoSpaceDN w:val="0"/>
        <w:spacing w:line="360" w:lineRule="auto"/>
        <w:ind w:left="0" w:firstLine="709"/>
        <w:jc w:val="both"/>
        <w:rPr>
          <w:rFonts w:ascii="Times New Roman" w:eastAsia="Calibri" w:hAnsi="Times New Roman" w:cs="Times New Roman"/>
          <w:color w:val="auto"/>
          <w:kern w:val="2"/>
          <w:lang w:val="x-none" w:eastAsia="ko-KR"/>
        </w:rPr>
      </w:pPr>
      <w:r w:rsidRPr="00A36628">
        <w:rPr>
          <w:rFonts w:ascii="Times New Roman" w:eastAsia="Calibri" w:hAnsi="Times New Roman" w:cs="Times New Roman"/>
          <w:color w:val="auto"/>
          <w:kern w:val="2"/>
          <w:lang w:val="x-none" w:eastAsia="ko-KR"/>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D3169B" w:rsidRPr="00A36628" w:rsidRDefault="00D3169B" w:rsidP="00EE75A3">
      <w:pPr>
        <w:widowControl w:val="0"/>
        <w:numPr>
          <w:ilvl w:val="0"/>
          <w:numId w:val="11"/>
        </w:numPr>
        <w:tabs>
          <w:tab w:val="left" w:pos="709"/>
          <w:tab w:val="left" w:pos="993"/>
          <w:tab w:val="left" w:pos="1310"/>
          <w:tab w:val="left" w:pos="9923"/>
        </w:tabs>
        <w:autoSpaceDE w:val="0"/>
        <w:autoSpaceDN w:val="0"/>
        <w:spacing w:line="360" w:lineRule="auto"/>
        <w:ind w:left="0" w:firstLine="709"/>
        <w:jc w:val="both"/>
        <w:rPr>
          <w:rFonts w:ascii="Times New Roman" w:eastAsia="Calibri" w:hAnsi="Times New Roman" w:cs="Times New Roman"/>
          <w:color w:val="auto"/>
          <w:kern w:val="2"/>
          <w:lang w:val="x-none" w:eastAsia="ko-KR"/>
        </w:rPr>
      </w:pPr>
      <w:r w:rsidRPr="00A36628">
        <w:rPr>
          <w:rFonts w:ascii="Times New Roman" w:eastAsia="Calibri" w:hAnsi="Times New Roman" w:cs="Times New Roman"/>
          <w:color w:val="auto"/>
          <w:kern w:val="2"/>
          <w:lang w:val="x-none" w:eastAsia="ko-KR"/>
        </w:rPr>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 </w:t>
      </w:r>
    </w:p>
    <w:p w:rsidR="00D3169B" w:rsidRPr="00A36628" w:rsidRDefault="00D3169B" w:rsidP="000F2B95">
      <w:pPr>
        <w:widowControl w:val="0"/>
        <w:tabs>
          <w:tab w:val="left" w:pos="709"/>
          <w:tab w:val="left" w:pos="851"/>
          <w:tab w:val="left" w:pos="9923"/>
        </w:tabs>
        <w:autoSpaceDE w:val="0"/>
        <w:autoSpaceDN w:val="0"/>
        <w:spacing w:line="360" w:lineRule="auto"/>
        <w:ind w:firstLine="709"/>
        <w:jc w:val="center"/>
        <w:rPr>
          <w:rFonts w:ascii="Times New Roman" w:eastAsia="Times New Roman" w:hAnsi="Times New Roman" w:cs="Times New Roman"/>
          <w:b/>
          <w:iCs/>
          <w:w w:val="0"/>
          <w:kern w:val="2"/>
          <w:lang w:val="ru-RU" w:eastAsia="ko-KR"/>
        </w:rPr>
      </w:pPr>
      <w:r w:rsidRPr="00A36628">
        <w:rPr>
          <w:rFonts w:ascii="Times New Roman" w:eastAsia="Times New Roman" w:hAnsi="Times New Roman" w:cs="Times New Roman"/>
          <w:b/>
          <w:iCs/>
          <w:color w:val="auto"/>
          <w:kern w:val="2"/>
          <w:lang w:val="ru-RU" w:eastAsia="ko-KR"/>
        </w:rPr>
        <w:lastRenderedPageBreak/>
        <w:t xml:space="preserve">Модуль 3.7. </w:t>
      </w:r>
      <w:r w:rsidRPr="00A36628">
        <w:rPr>
          <w:rFonts w:ascii="Times New Roman" w:eastAsia="Times New Roman" w:hAnsi="Times New Roman" w:cs="Times New Roman"/>
          <w:b/>
          <w:iCs/>
          <w:w w:val="0"/>
          <w:kern w:val="2"/>
          <w:lang w:val="ru-RU" w:eastAsia="ko-KR"/>
        </w:rPr>
        <w:t>«Экскурсии, экспедиции, походы»</w:t>
      </w:r>
    </w:p>
    <w:p w:rsidR="00D3169B" w:rsidRPr="00A36628" w:rsidRDefault="00D3169B" w:rsidP="000F2B95">
      <w:pPr>
        <w:widowControl w:val="0"/>
        <w:tabs>
          <w:tab w:val="left" w:pos="709"/>
          <w:tab w:val="left" w:pos="9923"/>
        </w:tabs>
        <w:autoSpaceDE w:val="0"/>
        <w:autoSpaceDN w:val="0"/>
        <w:adjustRightInd w:val="0"/>
        <w:spacing w:line="360" w:lineRule="auto"/>
        <w:ind w:firstLine="709"/>
        <w:jc w:val="both"/>
        <w:rPr>
          <w:rFonts w:ascii="Times New Roman" w:eastAsia="Times New Roman" w:hAnsi="Times New Roman" w:cs="Times New Roman"/>
          <w:i/>
          <w:color w:val="auto"/>
          <w:kern w:val="2"/>
          <w:lang w:val="ru-RU" w:eastAsia="ko-KR"/>
        </w:rPr>
      </w:pPr>
      <w:r w:rsidRPr="00A36628">
        <w:rPr>
          <w:rFonts w:ascii="Times New Roman" w:eastAsia="Calibri" w:hAnsi="Times New Roman" w:cs="Times New Roman"/>
          <w:color w:val="auto"/>
          <w:kern w:val="2"/>
          <w:lang w:val="ru-RU" w:eastAsia="ko-KR"/>
        </w:rPr>
        <w:t>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r w:rsidRPr="00A36628">
        <w:rPr>
          <w:rFonts w:ascii="Times New Roman" w:eastAsia="Times New Roman" w:hAnsi="Times New Roman" w:cs="Times New Roman"/>
          <w:i/>
          <w:color w:val="auto"/>
          <w:kern w:val="2"/>
          <w:lang w:val="ru-RU" w:eastAsia="ko-KR"/>
        </w:rPr>
        <w:t>.</w:t>
      </w:r>
    </w:p>
    <w:p w:rsidR="00D3169B" w:rsidRPr="00A36628" w:rsidRDefault="00D3169B" w:rsidP="00EE75A3">
      <w:pPr>
        <w:widowControl w:val="0"/>
        <w:numPr>
          <w:ilvl w:val="0"/>
          <w:numId w:val="10"/>
        </w:numPr>
        <w:tabs>
          <w:tab w:val="left" w:pos="709"/>
          <w:tab w:val="left" w:pos="885"/>
          <w:tab w:val="left" w:pos="9923"/>
        </w:tabs>
        <w:autoSpaceDE w:val="0"/>
        <w:autoSpaceDN w:val="0"/>
        <w:spacing w:line="360" w:lineRule="auto"/>
        <w:ind w:left="0" w:firstLine="709"/>
        <w:jc w:val="both"/>
        <w:rPr>
          <w:rFonts w:ascii="Times New Roman" w:eastAsia="Calibri" w:hAnsi="Times New Roman" w:cs="Times New Roman"/>
          <w:color w:val="auto"/>
          <w:kern w:val="2"/>
          <w:lang w:val="x-none" w:eastAsia="x-none"/>
        </w:rPr>
      </w:pPr>
      <w:r w:rsidRPr="00A36628">
        <w:rPr>
          <w:rFonts w:ascii="Times New Roman" w:eastAsia="Calibri" w:hAnsi="Times New Roman" w:cs="Times New Roman"/>
          <w:color w:val="auto"/>
          <w:kern w:val="2"/>
          <w:lang w:val="x-none" w:eastAsia="ko-KR"/>
        </w:rPr>
        <w:t>регулярные пешие прогулки, экскурсии или походы выходного дня, организуемые в классах их классными руководителями и родителями школьников: в музей, в картинную галерею, в технопарк, на предприятие, на природу (проводятся как интерактивные занятия с распределением среди школьников ролей и соответствующих им заданий, например: «фотографов», «разведчиков», «гидов», «корреспондентов», «оформителей»);</w:t>
      </w:r>
    </w:p>
    <w:p w:rsidR="00D3169B" w:rsidRPr="00A36628" w:rsidRDefault="00D3169B" w:rsidP="00EE75A3">
      <w:pPr>
        <w:widowControl w:val="0"/>
        <w:numPr>
          <w:ilvl w:val="0"/>
          <w:numId w:val="10"/>
        </w:numPr>
        <w:tabs>
          <w:tab w:val="left" w:pos="709"/>
          <w:tab w:val="left" w:pos="885"/>
          <w:tab w:val="left" w:pos="9923"/>
        </w:tabs>
        <w:autoSpaceDE w:val="0"/>
        <w:autoSpaceDN w:val="0"/>
        <w:spacing w:line="360" w:lineRule="auto"/>
        <w:ind w:left="0" w:firstLine="709"/>
        <w:jc w:val="both"/>
        <w:rPr>
          <w:rFonts w:ascii="Times New Roman" w:eastAsia="Calibri" w:hAnsi="Times New Roman" w:cs="Times New Roman"/>
          <w:color w:val="auto"/>
          <w:kern w:val="2"/>
          <w:lang w:val="x-none" w:eastAsia="ko-KR"/>
        </w:rPr>
      </w:pPr>
      <w:r w:rsidRPr="00A36628">
        <w:rPr>
          <w:rFonts w:ascii="Times New Roman" w:eastAsia="Calibri" w:hAnsi="Times New Roman" w:cs="Times New Roman"/>
          <w:color w:val="auto"/>
          <w:kern w:val="2"/>
          <w:lang w:val="x-none" w:eastAsia="ko-KR"/>
        </w:rPr>
        <w:t xml:space="preserve">литературные, исторические, биологические экспедиции, организуемые учителями и родителями школьников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rsidR="00D3169B" w:rsidRPr="00A36628" w:rsidRDefault="00D3169B" w:rsidP="00EE75A3">
      <w:pPr>
        <w:widowControl w:val="0"/>
        <w:numPr>
          <w:ilvl w:val="0"/>
          <w:numId w:val="10"/>
        </w:numPr>
        <w:tabs>
          <w:tab w:val="left" w:pos="709"/>
          <w:tab w:val="left" w:pos="885"/>
          <w:tab w:val="left" w:pos="9923"/>
        </w:tabs>
        <w:autoSpaceDE w:val="0"/>
        <w:autoSpaceDN w:val="0"/>
        <w:spacing w:line="360" w:lineRule="auto"/>
        <w:ind w:left="0" w:firstLine="709"/>
        <w:jc w:val="both"/>
        <w:rPr>
          <w:rFonts w:ascii="Times New Roman" w:eastAsia="Calibri" w:hAnsi="Times New Roman" w:cs="Times New Roman"/>
          <w:color w:val="auto"/>
          <w:kern w:val="2"/>
          <w:lang w:val="x-none" w:eastAsia="ko-KR"/>
        </w:rPr>
      </w:pPr>
      <w:r w:rsidRPr="00A36628">
        <w:rPr>
          <w:rFonts w:ascii="Times New Roman" w:eastAsia="Calibri" w:hAnsi="Times New Roman" w:cs="Times New Roman"/>
          <w:color w:val="auto"/>
          <w:kern w:val="2"/>
          <w:lang w:val="x-none" w:eastAsia="ko-KR"/>
        </w:rPr>
        <w:t>турслет с участием команд, сформированных из педагогов, детей и родителей школьников,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rsidR="00D3169B" w:rsidRPr="00A36628" w:rsidRDefault="00D3169B" w:rsidP="00EE75A3">
      <w:pPr>
        <w:widowControl w:val="0"/>
        <w:numPr>
          <w:ilvl w:val="0"/>
          <w:numId w:val="10"/>
        </w:numPr>
        <w:tabs>
          <w:tab w:val="left" w:pos="709"/>
          <w:tab w:val="left" w:pos="885"/>
          <w:tab w:val="left" w:pos="9923"/>
        </w:tabs>
        <w:autoSpaceDE w:val="0"/>
        <w:autoSpaceDN w:val="0"/>
        <w:spacing w:line="360" w:lineRule="auto"/>
        <w:ind w:left="0" w:firstLine="709"/>
        <w:jc w:val="both"/>
        <w:rPr>
          <w:rFonts w:ascii="Times New Roman" w:eastAsia="Calibri" w:hAnsi="Times New Roman" w:cs="Times New Roman"/>
          <w:color w:val="auto"/>
          <w:kern w:val="2"/>
          <w:lang w:val="x-none" w:eastAsia="ko-KR"/>
        </w:rPr>
      </w:pPr>
      <w:r w:rsidRPr="00A36628">
        <w:rPr>
          <w:rFonts w:ascii="Times New Roman" w:eastAsia="Calibri" w:hAnsi="Times New Roman" w:cs="Times New Roman"/>
          <w:color w:val="auto"/>
          <w:kern w:val="2"/>
          <w:lang w:val="x-none" w:eastAsia="ko-KR"/>
        </w:rPr>
        <w:t xml:space="preserve">летний выездной палаточный лагерь, ориентированный на организацию активного отдыха детей,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 </w:t>
      </w:r>
    </w:p>
    <w:p w:rsidR="00D3169B" w:rsidRPr="00A36628" w:rsidRDefault="00D3169B" w:rsidP="000F2B95">
      <w:pPr>
        <w:widowControl w:val="0"/>
        <w:tabs>
          <w:tab w:val="left" w:pos="709"/>
          <w:tab w:val="left" w:pos="851"/>
          <w:tab w:val="left" w:pos="9923"/>
        </w:tabs>
        <w:autoSpaceDE w:val="0"/>
        <w:autoSpaceDN w:val="0"/>
        <w:spacing w:line="360" w:lineRule="auto"/>
        <w:ind w:firstLine="709"/>
        <w:jc w:val="center"/>
        <w:rPr>
          <w:rFonts w:ascii="Times New Roman" w:eastAsia="Times New Roman" w:hAnsi="Times New Roman" w:cs="Times New Roman"/>
          <w:b/>
          <w:iCs/>
          <w:w w:val="0"/>
          <w:kern w:val="2"/>
          <w:lang w:val="ru-RU" w:eastAsia="ko-KR"/>
        </w:rPr>
      </w:pPr>
      <w:r w:rsidRPr="00A36628">
        <w:rPr>
          <w:rFonts w:ascii="Times New Roman" w:eastAsia="Times New Roman" w:hAnsi="Times New Roman" w:cs="Times New Roman"/>
          <w:b/>
          <w:iCs/>
          <w:w w:val="0"/>
          <w:kern w:val="2"/>
          <w:lang w:val="ru-RU" w:eastAsia="ko-KR"/>
        </w:rPr>
        <w:t>3.8. Модуль «Профориентация»</w:t>
      </w:r>
    </w:p>
    <w:p w:rsidR="00D3169B" w:rsidRPr="00A36628" w:rsidRDefault="00D3169B" w:rsidP="000F2B95">
      <w:pPr>
        <w:widowControl w:val="0"/>
        <w:tabs>
          <w:tab w:val="left" w:pos="709"/>
          <w:tab w:val="left" w:pos="9923"/>
        </w:tabs>
        <w:autoSpaceDE w:val="0"/>
        <w:autoSpaceDN w:val="0"/>
        <w:spacing w:line="360" w:lineRule="auto"/>
        <w:ind w:firstLine="709"/>
        <w:jc w:val="both"/>
        <w:rPr>
          <w:rFonts w:ascii="Times New Roman" w:eastAsia="№Е" w:hAnsi="Times New Roman" w:cs="Times New Roman"/>
          <w:color w:val="auto"/>
          <w:kern w:val="2"/>
          <w:lang w:val="ru-RU" w:eastAsia="ko-KR"/>
        </w:rPr>
      </w:pPr>
      <w:r w:rsidRPr="00A36628">
        <w:rPr>
          <w:rFonts w:ascii="Times New Roman" w:eastAsia="Times New Roman" w:hAnsi="Times New Roman" w:cs="Times New Roman"/>
          <w:color w:val="auto"/>
          <w:kern w:val="2"/>
          <w:lang w:val="ru-RU" w:eastAsia="ko-KR"/>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w:t>
      </w:r>
      <w:r w:rsidRPr="00A36628">
        <w:rPr>
          <w:rFonts w:ascii="Times New Roman" w:eastAsia="Times New Roman" w:hAnsi="Times New Roman" w:cs="Times New Roman"/>
          <w:color w:val="auto"/>
          <w:kern w:val="2"/>
          <w:lang w:val="ru-RU" w:eastAsia="ko-KR"/>
        </w:rPr>
        <w:lastRenderedPageBreak/>
        <w:t xml:space="preserve">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r w:rsidRPr="00A36628">
        <w:rPr>
          <w:rFonts w:ascii="Times New Roman" w:eastAsia="№Е" w:hAnsi="Times New Roman" w:cs="Times New Roman"/>
          <w:color w:val="auto"/>
          <w:kern w:val="2"/>
          <w:lang w:val="ru-RU" w:eastAsia="ko-KR"/>
        </w:rPr>
        <w:t>Эта работа осуществляется через</w:t>
      </w:r>
      <w:r w:rsidRPr="00A36628">
        <w:rPr>
          <w:rFonts w:ascii="Times New Roman" w:eastAsia="Times New Roman" w:hAnsi="Times New Roman" w:cs="Times New Roman"/>
          <w:color w:val="auto"/>
          <w:kern w:val="2"/>
          <w:lang w:val="ru-RU" w:eastAsia="ko-KR"/>
        </w:rPr>
        <w:t>:</w:t>
      </w:r>
      <w:r w:rsidRPr="00A36628">
        <w:rPr>
          <w:rFonts w:ascii="Times New Roman" w:eastAsia="№Е" w:hAnsi="Times New Roman" w:cs="Times New Roman"/>
          <w:color w:val="auto"/>
          <w:kern w:val="2"/>
          <w:lang w:val="ru-RU" w:eastAsia="ko-KR"/>
        </w:rPr>
        <w:t xml:space="preserve"> </w:t>
      </w:r>
    </w:p>
    <w:p w:rsidR="00D3169B" w:rsidRPr="00A36628" w:rsidRDefault="00D3169B" w:rsidP="00EE75A3">
      <w:pPr>
        <w:widowControl w:val="0"/>
        <w:numPr>
          <w:ilvl w:val="0"/>
          <w:numId w:val="10"/>
        </w:numPr>
        <w:tabs>
          <w:tab w:val="left" w:pos="709"/>
          <w:tab w:val="left" w:pos="885"/>
          <w:tab w:val="left" w:pos="9923"/>
        </w:tabs>
        <w:autoSpaceDE w:val="0"/>
        <w:autoSpaceDN w:val="0"/>
        <w:spacing w:line="360" w:lineRule="auto"/>
        <w:ind w:left="0" w:firstLine="709"/>
        <w:jc w:val="both"/>
        <w:rPr>
          <w:rFonts w:ascii="Times New Roman" w:eastAsia="Calibri" w:hAnsi="Times New Roman" w:cs="Times New Roman"/>
          <w:color w:val="auto"/>
          <w:kern w:val="2"/>
          <w:lang w:val="x-none" w:eastAsia="ko-KR"/>
        </w:rPr>
      </w:pPr>
      <w:r w:rsidRPr="00A36628">
        <w:rPr>
          <w:rFonts w:ascii="Times New Roman" w:eastAsia="Calibri" w:hAnsi="Times New Roman" w:cs="Times New Roman"/>
          <w:color w:val="auto"/>
          <w:kern w:val="2"/>
          <w:lang w:val="x-none" w:eastAsia="ko-KR"/>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D3169B" w:rsidRPr="00A36628" w:rsidRDefault="00D3169B" w:rsidP="00EE75A3">
      <w:pPr>
        <w:widowControl w:val="0"/>
        <w:numPr>
          <w:ilvl w:val="0"/>
          <w:numId w:val="10"/>
        </w:numPr>
        <w:tabs>
          <w:tab w:val="left" w:pos="709"/>
          <w:tab w:val="left" w:pos="885"/>
          <w:tab w:val="left" w:pos="9923"/>
        </w:tabs>
        <w:autoSpaceDE w:val="0"/>
        <w:autoSpaceDN w:val="0"/>
        <w:spacing w:line="360" w:lineRule="auto"/>
        <w:ind w:left="0" w:firstLine="709"/>
        <w:jc w:val="both"/>
        <w:rPr>
          <w:rFonts w:ascii="Times New Roman" w:eastAsia="Calibri" w:hAnsi="Times New Roman" w:cs="Times New Roman"/>
          <w:color w:val="auto"/>
          <w:kern w:val="2"/>
          <w:lang w:val="x-none" w:eastAsia="ko-KR"/>
        </w:rPr>
      </w:pPr>
      <w:r w:rsidRPr="00A36628">
        <w:rPr>
          <w:rFonts w:ascii="Times New Roman" w:eastAsia="Calibri" w:hAnsi="Times New Roman" w:cs="Times New Roman"/>
          <w:color w:val="auto"/>
          <w:kern w:val="2"/>
          <w:lang w:val="x-none" w:eastAsia="ko-KR"/>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D3169B" w:rsidRPr="00A36628" w:rsidRDefault="00D3169B" w:rsidP="00EE75A3">
      <w:pPr>
        <w:widowControl w:val="0"/>
        <w:numPr>
          <w:ilvl w:val="0"/>
          <w:numId w:val="10"/>
        </w:numPr>
        <w:tabs>
          <w:tab w:val="left" w:pos="709"/>
          <w:tab w:val="left" w:pos="885"/>
          <w:tab w:val="left" w:pos="9923"/>
        </w:tabs>
        <w:autoSpaceDE w:val="0"/>
        <w:autoSpaceDN w:val="0"/>
        <w:spacing w:line="360" w:lineRule="auto"/>
        <w:ind w:left="0" w:firstLine="709"/>
        <w:jc w:val="both"/>
        <w:rPr>
          <w:rFonts w:ascii="Times New Roman" w:eastAsia="Calibri" w:hAnsi="Times New Roman" w:cs="Times New Roman"/>
          <w:color w:val="auto"/>
          <w:kern w:val="2"/>
          <w:lang w:val="x-none" w:eastAsia="ko-KR"/>
        </w:rPr>
      </w:pPr>
      <w:r w:rsidRPr="00A36628">
        <w:rPr>
          <w:rFonts w:ascii="Times New Roman" w:eastAsia="Calibri" w:hAnsi="Times New Roman" w:cs="Times New Roman"/>
          <w:color w:val="auto"/>
          <w:kern w:val="2"/>
          <w:lang w:val="x-none" w:eastAsia="ko-KR"/>
        </w:rPr>
        <w:t xml:space="preserve">экскурсии на предприятия </w:t>
      </w:r>
      <w:r w:rsidRPr="00A36628">
        <w:rPr>
          <w:rFonts w:ascii="Times New Roman" w:eastAsia="Calibri" w:hAnsi="Times New Roman" w:cs="Times New Roman"/>
          <w:color w:val="auto"/>
          <w:kern w:val="2"/>
          <w:lang w:val="ru-RU" w:eastAsia="ko-KR"/>
        </w:rPr>
        <w:t xml:space="preserve"> села</w:t>
      </w:r>
      <w:r w:rsidRPr="00A36628">
        <w:rPr>
          <w:rFonts w:ascii="Times New Roman" w:eastAsia="Calibri" w:hAnsi="Times New Roman" w:cs="Times New Roman"/>
          <w:color w:val="auto"/>
          <w:kern w:val="2"/>
          <w:lang w:val="x-none" w:eastAsia="ko-KR"/>
        </w:rPr>
        <w:t>, дающие школьникам начальные представления о существующих профессиях и условиях работы людей, представляющих эти профессии;</w:t>
      </w:r>
    </w:p>
    <w:p w:rsidR="00D3169B" w:rsidRPr="00A36628" w:rsidRDefault="00D3169B" w:rsidP="00EE75A3">
      <w:pPr>
        <w:widowControl w:val="0"/>
        <w:numPr>
          <w:ilvl w:val="0"/>
          <w:numId w:val="10"/>
        </w:numPr>
        <w:tabs>
          <w:tab w:val="left" w:pos="709"/>
          <w:tab w:val="left" w:pos="885"/>
          <w:tab w:val="left" w:pos="9923"/>
        </w:tabs>
        <w:autoSpaceDE w:val="0"/>
        <w:autoSpaceDN w:val="0"/>
        <w:spacing w:line="360" w:lineRule="auto"/>
        <w:ind w:left="0" w:firstLine="709"/>
        <w:jc w:val="both"/>
        <w:rPr>
          <w:rFonts w:ascii="Times New Roman" w:eastAsia="Calibri" w:hAnsi="Times New Roman" w:cs="Times New Roman"/>
          <w:color w:val="auto"/>
          <w:kern w:val="2"/>
          <w:lang w:val="x-none" w:eastAsia="ko-KR"/>
        </w:rPr>
      </w:pPr>
      <w:r w:rsidRPr="00A36628">
        <w:rPr>
          <w:rFonts w:ascii="Times New Roman" w:eastAsia="Calibri" w:hAnsi="Times New Roman" w:cs="Times New Roman"/>
          <w:color w:val="auto"/>
          <w:kern w:val="2"/>
          <w:lang w:val="x-none" w:eastAsia="ko-KR"/>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D3169B" w:rsidRPr="00A36628" w:rsidRDefault="00D3169B" w:rsidP="00EE75A3">
      <w:pPr>
        <w:widowControl w:val="0"/>
        <w:numPr>
          <w:ilvl w:val="0"/>
          <w:numId w:val="10"/>
        </w:numPr>
        <w:tabs>
          <w:tab w:val="left" w:pos="709"/>
          <w:tab w:val="left" w:pos="885"/>
          <w:tab w:val="left" w:pos="9923"/>
        </w:tabs>
        <w:autoSpaceDE w:val="0"/>
        <w:autoSpaceDN w:val="0"/>
        <w:spacing w:line="360" w:lineRule="auto"/>
        <w:ind w:left="0" w:firstLine="709"/>
        <w:jc w:val="both"/>
        <w:rPr>
          <w:rFonts w:ascii="Times New Roman" w:eastAsia="№Е" w:hAnsi="Times New Roman" w:cs="Times New Roman"/>
          <w:color w:val="auto"/>
          <w:kern w:val="2"/>
          <w:lang w:val="x-none" w:eastAsia="x-none"/>
        </w:rPr>
      </w:pPr>
      <w:r w:rsidRPr="00A36628">
        <w:rPr>
          <w:rFonts w:ascii="Times New Roman" w:eastAsia="№Е" w:hAnsi="Times New Roman" w:cs="Times New Roman"/>
          <w:color w:val="auto"/>
          <w:kern w:val="2"/>
          <w:lang w:val="x-none" w:eastAsia="x-none"/>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D3169B" w:rsidRPr="00A36628" w:rsidRDefault="00D3169B" w:rsidP="00EE75A3">
      <w:pPr>
        <w:widowControl w:val="0"/>
        <w:numPr>
          <w:ilvl w:val="0"/>
          <w:numId w:val="10"/>
        </w:numPr>
        <w:tabs>
          <w:tab w:val="left" w:pos="709"/>
          <w:tab w:val="left" w:pos="885"/>
          <w:tab w:val="left" w:pos="9923"/>
        </w:tabs>
        <w:autoSpaceDE w:val="0"/>
        <w:autoSpaceDN w:val="0"/>
        <w:spacing w:line="360" w:lineRule="auto"/>
        <w:ind w:left="0" w:firstLine="709"/>
        <w:jc w:val="both"/>
        <w:rPr>
          <w:rFonts w:ascii="Times New Roman" w:eastAsia="№Е" w:hAnsi="Times New Roman" w:cs="Times New Roman"/>
          <w:color w:val="auto"/>
          <w:kern w:val="2"/>
          <w:lang w:val="x-none" w:eastAsia="x-none"/>
        </w:rPr>
      </w:pPr>
      <w:r w:rsidRPr="00A36628">
        <w:rPr>
          <w:rFonts w:ascii="Times New Roman" w:eastAsia="№Е" w:hAnsi="Times New Roman" w:cs="Times New Roman"/>
          <w:color w:val="auto"/>
          <w:kern w:val="2"/>
          <w:lang w:val="x-none" w:eastAsia="x-none"/>
        </w:rPr>
        <w:t>освоение школьниками основ профессии в рамках различных курсов по выбору, включенных в основную образовательную программу школы</w:t>
      </w:r>
      <w:r w:rsidRPr="00A36628">
        <w:rPr>
          <w:rFonts w:ascii="Times New Roman" w:eastAsia="№Е" w:hAnsi="Times New Roman" w:cs="Times New Roman"/>
          <w:color w:val="auto"/>
          <w:kern w:val="2"/>
          <w:lang w:val="ru-RU" w:eastAsia="x-none"/>
        </w:rPr>
        <w:t>, или в рамках курсов дополнительного образования</w:t>
      </w:r>
      <w:r w:rsidRPr="00A36628">
        <w:rPr>
          <w:rFonts w:ascii="Times New Roman" w:eastAsia="№Е" w:hAnsi="Times New Roman" w:cs="Times New Roman"/>
          <w:color w:val="auto"/>
          <w:kern w:val="2"/>
          <w:lang w:val="x-none" w:eastAsia="x-none"/>
        </w:rPr>
        <w:t xml:space="preserve">.  </w:t>
      </w:r>
    </w:p>
    <w:p w:rsidR="00D3169B" w:rsidRPr="00A36628" w:rsidRDefault="00D3169B" w:rsidP="000F2B95">
      <w:pPr>
        <w:widowControl w:val="0"/>
        <w:tabs>
          <w:tab w:val="left" w:pos="709"/>
          <w:tab w:val="left" w:pos="851"/>
          <w:tab w:val="left" w:pos="9923"/>
        </w:tabs>
        <w:autoSpaceDE w:val="0"/>
        <w:autoSpaceDN w:val="0"/>
        <w:spacing w:line="360" w:lineRule="auto"/>
        <w:ind w:firstLine="709"/>
        <w:jc w:val="center"/>
        <w:rPr>
          <w:rFonts w:ascii="Times New Roman" w:eastAsia="Times New Roman" w:hAnsi="Times New Roman" w:cs="Times New Roman"/>
          <w:b/>
          <w:color w:val="auto"/>
          <w:kern w:val="2"/>
          <w:lang w:val="ru-RU" w:eastAsia="ko-KR"/>
        </w:rPr>
      </w:pPr>
      <w:r w:rsidRPr="00A36628">
        <w:rPr>
          <w:rFonts w:ascii="Times New Roman" w:eastAsia="Times New Roman" w:hAnsi="Times New Roman" w:cs="Times New Roman"/>
          <w:b/>
          <w:w w:val="0"/>
          <w:kern w:val="2"/>
          <w:lang w:val="ru-RU" w:eastAsia="ko-KR"/>
        </w:rPr>
        <w:t xml:space="preserve">3.9. Модуль </w:t>
      </w:r>
      <w:r w:rsidRPr="00A36628">
        <w:rPr>
          <w:rFonts w:ascii="Times New Roman" w:eastAsia="Times New Roman" w:hAnsi="Times New Roman" w:cs="Times New Roman"/>
          <w:b/>
          <w:color w:val="auto"/>
          <w:kern w:val="2"/>
          <w:lang w:val="ru-RU" w:eastAsia="ko-KR"/>
        </w:rPr>
        <w:t>«Работа с родителями»</w:t>
      </w:r>
    </w:p>
    <w:p w:rsidR="00D3169B" w:rsidRPr="00A36628" w:rsidRDefault="00D3169B" w:rsidP="000F2B95">
      <w:pPr>
        <w:widowControl w:val="0"/>
        <w:tabs>
          <w:tab w:val="left" w:pos="709"/>
          <w:tab w:val="left" w:pos="851"/>
          <w:tab w:val="left" w:pos="9923"/>
        </w:tabs>
        <w:autoSpaceDE w:val="0"/>
        <w:autoSpaceDN w:val="0"/>
        <w:spacing w:line="360" w:lineRule="auto"/>
        <w:ind w:firstLine="709"/>
        <w:jc w:val="both"/>
        <w:rPr>
          <w:rFonts w:ascii="Times New Roman" w:eastAsia="№Е" w:hAnsi="Times New Roman" w:cs="Times New Roman"/>
          <w:color w:val="auto"/>
          <w:kern w:val="2"/>
          <w:lang w:val="ru-RU" w:eastAsia="ko-KR"/>
        </w:rPr>
      </w:pPr>
      <w:r w:rsidRPr="00A36628">
        <w:rPr>
          <w:rFonts w:ascii="Times New Roman" w:eastAsia="Times New Roman" w:hAnsi="Times New Roman" w:cs="Times New Roman"/>
          <w:color w:val="auto"/>
          <w:kern w:val="2"/>
          <w:lang w:val="ru-RU" w:eastAsia="ko-KR"/>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r w:rsidRPr="00A36628">
        <w:rPr>
          <w:rFonts w:ascii="Times New Roman" w:eastAsia="№Е" w:hAnsi="Times New Roman" w:cs="Times New Roman"/>
          <w:color w:val="auto"/>
          <w:kern w:val="2"/>
          <w:lang w:val="ru-RU" w:eastAsia="ko-KR"/>
        </w:rPr>
        <w:t xml:space="preserve"> </w:t>
      </w:r>
    </w:p>
    <w:p w:rsidR="00D3169B" w:rsidRPr="00A36628" w:rsidRDefault="00D3169B" w:rsidP="000F2B95">
      <w:pPr>
        <w:tabs>
          <w:tab w:val="left" w:pos="709"/>
          <w:tab w:val="left" w:pos="9923"/>
        </w:tabs>
        <w:spacing w:line="360" w:lineRule="auto"/>
        <w:ind w:firstLine="709"/>
        <w:jc w:val="both"/>
        <w:rPr>
          <w:rFonts w:ascii="Times New Roman" w:eastAsia="№Е" w:hAnsi="Times New Roman" w:cs="Times New Roman"/>
          <w:b/>
          <w:i/>
          <w:color w:val="auto"/>
          <w:lang w:val="ru-RU"/>
        </w:rPr>
      </w:pPr>
      <w:r w:rsidRPr="00A36628">
        <w:rPr>
          <w:rFonts w:ascii="Times New Roman" w:eastAsia="№Е" w:hAnsi="Times New Roman" w:cs="Times New Roman"/>
          <w:b/>
          <w:i/>
          <w:color w:val="auto"/>
          <w:lang w:val="ru-RU"/>
        </w:rPr>
        <w:t xml:space="preserve">На групповом уровне: </w:t>
      </w:r>
    </w:p>
    <w:p w:rsidR="00D3169B" w:rsidRPr="00A36628" w:rsidRDefault="00D3169B" w:rsidP="00EE75A3">
      <w:pPr>
        <w:widowControl w:val="0"/>
        <w:numPr>
          <w:ilvl w:val="0"/>
          <w:numId w:val="11"/>
        </w:numPr>
        <w:tabs>
          <w:tab w:val="left" w:pos="709"/>
          <w:tab w:val="left" w:pos="851"/>
          <w:tab w:val="left" w:pos="1310"/>
          <w:tab w:val="left" w:pos="9923"/>
        </w:tabs>
        <w:autoSpaceDE w:val="0"/>
        <w:autoSpaceDN w:val="0"/>
        <w:spacing w:line="360" w:lineRule="auto"/>
        <w:ind w:left="0" w:firstLine="709"/>
        <w:jc w:val="both"/>
        <w:rPr>
          <w:rFonts w:ascii="Times New Roman" w:eastAsia="№Е" w:hAnsi="Times New Roman" w:cs="Times New Roman"/>
          <w:color w:val="auto"/>
          <w:kern w:val="2"/>
          <w:lang w:val="x-none" w:eastAsia="x-none"/>
        </w:rPr>
      </w:pPr>
      <w:r w:rsidRPr="00A36628">
        <w:rPr>
          <w:rFonts w:ascii="Times New Roman" w:eastAsia="№Е" w:hAnsi="Times New Roman" w:cs="Times New Roman"/>
          <w:color w:val="auto"/>
          <w:kern w:val="2"/>
          <w:lang w:val="ru-RU" w:eastAsia="x-none"/>
        </w:rPr>
        <w:t>О</w:t>
      </w:r>
      <w:r w:rsidRPr="00A36628">
        <w:rPr>
          <w:rFonts w:ascii="Times New Roman" w:eastAsia="№Е" w:hAnsi="Times New Roman" w:cs="Times New Roman"/>
          <w:color w:val="auto"/>
          <w:kern w:val="2"/>
          <w:lang w:val="x-none" w:eastAsia="x-none"/>
        </w:rPr>
        <w:t>бщешкольный родительский комитет и Попечительский совет школы, участвующие в управлении образовательной организацией и решении вопросов воспитания и социализации их детей;</w:t>
      </w:r>
    </w:p>
    <w:p w:rsidR="00D3169B" w:rsidRPr="00A36628" w:rsidRDefault="00D3169B" w:rsidP="00EE75A3">
      <w:pPr>
        <w:widowControl w:val="0"/>
        <w:numPr>
          <w:ilvl w:val="0"/>
          <w:numId w:val="11"/>
        </w:numPr>
        <w:tabs>
          <w:tab w:val="left" w:pos="709"/>
          <w:tab w:val="left" w:pos="851"/>
          <w:tab w:val="left" w:pos="1310"/>
          <w:tab w:val="left" w:pos="9923"/>
        </w:tabs>
        <w:autoSpaceDE w:val="0"/>
        <w:autoSpaceDN w:val="0"/>
        <w:spacing w:line="360" w:lineRule="auto"/>
        <w:ind w:left="0" w:firstLine="709"/>
        <w:jc w:val="both"/>
        <w:rPr>
          <w:rFonts w:ascii="Times New Roman" w:eastAsia="№Е" w:hAnsi="Times New Roman" w:cs="Times New Roman"/>
          <w:color w:val="auto"/>
          <w:kern w:val="2"/>
          <w:lang w:val="x-none" w:eastAsia="x-none"/>
        </w:rPr>
      </w:pPr>
      <w:r w:rsidRPr="00A36628">
        <w:rPr>
          <w:rFonts w:ascii="Times New Roman" w:eastAsia="№Е" w:hAnsi="Times New Roman" w:cs="Times New Roman"/>
          <w:color w:val="auto"/>
          <w:kern w:val="2"/>
          <w:lang w:val="x-none" w:eastAsia="x-none"/>
        </w:rPr>
        <w:t>общешкольные родительские собрания, происходящие в режиме обсуждения наиболее острых проблем обучения и воспитания школьников;</w:t>
      </w:r>
    </w:p>
    <w:p w:rsidR="00D3169B" w:rsidRPr="00A36628" w:rsidRDefault="00D3169B" w:rsidP="00EE75A3">
      <w:pPr>
        <w:widowControl w:val="0"/>
        <w:numPr>
          <w:ilvl w:val="0"/>
          <w:numId w:val="11"/>
        </w:numPr>
        <w:tabs>
          <w:tab w:val="left" w:pos="709"/>
          <w:tab w:val="left" w:pos="851"/>
          <w:tab w:val="left" w:pos="1310"/>
          <w:tab w:val="left" w:pos="9923"/>
        </w:tabs>
        <w:autoSpaceDE w:val="0"/>
        <w:autoSpaceDN w:val="0"/>
        <w:spacing w:line="360" w:lineRule="auto"/>
        <w:ind w:left="0" w:firstLine="709"/>
        <w:jc w:val="both"/>
        <w:rPr>
          <w:rFonts w:ascii="Times New Roman" w:eastAsia="№Е" w:hAnsi="Times New Roman" w:cs="Times New Roman"/>
          <w:color w:val="auto"/>
          <w:kern w:val="2"/>
          <w:lang w:val="x-none" w:eastAsia="x-none"/>
        </w:rPr>
      </w:pPr>
      <w:r w:rsidRPr="00A36628">
        <w:rPr>
          <w:rFonts w:ascii="Times New Roman" w:eastAsia="№Е" w:hAnsi="Times New Roman" w:cs="Times New Roman"/>
          <w:color w:val="auto"/>
          <w:kern w:val="2"/>
          <w:lang w:val="x-none" w:eastAsia="x-none"/>
        </w:rPr>
        <w:t xml:space="preserve">родительские форумы при школьном интернет-сайте, на которых обсуждаются </w:t>
      </w:r>
      <w:r w:rsidRPr="00A36628">
        <w:rPr>
          <w:rFonts w:ascii="Times New Roman" w:eastAsia="№Е" w:hAnsi="Times New Roman" w:cs="Times New Roman"/>
          <w:color w:val="auto"/>
          <w:kern w:val="2"/>
          <w:lang w:val="x-none" w:eastAsia="x-none"/>
        </w:rPr>
        <w:lastRenderedPageBreak/>
        <w:t xml:space="preserve">интересующие родителей вопросы, а также осуществляются виртуальные консультации психологов и педагогов.   </w:t>
      </w:r>
    </w:p>
    <w:p w:rsidR="00D3169B" w:rsidRPr="00A36628" w:rsidRDefault="00D3169B" w:rsidP="000F2B95">
      <w:pPr>
        <w:shd w:val="clear" w:color="auto" w:fill="FFFFFF"/>
        <w:tabs>
          <w:tab w:val="left" w:pos="709"/>
          <w:tab w:val="left" w:pos="993"/>
          <w:tab w:val="left" w:pos="1310"/>
          <w:tab w:val="left" w:pos="9923"/>
        </w:tabs>
        <w:spacing w:line="360" w:lineRule="auto"/>
        <w:ind w:firstLine="709"/>
        <w:jc w:val="both"/>
        <w:rPr>
          <w:rFonts w:ascii="Times New Roman" w:eastAsia="№Е" w:hAnsi="Times New Roman" w:cs="Times New Roman"/>
          <w:b/>
          <w:i/>
          <w:color w:val="auto"/>
          <w:kern w:val="2"/>
          <w:lang w:val="x-none" w:eastAsia="x-none"/>
        </w:rPr>
      </w:pPr>
      <w:r w:rsidRPr="00A36628">
        <w:rPr>
          <w:rFonts w:ascii="Times New Roman" w:eastAsia="№Е" w:hAnsi="Times New Roman" w:cs="Times New Roman"/>
          <w:b/>
          <w:i/>
          <w:color w:val="auto"/>
          <w:kern w:val="2"/>
          <w:lang w:val="x-none" w:eastAsia="x-none"/>
        </w:rPr>
        <w:t>На индивидуальном уровне:</w:t>
      </w:r>
    </w:p>
    <w:p w:rsidR="00D3169B" w:rsidRPr="00A36628" w:rsidRDefault="00D3169B" w:rsidP="00EE75A3">
      <w:pPr>
        <w:widowControl w:val="0"/>
        <w:numPr>
          <w:ilvl w:val="0"/>
          <w:numId w:val="11"/>
        </w:numPr>
        <w:tabs>
          <w:tab w:val="left" w:pos="709"/>
          <w:tab w:val="left" w:pos="851"/>
          <w:tab w:val="left" w:pos="1310"/>
          <w:tab w:val="left" w:pos="9923"/>
        </w:tabs>
        <w:autoSpaceDE w:val="0"/>
        <w:autoSpaceDN w:val="0"/>
        <w:spacing w:line="360" w:lineRule="auto"/>
        <w:ind w:left="0" w:firstLine="709"/>
        <w:jc w:val="both"/>
        <w:rPr>
          <w:rFonts w:ascii="Times New Roman" w:eastAsia="№Е" w:hAnsi="Times New Roman" w:cs="Times New Roman"/>
          <w:color w:val="auto"/>
          <w:kern w:val="2"/>
          <w:lang w:val="x-none" w:eastAsia="x-none"/>
        </w:rPr>
      </w:pPr>
      <w:r w:rsidRPr="00A36628">
        <w:rPr>
          <w:rFonts w:ascii="Times New Roman" w:eastAsia="№Е" w:hAnsi="Times New Roman" w:cs="Times New Roman"/>
          <w:color w:val="auto"/>
          <w:kern w:val="2"/>
          <w:lang w:val="x-none" w:eastAsia="x-none"/>
        </w:rPr>
        <w:t>работа специалистов по запросу родителей для решения острых конфликтных ситуаций;</w:t>
      </w:r>
    </w:p>
    <w:p w:rsidR="00D3169B" w:rsidRPr="00A36628" w:rsidRDefault="00D3169B" w:rsidP="00EE75A3">
      <w:pPr>
        <w:widowControl w:val="0"/>
        <w:numPr>
          <w:ilvl w:val="0"/>
          <w:numId w:val="11"/>
        </w:numPr>
        <w:tabs>
          <w:tab w:val="left" w:pos="709"/>
          <w:tab w:val="left" w:pos="851"/>
          <w:tab w:val="left" w:pos="1310"/>
          <w:tab w:val="left" w:pos="9923"/>
        </w:tabs>
        <w:autoSpaceDE w:val="0"/>
        <w:autoSpaceDN w:val="0"/>
        <w:spacing w:line="360" w:lineRule="auto"/>
        <w:ind w:left="0" w:firstLine="709"/>
        <w:jc w:val="both"/>
        <w:rPr>
          <w:rFonts w:ascii="Times New Roman" w:eastAsia="№Е" w:hAnsi="Times New Roman" w:cs="Times New Roman"/>
          <w:color w:val="auto"/>
          <w:kern w:val="2"/>
          <w:lang w:val="x-none" w:eastAsia="x-none"/>
        </w:rPr>
      </w:pPr>
      <w:r w:rsidRPr="00A36628">
        <w:rPr>
          <w:rFonts w:ascii="Times New Roman" w:eastAsia="№Е" w:hAnsi="Times New Roman" w:cs="Times New Roman"/>
          <w:color w:val="auto"/>
          <w:kern w:val="2"/>
          <w:lang w:val="x-none" w:eastAsia="x-none"/>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D3169B" w:rsidRPr="00A36628" w:rsidRDefault="00D3169B" w:rsidP="00EE75A3">
      <w:pPr>
        <w:widowControl w:val="0"/>
        <w:numPr>
          <w:ilvl w:val="0"/>
          <w:numId w:val="11"/>
        </w:numPr>
        <w:tabs>
          <w:tab w:val="left" w:pos="709"/>
          <w:tab w:val="left" w:pos="851"/>
          <w:tab w:val="left" w:pos="1310"/>
          <w:tab w:val="left" w:pos="9923"/>
        </w:tabs>
        <w:autoSpaceDE w:val="0"/>
        <w:autoSpaceDN w:val="0"/>
        <w:spacing w:line="360" w:lineRule="auto"/>
        <w:ind w:left="0" w:firstLine="709"/>
        <w:jc w:val="both"/>
        <w:rPr>
          <w:rFonts w:ascii="Times New Roman" w:eastAsia="№Е" w:hAnsi="Times New Roman" w:cs="Times New Roman"/>
          <w:color w:val="auto"/>
          <w:kern w:val="2"/>
          <w:lang w:val="x-none" w:eastAsia="x-none"/>
        </w:rPr>
      </w:pPr>
      <w:r w:rsidRPr="00A36628">
        <w:rPr>
          <w:rFonts w:ascii="Times New Roman" w:eastAsia="№Е" w:hAnsi="Times New Roman" w:cs="Times New Roman"/>
          <w:color w:val="auto"/>
          <w:kern w:val="2"/>
          <w:lang w:val="x-none" w:eastAsia="x-none"/>
        </w:rPr>
        <w:t>помощь со стороны родителей в подготовке и проведении общешкольных и внутриклассных мероприятий воспитательной направленности;</w:t>
      </w:r>
    </w:p>
    <w:p w:rsidR="00D3169B" w:rsidRPr="00A36628" w:rsidRDefault="00D3169B" w:rsidP="00EE75A3">
      <w:pPr>
        <w:widowControl w:val="0"/>
        <w:numPr>
          <w:ilvl w:val="0"/>
          <w:numId w:val="11"/>
        </w:numPr>
        <w:tabs>
          <w:tab w:val="left" w:pos="709"/>
          <w:tab w:val="left" w:pos="851"/>
          <w:tab w:val="left" w:pos="1310"/>
          <w:tab w:val="left" w:pos="9923"/>
        </w:tabs>
        <w:autoSpaceDE w:val="0"/>
        <w:autoSpaceDN w:val="0"/>
        <w:spacing w:line="360" w:lineRule="auto"/>
        <w:ind w:left="0" w:firstLine="709"/>
        <w:jc w:val="both"/>
        <w:rPr>
          <w:rFonts w:ascii="Times New Roman" w:eastAsia="№Е" w:hAnsi="Times New Roman" w:cs="Times New Roman"/>
          <w:color w:val="auto"/>
          <w:kern w:val="2"/>
          <w:lang w:val="x-none" w:eastAsia="x-none"/>
        </w:rPr>
      </w:pPr>
      <w:r w:rsidRPr="00A36628">
        <w:rPr>
          <w:rFonts w:ascii="Times New Roman" w:eastAsia="№Е" w:hAnsi="Times New Roman" w:cs="Times New Roman"/>
          <w:color w:val="auto"/>
          <w:kern w:val="2"/>
          <w:lang w:val="x-none" w:eastAsia="x-none"/>
        </w:rPr>
        <w:t>индивидуальное консультирование c целью координации воспитательных усилий педагогов и родителей.</w:t>
      </w:r>
    </w:p>
    <w:p w:rsidR="00D3169B" w:rsidRPr="00A36628" w:rsidRDefault="00D3169B" w:rsidP="000F2B95">
      <w:pPr>
        <w:shd w:val="clear" w:color="auto" w:fill="FFFFFF"/>
        <w:tabs>
          <w:tab w:val="left" w:pos="709"/>
          <w:tab w:val="left" w:pos="993"/>
          <w:tab w:val="left" w:pos="1310"/>
          <w:tab w:val="left" w:pos="9923"/>
        </w:tabs>
        <w:spacing w:line="360" w:lineRule="auto"/>
        <w:ind w:firstLine="709"/>
        <w:jc w:val="center"/>
        <w:rPr>
          <w:rFonts w:ascii="Times New Roman" w:eastAsia="№Е" w:hAnsi="Times New Roman" w:cs="Times New Roman"/>
          <w:b/>
          <w:iCs/>
          <w:w w:val="0"/>
          <w:kern w:val="2"/>
          <w:lang w:val="x-none" w:eastAsia="x-none"/>
        </w:rPr>
      </w:pPr>
    </w:p>
    <w:p w:rsidR="00D3169B" w:rsidRPr="00A36628" w:rsidRDefault="00D3169B" w:rsidP="000F2B95">
      <w:pPr>
        <w:shd w:val="clear" w:color="auto" w:fill="FFFFFF"/>
        <w:tabs>
          <w:tab w:val="left" w:pos="709"/>
          <w:tab w:val="left" w:pos="993"/>
          <w:tab w:val="left" w:pos="1310"/>
          <w:tab w:val="left" w:pos="9923"/>
        </w:tabs>
        <w:spacing w:line="360" w:lineRule="auto"/>
        <w:ind w:firstLine="709"/>
        <w:jc w:val="center"/>
        <w:rPr>
          <w:rFonts w:ascii="Times New Roman" w:eastAsia="№Е" w:hAnsi="Times New Roman" w:cs="Times New Roman"/>
          <w:b/>
          <w:iCs/>
          <w:w w:val="0"/>
          <w:kern w:val="2"/>
          <w:lang w:val="x-none" w:eastAsia="x-none"/>
        </w:rPr>
      </w:pPr>
      <w:r w:rsidRPr="00A36628">
        <w:rPr>
          <w:rFonts w:ascii="Times New Roman" w:eastAsia="№Е" w:hAnsi="Times New Roman" w:cs="Times New Roman"/>
          <w:b/>
          <w:iCs/>
          <w:w w:val="0"/>
          <w:kern w:val="2"/>
          <w:lang w:val="x-none" w:eastAsia="x-none"/>
        </w:rPr>
        <w:t xml:space="preserve">4. </w:t>
      </w:r>
      <w:r w:rsidRPr="00A36628">
        <w:rPr>
          <w:rFonts w:ascii="Times New Roman" w:eastAsia="№Е" w:hAnsi="Times New Roman" w:cs="Times New Roman"/>
          <w:b/>
          <w:iCs/>
          <w:w w:val="0"/>
          <w:kern w:val="2"/>
          <w:lang w:val="ru-RU" w:eastAsia="x-none"/>
        </w:rPr>
        <w:t>ОСНОВНЫЕ НАПРАВЛЕНИЯ САМО</w:t>
      </w:r>
      <w:r w:rsidRPr="00A36628">
        <w:rPr>
          <w:rFonts w:ascii="Times New Roman" w:eastAsia="№Е" w:hAnsi="Times New Roman" w:cs="Times New Roman"/>
          <w:b/>
          <w:iCs/>
          <w:w w:val="0"/>
          <w:kern w:val="2"/>
          <w:lang w:val="x-none" w:eastAsia="x-none"/>
        </w:rPr>
        <w:t>АНАЛИЗ</w:t>
      </w:r>
      <w:r w:rsidRPr="00A36628">
        <w:rPr>
          <w:rFonts w:ascii="Times New Roman" w:eastAsia="№Е" w:hAnsi="Times New Roman" w:cs="Times New Roman"/>
          <w:b/>
          <w:iCs/>
          <w:w w:val="0"/>
          <w:kern w:val="2"/>
          <w:lang w:val="ru-RU" w:eastAsia="x-none"/>
        </w:rPr>
        <w:t>А</w:t>
      </w:r>
      <w:r w:rsidRPr="00A36628">
        <w:rPr>
          <w:rFonts w:ascii="Times New Roman" w:eastAsia="№Е" w:hAnsi="Times New Roman" w:cs="Times New Roman"/>
          <w:b/>
          <w:iCs/>
          <w:w w:val="0"/>
          <w:kern w:val="2"/>
          <w:lang w:val="x-none" w:eastAsia="x-none"/>
        </w:rPr>
        <w:t xml:space="preserve"> ВОСПИТАТЕЛЬНО</w:t>
      </w:r>
      <w:r w:rsidRPr="00A36628">
        <w:rPr>
          <w:rFonts w:ascii="Times New Roman" w:eastAsia="№Е" w:hAnsi="Times New Roman" w:cs="Times New Roman"/>
          <w:b/>
          <w:iCs/>
          <w:w w:val="0"/>
          <w:kern w:val="2"/>
          <w:lang w:val="ru-RU" w:eastAsia="x-none"/>
        </w:rPr>
        <w:t>Й РАБОТЫ</w:t>
      </w:r>
    </w:p>
    <w:p w:rsidR="00D3169B" w:rsidRPr="00A36628" w:rsidRDefault="00D3169B" w:rsidP="000F2B95">
      <w:pPr>
        <w:widowControl w:val="0"/>
        <w:tabs>
          <w:tab w:val="left" w:pos="709"/>
          <w:tab w:val="left" w:pos="9923"/>
        </w:tabs>
        <w:autoSpaceDE w:val="0"/>
        <w:autoSpaceDN w:val="0"/>
        <w:adjustRightInd w:val="0"/>
        <w:spacing w:line="360" w:lineRule="auto"/>
        <w:ind w:firstLine="709"/>
        <w:jc w:val="both"/>
        <w:rPr>
          <w:rFonts w:ascii="Times New Roman" w:eastAsia="Times New Roman" w:hAnsi="Times New Roman" w:cs="Times New Roman"/>
          <w:color w:val="auto"/>
          <w:kern w:val="2"/>
          <w:lang w:val="ru-RU" w:eastAsia="ko-KR"/>
        </w:rPr>
      </w:pPr>
      <w:r w:rsidRPr="00A36628">
        <w:rPr>
          <w:rFonts w:ascii="Times New Roman" w:eastAsia="Times New Roman" w:hAnsi="Times New Roman" w:cs="Times New Roman"/>
          <w:color w:val="auto"/>
          <w:kern w:val="2"/>
          <w:lang w:val="ru-RU" w:eastAsia="ko-KR"/>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D3169B" w:rsidRPr="00A36628" w:rsidRDefault="00D3169B" w:rsidP="000F2B95">
      <w:pPr>
        <w:widowControl w:val="0"/>
        <w:tabs>
          <w:tab w:val="left" w:pos="709"/>
          <w:tab w:val="left" w:pos="9923"/>
        </w:tabs>
        <w:autoSpaceDE w:val="0"/>
        <w:autoSpaceDN w:val="0"/>
        <w:adjustRightInd w:val="0"/>
        <w:spacing w:line="360" w:lineRule="auto"/>
        <w:ind w:firstLine="709"/>
        <w:jc w:val="both"/>
        <w:rPr>
          <w:rFonts w:ascii="Times New Roman" w:eastAsia="Times New Roman" w:hAnsi="Times New Roman" w:cs="Times New Roman"/>
          <w:color w:val="auto"/>
          <w:kern w:val="2"/>
          <w:lang w:val="ru-RU" w:eastAsia="ko-KR"/>
        </w:rPr>
      </w:pPr>
      <w:r w:rsidRPr="00A36628">
        <w:rPr>
          <w:rFonts w:ascii="Times New Roman" w:eastAsia="Times New Roman" w:hAnsi="Times New Roman" w:cs="Times New Roman"/>
          <w:color w:val="auto"/>
          <w:kern w:val="2"/>
          <w:lang w:val="ru-RU" w:eastAsia="ko-KR"/>
        </w:rPr>
        <w:t xml:space="preserve">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w:t>
      </w:r>
    </w:p>
    <w:p w:rsidR="00D3169B" w:rsidRPr="00A36628" w:rsidRDefault="00D3169B" w:rsidP="000F2B95">
      <w:pPr>
        <w:widowControl w:val="0"/>
        <w:tabs>
          <w:tab w:val="left" w:pos="709"/>
          <w:tab w:val="left" w:pos="9923"/>
        </w:tabs>
        <w:autoSpaceDE w:val="0"/>
        <w:autoSpaceDN w:val="0"/>
        <w:adjustRightInd w:val="0"/>
        <w:spacing w:line="360" w:lineRule="auto"/>
        <w:ind w:firstLine="709"/>
        <w:jc w:val="both"/>
        <w:rPr>
          <w:rFonts w:ascii="Times New Roman" w:eastAsia="Times New Roman" w:hAnsi="Times New Roman" w:cs="Times New Roman"/>
          <w:color w:val="auto"/>
          <w:kern w:val="2"/>
          <w:lang w:val="ru-RU" w:eastAsia="ko-KR"/>
        </w:rPr>
      </w:pPr>
      <w:r w:rsidRPr="00A36628">
        <w:rPr>
          <w:rFonts w:ascii="Times New Roman" w:eastAsia="Times New Roman" w:hAnsi="Times New Roman" w:cs="Times New Roman"/>
          <w:color w:val="auto"/>
          <w:kern w:val="2"/>
          <w:lang w:val="ru-RU" w:eastAsia="ko-KR"/>
        </w:rPr>
        <w:t>Основными принципами, на основе которых осуществляется самоанализ воспитательной работы в школе, являются:</w:t>
      </w:r>
    </w:p>
    <w:p w:rsidR="00D3169B" w:rsidRPr="00A36628" w:rsidRDefault="00D3169B" w:rsidP="000F2B95">
      <w:pPr>
        <w:widowControl w:val="0"/>
        <w:tabs>
          <w:tab w:val="left" w:pos="709"/>
          <w:tab w:val="left" w:pos="9923"/>
        </w:tabs>
        <w:autoSpaceDE w:val="0"/>
        <w:autoSpaceDN w:val="0"/>
        <w:adjustRightInd w:val="0"/>
        <w:spacing w:line="360" w:lineRule="auto"/>
        <w:ind w:firstLine="709"/>
        <w:jc w:val="both"/>
        <w:rPr>
          <w:rFonts w:ascii="Times New Roman" w:eastAsia="Times New Roman" w:hAnsi="Times New Roman" w:cs="Times New Roman"/>
          <w:color w:val="auto"/>
          <w:kern w:val="2"/>
          <w:lang w:val="ru-RU" w:eastAsia="ko-KR"/>
        </w:rPr>
      </w:pPr>
      <w:r w:rsidRPr="00A36628">
        <w:rPr>
          <w:rFonts w:ascii="Times New Roman" w:eastAsia="Times New Roman" w:hAnsi="Times New Roman" w:cs="Times New Roman"/>
          <w:color w:val="auto"/>
          <w:kern w:val="2"/>
          <w:lang w:val="ru-RU" w:eastAsia="ko-KR"/>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D3169B" w:rsidRPr="00A36628" w:rsidRDefault="00D3169B" w:rsidP="000F2B95">
      <w:pPr>
        <w:widowControl w:val="0"/>
        <w:tabs>
          <w:tab w:val="left" w:pos="709"/>
          <w:tab w:val="left" w:pos="9923"/>
        </w:tabs>
        <w:autoSpaceDE w:val="0"/>
        <w:autoSpaceDN w:val="0"/>
        <w:adjustRightInd w:val="0"/>
        <w:spacing w:line="360" w:lineRule="auto"/>
        <w:ind w:firstLine="709"/>
        <w:jc w:val="both"/>
        <w:rPr>
          <w:rFonts w:ascii="Times New Roman" w:eastAsia="Times New Roman" w:hAnsi="Times New Roman" w:cs="Times New Roman"/>
          <w:color w:val="auto"/>
          <w:kern w:val="2"/>
          <w:lang w:val="ru-RU" w:eastAsia="ko-KR"/>
        </w:rPr>
      </w:pPr>
      <w:r w:rsidRPr="00A36628">
        <w:rPr>
          <w:rFonts w:ascii="Times New Roman" w:eastAsia="Times New Roman" w:hAnsi="Times New Roman" w:cs="Times New Roman"/>
          <w:color w:val="auto"/>
          <w:kern w:val="2"/>
          <w:lang w:val="ru-RU" w:eastAsia="ko-KR"/>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D3169B" w:rsidRPr="00A36628" w:rsidRDefault="00D3169B" w:rsidP="000F2B95">
      <w:pPr>
        <w:widowControl w:val="0"/>
        <w:tabs>
          <w:tab w:val="left" w:pos="709"/>
          <w:tab w:val="left" w:pos="9923"/>
        </w:tabs>
        <w:autoSpaceDE w:val="0"/>
        <w:autoSpaceDN w:val="0"/>
        <w:adjustRightInd w:val="0"/>
        <w:spacing w:line="360" w:lineRule="auto"/>
        <w:ind w:firstLine="709"/>
        <w:jc w:val="both"/>
        <w:rPr>
          <w:rFonts w:ascii="Times New Roman" w:eastAsia="Times New Roman" w:hAnsi="Times New Roman" w:cs="Times New Roman"/>
          <w:color w:val="auto"/>
          <w:kern w:val="2"/>
          <w:lang w:val="ru-RU" w:eastAsia="ko-KR"/>
        </w:rPr>
      </w:pPr>
      <w:r w:rsidRPr="00A36628">
        <w:rPr>
          <w:rFonts w:ascii="Times New Roman" w:eastAsia="Times New Roman" w:hAnsi="Times New Roman" w:cs="Times New Roman"/>
          <w:color w:val="auto"/>
          <w:kern w:val="2"/>
          <w:lang w:val="ru-RU" w:eastAsia="ko-KR"/>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D3169B" w:rsidRPr="00A36628" w:rsidRDefault="00D3169B" w:rsidP="000F2B95">
      <w:pPr>
        <w:widowControl w:val="0"/>
        <w:tabs>
          <w:tab w:val="left" w:pos="709"/>
          <w:tab w:val="left" w:pos="9923"/>
        </w:tabs>
        <w:autoSpaceDE w:val="0"/>
        <w:autoSpaceDN w:val="0"/>
        <w:adjustRightInd w:val="0"/>
        <w:spacing w:line="360" w:lineRule="auto"/>
        <w:ind w:firstLine="709"/>
        <w:jc w:val="both"/>
        <w:rPr>
          <w:rFonts w:ascii="Times New Roman" w:eastAsia="Times New Roman" w:hAnsi="Times New Roman" w:cs="Times New Roman"/>
          <w:color w:val="auto"/>
          <w:kern w:val="2"/>
          <w:lang w:val="ru-RU" w:eastAsia="ko-KR"/>
        </w:rPr>
      </w:pPr>
      <w:r w:rsidRPr="00A36628">
        <w:rPr>
          <w:rFonts w:ascii="Times New Roman" w:eastAsia="Times New Roman" w:hAnsi="Times New Roman" w:cs="Times New Roman"/>
          <w:color w:val="auto"/>
          <w:kern w:val="2"/>
          <w:lang w:val="ru-RU" w:eastAsia="ko-KR"/>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D3169B" w:rsidRPr="00A36628" w:rsidRDefault="00D3169B" w:rsidP="000F2B95">
      <w:pPr>
        <w:widowControl w:val="0"/>
        <w:tabs>
          <w:tab w:val="left" w:pos="709"/>
          <w:tab w:val="left" w:pos="9923"/>
        </w:tabs>
        <w:autoSpaceDE w:val="0"/>
        <w:autoSpaceDN w:val="0"/>
        <w:adjustRightInd w:val="0"/>
        <w:spacing w:line="360" w:lineRule="auto"/>
        <w:ind w:firstLine="709"/>
        <w:jc w:val="both"/>
        <w:rPr>
          <w:rFonts w:ascii="Times New Roman" w:eastAsia="Times New Roman" w:hAnsi="Times New Roman" w:cs="Times New Roman"/>
          <w:iCs/>
          <w:color w:val="auto"/>
          <w:kern w:val="2"/>
          <w:lang w:val="ru-RU" w:eastAsia="ko-KR"/>
        </w:rPr>
      </w:pPr>
      <w:r w:rsidRPr="00A36628">
        <w:rPr>
          <w:rFonts w:ascii="Times New Roman" w:eastAsia="Times New Roman" w:hAnsi="Times New Roman" w:cs="Times New Roman"/>
          <w:color w:val="auto"/>
          <w:kern w:val="2"/>
          <w:lang w:val="ru-RU"/>
        </w:rPr>
        <w:lastRenderedPageBreak/>
        <w:t xml:space="preserve">Основными направлениями анализа </w:t>
      </w:r>
      <w:r w:rsidRPr="00A36628">
        <w:rPr>
          <w:rFonts w:ascii="Times New Roman" w:eastAsia="Times New Roman" w:hAnsi="Times New Roman" w:cs="Times New Roman"/>
          <w:color w:val="auto"/>
          <w:kern w:val="2"/>
          <w:lang w:val="ru-RU" w:eastAsia="ko-KR"/>
        </w:rPr>
        <w:t>организуемого в школе воспитательного процесса могут быть следующие</w:t>
      </w:r>
      <w:r w:rsidRPr="00A36628">
        <w:rPr>
          <w:rFonts w:ascii="Times New Roman" w:eastAsia="Times New Roman" w:hAnsi="Times New Roman" w:cs="Times New Roman"/>
          <w:i/>
          <w:color w:val="auto"/>
          <w:kern w:val="2"/>
          <w:lang w:val="ru-RU" w:eastAsia="ko-KR"/>
        </w:rPr>
        <w:t>.</w:t>
      </w:r>
      <w:r w:rsidRPr="00A36628">
        <w:rPr>
          <w:rFonts w:ascii="Times New Roman" w:eastAsia="Times New Roman" w:hAnsi="Times New Roman" w:cs="Times New Roman"/>
          <w:iCs/>
          <w:color w:val="auto"/>
          <w:kern w:val="2"/>
          <w:lang w:val="ru-RU" w:eastAsia="ko-KR"/>
        </w:rPr>
        <w:t xml:space="preserve"> </w:t>
      </w:r>
    </w:p>
    <w:p w:rsidR="00D3169B" w:rsidRPr="00A36628" w:rsidRDefault="00D3169B" w:rsidP="000F2B95">
      <w:pPr>
        <w:widowControl w:val="0"/>
        <w:tabs>
          <w:tab w:val="left" w:pos="709"/>
          <w:tab w:val="left" w:pos="9923"/>
        </w:tabs>
        <w:autoSpaceDE w:val="0"/>
        <w:autoSpaceDN w:val="0"/>
        <w:adjustRightInd w:val="0"/>
        <w:spacing w:line="360" w:lineRule="auto"/>
        <w:ind w:firstLine="709"/>
        <w:jc w:val="both"/>
        <w:rPr>
          <w:rFonts w:ascii="Times New Roman" w:eastAsia="Times New Roman" w:hAnsi="Times New Roman" w:cs="Times New Roman"/>
          <w:b/>
          <w:bCs/>
          <w:i/>
          <w:color w:val="auto"/>
          <w:kern w:val="2"/>
          <w:lang w:val="ru-RU" w:eastAsia="ko-KR"/>
        </w:rPr>
      </w:pPr>
      <w:r w:rsidRPr="00A36628">
        <w:rPr>
          <w:rFonts w:ascii="Times New Roman" w:eastAsia="Times New Roman" w:hAnsi="Times New Roman" w:cs="Times New Roman"/>
          <w:b/>
          <w:bCs/>
          <w:i/>
          <w:color w:val="auto"/>
          <w:kern w:val="2"/>
          <w:lang w:val="ru-RU" w:eastAsia="ko-KR"/>
        </w:rPr>
        <w:t xml:space="preserve">1. Результаты воспитания, социализации и саморазвития школьников. </w:t>
      </w:r>
    </w:p>
    <w:p w:rsidR="00D3169B" w:rsidRPr="00A36628" w:rsidRDefault="00D3169B" w:rsidP="000F2B95">
      <w:pPr>
        <w:widowControl w:val="0"/>
        <w:tabs>
          <w:tab w:val="left" w:pos="709"/>
          <w:tab w:val="left" w:pos="9923"/>
        </w:tabs>
        <w:autoSpaceDE w:val="0"/>
        <w:autoSpaceDN w:val="0"/>
        <w:adjustRightInd w:val="0"/>
        <w:spacing w:line="360" w:lineRule="auto"/>
        <w:ind w:firstLine="709"/>
        <w:jc w:val="both"/>
        <w:rPr>
          <w:rFonts w:ascii="Times New Roman" w:eastAsia="Times New Roman" w:hAnsi="Times New Roman" w:cs="Times New Roman"/>
          <w:iCs/>
          <w:color w:val="auto"/>
          <w:kern w:val="2"/>
          <w:lang w:val="ru-RU" w:eastAsia="ko-KR"/>
        </w:rPr>
      </w:pPr>
      <w:r w:rsidRPr="00A36628">
        <w:rPr>
          <w:rFonts w:ascii="Times New Roman" w:eastAsia="Times New Roman" w:hAnsi="Times New Roman" w:cs="Times New Roman"/>
          <w:iCs/>
          <w:color w:val="auto"/>
          <w:kern w:val="2"/>
          <w:lang w:val="ru-RU" w:eastAsia="ko-KR"/>
        </w:rPr>
        <w:t xml:space="preserve">Критерием, на основе которого осуществляется данный анализ, является динамика личностного развития школьников каждого класса. </w:t>
      </w:r>
    </w:p>
    <w:p w:rsidR="00D3169B" w:rsidRPr="00A36628" w:rsidRDefault="00D3169B" w:rsidP="000F2B95">
      <w:pPr>
        <w:widowControl w:val="0"/>
        <w:tabs>
          <w:tab w:val="left" w:pos="709"/>
          <w:tab w:val="left" w:pos="9923"/>
        </w:tabs>
        <w:autoSpaceDE w:val="0"/>
        <w:autoSpaceDN w:val="0"/>
        <w:adjustRightInd w:val="0"/>
        <w:spacing w:line="360" w:lineRule="auto"/>
        <w:ind w:firstLine="709"/>
        <w:jc w:val="both"/>
        <w:rPr>
          <w:rFonts w:ascii="Times New Roman" w:eastAsia="Times New Roman" w:hAnsi="Times New Roman" w:cs="Times New Roman"/>
          <w:iCs/>
          <w:color w:val="auto"/>
          <w:kern w:val="2"/>
          <w:lang w:val="ru-RU" w:eastAsia="ko-KR"/>
        </w:rPr>
      </w:pPr>
      <w:r w:rsidRPr="00A36628">
        <w:rPr>
          <w:rFonts w:ascii="Times New Roman" w:eastAsia="Times New Roman" w:hAnsi="Times New Roman" w:cs="Times New Roman"/>
          <w:iCs/>
          <w:color w:val="auto"/>
          <w:kern w:val="2"/>
          <w:lang w:val="ru-RU" w:eastAsia="ko-KR"/>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D3169B" w:rsidRPr="00A36628" w:rsidRDefault="00D3169B" w:rsidP="000F2B95">
      <w:pPr>
        <w:widowControl w:val="0"/>
        <w:tabs>
          <w:tab w:val="left" w:pos="709"/>
          <w:tab w:val="left" w:pos="9923"/>
        </w:tabs>
        <w:autoSpaceDE w:val="0"/>
        <w:autoSpaceDN w:val="0"/>
        <w:adjustRightInd w:val="0"/>
        <w:spacing w:line="360" w:lineRule="auto"/>
        <w:ind w:firstLine="709"/>
        <w:jc w:val="both"/>
        <w:rPr>
          <w:rFonts w:ascii="Times New Roman" w:eastAsia="Times New Roman" w:hAnsi="Times New Roman" w:cs="Times New Roman"/>
          <w:iCs/>
          <w:color w:val="auto"/>
          <w:kern w:val="2"/>
          <w:lang w:val="ru-RU" w:eastAsia="ko-KR"/>
        </w:rPr>
      </w:pPr>
      <w:r w:rsidRPr="00A36628">
        <w:rPr>
          <w:rFonts w:ascii="Times New Roman" w:eastAsia="Times New Roman" w:hAnsi="Times New Roman" w:cs="Times New Roman"/>
          <w:iCs/>
          <w:color w:val="auto"/>
          <w:kern w:val="2"/>
          <w:lang w:val="ru-RU" w:eastAsia="ko-KR"/>
        </w:rPr>
        <w:t xml:space="preserve">Способом получения информации о результатах воспитания, социализации и саморазвития школьников является педагогическое наблюдение. </w:t>
      </w:r>
    </w:p>
    <w:p w:rsidR="00D3169B" w:rsidRPr="00A36628" w:rsidRDefault="00D3169B" w:rsidP="000F2B95">
      <w:pPr>
        <w:widowControl w:val="0"/>
        <w:tabs>
          <w:tab w:val="left" w:pos="709"/>
          <w:tab w:val="left" w:pos="9923"/>
        </w:tabs>
        <w:autoSpaceDE w:val="0"/>
        <w:autoSpaceDN w:val="0"/>
        <w:adjustRightInd w:val="0"/>
        <w:spacing w:line="360" w:lineRule="auto"/>
        <w:ind w:firstLine="709"/>
        <w:jc w:val="both"/>
        <w:rPr>
          <w:rFonts w:ascii="Times New Roman" w:eastAsia="Times New Roman" w:hAnsi="Times New Roman" w:cs="Times New Roman"/>
          <w:iCs/>
          <w:color w:val="auto"/>
          <w:kern w:val="2"/>
          <w:lang w:val="ru-RU" w:eastAsia="ko-KR"/>
        </w:rPr>
      </w:pPr>
      <w:r w:rsidRPr="00A36628">
        <w:rPr>
          <w:rFonts w:ascii="Times New Roman" w:eastAsia="Times New Roman" w:hAnsi="Times New Roman" w:cs="Times New Roman"/>
          <w:iCs/>
          <w:color w:val="auto"/>
          <w:kern w:val="2"/>
          <w:lang w:val="ru-RU" w:eastAsia="ko-KR"/>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D3169B" w:rsidRPr="00A36628" w:rsidRDefault="00D3169B" w:rsidP="000F2B95">
      <w:pPr>
        <w:widowControl w:val="0"/>
        <w:tabs>
          <w:tab w:val="left" w:pos="709"/>
          <w:tab w:val="left" w:pos="9923"/>
        </w:tabs>
        <w:autoSpaceDE w:val="0"/>
        <w:autoSpaceDN w:val="0"/>
        <w:adjustRightInd w:val="0"/>
        <w:spacing w:line="360" w:lineRule="auto"/>
        <w:ind w:firstLine="709"/>
        <w:jc w:val="both"/>
        <w:rPr>
          <w:rFonts w:ascii="Times New Roman" w:eastAsia="Times New Roman" w:hAnsi="Times New Roman" w:cs="Times New Roman"/>
          <w:b/>
          <w:bCs/>
          <w:i/>
          <w:color w:val="auto"/>
          <w:kern w:val="2"/>
          <w:lang w:val="ru-RU" w:eastAsia="ko-KR"/>
        </w:rPr>
      </w:pPr>
      <w:r w:rsidRPr="00A36628">
        <w:rPr>
          <w:rFonts w:ascii="Times New Roman" w:eastAsia="Times New Roman" w:hAnsi="Times New Roman" w:cs="Times New Roman"/>
          <w:b/>
          <w:bCs/>
          <w:i/>
          <w:color w:val="auto"/>
          <w:kern w:val="2"/>
          <w:lang w:val="ru-RU" w:eastAsia="ko-KR"/>
        </w:rPr>
        <w:t>2. Состояние организуемой в школе совместной деятельности детей и взрослых.</w:t>
      </w:r>
    </w:p>
    <w:p w:rsidR="00D3169B" w:rsidRPr="00A36628" w:rsidRDefault="00D3169B" w:rsidP="000F2B95">
      <w:pPr>
        <w:widowControl w:val="0"/>
        <w:tabs>
          <w:tab w:val="left" w:pos="709"/>
          <w:tab w:val="left" w:pos="9923"/>
        </w:tabs>
        <w:autoSpaceDE w:val="0"/>
        <w:autoSpaceDN w:val="0"/>
        <w:adjustRightInd w:val="0"/>
        <w:spacing w:line="360" w:lineRule="auto"/>
        <w:ind w:firstLine="709"/>
        <w:jc w:val="both"/>
        <w:rPr>
          <w:rFonts w:ascii="Times New Roman" w:eastAsia="Times New Roman" w:hAnsi="Times New Roman" w:cs="Times New Roman"/>
          <w:iCs/>
          <w:kern w:val="2"/>
          <w:lang w:val="ru-RU" w:eastAsia="ko-KR"/>
        </w:rPr>
      </w:pPr>
      <w:r w:rsidRPr="00A36628">
        <w:rPr>
          <w:rFonts w:ascii="Times New Roman" w:eastAsia="Times New Roman" w:hAnsi="Times New Roman" w:cs="Times New Roman"/>
          <w:iCs/>
          <w:color w:val="auto"/>
          <w:kern w:val="2"/>
          <w:lang w:val="ru-RU" w:eastAsia="ko-KR"/>
        </w:rPr>
        <w:t xml:space="preserve">Критерием, на основе которого осуществляется данный анализ, является наличие в школе </w:t>
      </w:r>
      <w:r w:rsidRPr="00A36628">
        <w:rPr>
          <w:rFonts w:ascii="Times New Roman" w:eastAsia="Times New Roman" w:hAnsi="Times New Roman" w:cs="Times New Roman"/>
          <w:iCs/>
          <w:kern w:val="2"/>
          <w:lang w:val="ru-RU" w:eastAsia="ko-KR"/>
        </w:rPr>
        <w:t>интересной, событийно насыщенной и личностно развивающей</w:t>
      </w:r>
      <w:r w:rsidRPr="00A36628">
        <w:rPr>
          <w:rFonts w:ascii="Times New Roman" w:eastAsia="Times New Roman" w:hAnsi="Times New Roman" w:cs="Times New Roman"/>
          <w:iCs/>
          <w:color w:val="auto"/>
          <w:kern w:val="2"/>
          <w:lang w:val="ru-RU" w:eastAsia="ko-KR"/>
        </w:rPr>
        <w:t xml:space="preserve"> совместной деятельности детей и взрослых</w:t>
      </w:r>
      <w:r w:rsidRPr="00A36628">
        <w:rPr>
          <w:rFonts w:ascii="Times New Roman" w:eastAsia="Times New Roman" w:hAnsi="Times New Roman" w:cs="Times New Roman"/>
          <w:iCs/>
          <w:kern w:val="2"/>
          <w:lang w:val="ru-RU" w:eastAsia="ko-KR"/>
        </w:rPr>
        <w:t xml:space="preserve">. </w:t>
      </w:r>
    </w:p>
    <w:p w:rsidR="00D3169B" w:rsidRPr="00A36628" w:rsidRDefault="00D3169B" w:rsidP="000F2B95">
      <w:pPr>
        <w:widowControl w:val="0"/>
        <w:tabs>
          <w:tab w:val="left" w:pos="709"/>
          <w:tab w:val="left" w:pos="9923"/>
        </w:tabs>
        <w:autoSpaceDE w:val="0"/>
        <w:autoSpaceDN w:val="0"/>
        <w:adjustRightInd w:val="0"/>
        <w:spacing w:line="360" w:lineRule="auto"/>
        <w:ind w:firstLine="709"/>
        <w:jc w:val="both"/>
        <w:rPr>
          <w:rFonts w:ascii="Times New Roman" w:eastAsia="Times New Roman" w:hAnsi="Times New Roman" w:cs="Times New Roman"/>
          <w:iCs/>
          <w:color w:val="auto"/>
          <w:kern w:val="2"/>
          <w:lang w:val="ru-RU" w:eastAsia="ko-KR"/>
        </w:rPr>
      </w:pPr>
      <w:r w:rsidRPr="00A36628">
        <w:rPr>
          <w:rFonts w:ascii="Times New Roman" w:eastAsia="Times New Roman" w:hAnsi="Times New Roman" w:cs="Times New Roman"/>
          <w:iCs/>
          <w:color w:val="auto"/>
          <w:kern w:val="2"/>
          <w:lang w:val="ru-RU" w:eastAsia="ko-KR"/>
        </w:rPr>
        <w:t xml:space="preserve">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 </w:t>
      </w:r>
    </w:p>
    <w:p w:rsidR="00D3169B" w:rsidRPr="00A36628" w:rsidRDefault="00D3169B" w:rsidP="000F2B95">
      <w:pPr>
        <w:widowControl w:val="0"/>
        <w:tabs>
          <w:tab w:val="left" w:pos="709"/>
          <w:tab w:val="left" w:pos="9923"/>
        </w:tabs>
        <w:autoSpaceDE w:val="0"/>
        <w:autoSpaceDN w:val="0"/>
        <w:adjustRightInd w:val="0"/>
        <w:spacing w:line="360" w:lineRule="auto"/>
        <w:ind w:firstLine="709"/>
        <w:jc w:val="both"/>
        <w:rPr>
          <w:rFonts w:ascii="Times New Roman" w:eastAsia="Times New Roman" w:hAnsi="Times New Roman" w:cs="Times New Roman"/>
          <w:iCs/>
          <w:color w:val="auto"/>
          <w:kern w:val="2"/>
          <w:lang w:val="ru-RU" w:eastAsia="ko-KR"/>
        </w:rPr>
      </w:pPr>
      <w:r w:rsidRPr="00A36628">
        <w:rPr>
          <w:rFonts w:ascii="Times New Roman" w:eastAsia="Times New Roman" w:hAnsi="Times New Roman" w:cs="Times New Roman"/>
          <w:iCs/>
          <w:color w:val="auto"/>
          <w:kern w:val="2"/>
          <w:lang w:val="ru-RU" w:eastAsia="ko-KR"/>
        </w:rPr>
        <w:t>Способами</w:t>
      </w:r>
      <w:r w:rsidRPr="00A36628">
        <w:rPr>
          <w:rFonts w:ascii="Times New Roman" w:eastAsia="Times New Roman" w:hAnsi="Times New Roman" w:cs="Times New Roman"/>
          <w:i/>
          <w:color w:val="auto"/>
          <w:kern w:val="2"/>
          <w:lang w:val="ru-RU" w:eastAsia="ko-KR"/>
        </w:rPr>
        <w:t xml:space="preserve"> </w:t>
      </w:r>
      <w:r w:rsidRPr="00A36628">
        <w:rPr>
          <w:rFonts w:ascii="Times New Roman" w:eastAsia="Times New Roman" w:hAnsi="Times New Roman" w:cs="Times New Roman"/>
          <w:iCs/>
          <w:color w:val="auto"/>
          <w:kern w:val="2"/>
          <w:lang w:val="ru-RU" w:eastAsia="ko-KR"/>
        </w:rPr>
        <w:t>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D3169B" w:rsidRPr="00A36628" w:rsidRDefault="00D3169B" w:rsidP="000F2B95">
      <w:pPr>
        <w:widowControl w:val="0"/>
        <w:tabs>
          <w:tab w:val="left" w:pos="709"/>
          <w:tab w:val="left" w:pos="9923"/>
        </w:tabs>
        <w:autoSpaceDE w:val="0"/>
        <w:autoSpaceDN w:val="0"/>
        <w:adjustRightInd w:val="0"/>
        <w:spacing w:line="360" w:lineRule="auto"/>
        <w:ind w:firstLine="709"/>
        <w:jc w:val="both"/>
        <w:rPr>
          <w:rFonts w:ascii="Times New Roman" w:eastAsia="Times New Roman" w:hAnsi="Times New Roman" w:cs="Times New Roman"/>
          <w:i/>
          <w:color w:val="auto"/>
          <w:kern w:val="2"/>
          <w:lang w:val="ru-RU" w:eastAsia="ko-KR"/>
        </w:rPr>
      </w:pPr>
      <w:r w:rsidRPr="00A36628">
        <w:rPr>
          <w:rFonts w:ascii="Times New Roman" w:eastAsia="Times New Roman" w:hAnsi="Times New Roman" w:cs="Times New Roman"/>
          <w:iCs/>
          <w:color w:val="auto"/>
          <w:kern w:val="2"/>
          <w:lang w:val="ru-RU" w:eastAsia="ko-KR"/>
        </w:rPr>
        <w:t>Внимание при этом сосредотачивается на вопросах, связанных с</w:t>
      </w:r>
      <w:r w:rsidRPr="00A36628">
        <w:rPr>
          <w:rFonts w:ascii="Times New Roman" w:eastAsia="Times New Roman" w:hAnsi="Times New Roman" w:cs="Times New Roman"/>
          <w:i/>
          <w:color w:val="auto"/>
          <w:kern w:val="2"/>
          <w:lang w:val="ru-RU" w:eastAsia="ko-KR"/>
        </w:rPr>
        <w:t>:</w:t>
      </w:r>
    </w:p>
    <w:p w:rsidR="00D3169B" w:rsidRPr="00A36628" w:rsidRDefault="00D3169B" w:rsidP="000F2B95">
      <w:pPr>
        <w:widowControl w:val="0"/>
        <w:tabs>
          <w:tab w:val="left" w:pos="709"/>
          <w:tab w:val="left" w:pos="9923"/>
        </w:tabs>
        <w:autoSpaceDE w:val="0"/>
        <w:autoSpaceDN w:val="0"/>
        <w:adjustRightInd w:val="0"/>
        <w:spacing w:line="360" w:lineRule="auto"/>
        <w:ind w:firstLine="709"/>
        <w:jc w:val="both"/>
        <w:rPr>
          <w:rFonts w:ascii="Times New Roman" w:eastAsia="Times New Roman" w:hAnsi="Times New Roman" w:cs="Times New Roman"/>
          <w:i/>
          <w:color w:val="auto"/>
          <w:kern w:val="2"/>
          <w:lang w:val="ru-RU" w:eastAsia="ko-KR"/>
        </w:rPr>
      </w:pPr>
      <w:r w:rsidRPr="00A36628">
        <w:rPr>
          <w:rFonts w:ascii="Times New Roman" w:eastAsia="Times New Roman" w:hAnsi="Times New Roman" w:cs="Times New Roman"/>
          <w:iCs/>
          <w:color w:val="auto"/>
          <w:kern w:val="2"/>
          <w:lang w:val="ru-RU" w:eastAsia="ko-KR"/>
        </w:rPr>
        <w:t xml:space="preserve">- качеством проводимых </w:t>
      </w:r>
      <w:r w:rsidRPr="00A36628">
        <w:rPr>
          <w:rFonts w:ascii="Times New Roman" w:eastAsia="Times New Roman" w:hAnsi="Times New Roman" w:cs="Times New Roman"/>
          <w:color w:val="auto"/>
          <w:kern w:val="2"/>
          <w:lang w:val="ru-RU" w:eastAsia="ko-KR"/>
        </w:rPr>
        <w:t>о</w:t>
      </w:r>
      <w:r w:rsidRPr="00A36628">
        <w:rPr>
          <w:rFonts w:ascii="Times New Roman" w:eastAsia="Times New Roman" w:hAnsi="Times New Roman" w:cs="Times New Roman"/>
          <w:w w:val="0"/>
          <w:kern w:val="2"/>
          <w:lang w:val="ru-RU" w:eastAsia="ko-KR"/>
        </w:rPr>
        <w:t xml:space="preserve">бщешкольных ключевых </w:t>
      </w:r>
      <w:r w:rsidRPr="00A36628">
        <w:rPr>
          <w:rFonts w:ascii="Times New Roman" w:eastAsia="Times New Roman" w:hAnsi="Times New Roman" w:cs="Times New Roman"/>
          <w:color w:val="auto"/>
          <w:kern w:val="2"/>
          <w:lang w:val="ru-RU" w:eastAsia="ko-KR"/>
        </w:rPr>
        <w:t>дел;</w:t>
      </w:r>
    </w:p>
    <w:p w:rsidR="00D3169B" w:rsidRPr="00A36628" w:rsidRDefault="00D3169B" w:rsidP="000F2B95">
      <w:pPr>
        <w:widowControl w:val="0"/>
        <w:tabs>
          <w:tab w:val="left" w:pos="709"/>
          <w:tab w:val="left" w:pos="9923"/>
        </w:tabs>
        <w:autoSpaceDE w:val="0"/>
        <w:autoSpaceDN w:val="0"/>
        <w:adjustRightInd w:val="0"/>
        <w:spacing w:line="360" w:lineRule="auto"/>
        <w:ind w:firstLine="709"/>
        <w:jc w:val="both"/>
        <w:rPr>
          <w:rFonts w:ascii="Times New Roman" w:eastAsia="Times New Roman" w:hAnsi="Times New Roman" w:cs="Times New Roman"/>
          <w:i/>
          <w:color w:val="auto"/>
          <w:kern w:val="2"/>
          <w:lang w:val="ru-RU" w:eastAsia="ko-KR"/>
        </w:rPr>
      </w:pPr>
      <w:r w:rsidRPr="00A36628">
        <w:rPr>
          <w:rFonts w:ascii="Times New Roman" w:eastAsia="Times New Roman" w:hAnsi="Times New Roman" w:cs="Times New Roman"/>
          <w:iCs/>
          <w:color w:val="auto"/>
          <w:kern w:val="2"/>
          <w:lang w:val="ru-RU" w:eastAsia="ko-KR"/>
        </w:rPr>
        <w:t>- качеством совместной деятельности классных руководителей и их классов;</w:t>
      </w:r>
    </w:p>
    <w:p w:rsidR="00D3169B" w:rsidRPr="00A36628" w:rsidRDefault="00D3169B" w:rsidP="000F2B95">
      <w:pPr>
        <w:widowControl w:val="0"/>
        <w:tabs>
          <w:tab w:val="left" w:pos="709"/>
          <w:tab w:val="left" w:pos="9923"/>
        </w:tabs>
        <w:autoSpaceDE w:val="0"/>
        <w:autoSpaceDN w:val="0"/>
        <w:adjustRightInd w:val="0"/>
        <w:spacing w:line="360" w:lineRule="auto"/>
        <w:ind w:firstLine="709"/>
        <w:jc w:val="both"/>
        <w:rPr>
          <w:rFonts w:ascii="Times New Roman" w:eastAsia="Times New Roman" w:hAnsi="Times New Roman" w:cs="Times New Roman"/>
          <w:iCs/>
          <w:color w:val="auto"/>
          <w:kern w:val="2"/>
          <w:lang w:val="ru-RU" w:eastAsia="ko-KR"/>
        </w:rPr>
      </w:pPr>
      <w:r w:rsidRPr="00A36628">
        <w:rPr>
          <w:rFonts w:ascii="Times New Roman" w:eastAsia="Times New Roman" w:hAnsi="Times New Roman" w:cs="Times New Roman"/>
          <w:iCs/>
          <w:color w:val="auto"/>
          <w:kern w:val="2"/>
          <w:lang w:val="ru-RU" w:eastAsia="ko-KR"/>
        </w:rPr>
        <w:t>- качеством организуемой в школе</w:t>
      </w:r>
      <w:r w:rsidRPr="00A36628">
        <w:rPr>
          <w:rFonts w:ascii="Times New Roman" w:eastAsia="Times New Roman" w:hAnsi="Times New Roman" w:cs="Times New Roman"/>
          <w:color w:val="auto"/>
          <w:kern w:val="2"/>
          <w:lang w:val="ru-RU" w:eastAsia="ko-KR"/>
        </w:rPr>
        <w:t xml:space="preserve"> внеурочной деятельности;</w:t>
      </w:r>
    </w:p>
    <w:p w:rsidR="00D3169B" w:rsidRPr="00A36628" w:rsidRDefault="00D3169B" w:rsidP="000F2B95">
      <w:pPr>
        <w:widowControl w:val="0"/>
        <w:tabs>
          <w:tab w:val="left" w:pos="709"/>
          <w:tab w:val="left" w:pos="9923"/>
        </w:tabs>
        <w:autoSpaceDE w:val="0"/>
        <w:autoSpaceDN w:val="0"/>
        <w:adjustRightInd w:val="0"/>
        <w:spacing w:line="360" w:lineRule="auto"/>
        <w:ind w:firstLine="709"/>
        <w:jc w:val="both"/>
        <w:rPr>
          <w:rFonts w:ascii="Times New Roman" w:eastAsia="Times New Roman" w:hAnsi="Times New Roman" w:cs="Times New Roman"/>
          <w:iCs/>
          <w:color w:val="auto"/>
          <w:kern w:val="2"/>
          <w:lang w:val="ru-RU" w:eastAsia="ko-KR"/>
        </w:rPr>
      </w:pPr>
      <w:r w:rsidRPr="00A36628">
        <w:rPr>
          <w:rFonts w:ascii="Times New Roman" w:eastAsia="Times New Roman" w:hAnsi="Times New Roman" w:cs="Times New Roman"/>
          <w:iCs/>
          <w:color w:val="auto"/>
          <w:kern w:val="2"/>
          <w:lang w:val="ru-RU" w:eastAsia="ko-KR"/>
        </w:rPr>
        <w:t>- качеством реализации личностно развивающего потенциала школьных уроков;</w:t>
      </w:r>
    </w:p>
    <w:p w:rsidR="00D3169B" w:rsidRPr="00A36628" w:rsidRDefault="00D3169B" w:rsidP="000F2B95">
      <w:pPr>
        <w:widowControl w:val="0"/>
        <w:tabs>
          <w:tab w:val="left" w:pos="709"/>
          <w:tab w:val="left" w:pos="9923"/>
        </w:tabs>
        <w:autoSpaceDE w:val="0"/>
        <w:autoSpaceDN w:val="0"/>
        <w:adjustRightInd w:val="0"/>
        <w:spacing w:line="360" w:lineRule="auto"/>
        <w:ind w:firstLine="709"/>
        <w:jc w:val="both"/>
        <w:rPr>
          <w:rFonts w:ascii="Times New Roman" w:eastAsia="Times New Roman" w:hAnsi="Times New Roman" w:cs="Times New Roman"/>
          <w:iCs/>
          <w:color w:val="auto"/>
          <w:kern w:val="2"/>
          <w:lang w:val="ru-RU" w:eastAsia="ko-KR"/>
        </w:rPr>
      </w:pPr>
      <w:r w:rsidRPr="00A36628">
        <w:rPr>
          <w:rFonts w:ascii="Times New Roman" w:eastAsia="Times New Roman" w:hAnsi="Times New Roman" w:cs="Times New Roman"/>
          <w:iCs/>
          <w:color w:val="auto"/>
          <w:kern w:val="2"/>
          <w:lang w:val="ru-RU" w:eastAsia="ko-KR"/>
        </w:rPr>
        <w:t xml:space="preserve">- качеством существующего в школе </w:t>
      </w:r>
      <w:r w:rsidRPr="00A36628">
        <w:rPr>
          <w:rFonts w:ascii="Times New Roman" w:eastAsia="Times New Roman" w:hAnsi="Times New Roman" w:cs="Times New Roman"/>
          <w:color w:val="auto"/>
          <w:kern w:val="2"/>
          <w:lang w:val="ru-RU" w:eastAsia="ko-KR"/>
        </w:rPr>
        <w:t>ученического самоуправления;</w:t>
      </w:r>
    </w:p>
    <w:p w:rsidR="00D3169B" w:rsidRPr="00A36628" w:rsidRDefault="00D3169B" w:rsidP="000F2B95">
      <w:pPr>
        <w:widowControl w:val="0"/>
        <w:tabs>
          <w:tab w:val="left" w:pos="709"/>
          <w:tab w:val="left" w:pos="9923"/>
        </w:tabs>
        <w:autoSpaceDE w:val="0"/>
        <w:autoSpaceDN w:val="0"/>
        <w:adjustRightInd w:val="0"/>
        <w:spacing w:line="360" w:lineRule="auto"/>
        <w:ind w:firstLine="709"/>
        <w:jc w:val="both"/>
        <w:rPr>
          <w:rFonts w:ascii="Times New Roman" w:eastAsia="Times New Roman" w:hAnsi="Times New Roman" w:cs="Times New Roman"/>
          <w:iCs/>
          <w:color w:val="auto"/>
          <w:kern w:val="2"/>
          <w:lang w:val="ru-RU" w:eastAsia="ko-KR"/>
        </w:rPr>
      </w:pPr>
      <w:r w:rsidRPr="00A36628">
        <w:rPr>
          <w:rFonts w:ascii="Times New Roman" w:eastAsia="Times New Roman" w:hAnsi="Times New Roman" w:cs="Times New Roman"/>
          <w:iCs/>
          <w:color w:val="auto"/>
          <w:kern w:val="2"/>
          <w:lang w:val="ru-RU" w:eastAsia="ko-KR"/>
        </w:rPr>
        <w:t>- качеством</w:t>
      </w:r>
      <w:r w:rsidRPr="00A36628">
        <w:rPr>
          <w:rFonts w:ascii="Times New Roman" w:eastAsia="Times New Roman" w:hAnsi="Times New Roman" w:cs="Times New Roman"/>
          <w:color w:val="auto"/>
          <w:kern w:val="2"/>
          <w:lang w:val="ru-RU" w:eastAsia="ko-KR"/>
        </w:rPr>
        <w:t xml:space="preserve"> функционирующих на базе школы д</w:t>
      </w:r>
      <w:r w:rsidRPr="00A36628">
        <w:rPr>
          <w:rFonts w:ascii="Times New Roman" w:eastAsia="Times New Roman" w:hAnsi="Times New Roman" w:cs="Times New Roman"/>
          <w:w w:val="0"/>
          <w:kern w:val="2"/>
          <w:lang w:val="ru-RU" w:eastAsia="ko-KR"/>
        </w:rPr>
        <w:t>етских общественных объединений;</w:t>
      </w:r>
    </w:p>
    <w:p w:rsidR="00D3169B" w:rsidRPr="00A36628" w:rsidRDefault="00D3169B" w:rsidP="000F2B95">
      <w:pPr>
        <w:widowControl w:val="0"/>
        <w:tabs>
          <w:tab w:val="left" w:pos="709"/>
          <w:tab w:val="left" w:pos="9923"/>
        </w:tabs>
        <w:autoSpaceDE w:val="0"/>
        <w:autoSpaceDN w:val="0"/>
        <w:adjustRightInd w:val="0"/>
        <w:spacing w:line="360" w:lineRule="auto"/>
        <w:ind w:firstLine="709"/>
        <w:jc w:val="both"/>
        <w:rPr>
          <w:rFonts w:ascii="Times New Roman" w:eastAsia="Times New Roman" w:hAnsi="Times New Roman" w:cs="Times New Roman"/>
          <w:iCs/>
          <w:color w:val="auto"/>
          <w:kern w:val="2"/>
          <w:lang w:val="ru-RU" w:eastAsia="ko-KR"/>
        </w:rPr>
      </w:pPr>
      <w:r w:rsidRPr="00A36628">
        <w:rPr>
          <w:rFonts w:ascii="Times New Roman" w:eastAsia="Times New Roman" w:hAnsi="Times New Roman" w:cs="Times New Roman"/>
          <w:iCs/>
          <w:color w:val="auto"/>
          <w:kern w:val="2"/>
          <w:lang w:val="ru-RU" w:eastAsia="ko-KR"/>
        </w:rPr>
        <w:t>- качеством</w:t>
      </w:r>
      <w:r w:rsidRPr="00A36628">
        <w:rPr>
          <w:rFonts w:ascii="Times New Roman" w:eastAsia="Times New Roman" w:hAnsi="Times New Roman" w:cs="Times New Roman"/>
          <w:w w:val="0"/>
          <w:kern w:val="2"/>
          <w:lang w:val="ru-RU" w:eastAsia="ko-KR"/>
        </w:rPr>
        <w:t xml:space="preserve"> проводимых в школе экскурсий, экспедиций, походов; </w:t>
      </w:r>
    </w:p>
    <w:p w:rsidR="00D3169B" w:rsidRPr="00A36628" w:rsidRDefault="00D3169B" w:rsidP="000F2B95">
      <w:pPr>
        <w:widowControl w:val="0"/>
        <w:tabs>
          <w:tab w:val="left" w:pos="709"/>
          <w:tab w:val="left" w:pos="9923"/>
        </w:tabs>
        <w:autoSpaceDE w:val="0"/>
        <w:autoSpaceDN w:val="0"/>
        <w:adjustRightInd w:val="0"/>
        <w:spacing w:line="360" w:lineRule="auto"/>
        <w:ind w:firstLine="709"/>
        <w:jc w:val="both"/>
        <w:rPr>
          <w:rFonts w:ascii="Times New Roman" w:eastAsia="Times New Roman" w:hAnsi="Times New Roman" w:cs="Times New Roman"/>
          <w:iCs/>
          <w:color w:val="auto"/>
          <w:kern w:val="2"/>
          <w:lang w:val="ru-RU" w:eastAsia="ko-KR"/>
        </w:rPr>
      </w:pPr>
      <w:r w:rsidRPr="00A36628">
        <w:rPr>
          <w:rFonts w:ascii="Times New Roman" w:eastAsia="Times New Roman" w:hAnsi="Times New Roman" w:cs="Times New Roman"/>
          <w:iCs/>
          <w:color w:val="auto"/>
          <w:kern w:val="2"/>
          <w:lang w:val="ru-RU" w:eastAsia="ko-KR"/>
        </w:rPr>
        <w:lastRenderedPageBreak/>
        <w:t>- качеством</w:t>
      </w:r>
      <w:r w:rsidRPr="00A36628">
        <w:rPr>
          <w:rFonts w:ascii="Times New Roman" w:eastAsia="№Е" w:hAnsi="Times New Roman" w:cs="Times New Roman"/>
          <w:color w:val="auto"/>
          <w:kern w:val="2"/>
          <w:lang w:val="ru-RU" w:eastAsia="ko-KR"/>
        </w:rPr>
        <w:t xml:space="preserve"> профориентационной работы школы;</w:t>
      </w:r>
    </w:p>
    <w:p w:rsidR="00D3169B" w:rsidRPr="00A36628" w:rsidRDefault="00D3169B" w:rsidP="000F2B95">
      <w:pPr>
        <w:widowControl w:val="0"/>
        <w:tabs>
          <w:tab w:val="left" w:pos="709"/>
          <w:tab w:val="left" w:pos="9923"/>
        </w:tabs>
        <w:autoSpaceDE w:val="0"/>
        <w:autoSpaceDN w:val="0"/>
        <w:adjustRightInd w:val="0"/>
        <w:spacing w:line="360" w:lineRule="auto"/>
        <w:ind w:firstLine="709"/>
        <w:jc w:val="both"/>
        <w:rPr>
          <w:rFonts w:ascii="Times New Roman" w:eastAsia="Times New Roman" w:hAnsi="Times New Roman" w:cs="Times New Roman"/>
          <w:iCs/>
          <w:color w:val="auto"/>
          <w:kern w:val="2"/>
          <w:lang w:val="ru-RU" w:eastAsia="ko-KR"/>
        </w:rPr>
      </w:pPr>
      <w:r w:rsidRPr="00A36628">
        <w:rPr>
          <w:rFonts w:ascii="Times New Roman" w:eastAsia="Times New Roman" w:hAnsi="Times New Roman" w:cs="Times New Roman"/>
          <w:iCs/>
          <w:color w:val="auto"/>
          <w:kern w:val="2"/>
          <w:lang w:val="ru-RU" w:eastAsia="ko-KR"/>
        </w:rPr>
        <w:t>- качеством взаимодействия школы и семей школьников.</w:t>
      </w:r>
    </w:p>
    <w:p w:rsidR="00D3169B" w:rsidRPr="00A36628" w:rsidRDefault="00D3169B" w:rsidP="000F2B95">
      <w:pPr>
        <w:widowControl w:val="0"/>
        <w:tabs>
          <w:tab w:val="left" w:pos="709"/>
          <w:tab w:val="left" w:pos="9923"/>
        </w:tabs>
        <w:autoSpaceDE w:val="0"/>
        <w:autoSpaceDN w:val="0"/>
        <w:adjustRightInd w:val="0"/>
        <w:spacing w:line="360" w:lineRule="auto"/>
        <w:ind w:firstLine="709"/>
        <w:jc w:val="both"/>
        <w:rPr>
          <w:rFonts w:ascii="Times New Roman" w:eastAsia="Times New Roman" w:hAnsi="Times New Roman" w:cs="Times New Roman"/>
          <w:color w:val="auto"/>
          <w:kern w:val="2"/>
          <w:lang w:val="ru-RU" w:eastAsia="ko-KR"/>
        </w:rPr>
      </w:pPr>
      <w:r w:rsidRPr="00A36628">
        <w:rPr>
          <w:rFonts w:ascii="Times New Roman" w:eastAsia="Times New Roman" w:hAnsi="Times New Roman" w:cs="Times New Roman"/>
          <w:iCs/>
          <w:color w:val="auto"/>
          <w:kern w:val="2"/>
          <w:lang w:val="ru-RU" w:eastAsia="ko-KR"/>
        </w:rPr>
        <w:t xml:space="preserve">Итогом самоанализа </w:t>
      </w:r>
      <w:r w:rsidRPr="00A36628">
        <w:rPr>
          <w:rFonts w:ascii="Times New Roman" w:eastAsia="Times New Roman" w:hAnsi="Times New Roman" w:cs="Times New Roman"/>
          <w:color w:val="auto"/>
          <w:kern w:val="2"/>
          <w:lang w:val="ru-RU" w:eastAsia="ko-KR"/>
        </w:rPr>
        <w:t>организуемой в школе воспитательной работы является перечень выявленных проблем, над которыми предстоит работать педагогическому коллективу.</w:t>
      </w:r>
    </w:p>
    <w:p w:rsidR="00D3169B" w:rsidRPr="00A36628" w:rsidRDefault="00D3169B" w:rsidP="000F2B95">
      <w:pPr>
        <w:widowControl w:val="0"/>
        <w:tabs>
          <w:tab w:val="left" w:pos="709"/>
          <w:tab w:val="left" w:pos="9923"/>
        </w:tabs>
        <w:autoSpaceDE w:val="0"/>
        <w:autoSpaceDN w:val="0"/>
        <w:adjustRightInd w:val="0"/>
        <w:spacing w:line="360" w:lineRule="auto"/>
        <w:ind w:firstLine="709"/>
        <w:jc w:val="both"/>
        <w:rPr>
          <w:rFonts w:ascii="Times New Roman" w:eastAsia="Times New Roman" w:hAnsi="Times New Roman" w:cs="Times New Roman"/>
          <w:color w:val="auto"/>
          <w:kern w:val="2"/>
          <w:lang w:val="ru-RU" w:eastAsia="ko-KR"/>
        </w:rPr>
      </w:pPr>
    </w:p>
    <w:p w:rsidR="00B11C9F" w:rsidRPr="00587106" w:rsidRDefault="00B11C9F" w:rsidP="00B11C9F">
      <w:pPr>
        <w:spacing w:after="52"/>
        <w:jc w:val="right"/>
        <w:rPr>
          <w:lang w:val="ru-RU"/>
        </w:rPr>
      </w:pPr>
      <w:r w:rsidRPr="00587106">
        <w:rPr>
          <w:lang w:val="ru-RU"/>
        </w:rPr>
        <w:t xml:space="preserve">   </w:t>
      </w:r>
    </w:p>
    <w:p w:rsidR="00D3169B" w:rsidRPr="00A36628" w:rsidRDefault="00D3169B" w:rsidP="000F2B95">
      <w:pPr>
        <w:widowControl w:val="0"/>
        <w:tabs>
          <w:tab w:val="left" w:pos="709"/>
          <w:tab w:val="left" w:pos="9923"/>
        </w:tabs>
        <w:autoSpaceDE w:val="0"/>
        <w:autoSpaceDN w:val="0"/>
        <w:adjustRightInd w:val="0"/>
        <w:spacing w:line="360" w:lineRule="auto"/>
        <w:ind w:firstLine="709"/>
        <w:jc w:val="both"/>
        <w:rPr>
          <w:rFonts w:ascii="Times New Roman" w:eastAsia="Times New Roman" w:hAnsi="Times New Roman" w:cs="Times New Roman"/>
          <w:color w:val="auto"/>
          <w:kern w:val="2"/>
          <w:lang w:val="ru-RU" w:eastAsia="ko-KR"/>
        </w:rPr>
      </w:pPr>
    </w:p>
    <w:p w:rsidR="00D3169B" w:rsidRPr="00A36628" w:rsidRDefault="00D3169B" w:rsidP="000F2B95">
      <w:pPr>
        <w:tabs>
          <w:tab w:val="left" w:pos="709"/>
          <w:tab w:val="left" w:pos="9923"/>
        </w:tabs>
        <w:spacing w:line="360" w:lineRule="auto"/>
        <w:ind w:firstLine="709"/>
        <w:rPr>
          <w:rFonts w:ascii="Times New Roman" w:eastAsia="Batang" w:hAnsi="Times New Roman" w:cs="Times New Roman"/>
          <w:caps/>
          <w:color w:val="auto"/>
          <w:lang w:val="ru-RU"/>
        </w:rPr>
      </w:pPr>
    </w:p>
    <w:p w:rsidR="003440DF" w:rsidRDefault="00E618D6" w:rsidP="000F2B95">
      <w:pPr>
        <w:pStyle w:val="122"/>
        <w:keepNext/>
        <w:keepLines/>
        <w:shd w:val="clear" w:color="auto" w:fill="auto"/>
        <w:tabs>
          <w:tab w:val="left" w:pos="709"/>
          <w:tab w:val="left" w:pos="9923"/>
        </w:tabs>
        <w:spacing w:after="0" w:line="360" w:lineRule="auto"/>
        <w:ind w:firstLine="709"/>
        <w:jc w:val="left"/>
        <w:rPr>
          <w:sz w:val="24"/>
          <w:szCs w:val="24"/>
        </w:rPr>
      </w:pPr>
      <w:bookmarkStart w:id="92" w:name="bookmark310"/>
      <w:bookmarkStart w:id="93" w:name="bookmark311"/>
      <w:bookmarkEnd w:id="89"/>
      <w:bookmarkEnd w:id="90"/>
      <w:r w:rsidRPr="00A36628">
        <w:rPr>
          <w:sz w:val="24"/>
          <w:szCs w:val="24"/>
        </w:rPr>
        <w:t>III. ОРГАНИЗАЦИОННЫЙ РАЗДЕЛ ОСНОВНОЙ ОБРАЗОВАТЕЛЬНОЙ ПРОГРАММЫ</w:t>
      </w:r>
      <w:bookmarkEnd w:id="92"/>
      <w:bookmarkEnd w:id="93"/>
      <w:r w:rsidR="00BD41C2">
        <w:rPr>
          <w:sz w:val="24"/>
          <w:szCs w:val="24"/>
          <w:lang w:val="ru-RU"/>
        </w:rPr>
        <w:t xml:space="preserve"> </w:t>
      </w:r>
      <w:bookmarkStart w:id="94" w:name="bookmark312"/>
      <w:r w:rsidRPr="00A36628">
        <w:rPr>
          <w:sz w:val="24"/>
          <w:szCs w:val="24"/>
        </w:rPr>
        <w:t>СРЕДНЕГО ОБЩЕГО ОБРАЗОВАНИЯ</w:t>
      </w:r>
      <w:bookmarkEnd w:id="94"/>
    </w:p>
    <w:p w:rsidR="00746A29" w:rsidRDefault="00746A29" w:rsidP="000F2B95">
      <w:pPr>
        <w:pStyle w:val="122"/>
        <w:keepNext/>
        <w:keepLines/>
        <w:shd w:val="clear" w:color="auto" w:fill="auto"/>
        <w:tabs>
          <w:tab w:val="left" w:pos="709"/>
          <w:tab w:val="left" w:pos="9923"/>
        </w:tabs>
        <w:spacing w:after="0" w:line="360" w:lineRule="auto"/>
        <w:ind w:firstLine="709"/>
        <w:jc w:val="left"/>
        <w:rPr>
          <w:sz w:val="24"/>
          <w:szCs w:val="24"/>
        </w:rPr>
      </w:pPr>
    </w:p>
    <w:p w:rsidR="00746A29" w:rsidRPr="00746A29" w:rsidRDefault="00746A29" w:rsidP="000F2B95">
      <w:pPr>
        <w:tabs>
          <w:tab w:val="left" w:pos="709"/>
          <w:tab w:val="left" w:pos="9923"/>
        </w:tabs>
        <w:spacing w:after="200" w:line="276" w:lineRule="auto"/>
        <w:ind w:firstLine="709"/>
        <w:jc w:val="both"/>
        <w:rPr>
          <w:rFonts w:ascii="Times New Roman" w:eastAsiaTheme="minorHAnsi" w:hAnsi="Times New Roman" w:cs="Times New Roman"/>
          <w:b/>
          <w:color w:val="auto"/>
          <w:lang w:val="ru-RU" w:eastAsia="en-US"/>
        </w:rPr>
      </w:pPr>
      <w:r w:rsidRPr="00746A29">
        <w:rPr>
          <w:rFonts w:ascii="Times New Roman" w:eastAsiaTheme="minorHAnsi" w:hAnsi="Times New Roman" w:cs="Times New Roman"/>
          <w:b/>
          <w:color w:val="auto"/>
          <w:lang w:val="ru-RU" w:eastAsia="en-US"/>
        </w:rPr>
        <w:t>Кадровое обеспечение.</w:t>
      </w:r>
    </w:p>
    <w:p w:rsidR="00746A29" w:rsidRPr="00746A29" w:rsidRDefault="00746A29" w:rsidP="000F2B95">
      <w:pPr>
        <w:tabs>
          <w:tab w:val="left" w:pos="709"/>
          <w:tab w:val="left" w:pos="9923"/>
        </w:tabs>
        <w:spacing w:after="200" w:line="276" w:lineRule="auto"/>
        <w:ind w:firstLine="709"/>
        <w:jc w:val="both"/>
        <w:rPr>
          <w:rFonts w:ascii="Times New Roman" w:eastAsiaTheme="minorHAnsi" w:hAnsi="Times New Roman" w:cs="Times New Roman"/>
          <w:color w:val="auto"/>
          <w:lang w:val="ru-RU" w:eastAsia="en-US"/>
        </w:rPr>
      </w:pPr>
      <w:r w:rsidRPr="00746A29">
        <w:rPr>
          <w:rFonts w:ascii="Times New Roman" w:eastAsiaTheme="minorHAnsi" w:hAnsi="Times New Roman" w:cs="Times New Roman"/>
          <w:color w:val="auto"/>
          <w:lang w:val="ru-RU" w:eastAsia="en-US"/>
        </w:rPr>
        <w:t>Для обеспечения реализации программы среднего общего образования МБОУ</w:t>
      </w:r>
      <w:r>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w:t>
      </w:r>
      <w:r>
        <w:rPr>
          <w:rFonts w:ascii="Times New Roman" w:eastAsiaTheme="minorHAnsi" w:hAnsi="Times New Roman" w:cs="Times New Roman"/>
          <w:color w:val="auto"/>
          <w:lang w:val="ru-RU" w:eastAsia="en-US"/>
        </w:rPr>
        <w:t>Первомайская СОШ</w:t>
      </w:r>
      <w:r w:rsidRPr="00746A29">
        <w:rPr>
          <w:rFonts w:ascii="Times New Roman" w:eastAsiaTheme="minorHAnsi" w:hAnsi="Times New Roman" w:cs="Times New Roman"/>
          <w:color w:val="auto"/>
          <w:lang w:val="ru-RU" w:eastAsia="en-US"/>
        </w:rPr>
        <w:t>» укомплектована кадрами, имеющими необходимую квалификацию</w:t>
      </w:r>
      <w:r>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для решения задач, связанных с достижением целей и задач образовательной деятельности.</w:t>
      </w:r>
    </w:p>
    <w:p w:rsidR="00746A29" w:rsidRPr="00746A29" w:rsidRDefault="00746A29" w:rsidP="000F2B95">
      <w:pPr>
        <w:tabs>
          <w:tab w:val="left" w:pos="709"/>
          <w:tab w:val="left" w:pos="9923"/>
        </w:tabs>
        <w:spacing w:after="200" w:line="276" w:lineRule="auto"/>
        <w:ind w:firstLine="709"/>
        <w:jc w:val="both"/>
        <w:rPr>
          <w:rFonts w:ascii="Times New Roman" w:eastAsiaTheme="minorHAnsi" w:hAnsi="Times New Roman" w:cs="Times New Roman"/>
          <w:color w:val="auto"/>
          <w:lang w:val="ru-RU" w:eastAsia="en-US"/>
        </w:rPr>
      </w:pPr>
      <w:r w:rsidRPr="00746A29">
        <w:rPr>
          <w:rFonts w:ascii="Times New Roman" w:eastAsiaTheme="minorHAnsi" w:hAnsi="Times New Roman" w:cs="Times New Roman"/>
          <w:color w:val="auto"/>
          <w:lang w:val="ru-RU" w:eastAsia="en-US"/>
        </w:rPr>
        <w:t>Обеспеченность кадровыми условиями включает в себя:</w:t>
      </w:r>
    </w:p>
    <w:p w:rsidR="00746A29" w:rsidRPr="00746A29" w:rsidRDefault="00746A29" w:rsidP="000F2B95">
      <w:pPr>
        <w:tabs>
          <w:tab w:val="left" w:pos="709"/>
          <w:tab w:val="left" w:pos="9923"/>
        </w:tabs>
        <w:spacing w:after="200" w:line="276" w:lineRule="auto"/>
        <w:ind w:firstLine="709"/>
        <w:jc w:val="both"/>
        <w:rPr>
          <w:rFonts w:ascii="Times New Roman" w:eastAsiaTheme="minorHAnsi" w:hAnsi="Times New Roman" w:cs="Times New Roman"/>
          <w:color w:val="auto"/>
          <w:lang w:val="ru-RU" w:eastAsia="en-US"/>
        </w:rPr>
      </w:pPr>
      <w:r w:rsidRPr="00746A29">
        <w:rPr>
          <w:rFonts w:ascii="Times New Roman" w:eastAsiaTheme="minorHAnsi" w:hAnsi="Times New Roman" w:cs="Times New Roman"/>
          <w:color w:val="auto"/>
          <w:lang w:val="ru-RU" w:eastAsia="en-US"/>
        </w:rPr>
        <w:t>■ укомплектованность образовательной организации педагогическими,</w:t>
      </w:r>
      <w:r>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руководящими и иными работниками;</w:t>
      </w:r>
    </w:p>
    <w:p w:rsidR="00746A29" w:rsidRPr="00746A29" w:rsidRDefault="00746A29" w:rsidP="000F2B95">
      <w:pPr>
        <w:tabs>
          <w:tab w:val="left" w:pos="709"/>
          <w:tab w:val="left" w:pos="9923"/>
        </w:tabs>
        <w:spacing w:after="200" w:line="276" w:lineRule="auto"/>
        <w:ind w:firstLine="709"/>
        <w:jc w:val="both"/>
        <w:rPr>
          <w:rFonts w:ascii="Times New Roman" w:eastAsiaTheme="minorHAnsi" w:hAnsi="Times New Roman" w:cs="Times New Roman"/>
          <w:color w:val="auto"/>
          <w:lang w:val="ru-RU" w:eastAsia="en-US"/>
        </w:rPr>
      </w:pPr>
      <w:r w:rsidRPr="00746A29">
        <w:rPr>
          <w:rFonts w:ascii="Times New Roman" w:eastAsiaTheme="minorHAnsi" w:hAnsi="Times New Roman" w:cs="Times New Roman"/>
          <w:color w:val="auto"/>
          <w:lang w:val="ru-RU" w:eastAsia="en-US"/>
        </w:rPr>
        <w:t>■ уровень квалификации педагогических и иных работников образовательной</w:t>
      </w:r>
      <w:r>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организации, участвующими в реализации основной образовательной программы и создании</w:t>
      </w:r>
      <w:r>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условий для ее разработки и реализации;</w:t>
      </w:r>
    </w:p>
    <w:p w:rsidR="00746A29" w:rsidRPr="00746A29" w:rsidRDefault="00746A29" w:rsidP="000F2B95">
      <w:pPr>
        <w:tabs>
          <w:tab w:val="left" w:pos="709"/>
          <w:tab w:val="left" w:pos="9923"/>
        </w:tabs>
        <w:spacing w:after="200" w:line="276" w:lineRule="auto"/>
        <w:ind w:firstLine="709"/>
        <w:jc w:val="both"/>
        <w:rPr>
          <w:rFonts w:ascii="Times New Roman" w:eastAsiaTheme="minorHAnsi" w:hAnsi="Times New Roman" w:cs="Times New Roman"/>
          <w:color w:val="auto"/>
          <w:lang w:val="ru-RU" w:eastAsia="en-US"/>
        </w:rPr>
      </w:pPr>
      <w:r w:rsidRPr="00746A29">
        <w:rPr>
          <w:rFonts w:ascii="Times New Roman" w:eastAsiaTheme="minorHAnsi" w:hAnsi="Times New Roman" w:cs="Times New Roman"/>
          <w:color w:val="auto"/>
          <w:lang w:val="ru-RU" w:eastAsia="en-US"/>
        </w:rPr>
        <w:t>■ непрерывность профессионального развития педагогических работников</w:t>
      </w:r>
      <w:r>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образовательной организации, реализующей образовательную программу основного общего</w:t>
      </w:r>
      <w:r>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образования.</w:t>
      </w:r>
    </w:p>
    <w:p w:rsidR="00746A29" w:rsidRPr="00746A29" w:rsidRDefault="00746A29" w:rsidP="000F2B95">
      <w:pPr>
        <w:tabs>
          <w:tab w:val="left" w:pos="709"/>
          <w:tab w:val="left" w:pos="9923"/>
        </w:tabs>
        <w:spacing w:after="200" w:line="276" w:lineRule="auto"/>
        <w:ind w:firstLine="709"/>
        <w:jc w:val="both"/>
        <w:rPr>
          <w:rFonts w:ascii="Times New Roman" w:eastAsiaTheme="minorHAnsi" w:hAnsi="Times New Roman" w:cs="Times New Roman"/>
          <w:color w:val="auto"/>
          <w:lang w:val="ru-RU" w:eastAsia="en-US"/>
        </w:rPr>
      </w:pPr>
      <w:r w:rsidRPr="00746A29">
        <w:rPr>
          <w:rFonts w:ascii="Times New Roman" w:eastAsiaTheme="minorHAnsi" w:hAnsi="Times New Roman" w:cs="Times New Roman"/>
          <w:color w:val="auto"/>
          <w:lang w:val="ru-RU" w:eastAsia="en-US"/>
        </w:rPr>
        <w:t>Уровень квалификации педагогических и иных работников образовательной организации,</w:t>
      </w:r>
      <w:r>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участвующих в реализации основной образовательной программы и создании условий для ее</w:t>
      </w:r>
      <w:r>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разработки и реализации характеризуется наличием документов о присвоении квалификации,</w:t>
      </w:r>
      <w:r>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соответствующей должностным обязанностям работника.</w:t>
      </w:r>
    </w:p>
    <w:p w:rsidR="00746A29" w:rsidRPr="00746A29" w:rsidRDefault="00746A29" w:rsidP="000F2B95">
      <w:pPr>
        <w:tabs>
          <w:tab w:val="left" w:pos="709"/>
          <w:tab w:val="left" w:pos="9923"/>
        </w:tabs>
        <w:spacing w:after="200" w:line="276" w:lineRule="auto"/>
        <w:ind w:firstLine="709"/>
        <w:jc w:val="both"/>
        <w:rPr>
          <w:rFonts w:ascii="Times New Roman" w:eastAsiaTheme="minorHAnsi" w:hAnsi="Times New Roman" w:cs="Times New Roman"/>
          <w:color w:val="auto"/>
          <w:lang w:val="ru-RU" w:eastAsia="en-US"/>
        </w:rPr>
      </w:pPr>
      <w:r w:rsidRPr="00746A29">
        <w:rPr>
          <w:rFonts w:ascii="Times New Roman" w:eastAsiaTheme="minorHAnsi" w:hAnsi="Times New Roman" w:cs="Times New Roman"/>
          <w:color w:val="auto"/>
          <w:lang w:val="ru-RU" w:eastAsia="en-US"/>
        </w:rPr>
        <w:t>Основой для разработки должностных инструкций, содержащих конкретный перечень</w:t>
      </w:r>
      <w:r>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должностных обязанностей работников, с учетом особенностей организации труда и</w:t>
      </w:r>
      <w:r>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управления, а также прав, ответственности и компетентности работников образовательной</w:t>
      </w:r>
      <w:r>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организации, служат квалификационные характеристики, отвечающие квалификационным</w:t>
      </w:r>
      <w:r>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требованиям, указанным в квалификационных справочниках и (или) профессиональных</w:t>
      </w:r>
      <w:r>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стандартах (при наличии).</w:t>
      </w:r>
    </w:p>
    <w:p w:rsidR="00746A29" w:rsidRPr="00746A29" w:rsidRDefault="00746A29" w:rsidP="000F2B95">
      <w:pPr>
        <w:tabs>
          <w:tab w:val="left" w:pos="709"/>
          <w:tab w:val="left" w:pos="9923"/>
        </w:tabs>
        <w:spacing w:after="200" w:line="276" w:lineRule="auto"/>
        <w:ind w:firstLine="709"/>
        <w:jc w:val="both"/>
        <w:rPr>
          <w:rFonts w:ascii="Times New Roman" w:eastAsiaTheme="minorHAnsi" w:hAnsi="Times New Roman" w:cs="Times New Roman"/>
          <w:color w:val="auto"/>
          <w:lang w:val="ru-RU" w:eastAsia="en-US"/>
        </w:rPr>
      </w:pPr>
      <w:r w:rsidRPr="00746A29">
        <w:rPr>
          <w:rFonts w:ascii="Times New Roman" w:eastAsiaTheme="minorHAnsi" w:hAnsi="Times New Roman" w:cs="Times New Roman"/>
          <w:color w:val="auto"/>
          <w:lang w:val="ru-RU" w:eastAsia="en-US"/>
        </w:rPr>
        <w:t>В основу должностных обязанностей положены представленные в профессиональном</w:t>
      </w:r>
      <w:r>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стандарте «Педагог (педагогическая деятельность в сфере дошкольного, начального общего,</w:t>
      </w:r>
      <w:r>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основного общего, среднего общего образования) (воспитатель, учитель)» обобщенные</w:t>
      </w:r>
      <w:r>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трудовые функции, которые поручены работнику, занимающему данную должность.</w:t>
      </w:r>
    </w:p>
    <w:p w:rsidR="00746A29" w:rsidRPr="00746A29" w:rsidRDefault="00746A29" w:rsidP="000F2B95">
      <w:pPr>
        <w:tabs>
          <w:tab w:val="left" w:pos="709"/>
          <w:tab w:val="left" w:pos="9923"/>
        </w:tabs>
        <w:spacing w:after="200" w:line="276" w:lineRule="auto"/>
        <w:ind w:firstLine="709"/>
        <w:jc w:val="both"/>
        <w:rPr>
          <w:rFonts w:ascii="Times New Roman" w:eastAsiaTheme="minorHAnsi" w:hAnsi="Times New Roman" w:cs="Times New Roman"/>
          <w:color w:val="auto"/>
          <w:lang w:val="ru-RU" w:eastAsia="en-US"/>
        </w:rPr>
      </w:pPr>
      <w:r w:rsidRPr="00746A29">
        <w:rPr>
          <w:rFonts w:ascii="Times New Roman" w:eastAsiaTheme="minorHAnsi" w:hAnsi="Times New Roman" w:cs="Times New Roman"/>
          <w:color w:val="auto"/>
          <w:lang w:val="ru-RU" w:eastAsia="en-US"/>
        </w:rPr>
        <w:lastRenderedPageBreak/>
        <w:t>Уровень квалификации педагогических и иных работников образовательной организации,</w:t>
      </w:r>
      <w:r>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участвующих в реализации основной образовательной программы и создании условий для ее</w:t>
      </w:r>
      <w:r>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разработки и реализации характеризуется также результатами аттестации —</w:t>
      </w:r>
      <w:r>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квалификационными категориями.</w:t>
      </w:r>
    </w:p>
    <w:p w:rsidR="00746A29" w:rsidRPr="00746A29" w:rsidRDefault="00746A29" w:rsidP="000F2B95">
      <w:pPr>
        <w:tabs>
          <w:tab w:val="left" w:pos="709"/>
          <w:tab w:val="left" w:pos="9923"/>
        </w:tabs>
        <w:spacing w:after="200" w:line="276" w:lineRule="auto"/>
        <w:ind w:firstLine="709"/>
        <w:jc w:val="both"/>
        <w:rPr>
          <w:rFonts w:ascii="Times New Roman" w:eastAsiaTheme="minorHAnsi" w:hAnsi="Times New Roman" w:cs="Times New Roman"/>
          <w:color w:val="auto"/>
          <w:lang w:val="ru-RU" w:eastAsia="en-US"/>
        </w:rPr>
      </w:pPr>
      <w:r w:rsidRPr="00746A29">
        <w:rPr>
          <w:rFonts w:ascii="Times New Roman" w:eastAsiaTheme="minorHAnsi" w:hAnsi="Times New Roman" w:cs="Times New Roman"/>
          <w:color w:val="auto"/>
          <w:lang w:val="ru-RU" w:eastAsia="en-US"/>
        </w:rPr>
        <w:t>Аттестация педагогических работников в соответствии с Федеральным законом</w:t>
      </w:r>
      <w:r>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«Об образовании в Российской Федерации» (ст. 49) проводится в целях подтверждения их</w:t>
      </w:r>
      <w:r>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соответствия занимаемым должностям на основе оценки их профессиональной деятельности, с</w:t>
      </w:r>
      <w:r>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учетом желания педагогических работников в целях установления квалификационной</w:t>
      </w:r>
      <w:r>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категории. Проведение аттестации педагогических работников в целях подтверждения их</w:t>
      </w:r>
      <w:r>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соответствия занимаемым должностям осуществляться не реже одного раза в пять лет на основе</w:t>
      </w:r>
      <w:r>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оценки их профессиональной деятельности аттестационными комиссиями, самостоятельно</w:t>
      </w:r>
      <w:r>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формируемыми образовательной организацией.</w:t>
      </w:r>
    </w:p>
    <w:p w:rsidR="00746A29" w:rsidRPr="00746A29" w:rsidRDefault="00746A29" w:rsidP="000F2B95">
      <w:pPr>
        <w:tabs>
          <w:tab w:val="left" w:pos="709"/>
          <w:tab w:val="left" w:pos="9923"/>
        </w:tabs>
        <w:spacing w:after="200" w:line="276" w:lineRule="auto"/>
        <w:ind w:firstLine="709"/>
        <w:jc w:val="both"/>
        <w:rPr>
          <w:rFonts w:ascii="Times New Roman" w:eastAsiaTheme="minorHAnsi" w:hAnsi="Times New Roman" w:cs="Times New Roman"/>
          <w:color w:val="auto"/>
          <w:lang w:val="ru-RU" w:eastAsia="en-US"/>
        </w:rPr>
      </w:pPr>
      <w:r w:rsidRPr="00746A29">
        <w:rPr>
          <w:rFonts w:ascii="Times New Roman" w:eastAsiaTheme="minorHAnsi" w:hAnsi="Times New Roman" w:cs="Times New Roman"/>
          <w:color w:val="auto"/>
          <w:lang w:val="ru-RU" w:eastAsia="en-US"/>
        </w:rPr>
        <w:t>Проведение аттестации в целях установления квалификационной категории</w:t>
      </w:r>
      <w:r>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педагогических работников осуществляется аттестационными комиссиями, формируемыми</w:t>
      </w:r>
      <w:r>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федеральными органами исполнительной власти, в ведении которых эти организации</w:t>
      </w:r>
      <w:r>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находятся. Проведение аттестации в отношении педагогических работников образовательных</w:t>
      </w:r>
      <w:r>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организаций, находящихся в ведении субъекта Российской Федерации, муниципальных и</w:t>
      </w:r>
      <w:r>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частных организаций, осуществляется аттестационными комиссиями, формируемыми</w:t>
      </w:r>
      <w:r>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уполномоченными органами государственной власти субъектов Российской Федерации.</w:t>
      </w:r>
    </w:p>
    <w:p w:rsidR="00746A29" w:rsidRPr="00746A29" w:rsidRDefault="00746A29" w:rsidP="000F2B95">
      <w:pPr>
        <w:tabs>
          <w:tab w:val="left" w:pos="709"/>
          <w:tab w:val="left" w:pos="9923"/>
        </w:tabs>
        <w:spacing w:after="200" w:line="276" w:lineRule="auto"/>
        <w:ind w:firstLine="709"/>
        <w:jc w:val="both"/>
        <w:rPr>
          <w:rFonts w:ascii="Times New Roman" w:eastAsiaTheme="minorHAnsi" w:hAnsi="Times New Roman" w:cs="Times New Roman"/>
          <w:color w:val="auto"/>
          <w:lang w:val="ru-RU" w:eastAsia="en-US"/>
        </w:rPr>
      </w:pPr>
      <w:r w:rsidRPr="00746A29">
        <w:rPr>
          <w:rFonts w:ascii="Times New Roman" w:eastAsiaTheme="minorHAnsi" w:hAnsi="Times New Roman" w:cs="Times New Roman"/>
          <w:color w:val="auto"/>
          <w:lang w:val="ru-RU" w:eastAsia="en-US"/>
        </w:rPr>
        <w:t>Информация об образовании, стаже работы, повышении профессиональной подготовки,</w:t>
      </w:r>
      <w:r>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об уровне квалификации педагогических и иных работников, участвующих в реализации</w:t>
      </w:r>
      <w:r>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настоящей основной образовательной программы, ежегодно размещается на официальном</w:t>
      </w:r>
      <w:r>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сайте образовательного учреждения в разделе «Руководство. Педагогический состав». МБОУ</w:t>
      </w:r>
      <w:r>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w:t>
      </w:r>
      <w:r>
        <w:rPr>
          <w:rFonts w:ascii="Times New Roman" w:eastAsiaTheme="minorHAnsi" w:hAnsi="Times New Roman" w:cs="Times New Roman"/>
          <w:color w:val="auto"/>
          <w:lang w:val="ru-RU" w:eastAsia="en-US"/>
        </w:rPr>
        <w:t>Первомайская СОШ</w:t>
      </w:r>
      <w:r w:rsidRPr="00746A29">
        <w:rPr>
          <w:rFonts w:ascii="Times New Roman" w:eastAsiaTheme="minorHAnsi" w:hAnsi="Times New Roman" w:cs="Times New Roman"/>
          <w:color w:val="auto"/>
          <w:lang w:val="ru-RU" w:eastAsia="en-US"/>
        </w:rPr>
        <w:t>» укомплектована вспомогательным персоналом, обеспечивающим</w:t>
      </w:r>
      <w:r>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создание и сохранение условий материально-технических и информационно-методических</w:t>
      </w:r>
      <w:r>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условий реализации основной образовательной программы.</w:t>
      </w:r>
    </w:p>
    <w:p w:rsidR="00746A29" w:rsidRPr="00746A29" w:rsidRDefault="00746A29" w:rsidP="000F2B95">
      <w:pPr>
        <w:tabs>
          <w:tab w:val="left" w:pos="709"/>
          <w:tab w:val="left" w:pos="9923"/>
        </w:tabs>
        <w:spacing w:after="200" w:line="276" w:lineRule="auto"/>
        <w:ind w:firstLine="709"/>
        <w:jc w:val="both"/>
        <w:rPr>
          <w:rFonts w:ascii="Times New Roman" w:eastAsiaTheme="minorHAnsi" w:hAnsi="Times New Roman" w:cs="Times New Roman"/>
          <w:color w:val="auto"/>
          <w:lang w:val="ru-RU" w:eastAsia="en-US"/>
        </w:rPr>
      </w:pPr>
      <w:r w:rsidRPr="00746A29">
        <w:rPr>
          <w:rFonts w:ascii="Times New Roman" w:eastAsiaTheme="minorHAnsi" w:hAnsi="Times New Roman" w:cs="Times New Roman"/>
          <w:color w:val="auto"/>
          <w:lang w:val="ru-RU" w:eastAsia="en-US"/>
        </w:rPr>
        <w:t>Актуальные вопросы реализации программы среднего общего образования</w:t>
      </w:r>
      <w:r>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рассматриваются методическими объединениями, действующими в школе, а также</w:t>
      </w:r>
      <w:r>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методическими и учебно-методическими объединениями в сфере общего образования,</w:t>
      </w:r>
      <w:r>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действующими на муниципальном и региональном уровнях.</w:t>
      </w:r>
    </w:p>
    <w:p w:rsidR="00746A29" w:rsidRPr="00746A29" w:rsidRDefault="00746A29" w:rsidP="000F2B95">
      <w:pPr>
        <w:tabs>
          <w:tab w:val="left" w:pos="709"/>
          <w:tab w:val="left" w:pos="9923"/>
        </w:tabs>
        <w:spacing w:after="200" w:line="276" w:lineRule="auto"/>
        <w:ind w:firstLine="709"/>
        <w:jc w:val="both"/>
        <w:rPr>
          <w:rFonts w:ascii="Times New Roman" w:eastAsiaTheme="minorHAnsi" w:hAnsi="Times New Roman" w:cs="Times New Roman"/>
          <w:color w:val="auto"/>
          <w:lang w:val="ru-RU" w:eastAsia="en-US"/>
        </w:rPr>
      </w:pPr>
      <w:r w:rsidRPr="00746A29">
        <w:rPr>
          <w:rFonts w:ascii="Times New Roman" w:eastAsiaTheme="minorHAnsi" w:hAnsi="Times New Roman" w:cs="Times New Roman"/>
          <w:color w:val="auto"/>
          <w:lang w:val="ru-RU" w:eastAsia="en-US"/>
        </w:rPr>
        <w:t>Психолого-педагогические условия, созданные в образовательной организации,</w:t>
      </w:r>
      <w:r>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обеспечивают исполнение требований ФГОС ООО к психолого-педагогическим условиям</w:t>
      </w:r>
      <w:r>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реализации основнойобразовательной программы основного общего образования, в частности:</w:t>
      </w:r>
    </w:p>
    <w:p w:rsidR="00746A29" w:rsidRPr="00746A29" w:rsidRDefault="00746A29" w:rsidP="000F2B95">
      <w:pPr>
        <w:tabs>
          <w:tab w:val="left" w:pos="709"/>
          <w:tab w:val="left" w:pos="9923"/>
        </w:tabs>
        <w:spacing w:after="200" w:line="276" w:lineRule="auto"/>
        <w:ind w:firstLine="709"/>
        <w:jc w:val="both"/>
        <w:rPr>
          <w:rFonts w:ascii="Times New Roman" w:eastAsiaTheme="minorHAnsi" w:hAnsi="Times New Roman" w:cs="Times New Roman"/>
          <w:color w:val="auto"/>
          <w:lang w:val="ru-RU" w:eastAsia="en-US"/>
        </w:rPr>
      </w:pPr>
      <w:r w:rsidRPr="00746A29">
        <w:rPr>
          <w:rFonts w:ascii="Times New Roman" w:eastAsiaTheme="minorHAnsi" w:hAnsi="Times New Roman" w:cs="Times New Roman"/>
          <w:color w:val="auto"/>
          <w:lang w:val="ru-RU" w:eastAsia="en-US"/>
        </w:rPr>
        <w:t>1) обеспечивают преемственность содержания и форм организации образовательной</w:t>
      </w:r>
      <w:r>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деятельности при реализации образовательных программ начального, основного и среднего</w:t>
      </w:r>
      <w:r>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общего образования;</w:t>
      </w:r>
    </w:p>
    <w:p w:rsidR="00746A29" w:rsidRPr="00746A29" w:rsidRDefault="00746A29" w:rsidP="000F2B95">
      <w:pPr>
        <w:tabs>
          <w:tab w:val="left" w:pos="709"/>
          <w:tab w:val="left" w:pos="9923"/>
        </w:tabs>
        <w:spacing w:after="200" w:line="276" w:lineRule="auto"/>
        <w:ind w:firstLine="709"/>
        <w:jc w:val="both"/>
        <w:rPr>
          <w:rFonts w:ascii="Times New Roman" w:eastAsiaTheme="minorHAnsi" w:hAnsi="Times New Roman" w:cs="Times New Roman"/>
          <w:color w:val="auto"/>
          <w:lang w:val="ru-RU" w:eastAsia="en-US"/>
        </w:rPr>
      </w:pPr>
      <w:r w:rsidRPr="00746A29">
        <w:rPr>
          <w:rFonts w:ascii="Times New Roman" w:eastAsiaTheme="minorHAnsi" w:hAnsi="Times New Roman" w:cs="Times New Roman"/>
          <w:color w:val="auto"/>
          <w:lang w:val="ru-RU" w:eastAsia="en-US"/>
        </w:rPr>
        <w:t>2) способствуют социально-психологической адаптации обучающихся к условиям</w:t>
      </w:r>
      <w:r>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образовательной организации с учетом специфики их возрастного психофизиологического</w:t>
      </w:r>
      <w:r w:rsidR="000B211A">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развития, включая особенности адаптации к социальной среде;</w:t>
      </w:r>
    </w:p>
    <w:p w:rsidR="00746A29" w:rsidRPr="00746A29" w:rsidRDefault="00746A29" w:rsidP="000F2B95">
      <w:pPr>
        <w:tabs>
          <w:tab w:val="left" w:pos="709"/>
          <w:tab w:val="left" w:pos="9923"/>
        </w:tabs>
        <w:spacing w:after="200" w:line="276" w:lineRule="auto"/>
        <w:ind w:firstLine="709"/>
        <w:jc w:val="both"/>
        <w:rPr>
          <w:rFonts w:ascii="Times New Roman" w:eastAsiaTheme="minorHAnsi" w:hAnsi="Times New Roman" w:cs="Times New Roman"/>
          <w:color w:val="auto"/>
          <w:lang w:val="ru-RU" w:eastAsia="en-US"/>
        </w:rPr>
      </w:pPr>
      <w:r w:rsidRPr="00746A29">
        <w:rPr>
          <w:rFonts w:ascii="Times New Roman" w:eastAsiaTheme="minorHAnsi" w:hAnsi="Times New Roman" w:cs="Times New Roman"/>
          <w:color w:val="auto"/>
          <w:lang w:val="ru-RU" w:eastAsia="en-US"/>
        </w:rPr>
        <w:lastRenderedPageBreak/>
        <w:t>3) способствуют формированию и развитию психолого-педагогической</w:t>
      </w:r>
      <w:r w:rsidR="000B211A">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компетентности работников образовательной организации и родителей (законных</w:t>
      </w:r>
      <w:r w:rsidR="000B211A">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представителей) несовершеннолетних обучающихся;</w:t>
      </w:r>
    </w:p>
    <w:p w:rsidR="00746A29" w:rsidRPr="00746A29" w:rsidRDefault="00746A29" w:rsidP="000F2B95">
      <w:pPr>
        <w:tabs>
          <w:tab w:val="left" w:pos="709"/>
          <w:tab w:val="left" w:pos="9923"/>
        </w:tabs>
        <w:spacing w:after="200" w:line="276" w:lineRule="auto"/>
        <w:ind w:firstLine="709"/>
        <w:jc w:val="both"/>
        <w:rPr>
          <w:rFonts w:ascii="Times New Roman" w:eastAsiaTheme="minorHAnsi" w:hAnsi="Times New Roman" w:cs="Times New Roman"/>
          <w:color w:val="auto"/>
          <w:lang w:val="ru-RU" w:eastAsia="en-US"/>
        </w:rPr>
      </w:pPr>
      <w:r w:rsidRPr="00746A29">
        <w:rPr>
          <w:rFonts w:ascii="Times New Roman" w:eastAsiaTheme="minorHAnsi" w:hAnsi="Times New Roman" w:cs="Times New Roman"/>
          <w:color w:val="auto"/>
          <w:lang w:val="ru-RU" w:eastAsia="en-US"/>
        </w:rPr>
        <w:t>4) обеспечивают профилактику формирования у обучающихся девиантных форм</w:t>
      </w:r>
      <w:r w:rsidR="000B211A">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поведения, агрессии и повышенной тревожности.</w:t>
      </w:r>
    </w:p>
    <w:p w:rsidR="00746A29" w:rsidRPr="00746A29" w:rsidRDefault="00746A29" w:rsidP="000F2B95">
      <w:pPr>
        <w:tabs>
          <w:tab w:val="left" w:pos="709"/>
          <w:tab w:val="left" w:pos="9923"/>
        </w:tabs>
        <w:spacing w:after="200" w:line="276" w:lineRule="auto"/>
        <w:ind w:firstLine="709"/>
        <w:jc w:val="both"/>
        <w:rPr>
          <w:rFonts w:ascii="Times New Roman" w:eastAsiaTheme="minorHAnsi" w:hAnsi="Times New Roman" w:cs="Times New Roman"/>
          <w:color w:val="auto"/>
          <w:lang w:val="ru-RU" w:eastAsia="en-US"/>
        </w:rPr>
      </w:pPr>
      <w:r w:rsidRPr="00746A29">
        <w:rPr>
          <w:rFonts w:ascii="Times New Roman" w:eastAsiaTheme="minorHAnsi" w:hAnsi="Times New Roman" w:cs="Times New Roman"/>
          <w:color w:val="auto"/>
          <w:lang w:val="ru-RU" w:eastAsia="en-US"/>
        </w:rPr>
        <w:t>В МБОУ «</w:t>
      </w:r>
      <w:r w:rsidR="000B211A">
        <w:rPr>
          <w:rFonts w:ascii="Times New Roman" w:eastAsiaTheme="minorHAnsi" w:hAnsi="Times New Roman" w:cs="Times New Roman"/>
          <w:color w:val="auto"/>
          <w:lang w:val="ru-RU" w:eastAsia="en-US"/>
        </w:rPr>
        <w:t>Первомайская СОШ</w:t>
      </w:r>
      <w:r w:rsidRPr="00746A29">
        <w:rPr>
          <w:rFonts w:ascii="Times New Roman" w:eastAsiaTheme="minorHAnsi" w:hAnsi="Times New Roman" w:cs="Times New Roman"/>
          <w:color w:val="auto"/>
          <w:lang w:val="ru-RU" w:eastAsia="en-US"/>
        </w:rPr>
        <w:t>» психолого-педагогическое сопровождение реализации</w:t>
      </w:r>
      <w:r w:rsidR="000B211A">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программы основного общего образования осуществляется квалифицированными</w:t>
      </w:r>
      <w:r w:rsidR="000B211A">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специалистами:</w:t>
      </w:r>
    </w:p>
    <w:p w:rsidR="00746A29" w:rsidRPr="00746A29" w:rsidRDefault="000B211A" w:rsidP="000F2B95">
      <w:pPr>
        <w:tabs>
          <w:tab w:val="left" w:pos="709"/>
          <w:tab w:val="left" w:pos="9923"/>
        </w:tabs>
        <w:spacing w:after="200" w:line="276" w:lineRule="auto"/>
        <w:ind w:firstLine="709"/>
        <w:jc w:val="both"/>
        <w:rPr>
          <w:rFonts w:ascii="Times New Roman" w:eastAsiaTheme="minorHAnsi" w:hAnsi="Times New Roman" w:cs="Times New Roman"/>
          <w:color w:val="auto"/>
          <w:lang w:val="ru-RU" w:eastAsia="en-US"/>
        </w:rPr>
      </w:pPr>
      <w:r>
        <w:rPr>
          <w:rFonts w:ascii="Times New Roman" w:eastAsiaTheme="minorHAnsi" w:hAnsi="Times New Roman" w:cs="Times New Roman"/>
          <w:color w:val="auto"/>
          <w:lang w:val="ru-RU" w:eastAsia="en-US"/>
        </w:rPr>
        <w:t>1</w:t>
      </w:r>
      <w:r w:rsidR="00746A29" w:rsidRPr="00746A29">
        <w:rPr>
          <w:rFonts w:ascii="Times New Roman" w:eastAsiaTheme="minorHAnsi" w:hAnsi="Times New Roman" w:cs="Times New Roman"/>
          <w:color w:val="auto"/>
          <w:lang w:val="ru-RU" w:eastAsia="en-US"/>
        </w:rPr>
        <w:t xml:space="preserve"> педагог-психолог;</w:t>
      </w:r>
    </w:p>
    <w:p w:rsidR="00746A29" w:rsidRPr="00746A29" w:rsidRDefault="000B211A" w:rsidP="000F2B95">
      <w:pPr>
        <w:tabs>
          <w:tab w:val="left" w:pos="709"/>
          <w:tab w:val="left" w:pos="9923"/>
        </w:tabs>
        <w:spacing w:after="200" w:line="276" w:lineRule="auto"/>
        <w:ind w:firstLine="709"/>
        <w:jc w:val="both"/>
        <w:rPr>
          <w:rFonts w:ascii="Times New Roman" w:eastAsiaTheme="minorHAnsi" w:hAnsi="Times New Roman" w:cs="Times New Roman"/>
          <w:color w:val="auto"/>
          <w:lang w:val="ru-RU" w:eastAsia="en-US"/>
        </w:rPr>
      </w:pPr>
      <w:r>
        <w:rPr>
          <w:rFonts w:ascii="Times New Roman" w:eastAsiaTheme="minorHAnsi" w:hAnsi="Times New Roman" w:cs="Times New Roman"/>
          <w:color w:val="auto"/>
          <w:lang w:val="ru-RU" w:eastAsia="en-US"/>
        </w:rPr>
        <w:t>2 социальных педагога</w:t>
      </w:r>
      <w:r w:rsidR="00746A29" w:rsidRPr="00746A29">
        <w:rPr>
          <w:rFonts w:ascii="Times New Roman" w:eastAsiaTheme="minorHAnsi" w:hAnsi="Times New Roman" w:cs="Times New Roman"/>
          <w:color w:val="auto"/>
          <w:lang w:val="ru-RU" w:eastAsia="en-US"/>
        </w:rPr>
        <w:t>;</w:t>
      </w:r>
    </w:p>
    <w:p w:rsidR="000B211A" w:rsidRDefault="000B211A" w:rsidP="000F2B95">
      <w:pPr>
        <w:tabs>
          <w:tab w:val="left" w:pos="709"/>
          <w:tab w:val="left" w:pos="9923"/>
        </w:tabs>
        <w:spacing w:after="200" w:line="276" w:lineRule="auto"/>
        <w:ind w:firstLine="709"/>
        <w:jc w:val="both"/>
        <w:rPr>
          <w:rFonts w:ascii="Times New Roman" w:eastAsiaTheme="minorHAnsi" w:hAnsi="Times New Roman" w:cs="Times New Roman"/>
          <w:color w:val="auto"/>
          <w:lang w:val="ru-RU" w:eastAsia="en-US"/>
        </w:rPr>
      </w:pPr>
      <w:r>
        <w:rPr>
          <w:rFonts w:ascii="Times New Roman" w:eastAsiaTheme="minorHAnsi" w:hAnsi="Times New Roman" w:cs="Times New Roman"/>
          <w:color w:val="auto"/>
          <w:lang w:val="ru-RU" w:eastAsia="en-US"/>
        </w:rPr>
        <w:t xml:space="preserve"> </w:t>
      </w:r>
      <w:r w:rsidR="00746A29" w:rsidRPr="00746A29">
        <w:rPr>
          <w:rFonts w:ascii="Times New Roman" w:eastAsiaTheme="minorHAnsi" w:hAnsi="Times New Roman" w:cs="Times New Roman"/>
          <w:color w:val="auto"/>
          <w:lang w:val="ru-RU" w:eastAsia="en-US"/>
        </w:rPr>
        <w:t>1 старшей вожатой</w:t>
      </w:r>
      <w:r>
        <w:rPr>
          <w:rFonts w:ascii="Times New Roman" w:eastAsiaTheme="minorHAnsi" w:hAnsi="Times New Roman" w:cs="Times New Roman"/>
          <w:color w:val="auto"/>
          <w:lang w:val="ru-RU" w:eastAsia="en-US"/>
        </w:rPr>
        <w:t>;</w:t>
      </w:r>
    </w:p>
    <w:p w:rsidR="00746A29" w:rsidRPr="00746A29" w:rsidRDefault="000B211A" w:rsidP="000F2B95">
      <w:pPr>
        <w:tabs>
          <w:tab w:val="left" w:pos="709"/>
          <w:tab w:val="left" w:pos="9923"/>
        </w:tabs>
        <w:spacing w:after="200" w:line="276" w:lineRule="auto"/>
        <w:ind w:firstLine="709"/>
        <w:jc w:val="both"/>
        <w:rPr>
          <w:rFonts w:ascii="Times New Roman" w:eastAsiaTheme="minorHAnsi" w:hAnsi="Times New Roman" w:cs="Times New Roman"/>
          <w:color w:val="auto"/>
          <w:lang w:val="ru-RU" w:eastAsia="en-US"/>
        </w:rPr>
      </w:pPr>
      <w:r>
        <w:rPr>
          <w:rFonts w:ascii="Times New Roman" w:eastAsiaTheme="minorHAnsi" w:hAnsi="Times New Roman" w:cs="Times New Roman"/>
          <w:color w:val="auto"/>
          <w:lang w:val="ru-RU" w:eastAsia="en-US"/>
        </w:rPr>
        <w:t>1 советник по воспитанию</w:t>
      </w:r>
      <w:r w:rsidR="00746A29" w:rsidRPr="00746A29">
        <w:rPr>
          <w:rFonts w:ascii="Times New Roman" w:eastAsiaTheme="minorHAnsi" w:hAnsi="Times New Roman" w:cs="Times New Roman"/>
          <w:color w:val="auto"/>
          <w:lang w:val="ru-RU" w:eastAsia="en-US"/>
        </w:rPr>
        <w:t>.</w:t>
      </w:r>
    </w:p>
    <w:p w:rsidR="00746A29" w:rsidRPr="00746A29" w:rsidRDefault="00746A29" w:rsidP="000F2B95">
      <w:pPr>
        <w:tabs>
          <w:tab w:val="left" w:pos="709"/>
          <w:tab w:val="left" w:pos="9923"/>
        </w:tabs>
        <w:spacing w:after="200" w:line="276" w:lineRule="auto"/>
        <w:ind w:firstLine="709"/>
        <w:jc w:val="both"/>
        <w:rPr>
          <w:rFonts w:ascii="Times New Roman" w:eastAsiaTheme="minorHAnsi" w:hAnsi="Times New Roman" w:cs="Times New Roman"/>
          <w:color w:val="auto"/>
          <w:lang w:val="ru-RU" w:eastAsia="en-US"/>
        </w:rPr>
      </w:pPr>
      <w:r w:rsidRPr="00746A29">
        <w:rPr>
          <w:rFonts w:ascii="Times New Roman" w:eastAsiaTheme="minorHAnsi" w:hAnsi="Times New Roman" w:cs="Times New Roman"/>
          <w:color w:val="auto"/>
          <w:lang w:val="ru-RU" w:eastAsia="en-US"/>
        </w:rPr>
        <w:t>В процессе реализации основной образовательной программы среднего общего</w:t>
      </w:r>
      <w:r w:rsidR="000B211A">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образования образовательной организацией обеспечивается психолого-педагогическое</w:t>
      </w:r>
      <w:r w:rsidR="000B211A">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сопровождение участников образовательных отношений посредством системной деятельности</w:t>
      </w:r>
      <w:r w:rsidR="000B211A">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и отдельных мероприятий, обеспечивающих:</w:t>
      </w:r>
    </w:p>
    <w:p w:rsidR="00746A29" w:rsidRPr="00746A29" w:rsidRDefault="00746A29" w:rsidP="000F2B95">
      <w:pPr>
        <w:tabs>
          <w:tab w:val="left" w:pos="709"/>
          <w:tab w:val="left" w:pos="9923"/>
        </w:tabs>
        <w:spacing w:after="200" w:line="276" w:lineRule="auto"/>
        <w:ind w:firstLine="709"/>
        <w:jc w:val="both"/>
        <w:rPr>
          <w:rFonts w:ascii="Times New Roman" w:eastAsiaTheme="minorHAnsi" w:hAnsi="Times New Roman" w:cs="Times New Roman"/>
          <w:color w:val="auto"/>
          <w:lang w:val="ru-RU" w:eastAsia="en-US"/>
        </w:rPr>
      </w:pPr>
      <w:r w:rsidRPr="00746A29">
        <w:rPr>
          <w:rFonts w:ascii="Times New Roman" w:eastAsiaTheme="minorHAnsi" w:hAnsi="Times New Roman" w:cs="Times New Roman"/>
          <w:color w:val="auto"/>
          <w:lang w:val="ru-RU" w:eastAsia="en-US"/>
        </w:rPr>
        <w:t>— формирование и развитие психолого-педагогической компетентности всех</w:t>
      </w:r>
      <w:r w:rsidR="000B211A">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участников образовательных отношений;</w:t>
      </w:r>
    </w:p>
    <w:p w:rsidR="00746A29" w:rsidRPr="00746A29" w:rsidRDefault="00746A29" w:rsidP="000F2B95">
      <w:pPr>
        <w:tabs>
          <w:tab w:val="left" w:pos="709"/>
          <w:tab w:val="left" w:pos="9923"/>
        </w:tabs>
        <w:spacing w:after="200" w:line="276" w:lineRule="auto"/>
        <w:ind w:firstLine="709"/>
        <w:jc w:val="both"/>
        <w:rPr>
          <w:rFonts w:ascii="Times New Roman" w:eastAsiaTheme="minorHAnsi" w:hAnsi="Times New Roman" w:cs="Times New Roman"/>
          <w:color w:val="auto"/>
          <w:lang w:val="ru-RU" w:eastAsia="en-US"/>
        </w:rPr>
      </w:pPr>
      <w:r w:rsidRPr="00746A29">
        <w:rPr>
          <w:rFonts w:ascii="Times New Roman" w:eastAsiaTheme="minorHAnsi" w:hAnsi="Times New Roman" w:cs="Times New Roman"/>
          <w:color w:val="auto"/>
          <w:lang w:val="ru-RU" w:eastAsia="en-US"/>
        </w:rPr>
        <w:t>—сохранение и укрепление психологического благополучия и психического здоровья</w:t>
      </w:r>
      <w:r w:rsidR="000B211A">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обучающихся;</w:t>
      </w:r>
    </w:p>
    <w:p w:rsidR="00746A29" w:rsidRPr="00746A29" w:rsidRDefault="00746A29" w:rsidP="000F2B95">
      <w:pPr>
        <w:tabs>
          <w:tab w:val="left" w:pos="709"/>
          <w:tab w:val="left" w:pos="9923"/>
        </w:tabs>
        <w:spacing w:after="200" w:line="276" w:lineRule="auto"/>
        <w:ind w:firstLine="709"/>
        <w:jc w:val="both"/>
        <w:rPr>
          <w:rFonts w:ascii="Times New Roman" w:eastAsiaTheme="minorHAnsi" w:hAnsi="Times New Roman" w:cs="Times New Roman"/>
          <w:color w:val="auto"/>
          <w:lang w:val="ru-RU" w:eastAsia="en-US"/>
        </w:rPr>
      </w:pPr>
      <w:r w:rsidRPr="00746A29">
        <w:rPr>
          <w:rFonts w:ascii="Times New Roman" w:eastAsiaTheme="minorHAnsi" w:hAnsi="Times New Roman" w:cs="Times New Roman"/>
          <w:color w:val="auto"/>
          <w:lang w:val="ru-RU" w:eastAsia="en-US"/>
        </w:rPr>
        <w:t>—поддержка и сопровождение детско-родительских отношений;</w:t>
      </w:r>
    </w:p>
    <w:p w:rsidR="00746A29" w:rsidRPr="00746A29" w:rsidRDefault="00746A29" w:rsidP="000F2B95">
      <w:pPr>
        <w:tabs>
          <w:tab w:val="left" w:pos="709"/>
          <w:tab w:val="left" w:pos="9923"/>
        </w:tabs>
        <w:spacing w:after="200" w:line="276" w:lineRule="auto"/>
        <w:ind w:firstLine="709"/>
        <w:jc w:val="both"/>
        <w:rPr>
          <w:rFonts w:ascii="Times New Roman" w:eastAsiaTheme="minorHAnsi" w:hAnsi="Times New Roman" w:cs="Times New Roman"/>
          <w:color w:val="auto"/>
          <w:lang w:val="ru-RU" w:eastAsia="en-US"/>
        </w:rPr>
      </w:pPr>
      <w:r w:rsidRPr="00746A29">
        <w:rPr>
          <w:rFonts w:ascii="Times New Roman" w:eastAsiaTheme="minorHAnsi" w:hAnsi="Times New Roman" w:cs="Times New Roman"/>
          <w:color w:val="auto"/>
          <w:lang w:val="ru-RU" w:eastAsia="en-US"/>
        </w:rPr>
        <w:t>—формирование ценности здоровья и безопасного образа жизни;</w:t>
      </w:r>
    </w:p>
    <w:p w:rsidR="00746A29" w:rsidRPr="00746A29" w:rsidRDefault="00746A29" w:rsidP="000F2B95">
      <w:pPr>
        <w:tabs>
          <w:tab w:val="left" w:pos="709"/>
          <w:tab w:val="left" w:pos="9923"/>
        </w:tabs>
        <w:spacing w:after="200" w:line="276" w:lineRule="auto"/>
        <w:ind w:firstLine="709"/>
        <w:jc w:val="both"/>
        <w:rPr>
          <w:rFonts w:ascii="Times New Roman" w:eastAsiaTheme="minorHAnsi" w:hAnsi="Times New Roman" w:cs="Times New Roman"/>
          <w:color w:val="auto"/>
          <w:lang w:val="ru-RU" w:eastAsia="en-US"/>
        </w:rPr>
      </w:pPr>
      <w:r w:rsidRPr="00746A29">
        <w:rPr>
          <w:rFonts w:ascii="Times New Roman" w:eastAsiaTheme="minorHAnsi" w:hAnsi="Times New Roman" w:cs="Times New Roman"/>
          <w:color w:val="auto"/>
          <w:lang w:val="ru-RU" w:eastAsia="en-US"/>
        </w:rPr>
        <w:t>—дифференциация и индивидуализация обучения и воспитания с учетом особенностей</w:t>
      </w:r>
      <w:r w:rsidR="000B211A">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когнитивного и эмоционального развития обучающихся;</w:t>
      </w:r>
    </w:p>
    <w:p w:rsidR="00746A29" w:rsidRPr="00746A29" w:rsidRDefault="00746A29" w:rsidP="000F2B95">
      <w:pPr>
        <w:tabs>
          <w:tab w:val="left" w:pos="709"/>
          <w:tab w:val="left" w:pos="9923"/>
        </w:tabs>
        <w:spacing w:after="200" w:line="276" w:lineRule="auto"/>
        <w:ind w:firstLine="709"/>
        <w:jc w:val="both"/>
        <w:rPr>
          <w:rFonts w:ascii="Times New Roman" w:eastAsiaTheme="minorHAnsi" w:hAnsi="Times New Roman" w:cs="Times New Roman"/>
          <w:color w:val="auto"/>
          <w:lang w:val="ru-RU" w:eastAsia="en-US"/>
        </w:rPr>
      </w:pPr>
      <w:r w:rsidRPr="00746A29">
        <w:rPr>
          <w:rFonts w:ascii="Times New Roman" w:eastAsiaTheme="minorHAnsi" w:hAnsi="Times New Roman" w:cs="Times New Roman"/>
          <w:color w:val="auto"/>
          <w:lang w:val="ru-RU" w:eastAsia="en-US"/>
        </w:rPr>
        <w:t>—мониторинг возможностей и способностей обучающихся, выявление, поддержка и</w:t>
      </w:r>
      <w:r w:rsidR="000B211A">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сопровождение одаренных детей;</w:t>
      </w:r>
    </w:p>
    <w:p w:rsidR="00746A29" w:rsidRPr="00746A29" w:rsidRDefault="00746A29" w:rsidP="000F2B95">
      <w:pPr>
        <w:tabs>
          <w:tab w:val="left" w:pos="709"/>
          <w:tab w:val="left" w:pos="9923"/>
        </w:tabs>
        <w:spacing w:after="200" w:line="276" w:lineRule="auto"/>
        <w:ind w:firstLine="709"/>
        <w:jc w:val="both"/>
        <w:rPr>
          <w:rFonts w:ascii="Times New Roman" w:eastAsiaTheme="minorHAnsi" w:hAnsi="Times New Roman" w:cs="Times New Roman"/>
          <w:color w:val="auto"/>
          <w:lang w:val="ru-RU" w:eastAsia="en-US"/>
        </w:rPr>
      </w:pPr>
      <w:r w:rsidRPr="00746A29">
        <w:rPr>
          <w:rFonts w:ascii="Times New Roman" w:eastAsiaTheme="minorHAnsi" w:hAnsi="Times New Roman" w:cs="Times New Roman"/>
          <w:color w:val="auto"/>
          <w:lang w:val="ru-RU" w:eastAsia="en-US"/>
        </w:rPr>
        <w:t>—создание условий для последующего профессионального самоопределения;</w:t>
      </w:r>
    </w:p>
    <w:p w:rsidR="00746A29" w:rsidRPr="00746A29" w:rsidRDefault="00746A29" w:rsidP="000F2B95">
      <w:pPr>
        <w:tabs>
          <w:tab w:val="left" w:pos="709"/>
          <w:tab w:val="left" w:pos="9923"/>
        </w:tabs>
        <w:spacing w:after="200" w:line="276" w:lineRule="auto"/>
        <w:ind w:firstLine="709"/>
        <w:jc w:val="both"/>
        <w:rPr>
          <w:rFonts w:ascii="Times New Roman" w:eastAsiaTheme="minorHAnsi" w:hAnsi="Times New Roman" w:cs="Times New Roman"/>
          <w:color w:val="auto"/>
          <w:lang w:val="ru-RU" w:eastAsia="en-US"/>
        </w:rPr>
      </w:pPr>
      <w:r w:rsidRPr="00746A29">
        <w:rPr>
          <w:rFonts w:ascii="Times New Roman" w:eastAsiaTheme="minorHAnsi" w:hAnsi="Times New Roman" w:cs="Times New Roman"/>
          <w:color w:val="auto"/>
          <w:lang w:val="ru-RU" w:eastAsia="en-US"/>
        </w:rPr>
        <w:t>—формирование коммуникативных навыков в разновозрастной среде и среде</w:t>
      </w:r>
      <w:r w:rsidR="000B211A">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сверстников;</w:t>
      </w:r>
    </w:p>
    <w:p w:rsidR="00746A29" w:rsidRPr="00746A29" w:rsidRDefault="00746A29" w:rsidP="000F2B95">
      <w:pPr>
        <w:tabs>
          <w:tab w:val="left" w:pos="709"/>
          <w:tab w:val="left" w:pos="9923"/>
        </w:tabs>
        <w:spacing w:after="200" w:line="276" w:lineRule="auto"/>
        <w:ind w:firstLine="709"/>
        <w:jc w:val="both"/>
        <w:rPr>
          <w:rFonts w:ascii="Times New Roman" w:eastAsiaTheme="minorHAnsi" w:hAnsi="Times New Roman" w:cs="Times New Roman"/>
          <w:color w:val="auto"/>
          <w:lang w:val="ru-RU" w:eastAsia="en-US"/>
        </w:rPr>
      </w:pPr>
      <w:r w:rsidRPr="00746A29">
        <w:rPr>
          <w:rFonts w:ascii="Times New Roman" w:eastAsiaTheme="minorHAnsi" w:hAnsi="Times New Roman" w:cs="Times New Roman"/>
          <w:color w:val="auto"/>
          <w:lang w:val="ru-RU" w:eastAsia="en-US"/>
        </w:rPr>
        <w:t>— поддержка детских объединений, ученического самоуправления;</w:t>
      </w:r>
    </w:p>
    <w:p w:rsidR="00746A29" w:rsidRPr="00746A29" w:rsidRDefault="00746A29" w:rsidP="000F2B95">
      <w:pPr>
        <w:tabs>
          <w:tab w:val="left" w:pos="709"/>
          <w:tab w:val="left" w:pos="9923"/>
        </w:tabs>
        <w:spacing w:after="200" w:line="276" w:lineRule="auto"/>
        <w:ind w:firstLine="709"/>
        <w:jc w:val="both"/>
        <w:rPr>
          <w:rFonts w:ascii="Times New Roman" w:eastAsiaTheme="minorHAnsi" w:hAnsi="Times New Roman" w:cs="Times New Roman"/>
          <w:color w:val="auto"/>
          <w:lang w:val="ru-RU" w:eastAsia="en-US"/>
        </w:rPr>
      </w:pPr>
      <w:r w:rsidRPr="00746A29">
        <w:rPr>
          <w:rFonts w:ascii="Times New Roman" w:eastAsiaTheme="minorHAnsi" w:hAnsi="Times New Roman" w:cs="Times New Roman"/>
          <w:color w:val="auto"/>
          <w:lang w:val="ru-RU" w:eastAsia="en-US"/>
        </w:rPr>
        <w:t>—формирование психологической культуры поведения в информационной среде;</w:t>
      </w:r>
    </w:p>
    <w:p w:rsidR="00746A29" w:rsidRPr="00746A29" w:rsidRDefault="00746A29" w:rsidP="000F2B95">
      <w:pPr>
        <w:tabs>
          <w:tab w:val="left" w:pos="709"/>
          <w:tab w:val="left" w:pos="9923"/>
        </w:tabs>
        <w:spacing w:after="200" w:line="276" w:lineRule="auto"/>
        <w:ind w:firstLine="709"/>
        <w:jc w:val="both"/>
        <w:rPr>
          <w:rFonts w:ascii="Times New Roman" w:eastAsiaTheme="minorHAnsi" w:hAnsi="Times New Roman" w:cs="Times New Roman"/>
          <w:color w:val="auto"/>
          <w:lang w:val="ru-RU" w:eastAsia="en-US"/>
        </w:rPr>
      </w:pPr>
      <w:r w:rsidRPr="00746A29">
        <w:rPr>
          <w:rFonts w:ascii="Times New Roman" w:eastAsiaTheme="minorHAnsi" w:hAnsi="Times New Roman" w:cs="Times New Roman"/>
          <w:color w:val="auto"/>
          <w:lang w:val="ru-RU" w:eastAsia="en-US"/>
        </w:rPr>
        <w:t>—развитие психологической культуры в области использования ИКТ.</w:t>
      </w:r>
    </w:p>
    <w:p w:rsidR="00746A29" w:rsidRPr="00746A29" w:rsidRDefault="00746A29" w:rsidP="000F2B95">
      <w:pPr>
        <w:tabs>
          <w:tab w:val="left" w:pos="709"/>
          <w:tab w:val="left" w:pos="9923"/>
        </w:tabs>
        <w:spacing w:after="200" w:line="276" w:lineRule="auto"/>
        <w:ind w:firstLine="709"/>
        <w:jc w:val="both"/>
        <w:rPr>
          <w:rFonts w:ascii="Times New Roman" w:eastAsiaTheme="minorHAnsi" w:hAnsi="Times New Roman" w:cs="Times New Roman"/>
          <w:color w:val="auto"/>
          <w:lang w:val="ru-RU" w:eastAsia="en-US"/>
        </w:rPr>
      </w:pPr>
      <w:r w:rsidRPr="00746A29">
        <w:rPr>
          <w:rFonts w:ascii="Times New Roman" w:eastAsiaTheme="minorHAnsi" w:hAnsi="Times New Roman" w:cs="Times New Roman"/>
          <w:color w:val="auto"/>
          <w:lang w:val="ru-RU" w:eastAsia="en-US"/>
        </w:rPr>
        <w:t>В процессе реализации основной образовательной программы осуществляется</w:t>
      </w:r>
      <w:r w:rsidR="000B211A">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индивидуальное психолого-педагогическое сопровождение всех участников</w:t>
      </w:r>
      <w:r w:rsidR="000B211A">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 xml:space="preserve">образовательных </w:t>
      </w:r>
      <w:r w:rsidRPr="00746A29">
        <w:rPr>
          <w:rFonts w:ascii="Times New Roman" w:eastAsiaTheme="minorHAnsi" w:hAnsi="Times New Roman" w:cs="Times New Roman"/>
          <w:color w:val="auto"/>
          <w:lang w:val="ru-RU" w:eastAsia="en-US"/>
        </w:rPr>
        <w:lastRenderedPageBreak/>
        <w:t>отношений, в том числе: обучающихся, испытывающих трудности в освоении</w:t>
      </w:r>
      <w:r w:rsidR="000B211A">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программы основного общего образования, развитии и социальной адаптации; обучающихся,</w:t>
      </w:r>
      <w:r w:rsidR="000B211A">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проявляющих индивидуальные способности, и одаренных; обучающихся с ОВЗ;</w:t>
      </w:r>
    </w:p>
    <w:p w:rsidR="00746A29" w:rsidRPr="00746A29" w:rsidRDefault="00746A29" w:rsidP="000F2B95">
      <w:pPr>
        <w:tabs>
          <w:tab w:val="left" w:pos="709"/>
          <w:tab w:val="left" w:pos="9923"/>
        </w:tabs>
        <w:spacing w:after="200" w:line="276" w:lineRule="auto"/>
        <w:ind w:firstLine="709"/>
        <w:jc w:val="both"/>
        <w:rPr>
          <w:rFonts w:ascii="Times New Roman" w:eastAsiaTheme="minorHAnsi" w:hAnsi="Times New Roman" w:cs="Times New Roman"/>
          <w:color w:val="auto"/>
          <w:lang w:val="ru-RU" w:eastAsia="en-US"/>
        </w:rPr>
      </w:pPr>
      <w:r w:rsidRPr="00746A29">
        <w:rPr>
          <w:rFonts w:ascii="Times New Roman" w:eastAsiaTheme="minorHAnsi" w:hAnsi="Times New Roman" w:cs="Times New Roman"/>
          <w:color w:val="auto"/>
          <w:lang w:val="ru-RU" w:eastAsia="en-US"/>
        </w:rPr>
        <w:t>педагогических, учебно-вспомогательных и иных работников образовательной</w:t>
      </w:r>
      <w:r w:rsidR="000B211A">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организации, обеспечивающих реализацию программы начального общего образования;</w:t>
      </w:r>
    </w:p>
    <w:p w:rsidR="00746A29" w:rsidRPr="00746A29" w:rsidRDefault="00746A29" w:rsidP="000F2B95">
      <w:pPr>
        <w:tabs>
          <w:tab w:val="left" w:pos="709"/>
          <w:tab w:val="left" w:pos="9923"/>
        </w:tabs>
        <w:spacing w:after="200" w:line="276" w:lineRule="auto"/>
        <w:ind w:firstLine="709"/>
        <w:jc w:val="both"/>
        <w:rPr>
          <w:rFonts w:ascii="Times New Roman" w:eastAsiaTheme="minorHAnsi" w:hAnsi="Times New Roman" w:cs="Times New Roman"/>
          <w:color w:val="auto"/>
          <w:lang w:val="ru-RU" w:eastAsia="en-US"/>
        </w:rPr>
      </w:pPr>
      <w:r w:rsidRPr="00746A29">
        <w:rPr>
          <w:rFonts w:ascii="Times New Roman" w:eastAsiaTheme="minorHAnsi" w:hAnsi="Times New Roman" w:cs="Times New Roman"/>
          <w:color w:val="auto"/>
          <w:lang w:val="ru-RU" w:eastAsia="en-US"/>
        </w:rPr>
        <w:t>родителей (законных представителей) несовершеннолетних обучающихся.</w:t>
      </w:r>
    </w:p>
    <w:p w:rsidR="00746A29" w:rsidRPr="00746A29" w:rsidRDefault="00746A29" w:rsidP="000F2B95">
      <w:pPr>
        <w:tabs>
          <w:tab w:val="left" w:pos="709"/>
          <w:tab w:val="left" w:pos="9923"/>
        </w:tabs>
        <w:spacing w:after="200" w:line="276" w:lineRule="auto"/>
        <w:ind w:firstLine="709"/>
        <w:jc w:val="both"/>
        <w:rPr>
          <w:rFonts w:ascii="Times New Roman" w:eastAsiaTheme="minorHAnsi" w:hAnsi="Times New Roman" w:cs="Times New Roman"/>
          <w:color w:val="auto"/>
          <w:lang w:val="ru-RU" w:eastAsia="en-US"/>
        </w:rPr>
      </w:pPr>
      <w:r w:rsidRPr="00746A29">
        <w:rPr>
          <w:rFonts w:ascii="Times New Roman" w:eastAsiaTheme="minorHAnsi" w:hAnsi="Times New Roman" w:cs="Times New Roman"/>
          <w:color w:val="auto"/>
          <w:lang w:val="ru-RU" w:eastAsia="en-US"/>
        </w:rPr>
        <w:t>Психолого-педагогическая поддержка участников образовательных отношений</w:t>
      </w:r>
      <w:r w:rsidR="000B211A">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реализуется</w:t>
      </w:r>
      <w:r w:rsidR="000B211A">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диверсифицировано, на уровне образовательной организации, классов, групп, а</w:t>
      </w:r>
      <w:r w:rsidR="000B211A">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также на индивидуальном уровне.</w:t>
      </w:r>
    </w:p>
    <w:p w:rsidR="00746A29" w:rsidRPr="00746A29" w:rsidRDefault="00746A29" w:rsidP="000F2B95">
      <w:pPr>
        <w:tabs>
          <w:tab w:val="left" w:pos="709"/>
          <w:tab w:val="left" w:pos="9923"/>
        </w:tabs>
        <w:spacing w:after="200" w:line="276" w:lineRule="auto"/>
        <w:ind w:firstLine="709"/>
        <w:jc w:val="both"/>
        <w:rPr>
          <w:rFonts w:ascii="Times New Roman" w:eastAsiaTheme="minorHAnsi" w:hAnsi="Times New Roman" w:cs="Times New Roman"/>
          <w:color w:val="auto"/>
          <w:lang w:val="ru-RU" w:eastAsia="en-US"/>
        </w:rPr>
      </w:pPr>
      <w:r w:rsidRPr="00746A29">
        <w:rPr>
          <w:rFonts w:ascii="Times New Roman" w:eastAsiaTheme="minorHAnsi" w:hAnsi="Times New Roman" w:cs="Times New Roman"/>
          <w:color w:val="auto"/>
          <w:lang w:val="ru-RU" w:eastAsia="en-US"/>
        </w:rPr>
        <w:t>В процессе реализации основной образовательной программы используются такие</w:t>
      </w:r>
      <w:r w:rsidR="000B211A">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формыпсихолого-педагогического сопровождения, как:</w:t>
      </w:r>
    </w:p>
    <w:p w:rsidR="00746A29" w:rsidRPr="00746A29" w:rsidRDefault="00746A29" w:rsidP="000F2B95">
      <w:pPr>
        <w:tabs>
          <w:tab w:val="left" w:pos="709"/>
          <w:tab w:val="left" w:pos="9923"/>
        </w:tabs>
        <w:spacing w:after="200" w:line="276" w:lineRule="auto"/>
        <w:ind w:firstLine="709"/>
        <w:jc w:val="both"/>
        <w:rPr>
          <w:rFonts w:ascii="Times New Roman" w:eastAsiaTheme="minorHAnsi" w:hAnsi="Times New Roman" w:cs="Times New Roman"/>
          <w:color w:val="auto"/>
          <w:lang w:val="ru-RU" w:eastAsia="en-US"/>
        </w:rPr>
      </w:pPr>
      <w:r w:rsidRPr="00746A29">
        <w:rPr>
          <w:rFonts w:ascii="Times New Roman" w:eastAsiaTheme="minorHAnsi" w:hAnsi="Times New Roman" w:cs="Times New Roman"/>
          <w:color w:val="auto"/>
          <w:lang w:val="ru-RU" w:eastAsia="en-US"/>
        </w:rPr>
        <w:t>диагностика, направленная на определение особенностей статуса обучающегося, которая</w:t>
      </w:r>
      <w:r w:rsidR="000B211A">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может проводиться на этапе перехода, обучающегося на следующий уровень образования и в</w:t>
      </w:r>
      <w:r w:rsidR="000B211A">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конце каждого учебного года</w:t>
      </w:r>
      <w:r w:rsidR="000B211A">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консультирование педагогов и родителей (законных представителей), которое</w:t>
      </w:r>
      <w:r w:rsidR="000B211A">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осуществляется педагогическим работником и психологом с учетом результатов диагностики,</w:t>
      </w:r>
      <w:r w:rsidR="000B211A">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а также администрацией образовательной организации; профилактика, экспертиза,</w:t>
      </w:r>
      <w:r w:rsidR="000B211A">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развивающая работа, просвещение, коррекционная работа, осуществляемая в течение всего</w:t>
      </w:r>
      <w:r w:rsidR="000B211A">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учебного времени.</w:t>
      </w:r>
    </w:p>
    <w:p w:rsidR="00746A29" w:rsidRPr="000B211A" w:rsidRDefault="00746A29" w:rsidP="000F2B95">
      <w:pPr>
        <w:tabs>
          <w:tab w:val="left" w:pos="709"/>
          <w:tab w:val="left" w:pos="9923"/>
        </w:tabs>
        <w:spacing w:after="200" w:line="276" w:lineRule="auto"/>
        <w:ind w:firstLine="709"/>
        <w:jc w:val="both"/>
        <w:rPr>
          <w:rFonts w:ascii="Times New Roman" w:eastAsiaTheme="minorHAnsi" w:hAnsi="Times New Roman" w:cs="Times New Roman"/>
          <w:b/>
          <w:color w:val="auto"/>
          <w:lang w:val="ru-RU" w:eastAsia="en-US"/>
        </w:rPr>
      </w:pPr>
      <w:r w:rsidRPr="000B211A">
        <w:rPr>
          <w:rFonts w:ascii="Times New Roman" w:eastAsiaTheme="minorHAnsi" w:hAnsi="Times New Roman" w:cs="Times New Roman"/>
          <w:b/>
          <w:color w:val="auto"/>
          <w:lang w:val="ru-RU" w:eastAsia="en-US"/>
        </w:rPr>
        <w:t>Требования к условиям работы с обучающимися с особыми образовательными</w:t>
      </w:r>
      <w:r w:rsidR="000B211A" w:rsidRPr="000B211A">
        <w:rPr>
          <w:rFonts w:ascii="Times New Roman" w:eastAsiaTheme="minorHAnsi" w:hAnsi="Times New Roman" w:cs="Times New Roman"/>
          <w:b/>
          <w:color w:val="auto"/>
          <w:lang w:val="ru-RU" w:eastAsia="en-US"/>
        </w:rPr>
        <w:t xml:space="preserve"> </w:t>
      </w:r>
      <w:r w:rsidRPr="000B211A">
        <w:rPr>
          <w:rFonts w:ascii="Times New Roman" w:eastAsiaTheme="minorHAnsi" w:hAnsi="Times New Roman" w:cs="Times New Roman"/>
          <w:b/>
          <w:color w:val="auto"/>
          <w:lang w:val="ru-RU" w:eastAsia="en-US"/>
        </w:rPr>
        <w:t>потребностями.</w:t>
      </w:r>
    </w:p>
    <w:p w:rsidR="00746A29" w:rsidRPr="00746A29" w:rsidRDefault="00746A29" w:rsidP="000F2B95">
      <w:pPr>
        <w:tabs>
          <w:tab w:val="left" w:pos="709"/>
          <w:tab w:val="left" w:pos="9923"/>
        </w:tabs>
        <w:spacing w:after="200" w:line="276" w:lineRule="auto"/>
        <w:ind w:firstLine="709"/>
        <w:jc w:val="both"/>
        <w:rPr>
          <w:rFonts w:ascii="Times New Roman" w:eastAsiaTheme="minorHAnsi" w:hAnsi="Times New Roman" w:cs="Times New Roman"/>
          <w:color w:val="auto"/>
          <w:lang w:val="ru-RU" w:eastAsia="en-US"/>
        </w:rPr>
      </w:pPr>
      <w:r w:rsidRPr="00746A29">
        <w:rPr>
          <w:rFonts w:ascii="Times New Roman" w:eastAsiaTheme="minorHAnsi" w:hAnsi="Times New Roman" w:cs="Times New Roman"/>
          <w:color w:val="auto"/>
          <w:lang w:val="ru-RU" w:eastAsia="en-US"/>
        </w:rPr>
        <w:t>В МБОУ «</w:t>
      </w:r>
      <w:r w:rsidR="000B211A">
        <w:rPr>
          <w:rFonts w:ascii="Times New Roman" w:eastAsiaTheme="minorHAnsi" w:hAnsi="Times New Roman" w:cs="Times New Roman"/>
          <w:color w:val="auto"/>
          <w:lang w:val="ru-RU" w:eastAsia="en-US"/>
        </w:rPr>
        <w:t>Первомайская СОШ</w:t>
      </w:r>
      <w:r w:rsidRPr="00746A29">
        <w:rPr>
          <w:rFonts w:ascii="Times New Roman" w:eastAsiaTheme="minorHAnsi" w:hAnsi="Times New Roman" w:cs="Times New Roman"/>
          <w:color w:val="auto"/>
          <w:lang w:val="ru-RU" w:eastAsia="en-US"/>
        </w:rPr>
        <w:t xml:space="preserve">» Батыревского МО Чувашской Республики </w:t>
      </w:r>
      <w:r w:rsidR="000B211A">
        <w:rPr>
          <w:rFonts w:ascii="Times New Roman" w:eastAsiaTheme="minorHAnsi" w:hAnsi="Times New Roman" w:cs="Times New Roman"/>
          <w:color w:val="auto"/>
          <w:lang w:val="ru-RU" w:eastAsia="en-US"/>
        </w:rPr>
        <w:t>177 обучающихся, в том числе 1</w:t>
      </w:r>
      <w:r w:rsidRPr="00746A29">
        <w:rPr>
          <w:rFonts w:ascii="Times New Roman" w:eastAsiaTheme="minorHAnsi" w:hAnsi="Times New Roman" w:cs="Times New Roman"/>
          <w:color w:val="auto"/>
          <w:lang w:val="ru-RU" w:eastAsia="en-US"/>
        </w:rPr>
        <w:t xml:space="preserve"> </w:t>
      </w:r>
      <w:r w:rsidR="000B211A">
        <w:rPr>
          <w:rFonts w:ascii="Times New Roman" w:eastAsiaTheme="minorHAnsi" w:hAnsi="Times New Roman" w:cs="Times New Roman"/>
          <w:color w:val="auto"/>
          <w:lang w:val="ru-RU" w:eastAsia="en-US"/>
        </w:rPr>
        <w:t>ребенок – инвалид</w:t>
      </w:r>
      <w:r w:rsidRPr="00746A29">
        <w:rPr>
          <w:rFonts w:ascii="Times New Roman" w:eastAsiaTheme="minorHAnsi" w:hAnsi="Times New Roman" w:cs="Times New Roman"/>
          <w:color w:val="auto"/>
          <w:lang w:val="ru-RU" w:eastAsia="en-US"/>
        </w:rPr>
        <w:t>, 1 ребенок -</w:t>
      </w:r>
      <w:r w:rsidR="000B211A">
        <w:rPr>
          <w:rFonts w:ascii="Times New Roman" w:eastAsiaTheme="minorHAnsi" w:hAnsi="Times New Roman" w:cs="Times New Roman"/>
          <w:color w:val="auto"/>
          <w:lang w:val="ru-RU" w:eastAsia="en-US"/>
        </w:rPr>
        <w:t xml:space="preserve"> ОВЗ</w:t>
      </w:r>
      <w:r w:rsidRPr="00746A29">
        <w:rPr>
          <w:rFonts w:ascii="Times New Roman" w:eastAsiaTheme="minorHAnsi" w:hAnsi="Times New Roman" w:cs="Times New Roman"/>
          <w:color w:val="auto"/>
          <w:lang w:val="ru-RU" w:eastAsia="en-US"/>
        </w:rPr>
        <w:t>.</w:t>
      </w:r>
      <w:r w:rsidR="000B211A">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Для данной категории обучающихся в школе созданы особые условия.</w:t>
      </w:r>
    </w:p>
    <w:p w:rsidR="00746A29" w:rsidRPr="00746A29" w:rsidRDefault="00746A29" w:rsidP="000F2B95">
      <w:pPr>
        <w:tabs>
          <w:tab w:val="left" w:pos="709"/>
          <w:tab w:val="left" w:pos="9923"/>
        </w:tabs>
        <w:spacing w:after="200" w:line="276" w:lineRule="auto"/>
        <w:ind w:firstLine="709"/>
        <w:jc w:val="both"/>
        <w:rPr>
          <w:rFonts w:ascii="Times New Roman" w:eastAsiaTheme="minorHAnsi" w:hAnsi="Times New Roman" w:cs="Times New Roman"/>
          <w:color w:val="auto"/>
          <w:lang w:val="ru-RU" w:eastAsia="en-US"/>
        </w:rPr>
      </w:pPr>
      <w:r w:rsidRPr="00746A29">
        <w:rPr>
          <w:rFonts w:ascii="Times New Roman" w:eastAsiaTheme="minorHAnsi" w:hAnsi="Times New Roman" w:cs="Times New Roman"/>
          <w:color w:val="auto"/>
          <w:lang w:val="ru-RU" w:eastAsia="en-US"/>
        </w:rPr>
        <w:t>На уровне общностей: формируются условия освоения социальных ролей,</w:t>
      </w:r>
      <w:r w:rsidR="000B211A">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ответственности и самостоятельности, сопричастности к реализации целей и смыслов</w:t>
      </w:r>
      <w:r w:rsidR="000B211A">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сообщества, приобретается опыт развития отношений между обучающимися, родителями</w:t>
      </w:r>
      <w:r w:rsidR="000B211A">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(законными представителями), педагогами. Детская и детско-взрослая общности в</w:t>
      </w:r>
      <w:r w:rsidR="000B211A">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инклюзивном образовании развиваются на принципах заботы, взаимоуважения и</w:t>
      </w:r>
      <w:r w:rsidR="000B211A">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сотрудничества в совместной деятельности.</w:t>
      </w:r>
    </w:p>
    <w:p w:rsidR="00746A29" w:rsidRPr="00746A29" w:rsidRDefault="00746A29" w:rsidP="000F2B95">
      <w:pPr>
        <w:tabs>
          <w:tab w:val="left" w:pos="709"/>
          <w:tab w:val="left" w:pos="9923"/>
        </w:tabs>
        <w:spacing w:after="200" w:line="276" w:lineRule="auto"/>
        <w:ind w:firstLine="709"/>
        <w:jc w:val="both"/>
        <w:rPr>
          <w:rFonts w:ascii="Times New Roman" w:eastAsiaTheme="minorHAnsi" w:hAnsi="Times New Roman" w:cs="Times New Roman"/>
          <w:color w:val="auto"/>
          <w:lang w:val="ru-RU" w:eastAsia="en-US"/>
        </w:rPr>
      </w:pPr>
      <w:r w:rsidRPr="00746A29">
        <w:rPr>
          <w:rFonts w:ascii="Times New Roman" w:eastAsiaTheme="minorHAnsi" w:hAnsi="Times New Roman" w:cs="Times New Roman"/>
          <w:color w:val="auto"/>
          <w:lang w:val="ru-RU" w:eastAsia="en-US"/>
        </w:rPr>
        <w:t>На уровне деятельностей: педагогическое проектирование совместной деятельности в</w:t>
      </w:r>
      <w:r w:rsidR="000B211A">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классе, в разновозрастных группах, в малых группах учащихся, в детско-родительских группах</w:t>
      </w:r>
      <w:r w:rsidR="000B211A">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обеспечивает условия освоения доступных навыков, формирует опыт работы в команде,</w:t>
      </w:r>
      <w:r w:rsidR="000B211A">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развивает активность и ответственность каждого обучающегося в социальной ситуации его</w:t>
      </w:r>
      <w:r w:rsidR="000B211A">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развития.</w:t>
      </w:r>
    </w:p>
    <w:p w:rsidR="00746A29" w:rsidRPr="00746A29" w:rsidRDefault="00746A29" w:rsidP="000F2B95">
      <w:pPr>
        <w:tabs>
          <w:tab w:val="left" w:pos="709"/>
          <w:tab w:val="left" w:pos="9923"/>
        </w:tabs>
        <w:spacing w:after="200" w:line="276" w:lineRule="auto"/>
        <w:ind w:firstLine="709"/>
        <w:jc w:val="both"/>
        <w:rPr>
          <w:rFonts w:ascii="Times New Roman" w:eastAsiaTheme="minorHAnsi" w:hAnsi="Times New Roman" w:cs="Times New Roman"/>
          <w:color w:val="auto"/>
          <w:lang w:val="ru-RU" w:eastAsia="en-US"/>
        </w:rPr>
      </w:pPr>
      <w:r w:rsidRPr="00746A29">
        <w:rPr>
          <w:rFonts w:ascii="Times New Roman" w:eastAsiaTheme="minorHAnsi" w:hAnsi="Times New Roman" w:cs="Times New Roman"/>
          <w:color w:val="auto"/>
          <w:lang w:val="ru-RU" w:eastAsia="en-US"/>
        </w:rPr>
        <w:t>На уровне событий: проектирование педагогами ритмов учебной работы, отдыха,</w:t>
      </w:r>
      <w:r w:rsidR="000B211A">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праздников и общих дел с учетом специфики социальной и культурной ситуации развития</w:t>
      </w:r>
      <w:r w:rsidR="000B211A">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каждого учащегося с ОВЗ обеспечивает возможность его участия в жизни класса, школы,</w:t>
      </w:r>
      <w:r w:rsidR="000B211A">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событиях группы, формирует личностный опыт, развивает самооценку и уверенность в своих</w:t>
      </w:r>
      <w:r w:rsidR="000B211A">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силах.</w:t>
      </w:r>
    </w:p>
    <w:p w:rsidR="00746A29" w:rsidRPr="00746A29" w:rsidRDefault="00746A29" w:rsidP="000F2B95">
      <w:pPr>
        <w:tabs>
          <w:tab w:val="left" w:pos="709"/>
          <w:tab w:val="left" w:pos="9923"/>
        </w:tabs>
        <w:spacing w:after="200" w:line="276" w:lineRule="auto"/>
        <w:ind w:firstLine="709"/>
        <w:jc w:val="both"/>
        <w:rPr>
          <w:rFonts w:ascii="Times New Roman" w:eastAsiaTheme="minorHAnsi" w:hAnsi="Times New Roman" w:cs="Times New Roman"/>
          <w:color w:val="auto"/>
          <w:lang w:val="ru-RU" w:eastAsia="en-US"/>
        </w:rPr>
      </w:pPr>
      <w:r w:rsidRPr="00746A29">
        <w:rPr>
          <w:rFonts w:ascii="Times New Roman" w:eastAsiaTheme="minorHAnsi" w:hAnsi="Times New Roman" w:cs="Times New Roman"/>
          <w:color w:val="auto"/>
          <w:lang w:val="ru-RU" w:eastAsia="en-US"/>
        </w:rPr>
        <w:t>Особыми задачами воспитания обучающихся с ОВЗ являются:</w:t>
      </w:r>
    </w:p>
    <w:p w:rsidR="00746A29" w:rsidRPr="000B211A" w:rsidRDefault="00746A29" w:rsidP="00EE75A3">
      <w:pPr>
        <w:pStyle w:val="afb"/>
        <w:numPr>
          <w:ilvl w:val="0"/>
          <w:numId w:val="56"/>
        </w:numPr>
        <w:tabs>
          <w:tab w:val="left" w:pos="709"/>
          <w:tab w:val="left" w:pos="1276"/>
        </w:tabs>
        <w:spacing w:after="200" w:line="276" w:lineRule="auto"/>
        <w:ind w:left="0" w:firstLine="709"/>
        <w:rPr>
          <w:rFonts w:ascii="Times New Roman" w:eastAsiaTheme="minorHAnsi"/>
          <w:sz w:val="24"/>
          <w:lang w:val="ru-RU" w:eastAsia="en-US"/>
        </w:rPr>
      </w:pPr>
      <w:r w:rsidRPr="000B211A">
        <w:rPr>
          <w:rFonts w:ascii="Times New Roman" w:eastAsiaTheme="minorHAnsi"/>
          <w:sz w:val="24"/>
          <w:lang w:val="ru-RU" w:eastAsia="en-US"/>
        </w:rPr>
        <w:lastRenderedPageBreak/>
        <w:t>налаживание эмоционально-положительного взаимодействия учащихся с</w:t>
      </w:r>
      <w:r w:rsidR="000B211A" w:rsidRPr="000B211A">
        <w:rPr>
          <w:rFonts w:ascii="Times New Roman" w:eastAsiaTheme="minorHAnsi"/>
          <w:sz w:val="24"/>
          <w:lang w:val="ru-RU" w:eastAsia="en-US"/>
        </w:rPr>
        <w:t xml:space="preserve"> </w:t>
      </w:r>
      <w:r w:rsidRPr="000B211A">
        <w:rPr>
          <w:rFonts w:ascii="Times New Roman" w:eastAsiaTheme="minorHAnsi"/>
          <w:sz w:val="24"/>
          <w:lang w:val="ru-RU" w:eastAsia="en-US"/>
        </w:rPr>
        <w:t>окружающими для их успешной адаптации и интеграции в школе;</w:t>
      </w:r>
    </w:p>
    <w:p w:rsidR="00746A29" w:rsidRPr="000B211A" w:rsidRDefault="00746A29" w:rsidP="00EE75A3">
      <w:pPr>
        <w:pStyle w:val="afb"/>
        <w:numPr>
          <w:ilvl w:val="0"/>
          <w:numId w:val="56"/>
        </w:numPr>
        <w:tabs>
          <w:tab w:val="left" w:pos="709"/>
          <w:tab w:val="left" w:pos="1276"/>
        </w:tabs>
        <w:spacing w:after="200" w:line="276" w:lineRule="auto"/>
        <w:ind w:left="0" w:firstLine="709"/>
        <w:rPr>
          <w:rFonts w:ascii="Times New Roman" w:eastAsiaTheme="minorHAnsi"/>
          <w:sz w:val="24"/>
          <w:lang w:val="ru-RU" w:eastAsia="en-US"/>
        </w:rPr>
      </w:pPr>
      <w:r w:rsidRPr="000B211A">
        <w:rPr>
          <w:rFonts w:ascii="Times New Roman" w:eastAsiaTheme="minorHAnsi"/>
          <w:sz w:val="24"/>
          <w:lang w:val="ru-RU" w:eastAsia="en-US"/>
        </w:rPr>
        <w:t>формирование доброжелательного отношения к учащимся и их семьям со</w:t>
      </w:r>
      <w:r w:rsidR="000B211A" w:rsidRPr="000B211A">
        <w:rPr>
          <w:rFonts w:ascii="Times New Roman" w:eastAsiaTheme="minorHAnsi"/>
          <w:sz w:val="24"/>
          <w:lang w:val="ru-RU" w:eastAsia="en-US"/>
        </w:rPr>
        <w:t xml:space="preserve"> </w:t>
      </w:r>
      <w:r w:rsidRPr="000B211A">
        <w:rPr>
          <w:rFonts w:ascii="Times New Roman" w:eastAsiaTheme="minorHAnsi"/>
          <w:sz w:val="24"/>
          <w:lang w:val="ru-RU" w:eastAsia="en-US"/>
        </w:rPr>
        <w:t>стороны всех участников образовательных отношений;</w:t>
      </w:r>
    </w:p>
    <w:p w:rsidR="00746A29" w:rsidRPr="000B211A" w:rsidRDefault="00746A29" w:rsidP="00EE75A3">
      <w:pPr>
        <w:pStyle w:val="afb"/>
        <w:numPr>
          <w:ilvl w:val="0"/>
          <w:numId w:val="56"/>
        </w:numPr>
        <w:tabs>
          <w:tab w:val="left" w:pos="709"/>
          <w:tab w:val="left" w:pos="1276"/>
        </w:tabs>
        <w:spacing w:after="200" w:line="276" w:lineRule="auto"/>
        <w:ind w:left="0" w:firstLine="709"/>
        <w:rPr>
          <w:rFonts w:ascii="Times New Roman" w:eastAsiaTheme="minorHAnsi"/>
          <w:sz w:val="24"/>
          <w:lang w:val="ru-RU" w:eastAsia="en-US"/>
        </w:rPr>
      </w:pPr>
      <w:r w:rsidRPr="000B211A">
        <w:rPr>
          <w:rFonts w:ascii="Times New Roman" w:eastAsiaTheme="minorHAnsi"/>
          <w:sz w:val="24"/>
          <w:lang w:val="ru-RU" w:eastAsia="en-US"/>
        </w:rPr>
        <w:t>построение воспитательной деятельности с учетом индивидуальных</w:t>
      </w:r>
      <w:r w:rsidR="000B211A" w:rsidRPr="000B211A">
        <w:rPr>
          <w:rFonts w:ascii="Times New Roman" w:eastAsiaTheme="minorHAnsi"/>
          <w:sz w:val="24"/>
          <w:lang w:val="ru-RU" w:eastAsia="en-US"/>
        </w:rPr>
        <w:t xml:space="preserve"> </w:t>
      </w:r>
      <w:r w:rsidRPr="000B211A">
        <w:rPr>
          <w:rFonts w:ascii="Times New Roman" w:eastAsiaTheme="minorHAnsi"/>
          <w:sz w:val="24"/>
          <w:lang w:val="ru-RU" w:eastAsia="en-US"/>
        </w:rPr>
        <w:t>особенностей каждого обучающегося;</w:t>
      </w:r>
    </w:p>
    <w:p w:rsidR="00746A29" w:rsidRPr="000B211A" w:rsidRDefault="00746A29" w:rsidP="00EE75A3">
      <w:pPr>
        <w:pStyle w:val="afb"/>
        <w:numPr>
          <w:ilvl w:val="0"/>
          <w:numId w:val="56"/>
        </w:numPr>
        <w:tabs>
          <w:tab w:val="left" w:pos="709"/>
          <w:tab w:val="left" w:pos="1276"/>
        </w:tabs>
        <w:spacing w:after="200" w:line="276" w:lineRule="auto"/>
        <w:ind w:left="0" w:firstLine="709"/>
        <w:rPr>
          <w:rFonts w:ascii="Times New Roman" w:eastAsiaTheme="minorHAnsi"/>
          <w:sz w:val="24"/>
          <w:lang w:val="ru-RU" w:eastAsia="en-US"/>
        </w:rPr>
      </w:pPr>
      <w:r w:rsidRPr="000B211A">
        <w:rPr>
          <w:rFonts w:ascii="Times New Roman" w:eastAsiaTheme="minorHAnsi"/>
          <w:sz w:val="24"/>
          <w:lang w:val="ru-RU" w:eastAsia="en-US"/>
        </w:rPr>
        <w:t>активное привлечение семьи и ближайшего социального окружения к</w:t>
      </w:r>
      <w:r w:rsidR="000B211A" w:rsidRPr="000B211A">
        <w:rPr>
          <w:rFonts w:ascii="Times New Roman" w:eastAsiaTheme="minorHAnsi"/>
          <w:sz w:val="24"/>
          <w:lang w:val="ru-RU" w:eastAsia="en-US"/>
        </w:rPr>
        <w:t xml:space="preserve"> </w:t>
      </w:r>
      <w:r w:rsidRPr="000B211A">
        <w:rPr>
          <w:rFonts w:ascii="Times New Roman" w:eastAsiaTheme="minorHAnsi"/>
          <w:sz w:val="24"/>
          <w:lang w:val="ru-RU" w:eastAsia="en-US"/>
        </w:rPr>
        <w:t>воспитанию обучающихся;</w:t>
      </w:r>
    </w:p>
    <w:p w:rsidR="00746A29" w:rsidRPr="000B211A" w:rsidRDefault="00746A29" w:rsidP="00EE75A3">
      <w:pPr>
        <w:pStyle w:val="afb"/>
        <w:numPr>
          <w:ilvl w:val="0"/>
          <w:numId w:val="56"/>
        </w:numPr>
        <w:tabs>
          <w:tab w:val="left" w:pos="709"/>
          <w:tab w:val="left" w:pos="1134"/>
        </w:tabs>
        <w:spacing w:after="200" w:line="276" w:lineRule="auto"/>
        <w:ind w:left="0" w:firstLine="709"/>
        <w:rPr>
          <w:rFonts w:ascii="Times New Roman" w:eastAsiaTheme="minorHAnsi"/>
          <w:sz w:val="24"/>
          <w:lang w:val="ru-RU" w:eastAsia="en-US"/>
        </w:rPr>
      </w:pPr>
      <w:r w:rsidRPr="000B211A">
        <w:rPr>
          <w:rFonts w:ascii="Times New Roman" w:eastAsiaTheme="minorHAnsi"/>
          <w:sz w:val="24"/>
          <w:lang w:val="ru-RU" w:eastAsia="en-US"/>
        </w:rPr>
        <w:t>обеспечение психолого-педагогической поддержки семей, обучающихся с ОВЗ в</w:t>
      </w:r>
      <w:r w:rsidR="000B211A" w:rsidRPr="000B211A">
        <w:rPr>
          <w:rFonts w:ascii="Times New Roman" w:eastAsiaTheme="minorHAnsi"/>
          <w:sz w:val="24"/>
          <w:lang w:val="ru-RU" w:eastAsia="en-US"/>
        </w:rPr>
        <w:t xml:space="preserve"> </w:t>
      </w:r>
      <w:r w:rsidRPr="000B211A">
        <w:rPr>
          <w:rFonts w:ascii="Times New Roman" w:eastAsiaTheme="minorHAnsi"/>
          <w:sz w:val="24"/>
          <w:lang w:val="ru-RU" w:eastAsia="en-US"/>
        </w:rPr>
        <w:t>развитии и содействие повышению уровня их педагогической, психологической, медикосоциальной компетентности;</w:t>
      </w:r>
    </w:p>
    <w:p w:rsidR="00746A29" w:rsidRPr="00746A29" w:rsidRDefault="00746A29" w:rsidP="000F2B95">
      <w:pPr>
        <w:tabs>
          <w:tab w:val="left" w:pos="709"/>
          <w:tab w:val="left" w:pos="9923"/>
        </w:tabs>
        <w:spacing w:after="200" w:line="276" w:lineRule="auto"/>
        <w:ind w:firstLine="709"/>
        <w:jc w:val="both"/>
        <w:rPr>
          <w:rFonts w:ascii="Times New Roman" w:eastAsiaTheme="minorHAnsi" w:hAnsi="Times New Roman" w:cs="Times New Roman"/>
          <w:color w:val="auto"/>
          <w:lang w:val="ru-RU" w:eastAsia="en-US"/>
        </w:rPr>
      </w:pPr>
      <w:r w:rsidRPr="00746A29">
        <w:rPr>
          <w:rFonts w:ascii="Times New Roman" w:eastAsiaTheme="minorHAnsi" w:hAnsi="Times New Roman" w:cs="Times New Roman"/>
          <w:color w:val="auto"/>
          <w:lang w:val="ru-RU" w:eastAsia="en-US"/>
        </w:rPr>
        <w:t>При организации воспитания обучающихся с особыми образовательными</w:t>
      </w:r>
      <w:r w:rsidR="000B211A">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потребностями школа ориентируется:</w:t>
      </w:r>
    </w:p>
    <w:p w:rsidR="00746A29" w:rsidRPr="006B609E" w:rsidRDefault="00746A29" w:rsidP="00EE75A3">
      <w:pPr>
        <w:pStyle w:val="afb"/>
        <w:numPr>
          <w:ilvl w:val="0"/>
          <w:numId w:val="57"/>
        </w:numPr>
        <w:tabs>
          <w:tab w:val="left" w:pos="709"/>
          <w:tab w:val="left" w:pos="1134"/>
        </w:tabs>
        <w:spacing w:after="200" w:line="276" w:lineRule="auto"/>
        <w:ind w:left="0" w:firstLine="709"/>
        <w:rPr>
          <w:rFonts w:ascii="Times New Roman" w:eastAsiaTheme="minorHAnsi"/>
          <w:sz w:val="24"/>
          <w:lang w:val="ru-RU" w:eastAsia="en-US"/>
        </w:rPr>
      </w:pPr>
      <w:r w:rsidRPr="006B609E">
        <w:rPr>
          <w:rFonts w:ascii="Times New Roman" w:eastAsiaTheme="minorHAnsi"/>
          <w:sz w:val="24"/>
          <w:lang w:val="ru-RU" w:eastAsia="en-US"/>
        </w:rPr>
        <w:t>на формирование личности ребенка с особыми образовательными потребностями</w:t>
      </w:r>
      <w:r w:rsidR="000B211A" w:rsidRPr="006B609E">
        <w:rPr>
          <w:rFonts w:ascii="Times New Roman" w:eastAsiaTheme="minorHAnsi"/>
          <w:sz w:val="24"/>
          <w:lang w:val="ru-RU" w:eastAsia="en-US"/>
        </w:rPr>
        <w:t xml:space="preserve"> </w:t>
      </w:r>
      <w:r w:rsidRPr="006B609E">
        <w:rPr>
          <w:rFonts w:ascii="Times New Roman" w:eastAsiaTheme="minorHAnsi"/>
          <w:sz w:val="24"/>
          <w:lang w:val="ru-RU" w:eastAsia="en-US"/>
        </w:rPr>
        <w:t>с использованием адекватных возрасту и физическому и (или) психическому состоянию</w:t>
      </w:r>
      <w:r w:rsidR="000B211A" w:rsidRPr="006B609E">
        <w:rPr>
          <w:rFonts w:ascii="Times New Roman" w:eastAsiaTheme="minorHAnsi"/>
          <w:sz w:val="24"/>
          <w:lang w:val="ru-RU" w:eastAsia="en-US"/>
        </w:rPr>
        <w:t xml:space="preserve"> </w:t>
      </w:r>
      <w:r w:rsidRPr="006B609E">
        <w:rPr>
          <w:rFonts w:ascii="Times New Roman" w:eastAsiaTheme="minorHAnsi"/>
          <w:sz w:val="24"/>
          <w:lang w:val="ru-RU" w:eastAsia="en-US"/>
        </w:rPr>
        <w:t>методов воспитания;</w:t>
      </w:r>
    </w:p>
    <w:p w:rsidR="00746A29" w:rsidRPr="006B609E" w:rsidRDefault="00746A29" w:rsidP="00EE75A3">
      <w:pPr>
        <w:pStyle w:val="afb"/>
        <w:numPr>
          <w:ilvl w:val="0"/>
          <w:numId w:val="57"/>
        </w:numPr>
        <w:tabs>
          <w:tab w:val="left" w:pos="709"/>
          <w:tab w:val="left" w:pos="1134"/>
        </w:tabs>
        <w:spacing w:after="200" w:line="276" w:lineRule="auto"/>
        <w:ind w:left="0" w:firstLine="709"/>
        <w:rPr>
          <w:rFonts w:ascii="Times New Roman" w:eastAsiaTheme="minorHAnsi"/>
          <w:sz w:val="24"/>
          <w:lang w:val="ru-RU" w:eastAsia="en-US"/>
        </w:rPr>
      </w:pPr>
      <w:r w:rsidRPr="006B609E">
        <w:rPr>
          <w:rFonts w:ascii="Times New Roman" w:eastAsiaTheme="minorHAnsi"/>
          <w:sz w:val="24"/>
          <w:lang w:val="ru-RU" w:eastAsia="en-US"/>
        </w:rPr>
        <w:t>создание оптимальных условий совместного воспитания и обучения</w:t>
      </w:r>
      <w:r w:rsidR="000B211A" w:rsidRPr="006B609E">
        <w:rPr>
          <w:rFonts w:ascii="Times New Roman" w:eastAsiaTheme="minorHAnsi"/>
          <w:sz w:val="24"/>
          <w:lang w:val="ru-RU" w:eastAsia="en-US"/>
        </w:rPr>
        <w:t xml:space="preserve"> </w:t>
      </w:r>
      <w:r w:rsidRPr="006B609E">
        <w:rPr>
          <w:rFonts w:ascii="Times New Roman" w:eastAsiaTheme="minorHAnsi"/>
          <w:sz w:val="24"/>
          <w:lang w:val="ru-RU" w:eastAsia="en-US"/>
        </w:rPr>
        <w:t>обучающихся с особыми образовательными потребностями и их сверстников, с использованием</w:t>
      </w:r>
      <w:r w:rsidR="000B211A" w:rsidRPr="006B609E">
        <w:rPr>
          <w:rFonts w:ascii="Times New Roman" w:eastAsiaTheme="minorHAnsi"/>
          <w:sz w:val="24"/>
          <w:lang w:val="ru-RU" w:eastAsia="en-US"/>
        </w:rPr>
        <w:t xml:space="preserve"> </w:t>
      </w:r>
      <w:r w:rsidRPr="006B609E">
        <w:rPr>
          <w:rFonts w:ascii="Times New Roman" w:eastAsiaTheme="minorHAnsi"/>
          <w:sz w:val="24"/>
          <w:lang w:val="ru-RU" w:eastAsia="en-US"/>
        </w:rPr>
        <w:t>адекватных вспомогательных средств и педагогических приемов, организацией совместных</w:t>
      </w:r>
      <w:r w:rsidR="000B211A" w:rsidRPr="006B609E">
        <w:rPr>
          <w:rFonts w:ascii="Times New Roman" w:eastAsiaTheme="minorHAnsi"/>
          <w:sz w:val="24"/>
          <w:lang w:val="ru-RU" w:eastAsia="en-US"/>
        </w:rPr>
        <w:t xml:space="preserve"> </w:t>
      </w:r>
      <w:r w:rsidRPr="006B609E">
        <w:rPr>
          <w:rFonts w:ascii="Times New Roman" w:eastAsiaTheme="minorHAnsi"/>
          <w:sz w:val="24"/>
          <w:lang w:val="ru-RU" w:eastAsia="en-US"/>
        </w:rPr>
        <w:t>форм работы воспитателей, педагогов-психологов, учителей-логопедов, учителей</w:t>
      </w:r>
      <w:r w:rsidR="006B609E" w:rsidRPr="006B609E">
        <w:rPr>
          <w:rFonts w:ascii="Times New Roman" w:eastAsiaTheme="minorHAnsi"/>
          <w:sz w:val="24"/>
          <w:lang w:val="ru-RU" w:eastAsia="en-US"/>
        </w:rPr>
        <w:t xml:space="preserve"> </w:t>
      </w:r>
      <w:r w:rsidRPr="006B609E">
        <w:rPr>
          <w:rFonts w:ascii="Times New Roman" w:eastAsiaTheme="minorHAnsi"/>
          <w:sz w:val="24"/>
          <w:lang w:val="ru-RU" w:eastAsia="en-US"/>
        </w:rPr>
        <w:t>дефектологов;</w:t>
      </w:r>
    </w:p>
    <w:p w:rsidR="00746A29" w:rsidRPr="006B609E" w:rsidRDefault="00746A29" w:rsidP="00EE75A3">
      <w:pPr>
        <w:pStyle w:val="afb"/>
        <w:numPr>
          <w:ilvl w:val="0"/>
          <w:numId w:val="57"/>
        </w:numPr>
        <w:tabs>
          <w:tab w:val="left" w:pos="709"/>
          <w:tab w:val="left" w:pos="1134"/>
        </w:tabs>
        <w:spacing w:after="200" w:line="276" w:lineRule="auto"/>
        <w:ind w:left="0" w:firstLine="709"/>
        <w:rPr>
          <w:rFonts w:ascii="Times New Roman" w:eastAsiaTheme="minorHAnsi"/>
          <w:sz w:val="24"/>
          <w:lang w:val="ru-RU" w:eastAsia="en-US"/>
        </w:rPr>
      </w:pPr>
      <w:r w:rsidRPr="006B609E">
        <w:rPr>
          <w:rFonts w:ascii="Times New Roman" w:eastAsiaTheme="minorHAnsi"/>
          <w:sz w:val="24"/>
          <w:lang w:val="ru-RU" w:eastAsia="en-US"/>
        </w:rPr>
        <w:t>личностно-ориентированный подход в организации всех видов деятельности,</w:t>
      </w:r>
      <w:r w:rsidR="006B609E" w:rsidRPr="006B609E">
        <w:rPr>
          <w:rFonts w:ascii="Times New Roman" w:eastAsiaTheme="minorHAnsi"/>
          <w:sz w:val="24"/>
          <w:lang w:val="ru-RU" w:eastAsia="en-US"/>
        </w:rPr>
        <w:t xml:space="preserve"> </w:t>
      </w:r>
      <w:r w:rsidRPr="006B609E">
        <w:rPr>
          <w:rFonts w:ascii="Times New Roman" w:eastAsiaTheme="minorHAnsi"/>
          <w:sz w:val="24"/>
          <w:lang w:val="ru-RU" w:eastAsia="en-US"/>
        </w:rPr>
        <w:t>обучающихся с особыми образовательными потребностями.</w:t>
      </w:r>
    </w:p>
    <w:p w:rsidR="00746A29" w:rsidRPr="00746A29" w:rsidRDefault="00746A29" w:rsidP="000F2B95">
      <w:pPr>
        <w:tabs>
          <w:tab w:val="left" w:pos="709"/>
          <w:tab w:val="left" w:pos="9923"/>
        </w:tabs>
        <w:spacing w:after="200" w:line="276" w:lineRule="auto"/>
        <w:ind w:firstLine="709"/>
        <w:jc w:val="both"/>
        <w:rPr>
          <w:rFonts w:ascii="Times New Roman" w:eastAsiaTheme="minorHAnsi" w:hAnsi="Times New Roman" w:cs="Times New Roman"/>
          <w:color w:val="auto"/>
          <w:lang w:val="ru-RU" w:eastAsia="en-US"/>
        </w:rPr>
      </w:pPr>
      <w:r w:rsidRPr="00746A29">
        <w:rPr>
          <w:rFonts w:ascii="Times New Roman" w:eastAsiaTheme="minorHAnsi" w:hAnsi="Times New Roman" w:cs="Times New Roman"/>
          <w:color w:val="auto"/>
          <w:lang w:val="ru-RU" w:eastAsia="en-US"/>
        </w:rPr>
        <w:t>В воспитательной работе с категориями обучающихся, имеющих особые</w:t>
      </w:r>
      <w:r w:rsidR="006B609E">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образовательные потребности: обучающихся с инвалидностью, с ОВЗ, из социально уязвимых</w:t>
      </w:r>
      <w:r w:rsidR="006B609E">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групп (например, воспитанники детских домов, из семей мигрантов, билингвы и другие),</w:t>
      </w:r>
      <w:r w:rsidR="006B609E">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одарённых, с отклоняющимся поведени</w:t>
      </w:r>
      <w:r w:rsidR="006B609E">
        <w:rPr>
          <w:rFonts w:ascii="Times New Roman" w:eastAsiaTheme="minorHAnsi" w:hAnsi="Times New Roman" w:cs="Times New Roman"/>
          <w:color w:val="auto"/>
          <w:lang w:val="ru-RU" w:eastAsia="en-US"/>
        </w:rPr>
        <w:t>ем, – создаются особые условия</w:t>
      </w:r>
      <w:r w:rsidRPr="00746A29">
        <w:rPr>
          <w:rFonts w:ascii="Times New Roman" w:eastAsiaTheme="minorHAnsi" w:hAnsi="Times New Roman" w:cs="Times New Roman"/>
          <w:color w:val="auto"/>
          <w:lang w:val="ru-RU" w:eastAsia="en-US"/>
        </w:rPr>
        <w:t>.</w:t>
      </w:r>
    </w:p>
    <w:p w:rsidR="00746A29" w:rsidRPr="00746A29" w:rsidRDefault="00746A29" w:rsidP="000F2B95">
      <w:pPr>
        <w:tabs>
          <w:tab w:val="left" w:pos="709"/>
          <w:tab w:val="left" w:pos="9923"/>
        </w:tabs>
        <w:spacing w:after="200" w:line="276" w:lineRule="auto"/>
        <w:ind w:firstLine="709"/>
        <w:jc w:val="both"/>
        <w:rPr>
          <w:rFonts w:ascii="Times New Roman" w:eastAsiaTheme="minorHAnsi" w:hAnsi="Times New Roman" w:cs="Times New Roman"/>
          <w:color w:val="auto"/>
          <w:lang w:val="ru-RU" w:eastAsia="en-US"/>
        </w:rPr>
      </w:pPr>
      <w:r w:rsidRPr="00746A29">
        <w:rPr>
          <w:rFonts w:ascii="Times New Roman" w:eastAsiaTheme="minorHAnsi" w:hAnsi="Times New Roman" w:cs="Times New Roman"/>
          <w:color w:val="auto"/>
          <w:lang w:val="ru-RU" w:eastAsia="en-US"/>
        </w:rPr>
        <w:t>Особыми задачами воспитания обучающихся с особыми образовательными</w:t>
      </w:r>
      <w:r w:rsidR="006B609E">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потребностями являются:</w:t>
      </w:r>
    </w:p>
    <w:p w:rsidR="00746A29" w:rsidRPr="006B609E" w:rsidRDefault="00746A29" w:rsidP="00EE75A3">
      <w:pPr>
        <w:pStyle w:val="afb"/>
        <w:numPr>
          <w:ilvl w:val="0"/>
          <w:numId w:val="57"/>
        </w:numPr>
        <w:tabs>
          <w:tab w:val="left" w:pos="709"/>
          <w:tab w:val="left" w:pos="1134"/>
        </w:tabs>
        <w:spacing w:after="200" w:line="276" w:lineRule="auto"/>
        <w:ind w:left="0" w:firstLine="709"/>
        <w:rPr>
          <w:rFonts w:ascii="Times New Roman" w:eastAsiaTheme="minorHAnsi"/>
          <w:sz w:val="24"/>
          <w:lang w:val="ru-RU" w:eastAsia="en-US"/>
        </w:rPr>
      </w:pPr>
      <w:r w:rsidRPr="006B609E">
        <w:rPr>
          <w:rFonts w:ascii="Times New Roman" w:eastAsiaTheme="minorHAnsi"/>
          <w:sz w:val="24"/>
          <w:lang w:val="ru-RU" w:eastAsia="en-US"/>
        </w:rPr>
        <w:t>налаживание эмоционально-положительного взаимодействия с окружающими для их</w:t>
      </w:r>
      <w:r w:rsidR="006B609E" w:rsidRPr="006B609E">
        <w:rPr>
          <w:rFonts w:ascii="Times New Roman" w:eastAsiaTheme="minorHAnsi"/>
          <w:sz w:val="24"/>
          <w:lang w:val="ru-RU" w:eastAsia="en-US"/>
        </w:rPr>
        <w:t xml:space="preserve"> </w:t>
      </w:r>
      <w:r w:rsidRPr="006B609E">
        <w:rPr>
          <w:rFonts w:ascii="Times New Roman" w:eastAsiaTheme="minorHAnsi"/>
          <w:sz w:val="24"/>
          <w:lang w:val="ru-RU" w:eastAsia="en-US"/>
        </w:rPr>
        <w:t>успешной социальной адаптации и интеграции в общеобразовательной организации;</w:t>
      </w:r>
    </w:p>
    <w:p w:rsidR="00746A29" w:rsidRPr="006B609E" w:rsidRDefault="00746A29" w:rsidP="00EE75A3">
      <w:pPr>
        <w:pStyle w:val="afb"/>
        <w:numPr>
          <w:ilvl w:val="0"/>
          <w:numId w:val="57"/>
        </w:numPr>
        <w:tabs>
          <w:tab w:val="left" w:pos="709"/>
          <w:tab w:val="left" w:pos="1134"/>
        </w:tabs>
        <w:spacing w:after="200" w:line="276" w:lineRule="auto"/>
        <w:ind w:left="0" w:firstLine="709"/>
        <w:rPr>
          <w:rFonts w:ascii="Times New Roman" w:eastAsiaTheme="minorHAnsi"/>
          <w:sz w:val="24"/>
          <w:lang w:val="ru-RU" w:eastAsia="en-US"/>
        </w:rPr>
      </w:pPr>
      <w:r w:rsidRPr="006B609E">
        <w:rPr>
          <w:rFonts w:ascii="Times New Roman" w:eastAsiaTheme="minorHAnsi"/>
          <w:sz w:val="24"/>
          <w:lang w:val="ru-RU" w:eastAsia="en-US"/>
        </w:rPr>
        <w:t>формирование доброжелательного отношения к обучающимся и их семьям со стороны</w:t>
      </w:r>
      <w:r w:rsidR="006B609E" w:rsidRPr="006B609E">
        <w:rPr>
          <w:rFonts w:ascii="Times New Roman" w:eastAsiaTheme="minorHAnsi"/>
          <w:sz w:val="24"/>
          <w:lang w:val="ru-RU" w:eastAsia="en-US"/>
        </w:rPr>
        <w:t xml:space="preserve"> </w:t>
      </w:r>
      <w:r w:rsidRPr="006B609E">
        <w:rPr>
          <w:rFonts w:ascii="Times New Roman" w:eastAsiaTheme="minorHAnsi"/>
          <w:sz w:val="24"/>
          <w:lang w:val="ru-RU" w:eastAsia="en-US"/>
        </w:rPr>
        <w:t>всех участников образовательных отношений;</w:t>
      </w:r>
    </w:p>
    <w:p w:rsidR="00746A29" w:rsidRPr="006B609E" w:rsidRDefault="00746A29" w:rsidP="00EE75A3">
      <w:pPr>
        <w:pStyle w:val="afb"/>
        <w:numPr>
          <w:ilvl w:val="0"/>
          <w:numId w:val="57"/>
        </w:numPr>
        <w:tabs>
          <w:tab w:val="left" w:pos="709"/>
          <w:tab w:val="left" w:pos="1134"/>
        </w:tabs>
        <w:spacing w:after="200" w:line="276" w:lineRule="auto"/>
        <w:ind w:left="0" w:firstLine="709"/>
        <w:rPr>
          <w:rFonts w:ascii="Times New Roman" w:eastAsiaTheme="minorHAnsi"/>
          <w:sz w:val="24"/>
          <w:lang w:val="ru-RU" w:eastAsia="en-US"/>
        </w:rPr>
      </w:pPr>
      <w:r w:rsidRPr="006B609E">
        <w:rPr>
          <w:rFonts w:ascii="Times New Roman" w:eastAsiaTheme="minorHAnsi"/>
          <w:sz w:val="24"/>
          <w:lang w:val="ru-RU" w:eastAsia="en-US"/>
        </w:rPr>
        <w:t>построение воспитательной деятельности с учётом индивидуальных особенностей и</w:t>
      </w:r>
      <w:r w:rsidR="006B609E" w:rsidRPr="006B609E">
        <w:rPr>
          <w:rFonts w:ascii="Times New Roman" w:eastAsiaTheme="minorHAnsi"/>
          <w:sz w:val="24"/>
          <w:lang w:val="ru-RU" w:eastAsia="en-US"/>
        </w:rPr>
        <w:t xml:space="preserve"> </w:t>
      </w:r>
      <w:r w:rsidRPr="006B609E">
        <w:rPr>
          <w:rFonts w:ascii="Times New Roman" w:eastAsiaTheme="minorHAnsi"/>
          <w:sz w:val="24"/>
          <w:lang w:val="ru-RU" w:eastAsia="en-US"/>
        </w:rPr>
        <w:t>возможностей каждого обучающегося;</w:t>
      </w:r>
    </w:p>
    <w:p w:rsidR="00746A29" w:rsidRPr="006B609E" w:rsidRDefault="00746A29" w:rsidP="00EE75A3">
      <w:pPr>
        <w:pStyle w:val="afb"/>
        <w:numPr>
          <w:ilvl w:val="0"/>
          <w:numId w:val="57"/>
        </w:numPr>
        <w:tabs>
          <w:tab w:val="left" w:pos="709"/>
          <w:tab w:val="left" w:pos="1134"/>
        </w:tabs>
        <w:spacing w:after="200" w:line="276" w:lineRule="auto"/>
        <w:ind w:left="0" w:firstLine="709"/>
        <w:rPr>
          <w:rFonts w:ascii="Times New Roman" w:eastAsiaTheme="minorHAnsi"/>
          <w:sz w:val="24"/>
          <w:lang w:val="ru-RU" w:eastAsia="en-US"/>
        </w:rPr>
      </w:pPr>
      <w:r w:rsidRPr="006B609E">
        <w:rPr>
          <w:rFonts w:ascii="Times New Roman" w:eastAsiaTheme="minorHAnsi"/>
          <w:sz w:val="24"/>
          <w:lang w:val="ru-RU" w:eastAsia="en-US"/>
        </w:rPr>
        <w:lastRenderedPageBreak/>
        <w:t>обеспечение психолого-педагогической поддержки семей обучающихся, содействие</w:t>
      </w:r>
      <w:r w:rsidR="006B609E" w:rsidRPr="006B609E">
        <w:rPr>
          <w:rFonts w:ascii="Times New Roman" w:eastAsiaTheme="minorHAnsi"/>
          <w:sz w:val="24"/>
          <w:lang w:val="ru-RU" w:eastAsia="en-US"/>
        </w:rPr>
        <w:t xml:space="preserve"> </w:t>
      </w:r>
      <w:r w:rsidRPr="006B609E">
        <w:rPr>
          <w:rFonts w:ascii="Times New Roman" w:eastAsiaTheme="minorHAnsi"/>
          <w:sz w:val="24"/>
          <w:lang w:val="ru-RU" w:eastAsia="en-US"/>
        </w:rPr>
        <w:t>повышению уровня их педагогической, психологической, медико-социальной компетентности.</w:t>
      </w:r>
    </w:p>
    <w:p w:rsidR="00746A29" w:rsidRPr="00746A29" w:rsidRDefault="00746A29" w:rsidP="000F2B95">
      <w:pPr>
        <w:tabs>
          <w:tab w:val="left" w:pos="709"/>
          <w:tab w:val="left" w:pos="9923"/>
        </w:tabs>
        <w:spacing w:after="200" w:line="276" w:lineRule="auto"/>
        <w:ind w:firstLine="709"/>
        <w:jc w:val="both"/>
        <w:rPr>
          <w:rFonts w:ascii="Times New Roman" w:eastAsiaTheme="minorHAnsi" w:hAnsi="Times New Roman" w:cs="Times New Roman"/>
          <w:color w:val="auto"/>
          <w:lang w:val="ru-RU" w:eastAsia="en-US"/>
        </w:rPr>
      </w:pPr>
      <w:r w:rsidRPr="00746A29">
        <w:rPr>
          <w:rFonts w:ascii="Times New Roman" w:eastAsiaTheme="minorHAnsi" w:hAnsi="Times New Roman" w:cs="Times New Roman"/>
          <w:color w:val="auto"/>
          <w:lang w:val="ru-RU" w:eastAsia="en-US"/>
        </w:rPr>
        <w:t>При организации воспитания обучающихся с особыми образовательными</w:t>
      </w:r>
      <w:r w:rsidR="006B609E">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потребностями необходимо ориентироваться на:</w:t>
      </w:r>
    </w:p>
    <w:p w:rsidR="00746A29" w:rsidRPr="006B609E" w:rsidRDefault="00746A29" w:rsidP="00EE75A3">
      <w:pPr>
        <w:pStyle w:val="afb"/>
        <w:numPr>
          <w:ilvl w:val="0"/>
          <w:numId w:val="58"/>
        </w:numPr>
        <w:tabs>
          <w:tab w:val="left" w:pos="709"/>
          <w:tab w:val="left" w:pos="1134"/>
        </w:tabs>
        <w:spacing w:after="200" w:line="276" w:lineRule="auto"/>
        <w:ind w:left="0" w:firstLine="709"/>
        <w:rPr>
          <w:rFonts w:ascii="Times New Roman" w:eastAsiaTheme="minorHAnsi"/>
          <w:sz w:val="24"/>
          <w:lang w:val="ru-RU" w:eastAsia="en-US"/>
        </w:rPr>
      </w:pPr>
      <w:r w:rsidRPr="006B609E">
        <w:rPr>
          <w:rFonts w:ascii="Times New Roman" w:eastAsiaTheme="minorHAnsi"/>
          <w:sz w:val="24"/>
          <w:lang w:val="ru-RU" w:eastAsia="en-US"/>
        </w:rPr>
        <w:t>формирование личности ребёнка с особыми образовательными потребностями с</w:t>
      </w:r>
      <w:r w:rsidR="006B609E" w:rsidRPr="006B609E">
        <w:rPr>
          <w:rFonts w:ascii="Times New Roman" w:eastAsiaTheme="minorHAnsi"/>
          <w:sz w:val="24"/>
          <w:lang w:val="ru-RU" w:eastAsia="en-US"/>
        </w:rPr>
        <w:t xml:space="preserve"> </w:t>
      </w:r>
      <w:r w:rsidRPr="006B609E">
        <w:rPr>
          <w:rFonts w:ascii="Times New Roman" w:eastAsiaTheme="minorHAnsi"/>
          <w:sz w:val="24"/>
          <w:lang w:val="ru-RU" w:eastAsia="en-US"/>
        </w:rPr>
        <w:t>использованием соответствующих возрасту и физическому и (или) психическому состоянию</w:t>
      </w:r>
      <w:r w:rsidR="006B609E" w:rsidRPr="006B609E">
        <w:rPr>
          <w:rFonts w:ascii="Times New Roman" w:eastAsiaTheme="minorHAnsi"/>
          <w:sz w:val="24"/>
          <w:lang w:val="ru-RU" w:eastAsia="en-US"/>
        </w:rPr>
        <w:t xml:space="preserve"> </w:t>
      </w:r>
      <w:r w:rsidRPr="006B609E">
        <w:rPr>
          <w:rFonts w:ascii="Times New Roman" w:eastAsiaTheme="minorHAnsi"/>
          <w:sz w:val="24"/>
          <w:lang w:val="ru-RU" w:eastAsia="en-US"/>
        </w:rPr>
        <w:t>методов воспитания;</w:t>
      </w:r>
    </w:p>
    <w:p w:rsidR="00746A29" w:rsidRPr="006B609E" w:rsidRDefault="00746A29" w:rsidP="00EE75A3">
      <w:pPr>
        <w:pStyle w:val="afb"/>
        <w:numPr>
          <w:ilvl w:val="0"/>
          <w:numId w:val="58"/>
        </w:numPr>
        <w:tabs>
          <w:tab w:val="left" w:pos="709"/>
          <w:tab w:val="left" w:pos="1134"/>
        </w:tabs>
        <w:spacing w:after="200" w:line="276" w:lineRule="auto"/>
        <w:ind w:left="0" w:firstLine="709"/>
        <w:rPr>
          <w:rFonts w:ascii="Times New Roman" w:eastAsiaTheme="minorHAnsi"/>
          <w:sz w:val="24"/>
          <w:lang w:val="ru-RU" w:eastAsia="en-US"/>
        </w:rPr>
      </w:pPr>
      <w:r w:rsidRPr="006B609E">
        <w:rPr>
          <w:rFonts w:ascii="Times New Roman" w:eastAsiaTheme="minorHAnsi"/>
          <w:sz w:val="24"/>
          <w:lang w:val="ru-RU" w:eastAsia="en-US"/>
        </w:rPr>
        <w:t>создание оптимальных условий совместного воспитания и обучения обучающихся с</w:t>
      </w:r>
      <w:r w:rsidR="006B609E" w:rsidRPr="006B609E">
        <w:rPr>
          <w:rFonts w:ascii="Times New Roman" w:eastAsiaTheme="minorHAnsi"/>
          <w:sz w:val="24"/>
          <w:lang w:val="ru-RU" w:eastAsia="en-US"/>
        </w:rPr>
        <w:t xml:space="preserve"> </w:t>
      </w:r>
      <w:r w:rsidRPr="006B609E">
        <w:rPr>
          <w:rFonts w:ascii="Times New Roman" w:eastAsiaTheme="minorHAnsi"/>
          <w:sz w:val="24"/>
          <w:lang w:val="ru-RU" w:eastAsia="en-US"/>
        </w:rPr>
        <w:t>особыми образовательными потребностями и их сверстников, с использованием</w:t>
      </w:r>
      <w:r w:rsidR="006B609E" w:rsidRPr="006B609E">
        <w:rPr>
          <w:rFonts w:ascii="Times New Roman" w:eastAsiaTheme="minorHAnsi"/>
          <w:sz w:val="24"/>
          <w:lang w:val="ru-RU" w:eastAsia="en-US"/>
        </w:rPr>
        <w:t xml:space="preserve"> </w:t>
      </w:r>
      <w:r w:rsidRPr="006B609E">
        <w:rPr>
          <w:rFonts w:ascii="Times New Roman" w:eastAsiaTheme="minorHAnsi"/>
          <w:sz w:val="24"/>
          <w:lang w:val="ru-RU" w:eastAsia="en-US"/>
        </w:rPr>
        <w:t>вспомогательных средств и педагогических приёмов, организацией совместных форм работы</w:t>
      </w:r>
      <w:r w:rsidR="006B609E" w:rsidRPr="006B609E">
        <w:rPr>
          <w:rFonts w:ascii="Times New Roman" w:eastAsiaTheme="minorHAnsi"/>
          <w:sz w:val="24"/>
          <w:lang w:val="ru-RU" w:eastAsia="en-US"/>
        </w:rPr>
        <w:t xml:space="preserve"> </w:t>
      </w:r>
      <w:r w:rsidR="006B609E">
        <w:rPr>
          <w:rFonts w:ascii="Times New Roman" w:eastAsiaTheme="minorHAnsi"/>
          <w:sz w:val="24"/>
          <w:lang w:val="ru-RU" w:eastAsia="en-US"/>
        </w:rPr>
        <w:t>педагогов, педагога</w:t>
      </w:r>
      <w:r w:rsidRPr="006B609E">
        <w:rPr>
          <w:rFonts w:ascii="Times New Roman" w:eastAsiaTheme="minorHAnsi"/>
          <w:sz w:val="24"/>
          <w:lang w:val="ru-RU" w:eastAsia="en-US"/>
        </w:rPr>
        <w:t>-психолог</w:t>
      </w:r>
      <w:r w:rsidR="006B609E">
        <w:rPr>
          <w:rFonts w:ascii="Times New Roman" w:eastAsiaTheme="minorHAnsi"/>
          <w:sz w:val="24"/>
          <w:lang w:val="ru-RU" w:eastAsia="en-US"/>
        </w:rPr>
        <w:t>а, социальных педагогов, советника по воспитанию</w:t>
      </w:r>
      <w:r w:rsidRPr="006B609E">
        <w:rPr>
          <w:rFonts w:ascii="Times New Roman" w:eastAsiaTheme="minorHAnsi"/>
          <w:sz w:val="24"/>
          <w:lang w:val="ru-RU" w:eastAsia="en-US"/>
        </w:rPr>
        <w:t>;</w:t>
      </w:r>
    </w:p>
    <w:p w:rsidR="00746A29" w:rsidRPr="006B609E" w:rsidRDefault="00746A29" w:rsidP="00EE75A3">
      <w:pPr>
        <w:pStyle w:val="afb"/>
        <w:numPr>
          <w:ilvl w:val="0"/>
          <w:numId w:val="58"/>
        </w:numPr>
        <w:tabs>
          <w:tab w:val="left" w:pos="709"/>
          <w:tab w:val="left" w:pos="1134"/>
        </w:tabs>
        <w:spacing w:after="200" w:line="276" w:lineRule="auto"/>
        <w:ind w:left="0" w:firstLine="709"/>
        <w:rPr>
          <w:rFonts w:ascii="Times New Roman" w:eastAsiaTheme="minorHAnsi"/>
          <w:sz w:val="24"/>
          <w:lang w:val="ru-RU" w:eastAsia="en-US"/>
        </w:rPr>
      </w:pPr>
      <w:r w:rsidRPr="006B609E">
        <w:rPr>
          <w:rFonts w:ascii="Times New Roman" w:eastAsiaTheme="minorHAnsi"/>
          <w:sz w:val="24"/>
          <w:lang w:val="ru-RU" w:eastAsia="en-US"/>
        </w:rPr>
        <w:t>личностно-ориентированный подход в организации всех видов деятельности</w:t>
      </w:r>
      <w:r w:rsidR="006B609E" w:rsidRPr="006B609E">
        <w:rPr>
          <w:rFonts w:ascii="Times New Roman" w:eastAsiaTheme="minorHAnsi"/>
          <w:sz w:val="24"/>
          <w:lang w:val="ru-RU" w:eastAsia="en-US"/>
        </w:rPr>
        <w:t xml:space="preserve"> </w:t>
      </w:r>
      <w:r w:rsidRPr="006B609E">
        <w:rPr>
          <w:rFonts w:ascii="Times New Roman" w:eastAsiaTheme="minorHAnsi"/>
          <w:sz w:val="24"/>
          <w:lang w:val="ru-RU" w:eastAsia="en-US"/>
        </w:rPr>
        <w:t>обучающихся с особыми образовательными потребностями.</w:t>
      </w:r>
    </w:p>
    <w:p w:rsidR="00746A29" w:rsidRPr="006B609E" w:rsidRDefault="00746A29" w:rsidP="000F2B95">
      <w:pPr>
        <w:tabs>
          <w:tab w:val="left" w:pos="709"/>
          <w:tab w:val="left" w:pos="9923"/>
        </w:tabs>
        <w:spacing w:after="200" w:line="276" w:lineRule="auto"/>
        <w:ind w:firstLine="709"/>
        <w:jc w:val="center"/>
        <w:rPr>
          <w:rFonts w:ascii="Times New Roman" w:eastAsiaTheme="minorHAnsi" w:hAnsi="Times New Roman" w:cs="Times New Roman"/>
          <w:b/>
          <w:color w:val="auto"/>
          <w:lang w:val="ru-RU" w:eastAsia="en-US"/>
        </w:rPr>
      </w:pPr>
      <w:r w:rsidRPr="006B609E">
        <w:rPr>
          <w:rFonts w:ascii="Times New Roman" w:eastAsiaTheme="minorHAnsi" w:hAnsi="Times New Roman" w:cs="Times New Roman"/>
          <w:b/>
          <w:color w:val="auto"/>
          <w:lang w:val="ru-RU" w:eastAsia="en-US"/>
        </w:rPr>
        <w:t>Система поощрения социальной успешности и проявлений активной</w:t>
      </w:r>
      <w:r w:rsidR="006B609E" w:rsidRPr="006B609E">
        <w:rPr>
          <w:rFonts w:ascii="Times New Roman" w:eastAsiaTheme="minorHAnsi" w:hAnsi="Times New Roman" w:cs="Times New Roman"/>
          <w:b/>
          <w:color w:val="auto"/>
          <w:lang w:val="ru-RU" w:eastAsia="en-US"/>
        </w:rPr>
        <w:t xml:space="preserve"> </w:t>
      </w:r>
      <w:r w:rsidRPr="006B609E">
        <w:rPr>
          <w:rFonts w:ascii="Times New Roman" w:eastAsiaTheme="minorHAnsi" w:hAnsi="Times New Roman" w:cs="Times New Roman"/>
          <w:b/>
          <w:color w:val="auto"/>
          <w:lang w:val="ru-RU" w:eastAsia="en-US"/>
        </w:rPr>
        <w:t>жизненной позиции обучающихся</w:t>
      </w:r>
    </w:p>
    <w:p w:rsidR="00746A29" w:rsidRPr="00746A29" w:rsidRDefault="00746A29" w:rsidP="000F2B95">
      <w:pPr>
        <w:tabs>
          <w:tab w:val="left" w:pos="709"/>
          <w:tab w:val="left" w:pos="9923"/>
        </w:tabs>
        <w:spacing w:line="360" w:lineRule="auto"/>
        <w:ind w:firstLine="709"/>
        <w:jc w:val="both"/>
        <w:rPr>
          <w:rFonts w:ascii="Times New Roman" w:eastAsiaTheme="minorHAnsi" w:hAnsi="Times New Roman" w:cs="Times New Roman"/>
          <w:color w:val="auto"/>
          <w:lang w:val="ru-RU" w:eastAsia="en-US"/>
        </w:rPr>
      </w:pPr>
      <w:r w:rsidRPr="00746A29">
        <w:rPr>
          <w:rFonts w:ascii="Times New Roman" w:eastAsiaTheme="minorHAnsi" w:hAnsi="Times New Roman" w:cs="Times New Roman"/>
          <w:color w:val="auto"/>
          <w:lang w:val="ru-RU" w:eastAsia="en-US"/>
        </w:rPr>
        <w:t>Система поощрения проявлений активной жизненной позиции и социальной</w:t>
      </w:r>
      <w:r w:rsidR="006B609E">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успешности обучающихся призвана способствовать формированию у обучающихся</w:t>
      </w:r>
      <w:r w:rsidR="006B609E">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ориентации на активную жизненную позицию, инициативность, максимально вовлекать их в</w:t>
      </w:r>
      <w:r w:rsidR="006B609E">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совместную деятельность в воспитательных целях.</w:t>
      </w:r>
    </w:p>
    <w:p w:rsidR="00746A29" w:rsidRPr="00746A29" w:rsidRDefault="00746A29" w:rsidP="000F2B95">
      <w:pPr>
        <w:tabs>
          <w:tab w:val="left" w:pos="709"/>
          <w:tab w:val="left" w:pos="9923"/>
        </w:tabs>
        <w:spacing w:line="360" w:lineRule="auto"/>
        <w:ind w:firstLine="709"/>
        <w:jc w:val="both"/>
        <w:rPr>
          <w:rFonts w:ascii="Times New Roman" w:eastAsiaTheme="minorHAnsi" w:hAnsi="Times New Roman" w:cs="Times New Roman"/>
          <w:color w:val="auto"/>
          <w:lang w:val="ru-RU" w:eastAsia="en-US"/>
        </w:rPr>
      </w:pPr>
      <w:r w:rsidRPr="00746A29">
        <w:rPr>
          <w:rFonts w:ascii="Times New Roman" w:eastAsiaTheme="minorHAnsi" w:hAnsi="Times New Roman" w:cs="Times New Roman"/>
          <w:color w:val="auto"/>
          <w:lang w:val="ru-RU" w:eastAsia="en-US"/>
        </w:rPr>
        <w:t>Система проявлений активной жизненной позиции и поощрения социальной успешности</w:t>
      </w:r>
      <w:r w:rsidR="006B609E">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обучающихся строится на принципах:</w:t>
      </w:r>
    </w:p>
    <w:p w:rsidR="00746A29" w:rsidRPr="006B609E" w:rsidRDefault="00746A29" w:rsidP="00EE75A3">
      <w:pPr>
        <w:pStyle w:val="afb"/>
        <w:numPr>
          <w:ilvl w:val="0"/>
          <w:numId w:val="59"/>
        </w:numPr>
        <w:tabs>
          <w:tab w:val="left" w:pos="709"/>
          <w:tab w:val="left" w:pos="1276"/>
        </w:tabs>
        <w:spacing w:line="360" w:lineRule="auto"/>
        <w:ind w:left="0" w:firstLine="709"/>
        <w:rPr>
          <w:rFonts w:ascii="Times New Roman" w:eastAsiaTheme="minorHAnsi"/>
          <w:sz w:val="24"/>
          <w:lang w:val="ru-RU" w:eastAsia="en-US"/>
        </w:rPr>
      </w:pPr>
      <w:r w:rsidRPr="006B609E">
        <w:rPr>
          <w:rFonts w:ascii="Times New Roman" w:eastAsiaTheme="minorHAnsi"/>
          <w:sz w:val="24"/>
          <w:lang w:val="ru-RU" w:eastAsia="en-US"/>
        </w:rPr>
        <w:t>публичности, открытости поощрений (информирование всех обучающихся о</w:t>
      </w:r>
      <w:r w:rsidR="006B609E" w:rsidRPr="006B609E">
        <w:rPr>
          <w:rFonts w:ascii="Times New Roman" w:eastAsiaTheme="minorHAnsi"/>
          <w:sz w:val="24"/>
          <w:lang w:val="ru-RU" w:eastAsia="en-US"/>
        </w:rPr>
        <w:t xml:space="preserve"> </w:t>
      </w:r>
      <w:r w:rsidRPr="006B609E">
        <w:rPr>
          <w:rFonts w:ascii="Times New Roman" w:eastAsiaTheme="minorHAnsi"/>
          <w:sz w:val="24"/>
          <w:lang w:val="ru-RU" w:eastAsia="en-US"/>
        </w:rPr>
        <w:t>награждении, проведение награждений в присутствии значительного числа обучающихся);</w:t>
      </w:r>
    </w:p>
    <w:p w:rsidR="00746A29" w:rsidRPr="006B609E" w:rsidRDefault="00746A29" w:rsidP="00EE75A3">
      <w:pPr>
        <w:pStyle w:val="afb"/>
        <w:numPr>
          <w:ilvl w:val="0"/>
          <w:numId w:val="59"/>
        </w:numPr>
        <w:tabs>
          <w:tab w:val="left" w:pos="709"/>
          <w:tab w:val="left" w:pos="1276"/>
        </w:tabs>
        <w:spacing w:line="360" w:lineRule="auto"/>
        <w:ind w:left="0" w:firstLine="709"/>
        <w:rPr>
          <w:rFonts w:ascii="Times New Roman" w:eastAsiaTheme="minorHAnsi"/>
          <w:sz w:val="24"/>
          <w:lang w:val="ru-RU" w:eastAsia="en-US"/>
        </w:rPr>
      </w:pPr>
      <w:r w:rsidRPr="006B609E">
        <w:rPr>
          <w:rFonts w:ascii="Times New Roman" w:eastAsiaTheme="minorHAnsi"/>
          <w:sz w:val="24"/>
          <w:lang w:val="ru-RU" w:eastAsia="en-US"/>
        </w:rPr>
        <w:t>соответствия артефактов и процедур награждения укладу общеобразовательной</w:t>
      </w:r>
      <w:r w:rsidR="006B609E" w:rsidRPr="006B609E">
        <w:rPr>
          <w:rFonts w:ascii="Times New Roman" w:eastAsiaTheme="minorHAnsi"/>
          <w:sz w:val="24"/>
          <w:lang w:val="ru-RU" w:eastAsia="en-US"/>
        </w:rPr>
        <w:t xml:space="preserve"> </w:t>
      </w:r>
      <w:r w:rsidRPr="006B609E">
        <w:rPr>
          <w:rFonts w:ascii="Times New Roman" w:eastAsiaTheme="minorHAnsi"/>
          <w:sz w:val="24"/>
          <w:lang w:val="ru-RU" w:eastAsia="en-US"/>
        </w:rPr>
        <w:t>организации, качеству воспитывающей среды, символике общеобразовательной организации;</w:t>
      </w:r>
    </w:p>
    <w:p w:rsidR="00746A29" w:rsidRPr="006B609E" w:rsidRDefault="00746A29" w:rsidP="00EE75A3">
      <w:pPr>
        <w:pStyle w:val="afb"/>
        <w:numPr>
          <w:ilvl w:val="0"/>
          <w:numId w:val="59"/>
        </w:numPr>
        <w:tabs>
          <w:tab w:val="left" w:pos="709"/>
          <w:tab w:val="left" w:pos="1276"/>
        </w:tabs>
        <w:spacing w:line="360" w:lineRule="auto"/>
        <w:ind w:left="0" w:firstLine="709"/>
        <w:rPr>
          <w:rFonts w:ascii="Times New Roman" w:eastAsiaTheme="minorHAnsi"/>
          <w:sz w:val="24"/>
          <w:lang w:val="ru-RU" w:eastAsia="en-US"/>
        </w:rPr>
      </w:pPr>
      <w:r w:rsidRPr="006B609E">
        <w:rPr>
          <w:rFonts w:ascii="Times New Roman" w:eastAsiaTheme="minorHAnsi"/>
          <w:sz w:val="24"/>
          <w:lang w:val="ru-RU" w:eastAsia="en-US"/>
        </w:rPr>
        <w:t>прозрачности правил поощрения (наличие положения о награждениях, неукоснительное</w:t>
      </w:r>
      <w:r w:rsidR="006B609E" w:rsidRPr="006B609E">
        <w:rPr>
          <w:rFonts w:ascii="Times New Roman" w:eastAsiaTheme="minorHAnsi"/>
          <w:sz w:val="24"/>
          <w:lang w:val="ru-RU" w:eastAsia="en-US"/>
        </w:rPr>
        <w:t xml:space="preserve"> </w:t>
      </w:r>
      <w:r w:rsidRPr="006B609E">
        <w:rPr>
          <w:rFonts w:ascii="Times New Roman" w:eastAsiaTheme="minorHAnsi"/>
          <w:sz w:val="24"/>
          <w:lang w:val="ru-RU" w:eastAsia="en-US"/>
        </w:rPr>
        <w:t>следование порядку, зафиксированному в этом документе, соблюдение справедливости при</w:t>
      </w:r>
      <w:r w:rsidR="006B609E" w:rsidRPr="006B609E">
        <w:rPr>
          <w:rFonts w:ascii="Times New Roman" w:eastAsiaTheme="minorHAnsi"/>
          <w:sz w:val="24"/>
          <w:lang w:val="ru-RU" w:eastAsia="en-US"/>
        </w:rPr>
        <w:t xml:space="preserve"> </w:t>
      </w:r>
      <w:r w:rsidRPr="006B609E">
        <w:rPr>
          <w:rFonts w:ascii="Times New Roman" w:eastAsiaTheme="minorHAnsi"/>
          <w:sz w:val="24"/>
          <w:lang w:val="ru-RU" w:eastAsia="en-US"/>
        </w:rPr>
        <w:t>выдвижении кандидатур);</w:t>
      </w:r>
    </w:p>
    <w:p w:rsidR="00746A29" w:rsidRPr="006B609E" w:rsidRDefault="00746A29" w:rsidP="00EE75A3">
      <w:pPr>
        <w:pStyle w:val="afb"/>
        <w:numPr>
          <w:ilvl w:val="0"/>
          <w:numId w:val="59"/>
        </w:numPr>
        <w:tabs>
          <w:tab w:val="left" w:pos="709"/>
          <w:tab w:val="left" w:pos="1276"/>
        </w:tabs>
        <w:spacing w:line="360" w:lineRule="auto"/>
        <w:ind w:left="0" w:firstLine="709"/>
        <w:rPr>
          <w:rFonts w:ascii="Times New Roman" w:eastAsiaTheme="minorHAnsi"/>
          <w:sz w:val="24"/>
          <w:lang w:val="ru-RU" w:eastAsia="en-US"/>
        </w:rPr>
      </w:pPr>
      <w:r w:rsidRPr="006B609E">
        <w:rPr>
          <w:rFonts w:ascii="Times New Roman" w:eastAsiaTheme="minorHAnsi"/>
          <w:sz w:val="24"/>
          <w:lang w:val="ru-RU" w:eastAsia="en-US"/>
        </w:rPr>
        <w:t>регулирования частоты награждений (недопущение избыточности в поощрениях,</w:t>
      </w:r>
      <w:r w:rsidR="006B609E" w:rsidRPr="006B609E">
        <w:rPr>
          <w:rFonts w:ascii="Times New Roman" w:eastAsiaTheme="minorHAnsi"/>
          <w:sz w:val="24"/>
          <w:lang w:val="ru-RU" w:eastAsia="en-US"/>
        </w:rPr>
        <w:t xml:space="preserve"> </w:t>
      </w:r>
      <w:r w:rsidRPr="006B609E">
        <w:rPr>
          <w:rFonts w:ascii="Times New Roman" w:eastAsiaTheme="minorHAnsi"/>
          <w:sz w:val="24"/>
          <w:lang w:val="ru-RU" w:eastAsia="en-US"/>
        </w:rPr>
        <w:t>чрезмерно больших групп поощряемых и другое);</w:t>
      </w:r>
    </w:p>
    <w:p w:rsidR="00746A29" w:rsidRPr="006B609E" w:rsidRDefault="00746A29" w:rsidP="00EE75A3">
      <w:pPr>
        <w:pStyle w:val="afb"/>
        <w:numPr>
          <w:ilvl w:val="0"/>
          <w:numId w:val="59"/>
        </w:numPr>
        <w:tabs>
          <w:tab w:val="left" w:pos="709"/>
          <w:tab w:val="left" w:pos="1276"/>
        </w:tabs>
        <w:spacing w:line="360" w:lineRule="auto"/>
        <w:ind w:left="0" w:firstLine="709"/>
        <w:rPr>
          <w:rFonts w:ascii="Times New Roman" w:eastAsiaTheme="minorHAnsi"/>
          <w:sz w:val="24"/>
          <w:lang w:val="ru-RU" w:eastAsia="en-US"/>
        </w:rPr>
      </w:pPr>
      <w:r w:rsidRPr="006B609E">
        <w:rPr>
          <w:rFonts w:ascii="Times New Roman" w:eastAsiaTheme="minorHAnsi"/>
          <w:sz w:val="24"/>
          <w:lang w:val="ru-RU" w:eastAsia="en-US"/>
        </w:rPr>
        <w:t>сочетания индивидуального и коллективного поощрения (использование</w:t>
      </w:r>
      <w:r w:rsidR="006B609E" w:rsidRPr="006B609E">
        <w:rPr>
          <w:rFonts w:ascii="Times New Roman" w:eastAsiaTheme="minorHAnsi"/>
          <w:sz w:val="24"/>
          <w:lang w:val="ru-RU" w:eastAsia="en-US"/>
        </w:rPr>
        <w:t xml:space="preserve"> </w:t>
      </w:r>
      <w:r w:rsidRPr="006B609E">
        <w:rPr>
          <w:rFonts w:ascii="Times New Roman" w:eastAsiaTheme="minorHAnsi"/>
          <w:sz w:val="24"/>
          <w:lang w:val="ru-RU" w:eastAsia="en-US"/>
        </w:rPr>
        <w:t>индивидуальных и коллективных наград даёт возможность стимулировать индивидуальную и</w:t>
      </w:r>
      <w:r w:rsidR="006B609E" w:rsidRPr="006B609E">
        <w:rPr>
          <w:rFonts w:ascii="Times New Roman" w:eastAsiaTheme="minorHAnsi"/>
          <w:sz w:val="24"/>
          <w:lang w:val="ru-RU" w:eastAsia="en-US"/>
        </w:rPr>
        <w:t xml:space="preserve"> </w:t>
      </w:r>
      <w:r w:rsidRPr="006B609E">
        <w:rPr>
          <w:rFonts w:ascii="Times New Roman" w:eastAsiaTheme="minorHAnsi"/>
          <w:sz w:val="24"/>
          <w:lang w:val="ru-RU" w:eastAsia="en-US"/>
        </w:rPr>
        <w:t>коллективную активность обучающихся, преодолевать межличностные противоречия между</w:t>
      </w:r>
      <w:r w:rsidR="006B609E" w:rsidRPr="006B609E">
        <w:rPr>
          <w:rFonts w:ascii="Times New Roman" w:eastAsiaTheme="minorHAnsi"/>
          <w:sz w:val="24"/>
          <w:lang w:val="ru-RU" w:eastAsia="en-US"/>
        </w:rPr>
        <w:t xml:space="preserve"> </w:t>
      </w:r>
      <w:r w:rsidRPr="006B609E">
        <w:rPr>
          <w:rFonts w:ascii="Times New Roman" w:eastAsiaTheme="minorHAnsi"/>
          <w:sz w:val="24"/>
          <w:lang w:val="ru-RU" w:eastAsia="en-US"/>
        </w:rPr>
        <w:t>обучающимися, получившими и не получившими награды);</w:t>
      </w:r>
    </w:p>
    <w:p w:rsidR="00746A29" w:rsidRPr="006B609E" w:rsidRDefault="00746A29" w:rsidP="00EE75A3">
      <w:pPr>
        <w:pStyle w:val="afb"/>
        <w:numPr>
          <w:ilvl w:val="0"/>
          <w:numId w:val="59"/>
        </w:numPr>
        <w:tabs>
          <w:tab w:val="left" w:pos="709"/>
          <w:tab w:val="left" w:pos="1276"/>
        </w:tabs>
        <w:spacing w:line="360" w:lineRule="auto"/>
        <w:ind w:left="0" w:firstLine="709"/>
        <w:rPr>
          <w:rFonts w:ascii="Times New Roman" w:eastAsiaTheme="minorHAnsi"/>
          <w:sz w:val="24"/>
          <w:lang w:val="ru-RU" w:eastAsia="en-US"/>
        </w:rPr>
      </w:pPr>
      <w:r w:rsidRPr="006B609E">
        <w:rPr>
          <w:rFonts w:ascii="Times New Roman" w:eastAsiaTheme="minorHAnsi"/>
          <w:sz w:val="24"/>
          <w:lang w:val="ru-RU" w:eastAsia="en-US"/>
        </w:rPr>
        <w:lastRenderedPageBreak/>
        <w:t>привлечения к участию в системе поощрений на всех стадиях родителей (законных</w:t>
      </w:r>
      <w:r w:rsidR="006B609E" w:rsidRPr="006B609E">
        <w:rPr>
          <w:rFonts w:ascii="Times New Roman" w:eastAsiaTheme="minorHAnsi"/>
          <w:sz w:val="24"/>
          <w:lang w:val="ru-RU" w:eastAsia="en-US"/>
        </w:rPr>
        <w:t xml:space="preserve"> </w:t>
      </w:r>
      <w:r w:rsidRPr="006B609E">
        <w:rPr>
          <w:rFonts w:ascii="Times New Roman" w:eastAsiaTheme="minorHAnsi"/>
          <w:sz w:val="24"/>
          <w:lang w:val="ru-RU" w:eastAsia="en-US"/>
        </w:rPr>
        <w:t>представителей) обучающихся, представителей родительского сообщества, самих</w:t>
      </w:r>
      <w:r w:rsidR="006B609E" w:rsidRPr="006B609E">
        <w:rPr>
          <w:rFonts w:ascii="Times New Roman" w:eastAsiaTheme="minorHAnsi"/>
          <w:sz w:val="24"/>
          <w:lang w:val="ru-RU" w:eastAsia="en-US"/>
        </w:rPr>
        <w:t xml:space="preserve"> </w:t>
      </w:r>
      <w:r w:rsidRPr="006B609E">
        <w:rPr>
          <w:rFonts w:ascii="Times New Roman" w:eastAsiaTheme="minorHAnsi"/>
          <w:sz w:val="24"/>
          <w:lang w:val="ru-RU" w:eastAsia="en-US"/>
        </w:rPr>
        <w:t>обучающихся, их представителей (с учётом наличия ученического самоуправления), сторонних</w:t>
      </w:r>
      <w:r w:rsidR="006B609E" w:rsidRPr="006B609E">
        <w:rPr>
          <w:rFonts w:ascii="Times New Roman" w:eastAsiaTheme="minorHAnsi"/>
          <w:sz w:val="24"/>
          <w:lang w:val="ru-RU" w:eastAsia="en-US"/>
        </w:rPr>
        <w:t xml:space="preserve"> </w:t>
      </w:r>
      <w:r w:rsidRPr="006B609E">
        <w:rPr>
          <w:rFonts w:ascii="Times New Roman" w:eastAsiaTheme="minorHAnsi"/>
          <w:sz w:val="24"/>
          <w:lang w:val="ru-RU" w:eastAsia="en-US"/>
        </w:rPr>
        <w:t>организаций, их статусных представителей;</w:t>
      </w:r>
    </w:p>
    <w:p w:rsidR="00746A29" w:rsidRPr="006B609E" w:rsidRDefault="00746A29" w:rsidP="00EE75A3">
      <w:pPr>
        <w:pStyle w:val="afb"/>
        <w:numPr>
          <w:ilvl w:val="0"/>
          <w:numId w:val="59"/>
        </w:numPr>
        <w:tabs>
          <w:tab w:val="left" w:pos="709"/>
          <w:tab w:val="left" w:pos="1276"/>
        </w:tabs>
        <w:spacing w:line="360" w:lineRule="auto"/>
        <w:ind w:left="0" w:firstLine="709"/>
        <w:rPr>
          <w:rFonts w:ascii="Times New Roman" w:eastAsiaTheme="minorHAnsi"/>
          <w:sz w:val="24"/>
          <w:lang w:val="ru-RU" w:eastAsia="en-US"/>
        </w:rPr>
      </w:pPr>
      <w:r w:rsidRPr="006B609E">
        <w:rPr>
          <w:rFonts w:ascii="Times New Roman" w:eastAsiaTheme="minorHAnsi"/>
          <w:sz w:val="24"/>
          <w:lang w:val="ru-RU" w:eastAsia="en-US"/>
        </w:rPr>
        <w:t>дифференцированности поощрений (наличие уровней и типов наград позволяет</w:t>
      </w:r>
      <w:r w:rsidR="006B609E" w:rsidRPr="006B609E">
        <w:rPr>
          <w:rFonts w:ascii="Times New Roman" w:eastAsiaTheme="minorHAnsi"/>
          <w:sz w:val="24"/>
          <w:lang w:val="ru-RU" w:eastAsia="en-US"/>
        </w:rPr>
        <w:t xml:space="preserve"> </w:t>
      </w:r>
      <w:r w:rsidRPr="006B609E">
        <w:rPr>
          <w:rFonts w:ascii="Times New Roman" w:eastAsiaTheme="minorHAnsi"/>
          <w:sz w:val="24"/>
          <w:lang w:val="ru-RU" w:eastAsia="en-US"/>
        </w:rPr>
        <w:t>продлить стимулирующее действие системы поощрения).</w:t>
      </w:r>
    </w:p>
    <w:p w:rsidR="00746A29" w:rsidRPr="00746A29" w:rsidRDefault="00746A29" w:rsidP="000F2B95">
      <w:pPr>
        <w:tabs>
          <w:tab w:val="left" w:pos="709"/>
          <w:tab w:val="left" w:pos="9923"/>
        </w:tabs>
        <w:spacing w:line="360" w:lineRule="auto"/>
        <w:ind w:firstLine="709"/>
        <w:jc w:val="both"/>
        <w:rPr>
          <w:rFonts w:ascii="Times New Roman" w:eastAsiaTheme="minorHAnsi" w:hAnsi="Times New Roman" w:cs="Times New Roman"/>
          <w:color w:val="auto"/>
          <w:lang w:val="ru-RU" w:eastAsia="en-US"/>
        </w:rPr>
      </w:pPr>
      <w:r w:rsidRPr="00746A29">
        <w:rPr>
          <w:rFonts w:ascii="Times New Roman" w:eastAsiaTheme="minorHAnsi" w:hAnsi="Times New Roman" w:cs="Times New Roman"/>
          <w:color w:val="auto"/>
          <w:lang w:val="ru-RU" w:eastAsia="en-US"/>
        </w:rPr>
        <w:t>Формы поощрения проявлений активной жизненной позиции обучающихся и</w:t>
      </w:r>
      <w:r w:rsidR="006B609E">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социальной успешности (формы могут быть изменены, их состав расширен): индивидуальные</w:t>
      </w:r>
      <w:r w:rsidR="006B609E">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и групповые портфолио, рейтинги, благотворительная поддержка.</w:t>
      </w:r>
    </w:p>
    <w:p w:rsidR="00746A29" w:rsidRPr="00746A29" w:rsidRDefault="00746A29" w:rsidP="000F2B95">
      <w:pPr>
        <w:tabs>
          <w:tab w:val="left" w:pos="709"/>
          <w:tab w:val="left" w:pos="9923"/>
        </w:tabs>
        <w:spacing w:line="360" w:lineRule="auto"/>
        <w:ind w:firstLine="709"/>
        <w:jc w:val="both"/>
        <w:rPr>
          <w:rFonts w:ascii="Times New Roman" w:eastAsiaTheme="minorHAnsi" w:hAnsi="Times New Roman" w:cs="Times New Roman"/>
          <w:color w:val="auto"/>
          <w:lang w:val="ru-RU" w:eastAsia="en-US"/>
        </w:rPr>
      </w:pPr>
      <w:r w:rsidRPr="00746A29">
        <w:rPr>
          <w:rFonts w:ascii="Times New Roman" w:eastAsiaTheme="minorHAnsi" w:hAnsi="Times New Roman" w:cs="Times New Roman"/>
          <w:color w:val="auto"/>
          <w:lang w:val="ru-RU" w:eastAsia="en-US"/>
        </w:rPr>
        <w:t>Ведение портфолио отражает деятельность обучающихся при её организации и</w:t>
      </w:r>
      <w:r w:rsidR="006B609E">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регулярном поощрении классными руководителями, поддержке родителями (законными</w:t>
      </w:r>
      <w:r w:rsidR="006B609E">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представителями) по собиранию (накоплению) артефактов, фиксирующих и символизирующих</w:t>
      </w:r>
      <w:r w:rsidR="006B609E">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достижения обучающегося.</w:t>
      </w:r>
    </w:p>
    <w:p w:rsidR="00746A29" w:rsidRPr="00746A29" w:rsidRDefault="00746A29" w:rsidP="000F2B95">
      <w:pPr>
        <w:tabs>
          <w:tab w:val="left" w:pos="709"/>
          <w:tab w:val="left" w:pos="9923"/>
        </w:tabs>
        <w:spacing w:line="360" w:lineRule="auto"/>
        <w:ind w:firstLine="709"/>
        <w:jc w:val="both"/>
        <w:rPr>
          <w:rFonts w:ascii="Times New Roman" w:eastAsiaTheme="minorHAnsi" w:hAnsi="Times New Roman" w:cs="Times New Roman"/>
          <w:color w:val="auto"/>
          <w:lang w:val="ru-RU" w:eastAsia="en-US"/>
        </w:rPr>
      </w:pPr>
      <w:r w:rsidRPr="00746A29">
        <w:rPr>
          <w:rFonts w:ascii="Times New Roman" w:eastAsiaTheme="minorHAnsi" w:hAnsi="Times New Roman" w:cs="Times New Roman"/>
          <w:color w:val="auto"/>
          <w:lang w:val="ru-RU" w:eastAsia="en-US"/>
        </w:rPr>
        <w:t xml:space="preserve">Портфолио </w:t>
      </w:r>
      <w:r w:rsidR="006B609E">
        <w:rPr>
          <w:rFonts w:ascii="Times New Roman" w:eastAsiaTheme="minorHAnsi" w:hAnsi="Times New Roman" w:cs="Times New Roman"/>
          <w:color w:val="auto"/>
          <w:lang w:val="ru-RU" w:eastAsia="en-US"/>
        </w:rPr>
        <w:t>включает</w:t>
      </w:r>
      <w:r w:rsidRPr="00746A29">
        <w:rPr>
          <w:rFonts w:ascii="Times New Roman" w:eastAsiaTheme="minorHAnsi" w:hAnsi="Times New Roman" w:cs="Times New Roman"/>
          <w:color w:val="auto"/>
          <w:lang w:val="ru-RU" w:eastAsia="en-US"/>
        </w:rPr>
        <w:t xml:space="preserve"> артефакты признания личностных достижений, достижений</w:t>
      </w:r>
      <w:r w:rsidR="006B609E">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в группе, участия в деятельности (грамоты, поощрительные письма, фотографии призов, фото</w:t>
      </w:r>
      <w:r w:rsidR="006B609E">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изделий, работ и другого, участвовавшего в конкурсах). Кроме индивидуального портфолио</w:t>
      </w:r>
      <w:r w:rsidR="006B609E">
        <w:rPr>
          <w:rFonts w:ascii="Times New Roman" w:eastAsiaTheme="minorHAnsi" w:hAnsi="Times New Roman" w:cs="Times New Roman"/>
          <w:color w:val="auto"/>
          <w:lang w:val="ru-RU" w:eastAsia="en-US"/>
        </w:rPr>
        <w:t xml:space="preserve"> ведется</w:t>
      </w:r>
      <w:r w:rsidRPr="00746A29">
        <w:rPr>
          <w:rFonts w:ascii="Times New Roman" w:eastAsiaTheme="minorHAnsi" w:hAnsi="Times New Roman" w:cs="Times New Roman"/>
          <w:color w:val="auto"/>
          <w:lang w:val="ru-RU" w:eastAsia="en-US"/>
        </w:rPr>
        <w:t xml:space="preserve"> портфолио класса.</w:t>
      </w:r>
    </w:p>
    <w:p w:rsidR="00746A29" w:rsidRPr="00746A29" w:rsidRDefault="00746A29" w:rsidP="000F2B95">
      <w:pPr>
        <w:tabs>
          <w:tab w:val="left" w:pos="709"/>
          <w:tab w:val="left" w:pos="9923"/>
        </w:tabs>
        <w:spacing w:line="360" w:lineRule="auto"/>
        <w:ind w:firstLine="709"/>
        <w:jc w:val="both"/>
        <w:rPr>
          <w:rFonts w:ascii="Times New Roman" w:eastAsiaTheme="minorHAnsi" w:hAnsi="Times New Roman" w:cs="Times New Roman"/>
          <w:color w:val="auto"/>
          <w:lang w:val="ru-RU" w:eastAsia="en-US"/>
        </w:rPr>
      </w:pPr>
      <w:r w:rsidRPr="00746A29">
        <w:rPr>
          <w:rFonts w:ascii="Times New Roman" w:eastAsiaTheme="minorHAnsi" w:hAnsi="Times New Roman" w:cs="Times New Roman"/>
          <w:color w:val="auto"/>
          <w:lang w:val="ru-RU" w:eastAsia="en-US"/>
        </w:rPr>
        <w:t>Рейтинги формируются через размещение имен (фамилий) обучающихся или названий</w:t>
      </w:r>
      <w:r w:rsidR="006B609E">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(номеров) групп обучающихся, классов в последовательности, определяемой их успешностью,</w:t>
      </w:r>
      <w:r w:rsidR="006B609E">
        <w:rPr>
          <w:rFonts w:ascii="Times New Roman" w:eastAsiaTheme="minorHAnsi" w:hAnsi="Times New Roman" w:cs="Times New Roman"/>
          <w:color w:val="auto"/>
          <w:lang w:val="ru-RU" w:eastAsia="en-US"/>
        </w:rPr>
        <w:t xml:space="preserve"> </w:t>
      </w:r>
      <w:r w:rsidRPr="00746A29">
        <w:rPr>
          <w:rFonts w:ascii="Times New Roman" w:eastAsiaTheme="minorHAnsi" w:hAnsi="Times New Roman" w:cs="Times New Roman"/>
          <w:color w:val="auto"/>
          <w:lang w:val="ru-RU" w:eastAsia="en-US"/>
        </w:rPr>
        <w:t>достижениями.</w:t>
      </w:r>
    </w:p>
    <w:p w:rsidR="006B609E" w:rsidRPr="006B609E" w:rsidRDefault="006B609E" w:rsidP="000F2B95">
      <w:pPr>
        <w:tabs>
          <w:tab w:val="left" w:pos="709"/>
          <w:tab w:val="left" w:pos="9923"/>
        </w:tabs>
        <w:spacing w:line="360" w:lineRule="auto"/>
        <w:ind w:firstLine="709"/>
        <w:jc w:val="center"/>
        <w:rPr>
          <w:rFonts w:ascii="Times New Roman" w:eastAsiaTheme="minorHAnsi" w:hAnsi="Times New Roman" w:cs="Times New Roman"/>
          <w:b/>
          <w:color w:val="auto"/>
          <w:lang w:val="ru-RU" w:eastAsia="en-US"/>
        </w:rPr>
      </w:pPr>
      <w:r w:rsidRPr="006B609E">
        <w:rPr>
          <w:rFonts w:ascii="Times New Roman" w:eastAsiaTheme="minorHAnsi" w:hAnsi="Times New Roman" w:cs="Times New Roman"/>
          <w:b/>
          <w:color w:val="auto"/>
          <w:lang w:val="ru-RU" w:eastAsia="en-US"/>
        </w:rPr>
        <w:t>3.1 Федеральный учебный план среднего общего образования</w:t>
      </w:r>
    </w:p>
    <w:p w:rsidR="006B609E" w:rsidRPr="006B609E" w:rsidRDefault="006B609E" w:rsidP="000F2B95">
      <w:pPr>
        <w:tabs>
          <w:tab w:val="left" w:pos="709"/>
          <w:tab w:val="left" w:pos="9923"/>
        </w:tabs>
        <w:spacing w:line="360" w:lineRule="auto"/>
        <w:ind w:firstLine="709"/>
        <w:jc w:val="both"/>
        <w:rPr>
          <w:rFonts w:ascii="Times New Roman" w:eastAsiaTheme="minorHAnsi" w:hAnsi="Times New Roman" w:cs="Times New Roman"/>
          <w:color w:val="auto"/>
          <w:lang w:val="ru-RU" w:eastAsia="en-US"/>
        </w:rPr>
      </w:pPr>
      <w:r w:rsidRPr="006B609E">
        <w:rPr>
          <w:rFonts w:ascii="Times New Roman" w:eastAsiaTheme="minorHAnsi" w:hAnsi="Times New Roman" w:cs="Times New Roman"/>
          <w:color w:val="auto"/>
          <w:lang w:val="ru-RU" w:eastAsia="en-US"/>
        </w:rPr>
        <w:t>Федеральный учебный план – документ, который определяет перечень, трудоемкость,</w:t>
      </w:r>
      <w:r>
        <w:rPr>
          <w:rFonts w:ascii="Times New Roman" w:eastAsiaTheme="minorHAnsi" w:hAnsi="Times New Roman" w:cs="Times New Roman"/>
          <w:color w:val="auto"/>
          <w:lang w:val="ru-RU" w:eastAsia="en-US"/>
        </w:rPr>
        <w:t xml:space="preserve"> </w:t>
      </w:r>
      <w:r w:rsidRPr="006B609E">
        <w:rPr>
          <w:rFonts w:ascii="Times New Roman" w:eastAsiaTheme="minorHAnsi" w:hAnsi="Times New Roman" w:cs="Times New Roman"/>
          <w:color w:val="auto"/>
          <w:lang w:val="ru-RU" w:eastAsia="en-US"/>
        </w:rPr>
        <w:t>последовательность и распределение по периодам обучения учебных предметов, курсов,</w:t>
      </w:r>
      <w:r>
        <w:rPr>
          <w:rFonts w:ascii="Times New Roman" w:eastAsiaTheme="minorHAnsi" w:hAnsi="Times New Roman" w:cs="Times New Roman"/>
          <w:color w:val="auto"/>
          <w:lang w:val="ru-RU" w:eastAsia="en-US"/>
        </w:rPr>
        <w:t xml:space="preserve"> </w:t>
      </w:r>
      <w:r w:rsidRPr="006B609E">
        <w:rPr>
          <w:rFonts w:ascii="Times New Roman" w:eastAsiaTheme="minorHAnsi" w:hAnsi="Times New Roman" w:cs="Times New Roman"/>
          <w:color w:val="auto"/>
          <w:lang w:val="ru-RU" w:eastAsia="en-US"/>
        </w:rPr>
        <w:t>дисциплин (модулей), практики, и</w:t>
      </w:r>
      <w:r>
        <w:rPr>
          <w:rFonts w:ascii="Times New Roman" w:eastAsiaTheme="minorHAnsi" w:hAnsi="Times New Roman" w:cs="Times New Roman"/>
          <w:color w:val="auto"/>
          <w:lang w:val="ru-RU" w:eastAsia="en-US"/>
        </w:rPr>
        <w:t>ных видов учебной деятельности</w:t>
      </w:r>
      <w:r w:rsidRPr="006B609E">
        <w:rPr>
          <w:rFonts w:ascii="Times New Roman" w:eastAsiaTheme="minorHAnsi" w:hAnsi="Times New Roman" w:cs="Times New Roman"/>
          <w:color w:val="auto"/>
          <w:lang w:val="ru-RU" w:eastAsia="en-US"/>
        </w:rPr>
        <w:t>.</w:t>
      </w:r>
    </w:p>
    <w:p w:rsidR="006B609E" w:rsidRPr="006B609E" w:rsidRDefault="006B609E" w:rsidP="000F2B95">
      <w:pPr>
        <w:tabs>
          <w:tab w:val="left" w:pos="709"/>
          <w:tab w:val="left" w:pos="9923"/>
        </w:tabs>
        <w:spacing w:line="360" w:lineRule="auto"/>
        <w:ind w:firstLine="709"/>
        <w:jc w:val="both"/>
        <w:rPr>
          <w:rFonts w:ascii="Times New Roman" w:eastAsiaTheme="minorHAnsi" w:hAnsi="Times New Roman" w:cs="Times New Roman"/>
          <w:color w:val="auto"/>
          <w:lang w:val="ru-RU" w:eastAsia="en-US"/>
        </w:rPr>
      </w:pPr>
      <w:r w:rsidRPr="006B609E">
        <w:rPr>
          <w:rFonts w:ascii="Times New Roman" w:eastAsiaTheme="minorHAnsi" w:hAnsi="Times New Roman" w:cs="Times New Roman"/>
          <w:color w:val="auto"/>
          <w:lang w:val="ru-RU" w:eastAsia="en-US"/>
        </w:rPr>
        <w:t>Федеральный учебный план образовательной организации, реализующей</w:t>
      </w:r>
      <w:r>
        <w:rPr>
          <w:rFonts w:ascii="Times New Roman" w:eastAsiaTheme="minorHAnsi" w:hAnsi="Times New Roman" w:cs="Times New Roman"/>
          <w:color w:val="auto"/>
          <w:lang w:val="ru-RU" w:eastAsia="en-US"/>
        </w:rPr>
        <w:t xml:space="preserve"> </w:t>
      </w:r>
      <w:r w:rsidRPr="006B609E">
        <w:rPr>
          <w:rFonts w:ascii="Times New Roman" w:eastAsiaTheme="minorHAnsi" w:hAnsi="Times New Roman" w:cs="Times New Roman"/>
          <w:color w:val="auto"/>
          <w:lang w:val="ru-RU" w:eastAsia="en-US"/>
        </w:rPr>
        <w:t>образовательную программу среднего общего образования (далее – федеральный учебный</w:t>
      </w:r>
      <w:r>
        <w:rPr>
          <w:rFonts w:ascii="Times New Roman" w:eastAsiaTheme="minorHAnsi" w:hAnsi="Times New Roman" w:cs="Times New Roman"/>
          <w:color w:val="auto"/>
          <w:lang w:val="ru-RU" w:eastAsia="en-US"/>
        </w:rPr>
        <w:t xml:space="preserve"> </w:t>
      </w:r>
      <w:r w:rsidRPr="006B609E">
        <w:rPr>
          <w:rFonts w:ascii="Times New Roman" w:eastAsiaTheme="minorHAnsi" w:hAnsi="Times New Roman" w:cs="Times New Roman"/>
          <w:color w:val="auto"/>
          <w:lang w:val="ru-RU" w:eastAsia="en-US"/>
        </w:rPr>
        <w:t>план), обеспечивает реализацию требований ФГОС СОО, определяет общие рамки отбора</w:t>
      </w:r>
      <w:r>
        <w:rPr>
          <w:rFonts w:ascii="Times New Roman" w:eastAsiaTheme="minorHAnsi" w:hAnsi="Times New Roman" w:cs="Times New Roman"/>
          <w:color w:val="auto"/>
          <w:lang w:val="ru-RU" w:eastAsia="en-US"/>
        </w:rPr>
        <w:t xml:space="preserve"> </w:t>
      </w:r>
      <w:r w:rsidRPr="006B609E">
        <w:rPr>
          <w:rFonts w:ascii="Times New Roman" w:eastAsiaTheme="minorHAnsi" w:hAnsi="Times New Roman" w:cs="Times New Roman"/>
          <w:color w:val="auto"/>
          <w:lang w:val="ru-RU" w:eastAsia="en-US"/>
        </w:rPr>
        <w:t>учебного материала, формирования перечня результатов образования и организации</w:t>
      </w:r>
      <w:r>
        <w:rPr>
          <w:rFonts w:ascii="Times New Roman" w:eastAsiaTheme="minorHAnsi" w:hAnsi="Times New Roman" w:cs="Times New Roman"/>
          <w:color w:val="auto"/>
          <w:lang w:val="ru-RU" w:eastAsia="en-US"/>
        </w:rPr>
        <w:t xml:space="preserve"> </w:t>
      </w:r>
      <w:r w:rsidRPr="006B609E">
        <w:rPr>
          <w:rFonts w:ascii="Times New Roman" w:eastAsiaTheme="minorHAnsi" w:hAnsi="Times New Roman" w:cs="Times New Roman"/>
          <w:color w:val="auto"/>
          <w:lang w:val="ru-RU" w:eastAsia="en-US"/>
        </w:rPr>
        <w:t>образовательной деятельности.</w:t>
      </w:r>
    </w:p>
    <w:p w:rsidR="006B609E" w:rsidRPr="006B609E" w:rsidRDefault="006B609E" w:rsidP="000F2B95">
      <w:pPr>
        <w:tabs>
          <w:tab w:val="left" w:pos="709"/>
          <w:tab w:val="left" w:pos="9923"/>
        </w:tabs>
        <w:spacing w:line="360" w:lineRule="auto"/>
        <w:ind w:firstLine="709"/>
        <w:jc w:val="both"/>
        <w:rPr>
          <w:rFonts w:ascii="Times New Roman" w:eastAsiaTheme="minorHAnsi" w:hAnsi="Times New Roman" w:cs="Times New Roman"/>
          <w:color w:val="auto"/>
          <w:lang w:val="ru-RU" w:eastAsia="en-US"/>
        </w:rPr>
      </w:pPr>
      <w:r w:rsidRPr="006B609E">
        <w:rPr>
          <w:rFonts w:ascii="Times New Roman" w:eastAsiaTheme="minorHAnsi" w:hAnsi="Times New Roman" w:cs="Times New Roman"/>
          <w:color w:val="auto"/>
          <w:lang w:val="ru-RU" w:eastAsia="en-US"/>
        </w:rPr>
        <w:t>Федеральный учебный план:</w:t>
      </w:r>
    </w:p>
    <w:p w:rsidR="006B609E" w:rsidRPr="006B609E" w:rsidRDefault="006B609E" w:rsidP="00EE75A3">
      <w:pPr>
        <w:pStyle w:val="afb"/>
        <w:numPr>
          <w:ilvl w:val="0"/>
          <w:numId w:val="60"/>
        </w:numPr>
        <w:tabs>
          <w:tab w:val="left" w:pos="709"/>
        </w:tabs>
        <w:spacing w:line="360" w:lineRule="auto"/>
        <w:ind w:left="0" w:firstLine="709"/>
        <w:rPr>
          <w:rFonts w:ascii="Times New Roman" w:eastAsiaTheme="minorHAnsi"/>
          <w:sz w:val="24"/>
          <w:lang w:val="ru-RU" w:eastAsia="en-US"/>
        </w:rPr>
      </w:pPr>
      <w:r w:rsidRPr="006B609E">
        <w:rPr>
          <w:rFonts w:ascii="Times New Roman" w:eastAsiaTheme="minorHAnsi"/>
          <w:sz w:val="24"/>
          <w:lang w:val="ru-RU" w:eastAsia="en-US"/>
        </w:rPr>
        <w:t>фиксирует максимальный объем учебной нагрузки обучающихся;</w:t>
      </w:r>
    </w:p>
    <w:p w:rsidR="006B609E" w:rsidRPr="006B609E" w:rsidRDefault="006B609E" w:rsidP="00EE75A3">
      <w:pPr>
        <w:pStyle w:val="afb"/>
        <w:numPr>
          <w:ilvl w:val="0"/>
          <w:numId w:val="60"/>
        </w:numPr>
        <w:tabs>
          <w:tab w:val="left" w:pos="709"/>
        </w:tabs>
        <w:spacing w:line="360" w:lineRule="auto"/>
        <w:ind w:left="0" w:firstLine="709"/>
        <w:rPr>
          <w:rFonts w:ascii="Times New Roman" w:eastAsiaTheme="minorHAnsi"/>
          <w:sz w:val="24"/>
          <w:lang w:val="ru-RU" w:eastAsia="en-US"/>
        </w:rPr>
      </w:pPr>
      <w:r w:rsidRPr="006B609E">
        <w:rPr>
          <w:rFonts w:ascii="Times New Roman" w:eastAsiaTheme="minorHAnsi"/>
          <w:sz w:val="24"/>
          <w:lang w:val="ru-RU" w:eastAsia="en-US"/>
        </w:rPr>
        <w:t>определяет (регламентирует) перечень учебных предметов, курсов и время, отводимое на их освоение и организацию;</w:t>
      </w:r>
    </w:p>
    <w:p w:rsidR="006B609E" w:rsidRPr="006B609E" w:rsidRDefault="006B609E" w:rsidP="00EE75A3">
      <w:pPr>
        <w:pStyle w:val="afb"/>
        <w:numPr>
          <w:ilvl w:val="0"/>
          <w:numId w:val="60"/>
        </w:numPr>
        <w:tabs>
          <w:tab w:val="left" w:pos="709"/>
        </w:tabs>
        <w:spacing w:line="360" w:lineRule="auto"/>
        <w:ind w:left="0" w:firstLine="709"/>
        <w:rPr>
          <w:rFonts w:ascii="Times New Roman" w:eastAsiaTheme="minorHAnsi"/>
          <w:sz w:val="24"/>
          <w:lang w:val="ru-RU" w:eastAsia="en-US"/>
        </w:rPr>
      </w:pPr>
      <w:r w:rsidRPr="006B609E">
        <w:rPr>
          <w:rFonts w:ascii="Times New Roman" w:eastAsiaTheme="minorHAnsi"/>
          <w:sz w:val="24"/>
          <w:lang w:val="ru-RU" w:eastAsia="en-US"/>
        </w:rPr>
        <w:t>распределяет учебные предметы, курсы, модули по классам и учебным годам.</w:t>
      </w:r>
    </w:p>
    <w:p w:rsidR="006B609E" w:rsidRPr="006B609E" w:rsidRDefault="006B609E" w:rsidP="000F2B95">
      <w:pPr>
        <w:tabs>
          <w:tab w:val="left" w:pos="709"/>
          <w:tab w:val="left" w:pos="9923"/>
        </w:tabs>
        <w:spacing w:line="360" w:lineRule="auto"/>
        <w:ind w:firstLine="709"/>
        <w:jc w:val="both"/>
        <w:rPr>
          <w:rFonts w:ascii="Times New Roman" w:eastAsiaTheme="minorHAnsi" w:hAnsi="Times New Roman" w:cs="Times New Roman"/>
          <w:color w:val="auto"/>
          <w:lang w:val="ru-RU" w:eastAsia="en-US"/>
        </w:rPr>
      </w:pPr>
      <w:r w:rsidRPr="006B609E">
        <w:rPr>
          <w:rFonts w:ascii="Times New Roman" w:eastAsiaTheme="minorHAnsi" w:hAnsi="Times New Roman" w:cs="Times New Roman"/>
          <w:color w:val="auto"/>
          <w:lang w:val="ru-RU" w:eastAsia="en-US"/>
        </w:rPr>
        <w:lastRenderedPageBreak/>
        <w:t>Федеральный учебный план обеспечивает преподавание и изучение государственного</w:t>
      </w:r>
      <w:r>
        <w:rPr>
          <w:rFonts w:ascii="Times New Roman" w:eastAsiaTheme="minorHAnsi" w:hAnsi="Times New Roman" w:cs="Times New Roman"/>
          <w:color w:val="auto"/>
          <w:lang w:val="ru-RU" w:eastAsia="en-US"/>
        </w:rPr>
        <w:t xml:space="preserve"> </w:t>
      </w:r>
      <w:r w:rsidRPr="006B609E">
        <w:rPr>
          <w:rFonts w:ascii="Times New Roman" w:eastAsiaTheme="minorHAnsi" w:hAnsi="Times New Roman" w:cs="Times New Roman"/>
          <w:color w:val="auto"/>
          <w:lang w:val="ru-RU" w:eastAsia="en-US"/>
        </w:rPr>
        <w:t xml:space="preserve">языка </w:t>
      </w:r>
      <w:r>
        <w:rPr>
          <w:rFonts w:ascii="Times New Roman" w:eastAsiaTheme="minorHAnsi" w:hAnsi="Times New Roman" w:cs="Times New Roman"/>
          <w:color w:val="auto"/>
          <w:lang w:val="ru-RU" w:eastAsia="en-US"/>
        </w:rPr>
        <w:t>Р</w:t>
      </w:r>
      <w:r w:rsidRPr="006B609E">
        <w:rPr>
          <w:rFonts w:ascii="Times New Roman" w:eastAsiaTheme="minorHAnsi" w:hAnsi="Times New Roman" w:cs="Times New Roman"/>
          <w:color w:val="auto"/>
          <w:lang w:val="ru-RU" w:eastAsia="en-US"/>
        </w:rPr>
        <w:t>оссийской Федерации</w:t>
      </w:r>
      <w:r>
        <w:rPr>
          <w:rFonts w:ascii="Times New Roman" w:eastAsiaTheme="minorHAnsi" w:hAnsi="Times New Roman" w:cs="Times New Roman"/>
          <w:color w:val="auto"/>
          <w:lang w:val="ru-RU" w:eastAsia="en-US"/>
        </w:rPr>
        <w:t xml:space="preserve">. </w:t>
      </w:r>
      <w:r w:rsidRPr="006B609E">
        <w:rPr>
          <w:rFonts w:ascii="Times New Roman" w:eastAsiaTheme="minorHAnsi" w:hAnsi="Times New Roman" w:cs="Times New Roman"/>
          <w:color w:val="auto"/>
          <w:lang w:val="ru-RU" w:eastAsia="en-US"/>
        </w:rPr>
        <w:t xml:space="preserve"> </w:t>
      </w:r>
    </w:p>
    <w:p w:rsidR="006B609E" w:rsidRPr="006B609E" w:rsidRDefault="006B609E" w:rsidP="000F2B95">
      <w:pPr>
        <w:tabs>
          <w:tab w:val="left" w:pos="709"/>
          <w:tab w:val="left" w:pos="9923"/>
        </w:tabs>
        <w:spacing w:line="360" w:lineRule="auto"/>
        <w:ind w:firstLine="709"/>
        <w:jc w:val="both"/>
        <w:rPr>
          <w:rFonts w:ascii="Times New Roman" w:eastAsiaTheme="minorHAnsi" w:hAnsi="Times New Roman" w:cs="Times New Roman"/>
          <w:color w:val="auto"/>
          <w:lang w:val="ru-RU" w:eastAsia="en-US"/>
        </w:rPr>
      </w:pPr>
      <w:r w:rsidRPr="006B609E">
        <w:rPr>
          <w:rFonts w:ascii="Times New Roman" w:eastAsiaTheme="minorHAnsi" w:hAnsi="Times New Roman" w:cs="Times New Roman"/>
          <w:color w:val="auto"/>
          <w:lang w:val="ru-RU" w:eastAsia="en-US"/>
        </w:rPr>
        <w:t>Федеральный учебный план состоит из двух частей: обязательной части и части,</w:t>
      </w:r>
      <w:r>
        <w:rPr>
          <w:rFonts w:ascii="Times New Roman" w:eastAsiaTheme="minorHAnsi" w:hAnsi="Times New Roman" w:cs="Times New Roman"/>
          <w:color w:val="auto"/>
          <w:lang w:val="ru-RU" w:eastAsia="en-US"/>
        </w:rPr>
        <w:t xml:space="preserve"> </w:t>
      </w:r>
      <w:r w:rsidRPr="006B609E">
        <w:rPr>
          <w:rFonts w:ascii="Times New Roman" w:eastAsiaTheme="minorHAnsi" w:hAnsi="Times New Roman" w:cs="Times New Roman"/>
          <w:color w:val="auto"/>
          <w:lang w:val="ru-RU" w:eastAsia="en-US"/>
        </w:rPr>
        <w:t>формируемой участниками образовательных отношений.</w:t>
      </w:r>
    </w:p>
    <w:p w:rsidR="006B609E" w:rsidRPr="006B609E" w:rsidRDefault="006B609E" w:rsidP="000F2B95">
      <w:pPr>
        <w:tabs>
          <w:tab w:val="left" w:pos="709"/>
          <w:tab w:val="left" w:pos="9923"/>
        </w:tabs>
        <w:spacing w:line="360" w:lineRule="auto"/>
        <w:ind w:firstLine="709"/>
        <w:jc w:val="both"/>
        <w:rPr>
          <w:rFonts w:ascii="Times New Roman" w:eastAsiaTheme="minorHAnsi" w:hAnsi="Times New Roman" w:cs="Times New Roman"/>
          <w:color w:val="auto"/>
          <w:lang w:val="ru-RU" w:eastAsia="en-US"/>
        </w:rPr>
      </w:pPr>
      <w:r w:rsidRPr="006B609E">
        <w:rPr>
          <w:rFonts w:ascii="Times New Roman" w:eastAsiaTheme="minorHAnsi" w:hAnsi="Times New Roman" w:cs="Times New Roman"/>
          <w:color w:val="auto"/>
          <w:lang w:val="ru-RU" w:eastAsia="en-US"/>
        </w:rPr>
        <w:t>Обязательная часть федерального учебного плана определяет состав учебных предметов</w:t>
      </w:r>
      <w:r>
        <w:rPr>
          <w:rFonts w:ascii="Times New Roman" w:eastAsiaTheme="minorHAnsi" w:hAnsi="Times New Roman" w:cs="Times New Roman"/>
          <w:color w:val="auto"/>
          <w:lang w:val="ru-RU" w:eastAsia="en-US"/>
        </w:rPr>
        <w:t xml:space="preserve"> </w:t>
      </w:r>
      <w:r w:rsidRPr="006B609E">
        <w:rPr>
          <w:rFonts w:ascii="Times New Roman" w:eastAsiaTheme="minorHAnsi" w:hAnsi="Times New Roman" w:cs="Times New Roman"/>
          <w:color w:val="auto"/>
          <w:lang w:val="ru-RU" w:eastAsia="en-US"/>
        </w:rPr>
        <w:t>обязательных для всех имеющих по данной программе государственную аккредитацию</w:t>
      </w:r>
      <w:r>
        <w:rPr>
          <w:rFonts w:ascii="Times New Roman" w:eastAsiaTheme="minorHAnsi" w:hAnsi="Times New Roman" w:cs="Times New Roman"/>
          <w:color w:val="auto"/>
          <w:lang w:val="ru-RU" w:eastAsia="en-US"/>
        </w:rPr>
        <w:t xml:space="preserve"> </w:t>
      </w:r>
      <w:r w:rsidRPr="006B609E">
        <w:rPr>
          <w:rFonts w:ascii="Times New Roman" w:eastAsiaTheme="minorHAnsi" w:hAnsi="Times New Roman" w:cs="Times New Roman"/>
          <w:color w:val="auto"/>
          <w:lang w:val="ru-RU" w:eastAsia="en-US"/>
        </w:rPr>
        <w:t>образовательных организаций, реализующих образовательную программу среднего общего</w:t>
      </w:r>
      <w:r>
        <w:rPr>
          <w:rFonts w:ascii="Times New Roman" w:eastAsiaTheme="minorHAnsi" w:hAnsi="Times New Roman" w:cs="Times New Roman"/>
          <w:color w:val="auto"/>
          <w:lang w:val="ru-RU" w:eastAsia="en-US"/>
        </w:rPr>
        <w:t xml:space="preserve"> </w:t>
      </w:r>
      <w:r w:rsidRPr="006B609E">
        <w:rPr>
          <w:rFonts w:ascii="Times New Roman" w:eastAsiaTheme="minorHAnsi" w:hAnsi="Times New Roman" w:cs="Times New Roman"/>
          <w:color w:val="auto"/>
          <w:lang w:val="ru-RU" w:eastAsia="en-US"/>
        </w:rPr>
        <w:t>образования, и учебное время, отводимое на их изучение по классам (годам) обучения.</w:t>
      </w:r>
    </w:p>
    <w:p w:rsidR="006B609E" w:rsidRPr="006B609E" w:rsidRDefault="006B609E" w:rsidP="000F2B95">
      <w:pPr>
        <w:tabs>
          <w:tab w:val="left" w:pos="709"/>
          <w:tab w:val="left" w:pos="9923"/>
        </w:tabs>
        <w:spacing w:line="360" w:lineRule="auto"/>
        <w:ind w:firstLine="709"/>
        <w:jc w:val="both"/>
        <w:rPr>
          <w:rFonts w:ascii="Times New Roman" w:eastAsiaTheme="minorHAnsi" w:hAnsi="Times New Roman" w:cs="Times New Roman"/>
          <w:color w:val="auto"/>
          <w:lang w:val="ru-RU" w:eastAsia="en-US"/>
        </w:rPr>
      </w:pPr>
      <w:r w:rsidRPr="006B609E">
        <w:rPr>
          <w:rFonts w:ascii="Times New Roman" w:eastAsiaTheme="minorHAnsi" w:hAnsi="Times New Roman" w:cs="Times New Roman"/>
          <w:color w:val="auto"/>
          <w:lang w:val="ru-RU" w:eastAsia="en-US"/>
        </w:rPr>
        <w:t>Часть федерального учебного плана, формируемая участниками образовательных</w:t>
      </w:r>
      <w:r>
        <w:rPr>
          <w:rFonts w:ascii="Times New Roman" w:eastAsiaTheme="minorHAnsi" w:hAnsi="Times New Roman" w:cs="Times New Roman"/>
          <w:color w:val="auto"/>
          <w:lang w:val="ru-RU" w:eastAsia="en-US"/>
        </w:rPr>
        <w:t xml:space="preserve"> </w:t>
      </w:r>
      <w:r w:rsidRPr="006B609E">
        <w:rPr>
          <w:rFonts w:ascii="Times New Roman" w:eastAsiaTheme="minorHAnsi" w:hAnsi="Times New Roman" w:cs="Times New Roman"/>
          <w:color w:val="auto"/>
          <w:lang w:val="ru-RU" w:eastAsia="en-US"/>
        </w:rPr>
        <w:t>отношений, определяет время, отводимое на изучение учебных предметов, учебных курсов,</w:t>
      </w:r>
      <w:r>
        <w:rPr>
          <w:rFonts w:ascii="Times New Roman" w:eastAsiaTheme="minorHAnsi" w:hAnsi="Times New Roman" w:cs="Times New Roman"/>
          <w:color w:val="auto"/>
          <w:lang w:val="ru-RU" w:eastAsia="en-US"/>
        </w:rPr>
        <w:t xml:space="preserve"> </w:t>
      </w:r>
      <w:r w:rsidRPr="006B609E">
        <w:rPr>
          <w:rFonts w:ascii="Times New Roman" w:eastAsiaTheme="minorHAnsi" w:hAnsi="Times New Roman" w:cs="Times New Roman"/>
          <w:color w:val="auto"/>
          <w:lang w:val="ru-RU" w:eastAsia="en-US"/>
        </w:rPr>
        <w:t>учебных модулей по выбору обучающихся, родителей (законных представителей)</w:t>
      </w:r>
      <w:r w:rsidR="009E630B">
        <w:rPr>
          <w:rFonts w:ascii="Times New Roman" w:eastAsiaTheme="minorHAnsi" w:hAnsi="Times New Roman" w:cs="Times New Roman"/>
          <w:color w:val="auto"/>
          <w:lang w:val="ru-RU" w:eastAsia="en-US"/>
        </w:rPr>
        <w:t xml:space="preserve"> </w:t>
      </w:r>
      <w:r w:rsidRPr="006B609E">
        <w:rPr>
          <w:rFonts w:ascii="Times New Roman" w:eastAsiaTheme="minorHAnsi" w:hAnsi="Times New Roman" w:cs="Times New Roman"/>
          <w:color w:val="auto"/>
          <w:lang w:val="ru-RU" w:eastAsia="en-US"/>
        </w:rPr>
        <w:t>несовершеннолетних обучающихся, в том числе предусматривающие углубленное изучение</w:t>
      </w:r>
      <w:r w:rsidR="009E630B">
        <w:rPr>
          <w:rFonts w:ascii="Times New Roman" w:eastAsiaTheme="minorHAnsi" w:hAnsi="Times New Roman" w:cs="Times New Roman"/>
          <w:color w:val="auto"/>
          <w:lang w:val="ru-RU" w:eastAsia="en-US"/>
        </w:rPr>
        <w:t xml:space="preserve"> </w:t>
      </w:r>
      <w:r w:rsidRPr="006B609E">
        <w:rPr>
          <w:rFonts w:ascii="Times New Roman" w:eastAsiaTheme="minorHAnsi" w:hAnsi="Times New Roman" w:cs="Times New Roman"/>
          <w:color w:val="auto"/>
          <w:lang w:val="ru-RU" w:eastAsia="en-US"/>
        </w:rPr>
        <w:t>учебных предметов, с целью удовлетворения различных интересов обучающихся, потребностей</w:t>
      </w:r>
      <w:r w:rsidR="009E630B">
        <w:rPr>
          <w:rFonts w:ascii="Times New Roman" w:eastAsiaTheme="minorHAnsi" w:hAnsi="Times New Roman" w:cs="Times New Roman"/>
          <w:color w:val="auto"/>
          <w:lang w:val="ru-RU" w:eastAsia="en-US"/>
        </w:rPr>
        <w:t xml:space="preserve"> </w:t>
      </w:r>
      <w:r w:rsidRPr="006B609E">
        <w:rPr>
          <w:rFonts w:ascii="Times New Roman" w:eastAsiaTheme="minorHAnsi" w:hAnsi="Times New Roman" w:cs="Times New Roman"/>
          <w:color w:val="auto"/>
          <w:lang w:val="ru-RU" w:eastAsia="en-US"/>
        </w:rPr>
        <w:t>в физическом развитии и совершенствовании, а также учитывающие этнокультурные интересы,</w:t>
      </w:r>
      <w:r w:rsidR="009E630B">
        <w:rPr>
          <w:rFonts w:ascii="Times New Roman" w:eastAsiaTheme="minorHAnsi" w:hAnsi="Times New Roman" w:cs="Times New Roman"/>
          <w:color w:val="auto"/>
          <w:lang w:val="ru-RU" w:eastAsia="en-US"/>
        </w:rPr>
        <w:t xml:space="preserve"> </w:t>
      </w:r>
      <w:r w:rsidRPr="006B609E">
        <w:rPr>
          <w:rFonts w:ascii="Times New Roman" w:eastAsiaTheme="minorHAnsi" w:hAnsi="Times New Roman" w:cs="Times New Roman"/>
          <w:color w:val="auto"/>
          <w:lang w:val="ru-RU" w:eastAsia="en-US"/>
        </w:rPr>
        <w:t>особые образовательные потребности обучающихся с ОВЗ.</w:t>
      </w:r>
    </w:p>
    <w:p w:rsidR="006B609E" w:rsidRPr="006B609E" w:rsidRDefault="006B609E" w:rsidP="000F2B95">
      <w:pPr>
        <w:tabs>
          <w:tab w:val="left" w:pos="709"/>
          <w:tab w:val="left" w:pos="9923"/>
        </w:tabs>
        <w:spacing w:line="360" w:lineRule="auto"/>
        <w:ind w:firstLine="709"/>
        <w:jc w:val="both"/>
        <w:rPr>
          <w:rFonts w:ascii="Times New Roman" w:eastAsiaTheme="minorHAnsi" w:hAnsi="Times New Roman" w:cs="Times New Roman"/>
          <w:color w:val="auto"/>
          <w:lang w:val="ru-RU" w:eastAsia="en-US"/>
        </w:rPr>
      </w:pPr>
      <w:r w:rsidRPr="006B609E">
        <w:rPr>
          <w:rFonts w:ascii="Times New Roman" w:eastAsiaTheme="minorHAnsi" w:hAnsi="Times New Roman" w:cs="Times New Roman"/>
          <w:color w:val="auto"/>
          <w:lang w:val="ru-RU" w:eastAsia="en-US"/>
        </w:rPr>
        <w:t>Время, отводимое на данную часть федерального учебного плана, может быть</w:t>
      </w:r>
      <w:r w:rsidR="009E630B">
        <w:rPr>
          <w:rFonts w:ascii="Times New Roman" w:eastAsiaTheme="minorHAnsi" w:hAnsi="Times New Roman" w:cs="Times New Roman"/>
          <w:color w:val="auto"/>
          <w:lang w:val="ru-RU" w:eastAsia="en-US"/>
        </w:rPr>
        <w:t xml:space="preserve"> </w:t>
      </w:r>
      <w:r w:rsidRPr="006B609E">
        <w:rPr>
          <w:rFonts w:ascii="Times New Roman" w:eastAsiaTheme="minorHAnsi" w:hAnsi="Times New Roman" w:cs="Times New Roman"/>
          <w:color w:val="auto"/>
          <w:lang w:val="ru-RU" w:eastAsia="en-US"/>
        </w:rPr>
        <w:t>использовано на:</w:t>
      </w:r>
    </w:p>
    <w:p w:rsidR="006B609E" w:rsidRPr="006B609E" w:rsidRDefault="006B609E" w:rsidP="000F2B95">
      <w:pPr>
        <w:tabs>
          <w:tab w:val="left" w:pos="709"/>
          <w:tab w:val="left" w:pos="9923"/>
        </w:tabs>
        <w:spacing w:line="360" w:lineRule="auto"/>
        <w:ind w:firstLine="709"/>
        <w:jc w:val="both"/>
        <w:rPr>
          <w:rFonts w:ascii="Times New Roman" w:eastAsiaTheme="minorHAnsi" w:hAnsi="Times New Roman" w:cs="Times New Roman"/>
          <w:color w:val="auto"/>
          <w:lang w:val="ru-RU" w:eastAsia="en-US"/>
        </w:rPr>
      </w:pPr>
      <w:r w:rsidRPr="006B609E">
        <w:rPr>
          <w:rFonts w:ascii="Times New Roman" w:eastAsiaTheme="minorHAnsi" w:hAnsi="Times New Roman" w:cs="Times New Roman"/>
          <w:color w:val="auto"/>
          <w:lang w:val="ru-RU" w:eastAsia="en-US"/>
        </w:rPr>
        <w:t>увеличение учебных часов, предусмотренных на изучение отдельных учебных</w:t>
      </w:r>
      <w:r w:rsidR="009E630B">
        <w:rPr>
          <w:rFonts w:ascii="Times New Roman" w:eastAsiaTheme="minorHAnsi" w:hAnsi="Times New Roman" w:cs="Times New Roman"/>
          <w:color w:val="auto"/>
          <w:lang w:val="ru-RU" w:eastAsia="en-US"/>
        </w:rPr>
        <w:t xml:space="preserve"> </w:t>
      </w:r>
      <w:r w:rsidRPr="006B609E">
        <w:rPr>
          <w:rFonts w:ascii="Times New Roman" w:eastAsiaTheme="minorHAnsi" w:hAnsi="Times New Roman" w:cs="Times New Roman"/>
          <w:color w:val="auto"/>
          <w:lang w:val="ru-RU" w:eastAsia="en-US"/>
        </w:rPr>
        <w:t>предметов обязательной части, в том числе на углубленном уровне;</w:t>
      </w:r>
    </w:p>
    <w:p w:rsidR="006B609E" w:rsidRPr="006B609E" w:rsidRDefault="006B609E" w:rsidP="000F2B95">
      <w:pPr>
        <w:tabs>
          <w:tab w:val="left" w:pos="709"/>
          <w:tab w:val="left" w:pos="9923"/>
        </w:tabs>
        <w:spacing w:line="360" w:lineRule="auto"/>
        <w:ind w:firstLine="709"/>
        <w:jc w:val="both"/>
        <w:rPr>
          <w:rFonts w:ascii="Times New Roman" w:eastAsiaTheme="minorHAnsi" w:hAnsi="Times New Roman" w:cs="Times New Roman"/>
          <w:color w:val="auto"/>
          <w:lang w:val="ru-RU" w:eastAsia="en-US"/>
        </w:rPr>
      </w:pPr>
      <w:r w:rsidRPr="006B609E">
        <w:rPr>
          <w:rFonts w:ascii="Times New Roman" w:eastAsiaTheme="minorHAnsi" w:hAnsi="Times New Roman" w:cs="Times New Roman"/>
          <w:color w:val="auto"/>
          <w:lang w:val="ru-RU" w:eastAsia="en-US"/>
        </w:rPr>
        <w:t>введение специально разработанных учебных курсов, обеспечивающих интересы и</w:t>
      </w:r>
      <w:r w:rsidR="009E630B">
        <w:rPr>
          <w:rFonts w:ascii="Times New Roman" w:eastAsiaTheme="minorHAnsi" w:hAnsi="Times New Roman" w:cs="Times New Roman"/>
          <w:color w:val="auto"/>
          <w:lang w:val="ru-RU" w:eastAsia="en-US"/>
        </w:rPr>
        <w:t xml:space="preserve"> </w:t>
      </w:r>
      <w:r w:rsidRPr="006B609E">
        <w:rPr>
          <w:rFonts w:ascii="Times New Roman" w:eastAsiaTheme="minorHAnsi" w:hAnsi="Times New Roman" w:cs="Times New Roman"/>
          <w:color w:val="auto"/>
          <w:lang w:val="ru-RU" w:eastAsia="en-US"/>
        </w:rPr>
        <w:t>потребности участников образовательных отношений, в том числе этнокультурные;</w:t>
      </w:r>
    </w:p>
    <w:p w:rsidR="006B609E" w:rsidRPr="006B609E" w:rsidRDefault="006B609E" w:rsidP="000F2B95">
      <w:pPr>
        <w:tabs>
          <w:tab w:val="left" w:pos="709"/>
          <w:tab w:val="left" w:pos="9923"/>
        </w:tabs>
        <w:spacing w:line="360" w:lineRule="auto"/>
        <w:ind w:firstLine="709"/>
        <w:rPr>
          <w:rFonts w:ascii="Times New Roman" w:eastAsiaTheme="minorHAnsi" w:hAnsi="Times New Roman" w:cs="Times New Roman"/>
          <w:color w:val="auto"/>
          <w:lang w:val="ru-RU" w:eastAsia="en-US"/>
        </w:rPr>
      </w:pPr>
      <w:r w:rsidRPr="006B609E">
        <w:rPr>
          <w:rFonts w:ascii="Times New Roman" w:eastAsiaTheme="minorHAnsi" w:hAnsi="Times New Roman" w:cs="Times New Roman"/>
          <w:color w:val="auto"/>
          <w:lang w:val="ru-RU" w:eastAsia="en-US"/>
        </w:rPr>
        <w:t>другие виды учебной, воспитательной, спортивной и иной деятельности обучающихся.</w:t>
      </w:r>
    </w:p>
    <w:p w:rsidR="006B609E" w:rsidRPr="006B609E" w:rsidRDefault="006B609E" w:rsidP="000F2B95">
      <w:pPr>
        <w:tabs>
          <w:tab w:val="left" w:pos="709"/>
          <w:tab w:val="left" w:pos="9923"/>
        </w:tabs>
        <w:spacing w:line="360" w:lineRule="auto"/>
        <w:ind w:firstLine="709"/>
        <w:jc w:val="both"/>
        <w:rPr>
          <w:rFonts w:ascii="Times New Roman" w:eastAsiaTheme="minorHAnsi" w:hAnsi="Times New Roman" w:cs="Times New Roman"/>
          <w:color w:val="auto"/>
          <w:lang w:val="ru-RU" w:eastAsia="en-US"/>
        </w:rPr>
      </w:pPr>
      <w:r w:rsidRPr="006B609E">
        <w:rPr>
          <w:rFonts w:ascii="Times New Roman" w:eastAsiaTheme="minorHAnsi" w:hAnsi="Times New Roman" w:cs="Times New Roman"/>
          <w:color w:val="auto"/>
          <w:lang w:val="ru-RU" w:eastAsia="en-US"/>
        </w:rPr>
        <w:t>В интересах обучающихся, с участием обучающихся и их родителей (законных</w:t>
      </w:r>
      <w:r w:rsidR="009E630B">
        <w:rPr>
          <w:rFonts w:ascii="Times New Roman" w:eastAsiaTheme="minorHAnsi" w:hAnsi="Times New Roman" w:cs="Times New Roman"/>
          <w:color w:val="auto"/>
          <w:lang w:val="ru-RU" w:eastAsia="en-US"/>
        </w:rPr>
        <w:t xml:space="preserve"> </w:t>
      </w:r>
      <w:r w:rsidRPr="006B609E">
        <w:rPr>
          <w:rFonts w:ascii="Times New Roman" w:eastAsiaTheme="minorHAnsi" w:hAnsi="Times New Roman" w:cs="Times New Roman"/>
          <w:color w:val="auto"/>
          <w:lang w:val="ru-RU" w:eastAsia="en-US"/>
        </w:rPr>
        <w:t>представителей) разрабатываются индивидуальные учебные планы, в рамках которых</w:t>
      </w:r>
      <w:r w:rsidR="009E630B">
        <w:rPr>
          <w:rFonts w:ascii="Times New Roman" w:eastAsiaTheme="minorHAnsi" w:hAnsi="Times New Roman" w:cs="Times New Roman"/>
          <w:color w:val="auto"/>
          <w:lang w:val="ru-RU" w:eastAsia="en-US"/>
        </w:rPr>
        <w:t xml:space="preserve"> </w:t>
      </w:r>
      <w:r w:rsidRPr="006B609E">
        <w:rPr>
          <w:rFonts w:ascii="Times New Roman" w:eastAsiaTheme="minorHAnsi" w:hAnsi="Times New Roman" w:cs="Times New Roman"/>
          <w:color w:val="auto"/>
          <w:lang w:val="ru-RU" w:eastAsia="en-US"/>
        </w:rPr>
        <w:t>формируется индивидуальная траектория развития обучающегося (содержание учебных</w:t>
      </w:r>
      <w:r w:rsidR="009E630B">
        <w:rPr>
          <w:rFonts w:ascii="Times New Roman" w:eastAsiaTheme="minorHAnsi" w:hAnsi="Times New Roman" w:cs="Times New Roman"/>
          <w:color w:val="auto"/>
          <w:lang w:val="ru-RU" w:eastAsia="en-US"/>
        </w:rPr>
        <w:t xml:space="preserve"> </w:t>
      </w:r>
      <w:r w:rsidRPr="006B609E">
        <w:rPr>
          <w:rFonts w:ascii="Times New Roman" w:eastAsiaTheme="minorHAnsi" w:hAnsi="Times New Roman" w:cs="Times New Roman"/>
          <w:color w:val="auto"/>
          <w:lang w:val="ru-RU" w:eastAsia="en-US"/>
        </w:rPr>
        <w:t>предметов, курсов, модулей, темп и формы образования).</w:t>
      </w:r>
    </w:p>
    <w:p w:rsidR="006B609E" w:rsidRPr="006B609E" w:rsidRDefault="006B609E" w:rsidP="000F2B95">
      <w:pPr>
        <w:tabs>
          <w:tab w:val="left" w:pos="709"/>
          <w:tab w:val="left" w:pos="9923"/>
        </w:tabs>
        <w:spacing w:line="360" w:lineRule="auto"/>
        <w:ind w:firstLine="709"/>
        <w:jc w:val="both"/>
        <w:rPr>
          <w:rFonts w:ascii="Times New Roman" w:eastAsiaTheme="minorHAnsi" w:hAnsi="Times New Roman" w:cs="Times New Roman"/>
          <w:color w:val="auto"/>
          <w:lang w:val="ru-RU" w:eastAsia="en-US"/>
        </w:rPr>
      </w:pPr>
      <w:r w:rsidRPr="006B609E">
        <w:rPr>
          <w:rFonts w:ascii="Times New Roman" w:eastAsiaTheme="minorHAnsi" w:hAnsi="Times New Roman" w:cs="Times New Roman"/>
          <w:color w:val="auto"/>
          <w:lang w:val="ru-RU" w:eastAsia="en-US"/>
        </w:rPr>
        <w:t>Учебный план определяет количество учебных занятий за 2 года</w:t>
      </w:r>
      <w:r w:rsidR="009E630B">
        <w:rPr>
          <w:rFonts w:ascii="Times New Roman" w:eastAsiaTheme="minorHAnsi" w:hAnsi="Times New Roman" w:cs="Times New Roman"/>
          <w:color w:val="auto"/>
          <w:lang w:val="ru-RU" w:eastAsia="en-US"/>
        </w:rPr>
        <w:t xml:space="preserve"> </w:t>
      </w:r>
      <w:r w:rsidRPr="006B609E">
        <w:rPr>
          <w:rFonts w:ascii="Times New Roman" w:eastAsiaTheme="minorHAnsi" w:hAnsi="Times New Roman" w:cs="Times New Roman"/>
          <w:color w:val="auto"/>
          <w:lang w:val="ru-RU" w:eastAsia="en-US"/>
        </w:rPr>
        <w:t>на одного обучающегося – не менее 2170 часов и не более 2516 часов (не более 37 часов в</w:t>
      </w:r>
      <w:r w:rsidR="009E630B">
        <w:rPr>
          <w:rFonts w:ascii="Times New Roman" w:eastAsiaTheme="minorHAnsi" w:hAnsi="Times New Roman" w:cs="Times New Roman"/>
          <w:color w:val="auto"/>
          <w:lang w:val="ru-RU" w:eastAsia="en-US"/>
        </w:rPr>
        <w:t xml:space="preserve"> </w:t>
      </w:r>
      <w:r w:rsidRPr="006B609E">
        <w:rPr>
          <w:rFonts w:ascii="Times New Roman" w:eastAsiaTheme="minorHAnsi" w:hAnsi="Times New Roman" w:cs="Times New Roman"/>
          <w:color w:val="auto"/>
          <w:lang w:val="ru-RU" w:eastAsia="en-US"/>
        </w:rPr>
        <w:t>неделю).</w:t>
      </w:r>
    </w:p>
    <w:p w:rsidR="00CA14AC" w:rsidRPr="00CA14AC" w:rsidRDefault="00CA14AC" w:rsidP="000F2B95">
      <w:pPr>
        <w:widowControl w:val="0"/>
        <w:tabs>
          <w:tab w:val="left" w:pos="709"/>
          <w:tab w:val="left" w:pos="9923"/>
        </w:tabs>
        <w:ind w:firstLine="709"/>
        <w:jc w:val="both"/>
        <w:rPr>
          <w:rFonts w:ascii="Times New Roman" w:eastAsia="Calibri" w:hAnsi="Times New Roman" w:cs="Times New Roman"/>
          <w:color w:val="auto"/>
        </w:rPr>
      </w:pPr>
      <w:r>
        <w:rPr>
          <w:rFonts w:ascii="Times New Roman" w:eastAsia="Calibri" w:hAnsi="Times New Roman" w:cs="Times New Roman"/>
          <w:color w:val="auto"/>
          <w:lang w:val="ru-RU"/>
        </w:rPr>
        <w:t>Федеральный у</w:t>
      </w:r>
      <w:r w:rsidRPr="00CA14AC">
        <w:rPr>
          <w:rFonts w:ascii="Times New Roman" w:eastAsia="Calibri" w:hAnsi="Times New Roman" w:cs="Times New Roman"/>
          <w:color w:val="auto"/>
        </w:rPr>
        <w:t>чебный план универсального профиля с изучением родных языков</w:t>
      </w:r>
    </w:p>
    <w:p w:rsidR="00CA14AC" w:rsidRPr="00F25D6B" w:rsidRDefault="00CA14AC" w:rsidP="000F2B95">
      <w:pPr>
        <w:widowControl w:val="0"/>
        <w:tabs>
          <w:tab w:val="left" w:pos="709"/>
          <w:tab w:val="left" w:pos="9923"/>
        </w:tabs>
        <w:ind w:firstLine="709"/>
        <w:jc w:val="both"/>
        <w:rPr>
          <w:rFonts w:ascii="Times New Roman" w:eastAsia="Calibri" w:hAnsi="Times New Roman" w:cs="Times New Roman"/>
        </w:rPr>
      </w:pP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7"/>
        <w:gridCol w:w="2127"/>
        <w:gridCol w:w="709"/>
        <w:gridCol w:w="1844"/>
        <w:gridCol w:w="819"/>
        <w:gridCol w:w="882"/>
        <w:gridCol w:w="992"/>
      </w:tblGrid>
      <w:tr w:rsidR="00CA14AC" w:rsidRPr="00CA14AC" w:rsidTr="00CA14AC">
        <w:trPr>
          <w:trHeight w:val="319"/>
        </w:trPr>
        <w:tc>
          <w:tcPr>
            <w:tcW w:w="2405" w:type="dxa"/>
            <w:vMerge w:val="restart"/>
            <w:tcBorders>
              <w:top w:val="single" w:sz="4" w:space="0" w:color="auto"/>
              <w:left w:val="single" w:sz="4" w:space="0" w:color="auto"/>
              <w:bottom w:val="single" w:sz="4" w:space="0" w:color="auto"/>
              <w:right w:val="single" w:sz="4" w:space="0" w:color="auto"/>
            </w:tcBorders>
            <w:hideMark/>
          </w:tcPr>
          <w:p w:rsidR="00CA14AC" w:rsidRPr="00CA14AC" w:rsidRDefault="00CA14AC" w:rsidP="00501472">
            <w:pPr>
              <w:widowControl w:val="0"/>
              <w:tabs>
                <w:tab w:val="left" w:pos="709"/>
                <w:tab w:val="left" w:pos="9923"/>
              </w:tabs>
              <w:ind w:firstLine="142"/>
              <w:rPr>
                <w:rFonts w:ascii="Times New Roman" w:eastAsia="Calibri" w:hAnsi="Times New Roman" w:cs="Times New Roman"/>
                <w:kern w:val="2"/>
              </w:rPr>
            </w:pPr>
            <w:r w:rsidRPr="00CA14AC">
              <w:rPr>
                <w:rFonts w:ascii="Times New Roman" w:eastAsia="Calibri" w:hAnsi="Times New Roman" w:cs="Times New Roman"/>
                <w:kern w:val="2"/>
              </w:rPr>
              <w:t>Предметная область</w:t>
            </w:r>
          </w:p>
        </w:tc>
        <w:tc>
          <w:tcPr>
            <w:tcW w:w="2126" w:type="dxa"/>
            <w:vMerge w:val="restart"/>
            <w:tcBorders>
              <w:top w:val="single" w:sz="4" w:space="0" w:color="auto"/>
              <w:left w:val="single" w:sz="4" w:space="0" w:color="auto"/>
              <w:bottom w:val="single" w:sz="4" w:space="0" w:color="auto"/>
              <w:right w:val="single" w:sz="4" w:space="0" w:color="auto"/>
            </w:tcBorders>
            <w:hideMark/>
          </w:tcPr>
          <w:p w:rsidR="00CA14AC" w:rsidRPr="00CA14AC" w:rsidRDefault="00CA14AC" w:rsidP="00501472">
            <w:pPr>
              <w:widowControl w:val="0"/>
              <w:tabs>
                <w:tab w:val="left" w:pos="709"/>
                <w:tab w:val="left" w:pos="9923"/>
              </w:tabs>
              <w:rPr>
                <w:rFonts w:ascii="Times New Roman" w:eastAsia="Calibri" w:hAnsi="Times New Roman" w:cs="Times New Roman"/>
                <w:kern w:val="2"/>
              </w:rPr>
            </w:pPr>
            <w:r w:rsidRPr="00CA14AC">
              <w:rPr>
                <w:rFonts w:ascii="Times New Roman" w:eastAsia="Calibri" w:hAnsi="Times New Roman" w:cs="Times New Roman"/>
                <w:kern w:val="2"/>
              </w:rPr>
              <w:t>Учебный предмет</w:t>
            </w:r>
          </w:p>
        </w:tc>
        <w:tc>
          <w:tcPr>
            <w:tcW w:w="709" w:type="dxa"/>
            <w:vMerge w:val="restart"/>
            <w:tcBorders>
              <w:top w:val="single" w:sz="4" w:space="0" w:color="auto"/>
              <w:left w:val="single" w:sz="4" w:space="0" w:color="auto"/>
              <w:bottom w:val="single" w:sz="4" w:space="0" w:color="auto"/>
              <w:right w:val="single" w:sz="4" w:space="0" w:color="auto"/>
            </w:tcBorders>
            <w:hideMark/>
          </w:tcPr>
          <w:p w:rsidR="00CA14AC" w:rsidRPr="00CA14AC" w:rsidRDefault="00CA14AC" w:rsidP="000F2B95">
            <w:pPr>
              <w:widowControl w:val="0"/>
              <w:tabs>
                <w:tab w:val="left" w:pos="709"/>
                <w:tab w:val="left" w:pos="9923"/>
              </w:tabs>
              <w:ind w:firstLine="709"/>
              <w:rPr>
                <w:rFonts w:ascii="Times New Roman" w:eastAsia="Calibri" w:hAnsi="Times New Roman" w:cs="Times New Roman"/>
                <w:kern w:val="2"/>
              </w:rPr>
            </w:pPr>
            <w:r w:rsidRPr="00CA14AC">
              <w:rPr>
                <w:rFonts w:ascii="Times New Roman" w:eastAsia="Calibri" w:hAnsi="Times New Roman" w:cs="Times New Roman"/>
                <w:kern w:val="2"/>
              </w:rPr>
              <w:t>У</w:t>
            </w:r>
            <w:r w:rsidR="00501472">
              <w:rPr>
                <w:rFonts w:ascii="Times New Roman" w:eastAsia="Calibri" w:hAnsi="Times New Roman" w:cs="Times New Roman"/>
                <w:kern w:val="2"/>
                <w:lang w:val="ru-RU"/>
              </w:rPr>
              <w:t>У</w:t>
            </w:r>
            <w:r w:rsidRPr="00CA14AC">
              <w:rPr>
                <w:rFonts w:ascii="Times New Roman" w:eastAsia="Calibri" w:hAnsi="Times New Roman" w:cs="Times New Roman"/>
                <w:kern w:val="2"/>
              </w:rPr>
              <w:t>ровень</w:t>
            </w:r>
          </w:p>
        </w:tc>
        <w:tc>
          <w:tcPr>
            <w:tcW w:w="1843" w:type="dxa"/>
            <w:tcBorders>
              <w:top w:val="single" w:sz="4" w:space="0" w:color="auto"/>
              <w:left w:val="single" w:sz="4" w:space="0" w:color="auto"/>
              <w:bottom w:val="single" w:sz="4" w:space="0" w:color="auto"/>
              <w:right w:val="single" w:sz="4" w:space="0" w:color="auto"/>
            </w:tcBorders>
            <w:hideMark/>
          </w:tcPr>
          <w:p w:rsidR="00CA14AC" w:rsidRPr="00CA14AC" w:rsidRDefault="00CA14AC" w:rsidP="000F2B95">
            <w:pPr>
              <w:widowControl w:val="0"/>
              <w:tabs>
                <w:tab w:val="left" w:pos="709"/>
                <w:tab w:val="left" w:pos="9923"/>
              </w:tabs>
              <w:ind w:firstLine="709"/>
              <w:rPr>
                <w:rFonts w:ascii="Times New Roman" w:eastAsia="Calibri" w:hAnsi="Times New Roman" w:cs="Times New Roman"/>
                <w:bCs/>
                <w:kern w:val="2"/>
              </w:rPr>
            </w:pPr>
            <w:r w:rsidRPr="00CA14AC">
              <w:rPr>
                <w:rFonts w:ascii="Times New Roman" w:eastAsia="Calibri" w:hAnsi="Times New Roman" w:cs="Times New Roman"/>
                <w:bCs/>
                <w:kern w:val="2"/>
              </w:rPr>
              <w:t>5-ти дневная неделя</w:t>
            </w:r>
          </w:p>
        </w:tc>
        <w:tc>
          <w:tcPr>
            <w:tcW w:w="2693" w:type="dxa"/>
            <w:gridSpan w:val="3"/>
            <w:tcBorders>
              <w:top w:val="single" w:sz="4" w:space="0" w:color="auto"/>
              <w:left w:val="single" w:sz="4" w:space="0" w:color="auto"/>
              <w:bottom w:val="single" w:sz="4" w:space="0" w:color="auto"/>
              <w:right w:val="single" w:sz="4" w:space="0" w:color="auto"/>
            </w:tcBorders>
            <w:hideMark/>
          </w:tcPr>
          <w:p w:rsidR="00CA14AC" w:rsidRPr="00CA14AC" w:rsidRDefault="00CA14AC" w:rsidP="000F2B95">
            <w:pPr>
              <w:widowControl w:val="0"/>
              <w:tabs>
                <w:tab w:val="left" w:pos="709"/>
                <w:tab w:val="left" w:pos="9923"/>
              </w:tabs>
              <w:ind w:firstLine="709"/>
              <w:rPr>
                <w:rFonts w:ascii="Times New Roman" w:eastAsia="Calibri" w:hAnsi="Times New Roman" w:cs="Times New Roman"/>
                <w:bCs/>
                <w:kern w:val="2"/>
              </w:rPr>
            </w:pPr>
            <w:r w:rsidRPr="00CA14AC">
              <w:rPr>
                <w:rFonts w:ascii="Times New Roman" w:eastAsia="Calibri" w:hAnsi="Times New Roman" w:cs="Times New Roman"/>
                <w:bCs/>
                <w:kern w:val="2"/>
              </w:rPr>
              <w:t>6-ти дневная неделя</w:t>
            </w:r>
          </w:p>
        </w:tc>
      </w:tr>
      <w:tr w:rsidR="00CA14AC" w:rsidRPr="00CA14AC" w:rsidTr="00CA14AC">
        <w:trPr>
          <w:trHeight w:val="319"/>
        </w:trPr>
        <w:tc>
          <w:tcPr>
            <w:tcW w:w="4531" w:type="dxa"/>
            <w:vMerge/>
            <w:tcBorders>
              <w:top w:val="single" w:sz="4" w:space="0" w:color="auto"/>
              <w:left w:val="single" w:sz="4" w:space="0" w:color="auto"/>
              <w:bottom w:val="single" w:sz="4" w:space="0" w:color="auto"/>
              <w:right w:val="single" w:sz="4" w:space="0" w:color="auto"/>
            </w:tcBorders>
            <w:vAlign w:val="center"/>
            <w:hideMark/>
          </w:tcPr>
          <w:p w:rsidR="00CA14AC" w:rsidRPr="00CA14AC" w:rsidRDefault="00CA14AC" w:rsidP="000F2B95">
            <w:pPr>
              <w:tabs>
                <w:tab w:val="left" w:pos="709"/>
                <w:tab w:val="left" w:pos="9923"/>
              </w:tabs>
              <w:ind w:firstLine="709"/>
              <w:rPr>
                <w:rFonts w:ascii="Times New Roman" w:eastAsia="Calibri" w:hAnsi="Times New Roman" w:cs="Times New Roman"/>
                <w:kern w:val="2"/>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A14AC" w:rsidRPr="00CA14AC" w:rsidRDefault="00CA14AC" w:rsidP="000F2B95">
            <w:pPr>
              <w:tabs>
                <w:tab w:val="left" w:pos="709"/>
                <w:tab w:val="left" w:pos="9923"/>
              </w:tabs>
              <w:ind w:firstLine="709"/>
              <w:rPr>
                <w:rFonts w:ascii="Times New Roman" w:eastAsia="Calibri" w:hAnsi="Times New Roman" w:cs="Times New Roman"/>
                <w:kern w:val="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CA14AC" w:rsidRPr="00CA14AC" w:rsidRDefault="00CA14AC" w:rsidP="000F2B95">
            <w:pPr>
              <w:tabs>
                <w:tab w:val="left" w:pos="709"/>
                <w:tab w:val="left" w:pos="9923"/>
              </w:tabs>
              <w:ind w:firstLine="709"/>
              <w:rPr>
                <w:rFonts w:ascii="Times New Roman" w:eastAsia="Calibri" w:hAnsi="Times New Roman" w:cs="Times New Roman"/>
                <w:kern w:val="2"/>
              </w:rPr>
            </w:pPr>
          </w:p>
        </w:tc>
        <w:tc>
          <w:tcPr>
            <w:tcW w:w="1843" w:type="dxa"/>
            <w:tcBorders>
              <w:top w:val="single" w:sz="4" w:space="0" w:color="auto"/>
              <w:left w:val="single" w:sz="4" w:space="0" w:color="auto"/>
              <w:bottom w:val="single" w:sz="4" w:space="0" w:color="auto"/>
              <w:right w:val="single" w:sz="4" w:space="0" w:color="auto"/>
            </w:tcBorders>
            <w:hideMark/>
          </w:tcPr>
          <w:p w:rsidR="00CA14AC" w:rsidRPr="00CA14AC" w:rsidRDefault="00CA14AC" w:rsidP="00501472">
            <w:pPr>
              <w:widowControl w:val="0"/>
              <w:tabs>
                <w:tab w:val="left" w:pos="709"/>
                <w:tab w:val="left" w:pos="9923"/>
              </w:tabs>
              <w:rPr>
                <w:rFonts w:ascii="Times New Roman" w:eastAsia="Calibri" w:hAnsi="Times New Roman" w:cs="Times New Roman"/>
                <w:kern w:val="2"/>
              </w:rPr>
            </w:pPr>
            <w:r w:rsidRPr="00CA14AC">
              <w:rPr>
                <w:rFonts w:ascii="Times New Roman" w:eastAsia="Calibri" w:hAnsi="Times New Roman" w:cs="Times New Roman"/>
                <w:kern w:val="2"/>
              </w:rPr>
              <w:t>Количество часов в неделю</w:t>
            </w:r>
          </w:p>
        </w:tc>
        <w:tc>
          <w:tcPr>
            <w:tcW w:w="2693" w:type="dxa"/>
            <w:gridSpan w:val="3"/>
            <w:tcBorders>
              <w:top w:val="single" w:sz="4" w:space="0" w:color="auto"/>
              <w:left w:val="single" w:sz="4" w:space="0" w:color="auto"/>
              <w:bottom w:val="single" w:sz="4" w:space="0" w:color="auto"/>
              <w:right w:val="single" w:sz="4" w:space="0" w:color="auto"/>
            </w:tcBorders>
            <w:hideMark/>
          </w:tcPr>
          <w:p w:rsidR="00CA14AC" w:rsidRPr="00CA14AC" w:rsidRDefault="00CA14AC" w:rsidP="00501472">
            <w:pPr>
              <w:widowControl w:val="0"/>
              <w:tabs>
                <w:tab w:val="left" w:pos="709"/>
                <w:tab w:val="left" w:pos="9923"/>
              </w:tabs>
              <w:rPr>
                <w:rFonts w:ascii="Times New Roman" w:eastAsia="Calibri" w:hAnsi="Times New Roman" w:cs="Times New Roman"/>
                <w:kern w:val="2"/>
              </w:rPr>
            </w:pPr>
            <w:r w:rsidRPr="00CA14AC">
              <w:rPr>
                <w:rFonts w:ascii="Times New Roman" w:eastAsia="Calibri" w:hAnsi="Times New Roman" w:cs="Times New Roman"/>
                <w:kern w:val="2"/>
              </w:rPr>
              <w:t>Количество часов в неделю</w:t>
            </w:r>
          </w:p>
        </w:tc>
      </w:tr>
      <w:tr w:rsidR="00CA14AC" w:rsidRPr="00CA14AC" w:rsidTr="00CA14AC">
        <w:trPr>
          <w:trHeight w:val="335"/>
        </w:trPr>
        <w:tc>
          <w:tcPr>
            <w:tcW w:w="4531" w:type="dxa"/>
            <w:vMerge/>
            <w:tcBorders>
              <w:top w:val="single" w:sz="4" w:space="0" w:color="auto"/>
              <w:left w:val="single" w:sz="4" w:space="0" w:color="auto"/>
              <w:bottom w:val="single" w:sz="4" w:space="0" w:color="auto"/>
              <w:right w:val="single" w:sz="4" w:space="0" w:color="auto"/>
            </w:tcBorders>
            <w:vAlign w:val="center"/>
            <w:hideMark/>
          </w:tcPr>
          <w:p w:rsidR="00CA14AC" w:rsidRPr="00CA14AC" w:rsidRDefault="00CA14AC" w:rsidP="000F2B95">
            <w:pPr>
              <w:tabs>
                <w:tab w:val="left" w:pos="709"/>
                <w:tab w:val="left" w:pos="9923"/>
              </w:tabs>
              <w:ind w:firstLine="709"/>
              <w:rPr>
                <w:rFonts w:ascii="Times New Roman" w:eastAsia="Calibri" w:hAnsi="Times New Roman" w:cs="Times New Roman"/>
                <w:kern w:val="2"/>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A14AC" w:rsidRPr="00CA14AC" w:rsidRDefault="00CA14AC" w:rsidP="000F2B95">
            <w:pPr>
              <w:tabs>
                <w:tab w:val="left" w:pos="709"/>
                <w:tab w:val="left" w:pos="9923"/>
              </w:tabs>
              <w:ind w:firstLine="709"/>
              <w:rPr>
                <w:rFonts w:ascii="Times New Roman" w:eastAsia="Calibri" w:hAnsi="Times New Roman" w:cs="Times New Roman"/>
                <w:kern w:val="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CA14AC" w:rsidRPr="00CA14AC" w:rsidRDefault="00CA14AC" w:rsidP="000F2B95">
            <w:pPr>
              <w:tabs>
                <w:tab w:val="left" w:pos="709"/>
                <w:tab w:val="left" w:pos="9923"/>
              </w:tabs>
              <w:ind w:firstLine="709"/>
              <w:rPr>
                <w:rFonts w:ascii="Times New Roman" w:eastAsia="Calibri" w:hAnsi="Times New Roman" w:cs="Times New Roman"/>
                <w:kern w:val="2"/>
              </w:rPr>
            </w:pPr>
          </w:p>
        </w:tc>
        <w:tc>
          <w:tcPr>
            <w:tcW w:w="1843" w:type="dxa"/>
            <w:tcBorders>
              <w:top w:val="single" w:sz="4" w:space="0" w:color="auto"/>
              <w:left w:val="single" w:sz="4" w:space="0" w:color="auto"/>
              <w:bottom w:val="single" w:sz="4" w:space="0" w:color="auto"/>
              <w:right w:val="single" w:sz="4" w:space="0" w:color="auto"/>
            </w:tcBorders>
            <w:hideMark/>
          </w:tcPr>
          <w:p w:rsidR="00CA14AC" w:rsidRPr="00CA14AC" w:rsidRDefault="00CA14AC" w:rsidP="00501472">
            <w:pPr>
              <w:widowControl w:val="0"/>
              <w:tabs>
                <w:tab w:val="left" w:pos="709"/>
                <w:tab w:val="left" w:pos="9923"/>
              </w:tabs>
              <w:rPr>
                <w:rFonts w:ascii="Times New Roman" w:eastAsia="Calibri" w:hAnsi="Times New Roman" w:cs="Times New Roman"/>
                <w:kern w:val="2"/>
              </w:rPr>
            </w:pPr>
            <w:r w:rsidRPr="00CA14AC">
              <w:rPr>
                <w:rFonts w:ascii="Times New Roman" w:eastAsia="Calibri" w:hAnsi="Times New Roman" w:cs="Times New Roman"/>
                <w:kern w:val="2"/>
              </w:rPr>
              <w:t>10 класс</w:t>
            </w:r>
          </w:p>
        </w:tc>
        <w:tc>
          <w:tcPr>
            <w:tcW w:w="819" w:type="dxa"/>
            <w:tcBorders>
              <w:top w:val="single" w:sz="4" w:space="0" w:color="auto"/>
              <w:left w:val="single" w:sz="4" w:space="0" w:color="auto"/>
              <w:bottom w:val="single" w:sz="4" w:space="0" w:color="auto"/>
              <w:right w:val="single" w:sz="4" w:space="0" w:color="auto"/>
            </w:tcBorders>
            <w:hideMark/>
          </w:tcPr>
          <w:p w:rsidR="00CA14AC" w:rsidRPr="00CA14AC" w:rsidRDefault="00CA14AC" w:rsidP="00501472">
            <w:pPr>
              <w:widowControl w:val="0"/>
              <w:tabs>
                <w:tab w:val="left" w:pos="709"/>
                <w:tab w:val="left" w:pos="9923"/>
              </w:tabs>
              <w:ind w:left="-698" w:firstLine="709"/>
              <w:rPr>
                <w:rFonts w:ascii="Times New Roman" w:eastAsia="Calibri" w:hAnsi="Times New Roman" w:cs="Times New Roman"/>
                <w:kern w:val="2"/>
              </w:rPr>
            </w:pPr>
            <w:r w:rsidRPr="00CA14AC">
              <w:rPr>
                <w:rFonts w:ascii="Times New Roman" w:eastAsia="Calibri" w:hAnsi="Times New Roman" w:cs="Times New Roman"/>
                <w:kern w:val="2"/>
              </w:rPr>
              <w:t>11 класс</w:t>
            </w:r>
          </w:p>
        </w:tc>
        <w:tc>
          <w:tcPr>
            <w:tcW w:w="882" w:type="dxa"/>
            <w:tcBorders>
              <w:top w:val="single" w:sz="4" w:space="0" w:color="auto"/>
              <w:left w:val="single" w:sz="4" w:space="0" w:color="auto"/>
              <w:bottom w:val="single" w:sz="4" w:space="0" w:color="auto"/>
              <w:right w:val="single" w:sz="4" w:space="0" w:color="auto"/>
            </w:tcBorders>
            <w:hideMark/>
          </w:tcPr>
          <w:p w:rsidR="00CA14AC" w:rsidRPr="00CA14AC" w:rsidRDefault="00CA14AC" w:rsidP="00501472">
            <w:pPr>
              <w:widowControl w:val="0"/>
              <w:tabs>
                <w:tab w:val="left" w:pos="709"/>
                <w:tab w:val="left" w:pos="9923"/>
              </w:tabs>
              <w:ind w:left="-698" w:firstLine="709"/>
              <w:rPr>
                <w:rFonts w:ascii="Times New Roman" w:eastAsia="Calibri" w:hAnsi="Times New Roman" w:cs="Times New Roman"/>
                <w:kern w:val="2"/>
              </w:rPr>
            </w:pPr>
            <w:r w:rsidRPr="00CA14AC">
              <w:rPr>
                <w:rFonts w:ascii="Times New Roman" w:eastAsia="Calibri" w:hAnsi="Times New Roman" w:cs="Times New Roman"/>
                <w:kern w:val="2"/>
              </w:rPr>
              <w:t>10 класс</w:t>
            </w:r>
          </w:p>
        </w:tc>
        <w:tc>
          <w:tcPr>
            <w:tcW w:w="992" w:type="dxa"/>
            <w:tcBorders>
              <w:top w:val="single" w:sz="4" w:space="0" w:color="auto"/>
              <w:left w:val="single" w:sz="4" w:space="0" w:color="auto"/>
              <w:bottom w:val="single" w:sz="4" w:space="0" w:color="auto"/>
              <w:right w:val="single" w:sz="4" w:space="0" w:color="auto"/>
            </w:tcBorders>
            <w:hideMark/>
          </w:tcPr>
          <w:p w:rsidR="00CA14AC" w:rsidRPr="00CA14AC" w:rsidRDefault="00CA14AC" w:rsidP="00501472">
            <w:pPr>
              <w:widowControl w:val="0"/>
              <w:tabs>
                <w:tab w:val="left" w:pos="709"/>
                <w:tab w:val="left" w:pos="9923"/>
              </w:tabs>
              <w:ind w:left="-698" w:firstLine="709"/>
              <w:rPr>
                <w:rFonts w:ascii="Times New Roman" w:eastAsia="Calibri" w:hAnsi="Times New Roman" w:cs="Times New Roman"/>
                <w:kern w:val="2"/>
              </w:rPr>
            </w:pPr>
            <w:r w:rsidRPr="00CA14AC">
              <w:rPr>
                <w:rFonts w:ascii="Times New Roman" w:eastAsia="Calibri" w:hAnsi="Times New Roman" w:cs="Times New Roman"/>
                <w:kern w:val="2"/>
              </w:rPr>
              <w:t>11 класс</w:t>
            </w:r>
          </w:p>
        </w:tc>
      </w:tr>
      <w:tr w:rsidR="00CA14AC" w:rsidRPr="00CA14AC" w:rsidTr="00CA14AC">
        <w:trPr>
          <w:trHeight w:val="335"/>
        </w:trPr>
        <w:tc>
          <w:tcPr>
            <w:tcW w:w="4531" w:type="dxa"/>
            <w:gridSpan w:val="2"/>
            <w:tcBorders>
              <w:top w:val="single" w:sz="4" w:space="0" w:color="auto"/>
              <w:left w:val="single" w:sz="4" w:space="0" w:color="auto"/>
              <w:bottom w:val="single" w:sz="4" w:space="0" w:color="auto"/>
              <w:right w:val="single" w:sz="4" w:space="0" w:color="auto"/>
            </w:tcBorders>
            <w:hideMark/>
          </w:tcPr>
          <w:p w:rsidR="00CA14AC" w:rsidRPr="00CA14AC" w:rsidRDefault="00CA14AC" w:rsidP="000F2B95">
            <w:pPr>
              <w:widowControl w:val="0"/>
              <w:tabs>
                <w:tab w:val="left" w:pos="709"/>
                <w:tab w:val="left" w:pos="9923"/>
              </w:tabs>
              <w:ind w:firstLine="709"/>
              <w:rPr>
                <w:rFonts w:ascii="Times New Roman" w:eastAsia="Calibri" w:hAnsi="Times New Roman" w:cs="Times New Roman"/>
                <w:bCs/>
                <w:kern w:val="2"/>
              </w:rPr>
            </w:pPr>
            <w:r w:rsidRPr="00CA14AC">
              <w:rPr>
                <w:rFonts w:ascii="Times New Roman" w:eastAsia="Calibri" w:hAnsi="Times New Roman" w:cs="Times New Roman"/>
                <w:bCs/>
                <w:kern w:val="2"/>
              </w:rPr>
              <w:lastRenderedPageBreak/>
              <w:t>Обязательная часть</w:t>
            </w:r>
          </w:p>
        </w:tc>
        <w:tc>
          <w:tcPr>
            <w:tcW w:w="709" w:type="dxa"/>
            <w:tcBorders>
              <w:top w:val="single" w:sz="4" w:space="0" w:color="auto"/>
              <w:left w:val="single" w:sz="4" w:space="0" w:color="auto"/>
              <w:bottom w:val="single" w:sz="4" w:space="0" w:color="auto"/>
              <w:right w:val="single" w:sz="4" w:space="0" w:color="auto"/>
            </w:tcBorders>
            <w:hideMark/>
          </w:tcPr>
          <w:p w:rsidR="00CA14AC" w:rsidRPr="00CA14AC" w:rsidRDefault="00CA14AC" w:rsidP="000F2B95">
            <w:pPr>
              <w:widowControl w:val="0"/>
              <w:tabs>
                <w:tab w:val="left" w:pos="709"/>
                <w:tab w:val="left" w:pos="9923"/>
              </w:tabs>
              <w:ind w:firstLine="709"/>
              <w:rPr>
                <w:rFonts w:ascii="Times New Roman" w:eastAsia="Calibri" w:hAnsi="Times New Roman" w:cs="Times New Roman"/>
                <w:bCs/>
                <w:kern w:val="2"/>
              </w:rPr>
            </w:pPr>
            <w:r w:rsidRPr="00CA14AC">
              <w:rPr>
                <w:rFonts w:ascii="Times New Roman" w:eastAsia="Calibri" w:hAnsi="Times New Roman" w:cs="Times New Roman"/>
                <w:bCs/>
                <w:kern w:val="2"/>
              </w:rPr>
              <w:t> </w:t>
            </w:r>
          </w:p>
        </w:tc>
        <w:tc>
          <w:tcPr>
            <w:tcW w:w="1843" w:type="dxa"/>
            <w:tcBorders>
              <w:top w:val="single" w:sz="4" w:space="0" w:color="auto"/>
              <w:left w:val="single" w:sz="4" w:space="0" w:color="auto"/>
              <w:bottom w:val="single" w:sz="4" w:space="0" w:color="auto"/>
              <w:right w:val="single" w:sz="4" w:space="0" w:color="auto"/>
            </w:tcBorders>
            <w:hideMark/>
          </w:tcPr>
          <w:p w:rsidR="00CA14AC" w:rsidRPr="00CA14AC" w:rsidRDefault="00CA14AC" w:rsidP="000F2B95">
            <w:pPr>
              <w:widowControl w:val="0"/>
              <w:tabs>
                <w:tab w:val="left" w:pos="709"/>
                <w:tab w:val="left" w:pos="9923"/>
              </w:tabs>
              <w:ind w:firstLine="709"/>
              <w:rPr>
                <w:rFonts w:ascii="Times New Roman" w:eastAsia="Calibri" w:hAnsi="Times New Roman" w:cs="Times New Roman"/>
                <w:bCs/>
                <w:kern w:val="2"/>
              </w:rPr>
            </w:pPr>
            <w:r w:rsidRPr="00CA14AC">
              <w:rPr>
                <w:rFonts w:ascii="Times New Roman" w:eastAsia="Calibri" w:hAnsi="Times New Roman" w:cs="Times New Roman"/>
                <w:bCs/>
                <w:kern w:val="2"/>
              </w:rPr>
              <w:t> </w:t>
            </w:r>
          </w:p>
        </w:tc>
        <w:tc>
          <w:tcPr>
            <w:tcW w:w="819" w:type="dxa"/>
            <w:tcBorders>
              <w:top w:val="single" w:sz="4" w:space="0" w:color="auto"/>
              <w:left w:val="single" w:sz="4" w:space="0" w:color="auto"/>
              <w:bottom w:val="single" w:sz="4" w:space="0" w:color="auto"/>
              <w:right w:val="single" w:sz="4" w:space="0" w:color="auto"/>
            </w:tcBorders>
            <w:hideMark/>
          </w:tcPr>
          <w:p w:rsidR="00CA14AC" w:rsidRPr="00CA14AC" w:rsidRDefault="00CA14AC" w:rsidP="00501472">
            <w:pPr>
              <w:widowControl w:val="0"/>
              <w:tabs>
                <w:tab w:val="left" w:pos="709"/>
                <w:tab w:val="left" w:pos="9923"/>
              </w:tabs>
              <w:ind w:left="-698" w:firstLine="709"/>
              <w:rPr>
                <w:rFonts w:ascii="Times New Roman" w:eastAsia="Calibri" w:hAnsi="Times New Roman" w:cs="Times New Roman"/>
                <w:bCs/>
                <w:kern w:val="2"/>
              </w:rPr>
            </w:pPr>
            <w:r w:rsidRPr="00CA14AC">
              <w:rPr>
                <w:rFonts w:ascii="Times New Roman" w:eastAsia="Calibri" w:hAnsi="Times New Roman" w:cs="Times New Roman"/>
                <w:bCs/>
                <w:kern w:val="2"/>
              </w:rPr>
              <w:t> </w:t>
            </w:r>
          </w:p>
        </w:tc>
        <w:tc>
          <w:tcPr>
            <w:tcW w:w="882" w:type="dxa"/>
            <w:tcBorders>
              <w:top w:val="single" w:sz="4" w:space="0" w:color="auto"/>
              <w:left w:val="single" w:sz="4" w:space="0" w:color="auto"/>
              <w:bottom w:val="single" w:sz="4" w:space="0" w:color="auto"/>
              <w:right w:val="single" w:sz="4" w:space="0" w:color="auto"/>
            </w:tcBorders>
            <w:hideMark/>
          </w:tcPr>
          <w:p w:rsidR="00CA14AC" w:rsidRPr="00CA14AC" w:rsidRDefault="00CA14AC" w:rsidP="00501472">
            <w:pPr>
              <w:widowControl w:val="0"/>
              <w:tabs>
                <w:tab w:val="left" w:pos="709"/>
                <w:tab w:val="left" w:pos="9923"/>
              </w:tabs>
              <w:ind w:left="-698" w:firstLine="709"/>
              <w:rPr>
                <w:rFonts w:ascii="Times New Roman" w:eastAsia="Calibri" w:hAnsi="Times New Roman" w:cs="Times New Roman"/>
                <w:bCs/>
                <w:kern w:val="2"/>
              </w:rPr>
            </w:pPr>
            <w:r w:rsidRPr="00CA14AC">
              <w:rPr>
                <w:rFonts w:ascii="Times New Roman" w:eastAsia="Calibri" w:hAnsi="Times New Roman" w:cs="Times New Roman"/>
                <w:bCs/>
                <w:kern w:val="2"/>
              </w:rPr>
              <w:t> </w:t>
            </w:r>
          </w:p>
        </w:tc>
        <w:tc>
          <w:tcPr>
            <w:tcW w:w="992" w:type="dxa"/>
            <w:tcBorders>
              <w:top w:val="single" w:sz="4" w:space="0" w:color="auto"/>
              <w:left w:val="single" w:sz="4" w:space="0" w:color="auto"/>
              <w:bottom w:val="single" w:sz="4" w:space="0" w:color="auto"/>
              <w:right w:val="single" w:sz="4" w:space="0" w:color="auto"/>
            </w:tcBorders>
            <w:hideMark/>
          </w:tcPr>
          <w:p w:rsidR="00CA14AC" w:rsidRPr="00CA14AC" w:rsidRDefault="00CA14AC" w:rsidP="00501472">
            <w:pPr>
              <w:widowControl w:val="0"/>
              <w:tabs>
                <w:tab w:val="left" w:pos="709"/>
                <w:tab w:val="left" w:pos="9923"/>
              </w:tabs>
              <w:ind w:left="-698" w:firstLine="709"/>
              <w:rPr>
                <w:rFonts w:ascii="Times New Roman" w:eastAsia="Calibri" w:hAnsi="Times New Roman" w:cs="Times New Roman"/>
                <w:bCs/>
                <w:kern w:val="2"/>
              </w:rPr>
            </w:pPr>
            <w:r w:rsidRPr="00CA14AC">
              <w:rPr>
                <w:rFonts w:ascii="Times New Roman" w:eastAsia="Calibri" w:hAnsi="Times New Roman" w:cs="Times New Roman"/>
                <w:bCs/>
                <w:kern w:val="2"/>
              </w:rPr>
              <w:t> </w:t>
            </w:r>
          </w:p>
        </w:tc>
      </w:tr>
      <w:tr w:rsidR="00CA14AC" w:rsidRPr="00CA14AC" w:rsidTr="00CA14AC">
        <w:trPr>
          <w:trHeight w:val="335"/>
        </w:trPr>
        <w:tc>
          <w:tcPr>
            <w:tcW w:w="2405" w:type="dxa"/>
            <w:vMerge w:val="restart"/>
            <w:tcBorders>
              <w:top w:val="single" w:sz="4" w:space="0" w:color="auto"/>
              <w:left w:val="single" w:sz="4" w:space="0" w:color="auto"/>
              <w:bottom w:val="single" w:sz="4" w:space="0" w:color="auto"/>
              <w:right w:val="single" w:sz="4" w:space="0" w:color="auto"/>
            </w:tcBorders>
            <w:hideMark/>
          </w:tcPr>
          <w:p w:rsidR="00CA14AC" w:rsidRPr="00CA14AC" w:rsidRDefault="00CA14AC" w:rsidP="00501472">
            <w:pPr>
              <w:widowControl w:val="0"/>
              <w:tabs>
                <w:tab w:val="left" w:pos="709"/>
                <w:tab w:val="left" w:pos="9923"/>
              </w:tabs>
              <w:rPr>
                <w:rFonts w:ascii="Times New Roman" w:eastAsia="Calibri" w:hAnsi="Times New Roman" w:cs="Times New Roman"/>
                <w:kern w:val="2"/>
              </w:rPr>
            </w:pPr>
            <w:r w:rsidRPr="00CA14AC">
              <w:rPr>
                <w:rFonts w:ascii="Times New Roman" w:eastAsia="Calibri" w:hAnsi="Times New Roman" w:cs="Times New Roman"/>
                <w:kern w:val="2"/>
              </w:rPr>
              <w:t>Русский язык и литература</w:t>
            </w:r>
          </w:p>
        </w:tc>
        <w:tc>
          <w:tcPr>
            <w:tcW w:w="2126" w:type="dxa"/>
            <w:tcBorders>
              <w:top w:val="single" w:sz="4" w:space="0" w:color="auto"/>
              <w:left w:val="single" w:sz="4" w:space="0" w:color="auto"/>
              <w:bottom w:val="single" w:sz="4" w:space="0" w:color="auto"/>
              <w:right w:val="single" w:sz="4" w:space="0" w:color="auto"/>
            </w:tcBorders>
            <w:hideMark/>
          </w:tcPr>
          <w:p w:rsidR="00CA14AC" w:rsidRPr="00CA14AC" w:rsidRDefault="00CA14AC" w:rsidP="00501472">
            <w:pPr>
              <w:widowControl w:val="0"/>
              <w:tabs>
                <w:tab w:val="left" w:pos="709"/>
                <w:tab w:val="left" w:pos="9923"/>
              </w:tabs>
              <w:rPr>
                <w:rFonts w:ascii="Times New Roman" w:eastAsia="Calibri" w:hAnsi="Times New Roman" w:cs="Times New Roman"/>
                <w:kern w:val="2"/>
              </w:rPr>
            </w:pPr>
            <w:r w:rsidRPr="00CA14AC">
              <w:rPr>
                <w:rFonts w:ascii="Times New Roman" w:eastAsia="Calibri" w:hAnsi="Times New Roman" w:cs="Times New Roman"/>
                <w:kern w:val="2"/>
              </w:rPr>
              <w:t xml:space="preserve">Русский язык </w:t>
            </w:r>
          </w:p>
        </w:tc>
        <w:tc>
          <w:tcPr>
            <w:tcW w:w="709" w:type="dxa"/>
            <w:tcBorders>
              <w:top w:val="single" w:sz="4" w:space="0" w:color="auto"/>
              <w:left w:val="single" w:sz="4" w:space="0" w:color="auto"/>
              <w:bottom w:val="single" w:sz="4" w:space="0" w:color="auto"/>
              <w:right w:val="single" w:sz="4" w:space="0" w:color="auto"/>
            </w:tcBorders>
            <w:hideMark/>
          </w:tcPr>
          <w:p w:rsidR="00CA14AC" w:rsidRPr="00CA14AC" w:rsidRDefault="00CA14AC" w:rsidP="000F2B95">
            <w:pPr>
              <w:widowControl w:val="0"/>
              <w:tabs>
                <w:tab w:val="left" w:pos="709"/>
                <w:tab w:val="left" w:pos="9923"/>
              </w:tabs>
              <w:ind w:firstLine="709"/>
              <w:rPr>
                <w:rFonts w:ascii="Times New Roman" w:eastAsia="Calibri" w:hAnsi="Times New Roman" w:cs="Times New Roman"/>
                <w:kern w:val="2"/>
              </w:rPr>
            </w:pPr>
            <w:r w:rsidRPr="00CA14AC">
              <w:rPr>
                <w:rFonts w:ascii="Times New Roman" w:eastAsia="Calibri" w:hAnsi="Times New Roman" w:cs="Times New Roman"/>
                <w:kern w:val="2"/>
              </w:rPr>
              <w:t>Б</w:t>
            </w:r>
          </w:p>
        </w:tc>
        <w:tc>
          <w:tcPr>
            <w:tcW w:w="1843" w:type="dxa"/>
            <w:tcBorders>
              <w:top w:val="single" w:sz="4" w:space="0" w:color="auto"/>
              <w:left w:val="single" w:sz="4" w:space="0" w:color="auto"/>
              <w:bottom w:val="single" w:sz="4" w:space="0" w:color="auto"/>
              <w:right w:val="single" w:sz="4" w:space="0" w:color="auto"/>
            </w:tcBorders>
            <w:hideMark/>
          </w:tcPr>
          <w:p w:rsidR="00CA14AC" w:rsidRPr="00CA14AC" w:rsidRDefault="00CA14AC" w:rsidP="000F2B95">
            <w:pPr>
              <w:widowControl w:val="0"/>
              <w:tabs>
                <w:tab w:val="left" w:pos="709"/>
                <w:tab w:val="left" w:pos="9923"/>
              </w:tabs>
              <w:ind w:firstLine="709"/>
              <w:rPr>
                <w:rFonts w:ascii="Times New Roman" w:eastAsia="Calibri" w:hAnsi="Times New Roman" w:cs="Times New Roman"/>
                <w:kern w:val="2"/>
              </w:rPr>
            </w:pPr>
            <w:r w:rsidRPr="00CA14AC">
              <w:rPr>
                <w:rFonts w:ascii="Times New Roman" w:eastAsia="Calibri" w:hAnsi="Times New Roman" w:cs="Times New Roman"/>
                <w:kern w:val="2"/>
              </w:rPr>
              <w:t>2</w:t>
            </w:r>
          </w:p>
        </w:tc>
        <w:tc>
          <w:tcPr>
            <w:tcW w:w="819" w:type="dxa"/>
            <w:tcBorders>
              <w:top w:val="single" w:sz="4" w:space="0" w:color="auto"/>
              <w:left w:val="single" w:sz="4" w:space="0" w:color="auto"/>
              <w:bottom w:val="single" w:sz="4" w:space="0" w:color="auto"/>
              <w:right w:val="single" w:sz="4" w:space="0" w:color="auto"/>
            </w:tcBorders>
            <w:hideMark/>
          </w:tcPr>
          <w:p w:rsidR="00CA14AC" w:rsidRPr="00CA14AC" w:rsidRDefault="00CA14AC" w:rsidP="00501472">
            <w:pPr>
              <w:widowControl w:val="0"/>
              <w:tabs>
                <w:tab w:val="left" w:pos="709"/>
                <w:tab w:val="left" w:pos="9923"/>
              </w:tabs>
              <w:ind w:left="-698" w:firstLine="709"/>
              <w:rPr>
                <w:rFonts w:ascii="Times New Roman" w:eastAsia="Calibri" w:hAnsi="Times New Roman" w:cs="Times New Roman"/>
                <w:kern w:val="2"/>
              </w:rPr>
            </w:pPr>
            <w:r w:rsidRPr="00CA14AC">
              <w:rPr>
                <w:rFonts w:ascii="Times New Roman" w:eastAsia="Calibri" w:hAnsi="Times New Roman" w:cs="Times New Roman"/>
                <w:kern w:val="2"/>
              </w:rPr>
              <w:t>2</w:t>
            </w:r>
          </w:p>
        </w:tc>
        <w:tc>
          <w:tcPr>
            <w:tcW w:w="882" w:type="dxa"/>
            <w:tcBorders>
              <w:top w:val="single" w:sz="4" w:space="0" w:color="auto"/>
              <w:left w:val="single" w:sz="4" w:space="0" w:color="auto"/>
              <w:bottom w:val="single" w:sz="4" w:space="0" w:color="auto"/>
              <w:right w:val="single" w:sz="4" w:space="0" w:color="auto"/>
            </w:tcBorders>
            <w:hideMark/>
          </w:tcPr>
          <w:p w:rsidR="00CA14AC" w:rsidRPr="00CA14AC" w:rsidRDefault="00CA14AC" w:rsidP="00501472">
            <w:pPr>
              <w:widowControl w:val="0"/>
              <w:tabs>
                <w:tab w:val="left" w:pos="709"/>
                <w:tab w:val="left" w:pos="9923"/>
              </w:tabs>
              <w:ind w:left="-698" w:firstLine="709"/>
              <w:rPr>
                <w:rFonts w:ascii="Times New Roman" w:eastAsia="Calibri" w:hAnsi="Times New Roman" w:cs="Times New Roman"/>
                <w:kern w:val="2"/>
              </w:rPr>
            </w:pPr>
            <w:r w:rsidRPr="00CA14AC">
              <w:rPr>
                <w:rFonts w:ascii="Times New Roman" w:eastAsia="Calibri" w:hAnsi="Times New Roman" w:cs="Times New Roman"/>
                <w:kern w:val="2"/>
              </w:rPr>
              <w:t>2</w:t>
            </w:r>
          </w:p>
        </w:tc>
        <w:tc>
          <w:tcPr>
            <w:tcW w:w="992" w:type="dxa"/>
            <w:tcBorders>
              <w:top w:val="single" w:sz="4" w:space="0" w:color="auto"/>
              <w:left w:val="single" w:sz="4" w:space="0" w:color="auto"/>
              <w:bottom w:val="single" w:sz="4" w:space="0" w:color="auto"/>
              <w:right w:val="single" w:sz="4" w:space="0" w:color="auto"/>
            </w:tcBorders>
            <w:hideMark/>
          </w:tcPr>
          <w:p w:rsidR="00CA14AC" w:rsidRPr="00CA14AC" w:rsidRDefault="00CA14AC" w:rsidP="00501472">
            <w:pPr>
              <w:widowControl w:val="0"/>
              <w:tabs>
                <w:tab w:val="left" w:pos="709"/>
                <w:tab w:val="left" w:pos="9923"/>
              </w:tabs>
              <w:ind w:left="-698" w:firstLine="709"/>
              <w:rPr>
                <w:rFonts w:ascii="Times New Roman" w:eastAsia="Calibri" w:hAnsi="Times New Roman" w:cs="Times New Roman"/>
                <w:kern w:val="2"/>
              </w:rPr>
            </w:pPr>
            <w:r w:rsidRPr="00CA14AC">
              <w:rPr>
                <w:rFonts w:ascii="Times New Roman" w:eastAsia="Calibri" w:hAnsi="Times New Roman" w:cs="Times New Roman"/>
                <w:kern w:val="2"/>
              </w:rPr>
              <w:t>2</w:t>
            </w:r>
          </w:p>
        </w:tc>
      </w:tr>
      <w:tr w:rsidR="00CA14AC" w:rsidRPr="00CA14AC" w:rsidTr="00CA14AC">
        <w:trPr>
          <w:trHeight w:val="335"/>
        </w:trPr>
        <w:tc>
          <w:tcPr>
            <w:tcW w:w="4531" w:type="dxa"/>
            <w:vMerge/>
            <w:tcBorders>
              <w:top w:val="single" w:sz="4" w:space="0" w:color="auto"/>
              <w:left w:val="single" w:sz="4" w:space="0" w:color="auto"/>
              <w:bottom w:val="single" w:sz="4" w:space="0" w:color="auto"/>
              <w:right w:val="single" w:sz="4" w:space="0" w:color="auto"/>
            </w:tcBorders>
            <w:vAlign w:val="center"/>
            <w:hideMark/>
          </w:tcPr>
          <w:p w:rsidR="00CA14AC" w:rsidRPr="00CA14AC" w:rsidRDefault="00CA14AC" w:rsidP="00501472">
            <w:pPr>
              <w:tabs>
                <w:tab w:val="left" w:pos="709"/>
                <w:tab w:val="left" w:pos="9923"/>
              </w:tabs>
              <w:rPr>
                <w:rFonts w:ascii="Times New Roman" w:eastAsia="Calibri" w:hAnsi="Times New Roman" w:cs="Times New Roman"/>
                <w:kern w:val="2"/>
              </w:rPr>
            </w:pPr>
          </w:p>
        </w:tc>
        <w:tc>
          <w:tcPr>
            <w:tcW w:w="2126" w:type="dxa"/>
            <w:tcBorders>
              <w:top w:val="single" w:sz="4" w:space="0" w:color="auto"/>
              <w:left w:val="single" w:sz="4" w:space="0" w:color="auto"/>
              <w:bottom w:val="single" w:sz="4" w:space="0" w:color="auto"/>
              <w:right w:val="single" w:sz="4" w:space="0" w:color="auto"/>
            </w:tcBorders>
            <w:hideMark/>
          </w:tcPr>
          <w:p w:rsidR="00CA14AC" w:rsidRPr="00CA14AC" w:rsidRDefault="00CA14AC" w:rsidP="00501472">
            <w:pPr>
              <w:widowControl w:val="0"/>
              <w:tabs>
                <w:tab w:val="left" w:pos="709"/>
                <w:tab w:val="left" w:pos="9923"/>
              </w:tabs>
              <w:rPr>
                <w:rFonts w:ascii="Times New Roman" w:eastAsia="Calibri" w:hAnsi="Times New Roman" w:cs="Times New Roman"/>
                <w:kern w:val="2"/>
              </w:rPr>
            </w:pPr>
            <w:r w:rsidRPr="00CA14AC">
              <w:rPr>
                <w:rFonts w:ascii="Times New Roman" w:eastAsia="Calibri" w:hAnsi="Times New Roman" w:cs="Times New Roman"/>
                <w:kern w:val="2"/>
              </w:rPr>
              <w:t>Литература</w:t>
            </w:r>
          </w:p>
        </w:tc>
        <w:tc>
          <w:tcPr>
            <w:tcW w:w="709" w:type="dxa"/>
            <w:tcBorders>
              <w:top w:val="single" w:sz="4" w:space="0" w:color="auto"/>
              <w:left w:val="single" w:sz="4" w:space="0" w:color="auto"/>
              <w:bottom w:val="single" w:sz="4" w:space="0" w:color="auto"/>
              <w:right w:val="single" w:sz="4" w:space="0" w:color="auto"/>
            </w:tcBorders>
            <w:hideMark/>
          </w:tcPr>
          <w:p w:rsidR="00CA14AC" w:rsidRPr="00CA14AC" w:rsidRDefault="00CA14AC" w:rsidP="000F2B95">
            <w:pPr>
              <w:widowControl w:val="0"/>
              <w:tabs>
                <w:tab w:val="left" w:pos="709"/>
                <w:tab w:val="left" w:pos="9923"/>
              </w:tabs>
              <w:ind w:firstLine="709"/>
              <w:rPr>
                <w:rFonts w:ascii="Times New Roman" w:eastAsia="Calibri" w:hAnsi="Times New Roman" w:cs="Times New Roman"/>
                <w:kern w:val="2"/>
              </w:rPr>
            </w:pPr>
            <w:r w:rsidRPr="00CA14AC">
              <w:rPr>
                <w:rFonts w:ascii="Times New Roman" w:eastAsia="Calibri" w:hAnsi="Times New Roman" w:cs="Times New Roman"/>
                <w:kern w:val="2"/>
              </w:rPr>
              <w:t>Б</w:t>
            </w:r>
          </w:p>
        </w:tc>
        <w:tc>
          <w:tcPr>
            <w:tcW w:w="1843" w:type="dxa"/>
            <w:tcBorders>
              <w:top w:val="single" w:sz="4" w:space="0" w:color="auto"/>
              <w:left w:val="single" w:sz="4" w:space="0" w:color="auto"/>
              <w:bottom w:val="single" w:sz="4" w:space="0" w:color="auto"/>
              <w:right w:val="single" w:sz="4" w:space="0" w:color="auto"/>
            </w:tcBorders>
            <w:hideMark/>
          </w:tcPr>
          <w:p w:rsidR="00CA14AC" w:rsidRPr="00CA14AC" w:rsidRDefault="00CA14AC" w:rsidP="000F2B95">
            <w:pPr>
              <w:widowControl w:val="0"/>
              <w:tabs>
                <w:tab w:val="left" w:pos="709"/>
                <w:tab w:val="left" w:pos="9923"/>
              </w:tabs>
              <w:ind w:firstLine="709"/>
              <w:rPr>
                <w:rFonts w:ascii="Times New Roman" w:eastAsia="Calibri" w:hAnsi="Times New Roman" w:cs="Times New Roman"/>
                <w:kern w:val="2"/>
              </w:rPr>
            </w:pPr>
            <w:r w:rsidRPr="00CA14AC">
              <w:rPr>
                <w:rFonts w:ascii="Times New Roman" w:eastAsia="Calibri" w:hAnsi="Times New Roman" w:cs="Times New Roman"/>
                <w:kern w:val="2"/>
              </w:rPr>
              <w:t>3</w:t>
            </w:r>
          </w:p>
        </w:tc>
        <w:tc>
          <w:tcPr>
            <w:tcW w:w="819" w:type="dxa"/>
            <w:tcBorders>
              <w:top w:val="single" w:sz="4" w:space="0" w:color="auto"/>
              <w:left w:val="single" w:sz="4" w:space="0" w:color="auto"/>
              <w:bottom w:val="single" w:sz="4" w:space="0" w:color="auto"/>
              <w:right w:val="single" w:sz="4" w:space="0" w:color="auto"/>
            </w:tcBorders>
            <w:hideMark/>
          </w:tcPr>
          <w:p w:rsidR="00CA14AC" w:rsidRPr="00CA14AC" w:rsidRDefault="00CA14AC" w:rsidP="00501472">
            <w:pPr>
              <w:widowControl w:val="0"/>
              <w:tabs>
                <w:tab w:val="left" w:pos="709"/>
                <w:tab w:val="left" w:pos="9923"/>
              </w:tabs>
              <w:ind w:left="-698" w:firstLine="709"/>
              <w:rPr>
                <w:rFonts w:ascii="Times New Roman" w:eastAsia="Calibri" w:hAnsi="Times New Roman" w:cs="Times New Roman"/>
                <w:kern w:val="2"/>
              </w:rPr>
            </w:pPr>
            <w:r w:rsidRPr="00CA14AC">
              <w:rPr>
                <w:rFonts w:ascii="Times New Roman" w:eastAsia="Calibri" w:hAnsi="Times New Roman" w:cs="Times New Roman"/>
                <w:kern w:val="2"/>
              </w:rPr>
              <w:t>3</w:t>
            </w:r>
          </w:p>
        </w:tc>
        <w:tc>
          <w:tcPr>
            <w:tcW w:w="882" w:type="dxa"/>
            <w:tcBorders>
              <w:top w:val="single" w:sz="4" w:space="0" w:color="auto"/>
              <w:left w:val="single" w:sz="4" w:space="0" w:color="auto"/>
              <w:bottom w:val="single" w:sz="4" w:space="0" w:color="auto"/>
              <w:right w:val="single" w:sz="4" w:space="0" w:color="auto"/>
            </w:tcBorders>
            <w:hideMark/>
          </w:tcPr>
          <w:p w:rsidR="00CA14AC" w:rsidRPr="00CA14AC" w:rsidRDefault="00CA14AC" w:rsidP="00501472">
            <w:pPr>
              <w:widowControl w:val="0"/>
              <w:tabs>
                <w:tab w:val="left" w:pos="709"/>
                <w:tab w:val="left" w:pos="9923"/>
              </w:tabs>
              <w:ind w:left="-698" w:firstLine="709"/>
              <w:rPr>
                <w:rFonts w:ascii="Times New Roman" w:eastAsia="Calibri" w:hAnsi="Times New Roman" w:cs="Times New Roman"/>
                <w:kern w:val="2"/>
              </w:rPr>
            </w:pPr>
            <w:r w:rsidRPr="00CA14AC">
              <w:rPr>
                <w:rFonts w:ascii="Times New Roman" w:eastAsia="Calibri" w:hAnsi="Times New Roman" w:cs="Times New Roman"/>
                <w:kern w:val="2"/>
              </w:rPr>
              <w:t>3</w:t>
            </w:r>
          </w:p>
        </w:tc>
        <w:tc>
          <w:tcPr>
            <w:tcW w:w="992" w:type="dxa"/>
            <w:tcBorders>
              <w:top w:val="single" w:sz="4" w:space="0" w:color="auto"/>
              <w:left w:val="single" w:sz="4" w:space="0" w:color="auto"/>
              <w:bottom w:val="single" w:sz="4" w:space="0" w:color="auto"/>
              <w:right w:val="single" w:sz="4" w:space="0" w:color="auto"/>
            </w:tcBorders>
            <w:hideMark/>
          </w:tcPr>
          <w:p w:rsidR="00CA14AC" w:rsidRPr="00CA14AC" w:rsidRDefault="00CA14AC" w:rsidP="00501472">
            <w:pPr>
              <w:widowControl w:val="0"/>
              <w:tabs>
                <w:tab w:val="left" w:pos="709"/>
                <w:tab w:val="left" w:pos="9923"/>
              </w:tabs>
              <w:ind w:left="-698" w:firstLine="709"/>
              <w:rPr>
                <w:rFonts w:ascii="Times New Roman" w:eastAsia="Calibri" w:hAnsi="Times New Roman" w:cs="Times New Roman"/>
                <w:kern w:val="2"/>
              </w:rPr>
            </w:pPr>
            <w:r w:rsidRPr="00CA14AC">
              <w:rPr>
                <w:rFonts w:ascii="Times New Roman" w:eastAsia="Calibri" w:hAnsi="Times New Roman" w:cs="Times New Roman"/>
                <w:kern w:val="2"/>
              </w:rPr>
              <w:t>3</w:t>
            </w:r>
          </w:p>
        </w:tc>
      </w:tr>
      <w:tr w:rsidR="00CA14AC" w:rsidRPr="00CA14AC" w:rsidTr="00CA14AC">
        <w:trPr>
          <w:trHeight w:val="335"/>
        </w:trPr>
        <w:tc>
          <w:tcPr>
            <w:tcW w:w="2405" w:type="dxa"/>
            <w:vMerge w:val="restart"/>
            <w:tcBorders>
              <w:top w:val="single" w:sz="4" w:space="0" w:color="auto"/>
              <w:left w:val="single" w:sz="4" w:space="0" w:color="auto"/>
              <w:bottom w:val="single" w:sz="4" w:space="0" w:color="auto"/>
              <w:right w:val="single" w:sz="4" w:space="0" w:color="auto"/>
            </w:tcBorders>
            <w:hideMark/>
          </w:tcPr>
          <w:p w:rsidR="00CA14AC" w:rsidRPr="00CA14AC" w:rsidRDefault="00CA14AC" w:rsidP="00501472">
            <w:pPr>
              <w:widowControl w:val="0"/>
              <w:tabs>
                <w:tab w:val="left" w:pos="709"/>
                <w:tab w:val="left" w:pos="9923"/>
              </w:tabs>
              <w:rPr>
                <w:rFonts w:ascii="Times New Roman" w:eastAsia="Calibri" w:hAnsi="Times New Roman" w:cs="Times New Roman"/>
                <w:kern w:val="2"/>
              </w:rPr>
            </w:pPr>
            <w:r w:rsidRPr="00CA14AC">
              <w:rPr>
                <w:rFonts w:ascii="Times New Roman" w:eastAsia="Calibri" w:hAnsi="Times New Roman" w:cs="Times New Roman"/>
                <w:kern w:val="2"/>
              </w:rPr>
              <w:t>Родной язык и родная литература</w:t>
            </w:r>
          </w:p>
        </w:tc>
        <w:tc>
          <w:tcPr>
            <w:tcW w:w="2126" w:type="dxa"/>
            <w:tcBorders>
              <w:top w:val="single" w:sz="4" w:space="0" w:color="auto"/>
              <w:left w:val="single" w:sz="4" w:space="0" w:color="auto"/>
              <w:bottom w:val="single" w:sz="4" w:space="0" w:color="auto"/>
              <w:right w:val="single" w:sz="4" w:space="0" w:color="auto"/>
            </w:tcBorders>
            <w:noWrap/>
            <w:hideMark/>
          </w:tcPr>
          <w:p w:rsidR="00CA14AC" w:rsidRPr="00CA14AC" w:rsidRDefault="00CA14AC" w:rsidP="00501472">
            <w:pPr>
              <w:widowControl w:val="0"/>
              <w:tabs>
                <w:tab w:val="left" w:pos="709"/>
                <w:tab w:val="left" w:pos="9923"/>
              </w:tabs>
              <w:rPr>
                <w:rFonts w:ascii="Times New Roman" w:eastAsia="Calibri" w:hAnsi="Times New Roman" w:cs="Times New Roman"/>
                <w:kern w:val="2"/>
              </w:rPr>
            </w:pPr>
            <w:r w:rsidRPr="00CA14AC">
              <w:rPr>
                <w:rFonts w:ascii="Times New Roman" w:eastAsia="Calibri" w:hAnsi="Times New Roman" w:cs="Times New Roman"/>
                <w:kern w:val="2"/>
              </w:rPr>
              <w:t>Родной язык</w:t>
            </w:r>
          </w:p>
        </w:tc>
        <w:tc>
          <w:tcPr>
            <w:tcW w:w="709" w:type="dxa"/>
            <w:tcBorders>
              <w:top w:val="single" w:sz="4" w:space="0" w:color="auto"/>
              <w:left w:val="single" w:sz="4" w:space="0" w:color="auto"/>
              <w:bottom w:val="single" w:sz="4" w:space="0" w:color="auto"/>
              <w:right w:val="single" w:sz="4" w:space="0" w:color="auto"/>
            </w:tcBorders>
            <w:hideMark/>
          </w:tcPr>
          <w:p w:rsidR="00CA14AC" w:rsidRPr="00CA14AC" w:rsidRDefault="00CA14AC" w:rsidP="000F2B95">
            <w:pPr>
              <w:widowControl w:val="0"/>
              <w:tabs>
                <w:tab w:val="left" w:pos="709"/>
                <w:tab w:val="left" w:pos="9923"/>
              </w:tabs>
              <w:ind w:firstLine="709"/>
              <w:rPr>
                <w:rFonts w:ascii="Times New Roman" w:eastAsia="Calibri" w:hAnsi="Times New Roman" w:cs="Times New Roman"/>
                <w:kern w:val="2"/>
              </w:rPr>
            </w:pPr>
            <w:r w:rsidRPr="00CA14AC">
              <w:rPr>
                <w:rFonts w:ascii="Times New Roman" w:eastAsia="Calibri" w:hAnsi="Times New Roman" w:cs="Times New Roman"/>
                <w:kern w:val="2"/>
              </w:rPr>
              <w:t>Б</w:t>
            </w:r>
          </w:p>
        </w:tc>
        <w:tc>
          <w:tcPr>
            <w:tcW w:w="1843" w:type="dxa"/>
            <w:tcBorders>
              <w:top w:val="single" w:sz="4" w:space="0" w:color="auto"/>
              <w:left w:val="single" w:sz="4" w:space="0" w:color="auto"/>
              <w:bottom w:val="single" w:sz="4" w:space="0" w:color="auto"/>
              <w:right w:val="single" w:sz="4" w:space="0" w:color="auto"/>
            </w:tcBorders>
            <w:hideMark/>
          </w:tcPr>
          <w:p w:rsidR="00CA14AC" w:rsidRPr="00CA14AC" w:rsidRDefault="00CA14AC" w:rsidP="000F2B95">
            <w:pPr>
              <w:widowControl w:val="0"/>
              <w:tabs>
                <w:tab w:val="left" w:pos="709"/>
                <w:tab w:val="left" w:pos="9923"/>
              </w:tabs>
              <w:ind w:firstLine="709"/>
              <w:rPr>
                <w:rFonts w:ascii="Times New Roman" w:eastAsia="Calibri" w:hAnsi="Times New Roman" w:cs="Times New Roman"/>
                <w:kern w:val="2"/>
              </w:rPr>
            </w:pPr>
            <w:r w:rsidRPr="00CA14AC">
              <w:rPr>
                <w:rFonts w:ascii="Times New Roman" w:eastAsia="Calibri" w:hAnsi="Times New Roman" w:cs="Times New Roman"/>
                <w:kern w:val="2"/>
              </w:rPr>
              <w:t>2</w:t>
            </w:r>
          </w:p>
        </w:tc>
        <w:tc>
          <w:tcPr>
            <w:tcW w:w="819" w:type="dxa"/>
            <w:tcBorders>
              <w:top w:val="single" w:sz="4" w:space="0" w:color="auto"/>
              <w:left w:val="single" w:sz="4" w:space="0" w:color="auto"/>
              <w:bottom w:val="single" w:sz="4" w:space="0" w:color="auto"/>
              <w:right w:val="single" w:sz="4" w:space="0" w:color="auto"/>
            </w:tcBorders>
            <w:hideMark/>
          </w:tcPr>
          <w:p w:rsidR="00CA14AC" w:rsidRPr="00CA14AC" w:rsidRDefault="00CA14AC" w:rsidP="00501472">
            <w:pPr>
              <w:widowControl w:val="0"/>
              <w:tabs>
                <w:tab w:val="left" w:pos="709"/>
                <w:tab w:val="left" w:pos="9923"/>
              </w:tabs>
              <w:ind w:left="-698" w:firstLine="709"/>
              <w:rPr>
                <w:rFonts w:ascii="Times New Roman" w:eastAsia="Calibri" w:hAnsi="Times New Roman" w:cs="Times New Roman"/>
                <w:kern w:val="2"/>
              </w:rPr>
            </w:pPr>
            <w:r w:rsidRPr="00CA14AC">
              <w:rPr>
                <w:rFonts w:ascii="Times New Roman" w:eastAsia="Calibri" w:hAnsi="Times New Roman" w:cs="Times New Roman"/>
                <w:kern w:val="2"/>
              </w:rPr>
              <w:t>2</w:t>
            </w:r>
          </w:p>
        </w:tc>
        <w:tc>
          <w:tcPr>
            <w:tcW w:w="882" w:type="dxa"/>
            <w:tcBorders>
              <w:top w:val="single" w:sz="4" w:space="0" w:color="auto"/>
              <w:left w:val="single" w:sz="4" w:space="0" w:color="auto"/>
              <w:bottom w:val="single" w:sz="4" w:space="0" w:color="auto"/>
              <w:right w:val="single" w:sz="4" w:space="0" w:color="auto"/>
            </w:tcBorders>
            <w:hideMark/>
          </w:tcPr>
          <w:p w:rsidR="00CA14AC" w:rsidRPr="00CA14AC" w:rsidRDefault="00CA14AC" w:rsidP="00501472">
            <w:pPr>
              <w:widowControl w:val="0"/>
              <w:tabs>
                <w:tab w:val="left" w:pos="709"/>
                <w:tab w:val="left" w:pos="9923"/>
              </w:tabs>
              <w:ind w:left="-698" w:firstLine="709"/>
              <w:rPr>
                <w:rFonts w:ascii="Times New Roman" w:eastAsia="Calibri" w:hAnsi="Times New Roman" w:cs="Times New Roman"/>
                <w:kern w:val="2"/>
              </w:rPr>
            </w:pPr>
            <w:r w:rsidRPr="00CA14AC">
              <w:rPr>
                <w:rFonts w:ascii="Times New Roman" w:eastAsia="Calibri" w:hAnsi="Times New Roman" w:cs="Times New Roman"/>
                <w:kern w:val="2"/>
              </w:rPr>
              <w:t>2</w:t>
            </w:r>
          </w:p>
        </w:tc>
        <w:tc>
          <w:tcPr>
            <w:tcW w:w="992" w:type="dxa"/>
            <w:tcBorders>
              <w:top w:val="single" w:sz="4" w:space="0" w:color="auto"/>
              <w:left w:val="single" w:sz="4" w:space="0" w:color="auto"/>
              <w:bottom w:val="single" w:sz="4" w:space="0" w:color="auto"/>
              <w:right w:val="single" w:sz="4" w:space="0" w:color="auto"/>
            </w:tcBorders>
            <w:hideMark/>
          </w:tcPr>
          <w:p w:rsidR="00CA14AC" w:rsidRPr="00CA14AC" w:rsidRDefault="00CA14AC" w:rsidP="00501472">
            <w:pPr>
              <w:widowControl w:val="0"/>
              <w:tabs>
                <w:tab w:val="left" w:pos="709"/>
                <w:tab w:val="left" w:pos="9923"/>
              </w:tabs>
              <w:ind w:left="-698" w:firstLine="709"/>
              <w:rPr>
                <w:rFonts w:ascii="Times New Roman" w:eastAsia="Calibri" w:hAnsi="Times New Roman" w:cs="Times New Roman"/>
                <w:kern w:val="2"/>
              </w:rPr>
            </w:pPr>
            <w:r w:rsidRPr="00CA14AC">
              <w:rPr>
                <w:rFonts w:ascii="Times New Roman" w:eastAsia="Calibri" w:hAnsi="Times New Roman" w:cs="Times New Roman"/>
                <w:kern w:val="2"/>
              </w:rPr>
              <w:t>2</w:t>
            </w:r>
          </w:p>
        </w:tc>
      </w:tr>
      <w:tr w:rsidR="00CA14AC" w:rsidRPr="00CA14AC" w:rsidTr="00CA14AC">
        <w:trPr>
          <w:trHeight w:val="335"/>
        </w:trPr>
        <w:tc>
          <w:tcPr>
            <w:tcW w:w="4531" w:type="dxa"/>
            <w:vMerge/>
            <w:tcBorders>
              <w:top w:val="single" w:sz="4" w:space="0" w:color="auto"/>
              <w:left w:val="single" w:sz="4" w:space="0" w:color="auto"/>
              <w:bottom w:val="single" w:sz="4" w:space="0" w:color="auto"/>
              <w:right w:val="single" w:sz="4" w:space="0" w:color="auto"/>
            </w:tcBorders>
            <w:vAlign w:val="center"/>
            <w:hideMark/>
          </w:tcPr>
          <w:p w:rsidR="00CA14AC" w:rsidRPr="00CA14AC" w:rsidRDefault="00CA14AC" w:rsidP="00501472">
            <w:pPr>
              <w:tabs>
                <w:tab w:val="left" w:pos="709"/>
                <w:tab w:val="left" w:pos="9923"/>
              </w:tabs>
              <w:rPr>
                <w:rFonts w:ascii="Times New Roman" w:eastAsia="Calibri" w:hAnsi="Times New Roman" w:cs="Times New Roman"/>
                <w:kern w:val="2"/>
              </w:rPr>
            </w:pPr>
          </w:p>
        </w:tc>
        <w:tc>
          <w:tcPr>
            <w:tcW w:w="2126" w:type="dxa"/>
            <w:tcBorders>
              <w:top w:val="single" w:sz="4" w:space="0" w:color="auto"/>
              <w:left w:val="single" w:sz="4" w:space="0" w:color="auto"/>
              <w:bottom w:val="single" w:sz="4" w:space="0" w:color="auto"/>
              <w:right w:val="single" w:sz="4" w:space="0" w:color="auto"/>
            </w:tcBorders>
            <w:noWrap/>
            <w:hideMark/>
          </w:tcPr>
          <w:p w:rsidR="00CA14AC" w:rsidRPr="00CA14AC" w:rsidRDefault="00CA14AC" w:rsidP="00501472">
            <w:pPr>
              <w:widowControl w:val="0"/>
              <w:tabs>
                <w:tab w:val="left" w:pos="709"/>
                <w:tab w:val="left" w:pos="9923"/>
              </w:tabs>
              <w:rPr>
                <w:rFonts w:ascii="Times New Roman" w:eastAsia="Calibri" w:hAnsi="Times New Roman" w:cs="Times New Roman"/>
                <w:kern w:val="2"/>
              </w:rPr>
            </w:pPr>
            <w:r w:rsidRPr="00CA14AC">
              <w:rPr>
                <w:rFonts w:ascii="Times New Roman" w:eastAsia="Calibri" w:hAnsi="Times New Roman" w:cs="Times New Roman"/>
                <w:kern w:val="2"/>
              </w:rPr>
              <w:t>Родная литература</w:t>
            </w:r>
          </w:p>
        </w:tc>
        <w:tc>
          <w:tcPr>
            <w:tcW w:w="709" w:type="dxa"/>
            <w:tcBorders>
              <w:top w:val="single" w:sz="4" w:space="0" w:color="auto"/>
              <w:left w:val="single" w:sz="4" w:space="0" w:color="auto"/>
              <w:bottom w:val="single" w:sz="4" w:space="0" w:color="auto"/>
              <w:right w:val="single" w:sz="4" w:space="0" w:color="auto"/>
            </w:tcBorders>
            <w:hideMark/>
          </w:tcPr>
          <w:p w:rsidR="00CA14AC" w:rsidRPr="00CA14AC" w:rsidRDefault="00CA14AC" w:rsidP="000F2B95">
            <w:pPr>
              <w:widowControl w:val="0"/>
              <w:tabs>
                <w:tab w:val="left" w:pos="709"/>
                <w:tab w:val="left" w:pos="9923"/>
              </w:tabs>
              <w:ind w:firstLine="709"/>
              <w:rPr>
                <w:rFonts w:ascii="Times New Roman" w:eastAsia="Calibri" w:hAnsi="Times New Roman" w:cs="Times New Roman"/>
                <w:kern w:val="2"/>
              </w:rPr>
            </w:pPr>
            <w:r w:rsidRPr="00CA14AC">
              <w:rPr>
                <w:rFonts w:ascii="Times New Roman" w:eastAsia="Calibri" w:hAnsi="Times New Roman" w:cs="Times New Roman"/>
                <w:kern w:val="2"/>
              </w:rPr>
              <w:t>Б</w:t>
            </w:r>
          </w:p>
        </w:tc>
        <w:tc>
          <w:tcPr>
            <w:tcW w:w="1843" w:type="dxa"/>
            <w:tcBorders>
              <w:top w:val="single" w:sz="4" w:space="0" w:color="auto"/>
              <w:left w:val="single" w:sz="4" w:space="0" w:color="auto"/>
              <w:bottom w:val="single" w:sz="4" w:space="0" w:color="auto"/>
              <w:right w:val="single" w:sz="4" w:space="0" w:color="auto"/>
            </w:tcBorders>
            <w:hideMark/>
          </w:tcPr>
          <w:p w:rsidR="00CA14AC" w:rsidRPr="00CA14AC" w:rsidRDefault="00CA14AC" w:rsidP="000F2B95">
            <w:pPr>
              <w:widowControl w:val="0"/>
              <w:tabs>
                <w:tab w:val="left" w:pos="709"/>
                <w:tab w:val="left" w:pos="9923"/>
              </w:tabs>
              <w:ind w:firstLine="709"/>
              <w:rPr>
                <w:rFonts w:ascii="Times New Roman" w:eastAsia="Calibri" w:hAnsi="Times New Roman" w:cs="Times New Roman"/>
                <w:kern w:val="2"/>
              </w:rPr>
            </w:pPr>
            <w:r w:rsidRPr="00CA14AC">
              <w:rPr>
                <w:rFonts w:ascii="Times New Roman" w:eastAsia="Calibri" w:hAnsi="Times New Roman" w:cs="Times New Roman"/>
                <w:kern w:val="2"/>
              </w:rPr>
              <w:t>1</w:t>
            </w:r>
          </w:p>
        </w:tc>
        <w:tc>
          <w:tcPr>
            <w:tcW w:w="819" w:type="dxa"/>
            <w:tcBorders>
              <w:top w:val="single" w:sz="4" w:space="0" w:color="auto"/>
              <w:left w:val="single" w:sz="4" w:space="0" w:color="auto"/>
              <w:bottom w:val="single" w:sz="4" w:space="0" w:color="auto"/>
              <w:right w:val="single" w:sz="4" w:space="0" w:color="auto"/>
            </w:tcBorders>
            <w:hideMark/>
          </w:tcPr>
          <w:p w:rsidR="00CA14AC" w:rsidRPr="00CA14AC" w:rsidRDefault="00CA14AC" w:rsidP="00501472">
            <w:pPr>
              <w:widowControl w:val="0"/>
              <w:tabs>
                <w:tab w:val="left" w:pos="709"/>
                <w:tab w:val="left" w:pos="9923"/>
              </w:tabs>
              <w:ind w:left="-698" w:firstLine="709"/>
              <w:rPr>
                <w:rFonts w:ascii="Times New Roman" w:eastAsia="Calibri" w:hAnsi="Times New Roman" w:cs="Times New Roman"/>
                <w:kern w:val="2"/>
              </w:rPr>
            </w:pPr>
            <w:r w:rsidRPr="00CA14AC">
              <w:rPr>
                <w:rFonts w:ascii="Times New Roman" w:eastAsia="Calibri" w:hAnsi="Times New Roman" w:cs="Times New Roman"/>
                <w:kern w:val="2"/>
              </w:rPr>
              <w:t>1</w:t>
            </w:r>
          </w:p>
        </w:tc>
        <w:tc>
          <w:tcPr>
            <w:tcW w:w="882" w:type="dxa"/>
            <w:tcBorders>
              <w:top w:val="single" w:sz="4" w:space="0" w:color="auto"/>
              <w:left w:val="single" w:sz="4" w:space="0" w:color="auto"/>
              <w:bottom w:val="single" w:sz="4" w:space="0" w:color="auto"/>
              <w:right w:val="single" w:sz="4" w:space="0" w:color="auto"/>
            </w:tcBorders>
            <w:hideMark/>
          </w:tcPr>
          <w:p w:rsidR="00CA14AC" w:rsidRPr="00CA14AC" w:rsidRDefault="00CA14AC" w:rsidP="00501472">
            <w:pPr>
              <w:widowControl w:val="0"/>
              <w:tabs>
                <w:tab w:val="left" w:pos="709"/>
                <w:tab w:val="left" w:pos="9923"/>
              </w:tabs>
              <w:ind w:left="-698" w:firstLine="709"/>
              <w:rPr>
                <w:rFonts w:ascii="Times New Roman" w:eastAsia="Calibri" w:hAnsi="Times New Roman" w:cs="Times New Roman"/>
                <w:kern w:val="2"/>
              </w:rPr>
            </w:pPr>
            <w:r w:rsidRPr="00CA14AC">
              <w:rPr>
                <w:rFonts w:ascii="Times New Roman" w:eastAsia="Calibri" w:hAnsi="Times New Roman" w:cs="Times New Roman"/>
                <w:kern w:val="2"/>
              </w:rPr>
              <w:t>1</w:t>
            </w:r>
          </w:p>
        </w:tc>
        <w:tc>
          <w:tcPr>
            <w:tcW w:w="992" w:type="dxa"/>
            <w:tcBorders>
              <w:top w:val="single" w:sz="4" w:space="0" w:color="auto"/>
              <w:left w:val="single" w:sz="4" w:space="0" w:color="auto"/>
              <w:bottom w:val="single" w:sz="4" w:space="0" w:color="auto"/>
              <w:right w:val="single" w:sz="4" w:space="0" w:color="auto"/>
            </w:tcBorders>
            <w:hideMark/>
          </w:tcPr>
          <w:p w:rsidR="00CA14AC" w:rsidRPr="00CA14AC" w:rsidRDefault="00CA14AC" w:rsidP="00501472">
            <w:pPr>
              <w:widowControl w:val="0"/>
              <w:tabs>
                <w:tab w:val="left" w:pos="709"/>
                <w:tab w:val="left" w:pos="9923"/>
              </w:tabs>
              <w:ind w:left="-698" w:firstLine="709"/>
              <w:rPr>
                <w:rFonts w:ascii="Times New Roman" w:eastAsia="Calibri" w:hAnsi="Times New Roman" w:cs="Times New Roman"/>
                <w:kern w:val="2"/>
              </w:rPr>
            </w:pPr>
            <w:r w:rsidRPr="00CA14AC">
              <w:rPr>
                <w:rFonts w:ascii="Times New Roman" w:eastAsia="Calibri" w:hAnsi="Times New Roman" w:cs="Times New Roman"/>
                <w:kern w:val="2"/>
              </w:rPr>
              <w:t>1</w:t>
            </w:r>
          </w:p>
        </w:tc>
      </w:tr>
      <w:tr w:rsidR="00CA14AC" w:rsidRPr="00CA14AC" w:rsidTr="00CA14AC">
        <w:trPr>
          <w:trHeight w:val="335"/>
        </w:trPr>
        <w:tc>
          <w:tcPr>
            <w:tcW w:w="2405" w:type="dxa"/>
            <w:tcBorders>
              <w:top w:val="single" w:sz="4" w:space="0" w:color="auto"/>
              <w:left w:val="single" w:sz="4" w:space="0" w:color="auto"/>
              <w:bottom w:val="single" w:sz="4" w:space="0" w:color="auto"/>
              <w:right w:val="single" w:sz="4" w:space="0" w:color="auto"/>
            </w:tcBorders>
            <w:hideMark/>
          </w:tcPr>
          <w:p w:rsidR="00CA14AC" w:rsidRPr="00CA14AC" w:rsidRDefault="00CA14AC" w:rsidP="00501472">
            <w:pPr>
              <w:widowControl w:val="0"/>
              <w:tabs>
                <w:tab w:val="left" w:pos="709"/>
                <w:tab w:val="left" w:pos="9923"/>
              </w:tabs>
              <w:rPr>
                <w:rFonts w:ascii="Times New Roman" w:eastAsia="Calibri" w:hAnsi="Times New Roman" w:cs="Times New Roman"/>
                <w:kern w:val="2"/>
              </w:rPr>
            </w:pPr>
            <w:r w:rsidRPr="00CA14AC">
              <w:rPr>
                <w:rFonts w:ascii="Times New Roman" w:eastAsia="Calibri" w:hAnsi="Times New Roman" w:cs="Times New Roman"/>
                <w:kern w:val="2"/>
              </w:rPr>
              <w:t>Иностранные языки</w:t>
            </w:r>
          </w:p>
        </w:tc>
        <w:tc>
          <w:tcPr>
            <w:tcW w:w="2126" w:type="dxa"/>
            <w:tcBorders>
              <w:top w:val="single" w:sz="4" w:space="0" w:color="auto"/>
              <w:left w:val="single" w:sz="4" w:space="0" w:color="auto"/>
              <w:bottom w:val="single" w:sz="4" w:space="0" w:color="auto"/>
              <w:right w:val="single" w:sz="4" w:space="0" w:color="auto"/>
            </w:tcBorders>
            <w:hideMark/>
          </w:tcPr>
          <w:p w:rsidR="00CA14AC" w:rsidRPr="00CA14AC" w:rsidRDefault="00CA14AC" w:rsidP="00501472">
            <w:pPr>
              <w:widowControl w:val="0"/>
              <w:tabs>
                <w:tab w:val="left" w:pos="709"/>
                <w:tab w:val="left" w:pos="9923"/>
              </w:tabs>
              <w:rPr>
                <w:rFonts w:ascii="Times New Roman" w:eastAsia="Calibri" w:hAnsi="Times New Roman" w:cs="Times New Roman"/>
                <w:kern w:val="2"/>
              </w:rPr>
            </w:pPr>
            <w:r w:rsidRPr="00CA14AC">
              <w:rPr>
                <w:rFonts w:ascii="Times New Roman" w:eastAsia="Calibri" w:hAnsi="Times New Roman" w:cs="Times New Roman"/>
                <w:kern w:val="2"/>
              </w:rPr>
              <w:t>Иностранный язык</w:t>
            </w:r>
          </w:p>
        </w:tc>
        <w:tc>
          <w:tcPr>
            <w:tcW w:w="709" w:type="dxa"/>
            <w:tcBorders>
              <w:top w:val="single" w:sz="4" w:space="0" w:color="auto"/>
              <w:left w:val="single" w:sz="4" w:space="0" w:color="auto"/>
              <w:bottom w:val="single" w:sz="4" w:space="0" w:color="auto"/>
              <w:right w:val="single" w:sz="4" w:space="0" w:color="auto"/>
            </w:tcBorders>
            <w:hideMark/>
          </w:tcPr>
          <w:p w:rsidR="00CA14AC" w:rsidRPr="00CA14AC" w:rsidRDefault="00CA14AC" w:rsidP="000F2B95">
            <w:pPr>
              <w:widowControl w:val="0"/>
              <w:tabs>
                <w:tab w:val="left" w:pos="709"/>
                <w:tab w:val="left" w:pos="9923"/>
              </w:tabs>
              <w:ind w:firstLine="709"/>
              <w:rPr>
                <w:rFonts w:ascii="Times New Roman" w:eastAsia="Calibri" w:hAnsi="Times New Roman" w:cs="Times New Roman"/>
                <w:kern w:val="2"/>
              </w:rPr>
            </w:pPr>
            <w:r w:rsidRPr="00CA14AC">
              <w:rPr>
                <w:rFonts w:ascii="Times New Roman" w:eastAsia="Calibri" w:hAnsi="Times New Roman" w:cs="Times New Roman"/>
                <w:kern w:val="2"/>
              </w:rPr>
              <w:t>Б</w:t>
            </w:r>
          </w:p>
        </w:tc>
        <w:tc>
          <w:tcPr>
            <w:tcW w:w="1843" w:type="dxa"/>
            <w:tcBorders>
              <w:top w:val="single" w:sz="4" w:space="0" w:color="auto"/>
              <w:left w:val="single" w:sz="4" w:space="0" w:color="auto"/>
              <w:bottom w:val="single" w:sz="4" w:space="0" w:color="auto"/>
              <w:right w:val="single" w:sz="4" w:space="0" w:color="auto"/>
            </w:tcBorders>
            <w:hideMark/>
          </w:tcPr>
          <w:p w:rsidR="00CA14AC" w:rsidRPr="00CA14AC" w:rsidRDefault="00CA14AC" w:rsidP="000F2B95">
            <w:pPr>
              <w:widowControl w:val="0"/>
              <w:tabs>
                <w:tab w:val="left" w:pos="709"/>
                <w:tab w:val="left" w:pos="9923"/>
              </w:tabs>
              <w:ind w:firstLine="709"/>
              <w:rPr>
                <w:rFonts w:ascii="Times New Roman" w:eastAsia="Calibri" w:hAnsi="Times New Roman" w:cs="Times New Roman"/>
                <w:kern w:val="2"/>
              </w:rPr>
            </w:pPr>
            <w:r w:rsidRPr="00CA14AC">
              <w:rPr>
                <w:rFonts w:ascii="Times New Roman" w:eastAsia="Calibri" w:hAnsi="Times New Roman" w:cs="Times New Roman"/>
                <w:kern w:val="2"/>
              </w:rPr>
              <w:t>3</w:t>
            </w:r>
          </w:p>
        </w:tc>
        <w:tc>
          <w:tcPr>
            <w:tcW w:w="819" w:type="dxa"/>
            <w:tcBorders>
              <w:top w:val="single" w:sz="4" w:space="0" w:color="auto"/>
              <w:left w:val="single" w:sz="4" w:space="0" w:color="auto"/>
              <w:bottom w:val="single" w:sz="4" w:space="0" w:color="auto"/>
              <w:right w:val="single" w:sz="4" w:space="0" w:color="auto"/>
            </w:tcBorders>
            <w:hideMark/>
          </w:tcPr>
          <w:p w:rsidR="00CA14AC" w:rsidRPr="00CA14AC" w:rsidRDefault="00CA14AC" w:rsidP="00501472">
            <w:pPr>
              <w:widowControl w:val="0"/>
              <w:tabs>
                <w:tab w:val="left" w:pos="709"/>
                <w:tab w:val="left" w:pos="9923"/>
              </w:tabs>
              <w:ind w:left="-698" w:firstLine="709"/>
              <w:rPr>
                <w:rFonts w:ascii="Times New Roman" w:eastAsia="Calibri" w:hAnsi="Times New Roman" w:cs="Times New Roman"/>
                <w:kern w:val="2"/>
              </w:rPr>
            </w:pPr>
            <w:r w:rsidRPr="00CA14AC">
              <w:rPr>
                <w:rFonts w:ascii="Times New Roman" w:eastAsia="Calibri" w:hAnsi="Times New Roman" w:cs="Times New Roman"/>
                <w:kern w:val="2"/>
              </w:rPr>
              <w:t>3</w:t>
            </w:r>
          </w:p>
        </w:tc>
        <w:tc>
          <w:tcPr>
            <w:tcW w:w="882" w:type="dxa"/>
            <w:tcBorders>
              <w:top w:val="single" w:sz="4" w:space="0" w:color="auto"/>
              <w:left w:val="single" w:sz="4" w:space="0" w:color="auto"/>
              <w:bottom w:val="single" w:sz="4" w:space="0" w:color="auto"/>
              <w:right w:val="single" w:sz="4" w:space="0" w:color="auto"/>
            </w:tcBorders>
            <w:hideMark/>
          </w:tcPr>
          <w:p w:rsidR="00CA14AC" w:rsidRPr="00CA14AC" w:rsidRDefault="00CA14AC" w:rsidP="00501472">
            <w:pPr>
              <w:widowControl w:val="0"/>
              <w:tabs>
                <w:tab w:val="left" w:pos="709"/>
                <w:tab w:val="left" w:pos="9923"/>
              </w:tabs>
              <w:ind w:left="-698" w:firstLine="709"/>
              <w:rPr>
                <w:rFonts w:ascii="Times New Roman" w:eastAsia="Calibri" w:hAnsi="Times New Roman" w:cs="Times New Roman"/>
                <w:kern w:val="2"/>
              </w:rPr>
            </w:pPr>
            <w:r w:rsidRPr="00CA14AC">
              <w:rPr>
                <w:rFonts w:ascii="Times New Roman" w:eastAsia="Calibri" w:hAnsi="Times New Roman" w:cs="Times New Roman"/>
                <w:kern w:val="2"/>
              </w:rPr>
              <w:t>3</w:t>
            </w:r>
          </w:p>
        </w:tc>
        <w:tc>
          <w:tcPr>
            <w:tcW w:w="992" w:type="dxa"/>
            <w:tcBorders>
              <w:top w:val="single" w:sz="4" w:space="0" w:color="auto"/>
              <w:left w:val="single" w:sz="4" w:space="0" w:color="auto"/>
              <w:bottom w:val="single" w:sz="4" w:space="0" w:color="auto"/>
              <w:right w:val="single" w:sz="4" w:space="0" w:color="auto"/>
            </w:tcBorders>
            <w:hideMark/>
          </w:tcPr>
          <w:p w:rsidR="00CA14AC" w:rsidRPr="00CA14AC" w:rsidRDefault="00CA14AC" w:rsidP="00501472">
            <w:pPr>
              <w:widowControl w:val="0"/>
              <w:tabs>
                <w:tab w:val="left" w:pos="709"/>
                <w:tab w:val="left" w:pos="9923"/>
              </w:tabs>
              <w:ind w:left="-698" w:firstLine="709"/>
              <w:rPr>
                <w:rFonts w:ascii="Times New Roman" w:eastAsia="Calibri" w:hAnsi="Times New Roman" w:cs="Times New Roman"/>
                <w:kern w:val="2"/>
              </w:rPr>
            </w:pPr>
            <w:r w:rsidRPr="00CA14AC">
              <w:rPr>
                <w:rFonts w:ascii="Times New Roman" w:eastAsia="Calibri" w:hAnsi="Times New Roman" w:cs="Times New Roman"/>
                <w:kern w:val="2"/>
              </w:rPr>
              <w:t>3</w:t>
            </w:r>
          </w:p>
        </w:tc>
      </w:tr>
      <w:tr w:rsidR="00CA14AC" w:rsidRPr="00CA14AC" w:rsidTr="00CA14AC">
        <w:trPr>
          <w:trHeight w:val="335"/>
        </w:trPr>
        <w:tc>
          <w:tcPr>
            <w:tcW w:w="2405" w:type="dxa"/>
            <w:vMerge w:val="restart"/>
            <w:tcBorders>
              <w:top w:val="single" w:sz="4" w:space="0" w:color="auto"/>
              <w:left w:val="single" w:sz="4" w:space="0" w:color="auto"/>
              <w:bottom w:val="single" w:sz="4" w:space="0" w:color="auto"/>
              <w:right w:val="single" w:sz="4" w:space="0" w:color="auto"/>
            </w:tcBorders>
            <w:hideMark/>
          </w:tcPr>
          <w:p w:rsidR="00CA14AC" w:rsidRPr="00CA14AC" w:rsidRDefault="00CA14AC" w:rsidP="00501472">
            <w:pPr>
              <w:widowControl w:val="0"/>
              <w:tabs>
                <w:tab w:val="left" w:pos="709"/>
                <w:tab w:val="left" w:pos="9923"/>
              </w:tabs>
              <w:rPr>
                <w:rFonts w:ascii="Times New Roman" w:eastAsia="Calibri" w:hAnsi="Times New Roman" w:cs="Times New Roman"/>
                <w:kern w:val="2"/>
              </w:rPr>
            </w:pPr>
            <w:r w:rsidRPr="00CA14AC">
              <w:rPr>
                <w:rFonts w:ascii="Times New Roman" w:eastAsia="Calibri" w:hAnsi="Times New Roman" w:cs="Times New Roman"/>
                <w:kern w:val="2"/>
              </w:rPr>
              <w:t>Математика и информатика</w:t>
            </w:r>
          </w:p>
        </w:tc>
        <w:tc>
          <w:tcPr>
            <w:tcW w:w="2126" w:type="dxa"/>
            <w:tcBorders>
              <w:top w:val="single" w:sz="4" w:space="0" w:color="auto"/>
              <w:left w:val="single" w:sz="4" w:space="0" w:color="auto"/>
              <w:bottom w:val="single" w:sz="4" w:space="0" w:color="auto"/>
              <w:right w:val="single" w:sz="4" w:space="0" w:color="auto"/>
            </w:tcBorders>
            <w:hideMark/>
          </w:tcPr>
          <w:p w:rsidR="00CA14AC" w:rsidRPr="00CA14AC" w:rsidRDefault="00CA14AC" w:rsidP="00501472">
            <w:pPr>
              <w:widowControl w:val="0"/>
              <w:tabs>
                <w:tab w:val="left" w:pos="709"/>
                <w:tab w:val="left" w:pos="9923"/>
              </w:tabs>
              <w:rPr>
                <w:rFonts w:ascii="Times New Roman" w:eastAsia="Calibri" w:hAnsi="Times New Roman" w:cs="Times New Roman"/>
                <w:kern w:val="2"/>
              </w:rPr>
            </w:pPr>
            <w:r w:rsidRPr="00CA14AC">
              <w:rPr>
                <w:rFonts w:ascii="Times New Roman" w:eastAsia="Calibri" w:hAnsi="Times New Roman" w:cs="Times New Roman"/>
                <w:kern w:val="2"/>
              </w:rPr>
              <w:t>Алгебра и начала математического анализа</w:t>
            </w:r>
          </w:p>
        </w:tc>
        <w:tc>
          <w:tcPr>
            <w:tcW w:w="709" w:type="dxa"/>
            <w:tcBorders>
              <w:top w:val="single" w:sz="4" w:space="0" w:color="auto"/>
              <w:left w:val="single" w:sz="4" w:space="0" w:color="auto"/>
              <w:bottom w:val="single" w:sz="4" w:space="0" w:color="auto"/>
              <w:right w:val="single" w:sz="4" w:space="0" w:color="auto"/>
            </w:tcBorders>
            <w:hideMark/>
          </w:tcPr>
          <w:p w:rsidR="00CA14AC" w:rsidRPr="00CA14AC" w:rsidRDefault="00CA14AC" w:rsidP="000F2B95">
            <w:pPr>
              <w:widowControl w:val="0"/>
              <w:tabs>
                <w:tab w:val="left" w:pos="709"/>
                <w:tab w:val="left" w:pos="9923"/>
              </w:tabs>
              <w:ind w:firstLine="709"/>
              <w:rPr>
                <w:rFonts w:ascii="Times New Roman" w:eastAsia="Calibri" w:hAnsi="Times New Roman" w:cs="Times New Roman"/>
                <w:kern w:val="2"/>
              </w:rPr>
            </w:pPr>
            <w:r w:rsidRPr="00CA14AC">
              <w:rPr>
                <w:rFonts w:ascii="Times New Roman" w:eastAsia="Calibri" w:hAnsi="Times New Roman" w:cs="Times New Roman"/>
                <w:kern w:val="2"/>
              </w:rPr>
              <w:t>Б</w:t>
            </w:r>
          </w:p>
        </w:tc>
        <w:tc>
          <w:tcPr>
            <w:tcW w:w="1843" w:type="dxa"/>
            <w:tcBorders>
              <w:top w:val="single" w:sz="4" w:space="0" w:color="auto"/>
              <w:left w:val="single" w:sz="4" w:space="0" w:color="auto"/>
              <w:bottom w:val="single" w:sz="4" w:space="0" w:color="auto"/>
              <w:right w:val="single" w:sz="4" w:space="0" w:color="auto"/>
            </w:tcBorders>
            <w:hideMark/>
          </w:tcPr>
          <w:p w:rsidR="00CA14AC" w:rsidRPr="00CA14AC" w:rsidRDefault="00CA14AC" w:rsidP="000F2B95">
            <w:pPr>
              <w:widowControl w:val="0"/>
              <w:tabs>
                <w:tab w:val="left" w:pos="709"/>
                <w:tab w:val="left" w:pos="9923"/>
              </w:tabs>
              <w:ind w:firstLine="709"/>
              <w:rPr>
                <w:rFonts w:ascii="Times New Roman" w:eastAsia="Calibri" w:hAnsi="Times New Roman" w:cs="Times New Roman"/>
                <w:kern w:val="2"/>
              </w:rPr>
            </w:pPr>
            <w:r w:rsidRPr="00CA14AC">
              <w:rPr>
                <w:rFonts w:ascii="Times New Roman" w:eastAsia="Calibri" w:hAnsi="Times New Roman" w:cs="Times New Roman"/>
                <w:kern w:val="2"/>
              </w:rPr>
              <w:t>2</w:t>
            </w:r>
          </w:p>
        </w:tc>
        <w:tc>
          <w:tcPr>
            <w:tcW w:w="819" w:type="dxa"/>
            <w:tcBorders>
              <w:top w:val="single" w:sz="4" w:space="0" w:color="auto"/>
              <w:left w:val="single" w:sz="4" w:space="0" w:color="auto"/>
              <w:bottom w:val="single" w:sz="4" w:space="0" w:color="auto"/>
              <w:right w:val="single" w:sz="4" w:space="0" w:color="auto"/>
            </w:tcBorders>
            <w:hideMark/>
          </w:tcPr>
          <w:p w:rsidR="00CA14AC" w:rsidRPr="00CA14AC" w:rsidRDefault="00CA14AC" w:rsidP="00501472">
            <w:pPr>
              <w:widowControl w:val="0"/>
              <w:tabs>
                <w:tab w:val="left" w:pos="709"/>
                <w:tab w:val="left" w:pos="9923"/>
              </w:tabs>
              <w:ind w:left="-698" w:firstLine="709"/>
              <w:rPr>
                <w:rFonts w:ascii="Times New Roman" w:eastAsia="Calibri" w:hAnsi="Times New Roman" w:cs="Times New Roman"/>
                <w:kern w:val="2"/>
              </w:rPr>
            </w:pPr>
            <w:r w:rsidRPr="00CA14AC">
              <w:rPr>
                <w:rFonts w:ascii="Times New Roman" w:eastAsia="Calibri" w:hAnsi="Times New Roman" w:cs="Times New Roman"/>
                <w:kern w:val="2"/>
              </w:rPr>
              <w:t>3</w:t>
            </w:r>
          </w:p>
        </w:tc>
        <w:tc>
          <w:tcPr>
            <w:tcW w:w="882" w:type="dxa"/>
            <w:tcBorders>
              <w:top w:val="single" w:sz="4" w:space="0" w:color="auto"/>
              <w:left w:val="single" w:sz="4" w:space="0" w:color="auto"/>
              <w:bottom w:val="single" w:sz="4" w:space="0" w:color="auto"/>
              <w:right w:val="single" w:sz="4" w:space="0" w:color="auto"/>
            </w:tcBorders>
            <w:hideMark/>
          </w:tcPr>
          <w:p w:rsidR="00CA14AC" w:rsidRPr="00CA14AC" w:rsidRDefault="00CA14AC" w:rsidP="00501472">
            <w:pPr>
              <w:widowControl w:val="0"/>
              <w:tabs>
                <w:tab w:val="left" w:pos="709"/>
                <w:tab w:val="left" w:pos="9923"/>
              </w:tabs>
              <w:ind w:left="-698" w:firstLine="709"/>
              <w:rPr>
                <w:rFonts w:ascii="Times New Roman" w:eastAsia="Calibri" w:hAnsi="Times New Roman" w:cs="Times New Roman"/>
                <w:kern w:val="2"/>
              </w:rPr>
            </w:pPr>
            <w:r w:rsidRPr="00CA14AC">
              <w:rPr>
                <w:rFonts w:ascii="Times New Roman" w:eastAsia="Calibri" w:hAnsi="Times New Roman" w:cs="Times New Roman"/>
                <w:kern w:val="2"/>
              </w:rPr>
              <w:t>2</w:t>
            </w:r>
          </w:p>
        </w:tc>
        <w:tc>
          <w:tcPr>
            <w:tcW w:w="992" w:type="dxa"/>
            <w:tcBorders>
              <w:top w:val="single" w:sz="4" w:space="0" w:color="auto"/>
              <w:left w:val="single" w:sz="4" w:space="0" w:color="auto"/>
              <w:bottom w:val="single" w:sz="4" w:space="0" w:color="auto"/>
              <w:right w:val="single" w:sz="4" w:space="0" w:color="auto"/>
            </w:tcBorders>
            <w:hideMark/>
          </w:tcPr>
          <w:p w:rsidR="00CA14AC" w:rsidRPr="00CA14AC" w:rsidRDefault="00CA14AC" w:rsidP="00501472">
            <w:pPr>
              <w:widowControl w:val="0"/>
              <w:tabs>
                <w:tab w:val="left" w:pos="709"/>
                <w:tab w:val="left" w:pos="9923"/>
              </w:tabs>
              <w:ind w:left="-698" w:firstLine="709"/>
              <w:rPr>
                <w:rFonts w:ascii="Times New Roman" w:eastAsia="Calibri" w:hAnsi="Times New Roman" w:cs="Times New Roman"/>
                <w:kern w:val="2"/>
              </w:rPr>
            </w:pPr>
            <w:r w:rsidRPr="00CA14AC">
              <w:rPr>
                <w:rFonts w:ascii="Times New Roman" w:eastAsia="Calibri" w:hAnsi="Times New Roman" w:cs="Times New Roman"/>
                <w:kern w:val="2"/>
              </w:rPr>
              <w:t>3</w:t>
            </w:r>
          </w:p>
        </w:tc>
      </w:tr>
      <w:tr w:rsidR="00CA14AC" w:rsidRPr="00CA14AC" w:rsidTr="00CA14AC">
        <w:trPr>
          <w:trHeight w:val="335"/>
        </w:trPr>
        <w:tc>
          <w:tcPr>
            <w:tcW w:w="4531" w:type="dxa"/>
            <w:vMerge/>
            <w:tcBorders>
              <w:top w:val="single" w:sz="4" w:space="0" w:color="auto"/>
              <w:left w:val="single" w:sz="4" w:space="0" w:color="auto"/>
              <w:bottom w:val="single" w:sz="4" w:space="0" w:color="auto"/>
              <w:right w:val="single" w:sz="4" w:space="0" w:color="auto"/>
            </w:tcBorders>
            <w:vAlign w:val="center"/>
            <w:hideMark/>
          </w:tcPr>
          <w:p w:rsidR="00CA14AC" w:rsidRPr="00CA14AC" w:rsidRDefault="00CA14AC" w:rsidP="00501472">
            <w:pPr>
              <w:tabs>
                <w:tab w:val="left" w:pos="709"/>
                <w:tab w:val="left" w:pos="9923"/>
              </w:tabs>
              <w:rPr>
                <w:rFonts w:ascii="Times New Roman" w:eastAsia="Calibri" w:hAnsi="Times New Roman" w:cs="Times New Roman"/>
                <w:kern w:val="2"/>
              </w:rPr>
            </w:pPr>
          </w:p>
        </w:tc>
        <w:tc>
          <w:tcPr>
            <w:tcW w:w="2126" w:type="dxa"/>
            <w:tcBorders>
              <w:top w:val="single" w:sz="4" w:space="0" w:color="auto"/>
              <w:left w:val="single" w:sz="4" w:space="0" w:color="auto"/>
              <w:bottom w:val="single" w:sz="4" w:space="0" w:color="auto"/>
              <w:right w:val="single" w:sz="4" w:space="0" w:color="auto"/>
            </w:tcBorders>
            <w:hideMark/>
          </w:tcPr>
          <w:p w:rsidR="00CA14AC" w:rsidRPr="00CA14AC" w:rsidRDefault="00CA14AC" w:rsidP="00501472">
            <w:pPr>
              <w:widowControl w:val="0"/>
              <w:tabs>
                <w:tab w:val="left" w:pos="709"/>
                <w:tab w:val="left" w:pos="9923"/>
              </w:tabs>
              <w:rPr>
                <w:rFonts w:ascii="Times New Roman" w:eastAsia="Calibri" w:hAnsi="Times New Roman" w:cs="Times New Roman"/>
                <w:kern w:val="2"/>
              </w:rPr>
            </w:pPr>
            <w:r w:rsidRPr="00CA14AC">
              <w:rPr>
                <w:rFonts w:ascii="Times New Roman" w:eastAsia="Calibri" w:hAnsi="Times New Roman" w:cs="Times New Roman"/>
                <w:kern w:val="2"/>
              </w:rPr>
              <w:t>Геометрия</w:t>
            </w:r>
          </w:p>
        </w:tc>
        <w:tc>
          <w:tcPr>
            <w:tcW w:w="709" w:type="dxa"/>
            <w:tcBorders>
              <w:top w:val="single" w:sz="4" w:space="0" w:color="auto"/>
              <w:left w:val="single" w:sz="4" w:space="0" w:color="auto"/>
              <w:bottom w:val="single" w:sz="4" w:space="0" w:color="auto"/>
              <w:right w:val="single" w:sz="4" w:space="0" w:color="auto"/>
            </w:tcBorders>
            <w:hideMark/>
          </w:tcPr>
          <w:p w:rsidR="00CA14AC" w:rsidRPr="00CA14AC" w:rsidRDefault="00CA14AC" w:rsidP="000F2B95">
            <w:pPr>
              <w:widowControl w:val="0"/>
              <w:tabs>
                <w:tab w:val="left" w:pos="709"/>
                <w:tab w:val="left" w:pos="9923"/>
              </w:tabs>
              <w:ind w:firstLine="709"/>
              <w:rPr>
                <w:rFonts w:ascii="Times New Roman" w:eastAsia="Calibri" w:hAnsi="Times New Roman" w:cs="Times New Roman"/>
                <w:kern w:val="2"/>
              </w:rPr>
            </w:pPr>
            <w:r w:rsidRPr="00CA14AC">
              <w:rPr>
                <w:rFonts w:ascii="Times New Roman" w:eastAsia="Calibri" w:hAnsi="Times New Roman" w:cs="Times New Roman"/>
                <w:kern w:val="2"/>
              </w:rPr>
              <w:t>Б</w:t>
            </w:r>
          </w:p>
        </w:tc>
        <w:tc>
          <w:tcPr>
            <w:tcW w:w="1843" w:type="dxa"/>
            <w:tcBorders>
              <w:top w:val="single" w:sz="4" w:space="0" w:color="auto"/>
              <w:left w:val="single" w:sz="4" w:space="0" w:color="auto"/>
              <w:bottom w:val="single" w:sz="4" w:space="0" w:color="auto"/>
              <w:right w:val="single" w:sz="4" w:space="0" w:color="auto"/>
            </w:tcBorders>
            <w:hideMark/>
          </w:tcPr>
          <w:p w:rsidR="00CA14AC" w:rsidRPr="00CA14AC" w:rsidRDefault="00CA14AC" w:rsidP="000F2B95">
            <w:pPr>
              <w:widowControl w:val="0"/>
              <w:tabs>
                <w:tab w:val="left" w:pos="709"/>
                <w:tab w:val="left" w:pos="9923"/>
              </w:tabs>
              <w:ind w:firstLine="709"/>
              <w:rPr>
                <w:rFonts w:ascii="Times New Roman" w:eastAsia="Calibri" w:hAnsi="Times New Roman" w:cs="Times New Roman"/>
                <w:kern w:val="2"/>
              </w:rPr>
            </w:pPr>
            <w:r w:rsidRPr="00CA14AC">
              <w:rPr>
                <w:rFonts w:ascii="Times New Roman" w:eastAsia="Calibri" w:hAnsi="Times New Roman" w:cs="Times New Roman"/>
                <w:kern w:val="2"/>
              </w:rPr>
              <w:t>2</w:t>
            </w:r>
          </w:p>
        </w:tc>
        <w:tc>
          <w:tcPr>
            <w:tcW w:w="819" w:type="dxa"/>
            <w:tcBorders>
              <w:top w:val="single" w:sz="4" w:space="0" w:color="auto"/>
              <w:left w:val="single" w:sz="4" w:space="0" w:color="auto"/>
              <w:bottom w:val="single" w:sz="4" w:space="0" w:color="auto"/>
              <w:right w:val="single" w:sz="4" w:space="0" w:color="auto"/>
            </w:tcBorders>
            <w:hideMark/>
          </w:tcPr>
          <w:p w:rsidR="00CA14AC" w:rsidRPr="00CA14AC" w:rsidRDefault="00CA14AC" w:rsidP="00501472">
            <w:pPr>
              <w:widowControl w:val="0"/>
              <w:tabs>
                <w:tab w:val="left" w:pos="709"/>
                <w:tab w:val="left" w:pos="9923"/>
              </w:tabs>
              <w:ind w:left="-698" w:firstLine="709"/>
              <w:rPr>
                <w:rFonts w:ascii="Times New Roman" w:eastAsia="Calibri" w:hAnsi="Times New Roman" w:cs="Times New Roman"/>
                <w:kern w:val="2"/>
              </w:rPr>
            </w:pPr>
            <w:r w:rsidRPr="00CA14AC">
              <w:rPr>
                <w:rFonts w:ascii="Times New Roman" w:eastAsia="Calibri" w:hAnsi="Times New Roman" w:cs="Times New Roman"/>
                <w:kern w:val="2"/>
              </w:rPr>
              <w:t>1</w:t>
            </w:r>
          </w:p>
        </w:tc>
        <w:tc>
          <w:tcPr>
            <w:tcW w:w="882" w:type="dxa"/>
            <w:tcBorders>
              <w:top w:val="single" w:sz="4" w:space="0" w:color="auto"/>
              <w:left w:val="single" w:sz="4" w:space="0" w:color="auto"/>
              <w:bottom w:val="single" w:sz="4" w:space="0" w:color="auto"/>
              <w:right w:val="single" w:sz="4" w:space="0" w:color="auto"/>
            </w:tcBorders>
            <w:hideMark/>
          </w:tcPr>
          <w:p w:rsidR="00CA14AC" w:rsidRPr="00CA14AC" w:rsidRDefault="00CA14AC" w:rsidP="00501472">
            <w:pPr>
              <w:widowControl w:val="0"/>
              <w:tabs>
                <w:tab w:val="left" w:pos="709"/>
                <w:tab w:val="left" w:pos="9923"/>
              </w:tabs>
              <w:ind w:left="-698" w:firstLine="709"/>
              <w:rPr>
                <w:rFonts w:ascii="Times New Roman" w:eastAsia="Calibri" w:hAnsi="Times New Roman" w:cs="Times New Roman"/>
                <w:kern w:val="2"/>
              </w:rPr>
            </w:pPr>
            <w:r w:rsidRPr="00CA14AC">
              <w:rPr>
                <w:rFonts w:ascii="Times New Roman" w:eastAsia="Calibri" w:hAnsi="Times New Roman" w:cs="Times New Roman"/>
                <w:kern w:val="2"/>
              </w:rPr>
              <w:t>2</w:t>
            </w:r>
          </w:p>
        </w:tc>
        <w:tc>
          <w:tcPr>
            <w:tcW w:w="992" w:type="dxa"/>
            <w:tcBorders>
              <w:top w:val="single" w:sz="4" w:space="0" w:color="auto"/>
              <w:left w:val="single" w:sz="4" w:space="0" w:color="auto"/>
              <w:bottom w:val="single" w:sz="4" w:space="0" w:color="auto"/>
              <w:right w:val="single" w:sz="4" w:space="0" w:color="auto"/>
            </w:tcBorders>
            <w:hideMark/>
          </w:tcPr>
          <w:p w:rsidR="00CA14AC" w:rsidRPr="00CA14AC" w:rsidRDefault="00CA14AC" w:rsidP="00501472">
            <w:pPr>
              <w:widowControl w:val="0"/>
              <w:tabs>
                <w:tab w:val="left" w:pos="709"/>
                <w:tab w:val="left" w:pos="9923"/>
              </w:tabs>
              <w:ind w:left="-698" w:firstLine="709"/>
              <w:rPr>
                <w:rFonts w:ascii="Times New Roman" w:eastAsia="Calibri" w:hAnsi="Times New Roman" w:cs="Times New Roman"/>
                <w:kern w:val="2"/>
              </w:rPr>
            </w:pPr>
            <w:r w:rsidRPr="00CA14AC">
              <w:rPr>
                <w:rFonts w:ascii="Times New Roman" w:eastAsia="Calibri" w:hAnsi="Times New Roman" w:cs="Times New Roman"/>
                <w:kern w:val="2"/>
              </w:rPr>
              <w:t>1</w:t>
            </w:r>
          </w:p>
        </w:tc>
      </w:tr>
      <w:tr w:rsidR="00CA14AC" w:rsidRPr="00CA14AC" w:rsidTr="00CA14AC">
        <w:trPr>
          <w:trHeight w:val="335"/>
        </w:trPr>
        <w:tc>
          <w:tcPr>
            <w:tcW w:w="4531" w:type="dxa"/>
            <w:vMerge/>
            <w:tcBorders>
              <w:top w:val="single" w:sz="4" w:space="0" w:color="auto"/>
              <w:left w:val="single" w:sz="4" w:space="0" w:color="auto"/>
              <w:bottom w:val="single" w:sz="4" w:space="0" w:color="auto"/>
              <w:right w:val="single" w:sz="4" w:space="0" w:color="auto"/>
            </w:tcBorders>
            <w:vAlign w:val="center"/>
            <w:hideMark/>
          </w:tcPr>
          <w:p w:rsidR="00CA14AC" w:rsidRPr="00CA14AC" w:rsidRDefault="00CA14AC" w:rsidP="00501472">
            <w:pPr>
              <w:tabs>
                <w:tab w:val="left" w:pos="709"/>
                <w:tab w:val="left" w:pos="9923"/>
              </w:tabs>
              <w:rPr>
                <w:rFonts w:ascii="Times New Roman" w:eastAsia="Calibri" w:hAnsi="Times New Roman" w:cs="Times New Roman"/>
                <w:kern w:val="2"/>
              </w:rPr>
            </w:pPr>
          </w:p>
        </w:tc>
        <w:tc>
          <w:tcPr>
            <w:tcW w:w="2126" w:type="dxa"/>
            <w:tcBorders>
              <w:top w:val="single" w:sz="4" w:space="0" w:color="auto"/>
              <w:left w:val="single" w:sz="4" w:space="0" w:color="auto"/>
              <w:bottom w:val="single" w:sz="4" w:space="0" w:color="auto"/>
              <w:right w:val="single" w:sz="4" w:space="0" w:color="auto"/>
            </w:tcBorders>
            <w:hideMark/>
          </w:tcPr>
          <w:p w:rsidR="00CA14AC" w:rsidRPr="00CA14AC" w:rsidRDefault="00CA14AC" w:rsidP="00501472">
            <w:pPr>
              <w:widowControl w:val="0"/>
              <w:tabs>
                <w:tab w:val="left" w:pos="709"/>
                <w:tab w:val="left" w:pos="9923"/>
              </w:tabs>
              <w:rPr>
                <w:rFonts w:ascii="Times New Roman" w:eastAsia="Calibri" w:hAnsi="Times New Roman" w:cs="Times New Roman"/>
                <w:kern w:val="2"/>
              </w:rPr>
            </w:pPr>
            <w:r w:rsidRPr="00CA14AC">
              <w:rPr>
                <w:rFonts w:ascii="Times New Roman" w:eastAsia="Calibri" w:hAnsi="Times New Roman" w:cs="Times New Roman"/>
                <w:kern w:val="2"/>
              </w:rPr>
              <w:t>Вероятность и статистика</w:t>
            </w:r>
          </w:p>
        </w:tc>
        <w:tc>
          <w:tcPr>
            <w:tcW w:w="709" w:type="dxa"/>
            <w:tcBorders>
              <w:top w:val="single" w:sz="4" w:space="0" w:color="auto"/>
              <w:left w:val="single" w:sz="4" w:space="0" w:color="auto"/>
              <w:bottom w:val="single" w:sz="4" w:space="0" w:color="auto"/>
              <w:right w:val="single" w:sz="4" w:space="0" w:color="auto"/>
            </w:tcBorders>
            <w:hideMark/>
          </w:tcPr>
          <w:p w:rsidR="00CA14AC" w:rsidRPr="00CA14AC" w:rsidRDefault="00CA14AC" w:rsidP="000F2B95">
            <w:pPr>
              <w:widowControl w:val="0"/>
              <w:tabs>
                <w:tab w:val="left" w:pos="709"/>
                <w:tab w:val="left" w:pos="9923"/>
              </w:tabs>
              <w:ind w:firstLine="709"/>
              <w:rPr>
                <w:rFonts w:ascii="Times New Roman" w:eastAsia="Calibri" w:hAnsi="Times New Roman" w:cs="Times New Roman"/>
                <w:kern w:val="2"/>
              </w:rPr>
            </w:pPr>
            <w:r w:rsidRPr="00CA14AC">
              <w:rPr>
                <w:rFonts w:ascii="Times New Roman" w:eastAsia="Calibri" w:hAnsi="Times New Roman" w:cs="Times New Roman"/>
                <w:kern w:val="2"/>
              </w:rPr>
              <w:t>Б</w:t>
            </w:r>
          </w:p>
        </w:tc>
        <w:tc>
          <w:tcPr>
            <w:tcW w:w="1843" w:type="dxa"/>
            <w:tcBorders>
              <w:top w:val="single" w:sz="4" w:space="0" w:color="auto"/>
              <w:left w:val="single" w:sz="4" w:space="0" w:color="auto"/>
              <w:bottom w:val="single" w:sz="4" w:space="0" w:color="auto"/>
              <w:right w:val="single" w:sz="4" w:space="0" w:color="auto"/>
            </w:tcBorders>
            <w:hideMark/>
          </w:tcPr>
          <w:p w:rsidR="00CA14AC" w:rsidRPr="00CA14AC" w:rsidRDefault="00CA14AC" w:rsidP="000F2B95">
            <w:pPr>
              <w:widowControl w:val="0"/>
              <w:tabs>
                <w:tab w:val="left" w:pos="709"/>
                <w:tab w:val="left" w:pos="9923"/>
              </w:tabs>
              <w:ind w:firstLine="709"/>
              <w:rPr>
                <w:rFonts w:ascii="Times New Roman" w:eastAsia="Calibri" w:hAnsi="Times New Roman" w:cs="Times New Roman"/>
                <w:kern w:val="2"/>
              </w:rPr>
            </w:pPr>
            <w:r w:rsidRPr="00CA14AC">
              <w:rPr>
                <w:rFonts w:ascii="Times New Roman" w:eastAsia="Calibri" w:hAnsi="Times New Roman" w:cs="Times New Roman"/>
                <w:kern w:val="2"/>
              </w:rPr>
              <w:t>1</w:t>
            </w:r>
          </w:p>
        </w:tc>
        <w:tc>
          <w:tcPr>
            <w:tcW w:w="819" w:type="dxa"/>
            <w:tcBorders>
              <w:top w:val="single" w:sz="4" w:space="0" w:color="auto"/>
              <w:left w:val="single" w:sz="4" w:space="0" w:color="auto"/>
              <w:bottom w:val="single" w:sz="4" w:space="0" w:color="auto"/>
              <w:right w:val="single" w:sz="4" w:space="0" w:color="auto"/>
            </w:tcBorders>
            <w:hideMark/>
          </w:tcPr>
          <w:p w:rsidR="00CA14AC" w:rsidRPr="00CA14AC" w:rsidRDefault="00CA14AC" w:rsidP="00501472">
            <w:pPr>
              <w:widowControl w:val="0"/>
              <w:tabs>
                <w:tab w:val="left" w:pos="709"/>
                <w:tab w:val="left" w:pos="9923"/>
              </w:tabs>
              <w:ind w:left="-698" w:firstLine="709"/>
              <w:rPr>
                <w:rFonts w:ascii="Times New Roman" w:eastAsia="Calibri" w:hAnsi="Times New Roman" w:cs="Times New Roman"/>
                <w:kern w:val="2"/>
              </w:rPr>
            </w:pPr>
            <w:r w:rsidRPr="00CA14AC">
              <w:rPr>
                <w:rFonts w:ascii="Times New Roman" w:eastAsia="Calibri" w:hAnsi="Times New Roman" w:cs="Times New Roman"/>
                <w:kern w:val="2"/>
              </w:rPr>
              <w:t>1</w:t>
            </w:r>
          </w:p>
        </w:tc>
        <w:tc>
          <w:tcPr>
            <w:tcW w:w="882" w:type="dxa"/>
            <w:tcBorders>
              <w:top w:val="single" w:sz="4" w:space="0" w:color="auto"/>
              <w:left w:val="single" w:sz="4" w:space="0" w:color="auto"/>
              <w:bottom w:val="single" w:sz="4" w:space="0" w:color="auto"/>
              <w:right w:val="single" w:sz="4" w:space="0" w:color="auto"/>
            </w:tcBorders>
            <w:hideMark/>
          </w:tcPr>
          <w:p w:rsidR="00CA14AC" w:rsidRPr="00CA14AC" w:rsidRDefault="00CA14AC" w:rsidP="00501472">
            <w:pPr>
              <w:widowControl w:val="0"/>
              <w:tabs>
                <w:tab w:val="left" w:pos="709"/>
                <w:tab w:val="left" w:pos="9923"/>
              </w:tabs>
              <w:ind w:left="-698" w:firstLine="709"/>
              <w:rPr>
                <w:rFonts w:ascii="Times New Roman" w:eastAsia="Calibri" w:hAnsi="Times New Roman" w:cs="Times New Roman"/>
                <w:kern w:val="2"/>
              </w:rPr>
            </w:pPr>
            <w:r w:rsidRPr="00CA14AC">
              <w:rPr>
                <w:rFonts w:ascii="Times New Roman" w:eastAsia="Calibri" w:hAnsi="Times New Roman" w:cs="Times New Roman"/>
                <w:kern w:val="2"/>
              </w:rPr>
              <w:t>1</w:t>
            </w:r>
          </w:p>
        </w:tc>
        <w:tc>
          <w:tcPr>
            <w:tcW w:w="992" w:type="dxa"/>
            <w:tcBorders>
              <w:top w:val="single" w:sz="4" w:space="0" w:color="auto"/>
              <w:left w:val="single" w:sz="4" w:space="0" w:color="auto"/>
              <w:bottom w:val="single" w:sz="4" w:space="0" w:color="auto"/>
              <w:right w:val="single" w:sz="4" w:space="0" w:color="auto"/>
            </w:tcBorders>
            <w:hideMark/>
          </w:tcPr>
          <w:p w:rsidR="00CA14AC" w:rsidRPr="00CA14AC" w:rsidRDefault="00CA14AC" w:rsidP="00501472">
            <w:pPr>
              <w:widowControl w:val="0"/>
              <w:tabs>
                <w:tab w:val="left" w:pos="709"/>
                <w:tab w:val="left" w:pos="9923"/>
              </w:tabs>
              <w:ind w:left="-698" w:firstLine="709"/>
              <w:rPr>
                <w:rFonts w:ascii="Times New Roman" w:eastAsia="Calibri" w:hAnsi="Times New Roman" w:cs="Times New Roman"/>
                <w:kern w:val="2"/>
              </w:rPr>
            </w:pPr>
            <w:r w:rsidRPr="00CA14AC">
              <w:rPr>
                <w:rFonts w:ascii="Times New Roman" w:eastAsia="Calibri" w:hAnsi="Times New Roman" w:cs="Times New Roman"/>
                <w:kern w:val="2"/>
              </w:rPr>
              <w:t>1</w:t>
            </w:r>
          </w:p>
        </w:tc>
      </w:tr>
      <w:tr w:rsidR="00CA14AC" w:rsidRPr="00CA14AC" w:rsidTr="00CA14AC">
        <w:trPr>
          <w:trHeight w:val="335"/>
        </w:trPr>
        <w:tc>
          <w:tcPr>
            <w:tcW w:w="4531" w:type="dxa"/>
            <w:vMerge/>
            <w:tcBorders>
              <w:top w:val="single" w:sz="4" w:space="0" w:color="auto"/>
              <w:left w:val="single" w:sz="4" w:space="0" w:color="auto"/>
              <w:bottom w:val="single" w:sz="4" w:space="0" w:color="auto"/>
              <w:right w:val="single" w:sz="4" w:space="0" w:color="auto"/>
            </w:tcBorders>
            <w:vAlign w:val="center"/>
            <w:hideMark/>
          </w:tcPr>
          <w:p w:rsidR="00CA14AC" w:rsidRPr="00CA14AC" w:rsidRDefault="00CA14AC" w:rsidP="00501472">
            <w:pPr>
              <w:tabs>
                <w:tab w:val="left" w:pos="709"/>
                <w:tab w:val="left" w:pos="9923"/>
              </w:tabs>
              <w:rPr>
                <w:rFonts w:ascii="Times New Roman" w:eastAsia="Calibri" w:hAnsi="Times New Roman" w:cs="Times New Roman"/>
                <w:kern w:val="2"/>
              </w:rPr>
            </w:pPr>
          </w:p>
        </w:tc>
        <w:tc>
          <w:tcPr>
            <w:tcW w:w="2126" w:type="dxa"/>
            <w:tcBorders>
              <w:top w:val="single" w:sz="4" w:space="0" w:color="auto"/>
              <w:left w:val="single" w:sz="4" w:space="0" w:color="auto"/>
              <w:bottom w:val="single" w:sz="4" w:space="0" w:color="auto"/>
              <w:right w:val="single" w:sz="4" w:space="0" w:color="auto"/>
            </w:tcBorders>
            <w:hideMark/>
          </w:tcPr>
          <w:p w:rsidR="00CA14AC" w:rsidRPr="00CA14AC" w:rsidRDefault="00CA14AC" w:rsidP="00501472">
            <w:pPr>
              <w:widowControl w:val="0"/>
              <w:tabs>
                <w:tab w:val="left" w:pos="709"/>
                <w:tab w:val="left" w:pos="9923"/>
              </w:tabs>
              <w:rPr>
                <w:rFonts w:ascii="Times New Roman" w:eastAsia="Calibri" w:hAnsi="Times New Roman" w:cs="Times New Roman"/>
                <w:kern w:val="2"/>
              </w:rPr>
            </w:pPr>
            <w:r w:rsidRPr="00CA14AC">
              <w:rPr>
                <w:rFonts w:ascii="Times New Roman" w:eastAsia="Calibri" w:hAnsi="Times New Roman" w:cs="Times New Roman"/>
                <w:kern w:val="2"/>
              </w:rPr>
              <w:t>Информатика</w:t>
            </w:r>
          </w:p>
        </w:tc>
        <w:tc>
          <w:tcPr>
            <w:tcW w:w="709" w:type="dxa"/>
            <w:tcBorders>
              <w:top w:val="single" w:sz="4" w:space="0" w:color="auto"/>
              <w:left w:val="single" w:sz="4" w:space="0" w:color="auto"/>
              <w:bottom w:val="single" w:sz="4" w:space="0" w:color="auto"/>
              <w:right w:val="single" w:sz="4" w:space="0" w:color="auto"/>
            </w:tcBorders>
            <w:hideMark/>
          </w:tcPr>
          <w:p w:rsidR="00CA14AC" w:rsidRPr="00CA14AC" w:rsidRDefault="00CA14AC" w:rsidP="000F2B95">
            <w:pPr>
              <w:widowControl w:val="0"/>
              <w:tabs>
                <w:tab w:val="left" w:pos="709"/>
                <w:tab w:val="left" w:pos="9923"/>
              </w:tabs>
              <w:ind w:firstLine="709"/>
              <w:rPr>
                <w:rFonts w:ascii="Times New Roman" w:eastAsia="Calibri" w:hAnsi="Times New Roman" w:cs="Times New Roman"/>
                <w:kern w:val="2"/>
              </w:rPr>
            </w:pPr>
            <w:r w:rsidRPr="00CA14AC">
              <w:rPr>
                <w:rFonts w:ascii="Times New Roman" w:eastAsia="Calibri" w:hAnsi="Times New Roman" w:cs="Times New Roman"/>
                <w:kern w:val="2"/>
              </w:rPr>
              <w:t>Б</w:t>
            </w:r>
          </w:p>
        </w:tc>
        <w:tc>
          <w:tcPr>
            <w:tcW w:w="1843" w:type="dxa"/>
            <w:tcBorders>
              <w:top w:val="single" w:sz="4" w:space="0" w:color="auto"/>
              <w:left w:val="single" w:sz="4" w:space="0" w:color="auto"/>
              <w:bottom w:val="single" w:sz="4" w:space="0" w:color="auto"/>
              <w:right w:val="single" w:sz="4" w:space="0" w:color="auto"/>
            </w:tcBorders>
            <w:hideMark/>
          </w:tcPr>
          <w:p w:rsidR="00CA14AC" w:rsidRPr="00CA14AC" w:rsidRDefault="00CA14AC" w:rsidP="000F2B95">
            <w:pPr>
              <w:widowControl w:val="0"/>
              <w:tabs>
                <w:tab w:val="left" w:pos="709"/>
                <w:tab w:val="left" w:pos="9923"/>
              </w:tabs>
              <w:ind w:firstLine="709"/>
              <w:rPr>
                <w:rFonts w:ascii="Times New Roman" w:eastAsia="Calibri" w:hAnsi="Times New Roman" w:cs="Times New Roman"/>
                <w:kern w:val="2"/>
              </w:rPr>
            </w:pPr>
            <w:r w:rsidRPr="00CA14AC">
              <w:rPr>
                <w:rFonts w:ascii="Times New Roman" w:eastAsia="Calibri" w:hAnsi="Times New Roman" w:cs="Times New Roman"/>
                <w:kern w:val="2"/>
              </w:rPr>
              <w:t>1</w:t>
            </w:r>
          </w:p>
        </w:tc>
        <w:tc>
          <w:tcPr>
            <w:tcW w:w="819" w:type="dxa"/>
            <w:tcBorders>
              <w:top w:val="single" w:sz="4" w:space="0" w:color="auto"/>
              <w:left w:val="single" w:sz="4" w:space="0" w:color="auto"/>
              <w:bottom w:val="single" w:sz="4" w:space="0" w:color="auto"/>
              <w:right w:val="single" w:sz="4" w:space="0" w:color="auto"/>
            </w:tcBorders>
            <w:hideMark/>
          </w:tcPr>
          <w:p w:rsidR="00CA14AC" w:rsidRPr="00CA14AC" w:rsidRDefault="00CA14AC" w:rsidP="00501472">
            <w:pPr>
              <w:widowControl w:val="0"/>
              <w:tabs>
                <w:tab w:val="left" w:pos="709"/>
                <w:tab w:val="left" w:pos="9923"/>
              </w:tabs>
              <w:ind w:left="-698" w:firstLine="709"/>
              <w:rPr>
                <w:rFonts w:ascii="Times New Roman" w:eastAsia="Calibri" w:hAnsi="Times New Roman" w:cs="Times New Roman"/>
                <w:kern w:val="2"/>
              </w:rPr>
            </w:pPr>
            <w:r w:rsidRPr="00CA14AC">
              <w:rPr>
                <w:rFonts w:ascii="Times New Roman" w:eastAsia="Calibri" w:hAnsi="Times New Roman" w:cs="Times New Roman"/>
                <w:kern w:val="2"/>
              </w:rPr>
              <w:t>1</w:t>
            </w:r>
          </w:p>
        </w:tc>
        <w:tc>
          <w:tcPr>
            <w:tcW w:w="882" w:type="dxa"/>
            <w:tcBorders>
              <w:top w:val="single" w:sz="4" w:space="0" w:color="auto"/>
              <w:left w:val="single" w:sz="4" w:space="0" w:color="auto"/>
              <w:bottom w:val="single" w:sz="4" w:space="0" w:color="auto"/>
              <w:right w:val="single" w:sz="4" w:space="0" w:color="auto"/>
            </w:tcBorders>
            <w:hideMark/>
          </w:tcPr>
          <w:p w:rsidR="00CA14AC" w:rsidRPr="00CA14AC" w:rsidRDefault="00CA14AC" w:rsidP="00501472">
            <w:pPr>
              <w:widowControl w:val="0"/>
              <w:tabs>
                <w:tab w:val="left" w:pos="709"/>
                <w:tab w:val="left" w:pos="9923"/>
              </w:tabs>
              <w:ind w:left="-698" w:firstLine="709"/>
              <w:rPr>
                <w:rFonts w:ascii="Times New Roman" w:eastAsia="Calibri" w:hAnsi="Times New Roman" w:cs="Times New Roman"/>
                <w:kern w:val="2"/>
              </w:rPr>
            </w:pPr>
            <w:r w:rsidRPr="00CA14AC">
              <w:rPr>
                <w:rFonts w:ascii="Times New Roman" w:eastAsia="Calibri" w:hAnsi="Times New Roman" w:cs="Times New Roman"/>
                <w:kern w:val="2"/>
              </w:rPr>
              <w:t>1</w:t>
            </w:r>
          </w:p>
        </w:tc>
        <w:tc>
          <w:tcPr>
            <w:tcW w:w="992" w:type="dxa"/>
            <w:tcBorders>
              <w:top w:val="single" w:sz="4" w:space="0" w:color="auto"/>
              <w:left w:val="single" w:sz="4" w:space="0" w:color="auto"/>
              <w:bottom w:val="single" w:sz="4" w:space="0" w:color="auto"/>
              <w:right w:val="single" w:sz="4" w:space="0" w:color="auto"/>
            </w:tcBorders>
            <w:hideMark/>
          </w:tcPr>
          <w:p w:rsidR="00CA14AC" w:rsidRPr="00CA14AC" w:rsidRDefault="00CA14AC" w:rsidP="00501472">
            <w:pPr>
              <w:widowControl w:val="0"/>
              <w:tabs>
                <w:tab w:val="left" w:pos="709"/>
                <w:tab w:val="left" w:pos="9923"/>
              </w:tabs>
              <w:ind w:left="-698" w:firstLine="709"/>
              <w:rPr>
                <w:rFonts w:ascii="Times New Roman" w:eastAsia="Calibri" w:hAnsi="Times New Roman" w:cs="Times New Roman"/>
                <w:kern w:val="2"/>
              </w:rPr>
            </w:pPr>
            <w:r w:rsidRPr="00CA14AC">
              <w:rPr>
                <w:rFonts w:ascii="Times New Roman" w:eastAsia="Calibri" w:hAnsi="Times New Roman" w:cs="Times New Roman"/>
                <w:kern w:val="2"/>
              </w:rPr>
              <w:t>1</w:t>
            </w:r>
          </w:p>
        </w:tc>
      </w:tr>
      <w:tr w:rsidR="00CA14AC" w:rsidRPr="00CA14AC" w:rsidTr="00CA14AC">
        <w:trPr>
          <w:trHeight w:val="335"/>
        </w:trPr>
        <w:tc>
          <w:tcPr>
            <w:tcW w:w="2405" w:type="dxa"/>
            <w:vMerge w:val="restart"/>
            <w:tcBorders>
              <w:top w:val="single" w:sz="4" w:space="0" w:color="auto"/>
              <w:left w:val="single" w:sz="4" w:space="0" w:color="auto"/>
              <w:bottom w:val="single" w:sz="4" w:space="0" w:color="auto"/>
              <w:right w:val="single" w:sz="4" w:space="0" w:color="auto"/>
            </w:tcBorders>
            <w:hideMark/>
          </w:tcPr>
          <w:p w:rsidR="00CA14AC" w:rsidRPr="00CA14AC" w:rsidRDefault="00CA14AC" w:rsidP="00501472">
            <w:pPr>
              <w:widowControl w:val="0"/>
              <w:tabs>
                <w:tab w:val="left" w:pos="709"/>
                <w:tab w:val="left" w:pos="9923"/>
              </w:tabs>
              <w:rPr>
                <w:rFonts w:ascii="Times New Roman" w:eastAsia="Calibri" w:hAnsi="Times New Roman" w:cs="Times New Roman"/>
                <w:kern w:val="2"/>
              </w:rPr>
            </w:pPr>
            <w:r w:rsidRPr="00CA14AC">
              <w:rPr>
                <w:rFonts w:ascii="Times New Roman" w:eastAsia="Calibri" w:hAnsi="Times New Roman" w:cs="Times New Roman"/>
                <w:kern w:val="2"/>
              </w:rPr>
              <w:t>Естественно-научные предметы</w:t>
            </w:r>
          </w:p>
        </w:tc>
        <w:tc>
          <w:tcPr>
            <w:tcW w:w="2126" w:type="dxa"/>
            <w:tcBorders>
              <w:top w:val="single" w:sz="4" w:space="0" w:color="auto"/>
              <w:left w:val="single" w:sz="4" w:space="0" w:color="auto"/>
              <w:bottom w:val="single" w:sz="4" w:space="0" w:color="auto"/>
              <w:right w:val="single" w:sz="4" w:space="0" w:color="auto"/>
            </w:tcBorders>
            <w:hideMark/>
          </w:tcPr>
          <w:p w:rsidR="00CA14AC" w:rsidRPr="00CA14AC" w:rsidRDefault="00CA14AC" w:rsidP="00501472">
            <w:pPr>
              <w:widowControl w:val="0"/>
              <w:tabs>
                <w:tab w:val="left" w:pos="709"/>
                <w:tab w:val="left" w:pos="9923"/>
              </w:tabs>
              <w:rPr>
                <w:rFonts w:ascii="Times New Roman" w:eastAsia="Calibri" w:hAnsi="Times New Roman" w:cs="Times New Roman"/>
                <w:kern w:val="2"/>
              </w:rPr>
            </w:pPr>
            <w:r w:rsidRPr="00CA14AC">
              <w:rPr>
                <w:rFonts w:ascii="Times New Roman" w:eastAsia="Calibri" w:hAnsi="Times New Roman" w:cs="Times New Roman"/>
                <w:kern w:val="2"/>
              </w:rPr>
              <w:t>Физика</w:t>
            </w:r>
          </w:p>
        </w:tc>
        <w:tc>
          <w:tcPr>
            <w:tcW w:w="709" w:type="dxa"/>
            <w:tcBorders>
              <w:top w:val="single" w:sz="4" w:space="0" w:color="auto"/>
              <w:left w:val="single" w:sz="4" w:space="0" w:color="auto"/>
              <w:bottom w:val="single" w:sz="4" w:space="0" w:color="auto"/>
              <w:right w:val="single" w:sz="4" w:space="0" w:color="auto"/>
            </w:tcBorders>
            <w:hideMark/>
          </w:tcPr>
          <w:p w:rsidR="00CA14AC" w:rsidRPr="00CA14AC" w:rsidRDefault="00CA14AC" w:rsidP="000F2B95">
            <w:pPr>
              <w:widowControl w:val="0"/>
              <w:tabs>
                <w:tab w:val="left" w:pos="709"/>
                <w:tab w:val="left" w:pos="9923"/>
              </w:tabs>
              <w:ind w:firstLine="709"/>
              <w:rPr>
                <w:rFonts w:ascii="Times New Roman" w:eastAsia="Calibri" w:hAnsi="Times New Roman" w:cs="Times New Roman"/>
                <w:kern w:val="2"/>
              </w:rPr>
            </w:pPr>
            <w:r w:rsidRPr="00CA14AC">
              <w:rPr>
                <w:rFonts w:ascii="Times New Roman" w:eastAsia="Calibri" w:hAnsi="Times New Roman" w:cs="Times New Roman"/>
                <w:kern w:val="2"/>
              </w:rPr>
              <w:t>Б</w:t>
            </w:r>
          </w:p>
        </w:tc>
        <w:tc>
          <w:tcPr>
            <w:tcW w:w="1843" w:type="dxa"/>
            <w:tcBorders>
              <w:top w:val="single" w:sz="4" w:space="0" w:color="auto"/>
              <w:left w:val="single" w:sz="4" w:space="0" w:color="auto"/>
              <w:bottom w:val="single" w:sz="4" w:space="0" w:color="auto"/>
              <w:right w:val="single" w:sz="4" w:space="0" w:color="auto"/>
            </w:tcBorders>
            <w:hideMark/>
          </w:tcPr>
          <w:p w:rsidR="00CA14AC" w:rsidRPr="00CA14AC" w:rsidRDefault="00CA14AC" w:rsidP="000F2B95">
            <w:pPr>
              <w:widowControl w:val="0"/>
              <w:tabs>
                <w:tab w:val="left" w:pos="709"/>
                <w:tab w:val="left" w:pos="9923"/>
              </w:tabs>
              <w:ind w:firstLine="709"/>
              <w:rPr>
                <w:rFonts w:ascii="Times New Roman" w:eastAsia="Calibri" w:hAnsi="Times New Roman" w:cs="Times New Roman"/>
                <w:kern w:val="2"/>
              </w:rPr>
            </w:pPr>
            <w:r w:rsidRPr="00CA14AC">
              <w:rPr>
                <w:rFonts w:ascii="Times New Roman" w:eastAsia="Calibri" w:hAnsi="Times New Roman" w:cs="Times New Roman"/>
                <w:kern w:val="2"/>
              </w:rPr>
              <w:t>2</w:t>
            </w:r>
          </w:p>
        </w:tc>
        <w:tc>
          <w:tcPr>
            <w:tcW w:w="819" w:type="dxa"/>
            <w:tcBorders>
              <w:top w:val="single" w:sz="4" w:space="0" w:color="auto"/>
              <w:left w:val="single" w:sz="4" w:space="0" w:color="auto"/>
              <w:bottom w:val="single" w:sz="4" w:space="0" w:color="auto"/>
              <w:right w:val="single" w:sz="4" w:space="0" w:color="auto"/>
            </w:tcBorders>
            <w:hideMark/>
          </w:tcPr>
          <w:p w:rsidR="00CA14AC" w:rsidRPr="00CA14AC" w:rsidRDefault="00CA14AC" w:rsidP="00501472">
            <w:pPr>
              <w:widowControl w:val="0"/>
              <w:tabs>
                <w:tab w:val="left" w:pos="709"/>
                <w:tab w:val="left" w:pos="9923"/>
              </w:tabs>
              <w:ind w:left="-698" w:firstLine="709"/>
              <w:rPr>
                <w:rFonts w:ascii="Times New Roman" w:eastAsia="Calibri" w:hAnsi="Times New Roman" w:cs="Times New Roman"/>
                <w:kern w:val="2"/>
              </w:rPr>
            </w:pPr>
            <w:r w:rsidRPr="00CA14AC">
              <w:rPr>
                <w:rFonts w:ascii="Times New Roman" w:eastAsia="Calibri" w:hAnsi="Times New Roman" w:cs="Times New Roman"/>
                <w:kern w:val="2"/>
              </w:rPr>
              <w:t>2</w:t>
            </w:r>
          </w:p>
        </w:tc>
        <w:tc>
          <w:tcPr>
            <w:tcW w:w="882" w:type="dxa"/>
            <w:tcBorders>
              <w:top w:val="single" w:sz="4" w:space="0" w:color="auto"/>
              <w:left w:val="single" w:sz="4" w:space="0" w:color="auto"/>
              <w:bottom w:val="single" w:sz="4" w:space="0" w:color="auto"/>
              <w:right w:val="single" w:sz="4" w:space="0" w:color="auto"/>
            </w:tcBorders>
            <w:hideMark/>
          </w:tcPr>
          <w:p w:rsidR="00CA14AC" w:rsidRPr="00CA14AC" w:rsidRDefault="00CA14AC" w:rsidP="00501472">
            <w:pPr>
              <w:widowControl w:val="0"/>
              <w:tabs>
                <w:tab w:val="left" w:pos="709"/>
                <w:tab w:val="left" w:pos="9923"/>
              </w:tabs>
              <w:ind w:left="-698" w:firstLine="709"/>
              <w:rPr>
                <w:rFonts w:ascii="Times New Roman" w:eastAsia="Calibri" w:hAnsi="Times New Roman" w:cs="Times New Roman"/>
                <w:kern w:val="2"/>
              </w:rPr>
            </w:pPr>
            <w:r w:rsidRPr="00CA14AC">
              <w:rPr>
                <w:rFonts w:ascii="Times New Roman" w:eastAsia="Calibri" w:hAnsi="Times New Roman" w:cs="Times New Roman"/>
                <w:kern w:val="2"/>
              </w:rPr>
              <w:t>2</w:t>
            </w:r>
          </w:p>
        </w:tc>
        <w:tc>
          <w:tcPr>
            <w:tcW w:w="992" w:type="dxa"/>
            <w:tcBorders>
              <w:top w:val="single" w:sz="4" w:space="0" w:color="auto"/>
              <w:left w:val="single" w:sz="4" w:space="0" w:color="auto"/>
              <w:bottom w:val="single" w:sz="4" w:space="0" w:color="auto"/>
              <w:right w:val="single" w:sz="4" w:space="0" w:color="auto"/>
            </w:tcBorders>
            <w:hideMark/>
          </w:tcPr>
          <w:p w:rsidR="00CA14AC" w:rsidRPr="00CA14AC" w:rsidRDefault="00CA14AC" w:rsidP="00501472">
            <w:pPr>
              <w:widowControl w:val="0"/>
              <w:tabs>
                <w:tab w:val="left" w:pos="709"/>
                <w:tab w:val="left" w:pos="9923"/>
              </w:tabs>
              <w:ind w:left="-698" w:firstLine="709"/>
              <w:rPr>
                <w:rFonts w:ascii="Times New Roman" w:eastAsia="Calibri" w:hAnsi="Times New Roman" w:cs="Times New Roman"/>
                <w:kern w:val="2"/>
              </w:rPr>
            </w:pPr>
            <w:r w:rsidRPr="00CA14AC">
              <w:rPr>
                <w:rFonts w:ascii="Times New Roman" w:eastAsia="Calibri" w:hAnsi="Times New Roman" w:cs="Times New Roman"/>
                <w:kern w:val="2"/>
              </w:rPr>
              <w:t>2</w:t>
            </w:r>
          </w:p>
        </w:tc>
      </w:tr>
      <w:tr w:rsidR="00CA14AC" w:rsidRPr="00CA14AC" w:rsidTr="00CA14AC">
        <w:trPr>
          <w:trHeight w:val="335"/>
        </w:trPr>
        <w:tc>
          <w:tcPr>
            <w:tcW w:w="4531" w:type="dxa"/>
            <w:vMerge/>
            <w:tcBorders>
              <w:top w:val="single" w:sz="4" w:space="0" w:color="auto"/>
              <w:left w:val="single" w:sz="4" w:space="0" w:color="auto"/>
              <w:bottom w:val="single" w:sz="4" w:space="0" w:color="auto"/>
              <w:right w:val="single" w:sz="4" w:space="0" w:color="auto"/>
            </w:tcBorders>
            <w:vAlign w:val="center"/>
            <w:hideMark/>
          </w:tcPr>
          <w:p w:rsidR="00CA14AC" w:rsidRPr="00CA14AC" w:rsidRDefault="00CA14AC" w:rsidP="00501472">
            <w:pPr>
              <w:tabs>
                <w:tab w:val="left" w:pos="709"/>
                <w:tab w:val="left" w:pos="9923"/>
              </w:tabs>
              <w:rPr>
                <w:rFonts w:ascii="Times New Roman" w:eastAsia="Calibri" w:hAnsi="Times New Roman" w:cs="Times New Roman"/>
                <w:kern w:val="2"/>
              </w:rPr>
            </w:pPr>
          </w:p>
        </w:tc>
        <w:tc>
          <w:tcPr>
            <w:tcW w:w="2126" w:type="dxa"/>
            <w:tcBorders>
              <w:top w:val="single" w:sz="4" w:space="0" w:color="auto"/>
              <w:left w:val="single" w:sz="4" w:space="0" w:color="auto"/>
              <w:bottom w:val="single" w:sz="4" w:space="0" w:color="auto"/>
              <w:right w:val="single" w:sz="4" w:space="0" w:color="auto"/>
            </w:tcBorders>
            <w:hideMark/>
          </w:tcPr>
          <w:p w:rsidR="00CA14AC" w:rsidRPr="00CA14AC" w:rsidRDefault="00CA14AC" w:rsidP="00501472">
            <w:pPr>
              <w:widowControl w:val="0"/>
              <w:tabs>
                <w:tab w:val="left" w:pos="709"/>
                <w:tab w:val="left" w:pos="9923"/>
              </w:tabs>
              <w:rPr>
                <w:rFonts w:ascii="Times New Roman" w:eastAsia="Calibri" w:hAnsi="Times New Roman" w:cs="Times New Roman"/>
                <w:kern w:val="2"/>
              </w:rPr>
            </w:pPr>
            <w:r w:rsidRPr="00CA14AC">
              <w:rPr>
                <w:rFonts w:ascii="Times New Roman" w:eastAsia="Calibri" w:hAnsi="Times New Roman" w:cs="Times New Roman"/>
                <w:kern w:val="2"/>
              </w:rPr>
              <w:t>Химия</w:t>
            </w:r>
          </w:p>
        </w:tc>
        <w:tc>
          <w:tcPr>
            <w:tcW w:w="709" w:type="dxa"/>
            <w:tcBorders>
              <w:top w:val="single" w:sz="4" w:space="0" w:color="auto"/>
              <w:left w:val="single" w:sz="4" w:space="0" w:color="auto"/>
              <w:bottom w:val="single" w:sz="4" w:space="0" w:color="auto"/>
              <w:right w:val="single" w:sz="4" w:space="0" w:color="auto"/>
            </w:tcBorders>
            <w:hideMark/>
          </w:tcPr>
          <w:p w:rsidR="00CA14AC" w:rsidRPr="00CA14AC" w:rsidRDefault="00CA14AC" w:rsidP="000F2B95">
            <w:pPr>
              <w:widowControl w:val="0"/>
              <w:tabs>
                <w:tab w:val="left" w:pos="709"/>
                <w:tab w:val="left" w:pos="9923"/>
              </w:tabs>
              <w:ind w:firstLine="709"/>
              <w:rPr>
                <w:rFonts w:ascii="Times New Roman" w:eastAsia="Calibri" w:hAnsi="Times New Roman" w:cs="Times New Roman"/>
                <w:kern w:val="2"/>
              </w:rPr>
            </w:pPr>
            <w:r w:rsidRPr="00CA14AC">
              <w:rPr>
                <w:rFonts w:ascii="Times New Roman" w:eastAsia="Calibri" w:hAnsi="Times New Roman" w:cs="Times New Roman"/>
                <w:kern w:val="2"/>
              </w:rPr>
              <w:t>Б</w:t>
            </w:r>
          </w:p>
        </w:tc>
        <w:tc>
          <w:tcPr>
            <w:tcW w:w="1843" w:type="dxa"/>
            <w:tcBorders>
              <w:top w:val="single" w:sz="4" w:space="0" w:color="auto"/>
              <w:left w:val="single" w:sz="4" w:space="0" w:color="auto"/>
              <w:bottom w:val="single" w:sz="4" w:space="0" w:color="auto"/>
              <w:right w:val="single" w:sz="4" w:space="0" w:color="auto"/>
            </w:tcBorders>
            <w:hideMark/>
          </w:tcPr>
          <w:p w:rsidR="00CA14AC" w:rsidRPr="00CA14AC" w:rsidRDefault="00CA14AC" w:rsidP="000F2B95">
            <w:pPr>
              <w:widowControl w:val="0"/>
              <w:tabs>
                <w:tab w:val="left" w:pos="709"/>
                <w:tab w:val="left" w:pos="9923"/>
              </w:tabs>
              <w:ind w:firstLine="709"/>
              <w:rPr>
                <w:rFonts w:ascii="Times New Roman" w:eastAsia="Calibri" w:hAnsi="Times New Roman" w:cs="Times New Roman"/>
                <w:kern w:val="2"/>
              </w:rPr>
            </w:pPr>
            <w:r w:rsidRPr="00CA14AC">
              <w:rPr>
                <w:rFonts w:ascii="Times New Roman" w:eastAsia="Calibri" w:hAnsi="Times New Roman" w:cs="Times New Roman"/>
                <w:kern w:val="2"/>
              </w:rPr>
              <w:t>1</w:t>
            </w:r>
          </w:p>
        </w:tc>
        <w:tc>
          <w:tcPr>
            <w:tcW w:w="819" w:type="dxa"/>
            <w:tcBorders>
              <w:top w:val="single" w:sz="4" w:space="0" w:color="auto"/>
              <w:left w:val="single" w:sz="4" w:space="0" w:color="auto"/>
              <w:bottom w:val="single" w:sz="4" w:space="0" w:color="auto"/>
              <w:right w:val="single" w:sz="4" w:space="0" w:color="auto"/>
            </w:tcBorders>
            <w:hideMark/>
          </w:tcPr>
          <w:p w:rsidR="00CA14AC" w:rsidRPr="00CA14AC" w:rsidRDefault="00CA14AC" w:rsidP="00501472">
            <w:pPr>
              <w:widowControl w:val="0"/>
              <w:tabs>
                <w:tab w:val="left" w:pos="709"/>
                <w:tab w:val="left" w:pos="9923"/>
              </w:tabs>
              <w:ind w:left="-698" w:firstLine="709"/>
              <w:rPr>
                <w:rFonts w:ascii="Times New Roman" w:eastAsia="Calibri" w:hAnsi="Times New Roman" w:cs="Times New Roman"/>
                <w:kern w:val="2"/>
              </w:rPr>
            </w:pPr>
            <w:r w:rsidRPr="00CA14AC">
              <w:rPr>
                <w:rFonts w:ascii="Times New Roman" w:eastAsia="Calibri" w:hAnsi="Times New Roman" w:cs="Times New Roman"/>
                <w:kern w:val="2"/>
              </w:rPr>
              <w:t>1</w:t>
            </w:r>
          </w:p>
        </w:tc>
        <w:tc>
          <w:tcPr>
            <w:tcW w:w="882" w:type="dxa"/>
            <w:tcBorders>
              <w:top w:val="single" w:sz="4" w:space="0" w:color="auto"/>
              <w:left w:val="single" w:sz="4" w:space="0" w:color="auto"/>
              <w:bottom w:val="single" w:sz="4" w:space="0" w:color="auto"/>
              <w:right w:val="single" w:sz="4" w:space="0" w:color="auto"/>
            </w:tcBorders>
            <w:hideMark/>
          </w:tcPr>
          <w:p w:rsidR="00CA14AC" w:rsidRPr="00CA14AC" w:rsidRDefault="00CA14AC" w:rsidP="00501472">
            <w:pPr>
              <w:widowControl w:val="0"/>
              <w:tabs>
                <w:tab w:val="left" w:pos="709"/>
                <w:tab w:val="left" w:pos="9923"/>
              </w:tabs>
              <w:ind w:left="-698" w:firstLine="709"/>
              <w:rPr>
                <w:rFonts w:ascii="Times New Roman" w:eastAsia="Calibri" w:hAnsi="Times New Roman" w:cs="Times New Roman"/>
                <w:kern w:val="2"/>
              </w:rPr>
            </w:pPr>
            <w:r w:rsidRPr="00CA14AC">
              <w:rPr>
                <w:rFonts w:ascii="Times New Roman" w:eastAsia="Calibri" w:hAnsi="Times New Roman" w:cs="Times New Roman"/>
                <w:kern w:val="2"/>
              </w:rPr>
              <w:t>1</w:t>
            </w:r>
          </w:p>
        </w:tc>
        <w:tc>
          <w:tcPr>
            <w:tcW w:w="992" w:type="dxa"/>
            <w:tcBorders>
              <w:top w:val="single" w:sz="4" w:space="0" w:color="auto"/>
              <w:left w:val="single" w:sz="4" w:space="0" w:color="auto"/>
              <w:bottom w:val="single" w:sz="4" w:space="0" w:color="auto"/>
              <w:right w:val="single" w:sz="4" w:space="0" w:color="auto"/>
            </w:tcBorders>
            <w:hideMark/>
          </w:tcPr>
          <w:p w:rsidR="00CA14AC" w:rsidRPr="00CA14AC" w:rsidRDefault="00CA14AC" w:rsidP="00501472">
            <w:pPr>
              <w:widowControl w:val="0"/>
              <w:tabs>
                <w:tab w:val="left" w:pos="709"/>
                <w:tab w:val="left" w:pos="9923"/>
              </w:tabs>
              <w:ind w:left="-698" w:firstLine="709"/>
              <w:rPr>
                <w:rFonts w:ascii="Times New Roman" w:eastAsia="Calibri" w:hAnsi="Times New Roman" w:cs="Times New Roman"/>
                <w:kern w:val="2"/>
              </w:rPr>
            </w:pPr>
            <w:r w:rsidRPr="00CA14AC">
              <w:rPr>
                <w:rFonts w:ascii="Times New Roman" w:eastAsia="Calibri" w:hAnsi="Times New Roman" w:cs="Times New Roman"/>
                <w:kern w:val="2"/>
              </w:rPr>
              <w:t>1</w:t>
            </w:r>
          </w:p>
        </w:tc>
      </w:tr>
      <w:tr w:rsidR="00CA14AC" w:rsidRPr="00CA14AC" w:rsidTr="00CA14AC">
        <w:trPr>
          <w:trHeight w:val="335"/>
        </w:trPr>
        <w:tc>
          <w:tcPr>
            <w:tcW w:w="4531" w:type="dxa"/>
            <w:vMerge/>
            <w:tcBorders>
              <w:top w:val="single" w:sz="4" w:space="0" w:color="auto"/>
              <w:left w:val="single" w:sz="4" w:space="0" w:color="auto"/>
              <w:bottom w:val="single" w:sz="4" w:space="0" w:color="auto"/>
              <w:right w:val="single" w:sz="4" w:space="0" w:color="auto"/>
            </w:tcBorders>
            <w:vAlign w:val="center"/>
            <w:hideMark/>
          </w:tcPr>
          <w:p w:rsidR="00CA14AC" w:rsidRPr="00CA14AC" w:rsidRDefault="00CA14AC" w:rsidP="00501472">
            <w:pPr>
              <w:tabs>
                <w:tab w:val="left" w:pos="709"/>
                <w:tab w:val="left" w:pos="9923"/>
              </w:tabs>
              <w:rPr>
                <w:rFonts w:ascii="Times New Roman" w:eastAsia="Calibri" w:hAnsi="Times New Roman" w:cs="Times New Roman"/>
                <w:kern w:val="2"/>
              </w:rPr>
            </w:pPr>
          </w:p>
        </w:tc>
        <w:tc>
          <w:tcPr>
            <w:tcW w:w="2126" w:type="dxa"/>
            <w:tcBorders>
              <w:top w:val="single" w:sz="4" w:space="0" w:color="auto"/>
              <w:left w:val="single" w:sz="4" w:space="0" w:color="auto"/>
              <w:bottom w:val="single" w:sz="4" w:space="0" w:color="auto"/>
              <w:right w:val="single" w:sz="4" w:space="0" w:color="auto"/>
            </w:tcBorders>
            <w:hideMark/>
          </w:tcPr>
          <w:p w:rsidR="00CA14AC" w:rsidRPr="00CA14AC" w:rsidRDefault="00CA14AC" w:rsidP="00501472">
            <w:pPr>
              <w:widowControl w:val="0"/>
              <w:tabs>
                <w:tab w:val="left" w:pos="709"/>
                <w:tab w:val="left" w:pos="9923"/>
              </w:tabs>
              <w:rPr>
                <w:rFonts w:ascii="Times New Roman" w:eastAsia="Calibri" w:hAnsi="Times New Roman" w:cs="Times New Roman"/>
                <w:kern w:val="2"/>
              </w:rPr>
            </w:pPr>
            <w:r w:rsidRPr="00CA14AC">
              <w:rPr>
                <w:rFonts w:ascii="Times New Roman" w:eastAsia="Calibri" w:hAnsi="Times New Roman" w:cs="Times New Roman"/>
                <w:kern w:val="2"/>
              </w:rPr>
              <w:t>Биология</w:t>
            </w:r>
          </w:p>
        </w:tc>
        <w:tc>
          <w:tcPr>
            <w:tcW w:w="709" w:type="dxa"/>
            <w:tcBorders>
              <w:top w:val="single" w:sz="4" w:space="0" w:color="auto"/>
              <w:left w:val="single" w:sz="4" w:space="0" w:color="auto"/>
              <w:bottom w:val="single" w:sz="4" w:space="0" w:color="auto"/>
              <w:right w:val="single" w:sz="4" w:space="0" w:color="auto"/>
            </w:tcBorders>
            <w:hideMark/>
          </w:tcPr>
          <w:p w:rsidR="00CA14AC" w:rsidRPr="00CA14AC" w:rsidRDefault="00CA14AC" w:rsidP="000F2B95">
            <w:pPr>
              <w:widowControl w:val="0"/>
              <w:tabs>
                <w:tab w:val="left" w:pos="709"/>
                <w:tab w:val="left" w:pos="9923"/>
              </w:tabs>
              <w:ind w:firstLine="709"/>
              <w:rPr>
                <w:rFonts w:ascii="Times New Roman" w:eastAsia="Calibri" w:hAnsi="Times New Roman" w:cs="Times New Roman"/>
                <w:kern w:val="2"/>
              </w:rPr>
            </w:pPr>
            <w:r w:rsidRPr="00CA14AC">
              <w:rPr>
                <w:rFonts w:ascii="Times New Roman" w:eastAsia="Calibri" w:hAnsi="Times New Roman" w:cs="Times New Roman"/>
                <w:kern w:val="2"/>
              </w:rPr>
              <w:t>Б</w:t>
            </w:r>
          </w:p>
        </w:tc>
        <w:tc>
          <w:tcPr>
            <w:tcW w:w="1843" w:type="dxa"/>
            <w:tcBorders>
              <w:top w:val="single" w:sz="4" w:space="0" w:color="auto"/>
              <w:left w:val="single" w:sz="4" w:space="0" w:color="auto"/>
              <w:bottom w:val="single" w:sz="4" w:space="0" w:color="auto"/>
              <w:right w:val="single" w:sz="4" w:space="0" w:color="auto"/>
            </w:tcBorders>
            <w:hideMark/>
          </w:tcPr>
          <w:p w:rsidR="00CA14AC" w:rsidRPr="00CA14AC" w:rsidRDefault="00CA14AC" w:rsidP="000F2B95">
            <w:pPr>
              <w:widowControl w:val="0"/>
              <w:tabs>
                <w:tab w:val="left" w:pos="709"/>
                <w:tab w:val="left" w:pos="9923"/>
              </w:tabs>
              <w:ind w:firstLine="709"/>
              <w:rPr>
                <w:rFonts w:ascii="Times New Roman" w:eastAsia="Calibri" w:hAnsi="Times New Roman" w:cs="Times New Roman"/>
                <w:kern w:val="2"/>
              </w:rPr>
            </w:pPr>
            <w:r w:rsidRPr="00CA14AC">
              <w:rPr>
                <w:rFonts w:ascii="Times New Roman" w:eastAsia="Calibri" w:hAnsi="Times New Roman" w:cs="Times New Roman"/>
                <w:kern w:val="2"/>
              </w:rPr>
              <w:t>1</w:t>
            </w:r>
          </w:p>
        </w:tc>
        <w:tc>
          <w:tcPr>
            <w:tcW w:w="819" w:type="dxa"/>
            <w:tcBorders>
              <w:top w:val="single" w:sz="4" w:space="0" w:color="auto"/>
              <w:left w:val="single" w:sz="4" w:space="0" w:color="auto"/>
              <w:bottom w:val="single" w:sz="4" w:space="0" w:color="auto"/>
              <w:right w:val="single" w:sz="4" w:space="0" w:color="auto"/>
            </w:tcBorders>
            <w:hideMark/>
          </w:tcPr>
          <w:p w:rsidR="00CA14AC" w:rsidRPr="00CA14AC" w:rsidRDefault="00CA14AC" w:rsidP="00501472">
            <w:pPr>
              <w:widowControl w:val="0"/>
              <w:tabs>
                <w:tab w:val="left" w:pos="709"/>
                <w:tab w:val="left" w:pos="9923"/>
              </w:tabs>
              <w:ind w:left="-698" w:firstLine="709"/>
              <w:rPr>
                <w:rFonts w:ascii="Times New Roman" w:eastAsia="Calibri" w:hAnsi="Times New Roman" w:cs="Times New Roman"/>
                <w:kern w:val="2"/>
              </w:rPr>
            </w:pPr>
            <w:r w:rsidRPr="00CA14AC">
              <w:rPr>
                <w:rFonts w:ascii="Times New Roman" w:eastAsia="Calibri" w:hAnsi="Times New Roman" w:cs="Times New Roman"/>
                <w:kern w:val="2"/>
              </w:rPr>
              <w:t>1</w:t>
            </w:r>
          </w:p>
        </w:tc>
        <w:tc>
          <w:tcPr>
            <w:tcW w:w="882" w:type="dxa"/>
            <w:tcBorders>
              <w:top w:val="single" w:sz="4" w:space="0" w:color="auto"/>
              <w:left w:val="single" w:sz="4" w:space="0" w:color="auto"/>
              <w:bottom w:val="single" w:sz="4" w:space="0" w:color="auto"/>
              <w:right w:val="single" w:sz="4" w:space="0" w:color="auto"/>
            </w:tcBorders>
            <w:hideMark/>
          </w:tcPr>
          <w:p w:rsidR="00CA14AC" w:rsidRPr="00CA14AC" w:rsidRDefault="00CA14AC" w:rsidP="00501472">
            <w:pPr>
              <w:widowControl w:val="0"/>
              <w:tabs>
                <w:tab w:val="left" w:pos="709"/>
                <w:tab w:val="left" w:pos="9923"/>
              </w:tabs>
              <w:ind w:left="-698" w:firstLine="709"/>
              <w:rPr>
                <w:rFonts w:ascii="Times New Roman" w:eastAsia="Calibri" w:hAnsi="Times New Roman" w:cs="Times New Roman"/>
                <w:kern w:val="2"/>
              </w:rPr>
            </w:pPr>
            <w:r w:rsidRPr="00CA14AC">
              <w:rPr>
                <w:rFonts w:ascii="Times New Roman" w:eastAsia="Calibri" w:hAnsi="Times New Roman" w:cs="Times New Roman"/>
                <w:kern w:val="2"/>
              </w:rPr>
              <w:t>1</w:t>
            </w:r>
          </w:p>
        </w:tc>
        <w:tc>
          <w:tcPr>
            <w:tcW w:w="992" w:type="dxa"/>
            <w:tcBorders>
              <w:top w:val="single" w:sz="4" w:space="0" w:color="auto"/>
              <w:left w:val="single" w:sz="4" w:space="0" w:color="auto"/>
              <w:bottom w:val="single" w:sz="4" w:space="0" w:color="auto"/>
              <w:right w:val="single" w:sz="4" w:space="0" w:color="auto"/>
            </w:tcBorders>
            <w:hideMark/>
          </w:tcPr>
          <w:p w:rsidR="00CA14AC" w:rsidRPr="00CA14AC" w:rsidRDefault="00CA14AC" w:rsidP="00501472">
            <w:pPr>
              <w:widowControl w:val="0"/>
              <w:tabs>
                <w:tab w:val="left" w:pos="709"/>
                <w:tab w:val="left" w:pos="9923"/>
              </w:tabs>
              <w:ind w:left="-698" w:firstLine="709"/>
              <w:rPr>
                <w:rFonts w:ascii="Times New Roman" w:eastAsia="Calibri" w:hAnsi="Times New Roman" w:cs="Times New Roman"/>
                <w:kern w:val="2"/>
              </w:rPr>
            </w:pPr>
            <w:r w:rsidRPr="00CA14AC">
              <w:rPr>
                <w:rFonts w:ascii="Times New Roman" w:eastAsia="Calibri" w:hAnsi="Times New Roman" w:cs="Times New Roman"/>
                <w:kern w:val="2"/>
              </w:rPr>
              <w:t>1</w:t>
            </w:r>
          </w:p>
        </w:tc>
      </w:tr>
      <w:tr w:rsidR="00CA14AC" w:rsidRPr="00CA14AC" w:rsidTr="00CA14AC">
        <w:trPr>
          <w:trHeight w:val="335"/>
        </w:trPr>
        <w:tc>
          <w:tcPr>
            <w:tcW w:w="2405" w:type="dxa"/>
            <w:vMerge w:val="restart"/>
            <w:tcBorders>
              <w:top w:val="single" w:sz="4" w:space="0" w:color="auto"/>
              <w:left w:val="single" w:sz="4" w:space="0" w:color="auto"/>
              <w:bottom w:val="single" w:sz="4" w:space="0" w:color="auto"/>
              <w:right w:val="single" w:sz="4" w:space="0" w:color="auto"/>
            </w:tcBorders>
            <w:hideMark/>
          </w:tcPr>
          <w:p w:rsidR="00CA14AC" w:rsidRPr="00CA14AC" w:rsidRDefault="00CA14AC" w:rsidP="00501472">
            <w:pPr>
              <w:widowControl w:val="0"/>
              <w:tabs>
                <w:tab w:val="left" w:pos="709"/>
                <w:tab w:val="left" w:pos="9923"/>
              </w:tabs>
              <w:rPr>
                <w:rFonts w:ascii="Times New Roman" w:eastAsia="Calibri" w:hAnsi="Times New Roman" w:cs="Times New Roman"/>
                <w:kern w:val="2"/>
              </w:rPr>
            </w:pPr>
            <w:r w:rsidRPr="00CA14AC">
              <w:rPr>
                <w:rFonts w:ascii="Times New Roman" w:eastAsia="Calibri" w:hAnsi="Times New Roman" w:cs="Times New Roman"/>
                <w:kern w:val="2"/>
              </w:rPr>
              <w:t>Общественно-научные предметы</w:t>
            </w:r>
          </w:p>
        </w:tc>
        <w:tc>
          <w:tcPr>
            <w:tcW w:w="2126" w:type="dxa"/>
            <w:tcBorders>
              <w:top w:val="single" w:sz="4" w:space="0" w:color="auto"/>
              <w:left w:val="single" w:sz="4" w:space="0" w:color="auto"/>
              <w:bottom w:val="single" w:sz="4" w:space="0" w:color="auto"/>
              <w:right w:val="single" w:sz="4" w:space="0" w:color="auto"/>
            </w:tcBorders>
            <w:hideMark/>
          </w:tcPr>
          <w:p w:rsidR="00CA14AC" w:rsidRPr="00CA14AC" w:rsidRDefault="00CA14AC" w:rsidP="00501472">
            <w:pPr>
              <w:widowControl w:val="0"/>
              <w:tabs>
                <w:tab w:val="left" w:pos="709"/>
                <w:tab w:val="left" w:pos="9923"/>
              </w:tabs>
              <w:rPr>
                <w:rFonts w:ascii="Times New Roman" w:eastAsia="Calibri" w:hAnsi="Times New Roman" w:cs="Times New Roman"/>
                <w:kern w:val="2"/>
              </w:rPr>
            </w:pPr>
            <w:r w:rsidRPr="00CA14AC">
              <w:rPr>
                <w:rFonts w:ascii="Times New Roman" w:eastAsia="Calibri" w:hAnsi="Times New Roman" w:cs="Times New Roman"/>
                <w:kern w:val="2"/>
              </w:rPr>
              <w:t xml:space="preserve">История </w:t>
            </w:r>
          </w:p>
        </w:tc>
        <w:tc>
          <w:tcPr>
            <w:tcW w:w="709" w:type="dxa"/>
            <w:tcBorders>
              <w:top w:val="single" w:sz="4" w:space="0" w:color="auto"/>
              <w:left w:val="single" w:sz="4" w:space="0" w:color="auto"/>
              <w:bottom w:val="single" w:sz="4" w:space="0" w:color="auto"/>
              <w:right w:val="single" w:sz="4" w:space="0" w:color="auto"/>
            </w:tcBorders>
            <w:hideMark/>
          </w:tcPr>
          <w:p w:rsidR="00CA14AC" w:rsidRPr="00CA14AC" w:rsidRDefault="00CA14AC" w:rsidP="000F2B95">
            <w:pPr>
              <w:widowControl w:val="0"/>
              <w:tabs>
                <w:tab w:val="left" w:pos="709"/>
                <w:tab w:val="left" w:pos="9923"/>
              </w:tabs>
              <w:ind w:firstLine="709"/>
              <w:rPr>
                <w:rFonts w:ascii="Times New Roman" w:eastAsia="Calibri" w:hAnsi="Times New Roman" w:cs="Times New Roman"/>
                <w:kern w:val="2"/>
              </w:rPr>
            </w:pPr>
            <w:r w:rsidRPr="00CA14AC">
              <w:rPr>
                <w:rFonts w:ascii="Times New Roman" w:eastAsia="Calibri" w:hAnsi="Times New Roman" w:cs="Times New Roman"/>
                <w:kern w:val="2"/>
              </w:rPr>
              <w:t>Б</w:t>
            </w:r>
          </w:p>
        </w:tc>
        <w:tc>
          <w:tcPr>
            <w:tcW w:w="1843" w:type="dxa"/>
            <w:tcBorders>
              <w:top w:val="single" w:sz="4" w:space="0" w:color="auto"/>
              <w:left w:val="single" w:sz="4" w:space="0" w:color="auto"/>
              <w:bottom w:val="single" w:sz="4" w:space="0" w:color="auto"/>
              <w:right w:val="single" w:sz="4" w:space="0" w:color="auto"/>
            </w:tcBorders>
            <w:hideMark/>
          </w:tcPr>
          <w:p w:rsidR="00CA14AC" w:rsidRPr="00CA14AC" w:rsidRDefault="00CA14AC" w:rsidP="000F2B95">
            <w:pPr>
              <w:widowControl w:val="0"/>
              <w:tabs>
                <w:tab w:val="left" w:pos="709"/>
                <w:tab w:val="left" w:pos="9923"/>
              </w:tabs>
              <w:ind w:firstLine="709"/>
              <w:rPr>
                <w:rFonts w:ascii="Times New Roman" w:eastAsia="Calibri" w:hAnsi="Times New Roman" w:cs="Times New Roman"/>
                <w:kern w:val="2"/>
              </w:rPr>
            </w:pPr>
            <w:r w:rsidRPr="00CA14AC">
              <w:rPr>
                <w:rFonts w:ascii="Times New Roman" w:eastAsia="Calibri" w:hAnsi="Times New Roman" w:cs="Times New Roman"/>
                <w:kern w:val="2"/>
              </w:rPr>
              <w:t>2</w:t>
            </w:r>
          </w:p>
        </w:tc>
        <w:tc>
          <w:tcPr>
            <w:tcW w:w="819" w:type="dxa"/>
            <w:tcBorders>
              <w:top w:val="single" w:sz="4" w:space="0" w:color="auto"/>
              <w:left w:val="single" w:sz="4" w:space="0" w:color="auto"/>
              <w:bottom w:val="single" w:sz="4" w:space="0" w:color="auto"/>
              <w:right w:val="single" w:sz="4" w:space="0" w:color="auto"/>
            </w:tcBorders>
            <w:hideMark/>
          </w:tcPr>
          <w:p w:rsidR="00CA14AC" w:rsidRPr="00CA14AC" w:rsidRDefault="00CA14AC" w:rsidP="00501472">
            <w:pPr>
              <w:widowControl w:val="0"/>
              <w:tabs>
                <w:tab w:val="left" w:pos="709"/>
                <w:tab w:val="left" w:pos="9923"/>
              </w:tabs>
              <w:ind w:left="-698" w:firstLine="709"/>
              <w:rPr>
                <w:rFonts w:ascii="Times New Roman" w:eastAsia="Calibri" w:hAnsi="Times New Roman" w:cs="Times New Roman"/>
                <w:kern w:val="2"/>
              </w:rPr>
            </w:pPr>
            <w:r w:rsidRPr="00CA14AC">
              <w:rPr>
                <w:rFonts w:ascii="Times New Roman" w:eastAsia="Calibri" w:hAnsi="Times New Roman" w:cs="Times New Roman"/>
                <w:kern w:val="2"/>
              </w:rPr>
              <w:t>2</w:t>
            </w:r>
          </w:p>
        </w:tc>
        <w:tc>
          <w:tcPr>
            <w:tcW w:w="882" w:type="dxa"/>
            <w:tcBorders>
              <w:top w:val="single" w:sz="4" w:space="0" w:color="auto"/>
              <w:left w:val="single" w:sz="4" w:space="0" w:color="auto"/>
              <w:bottom w:val="single" w:sz="4" w:space="0" w:color="auto"/>
              <w:right w:val="single" w:sz="4" w:space="0" w:color="auto"/>
            </w:tcBorders>
            <w:hideMark/>
          </w:tcPr>
          <w:p w:rsidR="00CA14AC" w:rsidRPr="00CA14AC" w:rsidRDefault="00CA14AC" w:rsidP="00501472">
            <w:pPr>
              <w:widowControl w:val="0"/>
              <w:tabs>
                <w:tab w:val="left" w:pos="709"/>
                <w:tab w:val="left" w:pos="9923"/>
              </w:tabs>
              <w:ind w:left="-698" w:firstLine="709"/>
              <w:rPr>
                <w:rFonts w:ascii="Times New Roman" w:eastAsia="Calibri" w:hAnsi="Times New Roman" w:cs="Times New Roman"/>
                <w:kern w:val="2"/>
              </w:rPr>
            </w:pPr>
            <w:r w:rsidRPr="00CA14AC">
              <w:rPr>
                <w:rFonts w:ascii="Times New Roman" w:eastAsia="Calibri" w:hAnsi="Times New Roman" w:cs="Times New Roman"/>
                <w:kern w:val="2"/>
              </w:rPr>
              <w:t>2</w:t>
            </w:r>
          </w:p>
        </w:tc>
        <w:tc>
          <w:tcPr>
            <w:tcW w:w="992" w:type="dxa"/>
            <w:tcBorders>
              <w:top w:val="single" w:sz="4" w:space="0" w:color="auto"/>
              <w:left w:val="single" w:sz="4" w:space="0" w:color="auto"/>
              <w:bottom w:val="single" w:sz="4" w:space="0" w:color="auto"/>
              <w:right w:val="single" w:sz="4" w:space="0" w:color="auto"/>
            </w:tcBorders>
            <w:hideMark/>
          </w:tcPr>
          <w:p w:rsidR="00CA14AC" w:rsidRPr="00CA14AC" w:rsidRDefault="00CA14AC" w:rsidP="00501472">
            <w:pPr>
              <w:widowControl w:val="0"/>
              <w:tabs>
                <w:tab w:val="left" w:pos="709"/>
                <w:tab w:val="left" w:pos="9923"/>
              </w:tabs>
              <w:ind w:left="-698" w:firstLine="709"/>
              <w:rPr>
                <w:rFonts w:ascii="Times New Roman" w:eastAsia="Calibri" w:hAnsi="Times New Roman" w:cs="Times New Roman"/>
                <w:kern w:val="2"/>
              </w:rPr>
            </w:pPr>
            <w:r w:rsidRPr="00CA14AC">
              <w:rPr>
                <w:rFonts w:ascii="Times New Roman" w:eastAsia="Calibri" w:hAnsi="Times New Roman" w:cs="Times New Roman"/>
                <w:kern w:val="2"/>
              </w:rPr>
              <w:t>2</w:t>
            </w:r>
          </w:p>
        </w:tc>
      </w:tr>
      <w:tr w:rsidR="00CA14AC" w:rsidRPr="00CA14AC" w:rsidTr="00CA14AC">
        <w:trPr>
          <w:trHeight w:val="335"/>
        </w:trPr>
        <w:tc>
          <w:tcPr>
            <w:tcW w:w="4531" w:type="dxa"/>
            <w:vMerge/>
            <w:tcBorders>
              <w:top w:val="single" w:sz="4" w:space="0" w:color="auto"/>
              <w:left w:val="single" w:sz="4" w:space="0" w:color="auto"/>
              <w:bottom w:val="single" w:sz="4" w:space="0" w:color="auto"/>
              <w:right w:val="single" w:sz="4" w:space="0" w:color="auto"/>
            </w:tcBorders>
            <w:vAlign w:val="center"/>
            <w:hideMark/>
          </w:tcPr>
          <w:p w:rsidR="00CA14AC" w:rsidRPr="00CA14AC" w:rsidRDefault="00CA14AC" w:rsidP="00501472">
            <w:pPr>
              <w:tabs>
                <w:tab w:val="left" w:pos="709"/>
                <w:tab w:val="left" w:pos="9923"/>
              </w:tabs>
              <w:rPr>
                <w:rFonts w:ascii="Times New Roman" w:eastAsia="Calibri" w:hAnsi="Times New Roman" w:cs="Times New Roman"/>
                <w:kern w:val="2"/>
              </w:rPr>
            </w:pPr>
          </w:p>
        </w:tc>
        <w:tc>
          <w:tcPr>
            <w:tcW w:w="2126" w:type="dxa"/>
            <w:tcBorders>
              <w:top w:val="single" w:sz="4" w:space="0" w:color="auto"/>
              <w:left w:val="single" w:sz="4" w:space="0" w:color="auto"/>
              <w:bottom w:val="single" w:sz="4" w:space="0" w:color="auto"/>
              <w:right w:val="single" w:sz="4" w:space="0" w:color="auto"/>
            </w:tcBorders>
            <w:hideMark/>
          </w:tcPr>
          <w:p w:rsidR="00CA14AC" w:rsidRPr="00CA14AC" w:rsidRDefault="00CA14AC" w:rsidP="00501472">
            <w:pPr>
              <w:widowControl w:val="0"/>
              <w:tabs>
                <w:tab w:val="left" w:pos="709"/>
                <w:tab w:val="left" w:pos="9923"/>
              </w:tabs>
              <w:rPr>
                <w:rFonts w:ascii="Times New Roman" w:eastAsia="Calibri" w:hAnsi="Times New Roman" w:cs="Times New Roman"/>
                <w:kern w:val="2"/>
              </w:rPr>
            </w:pPr>
            <w:r w:rsidRPr="00CA14AC">
              <w:rPr>
                <w:rFonts w:ascii="Times New Roman" w:eastAsia="Calibri" w:hAnsi="Times New Roman" w:cs="Times New Roman"/>
                <w:kern w:val="2"/>
              </w:rPr>
              <w:t>Обществознание</w:t>
            </w:r>
          </w:p>
        </w:tc>
        <w:tc>
          <w:tcPr>
            <w:tcW w:w="709" w:type="dxa"/>
            <w:tcBorders>
              <w:top w:val="single" w:sz="4" w:space="0" w:color="auto"/>
              <w:left w:val="single" w:sz="4" w:space="0" w:color="auto"/>
              <w:bottom w:val="single" w:sz="4" w:space="0" w:color="auto"/>
              <w:right w:val="single" w:sz="4" w:space="0" w:color="auto"/>
            </w:tcBorders>
            <w:hideMark/>
          </w:tcPr>
          <w:p w:rsidR="00CA14AC" w:rsidRPr="00CA14AC" w:rsidRDefault="00CA14AC" w:rsidP="000F2B95">
            <w:pPr>
              <w:widowControl w:val="0"/>
              <w:tabs>
                <w:tab w:val="left" w:pos="709"/>
                <w:tab w:val="left" w:pos="9923"/>
              </w:tabs>
              <w:ind w:firstLine="709"/>
              <w:rPr>
                <w:rFonts w:ascii="Times New Roman" w:eastAsia="Calibri" w:hAnsi="Times New Roman" w:cs="Times New Roman"/>
                <w:kern w:val="2"/>
              </w:rPr>
            </w:pPr>
            <w:r w:rsidRPr="00CA14AC">
              <w:rPr>
                <w:rFonts w:ascii="Times New Roman" w:eastAsia="Calibri" w:hAnsi="Times New Roman" w:cs="Times New Roman"/>
                <w:kern w:val="2"/>
              </w:rPr>
              <w:t>Б</w:t>
            </w:r>
          </w:p>
        </w:tc>
        <w:tc>
          <w:tcPr>
            <w:tcW w:w="1843" w:type="dxa"/>
            <w:tcBorders>
              <w:top w:val="single" w:sz="4" w:space="0" w:color="auto"/>
              <w:left w:val="single" w:sz="4" w:space="0" w:color="auto"/>
              <w:bottom w:val="single" w:sz="4" w:space="0" w:color="auto"/>
              <w:right w:val="single" w:sz="4" w:space="0" w:color="auto"/>
            </w:tcBorders>
            <w:hideMark/>
          </w:tcPr>
          <w:p w:rsidR="00CA14AC" w:rsidRPr="00CA14AC" w:rsidRDefault="00CA14AC" w:rsidP="000F2B95">
            <w:pPr>
              <w:widowControl w:val="0"/>
              <w:tabs>
                <w:tab w:val="left" w:pos="709"/>
                <w:tab w:val="left" w:pos="9923"/>
              </w:tabs>
              <w:ind w:firstLine="709"/>
              <w:rPr>
                <w:rFonts w:ascii="Times New Roman" w:eastAsia="Calibri" w:hAnsi="Times New Roman" w:cs="Times New Roman"/>
                <w:kern w:val="2"/>
              </w:rPr>
            </w:pPr>
            <w:r w:rsidRPr="00CA14AC">
              <w:rPr>
                <w:rFonts w:ascii="Times New Roman" w:eastAsia="Calibri" w:hAnsi="Times New Roman" w:cs="Times New Roman"/>
                <w:kern w:val="2"/>
              </w:rPr>
              <w:t>2</w:t>
            </w:r>
          </w:p>
        </w:tc>
        <w:tc>
          <w:tcPr>
            <w:tcW w:w="819" w:type="dxa"/>
            <w:tcBorders>
              <w:top w:val="single" w:sz="4" w:space="0" w:color="auto"/>
              <w:left w:val="single" w:sz="4" w:space="0" w:color="auto"/>
              <w:bottom w:val="single" w:sz="4" w:space="0" w:color="auto"/>
              <w:right w:val="single" w:sz="4" w:space="0" w:color="auto"/>
            </w:tcBorders>
            <w:hideMark/>
          </w:tcPr>
          <w:p w:rsidR="00CA14AC" w:rsidRPr="00CA14AC" w:rsidRDefault="00CA14AC" w:rsidP="00501472">
            <w:pPr>
              <w:widowControl w:val="0"/>
              <w:tabs>
                <w:tab w:val="left" w:pos="709"/>
                <w:tab w:val="left" w:pos="9923"/>
              </w:tabs>
              <w:ind w:left="-698" w:firstLine="709"/>
              <w:rPr>
                <w:rFonts w:ascii="Times New Roman" w:eastAsia="Calibri" w:hAnsi="Times New Roman" w:cs="Times New Roman"/>
                <w:kern w:val="2"/>
              </w:rPr>
            </w:pPr>
            <w:r w:rsidRPr="00CA14AC">
              <w:rPr>
                <w:rFonts w:ascii="Times New Roman" w:eastAsia="Calibri" w:hAnsi="Times New Roman" w:cs="Times New Roman"/>
                <w:kern w:val="2"/>
              </w:rPr>
              <w:t>2</w:t>
            </w:r>
          </w:p>
        </w:tc>
        <w:tc>
          <w:tcPr>
            <w:tcW w:w="882" w:type="dxa"/>
            <w:tcBorders>
              <w:top w:val="single" w:sz="4" w:space="0" w:color="auto"/>
              <w:left w:val="single" w:sz="4" w:space="0" w:color="auto"/>
              <w:bottom w:val="single" w:sz="4" w:space="0" w:color="auto"/>
              <w:right w:val="single" w:sz="4" w:space="0" w:color="auto"/>
            </w:tcBorders>
            <w:hideMark/>
          </w:tcPr>
          <w:p w:rsidR="00CA14AC" w:rsidRPr="00CA14AC" w:rsidRDefault="00CA14AC" w:rsidP="00501472">
            <w:pPr>
              <w:widowControl w:val="0"/>
              <w:tabs>
                <w:tab w:val="left" w:pos="709"/>
                <w:tab w:val="left" w:pos="9923"/>
              </w:tabs>
              <w:ind w:left="-698" w:firstLine="709"/>
              <w:rPr>
                <w:rFonts w:ascii="Times New Roman" w:eastAsia="Calibri" w:hAnsi="Times New Roman" w:cs="Times New Roman"/>
                <w:kern w:val="2"/>
              </w:rPr>
            </w:pPr>
            <w:r w:rsidRPr="00CA14AC">
              <w:rPr>
                <w:rFonts w:ascii="Times New Roman" w:eastAsia="Calibri" w:hAnsi="Times New Roman" w:cs="Times New Roman"/>
                <w:kern w:val="2"/>
              </w:rPr>
              <w:t>2</w:t>
            </w:r>
          </w:p>
        </w:tc>
        <w:tc>
          <w:tcPr>
            <w:tcW w:w="992" w:type="dxa"/>
            <w:tcBorders>
              <w:top w:val="single" w:sz="4" w:space="0" w:color="auto"/>
              <w:left w:val="single" w:sz="4" w:space="0" w:color="auto"/>
              <w:bottom w:val="single" w:sz="4" w:space="0" w:color="auto"/>
              <w:right w:val="single" w:sz="4" w:space="0" w:color="auto"/>
            </w:tcBorders>
            <w:hideMark/>
          </w:tcPr>
          <w:p w:rsidR="00CA14AC" w:rsidRPr="00CA14AC" w:rsidRDefault="00CA14AC" w:rsidP="00501472">
            <w:pPr>
              <w:widowControl w:val="0"/>
              <w:tabs>
                <w:tab w:val="left" w:pos="709"/>
                <w:tab w:val="left" w:pos="9923"/>
              </w:tabs>
              <w:ind w:left="-698" w:firstLine="709"/>
              <w:rPr>
                <w:rFonts w:ascii="Times New Roman" w:eastAsia="Calibri" w:hAnsi="Times New Roman" w:cs="Times New Roman"/>
                <w:kern w:val="2"/>
              </w:rPr>
            </w:pPr>
            <w:r w:rsidRPr="00CA14AC">
              <w:rPr>
                <w:rFonts w:ascii="Times New Roman" w:eastAsia="Calibri" w:hAnsi="Times New Roman" w:cs="Times New Roman"/>
                <w:kern w:val="2"/>
              </w:rPr>
              <w:t>2</w:t>
            </w:r>
          </w:p>
        </w:tc>
      </w:tr>
      <w:tr w:rsidR="00CA14AC" w:rsidRPr="00CA14AC" w:rsidTr="00CA14AC">
        <w:trPr>
          <w:trHeight w:val="335"/>
        </w:trPr>
        <w:tc>
          <w:tcPr>
            <w:tcW w:w="4531" w:type="dxa"/>
            <w:vMerge/>
            <w:tcBorders>
              <w:top w:val="single" w:sz="4" w:space="0" w:color="auto"/>
              <w:left w:val="single" w:sz="4" w:space="0" w:color="auto"/>
              <w:bottom w:val="single" w:sz="4" w:space="0" w:color="auto"/>
              <w:right w:val="single" w:sz="4" w:space="0" w:color="auto"/>
            </w:tcBorders>
            <w:vAlign w:val="center"/>
            <w:hideMark/>
          </w:tcPr>
          <w:p w:rsidR="00CA14AC" w:rsidRPr="00CA14AC" w:rsidRDefault="00CA14AC" w:rsidP="00501472">
            <w:pPr>
              <w:tabs>
                <w:tab w:val="left" w:pos="709"/>
                <w:tab w:val="left" w:pos="9923"/>
              </w:tabs>
              <w:rPr>
                <w:rFonts w:ascii="Times New Roman" w:eastAsia="Calibri" w:hAnsi="Times New Roman" w:cs="Times New Roman"/>
                <w:kern w:val="2"/>
              </w:rPr>
            </w:pPr>
          </w:p>
        </w:tc>
        <w:tc>
          <w:tcPr>
            <w:tcW w:w="2126" w:type="dxa"/>
            <w:tcBorders>
              <w:top w:val="single" w:sz="4" w:space="0" w:color="auto"/>
              <w:left w:val="single" w:sz="4" w:space="0" w:color="auto"/>
              <w:bottom w:val="single" w:sz="4" w:space="0" w:color="auto"/>
              <w:right w:val="single" w:sz="4" w:space="0" w:color="auto"/>
            </w:tcBorders>
            <w:hideMark/>
          </w:tcPr>
          <w:p w:rsidR="00CA14AC" w:rsidRPr="00CA14AC" w:rsidRDefault="00CA14AC" w:rsidP="00501472">
            <w:pPr>
              <w:widowControl w:val="0"/>
              <w:tabs>
                <w:tab w:val="left" w:pos="709"/>
                <w:tab w:val="left" w:pos="9923"/>
              </w:tabs>
              <w:rPr>
                <w:rFonts w:ascii="Times New Roman" w:eastAsia="Calibri" w:hAnsi="Times New Roman" w:cs="Times New Roman"/>
                <w:kern w:val="2"/>
              </w:rPr>
            </w:pPr>
            <w:r w:rsidRPr="00CA14AC">
              <w:rPr>
                <w:rFonts w:ascii="Times New Roman" w:eastAsia="Calibri" w:hAnsi="Times New Roman" w:cs="Times New Roman"/>
                <w:kern w:val="2"/>
              </w:rPr>
              <w:t>География</w:t>
            </w:r>
          </w:p>
        </w:tc>
        <w:tc>
          <w:tcPr>
            <w:tcW w:w="709" w:type="dxa"/>
            <w:tcBorders>
              <w:top w:val="single" w:sz="4" w:space="0" w:color="auto"/>
              <w:left w:val="single" w:sz="4" w:space="0" w:color="auto"/>
              <w:bottom w:val="single" w:sz="4" w:space="0" w:color="auto"/>
              <w:right w:val="single" w:sz="4" w:space="0" w:color="auto"/>
            </w:tcBorders>
            <w:hideMark/>
          </w:tcPr>
          <w:p w:rsidR="00CA14AC" w:rsidRPr="00CA14AC" w:rsidRDefault="00CA14AC" w:rsidP="000F2B95">
            <w:pPr>
              <w:widowControl w:val="0"/>
              <w:tabs>
                <w:tab w:val="left" w:pos="709"/>
                <w:tab w:val="left" w:pos="9923"/>
              </w:tabs>
              <w:ind w:firstLine="709"/>
              <w:rPr>
                <w:rFonts w:ascii="Times New Roman" w:eastAsia="Calibri" w:hAnsi="Times New Roman" w:cs="Times New Roman"/>
                <w:kern w:val="2"/>
              </w:rPr>
            </w:pPr>
            <w:r w:rsidRPr="00CA14AC">
              <w:rPr>
                <w:rFonts w:ascii="Times New Roman" w:eastAsia="Calibri" w:hAnsi="Times New Roman" w:cs="Times New Roman"/>
                <w:kern w:val="2"/>
              </w:rPr>
              <w:t>Б</w:t>
            </w:r>
          </w:p>
        </w:tc>
        <w:tc>
          <w:tcPr>
            <w:tcW w:w="1843" w:type="dxa"/>
            <w:tcBorders>
              <w:top w:val="single" w:sz="4" w:space="0" w:color="auto"/>
              <w:left w:val="single" w:sz="4" w:space="0" w:color="auto"/>
              <w:bottom w:val="single" w:sz="4" w:space="0" w:color="auto"/>
              <w:right w:val="single" w:sz="4" w:space="0" w:color="auto"/>
            </w:tcBorders>
            <w:hideMark/>
          </w:tcPr>
          <w:p w:rsidR="00CA14AC" w:rsidRPr="00CA14AC" w:rsidRDefault="00CA14AC" w:rsidP="000F2B95">
            <w:pPr>
              <w:widowControl w:val="0"/>
              <w:tabs>
                <w:tab w:val="left" w:pos="709"/>
                <w:tab w:val="left" w:pos="9923"/>
              </w:tabs>
              <w:ind w:firstLine="709"/>
              <w:rPr>
                <w:rFonts w:ascii="Times New Roman" w:eastAsia="Calibri" w:hAnsi="Times New Roman" w:cs="Times New Roman"/>
                <w:kern w:val="2"/>
              </w:rPr>
            </w:pPr>
            <w:r w:rsidRPr="00CA14AC">
              <w:rPr>
                <w:rFonts w:ascii="Times New Roman" w:eastAsia="Calibri" w:hAnsi="Times New Roman" w:cs="Times New Roman"/>
                <w:kern w:val="2"/>
              </w:rPr>
              <w:t>1</w:t>
            </w:r>
          </w:p>
        </w:tc>
        <w:tc>
          <w:tcPr>
            <w:tcW w:w="819" w:type="dxa"/>
            <w:tcBorders>
              <w:top w:val="single" w:sz="4" w:space="0" w:color="auto"/>
              <w:left w:val="single" w:sz="4" w:space="0" w:color="auto"/>
              <w:bottom w:val="single" w:sz="4" w:space="0" w:color="auto"/>
              <w:right w:val="single" w:sz="4" w:space="0" w:color="auto"/>
            </w:tcBorders>
            <w:hideMark/>
          </w:tcPr>
          <w:p w:rsidR="00CA14AC" w:rsidRPr="00CA14AC" w:rsidRDefault="00CA14AC" w:rsidP="00501472">
            <w:pPr>
              <w:widowControl w:val="0"/>
              <w:tabs>
                <w:tab w:val="left" w:pos="709"/>
                <w:tab w:val="left" w:pos="9923"/>
              </w:tabs>
              <w:ind w:left="-698" w:firstLine="709"/>
              <w:rPr>
                <w:rFonts w:ascii="Times New Roman" w:eastAsia="Calibri" w:hAnsi="Times New Roman" w:cs="Times New Roman"/>
                <w:kern w:val="2"/>
              </w:rPr>
            </w:pPr>
            <w:r w:rsidRPr="00CA14AC">
              <w:rPr>
                <w:rFonts w:ascii="Times New Roman" w:eastAsia="Calibri" w:hAnsi="Times New Roman" w:cs="Times New Roman"/>
                <w:kern w:val="2"/>
              </w:rPr>
              <w:t>1</w:t>
            </w:r>
          </w:p>
        </w:tc>
        <w:tc>
          <w:tcPr>
            <w:tcW w:w="882" w:type="dxa"/>
            <w:tcBorders>
              <w:top w:val="single" w:sz="4" w:space="0" w:color="auto"/>
              <w:left w:val="single" w:sz="4" w:space="0" w:color="auto"/>
              <w:bottom w:val="single" w:sz="4" w:space="0" w:color="auto"/>
              <w:right w:val="single" w:sz="4" w:space="0" w:color="auto"/>
            </w:tcBorders>
            <w:hideMark/>
          </w:tcPr>
          <w:p w:rsidR="00CA14AC" w:rsidRPr="00CA14AC" w:rsidRDefault="00CA14AC" w:rsidP="00501472">
            <w:pPr>
              <w:widowControl w:val="0"/>
              <w:tabs>
                <w:tab w:val="left" w:pos="709"/>
                <w:tab w:val="left" w:pos="9923"/>
              </w:tabs>
              <w:ind w:left="-698" w:firstLine="709"/>
              <w:rPr>
                <w:rFonts w:ascii="Times New Roman" w:eastAsia="Calibri" w:hAnsi="Times New Roman" w:cs="Times New Roman"/>
                <w:kern w:val="2"/>
              </w:rPr>
            </w:pPr>
            <w:r w:rsidRPr="00CA14AC">
              <w:rPr>
                <w:rFonts w:ascii="Times New Roman" w:eastAsia="Calibri" w:hAnsi="Times New Roman" w:cs="Times New Roman"/>
                <w:kern w:val="2"/>
              </w:rPr>
              <w:t>1</w:t>
            </w:r>
          </w:p>
        </w:tc>
        <w:tc>
          <w:tcPr>
            <w:tcW w:w="992" w:type="dxa"/>
            <w:tcBorders>
              <w:top w:val="single" w:sz="4" w:space="0" w:color="auto"/>
              <w:left w:val="single" w:sz="4" w:space="0" w:color="auto"/>
              <w:bottom w:val="single" w:sz="4" w:space="0" w:color="auto"/>
              <w:right w:val="single" w:sz="4" w:space="0" w:color="auto"/>
            </w:tcBorders>
            <w:hideMark/>
          </w:tcPr>
          <w:p w:rsidR="00CA14AC" w:rsidRPr="00CA14AC" w:rsidRDefault="00CA14AC" w:rsidP="00501472">
            <w:pPr>
              <w:widowControl w:val="0"/>
              <w:tabs>
                <w:tab w:val="left" w:pos="709"/>
                <w:tab w:val="left" w:pos="9923"/>
              </w:tabs>
              <w:ind w:left="-698" w:firstLine="709"/>
              <w:rPr>
                <w:rFonts w:ascii="Times New Roman" w:eastAsia="Calibri" w:hAnsi="Times New Roman" w:cs="Times New Roman"/>
                <w:kern w:val="2"/>
              </w:rPr>
            </w:pPr>
            <w:r w:rsidRPr="00CA14AC">
              <w:rPr>
                <w:rFonts w:ascii="Times New Roman" w:eastAsia="Calibri" w:hAnsi="Times New Roman" w:cs="Times New Roman"/>
                <w:kern w:val="2"/>
              </w:rPr>
              <w:t>1</w:t>
            </w:r>
          </w:p>
        </w:tc>
      </w:tr>
      <w:tr w:rsidR="00CA14AC" w:rsidRPr="00CA14AC" w:rsidTr="00CA14AC">
        <w:trPr>
          <w:trHeight w:val="335"/>
        </w:trPr>
        <w:tc>
          <w:tcPr>
            <w:tcW w:w="2405" w:type="dxa"/>
            <w:vMerge w:val="restart"/>
            <w:tcBorders>
              <w:top w:val="single" w:sz="4" w:space="0" w:color="auto"/>
              <w:left w:val="single" w:sz="4" w:space="0" w:color="auto"/>
              <w:bottom w:val="single" w:sz="4" w:space="0" w:color="auto"/>
              <w:right w:val="single" w:sz="4" w:space="0" w:color="auto"/>
            </w:tcBorders>
            <w:hideMark/>
          </w:tcPr>
          <w:p w:rsidR="00CA14AC" w:rsidRPr="00CA14AC" w:rsidRDefault="00CA14AC" w:rsidP="00501472">
            <w:pPr>
              <w:widowControl w:val="0"/>
              <w:tabs>
                <w:tab w:val="left" w:pos="709"/>
                <w:tab w:val="left" w:pos="9923"/>
              </w:tabs>
              <w:rPr>
                <w:rFonts w:ascii="Times New Roman" w:eastAsia="Calibri" w:hAnsi="Times New Roman" w:cs="Times New Roman"/>
                <w:kern w:val="2"/>
              </w:rPr>
            </w:pPr>
            <w:r w:rsidRPr="00CA14AC">
              <w:rPr>
                <w:rFonts w:ascii="Times New Roman" w:eastAsia="Calibri" w:hAnsi="Times New Roman" w:cs="Times New Roman"/>
                <w:kern w:val="2"/>
              </w:rPr>
              <w:t>Физическая культура, основы безопасности жизнедеятельности</w:t>
            </w:r>
          </w:p>
        </w:tc>
        <w:tc>
          <w:tcPr>
            <w:tcW w:w="2126" w:type="dxa"/>
            <w:tcBorders>
              <w:top w:val="single" w:sz="4" w:space="0" w:color="auto"/>
              <w:left w:val="single" w:sz="4" w:space="0" w:color="auto"/>
              <w:bottom w:val="single" w:sz="4" w:space="0" w:color="auto"/>
              <w:right w:val="single" w:sz="4" w:space="0" w:color="auto"/>
            </w:tcBorders>
            <w:hideMark/>
          </w:tcPr>
          <w:p w:rsidR="00CA14AC" w:rsidRPr="00CA14AC" w:rsidRDefault="00CA14AC" w:rsidP="00501472">
            <w:pPr>
              <w:widowControl w:val="0"/>
              <w:tabs>
                <w:tab w:val="left" w:pos="709"/>
                <w:tab w:val="left" w:pos="9923"/>
              </w:tabs>
              <w:rPr>
                <w:rFonts w:ascii="Times New Roman" w:eastAsia="Calibri" w:hAnsi="Times New Roman" w:cs="Times New Roman"/>
                <w:kern w:val="2"/>
              </w:rPr>
            </w:pPr>
            <w:r w:rsidRPr="00CA14AC">
              <w:rPr>
                <w:rFonts w:ascii="Times New Roman" w:eastAsia="Calibri" w:hAnsi="Times New Roman" w:cs="Times New Roman"/>
                <w:kern w:val="2"/>
              </w:rPr>
              <w:t>Физическая культура</w:t>
            </w:r>
          </w:p>
        </w:tc>
        <w:tc>
          <w:tcPr>
            <w:tcW w:w="709" w:type="dxa"/>
            <w:tcBorders>
              <w:top w:val="single" w:sz="4" w:space="0" w:color="auto"/>
              <w:left w:val="single" w:sz="4" w:space="0" w:color="auto"/>
              <w:bottom w:val="single" w:sz="4" w:space="0" w:color="auto"/>
              <w:right w:val="single" w:sz="4" w:space="0" w:color="auto"/>
            </w:tcBorders>
            <w:hideMark/>
          </w:tcPr>
          <w:p w:rsidR="00CA14AC" w:rsidRPr="00CA14AC" w:rsidRDefault="00CA14AC" w:rsidP="000F2B95">
            <w:pPr>
              <w:widowControl w:val="0"/>
              <w:tabs>
                <w:tab w:val="left" w:pos="709"/>
                <w:tab w:val="left" w:pos="9923"/>
              </w:tabs>
              <w:ind w:firstLine="709"/>
              <w:rPr>
                <w:rFonts w:ascii="Times New Roman" w:eastAsia="Calibri" w:hAnsi="Times New Roman" w:cs="Times New Roman"/>
                <w:kern w:val="2"/>
              </w:rPr>
            </w:pPr>
            <w:r w:rsidRPr="00CA14AC">
              <w:rPr>
                <w:rFonts w:ascii="Times New Roman" w:eastAsia="Calibri" w:hAnsi="Times New Roman" w:cs="Times New Roman"/>
                <w:kern w:val="2"/>
              </w:rPr>
              <w:t>Б</w:t>
            </w:r>
          </w:p>
        </w:tc>
        <w:tc>
          <w:tcPr>
            <w:tcW w:w="1843" w:type="dxa"/>
            <w:tcBorders>
              <w:top w:val="single" w:sz="4" w:space="0" w:color="auto"/>
              <w:left w:val="single" w:sz="4" w:space="0" w:color="auto"/>
              <w:bottom w:val="single" w:sz="4" w:space="0" w:color="auto"/>
              <w:right w:val="single" w:sz="4" w:space="0" w:color="auto"/>
            </w:tcBorders>
            <w:hideMark/>
          </w:tcPr>
          <w:p w:rsidR="00CA14AC" w:rsidRPr="00CA14AC" w:rsidRDefault="00CA14AC" w:rsidP="000F2B95">
            <w:pPr>
              <w:widowControl w:val="0"/>
              <w:tabs>
                <w:tab w:val="left" w:pos="709"/>
                <w:tab w:val="left" w:pos="9923"/>
              </w:tabs>
              <w:ind w:firstLine="709"/>
              <w:rPr>
                <w:rFonts w:ascii="Times New Roman" w:eastAsia="Calibri" w:hAnsi="Times New Roman" w:cs="Times New Roman"/>
                <w:kern w:val="2"/>
              </w:rPr>
            </w:pPr>
            <w:r w:rsidRPr="00CA14AC">
              <w:rPr>
                <w:rFonts w:ascii="Times New Roman" w:eastAsia="Calibri" w:hAnsi="Times New Roman" w:cs="Times New Roman"/>
                <w:kern w:val="2"/>
              </w:rPr>
              <w:t>2</w:t>
            </w:r>
          </w:p>
        </w:tc>
        <w:tc>
          <w:tcPr>
            <w:tcW w:w="819" w:type="dxa"/>
            <w:tcBorders>
              <w:top w:val="single" w:sz="4" w:space="0" w:color="auto"/>
              <w:left w:val="single" w:sz="4" w:space="0" w:color="auto"/>
              <w:bottom w:val="single" w:sz="4" w:space="0" w:color="auto"/>
              <w:right w:val="single" w:sz="4" w:space="0" w:color="auto"/>
            </w:tcBorders>
            <w:hideMark/>
          </w:tcPr>
          <w:p w:rsidR="00CA14AC" w:rsidRPr="00CA14AC" w:rsidRDefault="00CA14AC" w:rsidP="00501472">
            <w:pPr>
              <w:widowControl w:val="0"/>
              <w:tabs>
                <w:tab w:val="left" w:pos="709"/>
                <w:tab w:val="left" w:pos="9923"/>
              </w:tabs>
              <w:ind w:left="-698" w:firstLine="709"/>
              <w:rPr>
                <w:rFonts w:ascii="Times New Roman" w:eastAsia="Calibri" w:hAnsi="Times New Roman" w:cs="Times New Roman"/>
                <w:kern w:val="2"/>
              </w:rPr>
            </w:pPr>
            <w:r w:rsidRPr="00CA14AC">
              <w:rPr>
                <w:rFonts w:ascii="Times New Roman" w:eastAsia="Calibri" w:hAnsi="Times New Roman" w:cs="Times New Roman"/>
                <w:kern w:val="2"/>
              </w:rPr>
              <w:t>2</w:t>
            </w:r>
          </w:p>
        </w:tc>
        <w:tc>
          <w:tcPr>
            <w:tcW w:w="882" w:type="dxa"/>
            <w:tcBorders>
              <w:top w:val="single" w:sz="4" w:space="0" w:color="auto"/>
              <w:left w:val="single" w:sz="4" w:space="0" w:color="auto"/>
              <w:bottom w:val="single" w:sz="4" w:space="0" w:color="auto"/>
              <w:right w:val="single" w:sz="4" w:space="0" w:color="auto"/>
            </w:tcBorders>
            <w:hideMark/>
          </w:tcPr>
          <w:p w:rsidR="00CA14AC" w:rsidRPr="00CA14AC" w:rsidRDefault="00CA14AC" w:rsidP="00501472">
            <w:pPr>
              <w:widowControl w:val="0"/>
              <w:tabs>
                <w:tab w:val="left" w:pos="709"/>
                <w:tab w:val="left" w:pos="9923"/>
              </w:tabs>
              <w:ind w:left="-698" w:firstLine="709"/>
              <w:rPr>
                <w:rFonts w:ascii="Times New Roman" w:eastAsia="Calibri" w:hAnsi="Times New Roman" w:cs="Times New Roman"/>
                <w:kern w:val="2"/>
              </w:rPr>
            </w:pPr>
            <w:r w:rsidRPr="00CA14AC">
              <w:rPr>
                <w:rFonts w:ascii="Times New Roman" w:eastAsia="Calibri" w:hAnsi="Times New Roman" w:cs="Times New Roman"/>
                <w:kern w:val="2"/>
              </w:rPr>
              <w:t>2</w:t>
            </w:r>
          </w:p>
        </w:tc>
        <w:tc>
          <w:tcPr>
            <w:tcW w:w="992" w:type="dxa"/>
            <w:tcBorders>
              <w:top w:val="single" w:sz="4" w:space="0" w:color="auto"/>
              <w:left w:val="single" w:sz="4" w:space="0" w:color="auto"/>
              <w:bottom w:val="single" w:sz="4" w:space="0" w:color="auto"/>
              <w:right w:val="single" w:sz="4" w:space="0" w:color="auto"/>
            </w:tcBorders>
            <w:hideMark/>
          </w:tcPr>
          <w:p w:rsidR="00CA14AC" w:rsidRPr="00CA14AC" w:rsidRDefault="00CA14AC" w:rsidP="00501472">
            <w:pPr>
              <w:widowControl w:val="0"/>
              <w:tabs>
                <w:tab w:val="left" w:pos="709"/>
                <w:tab w:val="left" w:pos="9923"/>
              </w:tabs>
              <w:ind w:left="-698" w:firstLine="709"/>
              <w:rPr>
                <w:rFonts w:ascii="Times New Roman" w:eastAsia="Calibri" w:hAnsi="Times New Roman" w:cs="Times New Roman"/>
                <w:kern w:val="2"/>
              </w:rPr>
            </w:pPr>
            <w:r w:rsidRPr="00CA14AC">
              <w:rPr>
                <w:rFonts w:ascii="Times New Roman" w:eastAsia="Calibri" w:hAnsi="Times New Roman" w:cs="Times New Roman"/>
                <w:kern w:val="2"/>
              </w:rPr>
              <w:t>2</w:t>
            </w:r>
          </w:p>
        </w:tc>
      </w:tr>
      <w:tr w:rsidR="00CA14AC" w:rsidRPr="00CA14AC" w:rsidTr="00CA14AC">
        <w:trPr>
          <w:trHeight w:val="670"/>
        </w:trPr>
        <w:tc>
          <w:tcPr>
            <w:tcW w:w="4531" w:type="dxa"/>
            <w:vMerge/>
            <w:tcBorders>
              <w:top w:val="single" w:sz="4" w:space="0" w:color="auto"/>
              <w:left w:val="single" w:sz="4" w:space="0" w:color="auto"/>
              <w:bottom w:val="single" w:sz="4" w:space="0" w:color="auto"/>
              <w:right w:val="single" w:sz="4" w:space="0" w:color="auto"/>
            </w:tcBorders>
            <w:vAlign w:val="center"/>
            <w:hideMark/>
          </w:tcPr>
          <w:p w:rsidR="00CA14AC" w:rsidRPr="00CA14AC" w:rsidRDefault="00CA14AC" w:rsidP="000F2B95">
            <w:pPr>
              <w:tabs>
                <w:tab w:val="left" w:pos="709"/>
                <w:tab w:val="left" w:pos="9923"/>
              </w:tabs>
              <w:ind w:firstLine="709"/>
              <w:rPr>
                <w:rFonts w:ascii="Times New Roman" w:eastAsia="Calibri" w:hAnsi="Times New Roman" w:cs="Times New Roman"/>
                <w:kern w:val="2"/>
              </w:rPr>
            </w:pPr>
          </w:p>
        </w:tc>
        <w:tc>
          <w:tcPr>
            <w:tcW w:w="2126" w:type="dxa"/>
            <w:tcBorders>
              <w:top w:val="single" w:sz="4" w:space="0" w:color="auto"/>
              <w:left w:val="single" w:sz="4" w:space="0" w:color="auto"/>
              <w:bottom w:val="single" w:sz="4" w:space="0" w:color="auto"/>
              <w:right w:val="single" w:sz="4" w:space="0" w:color="auto"/>
            </w:tcBorders>
            <w:hideMark/>
          </w:tcPr>
          <w:p w:rsidR="00CA14AC" w:rsidRPr="00CA14AC" w:rsidRDefault="00CA14AC" w:rsidP="00501472">
            <w:pPr>
              <w:widowControl w:val="0"/>
              <w:tabs>
                <w:tab w:val="left" w:pos="709"/>
                <w:tab w:val="left" w:pos="9923"/>
              </w:tabs>
              <w:rPr>
                <w:rFonts w:ascii="Times New Roman" w:eastAsia="Calibri" w:hAnsi="Times New Roman" w:cs="Times New Roman"/>
                <w:kern w:val="2"/>
              </w:rPr>
            </w:pPr>
            <w:r w:rsidRPr="00CA14AC">
              <w:rPr>
                <w:rFonts w:ascii="Times New Roman" w:eastAsia="Calibri" w:hAnsi="Times New Roman" w:cs="Times New Roman"/>
                <w:kern w:val="2"/>
              </w:rPr>
              <w:t>Основы безопасности жизнедеятельности</w:t>
            </w:r>
          </w:p>
        </w:tc>
        <w:tc>
          <w:tcPr>
            <w:tcW w:w="709" w:type="dxa"/>
            <w:tcBorders>
              <w:top w:val="single" w:sz="4" w:space="0" w:color="auto"/>
              <w:left w:val="single" w:sz="4" w:space="0" w:color="auto"/>
              <w:bottom w:val="single" w:sz="4" w:space="0" w:color="auto"/>
              <w:right w:val="single" w:sz="4" w:space="0" w:color="auto"/>
            </w:tcBorders>
            <w:hideMark/>
          </w:tcPr>
          <w:p w:rsidR="00CA14AC" w:rsidRPr="00CA14AC" w:rsidRDefault="00CA14AC" w:rsidP="000F2B95">
            <w:pPr>
              <w:widowControl w:val="0"/>
              <w:tabs>
                <w:tab w:val="left" w:pos="709"/>
                <w:tab w:val="left" w:pos="9923"/>
              </w:tabs>
              <w:ind w:firstLine="709"/>
              <w:rPr>
                <w:rFonts w:ascii="Times New Roman" w:eastAsia="Calibri" w:hAnsi="Times New Roman" w:cs="Times New Roman"/>
                <w:kern w:val="2"/>
              </w:rPr>
            </w:pPr>
            <w:r w:rsidRPr="00CA14AC">
              <w:rPr>
                <w:rFonts w:ascii="Times New Roman" w:eastAsia="Calibri" w:hAnsi="Times New Roman" w:cs="Times New Roman"/>
                <w:kern w:val="2"/>
              </w:rPr>
              <w:t>Б</w:t>
            </w:r>
          </w:p>
        </w:tc>
        <w:tc>
          <w:tcPr>
            <w:tcW w:w="1843" w:type="dxa"/>
            <w:tcBorders>
              <w:top w:val="single" w:sz="4" w:space="0" w:color="auto"/>
              <w:left w:val="single" w:sz="4" w:space="0" w:color="auto"/>
              <w:bottom w:val="single" w:sz="4" w:space="0" w:color="auto"/>
              <w:right w:val="single" w:sz="4" w:space="0" w:color="auto"/>
            </w:tcBorders>
            <w:hideMark/>
          </w:tcPr>
          <w:p w:rsidR="00CA14AC" w:rsidRPr="00CA14AC" w:rsidRDefault="00CA14AC" w:rsidP="000F2B95">
            <w:pPr>
              <w:widowControl w:val="0"/>
              <w:tabs>
                <w:tab w:val="left" w:pos="709"/>
                <w:tab w:val="left" w:pos="9923"/>
              </w:tabs>
              <w:ind w:firstLine="709"/>
              <w:rPr>
                <w:rFonts w:ascii="Times New Roman" w:eastAsia="Calibri" w:hAnsi="Times New Roman" w:cs="Times New Roman"/>
                <w:kern w:val="2"/>
              </w:rPr>
            </w:pPr>
            <w:r w:rsidRPr="00CA14AC">
              <w:rPr>
                <w:rFonts w:ascii="Times New Roman" w:eastAsia="Calibri" w:hAnsi="Times New Roman" w:cs="Times New Roman"/>
                <w:kern w:val="2"/>
              </w:rPr>
              <w:t>1</w:t>
            </w:r>
          </w:p>
        </w:tc>
        <w:tc>
          <w:tcPr>
            <w:tcW w:w="819" w:type="dxa"/>
            <w:tcBorders>
              <w:top w:val="single" w:sz="4" w:space="0" w:color="auto"/>
              <w:left w:val="single" w:sz="4" w:space="0" w:color="auto"/>
              <w:bottom w:val="single" w:sz="4" w:space="0" w:color="auto"/>
              <w:right w:val="single" w:sz="4" w:space="0" w:color="auto"/>
            </w:tcBorders>
            <w:hideMark/>
          </w:tcPr>
          <w:p w:rsidR="00CA14AC" w:rsidRPr="00CA14AC" w:rsidRDefault="00CA14AC" w:rsidP="00501472">
            <w:pPr>
              <w:widowControl w:val="0"/>
              <w:tabs>
                <w:tab w:val="left" w:pos="709"/>
                <w:tab w:val="left" w:pos="9923"/>
              </w:tabs>
              <w:ind w:left="-698" w:firstLine="709"/>
              <w:rPr>
                <w:rFonts w:ascii="Times New Roman" w:eastAsia="Calibri" w:hAnsi="Times New Roman" w:cs="Times New Roman"/>
                <w:kern w:val="2"/>
              </w:rPr>
            </w:pPr>
            <w:r w:rsidRPr="00CA14AC">
              <w:rPr>
                <w:rFonts w:ascii="Times New Roman" w:eastAsia="Calibri" w:hAnsi="Times New Roman" w:cs="Times New Roman"/>
                <w:kern w:val="2"/>
              </w:rPr>
              <w:t>1</w:t>
            </w:r>
          </w:p>
        </w:tc>
        <w:tc>
          <w:tcPr>
            <w:tcW w:w="882" w:type="dxa"/>
            <w:tcBorders>
              <w:top w:val="single" w:sz="4" w:space="0" w:color="auto"/>
              <w:left w:val="single" w:sz="4" w:space="0" w:color="auto"/>
              <w:bottom w:val="single" w:sz="4" w:space="0" w:color="auto"/>
              <w:right w:val="single" w:sz="4" w:space="0" w:color="auto"/>
            </w:tcBorders>
            <w:hideMark/>
          </w:tcPr>
          <w:p w:rsidR="00CA14AC" w:rsidRPr="00CA14AC" w:rsidRDefault="00CA14AC" w:rsidP="00501472">
            <w:pPr>
              <w:widowControl w:val="0"/>
              <w:tabs>
                <w:tab w:val="left" w:pos="709"/>
                <w:tab w:val="left" w:pos="9923"/>
              </w:tabs>
              <w:ind w:left="-698" w:firstLine="709"/>
              <w:rPr>
                <w:rFonts w:ascii="Times New Roman" w:eastAsia="Calibri" w:hAnsi="Times New Roman" w:cs="Times New Roman"/>
                <w:kern w:val="2"/>
              </w:rPr>
            </w:pPr>
            <w:r w:rsidRPr="00CA14AC">
              <w:rPr>
                <w:rFonts w:ascii="Times New Roman" w:eastAsia="Calibri" w:hAnsi="Times New Roman" w:cs="Times New Roman"/>
                <w:kern w:val="2"/>
              </w:rPr>
              <w:t>1</w:t>
            </w:r>
          </w:p>
        </w:tc>
        <w:tc>
          <w:tcPr>
            <w:tcW w:w="992" w:type="dxa"/>
            <w:tcBorders>
              <w:top w:val="single" w:sz="4" w:space="0" w:color="auto"/>
              <w:left w:val="single" w:sz="4" w:space="0" w:color="auto"/>
              <w:bottom w:val="single" w:sz="4" w:space="0" w:color="auto"/>
              <w:right w:val="single" w:sz="4" w:space="0" w:color="auto"/>
            </w:tcBorders>
            <w:hideMark/>
          </w:tcPr>
          <w:p w:rsidR="00CA14AC" w:rsidRPr="00CA14AC" w:rsidRDefault="00CA14AC" w:rsidP="00501472">
            <w:pPr>
              <w:widowControl w:val="0"/>
              <w:tabs>
                <w:tab w:val="left" w:pos="709"/>
                <w:tab w:val="left" w:pos="9923"/>
              </w:tabs>
              <w:ind w:left="-698" w:firstLine="709"/>
              <w:rPr>
                <w:rFonts w:ascii="Times New Roman" w:eastAsia="Calibri" w:hAnsi="Times New Roman" w:cs="Times New Roman"/>
                <w:kern w:val="2"/>
              </w:rPr>
            </w:pPr>
            <w:r w:rsidRPr="00CA14AC">
              <w:rPr>
                <w:rFonts w:ascii="Times New Roman" w:eastAsia="Calibri" w:hAnsi="Times New Roman" w:cs="Times New Roman"/>
                <w:kern w:val="2"/>
              </w:rPr>
              <w:t>1</w:t>
            </w:r>
          </w:p>
        </w:tc>
      </w:tr>
      <w:tr w:rsidR="00CA14AC" w:rsidRPr="00CA14AC" w:rsidTr="00CA14AC">
        <w:trPr>
          <w:trHeight w:val="335"/>
        </w:trPr>
        <w:tc>
          <w:tcPr>
            <w:tcW w:w="2405" w:type="dxa"/>
            <w:tcBorders>
              <w:top w:val="single" w:sz="4" w:space="0" w:color="auto"/>
              <w:left w:val="single" w:sz="4" w:space="0" w:color="auto"/>
              <w:bottom w:val="single" w:sz="4" w:space="0" w:color="auto"/>
              <w:right w:val="single" w:sz="4" w:space="0" w:color="auto"/>
            </w:tcBorders>
            <w:hideMark/>
          </w:tcPr>
          <w:p w:rsidR="00CA14AC" w:rsidRPr="00CA14AC" w:rsidRDefault="00CA14AC" w:rsidP="000F2B95">
            <w:pPr>
              <w:widowControl w:val="0"/>
              <w:tabs>
                <w:tab w:val="left" w:pos="709"/>
                <w:tab w:val="left" w:pos="9923"/>
              </w:tabs>
              <w:ind w:firstLine="709"/>
              <w:rPr>
                <w:rFonts w:ascii="Times New Roman" w:eastAsia="Calibri" w:hAnsi="Times New Roman" w:cs="Times New Roman"/>
                <w:kern w:val="2"/>
              </w:rPr>
            </w:pPr>
            <w:r w:rsidRPr="00CA14AC">
              <w:rPr>
                <w:rFonts w:ascii="Times New Roman" w:eastAsia="Calibri" w:hAnsi="Times New Roman" w:cs="Times New Roman"/>
                <w:kern w:val="2"/>
              </w:rPr>
              <w:t> </w:t>
            </w:r>
          </w:p>
        </w:tc>
        <w:tc>
          <w:tcPr>
            <w:tcW w:w="2126" w:type="dxa"/>
            <w:tcBorders>
              <w:top w:val="single" w:sz="4" w:space="0" w:color="auto"/>
              <w:left w:val="single" w:sz="4" w:space="0" w:color="auto"/>
              <w:bottom w:val="single" w:sz="4" w:space="0" w:color="auto"/>
              <w:right w:val="single" w:sz="4" w:space="0" w:color="auto"/>
            </w:tcBorders>
            <w:hideMark/>
          </w:tcPr>
          <w:p w:rsidR="00CA14AC" w:rsidRPr="00CA14AC" w:rsidRDefault="00CA14AC" w:rsidP="00501472">
            <w:pPr>
              <w:widowControl w:val="0"/>
              <w:tabs>
                <w:tab w:val="left" w:pos="709"/>
                <w:tab w:val="left" w:pos="9923"/>
              </w:tabs>
              <w:rPr>
                <w:rFonts w:ascii="Times New Roman" w:eastAsia="Calibri" w:hAnsi="Times New Roman" w:cs="Times New Roman"/>
                <w:kern w:val="2"/>
              </w:rPr>
            </w:pPr>
            <w:r w:rsidRPr="00CA14AC">
              <w:rPr>
                <w:rFonts w:ascii="Times New Roman" w:eastAsia="Calibri" w:hAnsi="Times New Roman" w:cs="Times New Roman"/>
                <w:kern w:val="2"/>
              </w:rPr>
              <w:t>Индивидуальный проект</w:t>
            </w:r>
          </w:p>
        </w:tc>
        <w:tc>
          <w:tcPr>
            <w:tcW w:w="709" w:type="dxa"/>
            <w:tcBorders>
              <w:top w:val="single" w:sz="4" w:space="0" w:color="auto"/>
              <w:left w:val="single" w:sz="4" w:space="0" w:color="auto"/>
              <w:bottom w:val="single" w:sz="4" w:space="0" w:color="auto"/>
              <w:right w:val="single" w:sz="4" w:space="0" w:color="auto"/>
            </w:tcBorders>
            <w:hideMark/>
          </w:tcPr>
          <w:p w:rsidR="00CA14AC" w:rsidRPr="00CA14AC" w:rsidRDefault="00CA14AC" w:rsidP="000F2B95">
            <w:pPr>
              <w:widowControl w:val="0"/>
              <w:tabs>
                <w:tab w:val="left" w:pos="709"/>
                <w:tab w:val="left" w:pos="9923"/>
              </w:tabs>
              <w:ind w:firstLine="709"/>
              <w:rPr>
                <w:rFonts w:ascii="Times New Roman" w:eastAsia="Calibri" w:hAnsi="Times New Roman" w:cs="Times New Roman"/>
                <w:kern w:val="2"/>
              </w:rPr>
            </w:pPr>
            <w:r w:rsidRPr="00CA14AC">
              <w:rPr>
                <w:rFonts w:ascii="Times New Roman" w:eastAsia="Calibri" w:hAnsi="Times New Roman" w:cs="Times New Roman"/>
                <w:kern w:val="2"/>
              </w:rPr>
              <w:t> </w:t>
            </w:r>
          </w:p>
        </w:tc>
        <w:tc>
          <w:tcPr>
            <w:tcW w:w="1843" w:type="dxa"/>
            <w:tcBorders>
              <w:top w:val="single" w:sz="4" w:space="0" w:color="auto"/>
              <w:left w:val="single" w:sz="4" w:space="0" w:color="auto"/>
              <w:bottom w:val="single" w:sz="4" w:space="0" w:color="auto"/>
              <w:right w:val="single" w:sz="4" w:space="0" w:color="auto"/>
            </w:tcBorders>
            <w:hideMark/>
          </w:tcPr>
          <w:p w:rsidR="00CA14AC" w:rsidRPr="00CA14AC" w:rsidRDefault="00CA14AC" w:rsidP="000F2B95">
            <w:pPr>
              <w:widowControl w:val="0"/>
              <w:tabs>
                <w:tab w:val="left" w:pos="709"/>
                <w:tab w:val="left" w:pos="9923"/>
              </w:tabs>
              <w:ind w:firstLine="709"/>
              <w:rPr>
                <w:rFonts w:ascii="Times New Roman" w:eastAsia="Calibri" w:hAnsi="Times New Roman" w:cs="Times New Roman"/>
                <w:kern w:val="2"/>
              </w:rPr>
            </w:pPr>
            <w:r w:rsidRPr="00CA14AC">
              <w:rPr>
                <w:rFonts w:ascii="Times New Roman" w:eastAsia="Calibri" w:hAnsi="Times New Roman" w:cs="Times New Roman"/>
                <w:kern w:val="2"/>
              </w:rPr>
              <w:t>1</w:t>
            </w:r>
          </w:p>
        </w:tc>
        <w:tc>
          <w:tcPr>
            <w:tcW w:w="819" w:type="dxa"/>
            <w:tcBorders>
              <w:top w:val="single" w:sz="4" w:space="0" w:color="auto"/>
              <w:left w:val="single" w:sz="4" w:space="0" w:color="auto"/>
              <w:bottom w:val="single" w:sz="4" w:space="0" w:color="auto"/>
              <w:right w:val="single" w:sz="4" w:space="0" w:color="auto"/>
            </w:tcBorders>
            <w:hideMark/>
          </w:tcPr>
          <w:p w:rsidR="00CA14AC" w:rsidRPr="00CA14AC" w:rsidRDefault="00CA14AC" w:rsidP="00501472">
            <w:pPr>
              <w:widowControl w:val="0"/>
              <w:tabs>
                <w:tab w:val="left" w:pos="709"/>
                <w:tab w:val="left" w:pos="9923"/>
              </w:tabs>
              <w:ind w:left="-698" w:firstLine="709"/>
              <w:rPr>
                <w:rFonts w:ascii="Times New Roman" w:eastAsia="Calibri" w:hAnsi="Times New Roman" w:cs="Times New Roman"/>
                <w:kern w:val="2"/>
              </w:rPr>
            </w:pPr>
            <w:r w:rsidRPr="00CA14AC">
              <w:rPr>
                <w:rFonts w:ascii="Times New Roman" w:eastAsia="Calibri" w:hAnsi="Times New Roman" w:cs="Times New Roman"/>
                <w:kern w:val="2"/>
              </w:rPr>
              <w:t> </w:t>
            </w:r>
          </w:p>
        </w:tc>
        <w:tc>
          <w:tcPr>
            <w:tcW w:w="882" w:type="dxa"/>
            <w:tcBorders>
              <w:top w:val="single" w:sz="4" w:space="0" w:color="auto"/>
              <w:left w:val="single" w:sz="4" w:space="0" w:color="auto"/>
              <w:bottom w:val="single" w:sz="4" w:space="0" w:color="auto"/>
              <w:right w:val="single" w:sz="4" w:space="0" w:color="auto"/>
            </w:tcBorders>
            <w:hideMark/>
          </w:tcPr>
          <w:p w:rsidR="00CA14AC" w:rsidRPr="00CA14AC" w:rsidRDefault="00CA14AC" w:rsidP="00501472">
            <w:pPr>
              <w:widowControl w:val="0"/>
              <w:tabs>
                <w:tab w:val="left" w:pos="709"/>
                <w:tab w:val="left" w:pos="9923"/>
              </w:tabs>
              <w:ind w:left="-698" w:firstLine="709"/>
              <w:rPr>
                <w:rFonts w:ascii="Times New Roman" w:eastAsia="Calibri" w:hAnsi="Times New Roman" w:cs="Times New Roman"/>
                <w:kern w:val="2"/>
              </w:rPr>
            </w:pPr>
            <w:r w:rsidRPr="00CA14AC">
              <w:rPr>
                <w:rFonts w:ascii="Times New Roman" w:eastAsia="Calibri" w:hAnsi="Times New Roman" w:cs="Times New Roman"/>
                <w:kern w:val="2"/>
              </w:rPr>
              <w:t>1</w:t>
            </w:r>
          </w:p>
        </w:tc>
        <w:tc>
          <w:tcPr>
            <w:tcW w:w="992" w:type="dxa"/>
            <w:tcBorders>
              <w:top w:val="single" w:sz="4" w:space="0" w:color="auto"/>
              <w:left w:val="single" w:sz="4" w:space="0" w:color="auto"/>
              <w:bottom w:val="single" w:sz="4" w:space="0" w:color="auto"/>
              <w:right w:val="single" w:sz="4" w:space="0" w:color="auto"/>
            </w:tcBorders>
            <w:hideMark/>
          </w:tcPr>
          <w:p w:rsidR="00CA14AC" w:rsidRPr="00CA14AC" w:rsidRDefault="00CA14AC" w:rsidP="00501472">
            <w:pPr>
              <w:widowControl w:val="0"/>
              <w:tabs>
                <w:tab w:val="left" w:pos="709"/>
                <w:tab w:val="left" w:pos="9923"/>
              </w:tabs>
              <w:ind w:left="-698" w:firstLine="709"/>
              <w:rPr>
                <w:rFonts w:ascii="Times New Roman" w:eastAsia="Calibri" w:hAnsi="Times New Roman" w:cs="Times New Roman"/>
                <w:kern w:val="2"/>
              </w:rPr>
            </w:pPr>
            <w:r w:rsidRPr="00CA14AC">
              <w:rPr>
                <w:rFonts w:ascii="Times New Roman" w:eastAsia="Calibri" w:hAnsi="Times New Roman" w:cs="Times New Roman"/>
                <w:kern w:val="2"/>
              </w:rPr>
              <w:t> </w:t>
            </w:r>
          </w:p>
        </w:tc>
      </w:tr>
      <w:tr w:rsidR="00CA14AC" w:rsidRPr="00CA14AC" w:rsidTr="00CA14AC">
        <w:trPr>
          <w:trHeight w:val="335"/>
        </w:trPr>
        <w:tc>
          <w:tcPr>
            <w:tcW w:w="4531" w:type="dxa"/>
            <w:gridSpan w:val="2"/>
            <w:tcBorders>
              <w:top w:val="single" w:sz="4" w:space="0" w:color="auto"/>
              <w:left w:val="single" w:sz="4" w:space="0" w:color="auto"/>
              <w:bottom w:val="single" w:sz="4" w:space="0" w:color="auto"/>
              <w:right w:val="single" w:sz="4" w:space="0" w:color="auto"/>
            </w:tcBorders>
            <w:hideMark/>
          </w:tcPr>
          <w:p w:rsidR="00CA14AC" w:rsidRPr="00CA14AC" w:rsidRDefault="00CA14AC" w:rsidP="000F2B95">
            <w:pPr>
              <w:widowControl w:val="0"/>
              <w:tabs>
                <w:tab w:val="left" w:pos="709"/>
                <w:tab w:val="left" w:pos="9923"/>
              </w:tabs>
              <w:ind w:firstLine="709"/>
              <w:rPr>
                <w:rFonts w:ascii="Times New Roman" w:eastAsia="Calibri" w:hAnsi="Times New Roman" w:cs="Times New Roman"/>
                <w:bCs/>
                <w:kern w:val="2"/>
              </w:rPr>
            </w:pPr>
            <w:r w:rsidRPr="00CA14AC">
              <w:rPr>
                <w:rFonts w:ascii="Times New Roman" w:eastAsia="Calibri" w:hAnsi="Times New Roman" w:cs="Times New Roman"/>
                <w:bCs/>
                <w:kern w:val="2"/>
              </w:rPr>
              <w:t>ИТОГО</w:t>
            </w:r>
          </w:p>
        </w:tc>
        <w:tc>
          <w:tcPr>
            <w:tcW w:w="709" w:type="dxa"/>
            <w:tcBorders>
              <w:top w:val="single" w:sz="4" w:space="0" w:color="auto"/>
              <w:left w:val="single" w:sz="4" w:space="0" w:color="auto"/>
              <w:bottom w:val="single" w:sz="4" w:space="0" w:color="auto"/>
              <w:right w:val="single" w:sz="4" w:space="0" w:color="auto"/>
            </w:tcBorders>
            <w:hideMark/>
          </w:tcPr>
          <w:p w:rsidR="00CA14AC" w:rsidRPr="00CA14AC" w:rsidRDefault="00CA14AC" w:rsidP="000F2B95">
            <w:pPr>
              <w:widowControl w:val="0"/>
              <w:tabs>
                <w:tab w:val="left" w:pos="709"/>
                <w:tab w:val="left" w:pos="9923"/>
              </w:tabs>
              <w:ind w:firstLine="709"/>
              <w:rPr>
                <w:rFonts w:ascii="Times New Roman" w:eastAsia="Calibri" w:hAnsi="Times New Roman" w:cs="Times New Roman"/>
                <w:bCs/>
                <w:kern w:val="2"/>
              </w:rPr>
            </w:pPr>
            <w:r w:rsidRPr="00CA14AC">
              <w:rPr>
                <w:rFonts w:ascii="Times New Roman" w:eastAsia="Calibri" w:hAnsi="Times New Roman" w:cs="Times New Roman"/>
                <w:bCs/>
                <w:kern w:val="2"/>
              </w:rPr>
              <w:t> </w:t>
            </w:r>
          </w:p>
        </w:tc>
        <w:tc>
          <w:tcPr>
            <w:tcW w:w="1843" w:type="dxa"/>
            <w:tcBorders>
              <w:top w:val="single" w:sz="4" w:space="0" w:color="auto"/>
              <w:left w:val="single" w:sz="4" w:space="0" w:color="auto"/>
              <w:bottom w:val="single" w:sz="4" w:space="0" w:color="auto"/>
              <w:right w:val="single" w:sz="4" w:space="0" w:color="auto"/>
            </w:tcBorders>
            <w:hideMark/>
          </w:tcPr>
          <w:p w:rsidR="00CA14AC" w:rsidRPr="00CA14AC" w:rsidRDefault="00CA14AC" w:rsidP="000F2B95">
            <w:pPr>
              <w:widowControl w:val="0"/>
              <w:tabs>
                <w:tab w:val="left" w:pos="709"/>
                <w:tab w:val="left" w:pos="9923"/>
              </w:tabs>
              <w:ind w:firstLine="709"/>
              <w:rPr>
                <w:rFonts w:ascii="Times New Roman" w:eastAsia="Calibri" w:hAnsi="Times New Roman" w:cs="Times New Roman"/>
                <w:bCs/>
                <w:kern w:val="2"/>
              </w:rPr>
            </w:pPr>
            <w:r w:rsidRPr="00CA14AC">
              <w:rPr>
                <w:rFonts w:ascii="Times New Roman" w:eastAsia="Calibri" w:hAnsi="Times New Roman" w:cs="Times New Roman"/>
                <w:bCs/>
                <w:kern w:val="2"/>
              </w:rPr>
              <w:t>30</w:t>
            </w:r>
          </w:p>
        </w:tc>
        <w:tc>
          <w:tcPr>
            <w:tcW w:w="819" w:type="dxa"/>
            <w:tcBorders>
              <w:top w:val="single" w:sz="4" w:space="0" w:color="auto"/>
              <w:left w:val="single" w:sz="4" w:space="0" w:color="auto"/>
              <w:bottom w:val="single" w:sz="4" w:space="0" w:color="auto"/>
              <w:right w:val="single" w:sz="4" w:space="0" w:color="auto"/>
            </w:tcBorders>
            <w:hideMark/>
          </w:tcPr>
          <w:p w:rsidR="00CA14AC" w:rsidRPr="00CA14AC" w:rsidRDefault="00CA14AC" w:rsidP="00501472">
            <w:pPr>
              <w:widowControl w:val="0"/>
              <w:tabs>
                <w:tab w:val="left" w:pos="709"/>
                <w:tab w:val="left" w:pos="9923"/>
              </w:tabs>
              <w:ind w:left="-698" w:firstLine="709"/>
              <w:rPr>
                <w:rFonts w:ascii="Times New Roman" w:eastAsia="Calibri" w:hAnsi="Times New Roman" w:cs="Times New Roman"/>
                <w:bCs/>
                <w:kern w:val="2"/>
              </w:rPr>
            </w:pPr>
            <w:r w:rsidRPr="00CA14AC">
              <w:rPr>
                <w:rFonts w:ascii="Times New Roman" w:eastAsia="Calibri" w:hAnsi="Times New Roman" w:cs="Times New Roman"/>
                <w:bCs/>
                <w:kern w:val="2"/>
              </w:rPr>
              <w:t>29</w:t>
            </w:r>
          </w:p>
        </w:tc>
        <w:tc>
          <w:tcPr>
            <w:tcW w:w="882" w:type="dxa"/>
            <w:tcBorders>
              <w:top w:val="single" w:sz="4" w:space="0" w:color="auto"/>
              <w:left w:val="single" w:sz="4" w:space="0" w:color="auto"/>
              <w:bottom w:val="single" w:sz="4" w:space="0" w:color="auto"/>
              <w:right w:val="single" w:sz="4" w:space="0" w:color="auto"/>
            </w:tcBorders>
            <w:hideMark/>
          </w:tcPr>
          <w:p w:rsidR="00CA14AC" w:rsidRPr="00CA14AC" w:rsidRDefault="00CA14AC" w:rsidP="00501472">
            <w:pPr>
              <w:widowControl w:val="0"/>
              <w:tabs>
                <w:tab w:val="left" w:pos="709"/>
                <w:tab w:val="left" w:pos="9923"/>
              </w:tabs>
              <w:ind w:left="-698" w:firstLine="709"/>
              <w:rPr>
                <w:rFonts w:ascii="Times New Roman" w:eastAsia="Calibri" w:hAnsi="Times New Roman" w:cs="Times New Roman"/>
                <w:bCs/>
                <w:kern w:val="2"/>
              </w:rPr>
            </w:pPr>
            <w:r w:rsidRPr="00CA14AC">
              <w:rPr>
                <w:rFonts w:ascii="Times New Roman" w:eastAsia="Calibri" w:hAnsi="Times New Roman" w:cs="Times New Roman"/>
                <w:bCs/>
                <w:kern w:val="2"/>
              </w:rPr>
              <w:t>30</w:t>
            </w:r>
          </w:p>
        </w:tc>
        <w:tc>
          <w:tcPr>
            <w:tcW w:w="992" w:type="dxa"/>
            <w:tcBorders>
              <w:top w:val="single" w:sz="4" w:space="0" w:color="auto"/>
              <w:left w:val="single" w:sz="4" w:space="0" w:color="auto"/>
              <w:bottom w:val="single" w:sz="4" w:space="0" w:color="auto"/>
              <w:right w:val="single" w:sz="4" w:space="0" w:color="auto"/>
            </w:tcBorders>
            <w:hideMark/>
          </w:tcPr>
          <w:p w:rsidR="00CA14AC" w:rsidRPr="00CA14AC" w:rsidRDefault="00CA14AC" w:rsidP="00501472">
            <w:pPr>
              <w:widowControl w:val="0"/>
              <w:tabs>
                <w:tab w:val="left" w:pos="709"/>
                <w:tab w:val="left" w:pos="9923"/>
              </w:tabs>
              <w:ind w:left="-698" w:firstLine="709"/>
              <w:rPr>
                <w:rFonts w:ascii="Times New Roman" w:eastAsia="Calibri" w:hAnsi="Times New Roman" w:cs="Times New Roman"/>
                <w:bCs/>
                <w:kern w:val="2"/>
              </w:rPr>
            </w:pPr>
            <w:r w:rsidRPr="00CA14AC">
              <w:rPr>
                <w:rFonts w:ascii="Times New Roman" w:eastAsia="Calibri" w:hAnsi="Times New Roman" w:cs="Times New Roman"/>
                <w:bCs/>
                <w:kern w:val="2"/>
              </w:rPr>
              <w:t>29</w:t>
            </w:r>
          </w:p>
        </w:tc>
      </w:tr>
      <w:tr w:rsidR="00CA14AC" w:rsidRPr="00CA14AC" w:rsidTr="00CA14AC">
        <w:trPr>
          <w:trHeight w:val="335"/>
        </w:trPr>
        <w:tc>
          <w:tcPr>
            <w:tcW w:w="4531" w:type="dxa"/>
            <w:gridSpan w:val="2"/>
            <w:tcBorders>
              <w:top w:val="single" w:sz="4" w:space="0" w:color="auto"/>
              <w:left w:val="single" w:sz="4" w:space="0" w:color="auto"/>
              <w:bottom w:val="single" w:sz="4" w:space="0" w:color="auto"/>
              <w:right w:val="single" w:sz="4" w:space="0" w:color="auto"/>
            </w:tcBorders>
            <w:hideMark/>
          </w:tcPr>
          <w:p w:rsidR="00CA14AC" w:rsidRPr="00CA14AC" w:rsidRDefault="00CA14AC" w:rsidP="000F2B95">
            <w:pPr>
              <w:widowControl w:val="0"/>
              <w:tabs>
                <w:tab w:val="left" w:pos="709"/>
                <w:tab w:val="left" w:pos="9923"/>
              </w:tabs>
              <w:ind w:firstLine="709"/>
              <w:rPr>
                <w:rFonts w:ascii="Times New Roman" w:eastAsia="Calibri" w:hAnsi="Times New Roman" w:cs="Times New Roman"/>
                <w:kern w:val="2"/>
              </w:rPr>
            </w:pPr>
            <w:r w:rsidRPr="00CA14AC">
              <w:rPr>
                <w:rFonts w:ascii="Times New Roman" w:eastAsia="Calibri" w:hAnsi="Times New Roman" w:cs="Times New Roman"/>
                <w:kern w:val="2"/>
              </w:rPr>
              <w:t>Часть, формируемая участниками образовательных отношений</w:t>
            </w:r>
          </w:p>
        </w:tc>
        <w:tc>
          <w:tcPr>
            <w:tcW w:w="709" w:type="dxa"/>
            <w:tcBorders>
              <w:top w:val="single" w:sz="4" w:space="0" w:color="auto"/>
              <w:left w:val="single" w:sz="4" w:space="0" w:color="auto"/>
              <w:bottom w:val="single" w:sz="4" w:space="0" w:color="auto"/>
              <w:right w:val="single" w:sz="4" w:space="0" w:color="auto"/>
            </w:tcBorders>
            <w:hideMark/>
          </w:tcPr>
          <w:p w:rsidR="00CA14AC" w:rsidRPr="00CA14AC" w:rsidRDefault="00CA14AC" w:rsidP="000F2B95">
            <w:pPr>
              <w:widowControl w:val="0"/>
              <w:tabs>
                <w:tab w:val="left" w:pos="709"/>
                <w:tab w:val="left" w:pos="9923"/>
              </w:tabs>
              <w:ind w:firstLine="709"/>
              <w:rPr>
                <w:rFonts w:ascii="Times New Roman" w:eastAsia="Calibri" w:hAnsi="Times New Roman" w:cs="Times New Roman"/>
                <w:kern w:val="2"/>
              </w:rPr>
            </w:pPr>
            <w:r w:rsidRPr="00CA14AC">
              <w:rPr>
                <w:rFonts w:ascii="Times New Roman" w:eastAsia="Calibri" w:hAnsi="Times New Roman" w:cs="Times New Roman"/>
                <w:kern w:val="2"/>
              </w:rPr>
              <w:t> </w:t>
            </w:r>
          </w:p>
        </w:tc>
        <w:tc>
          <w:tcPr>
            <w:tcW w:w="1843" w:type="dxa"/>
            <w:tcBorders>
              <w:top w:val="single" w:sz="4" w:space="0" w:color="auto"/>
              <w:left w:val="single" w:sz="4" w:space="0" w:color="auto"/>
              <w:bottom w:val="single" w:sz="4" w:space="0" w:color="auto"/>
              <w:right w:val="single" w:sz="4" w:space="0" w:color="auto"/>
            </w:tcBorders>
            <w:hideMark/>
          </w:tcPr>
          <w:p w:rsidR="00CA14AC" w:rsidRPr="00CA14AC" w:rsidRDefault="00CA14AC" w:rsidP="000F2B95">
            <w:pPr>
              <w:widowControl w:val="0"/>
              <w:tabs>
                <w:tab w:val="left" w:pos="709"/>
                <w:tab w:val="left" w:pos="9923"/>
              </w:tabs>
              <w:ind w:firstLine="709"/>
              <w:rPr>
                <w:rFonts w:ascii="Times New Roman" w:eastAsia="Calibri" w:hAnsi="Times New Roman" w:cs="Times New Roman"/>
                <w:kern w:val="2"/>
              </w:rPr>
            </w:pPr>
            <w:r w:rsidRPr="00CA14AC">
              <w:rPr>
                <w:rFonts w:ascii="Times New Roman" w:eastAsia="Calibri" w:hAnsi="Times New Roman" w:cs="Times New Roman"/>
                <w:kern w:val="2"/>
              </w:rPr>
              <w:t>4</w:t>
            </w:r>
          </w:p>
        </w:tc>
        <w:tc>
          <w:tcPr>
            <w:tcW w:w="819" w:type="dxa"/>
            <w:tcBorders>
              <w:top w:val="single" w:sz="4" w:space="0" w:color="auto"/>
              <w:left w:val="single" w:sz="4" w:space="0" w:color="auto"/>
              <w:bottom w:val="single" w:sz="4" w:space="0" w:color="auto"/>
              <w:right w:val="single" w:sz="4" w:space="0" w:color="auto"/>
            </w:tcBorders>
            <w:hideMark/>
          </w:tcPr>
          <w:p w:rsidR="00CA14AC" w:rsidRPr="00CA14AC" w:rsidRDefault="00CA14AC" w:rsidP="00501472">
            <w:pPr>
              <w:widowControl w:val="0"/>
              <w:tabs>
                <w:tab w:val="left" w:pos="709"/>
                <w:tab w:val="left" w:pos="9923"/>
              </w:tabs>
              <w:ind w:left="-698" w:firstLine="709"/>
              <w:rPr>
                <w:rFonts w:ascii="Times New Roman" w:eastAsia="Calibri" w:hAnsi="Times New Roman" w:cs="Times New Roman"/>
                <w:kern w:val="2"/>
              </w:rPr>
            </w:pPr>
            <w:r w:rsidRPr="00CA14AC">
              <w:rPr>
                <w:rFonts w:ascii="Times New Roman" w:eastAsia="Calibri" w:hAnsi="Times New Roman" w:cs="Times New Roman"/>
                <w:kern w:val="2"/>
              </w:rPr>
              <w:t>5</w:t>
            </w:r>
          </w:p>
        </w:tc>
        <w:tc>
          <w:tcPr>
            <w:tcW w:w="882" w:type="dxa"/>
            <w:tcBorders>
              <w:top w:val="single" w:sz="4" w:space="0" w:color="auto"/>
              <w:left w:val="single" w:sz="4" w:space="0" w:color="auto"/>
              <w:bottom w:val="single" w:sz="4" w:space="0" w:color="auto"/>
              <w:right w:val="single" w:sz="4" w:space="0" w:color="auto"/>
            </w:tcBorders>
            <w:hideMark/>
          </w:tcPr>
          <w:p w:rsidR="00CA14AC" w:rsidRPr="00CA14AC" w:rsidRDefault="00CA14AC" w:rsidP="00501472">
            <w:pPr>
              <w:widowControl w:val="0"/>
              <w:tabs>
                <w:tab w:val="left" w:pos="709"/>
                <w:tab w:val="left" w:pos="9923"/>
              </w:tabs>
              <w:ind w:left="-698" w:firstLine="709"/>
              <w:rPr>
                <w:rFonts w:ascii="Times New Roman" w:eastAsia="Calibri" w:hAnsi="Times New Roman" w:cs="Times New Roman"/>
                <w:kern w:val="2"/>
              </w:rPr>
            </w:pPr>
            <w:r w:rsidRPr="00CA14AC">
              <w:rPr>
                <w:rFonts w:ascii="Times New Roman" w:eastAsia="Calibri" w:hAnsi="Times New Roman" w:cs="Times New Roman"/>
                <w:kern w:val="2"/>
              </w:rPr>
              <w:t>7</w:t>
            </w:r>
          </w:p>
        </w:tc>
        <w:tc>
          <w:tcPr>
            <w:tcW w:w="992" w:type="dxa"/>
            <w:tcBorders>
              <w:top w:val="single" w:sz="4" w:space="0" w:color="auto"/>
              <w:left w:val="single" w:sz="4" w:space="0" w:color="auto"/>
              <w:bottom w:val="single" w:sz="4" w:space="0" w:color="auto"/>
              <w:right w:val="single" w:sz="4" w:space="0" w:color="auto"/>
            </w:tcBorders>
            <w:hideMark/>
          </w:tcPr>
          <w:p w:rsidR="00CA14AC" w:rsidRPr="00CA14AC" w:rsidRDefault="00CA14AC" w:rsidP="00501472">
            <w:pPr>
              <w:widowControl w:val="0"/>
              <w:tabs>
                <w:tab w:val="left" w:pos="709"/>
                <w:tab w:val="left" w:pos="9923"/>
              </w:tabs>
              <w:ind w:left="-698" w:firstLine="709"/>
              <w:rPr>
                <w:rFonts w:ascii="Times New Roman" w:eastAsia="Calibri" w:hAnsi="Times New Roman" w:cs="Times New Roman"/>
                <w:kern w:val="2"/>
              </w:rPr>
            </w:pPr>
            <w:r w:rsidRPr="00CA14AC">
              <w:rPr>
                <w:rFonts w:ascii="Times New Roman" w:eastAsia="Calibri" w:hAnsi="Times New Roman" w:cs="Times New Roman"/>
                <w:kern w:val="2"/>
              </w:rPr>
              <w:t>8</w:t>
            </w:r>
          </w:p>
        </w:tc>
      </w:tr>
      <w:tr w:rsidR="00CA14AC" w:rsidRPr="00CA14AC" w:rsidTr="00CA14AC">
        <w:trPr>
          <w:trHeight w:val="335"/>
        </w:trPr>
        <w:tc>
          <w:tcPr>
            <w:tcW w:w="4531" w:type="dxa"/>
            <w:gridSpan w:val="2"/>
            <w:tcBorders>
              <w:top w:val="single" w:sz="4" w:space="0" w:color="auto"/>
              <w:left w:val="single" w:sz="4" w:space="0" w:color="auto"/>
              <w:bottom w:val="single" w:sz="4" w:space="0" w:color="auto"/>
              <w:right w:val="single" w:sz="4" w:space="0" w:color="auto"/>
            </w:tcBorders>
            <w:hideMark/>
          </w:tcPr>
          <w:p w:rsidR="00CA14AC" w:rsidRPr="00CA14AC" w:rsidRDefault="00CA14AC" w:rsidP="000F2B95">
            <w:pPr>
              <w:widowControl w:val="0"/>
              <w:tabs>
                <w:tab w:val="left" w:pos="709"/>
                <w:tab w:val="left" w:pos="9923"/>
              </w:tabs>
              <w:ind w:firstLine="709"/>
              <w:rPr>
                <w:rFonts w:ascii="Times New Roman" w:eastAsia="Calibri" w:hAnsi="Times New Roman" w:cs="Times New Roman"/>
                <w:kern w:val="2"/>
              </w:rPr>
            </w:pPr>
            <w:r w:rsidRPr="00CA14AC">
              <w:rPr>
                <w:rFonts w:ascii="Times New Roman" w:eastAsia="Calibri" w:hAnsi="Times New Roman" w:cs="Times New Roman"/>
                <w:kern w:val="2"/>
              </w:rPr>
              <w:t>Учебные недели</w:t>
            </w:r>
          </w:p>
        </w:tc>
        <w:tc>
          <w:tcPr>
            <w:tcW w:w="709" w:type="dxa"/>
            <w:tcBorders>
              <w:top w:val="single" w:sz="4" w:space="0" w:color="auto"/>
              <w:left w:val="single" w:sz="4" w:space="0" w:color="auto"/>
              <w:bottom w:val="single" w:sz="4" w:space="0" w:color="auto"/>
              <w:right w:val="single" w:sz="4" w:space="0" w:color="auto"/>
            </w:tcBorders>
            <w:hideMark/>
          </w:tcPr>
          <w:p w:rsidR="00CA14AC" w:rsidRPr="00CA14AC" w:rsidRDefault="00CA14AC" w:rsidP="000F2B95">
            <w:pPr>
              <w:widowControl w:val="0"/>
              <w:tabs>
                <w:tab w:val="left" w:pos="709"/>
                <w:tab w:val="left" w:pos="9923"/>
              </w:tabs>
              <w:ind w:firstLine="709"/>
              <w:rPr>
                <w:rFonts w:ascii="Times New Roman" w:eastAsia="Calibri" w:hAnsi="Times New Roman" w:cs="Times New Roman"/>
                <w:kern w:val="2"/>
              </w:rPr>
            </w:pPr>
            <w:r w:rsidRPr="00CA14AC">
              <w:rPr>
                <w:rFonts w:ascii="Times New Roman" w:eastAsia="Calibri" w:hAnsi="Times New Roman" w:cs="Times New Roman"/>
                <w:kern w:val="2"/>
              </w:rPr>
              <w:t> </w:t>
            </w:r>
          </w:p>
        </w:tc>
        <w:tc>
          <w:tcPr>
            <w:tcW w:w="1843" w:type="dxa"/>
            <w:tcBorders>
              <w:top w:val="single" w:sz="4" w:space="0" w:color="auto"/>
              <w:left w:val="single" w:sz="4" w:space="0" w:color="auto"/>
              <w:bottom w:val="single" w:sz="4" w:space="0" w:color="auto"/>
              <w:right w:val="single" w:sz="4" w:space="0" w:color="auto"/>
            </w:tcBorders>
            <w:hideMark/>
          </w:tcPr>
          <w:p w:rsidR="00CA14AC" w:rsidRPr="00CA14AC" w:rsidRDefault="00CA14AC" w:rsidP="000F2B95">
            <w:pPr>
              <w:widowControl w:val="0"/>
              <w:tabs>
                <w:tab w:val="left" w:pos="709"/>
                <w:tab w:val="left" w:pos="9923"/>
              </w:tabs>
              <w:ind w:firstLine="709"/>
              <w:rPr>
                <w:rFonts w:ascii="Times New Roman" w:eastAsia="Calibri" w:hAnsi="Times New Roman" w:cs="Times New Roman"/>
                <w:kern w:val="2"/>
              </w:rPr>
            </w:pPr>
            <w:r w:rsidRPr="00CA14AC">
              <w:rPr>
                <w:rFonts w:ascii="Times New Roman" w:eastAsia="Calibri" w:hAnsi="Times New Roman" w:cs="Times New Roman"/>
                <w:kern w:val="2"/>
              </w:rPr>
              <w:t>34</w:t>
            </w:r>
          </w:p>
        </w:tc>
        <w:tc>
          <w:tcPr>
            <w:tcW w:w="819" w:type="dxa"/>
            <w:tcBorders>
              <w:top w:val="single" w:sz="4" w:space="0" w:color="auto"/>
              <w:left w:val="single" w:sz="4" w:space="0" w:color="auto"/>
              <w:bottom w:val="single" w:sz="4" w:space="0" w:color="auto"/>
              <w:right w:val="single" w:sz="4" w:space="0" w:color="auto"/>
            </w:tcBorders>
            <w:hideMark/>
          </w:tcPr>
          <w:p w:rsidR="00CA14AC" w:rsidRPr="00CA14AC" w:rsidRDefault="00CA14AC" w:rsidP="00501472">
            <w:pPr>
              <w:widowControl w:val="0"/>
              <w:tabs>
                <w:tab w:val="left" w:pos="709"/>
                <w:tab w:val="left" w:pos="9923"/>
              </w:tabs>
              <w:ind w:left="-698" w:firstLine="709"/>
              <w:rPr>
                <w:rFonts w:ascii="Times New Roman" w:eastAsia="Calibri" w:hAnsi="Times New Roman" w:cs="Times New Roman"/>
                <w:kern w:val="2"/>
              </w:rPr>
            </w:pPr>
            <w:r w:rsidRPr="00CA14AC">
              <w:rPr>
                <w:rFonts w:ascii="Times New Roman" w:eastAsia="Calibri" w:hAnsi="Times New Roman" w:cs="Times New Roman"/>
                <w:kern w:val="2"/>
              </w:rPr>
              <w:t>34</w:t>
            </w:r>
          </w:p>
        </w:tc>
        <w:tc>
          <w:tcPr>
            <w:tcW w:w="882" w:type="dxa"/>
            <w:tcBorders>
              <w:top w:val="single" w:sz="4" w:space="0" w:color="auto"/>
              <w:left w:val="single" w:sz="4" w:space="0" w:color="auto"/>
              <w:bottom w:val="single" w:sz="4" w:space="0" w:color="auto"/>
              <w:right w:val="single" w:sz="4" w:space="0" w:color="auto"/>
            </w:tcBorders>
            <w:hideMark/>
          </w:tcPr>
          <w:p w:rsidR="00CA14AC" w:rsidRPr="00CA14AC" w:rsidRDefault="00CA14AC" w:rsidP="00501472">
            <w:pPr>
              <w:widowControl w:val="0"/>
              <w:tabs>
                <w:tab w:val="left" w:pos="709"/>
                <w:tab w:val="left" w:pos="9923"/>
              </w:tabs>
              <w:ind w:left="-698" w:firstLine="709"/>
              <w:rPr>
                <w:rFonts w:ascii="Times New Roman" w:eastAsia="Calibri" w:hAnsi="Times New Roman" w:cs="Times New Roman"/>
                <w:kern w:val="2"/>
              </w:rPr>
            </w:pPr>
            <w:r w:rsidRPr="00CA14AC">
              <w:rPr>
                <w:rFonts w:ascii="Times New Roman" w:eastAsia="Calibri" w:hAnsi="Times New Roman" w:cs="Times New Roman"/>
                <w:kern w:val="2"/>
              </w:rPr>
              <w:t>34</w:t>
            </w:r>
          </w:p>
        </w:tc>
        <w:tc>
          <w:tcPr>
            <w:tcW w:w="992" w:type="dxa"/>
            <w:tcBorders>
              <w:top w:val="single" w:sz="4" w:space="0" w:color="auto"/>
              <w:left w:val="single" w:sz="4" w:space="0" w:color="auto"/>
              <w:bottom w:val="single" w:sz="4" w:space="0" w:color="auto"/>
              <w:right w:val="single" w:sz="4" w:space="0" w:color="auto"/>
            </w:tcBorders>
            <w:hideMark/>
          </w:tcPr>
          <w:p w:rsidR="00CA14AC" w:rsidRPr="00CA14AC" w:rsidRDefault="00CA14AC" w:rsidP="00501472">
            <w:pPr>
              <w:widowControl w:val="0"/>
              <w:tabs>
                <w:tab w:val="left" w:pos="709"/>
                <w:tab w:val="left" w:pos="9923"/>
              </w:tabs>
              <w:ind w:left="-698" w:firstLine="709"/>
              <w:rPr>
                <w:rFonts w:ascii="Times New Roman" w:eastAsia="Calibri" w:hAnsi="Times New Roman" w:cs="Times New Roman"/>
                <w:kern w:val="2"/>
              </w:rPr>
            </w:pPr>
            <w:r w:rsidRPr="00CA14AC">
              <w:rPr>
                <w:rFonts w:ascii="Times New Roman" w:eastAsia="Calibri" w:hAnsi="Times New Roman" w:cs="Times New Roman"/>
                <w:kern w:val="2"/>
              </w:rPr>
              <w:t>34</w:t>
            </w:r>
          </w:p>
        </w:tc>
      </w:tr>
      <w:tr w:rsidR="00CA14AC" w:rsidRPr="00CA14AC" w:rsidTr="00CA14AC">
        <w:trPr>
          <w:trHeight w:val="335"/>
        </w:trPr>
        <w:tc>
          <w:tcPr>
            <w:tcW w:w="4531" w:type="dxa"/>
            <w:gridSpan w:val="2"/>
            <w:tcBorders>
              <w:top w:val="single" w:sz="4" w:space="0" w:color="auto"/>
              <w:left w:val="single" w:sz="4" w:space="0" w:color="auto"/>
              <w:bottom w:val="single" w:sz="4" w:space="0" w:color="auto"/>
              <w:right w:val="single" w:sz="4" w:space="0" w:color="auto"/>
            </w:tcBorders>
            <w:hideMark/>
          </w:tcPr>
          <w:p w:rsidR="00CA14AC" w:rsidRPr="00CA14AC" w:rsidRDefault="00CA14AC" w:rsidP="000F2B95">
            <w:pPr>
              <w:widowControl w:val="0"/>
              <w:tabs>
                <w:tab w:val="left" w:pos="709"/>
                <w:tab w:val="left" w:pos="9923"/>
              </w:tabs>
              <w:ind w:firstLine="709"/>
              <w:rPr>
                <w:rFonts w:ascii="Times New Roman" w:eastAsia="Calibri" w:hAnsi="Times New Roman" w:cs="Times New Roman"/>
                <w:bCs/>
                <w:kern w:val="2"/>
              </w:rPr>
            </w:pPr>
            <w:r w:rsidRPr="00CA14AC">
              <w:rPr>
                <w:rFonts w:ascii="Times New Roman" w:eastAsia="Calibri" w:hAnsi="Times New Roman" w:cs="Times New Roman"/>
                <w:bCs/>
                <w:kern w:val="2"/>
              </w:rPr>
              <w:t>Всего часов</w:t>
            </w:r>
          </w:p>
        </w:tc>
        <w:tc>
          <w:tcPr>
            <w:tcW w:w="709" w:type="dxa"/>
            <w:tcBorders>
              <w:top w:val="single" w:sz="4" w:space="0" w:color="auto"/>
              <w:left w:val="single" w:sz="4" w:space="0" w:color="auto"/>
              <w:bottom w:val="single" w:sz="4" w:space="0" w:color="auto"/>
              <w:right w:val="single" w:sz="4" w:space="0" w:color="auto"/>
            </w:tcBorders>
            <w:hideMark/>
          </w:tcPr>
          <w:p w:rsidR="00CA14AC" w:rsidRPr="00CA14AC" w:rsidRDefault="00CA14AC" w:rsidP="000F2B95">
            <w:pPr>
              <w:widowControl w:val="0"/>
              <w:tabs>
                <w:tab w:val="left" w:pos="709"/>
                <w:tab w:val="left" w:pos="9923"/>
              </w:tabs>
              <w:ind w:firstLine="709"/>
              <w:rPr>
                <w:rFonts w:ascii="Times New Roman" w:eastAsia="Calibri" w:hAnsi="Times New Roman" w:cs="Times New Roman"/>
                <w:bCs/>
                <w:kern w:val="2"/>
              </w:rPr>
            </w:pPr>
            <w:r w:rsidRPr="00CA14AC">
              <w:rPr>
                <w:rFonts w:ascii="Times New Roman" w:eastAsia="Calibri" w:hAnsi="Times New Roman" w:cs="Times New Roman"/>
                <w:bCs/>
                <w:kern w:val="2"/>
              </w:rPr>
              <w:t> </w:t>
            </w:r>
          </w:p>
        </w:tc>
        <w:tc>
          <w:tcPr>
            <w:tcW w:w="1843" w:type="dxa"/>
            <w:tcBorders>
              <w:top w:val="single" w:sz="4" w:space="0" w:color="auto"/>
              <w:left w:val="single" w:sz="4" w:space="0" w:color="auto"/>
              <w:bottom w:val="single" w:sz="4" w:space="0" w:color="auto"/>
              <w:right w:val="single" w:sz="4" w:space="0" w:color="auto"/>
            </w:tcBorders>
            <w:hideMark/>
          </w:tcPr>
          <w:p w:rsidR="00CA14AC" w:rsidRPr="00CA14AC" w:rsidRDefault="00CA14AC" w:rsidP="000F2B95">
            <w:pPr>
              <w:widowControl w:val="0"/>
              <w:tabs>
                <w:tab w:val="left" w:pos="709"/>
                <w:tab w:val="left" w:pos="9923"/>
              </w:tabs>
              <w:ind w:firstLine="709"/>
              <w:rPr>
                <w:rFonts w:ascii="Times New Roman" w:eastAsia="Calibri" w:hAnsi="Times New Roman" w:cs="Times New Roman"/>
                <w:bCs/>
                <w:kern w:val="2"/>
              </w:rPr>
            </w:pPr>
            <w:r w:rsidRPr="00CA14AC">
              <w:rPr>
                <w:rFonts w:ascii="Times New Roman" w:eastAsia="Calibri" w:hAnsi="Times New Roman" w:cs="Times New Roman"/>
                <w:bCs/>
                <w:kern w:val="2"/>
              </w:rPr>
              <w:t>34</w:t>
            </w:r>
          </w:p>
        </w:tc>
        <w:tc>
          <w:tcPr>
            <w:tcW w:w="819" w:type="dxa"/>
            <w:tcBorders>
              <w:top w:val="single" w:sz="4" w:space="0" w:color="auto"/>
              <w:left w:val="single" w:sz="4" w:space="0" w:color="auto"/>
              <w:bottom w:val="single" w:sz="4" w:space="0" w:color="auto"/>
              <w:right w:val="single" w:sz="4" w:space="0" w:color="auto"/>
            </w:tcBorders>
            <w:hideMark/>
          </w:tcPr>
          <w:p w:rsidR="00CA14AC" w:rsidRPr="00CA14AC" w:rsidRDefault="00CA14AC" w:rsidP="00501472">
            <w:pPr>
              <w:widowControl w:val="0"/>
              <w:tabs>
                <w:tab w:val="left" w:pos="709"/>
                <w:tab w:val="left" w:pos="9923"/>
              </w:tabs>
              <w:ind w:left="-698" w:firstLine="709"/>
              <w:rPr>
                <w:rFonts w:ascii="Times New Roman" w:eastAsia="Calibri" w:hAnsi="Times New Roman" w:cs="Times New Roman"/>
                <w:bCs/>
                <w:kern w:val="2"/>
              </w:rPr>
            </w:pPr>
            <w:r w:rsidRPr="00CA14AC">
              <w:rPr>
                <w:rFonts w:ascii="Times New Roman" w:eastAsia="Calibri" w:hAnsi="Times New Roman" w:cs="Times New Roman"/>
                <w:bCs/>
                <w:kern w:val="2"/>
              </w:rPr>
              <w:t>34</w:t>
            </w:r>
          </w:p>
        </w:tc>
        <w:tc>
          <w:tcPr>
            <w:tcW w:w="882" w:type="dxa"/>
            <w:tcBorders>
              <w:top w:val="single" w:sz="4" w:space="0" w:color="auto"/>
              <w:left w:val="single" w:sz="4" w:space="0" w:color="auto"/>
              <w:bottom w:val="single" w:sz="4" w:space="0" w:color="auto"/>
              <w:right w:val="single" w:sz="4" w:space="0" w:color="auto"/>
            </w:tcBorders>
            <w:hideMark/>
          </w:tcPr>
          <w:p w:rsidR="00CA14AC" w:rsidRPr="00CA14AC" w:rsidRDefault="00CA14AC" w:rsidP="00501472">
            <w:pPr>
              <w:widowControl w:val="0"/>
              <w:tabs>
                <w:tab w:val="left" w:pos="709"/>
                <w:tab w:val="left" w:pos="9923"/>
              </w:tabs>
              <w:ind w:left="-698" w:firstLine="709"/>
              <w:rPr>
                <w:rFonts w:ascii="Times New Roman" w:eastAsia="Calibri" w:hAnsi="Times New Roman" w:cs="Times New Roman"/>
                <w:bCs/>
                <w:kern w:val="2"/>
              </w:rPr>
            </w:pPr>
            <w:r w:rsidRPr="00CA14AC">
              <w:rPr>
                <w:rFonts w:ascii="Times New Roman" w:eastAsia="Calibri" w:hAnsi="Times New Roman" w:cs="Times New Roman"/>
                <w:bCs/>
                <w:kern w:val="2"/>
              </w:rPr>
              <w:t>37</w:t>
            </w:r>
          </w:p>
        </w:tc>
        <w:tc>
          <w:tcPr>
            <w:tcW w:w="992" w:type="dxa"/>
            <w:tcBorders>
              <w:top w:val="single" w:sz="4" w:space="0" w:color="auto"/>
              <w:left w:val="single" w:sz="4" w:space="0" w:color="auto"/>
              <w:bottom w:val="single" w:sz="4" w:space="0" w:color="auto"/>
              <w:right w:val="single" w:sz="4" w:space="0" w:color="auto"/>
            </w:tcBorders>
            <w:hideMark/>
          </w:tcPr>
          <w:p w:rsidR="00CA14AC" w:rsidRPr="00CA14AC" w:rsidRDefault="00CA14AC" w:rsidP="00501472">
            <w:pPr>
              <w:widowControl w:val="0"/>
              <w:tabs>
                <w:tab w:val="left" w:pos="709"/>
                <w:tab w:val="left" w:pos="9923"/>
              </w:tabs>
              <w:ind w:left="-698" w:firstLine="709"/>
              <w:rPr>
                <w:rFonts w:ascii="Times New Roman" w:eastAsia="Calibri" w:hAnsi="Times New Roman" w:cs="Times New Roman"/>
                <w:bCs/>
                <w:kern w:val="2"/>
              </w:rPr>
            </w:pPr>
            <w:r w:rsidRPr="00CA14AC">
              <w:rPr>
                <w:rFonts w:ascii="Times New Roman" w:eastAsia="Calibri" w:hAnsi="Times New Roman" w:cs="Times New Roman"/>
                <w:bCs/>
                <w:kern w:val="2"/>
              </w:rPr>
              <w:t>37</w:t>
            </w:r>
          </w:p>
        </w:tc>
      </w:tr>
      <w:tr w:rsidR="00CA14AC" w:rsidRPr="00CA14AC" w:rsidTr="00CA14AC">
        <w:trPr>
          <w:trHeight w:val="335"/>
        </w:trPr>
        <w:tc>
          <w:tcPr>
            <w:tcW w:w="4531" w:type="dxa"/>
            <w:gridSpan w:val="2"/>
            <w:tcBorders>
              <w:top w:val="single" w:sz="4" w:space="0" w:color="auto"/>
              <w:left w:val="single" w:sz="4" w:space="0" w:color="auto"/>
              <w:bottom w:val="single" w:sz="4" w:space="0" w:color="auto"/>
              <w:right w:val="single" w:sz="4" w:space="0" w:color="auto"/>
            </w:tcBorders>
            <w:hideMark/>
          </w:tcPr>
          <w:p w:rsidR="00CA14AC" w:rsidRPr="00CA14AC" w:rsidRDefault="00CA14AC" w:rsidP="000F2B95">
            <w:pPr>
              <w:widowControl w:val="0"/>
              <w:tabs>
                <w:tab w:val="left" w:pos="709"/>
                <w:tab w:val="left" w:pos="9923"/>
              </w:tabs>
              <w:ind w:firstLine="709"/>
              <w:rPr>
                <w:rFonts w:ascii="Times New Roman" w:eastAsia="Calibri" w:hAnsi="Times New Roman" w:cs="Times New Roman"/>
                <w:bCs/>
                <w:kern w:val="2"/>
              </w:rPr>
            </w:pPr>
            <w:r w:rsidRPr="00CA14AC">
              <w:rPr>
                <w:rFonts w:ascii="Times New Roman" w:eastAsia="Calibri" w:hAnsi="Times New Roman" w:cs="Times New Roman"/>
                <w:bCs/>
                <w:kern w:val="2"/>
              </w:rPr>
              <w:t>Максимально допустимая недельная нагрузка в соответствии с действующими санитарными правилами и нормами</w:t>
            </w:r>
          </w:p>
        </w:tc>
        <w:tc>
          <w:tcPr>
            <w:tcW w:w="709" w:type="dxa"/>
            <w:tcBorders>
              <w:top w:val="single" w:sz="4" w:space="0" w:color="auto"/>
              <w:left w:val="single" w:sz="4" w:space="0" w:color="auto"/>
              <w:bottom w:val="single" w:sz="4" w:space="0" w:color="auto"/>
              <w:right w:val="single" w:sz="4" w:space="0" w:color="auto"/>
            </w:tcBorders>
            <w:hideMark/>
          </w:tcPr>
          <w:p w:rsidR="00CA14AC" w:rsidRPr="00CA14AC" w:rsidRDefault="00CA14AC" w:rsidP="000F2B95">
            <w:pPr>
              <w:widowControl w:val="0"/>
              <w:tabs>
                <w:tab w:val="left" w:pos="709"/>
                <w:tab w:val="left" w:pos="9923"/>
              </w:tabs>
              <w:ind w:firstLine="709"/>
              <w:rPr>
                <w:rFonts w:ascii="Times New Roman" w:eastAsia="Calibri" w:hAnsi="Times New Roman" w:cs="Times New Roman"/>
                <w:bCs/>
                <w:kern w:val="2"/>
              </w:rPr>
            </w:pPr>
            <w:r w:rsidRPr="00CA14AC">
              <w:rPr>
                <w:rFonts w:ascii="Times New Roman" w:eastAsia="Calibri" w:hAnsi="Times New Roman" w:cs="Times New Roman"/>
                <w:bCs/>
                <w:kern w:val="2"/>
              </w:rPr>
              <w:t> </w:t>
            </w:r>
          </w:p>
        </w:tc>
        <w:tc>
          <w:tcPr>
            <w:tcW w:w="1843" w:type="dxa"/>
            <w:tcBorders>
              <w:top w:val="single" w:sz="4" w:space="0" w:color="auto"/>
              <w:left w:val="single" w:sz="4" w:space="0" w:color="auto"/>
              <w:bottom w:val="single" w:sz="4" w:space="0" w:color="auto"/>
              <w:right w:val="single" w:sz="4" w:space="0" w:color="auto"/>
            </w:tcBorders>
            <w:hideMark/>
          </w:tcPr>
          <w:p w:rsidR="00CA14AC" w:rsidRPr="00CA14AC" w:rsidRDefault="00CA14AC" w:rsidP="000F2B95">
            <w:pPr>
              <w:widowControl w:val="0"/>
              <w:tabs>
                <w:tab w:val="left" w:pos="709"/>
                <w:tab w:val="left" w:pos="9923"/>
              </w:tabs>
              <w:ind w:firstLine="709"/>
              <w:rPr>
                <w:rFonts w:ascii="Times New Roman" w:eastAsia="Calibri" w:hAnsi="Times New Roman" w:cs="Times New Roman"/>
                <w:bCs/>
                <w:kern w:val="2"/>
              </w:rPr>
            </w:pPr>
            <w:r w:rsidRPr="00CA14AC">
              <w:rPr>
                <w:rFonts w:ascii="Times New Roman" w:eastAsia="Calibri" w:hAnsi="Times New Roman" w:cs="Times New Roman"/>
                <w:bCs/>
                <w:kern w:val="2"/>
              </w:rPr>
              <w:t>34</w:t>
            </w:r>
          </w:p>
        </w:tc>
        <w:tc>
          <w:tcPr>
            <w:tcW w:w="819" w:type="dxa"/>
            <w:tcBorders>
              <w:top w:val="single" w:sz="4" w:space="0" w:color="auto"/>
              <w:left w:val="single" w:sz="4" w:space="0" w:color="auto"/>
              <w:bottom w:val="single" w:sz="4" w:space="0" w:color="auto"/>
              <w:right w:val="single" w:sz="4" w:space="0" w:color="auto"/>
            </w:tcBorders>
            <w:hideMark/>
          </w:tcPr>
          <w:p w:rsidR="00CA14AC" w:rsidRPr="00CA14AC" w:rsidRDefault="00CA14AC" w:rsidP="00501472">
            <w:pPr>
              <w:widowControl w:val="0"/>
              <w:tabs>
                <w:tab w:val="left" w:pos="709"/>
                <w:tab w:val="left" w:pos="9923"/>
              </w:tabs>
              <w:ind w:left="-698" w:firstLine="709"/>
              <w:rPr>
                <w:rFonts w:ascii="Times New Roman" w:eastAsia="Calibri" w:hAnsi="Times New Roman" w:cs="Times New Roman"/>
                <w:bCs/>
                <w:kern w:val="2"/>
              </w:rPr>
            </w:pPr>
            <w:r w:rsidRPr="00CA14AC">
              <w:rPr>
                <w:rFonts w:ascii="Times New Roman" w:eastAsia="Calibri" w:hAnsi="Times New Roman" w:cs="Times New Roman"/>
                <w:bCs/>
                <w:kern w:val="2"/>
              </w:rPr>
              <w:t>34</w:t>
            </w:r>
          </w:p>
        </w:tc>
        <w:tc>
          <w:tcPr>
            <w:tcW w:w="882" w:type="dxa"/>
            <w:tcBorders>
              <w:top w:val="single" w:sz="4" w:space="0" w:color="auto"/>
              <w:left w:val="single" w:sz="4" w:space="0" w:color="auto"/>
              <w:bottom w:val="single" w:sz="4" w:space="0" w:color="auto"/>
              <w:right w:val="single" w:sz="4" w:space="0" w:color="auto"/>
            </w:tcBorders>
            <w:hideMark/>
          </w:tcPr>
          <w:p w:rsidR="00CA14AC" w:rsidRPr="00CA14AC" w:rsidRDefault="00CA14AC" w:rsidP="00501472">
            <w:pPr>
              <w:widowControl w:val="0"/>
              <w:tabs>
                <w:tab w:val="left" w:pos="709"/>
                <w:tab w:val="left" w:pos="9923"/>
              </w:tabs>
              <w:ind w:left="-698" w:firstLine="709"/>
              <w:rPr>
                <w:rFonts w:ascii="Times New Roman" w:eastAsia="Calibri" w:hAnsi="Times New Roman" w:cs="Times New Roman"/>
                <w:bCs/>
                <w:kern w:val="2"/>
              </w:rPr>
            </w:pPr>
            <w:r w:rsidRPr="00CA14AC">
              <w:rPr>
                <w:rFonts w:ascii="Times New Roman" w:eastAsia="Calibri" w:hAnsi="Times New Roman" w:cs="Times New Roman"/>
                <w:bCs/>
                <w:kern w:val="2"/>
              </w:rPr>
              <w:t>37</w:t>
            </w:r>
          </w:p>
        </w:tc>
        <w:tc>
          <w:tcPr>
            <w:tcW w:w="992" w:type="dxa"/>
            <w:tcBorders>
              <w:top w:val="single" w:sz="4" w:space="0" w:color="auto"/>
              <w:left w:val="single" w:sz="4" w:space="0" w:color="auto"/>
              <w:bottom w:val="single" w:sz="4" w:space="0" w:color="auto"/>
              <w:right w:val="single" w:sz="4" w:space="0" w:color="auto"/>
            </w:tcBorders>
            <w:hideMark/>
          </w:tcPr>
          <w:p w:rsidR="00CA14AC" w:rsidRPr="00CA14AC" w:rsidRDefault="00CA14AC" w:rsidP="00501472">
            <w:pPr>
              <w:widowControl w:val="0"/>
              <w:tabs>
                <w:tab w:val="left" w:pos="709"/>
                <w:tab w:val="left" w:pos="9923"/>
              </w:tabs>
              <w:ind w:left="-698" w:firstLine="709"/>
              <w:rPr>
                <w:rFonts w:ascii="Times New Roman" w:eastAsia="Calibri" w:hAnsi="Times New Roman" w:cs="Times New Roman"/>
                <w:bCs/>
                <w:kern w:val="2"/>
              </w:rPr>
            </w:pPr>
            <w:r w:rsidRPr="00CA14AC">
              <w:rPr>
                <w:rFonts w:ascii="Times New Roman" w:eastAsia="Calibri" w:hAnsi="Times New Roman" w:cs="Times New Roman"/>
                <w:bCs/>
                <w:kern w:val="2"/>
              </w:rPr>
              <w:t>37</w:t>
            </w:r>
          </w:p>
        </w:tc>
      </w:tr>
      <w:tr w:rsidR="00CA14AC" w:rsidRPr="00CA14AC" w:rsidTr="00CA14AC">
        <w:trPr>
          <w:trHeight w:val="351"/>
        </w:trPr>
        <w:tc>
          <w:tcPr>
            <w:tcW w:w="4531" w:type="dxa"/>
            <w:gridSpan w:val="2"/>
            <w:tcBorders>
              <w:top w:val="single" w:sz="4" w:space="0" w:color="auto"/>
              <w:left w:val="single" w:sz="4" w:space="0" w:color="auto"/>
              <w:bottom w:val="single" w:sz="4" w:space="0" w:color="auto"/>
              <w:right w:val="single" w:sz="4" w:space="0" w:color="auto"/>
            </w:tcBorders>
            <w:hideMark/>
          </w:tcPr>
          <w:p w:rsidR="00CA14AC" w:rsidRPr="00CA14AC" w:rsidRDefault="00CA14AC" w:rsidP="000F2B95">
            <w:pPr>
              <w:widowControl w:val="0"/>
              <w:tabs>
                <w:tab w:val="left" w:pos="709"/>
                <w:tab w:val="left" w:pos="9923"/>
              </w:tabs>
              <w:ind w:firstLine="709"/>
              <w:rPr>
                <w:rFonts w:ascii="Times New Roman" w:eastAsia="Calibri" w:hAnsi="Times New Roman" w:cs="Times New Roman"/>
                <w:bCs/>
                <w:kern w:val="2"/>
              </w:rPr>
            </w:pPr>
            <w:r w:rsidRPr="00CA14AC">
              <w:rPr>
                <w:rFonts w:ascii="Times New Roman" w:eastAsia="Calibri" w:hAnsi="Times New Roman" w:cs="Times New Roman"/>
                <w:bCs/>
                <w:kern w:val="2"/>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709" w:type="dxa"/>
            <w:tcBorders>
              <w:top w:val="single" w:sz="4" w:space="0" w:color="auto"/>
              <w:left w:val="single" w:sz="4" w:space="0" w:color="auto"/>
              <w:bottom w:val="single" w:sz="4" w:space="0" w:color="auto"/>
              <w:right w:val="single" w:sz="4" w:space="0" w:color="auto"/>
            </w:tcBorders>
            <w:hideMark/>
          </w:tcPr>
          <w:p w:rsidR="00CA14AC" w:rsidRPr="00CA14AC" w:rsidRDefault="00CA14AC" w:rsidP="000F2B95">
            <w:pPr>
              <w:widowControl w:val="0"/>
              <w:tabs>
                <w:tab w:val="left" w:pos="709"/>
                <w:tab w:val="left" w:pos="9923"/>
              </w:tabs>
              <w:ind w:firstLine="709"/>
              <w:rPr>
                <w:rFonts w:ascii="Times New Roman" w:eastAsia="Calibri" w:hAnsi="Times New Roman" w:cs="Times New Roman"/>
                <w:bCs/>
                <w:kern w:val="2"/>
              </w:rPr>
            </w:pPr>
            <w:r w:rsidRPr="00CA14AC">
              <w:rPr>
                <w:rFonts w:ascii="Times New Roman" w:eastAsia="Calibri" w:hAnsi="Times New Roman" w:cs="Times New Roman"/>
                <w:bCs/>
                <w:kern w:val="2"/>
              </w:rPr>
              <w:t> </w:t>
            </w:r>
          </w:p>
        </w:tc>
        <w:tc>
          <w:tcPr>
            <w:tcW w:w="1843" w:type="dxa"/>
            <w:tcBorders>
              <w:top w:val="single" w:sz="4" w:space="0" w:color="auto"/>
              <w:left w:val="single" w:sz="4" w:space="0" w:color="auto"/>
              <w:bottom w:val="single" w:sz="4" w:space="0" w:color="auto"/>
              <w:right w:val="single" w:sz="4" w:space="0" w:color="auto"/>
            </w:tcBorders>
            <w:hideMark/>
          </w:tcPr>
          <w:p w:rsidR="00CA14AC" w:rsidRPr="00CA14AC" w:rsidRDefault="00CA14AC" w:rsidP="000F2B95">
            <w:pPr>
              <w:widowControl w:val="0"/>
              <w:tabs>
                <w:tab w:val="left" w:pos="709"/>
                <w:tab w:val="left" w:pos="9923"/>
              </w:tabs>
              <w:ind w:firstLine="709"/>
              <w:rPr>
                <w:rFonts w:ascii="Times New Roman" w:eastAsia="Calibri" w:hAnsi="Times New Roman" w:cs="Times New Roman"/>
                <w:bCs/>
                <w:kern w:val="2"/>
              </w:rPr>
            </w:pPr>
            <w:r w:rsidRPr="00CA14AC">
              <w:rPr>
                <w:rFonts w:ascii="Times New Roman" w:eastAsia="Calibri" w:hAnsi="Times New Roman" w:cs="Times New Roman"/>
                <w:bCs/>
                <w:kern w:val="2"/>
              </w:rPr>
              <w:t>2312</w:t>
            </w:r>
          </w:p>
        </w:tc>
        <w:tc>
          <w:tcPr>
            <w:tcW w:w="2693" w:type="dxa"/>
            <w:gridSpan w:val="3"/>
            <w:tcBorders>
              <w:top w:val="single" w:sz="4" w:space="0" w:color="auto"/>
              <w:left w:val="single" w:sz="4" w:space="0" w:color="auto"/>
              <w:bottom w:val="single" w:sz="4" w:space="0" w:color="auto"/>
              <w:right w:val="single" w:sz="4" w:space="0" w:color="auto"/>
            </w:tcBorders>
            <w:hideMark/>
          </w:tcPr>
          <w:p w:rsidR="00CA14AC" w:rsidRPr="00CA14AC" w:rsidRDefault="00CA14AC" w:rsidP="000F2B95">
            <w:pPr>
              <w:widowControl w:val="0"/>
              <w:tabs>
                <w:tab w:val="left" w:pos="709"/>
                <w:tab w:val="left" w:pos="9923"/>
              </w:tabs>
              <w:ind w:firstLine="709"/>
              <w:rPr>
                <w:rFonts w:ascii="Times New Roman" w:eastAsia="Calibri" w:hAnsi="Times New Roman" w:cs="Times New Roman"/>
                <w:bCs/>
                <w:kern w:val="2"/>
              </w:rPr>
            </w:pPr>
            <w:r w:rsidRPr="00CA14AC">
              <w:rPr>
                <w:rFonts w:ascii="Times New Roman" w:eastAsia="Calibri" w:hAnsi="Times New Roman" w:cs="Times New Roman"/>
                <w:bCs/>
                <w:kern w:val="2"/>
              </w:rPr>
              <w:t>2516</w:t>
            </w:r>
          </w:p>
        </w:tc>
      </w:tr>
    </w:tbl>
    <w:p w:rsidR="00CA14AC" w:rsidRPr="00F25D6B" w:rsidRDefault="00CA14AC" w:rsidP="000F2B95">
      <w:pPr>
        <w:tabs>
          <w:tab w:val="left" w:pos="709"/>
          <w:tab w:val="left" w:pos="9923"/>
        </w:tabs>
        <w:ind w:firstLine="709"/>
      </w:pPr>
    </w:p>
    <w:p w:rsidR="00CA14AC" w:rsidRPr="00CA14AC" w:rsidRDefault="00CA14AC" w:rsidP="000F2B95">
      <w:pPr>
        <w:tabs>
          <w:tab w:val="left" w:pos="709"/>
          <w:tab w:val="left" w:pos="9923"/>
        </w:tabs>
        <w:ind w:firstLine="709"/>
        <w:rPr>
          <w:rFonts w:ascii="Times New Roman" w:hAnsi="Times New Roman" w:cs="Times New Roman"/>
          <w:b/>
          <w:lang w:val="ru-RU"/>
        </w:rPr>
      </w:pPr>
      <w:r w:rsidRPr="00CA14AC">
        <w:rPr>
          <w:rFonts w:ascii="Times New Roman" w:hAnsi="Times New Roman" w:cs="Times New Roman"/>
          <w:b/>
          <w:lang w:val="ru-RU"/>
        </w:rPr>
        <w:t>Учебный план МБОУ «Первомайская СОШ» на уровне ООП СОО</w:t>
      </w:r>
    </w:p>
    <w:p w:rsidR="00CA14AC" w:rsidRPr="0078633D" w:rsidRDefault="00CA14AC" w:rsidP="000F2B95">
      <w:pPr>
        <w:widowControl w:val="0"/>
        <w:tabs>
          <w:tab w:val="left" w:pos="709"/>
          <w:tab w:val="left" w:pos="9923"/>
        </w:tabs>
        <w:spacing w:line="360" w:lineRule="auto"/>
        <w:ind w:firstLine="709"/>
        <w:jc w:val="both"/>
        <w:rPr>
          <w:rFonts w:ascii="Times New Roman" w:eastAsia="Calibri" w:hAnsi="Times New Roman" w:cs="Times New Roman"/>
          <w:sz w:val="16"/>
          <w:szCs w:val="16"/>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3090"/>
        <w:gridCol w:w="992"/>
        <w:gridCol w:w="1134"/>
        <w:gridCol w:w="1276"/>
        <w:gridCol w:w="1276"/>
      </w:tblGrid>
      <w:tr w:rsidR="00CA14AC" w:rsidRPr="00EB746F" w:rsidTr="00CA14AC">
        <w:trPr>
          <w:trHeight w:val="319"/>
        </w:trPr>
        <w:tc>
          <w:tcPr>
            <w:tcW w:w="2405" w:type="dxa"/>
            <w:vMerge w:val="restart"/>
            <w:hideMark/>
          </w:tcPr>
          <w:p w:rsidR="00CA14AC" w:rsidRPr="00EB746F" w:rsidRDefault="00CA14AC" w:rsidP="00501472">
            <w:pPr>
              <w:widowControl w:val="0"/>
              <w:tabs>
                <w:tab w:val="left" w:pos="709"/>
                <w:tab w:val="left" w:pos="9923"/>
              </w:tabs>
              <w:rPr>
                <w:rFonts w:ascii="Times New Roman" w:eastAsia="Calibri" w:hAnsi="Times New Roman" w:cs="Times New Roman"/>
              </w:rPr>
            </w:pPr>
            <w:r w:rsidRPr="00EB746F">
              <w:rPr>
                <w:rFonts w:ascii="Times New Roman" w:eastAsia="Calibri" w:hAnsi="Times New Roman" w:cs="Times New Roman"/>
              </w:rPr>
              <w:t>Предметная область</w:t>
            </w:r>
          </w:p>
        </w:tc>
        <w:tc>
          <w:tcPr>
            <w:tcW w:w="3090" w:type="dxa"/>
            <w:vMerge w:val="restart"/>
            <w:hideMark/>
          </w:tcPr>
          <w:p w:rsidR="00CA14AC" w:rsidRPr="00EB746F" w:rsidRDefault="00CA14AC" w:rsidP="00501472">
            <w:pPr>
              <w:widowControl w:val="0"/>
              <w:tabs>
                <w:tab w:val="left" w:pos="709"/>
                <w:tab w:val="left" w:pos="9923"/>
              </w:tabs>
              <w:rPr>
                <w:rFonts w:ascii="Times New Roman" w:eastAsia="Calibri" w:hAnsi="Times New Roman" w:cs="Times New Roman"/>
              </w:rPr>
            </w:pPr>
            <w:r w:rsidRPr="00EB746F">
              <w:rPr>
                <w:rFonts w:ascii="Times New Roman" w:eastAsia="Calibri" w:hAnsi="Times New Roman" w:cs="Times New Roman"/>
              </w:rPr>
              <w:t>Учебный предмет</w:t>
            </w:r>
          </w:p>
        </w:tc>
        <w:tc>
          <w:tcPr>
            <w:tcW w:w="992" w:type="dxa"/>
            <w:vMerge w:val="restart"/>
            <w:hideMark/>
          </w:tcPr>
          <w:p w:rsidR="00CA14AC" w:rsidRPr="00EB746F" w:rsidRDefault="00CA14AC" w:rsidP="00501472">
            <w:pPr>
              <w:widowControl w:val="0"/>
              <w:tabs>
                <w:tab w:val="left" w:pos="709"/>
                <w:tab w:val="left" w:pos="9923"/>
              </w:tabs>
              <w:rPr>
                <w:rFonts w:ascii="Times New Roman" w:eastAsia="Calibri" w:hAnsi="Times New Roman" w:cs="Times New Roman"/>
              </w:rPr>
            </w:pPr>
            <w:r w:rsidRPr="00EB746F">
              <w:rPr>
                <w:rFonts w:ascii="Times New Roman" w:eastAsia="Calibri" w:hAnsi="Times New Roman" w:cs="Times New Roman"/>
              </w:rPr>
              <w:t>Уровен</w:t>
            </w:r>
            <w:r w:rsidRPr="00EB746F">
              <w:rPr>
                <w:rFonts w:ascii="Times New Roman" w:eastAsia="Calibri" w:hAnsi="Times New Roman" w:cs="Times New Roman"/>
              </w:rPr>
              <w:lastRenderedPageBreak/>
              <w:t>ь</w:t>
            </w:r>
          </w:p>
        </w:tc>
        <w:tc>
          <w:tcPr>
            <w:tcW w:w="3686" w:type="dxa"/>
            <w:gridSpan w:val="3"/>
            <w:hideMark/>
          </w:tcPr>
          <w:p w:rsidR="00CA14AC" w:rsidRPr="00EB746F" w:rsidRDefault="00CA14AC" w:rsidP="00501472">
            <w:pPr>
              <w:widowControl w:val="0"/>
              <w:tabs>
                <w:tab w:val="left" w:pos="709"/>
                <w:tab w:val="left" w:pos="9923"/>
              </w:tabs>
              <w:rPr>
                <w:rFonts w:ascii="Times New Roman" w:eastAsia="Calibri" w:hAnsi="Times New Roman" w:cs="Times New Roman"/>
                <w:bCs/>
              </w:rPr>
            </w:pPr>
            <w:r w:rsidRPr="00EB746F">
              <w:rPr>
                <w:rFonts w:ascii="Times New Roman" w:eastAsia="Calibri" w:hAnsi="Times New Roman" w:cs="Times New Roman"/>
                <w:bCs/>
              </w:rPr>
              <w:lastRenderedPageBreak/>
              <w:t>6-ти дневная неделя</w:t>
            </w:r>
          </w:p>
        </w:tc>
      </w:tr>
      <w:tr w:rsidR="00CA14AC" w:rsidRPr="00EB746F" w:rsidTr="00CA14AC">
        <w:trPr>
          <w:trHeight w:val="319"/>
        </w:trPr>
        <w:tc>
          <w:tcPr>
            <w:tcW w:w="2405" w:type="dxa"/>
            <w:vMerge/>
            <w:hideMark/>
          </w:tcPr>
          <w:p w:rsidR="00CA14AC" w:rsidRPr="00EB746F" w:rsidRDefault="00CA14AC" w:rsidP="00501472">
            <w:pPr>
              <w:widowControl w:val="0"/>
              <w:tabs>
                <w:tab w:val="left" w:pos="709"/>
                <w:tab w:val="left" w:pos="9923"/>
              </w:tabs>
              <w:rPr>
                <w:rFonts w:ascii="Times New Roman" w:eastAsia="Calibri" w:hAnsi="Times New Roman" w:cs="Times New Roman"/>
              </w:rPr>
            </w:pPr>
          </w:p>
        </w:tc>
        <w:tc>
          <w:tcPr>
            <w:tcW w:w="3090" w:type="dxa"/>
            <w:vMerge/>
            <w:hideMark/>
          </w:tcPr>
          <w:p w:rsidR="00CA14AC" w:rsidRPr="00EB746F" w:rsidRDefault="00CA14AC" w:rsidP="00501472">
            <w:pPr>
              <w:widowControl w:val="0"/>
              <w:tabs>
                <w:tab w:val="left" w:pos="709"/>
                <w:tab w:val="left" w:pos="9923"/>
              </w:tabs>
              <w:rPr>
                <w:rFonts w:ascii="Times New Roman" w:eastAsia="Calibri" w:hAnsi="Times New Roman" w:cs="Times New Roman"/>
              </w:rPr>
            </w:pPr>
          </w:p>
        </w:tc>
        <w:tc>
          <w:tcPr>
            <w:tcW w:w="992" w:type="dxa"/>
            <w:vMerge/>
            <w:hideMark/>
          </w:tcPr>
          <w:p w:rsidR="00CA14AC" w:rsidRPr="00EB746F" w:rsidRDefault="00CA14AC" w:rsidP="00501472">
            <w:pPr>
              <w:widowControl w:val="0"/>
              <w:tabs>
                <w:tab w:val="left" w:pos="709"/>
                <w:tab w:val="left" w:pos="9923"/>
              </w:tabs>
              <w:rPr>
                <w:rFonts w:ascii="Times New Roman" w:eastAsia="Calibri" w:hAnsi="Times New Roman" w:cs="Times New Roman"/>
              </w:rPr>
            </w:pPr>
          </w:p>
        </w:tc>
        <w:tc>
          <w:tcPr>
            <w:tcW w:w="3686" w:type="dxa"/>
            <w:gridSpan w:val="3"/>
            <w:hideMark/>
          </w:tcPr>
          <w:p w:rsidR="00CA14AC" w:rsidRPr="00EB746F" w:rsidRDefault="00CA14AC" w:rsidP="00501472">
            <w:pPr>
              <w:widowControl w:val="0"/>
              <w:tabs>
                <w:tab w:val="left" w:pos="709"/>
                <w:tab w:val="left" w:pos="9923"/>
              </w:tabs>
              <w:rPr>
                <w:rFonts w:ascii="Times New Roman" w:eastAsia="Calibri" w:hAnsi="Times New Roman" w:cs="Times New Roman"/>
              </w:rPr>
            </w:pPr>
            <w:r w:rsidRPr="00EB746F">
              <w:rPr>
                <w:rFonts w:ascii="Times New Roman" w:eastAsia="Calibri" w:hAnsi="Times New Roman" w:cs="Times New Roman"/>
              </w:rPr>
              <w:t>Количество часов в неделю</w:t>
            </w:r>
          </w:p>
        </w:tc>
      </w:tr>
      <w:tr w:rsidR="00CA14AC" w:rsidRPr="00EB746F" w:rsidTr="00CA14AC">
        <w:trPr>
          <w:trHeight w:val="335"/>
        </w:trPr>
        <w:tc>
          <w:tcPr>
            <w:tcW w:w="2405" w:type="dxa"/>
            <w:vMerge/>
            <w:hideMark/>
          </w:tcPr>
          <w:p w:rsidR="00CA14AC" w:rsidRPr="00EB746F" w:rsidRDefault="00CA14AC" w:rsidP="00501472">
            <w:pPr>
              <w:widowControl w:val="0"/>
              <w:tabs>
                <w:tab w:val="left" w:pos="709"/>
                <w:tab w:val="left" w:pos="9923"/>
              </w:tabs>
              <w:rPr>
                <w:rFonts w:ascii="Times New Roman" w:eastAsia="Calibri" w:hAnsi="Times New Roman" w:cs="Times New Roman"/>
              </w:rPr>
            </w:pPr>
          </w:p>
        </w:tc>
        <w:tc>
          <w:tcPr>
            <w:tcW w:w="3090" w:type="dxa"/>
            <w:vMerge/>
            <w:hideMark/>
          </w:tcPr>
          <w:p w:rsidR="00CA14AC" w:rsidRPr="00EB746F" w:rsidRDefault="00CA14AC" w:rsidP="00501472">
            <w:pPr>
              <w:widowControl w:val="0"/>
              <w:tabs>
                <w:tab w:val="left" w:pos="709"/>
                <w:tab w:val="left" w:pos="9923"/>
              </w:tabs>
              <w:rPr>
                <w:rFonts w:ascii="Times New Roman" w:eastAsia="Calibri" w:hAnsi="Times New Roman" w:cs="Times New Roman"/>
              </w:rPr>
            </w:pPr>
          </w:p>
        </w:tc>
        <w:tc>
          <w:tcPr>
            <w:tcW w:w="992" w:type="dxa"/>
            <w:vMerge/>
            <w:hideMark/>
          </w:tcPr>
          <w:p w:rsidR="00CA14AC" w:rsidRPr="00EB746F" w:rsidRDefault="00CA14AC" w:rsidP="00501472">
            <w:pPr>
              <w:widowControl w:val="0"/>
              <w:tabs>
                <w:tab w:val="left" w:pos="709"/>
                <w:tab w:val="left" w:pos="9923"/>
              </w:tabs>
              <w:rPr>
                <w:rFonts w:ascii="Times New Roman" w:eastAsia="Calibri" w:hAnsi="Times New Roman" w:cs="Times New Roman"/>
              </w:rPr>
            </w:pPr>
          </w:p>
        </w:tc>
        <w:tc>
          <w:tcPr>
            <w:tcW w:w="1134" w:type="dxa"/>
          </w:tcPr>
          <w:p w:rsidR="00CA14AC" w:rsidRPr="00EB746F" w:rsidRDefault="00CA14AC" w:rsidP="00501472">
            <w:pPr>
              <w:widowControl w:val="0"/>
              <w:tabs>
                <w:tab w:val="left" w:pos="709"/>
                <w:tab w:val="left" w:pos="9923"/>
              </w:tabs>
              <w:rPr>
                <w:rFonts w:ascii="Times New Roman" w:eastAsia="Calibri" w:hAnsi="Times New Roman" w:cs="Times New Roman"/>
              </w:rPr>
            </w:pPr>
          </w:p>
        </w:tc>
        <w:tc>
          <w:tcPr>
            <w:tcW w:w="1276" w:type="dxa"/>
            <w:hideMark/>
          </w:tcPr>
          <w:p w:rsidR="00CA14AC" w:rsidRPr="00EB746F" w:rsidRDefault="00CA14AC" w:rsidP="00501472">
            <w:pPr>
              <w:widowControl w:val="0"/>
              <w:tabs>
                <w:tab w:val="left" w:pos="709"/>
                <w:tab w:val="left" w:pos="9923"/>
              </w:tabs>
              <w:rPr>
                <w:rFonts w:ascii="Times New Roman" w:eastAsia="Calibri" w:hAnsi="Times New Roman" w:cs="Times New Roman"/>
              </w:rPr>
            </w:pPr>
            <w:r w:rsidRPr="00EB746F">
              <w:rPr>
                <w:rFonts w:ascii="Times New Roman" w:eastAsia="Calibri" w:hAnsi="Times New Roman" w:cs="Times New Roman"/>
              </w:rPr>
              <w:t>10 класс</w:t>
            </w:r>
          </w:p>
        </w:tc>
        <w:tc>
          <w:tcPr>
            <w:tcW w:w="1276" w:type="dxa"/>
            <w:hideMark/>
          </w:tcPr>
          <w:p w:rsidR="00CA14AC" w:rsidRPr="00EB746F" w:rsidRDefault="00CA14AC" w:rsidP="00501472">
            <w:pPr>
              <w:widowControl w:val="0"/>
              <w:tabs>
                <w:tab w:val="left" w:pos="709"/>
                <w:tab w:val="left" w:pos="9923"/>
              </w:tabs>
              <w:rPr>
                <w:rFonts w:ascii="Times New Roman" w:eastAsia="Calibri" w:hAnsi="Times New Roman" w:cs="Times New Roman"/>
              </w:rPr>
            </w:pPr>
            <w:r w:rsidRPr="00EB746F">
              <w:rPr>
                <w:rFonts w:ascii="Times New Roman" w:eastAsia="Calibri" w:hAnsi="Times New Roman" w:cs="Times New Roman"/>
              </w:rPr>
              <w:t>11 класс</w:t>
            </w:r>
          </w:p>
        </w:tc>
      </w:tr>
      <w:tr w:rsidR="00CA14AC" w:rsidRPr="00EB746F" w:rsidTr="00CA14AC">
        <w:trPr>
          <w:trHeight w:val="335"/>
        </w:trPr>
        <w:tc>
          <w:tcPr>
            <w:tcW w:w="5495" w:type="dxa"/>
            <w:gridSpan w:val="2"/>
            <w:hideMark/>
          </w:tcPr>
          <w:p w:rsidR="00CA14AC" w:rsidRPr="00EB746F" w:rsidRDefault="00CA14AC" w:rsidP="00501472">
            <w:pPr>
              <w:widowControl w:val="0"/>
              <w:tabs>
                <w:tab w:val="left" w:pos="709"/>
                <w:tab w:val="left" w:pos="9923"/>
              </w:tabs>
              <w:rPr>
                <w:rFonts w:ascii="Times New Roman" w:eastAsia="Calibri" w:hAnsi="Times New Roman" w:cs="Times New Roman"/>
                <w:bCs/>
              </w:rPr>
            </w:pPr>
            <w:r w:rsidRPr="00EB746F">
              <w:rPr>
                <w:rFonts w:ascii="Times New Roman" w:eastAsia="Calibri" w:hAnsi="Times New Roman" w:cs="Times New Roman"/>
                <w:bCs/>
              </w:rPr>
              <w:t>Обязательная часть</w:t>
            </w:r>
          </w:p>
        </w:tc>
        <w:tc>
          <w:tcPr>
            <w:tcW w:w="992" w:type="dxa"/>
            <w:hideMark/>
          </w:tcPr>
          <w:p w:rsidR="00CA14AC" w:rsidRPr="00EB746F" w:rsidRDefault="00CA14AC" w:rsidP="00501472">
            <w:pPr>
              <w:widowControl w:val="0"/>
              <w:tabs>
                <w:tab w:val="left" w:pos="709"/>
                <w:tab w:val="left" w:pos="9923"/>
              </w:tabs>
              <w:rPr>
                <w:rFonts w:ascii="Times New Roman" w:eastAsia="Calibri" w:hAnsi="Times New Roman" w:cs="Times New Roman"/>
                <w:bCs/>
              </w:rPr>
            </w:pPr>
            <w:r w:rsidRPr="00EB746F">
              <w:rPr>
                <w:rFonts w:ascii="Times New Roman" w:eastAsia="Calibri" w:hAnsi="Times New Roman" w:cs="Times New Roman"/>
                <w:bCs/>
              </w:rPr>
              <w:t> </w:t>
            </w:r>
          </w:p>
        </w:tc>
        <w:tc>
          <w:tcPr>
            <w:tcW w:w="1134" w:type="dxa"/>
          </w:tcPr>
          <w:p w:rsidR="00CA14AC" w:rsidRPr="00EB746F" w:rsidRDefault="00CA14AC" w:rsidP="00501472">
            <w:pPr>
              <w:widowControl w:val="0"/>
              <w:tabs>
                <w:tab w:val="left" w:pos="709"/>
                <w:tab w:val="left" w:pos="9923"/>
              </w:tabs>
              <w:rPr>
                <w:rFonts w:ascii="Times New Roman" w:eastAsia="Calibri" w:hAnsi="Times New Roman" w:cs="Times New Roman"/>
                <w:bCs/>
              </w:rPr>
            </w:pPr>
          </w:p>
        </w:tc>
        <w:tc>
          <w:tcPr>
            <w:tcW w:w="1276" w:type="dxa"/>
            <w:hideMark/>
          </w:tcPr>
          <w:p w:rsidR="00CA14AC" w:rsidRPr="00EB746F" w:rsidRDefault="00CA14AC" w:rsidP="00501472">
            <w:pPr>
              <w:widowControl w:val="0"/>
              <w:tabs>
                <w:tab w:val="left" w:pos="709"/>
                <w:tab w:val="left" w:pos="9923"/>
              </w:tabs>
              <w:rPr>
                <w:rFonts w:ascii="Times New Roman" w:eastAsia="Calibri" w:hAnsi="Times New Roman" w:cs="Times New Roman"/>
                <w:bCs/>
              </w:rPr>
            </w:pPr>
            <w:r w:rsidRPr="00EB746F">
              <w:rPr>
                <w:rFonts w:ascii="Times New Roman" w:eastAsia="Calibri" w:hAnsi="Times New Roman" w:cs="Times New Roman"/>
                <w:bCs/>
              </w:rPr>
              <w:t> </w:t>
            </w:r>
          </w:p>
        </w:tc>
        <w:tc>
          <w:tcPr>
            <w:tcW w:w="1276" w:type="dxa"/>
            <w:hideMark/>
          </w:tcPr>
          <w:p w:rsidR="00CA14AC" w:rsidRPr="00EB746F" w:rsidRDefault="00CA14AC" w:rsidP="00501472">
            <w:pPr>
              <w:widowControl w:val="0"/>
              <w:tabs>
                <w:tab w:val="left" w:pos="709"/>
                <w:tab w:val="left" w:pos="9923"/>
              </w:tabs>
              <w:rPr>
                <w:rFonts w:ascii="Times New Roman" w:eastAsia="Calibri" w:hAnsi="Times New Roman" w:cs="Times New Roman"/>
                <w:bCs/>
              </w:rPr>
            </w:pPr>
            <w:r w:rsidRPr="00EB746F">
              <w:rPr>
                <w:rFonts w:ascii="Times New Roman" w:eastAsia="Calibri" w:hAnsi="Times New Roman" w:cs="Times New Roman"/>
                <w:bCs/>
              </w:rPr>
              <w:t> </w:t>
            </w:r>
          </w:p>
        </w:tc>
      </w:tr>
      <w:tr w:rsidR="00CA14AC" w:rsidRPr="00EB746F" w:rsidTr="00CA14AC">
        <w:trPr>
          <w:trHeight w:val="335"/>
        </w:trPr>
        <w:tc>
          <w:tcPr>
            <w:tcW w:w="2405" w:type="dxa"/>
            <w:vMerge w:val="restart"/>
            <w:hideMark/>
          </w:tcPr>
          <w:p w:rsidR="00CA14AC" w:rsidRPr="00EB746F" w:rsidRDefault="00CA14AC" w:rsidP="00501472">
            <w:pPr>
              <w:widowControl w:val="0"/>
              <w:tabs>
                <w:tab w:val="left" w:pos="709"/>
                <w:tab w:val="left" w:pos="9923"/>
              </w:tabs>
              <w:rPr>
                <w:rFonts w:ascii="Times New Roman" w:eastAsia="Calibri" w:hAnsi="Times New Roman" w:cs="Times New Roman"/>
              </w:rPr>
            </w:pPr>
            <w:r w:rsidRPr="00EB746F">
              <w:rPr>
                <w:rFonts w:ascii="Times New Roman" w:eastAsia="Calibri" w:hAnsi="Times New Roman" w:cs="Times New Roman"/>
              </w:rPr>
              <w:t>Русский язык и литература</w:t>
            </w:r>
          </w:p>
        </w:tc>
        <w:tc>
          <w:tcPr>
            <w:tcW w:w="3090" w:type="dxa"/>
            <w:hideMark/>
          </w:tcPr>
          <w:p w:rsidR="00CA14AC" w:rsidRPr="00EB746F" w:rsidRDefault="00CA14AC" w:rsidP="00501472">
            <w:pPr>
              <w:widowControl w:val="0"/>
              <w:tabs>
                <w:tab w:val="left" w:pos="709"/>
                <w:tab w:val="left" w:pos="9923"/>
              </w:tabs>
              <w:rPr>
                <w:rFonts w:ascii="Times New Roman" w:eastAsia="Calibri" w:hAnsi="Times New Roman" w:cs="Times New Roman"/>
              </w:rPr>
            </w:pPr>
            <w:r w:rsidRPr="00EB746F">
              <w:rPr>
                <w:rFonts w:ascii="Times New Roman" w:eastAsia="Calibri" w:hAnsi="Times New Roman" w:cs="Times New Roman"/>
              </w:rPr>
              <w:t xml:space="preserve">Русский язык </w:t>
            </w:r>
          </w:p>
        </w:tc>
        <w:tc>
          <w:tcPr>
            <w:tcW w:w="992" w:type="dxa"/>
            <w:hideMark/>
          </w:tcPr>
          <w:p w:rsidR="00CA14AC" w:rsidRPr="00EB746F" w:rsidRDefault="00CA14AC" w:rsidP="00501472">
            <w:pPr>
              <w:widowControl w:val="0"/>
              <w:tabs>
                <w:tab w:val="left" w:pos="709"/>
                <w:tab w:val="left" w:pos="9923"/>
              </w:tabs>
              <w:rPr>
                <w:rFonts w:ascii="Times New Roman" w:eastAsia="Calibri" w:hAnsi="Times New Roman" w:cs="Times New Roman"/>
              </w:rPr>
            </w:pPr>
            <w:r w:rsidRPr="00EB746F">
              <w:rPr>
                <w:rFonts w:ascii="Times New Roman" w:eastAsia="Calibri" w:hAnsi="Times New Roman" w:cs="Times New Roman"/>
              </w:rPr>
              <w:t>Б</w:t>
            </w:r>
          </w:p>
        </w:tc>
        <w:tc>
          <w:tcPr>
            <w:tcW w:w="1134" w:type="dxa"/>
          </w:tcPr>
          <w:p w:rsidR="00CA14AC" w:rsidRPr="00EB746F" w:rsidRDefault="00CA14AC" w:rsidP="00501472">
            <w:pPr>
              <w:widowControl w:val="0"/>
              <w:tabs>
                <w:tab w:val="left" w:pos="709"/>
                <w:tab w:val="left" w:pos="9923"/>
              </w:tabs>
              <w:rPr>
                <w:rFonts w:ascii="Times New Roman" w:eastAsia="Calibri" w:hAnsi="Times New Roman" w:cs="Times New Roman"/>
              </w:rPr>
            </w:pPr>
          </w:p>
        </w:tc>
        <w:tc>
          <w:tcPr>
            <w:tcW w:w="1276" w:type="dxa"/>
            <w:hideMark/>
          </w:tcPr>
          <w:p w:rsidR="00CA14AC" w:rsidRPr="00EB746F" w:rsidRDefault="00CA14AC" w:rsidP="00501472">
            <w:pPr>
              <w:widowControl w:val="0"/>
              <w:tabs>
                <w:tab w:val="left" w:pos="709"/>
                <w:tab w:val="left" w:pos="9923"/>
              </w:tabs>
              <w:rPr>
                <w:rFonts w:ascii="Times New Roman" w:eastAsia="Calibri" w:hAnsi="Times New Roman" w:cs="Times New Roman"/>
              </w:rPr>
            </w:pPr>
            <w:r w:rsidRPr="00EB746F">
              <w:rPr>
                <w:rFonts w:ascii="Times New Roman" w:eastAsia="Calibri" w:hAnsi="Times New Roman" w:cs="Times New Roman"/>
              </w:rPr>
              <w:t>2</w:t>
            </w:r>
          </w:p>
        </w:tc>
        <w:tc>
          <w:tcPr>
            <w:tcW w:w="1276" w:type="dxa"/>
            <w:hideMark/>
          </w:tcPr>
          <w:p w:rsidR="00CA14AC" w:rsidRPr="00EB746F" w:rsidRDefault="00CA14AC" w:rsidP="00501472">
            <w:pPr>
              <w:widowControl w:val="0"/>
              <w:tabs>
                <w:tab w:val="left" w:pos="709"/>
                <w:tab w:val="left" w:pos="9923"/>
              </w:tabs>
              <w:rPr>
                <w:rFonts w:ascii="Times New Roman" w:eastAsia="Calibri" w:hAnsi="Times New Roman" w:cs="Times New Roman"/>
              </w:rPr>
            </w:pPr>
            <w:r w:rsidRPr="00EB746F">
              <w:rPr>
                <w:rFonts w:ascii="Times New Roman" w:eastAsia="Calibri" w:hAnsi="Times New Roman" w:cs="Times New Roman"/>
              </w:rPr>
              <w:t>2</w:t>
            </w:r>
          </w:p>
        </w:tc>
      </w:tr>
      <w:tr w:rsidR="00CA14AC" w:rsidRPr="00EB746F" w:rsidTr="00CA14AC">
        <w:trPr>
          <w:trHeight w:val="335"/>
        </w:trPr>
        <w:tc>
          <w:tcPr>
            <w:tcW w:w="2405" w:type="dxa"/>
            <w:vMerge/>
            <w:hideMark/>
          </w:tcPr>
          <w:p w:rsidR="00CA14AC" w:rsidRPr="00EB746F" w:rsidRDefault="00CA14AC" w:rsidP="00501472">
            <w:pPr>
              <w:widowControl w:val="0"/>
              <w:tabs>
                <w:tab w:val="left" w:pos="709"/>
                <w:tab w:val="left" w:pos="9923"/>
              </w:tabs>
              <w:rPr>
                <w:rFonts w:ascii="Times New Roman" w:eastAsia="Calibri" w:hAnsi="Times New Roman" w:cs="Times New Roman"/>
              </w:rPr>
            </w:pPr>
          </w:p>
        </w:tc>
        <w:tc>
          <w:tcPr>
            <w:tcW w:w="3090" w:type="dxa"/>
            <w:hideMark/>
          </w:tcPr>
          <w:p w:rsidR="00CA14AC" w:rsidRPr="00EB746F" w:rsidRDefault="00CA14AC" w:rsidP="00501472">
            <w:pPr>
              <w:widowControl w:val="0"/>
              <w:tabs>
                <w:tab w:val="left" w:pos="709"/>
                <w:tab w:val="left" w:pos="9923"/>
              </w:tabs>
              <w:rPr>
                <w:rFonts w:ascii="Times New Roman" w:eastAsia="Calibri" w:hAnsi="Times New Roman" w:cs="Times New Roman"/>
              </w:rPr>
            </w:pPr>
            <w:r w:rsidRPr="00EB746F">
              <w:rPr>
                <w:rFonts w:ascii="Times New Roman" w:eastAsia="Calibri" w:hAnsi="Times New Roman" w:cs="Times New Roman"/>
              </w:rPr>
              <w:t>Литература</w:t>
            </w:r>
          </w:p>
        </w:tc>
        <w:tc>
          <w:tcPr>
            <w:tcW w:w="992" w:type="dxa"/>
            <w:hideMark/>
          </w:tcPr>
          <w:p w:rsidR="00CA14AC" w:rsidRPr="00EB746F" w:rsidRDefault="00CA14AC" w:rsidP="00501472">
            <w:pPr>
              <w:widowControl w:val="0"/>
              <w:tabs>
                <w:tab w:val="left" w:pos="709"/>
                <w:tab w:val="left" w:pos="9923"/>
              </w:tabs>
              <w:rPr>
                <w:rFonts w:ascii="Times New Roman" w:eastAsia="Calibri" w:hAnsi="Times New Roman" w:cs="Times New Roman"/>
              </w:rPr>
            </w:pPr>
            <w:r>
              <w:rPr>
                <w:rFonts w:ascii="Times New Roman" w:eastAsia="Calibri" w:hAnsi="Times New Roman" w:cs="Times New Roman"/>
              </w:rPr>
              <w:t>У</w:t>
            </w:r>
          </w:p>
        </w:tc>
        <w:tc>
          <w:tcPr>
            <w:tcW w:w="1134" w:type="dxa"/>
          </w:tcPr>
          <w:p w:rsidR="00CA14AC" w:rsidRPr="00EB746F" w:rsidRDefault="00CA14AC" w:rsidP="00501472">
            <w:pPr>
              <w:widowControl w:val="0"/>
              <w:tabs>
                <w:tab w:val="left" w:pos="709"/>
                <w:tab w:val="left" w:pos="9923"/>
              </w:tabs>
              <w:rPr>
                <w:rFonts w:ascii="Times New Roman" w:eastAsia="Calibri" w:hAnsi="Times New Roman" w:cs="Times New Roman"/>
              </w:rPr>
            </w:pPr>
          </w:p>
        </w:tc>
        <w:tc>
          <w:tcPr>
            <w:tcW w:w="1276" w:type="dxa"/>
            <w:hideMark/>
          </w:tcPr>
          <w:p w:rsidR="00CA14AC" w:rsidRPr="00EB746F" w:rsidRDefault="00CA14AC" w:rsidP="00501472">
            <w:pPr>
              <w:widowControl w:val="0"/>
              <w:tabs>
                <w:tab w:val="left" w:pos="709"/>
                <w:tab w:val="left" w:pos="9923"/>
              </w:tabs>
              <w:rPr>
                <w:rFonts w:ascii="Times New Roman" w:eastAsia="Calibri" w:hAnsi="Times New Roman" w:cs="Times New Roman"/>
              </w:rPr>
            </w:pPr>
            <w:r>
              <w:rPr>
                <w:rFonts w:ascii="Times New Roman" w:eastAsia="Calibri" w:hAnsi="Times New Roman" w:cs="Times New Roman"/>
              </w:rPr>
              <w:t>3+2</w:t>
            </w:r>
          </w:p>
        </w:tc>
        <w:tc>
          <w:tcPr>
            <w:tcW w:w="1276" w:type="dxa"/>
            <w:hideMark/>
          </w:tcPr>
          <w:p w:rsidR="00CA14AC" w:rsidRPr="00EB746F" w:rsidRDefault="00CA14AC" w:rsidP="00501472">
            <w:pPr>
              <w:widowControl w:val="0"/>
              <w:tabs>
                <w:tab w:val="left" w:pos="709"/>
                <w:tab w:val="left" w:pos="9923"/>
              </w:tabs>
              <w:rPr>
                <w:rFonts w:ascii="Times New Roman" w:eastAsia="Calibri" w:hAnsi="Times New Roman" w:cs="Times New Roman"/>
              </w:rPr>
            </w:pPr>
            <w:r>
              <w:rPr>
                <w:rFonts w:ascii="Times New Roman" w:eastAsia="Calibri" w:hAnsi="Times New Roman" w:cs="Times New Roman"/>
              </w:rPr>
              <w:t>3+2</w:t>
            </w:r>
          </w:p>
        </w:tc>
      </w:tr>
      <w:tr w:rsidR="00CA14AC" w:rsidRPr="00EB746F" w:rsidTr="00CA14AC">
        <w:trPr>
          <w:trHeight w:val="335"/>
        </w:trPr>
        <w:tc>
          <w:tcPr>
            <w:tcW w:w="2405" w:type="dxa"/>
            <w:vMerge w:val="restart"/>
            <w:hideMark/>
          </w:tcPr>
          <w:p w:rsidR="00CA14AC" w:rsidRPr="00EB746F" w:rsidRDefault="00CA14AC" w:rsidP="00501472">
            <w:pPr>
              <w:widowControl w:val="0"/>
              <w:tabs>
                <w:tab w:val="left" w:pos="709"/>
                <w:tab w:val="left" w:pos="9923"/>
              </w:tabs>
              <w:rPr>
                <w:rFonts w:ascii="Times New Roman" w:eastAsia="Calibri" w:hAnsi="Times New Roman" w:cs="Times New Roman"/>
              </w:rPr>
            </w:pPr>
            <w:r w:rsidRPr="00EB746F">
              <w:rPr>
                <w:rFonts w:ascii="Times New Roman" w:eastAsia="Calibri" w:hAnsi="Times New Roman" w:cs="Times New Roman"/>
              </w:rPr>
              <w:t>Родной язык и родная литература</w:t>
            </w:r>
          </w:p>
        </w:tc>
        <w:tc>
          <w:tcPr>
            <w:tcW w:w="3090" w:type="dxa"/>
            <w:noWrap/>
            <w:hideMark/>
          </w:tcPr>
          <w:p w:rsidR="00CA14AC" w:rsidRPr="00EB746F" w:rsidRDefault="00CA14AC" w:rsidP="00501472">
            <w:pPr>
              <w:widowControl w:val="0"/>
              <w:tabs>
                <w:tab w:val="left" w:pos="709"/>
                <w:tab w:val="left" w:pos="9923"/>
              </w:tabs>
              <w:rPr>
                <w:rFonts w:ascii="Times New Roman" w:eastAsia="Calibri" w:hAnsi="Times New Roman" w:cs="Times New Roman"/>
              </w:rPr>
            </w:pPr>
          </w:p>
        </w:tc>
        <w:tc>
          <w:tcPr>
            <w:tcW w:w="992" w:type="dxa"/>
          </w:tcPr>
          <w:p w:rsidR="00CA14AC" w:rsidRPr="00EB746F" w:rsidRDefault="00CA14AC" w:rsidP="00501472">
            <w:pPr>
              <w:widowControl w:val="0"/>
              <w:tabs>
                <w:tab w:val="left" w:pos="709"/>
                <w:tab w:val="left" w:pos="9923"/>
              </w:tabs>
              <w:rPr>
                <w:rFonts w:ascii="Times New Roman" w:eastAsia="Calibri" w:hAnsi="Times New Roman" w:cs="Times New Roman"/>
              </w:rPr>
            </w:pPr>
          </w:p>
        </w:tc>
        <w:tc>
          <w:tcPr>
            <w:tcW w:w="1134" w:type="dxa"/>
          </w:tcPr>
          <w:p w:rsidR="00CA14AC" w:rsidRPr="00EB746F" w:rsidRDefault="00CA14AC" w:rsidP="00501472">
            <w:pPr>
              <w:widowControl w:val="0"/>
              <w:tabs>
                <w:tab w:val="left" w:pos="709"/>
                <w:tab w:val="left" w:pos="9923"/>
              </w:tabs>
              <w:rPr>
                <w:rFonts w:ascii="Times New Roman" w:eastAsia="Calibri" w:hAnsi="Times New Roman" w:cs="Times New Roman"/>
              </w:rPr>
            </w:pPr>
          </w:p>
        </w:tc>
        <w:tc>
          <w:tcPr>
            <w:tcW w:w="1276" w:type="dxa"/>
          </w:tcPr>
          <w:p w:rsidR="00CA14AC" w:rsidRPr="00EB746F" w:rsidRDefault="00CA14AC" w:rsidP="00501472">
            <w:pPr>
              <w:widowControl w:val="0"/>
              <w:tabs>
                <w:tab w:val="left" w:pos="709"/>
                <w:tab w:val="left" w:pos="9923"/>
              </w:tabs>
              <w:rPr>
                <w:rFonts w:ascii="Times New Roman" w:eastAsia="Calibri" w:hAnsi="Times New Roman" w:cs="Times New Roman"/>
              </w:rPr>
            </w:pPr>
          </w:p>
        </w:tc>
        <w:tc>
          <w:tcPr>
            <w:tcW w:w="1276" w:type="dxa"/>
          </w:tcPr>
          <w:p w:rsidR="00CA14AC" w:rsidRPr="00EB746F" w:rsidRDefault="00CA14AC" w:rsidP="00501472">
            <w:pPr>
              <w:widowControl w:val="0"/>
              <w:tabs>
                <w:tab w:val="left" w:pos="709"/>
                <w:tab w:val="left" w:pos="9923"/>
              </w:tabs>
              <w:rPr>
                <w:rFonts w:ascii="Times New Roman" w:eastAsia="Calibri" w:hAnsi="Times New Roman" w:cs="Times New Roman"/>
              </w:rPr>
            </w:pPr>
          </w:p>
        </w:tc>
      </w:tr>
      <w:tr w:rsidR="00CA14AC" w:rsidRPr="00EB746F" w:rsidTr="00CA14AC">
        <w:trPr>
          <w:trHeight w:val="335"/>
        </w:trPr>
        <w:tc>
          <w:tcPr>
            <w:tcW w:w="2405" w:type="dxa"/>
            <w:vMerge/>
            <w:hideMark/>
          </w:tcPr>
          <w:p w:rsidR="00CA14AC" w:rsidRPr="00EB746F" w:rsidRDefault="00CA14AC" w:rsidP="00501472">
            <w:pPr>
              <w:widowControl w:val="0"/>
              <w:tabs>
                <w:tab w:val="left" w:pos="709"/>
                <w:tab w:val="left" w:pos="9923"/>
              </w:tabs>
              <w:rPr>
                <w:rFonts w:ascii="Times New Roman" w:eastAsia="Calibri" w:hAnsi="Times New Roman" w:cs="Times New Roman"/>
              </w:rPr>
            </w:pPr>
          </w:p>
        </w:tc>
        <w:tc>
          <w:tcPr>
            <w:tcW w:w="3090" w:type="dxa"/>
            <w:noWrap/>
            <w:hideMark/>
          </w:tcPr>
          <w:p w:rsidR="00CA14AC" w:rsidRPr="00EB746F" w:rsidRDefault="00CA14AC" w:rsidP="00501472">
            <w:pPr>
              <w:widowControl w:val="0"/>
              <w:tabs>
                <w:tab w:val="left" w:pos="709"/>
                <w:tab w:val="left" w:pos="9923"/>
              </w:tabs>
              <w:rPr>
                <w:rFonts w:ascii="Times New Roman" w:eastAsia="Calibri" w:hAnsi="Times New Roman" w:cs="Times New Roman"/>
              </w:rPr>
            </w:pPr>
            <w:r w:rsidRPr="00EB746F">
              <w:rPr>
                <w:rFonts w:ascii="Times New Roman" w:eastAsia="Calibri" w:hAnsi="Times New Roman" w:cs="Times New Roman"/>
              </w:rPr>
              <w:t>Родная литература</w:t>
            </w:r>
          </w:p>
        </w:tc>
        <w:tc>
          <w:tcPr>
            <w:tcW w:w="992" w:type="dxa"/>
            <w:hideMark/>
          </w:tcPr>
          <w:p w:rsidR="00CA14AC" w:rsidRPr="00EB746F" w:rsidRDefault="00CA14AC" w:rsidP="00501472">
            <w:pPr>
              <w:widowControl w:val="0"/>
              <w:tabs>
                <w:tab w:val="left" w:pos="709"/>
                <w:tab w:val="left" w:pos="9923"/>
              </w:tabs>
              <w:rPr>
                <w:rFonts w:ascii="Times New Roman" w:eastAsia="Calibri" w:hAnsi="Times New Roman" w:cs="Times New Roman"/>
              </w:rPr>
            </w:pPr>
            <w:r w:rsidRPr="00EB746F">
              <w:rPr>
                <w:rFonts w:ascii="Times New Roman" w:eastAsia="Calibri" w:hAnsi="Times New Roman" w:cs="Times New Roman"/>
              </w:rPr>
              <w:t>Б</w:t>
            </w:r>
          </w:p>
        </w:tc>
        <w:tc>
          <w:tcPr>
            <w:tcW w:w="1134" w:type="dxa"/>
          </w:tcPr>
          <w:p w:rsidR="00CA14AC" w:rsidRPr="00EB746F" w:rsidRDefault="00CA14AC" w:rsidP="00501472">
            <w:pPr>
              <w:widowControl w:val="0"/>
              <w:tabs>
                <w:tab w:val="left" w:pos="709"/>
                <w:tab w:val="left" w:pos="9923"/>
              </w:tabs>
              <w:rPr>
                <w:rFonts w:ascii="Times New Roman" w:eastAsia="Calibri" w:hAnsi="Times New Roman" w:cs="Times New Roman"/>
              </w:rPr>
            </w:pPr>
          </w:p>
        </w:tc>
        <w:tc>
          <w:tcPr>
            <w:tcW w:w="1276" w:type="dxa"/>
            <w:hideMark/>
          </w:tcPr>
          <w:p w:rsidR="00CA14AC" w:rsidRPr="00EB746F" w:rsidRDefault="00CA14AC" w:rsidP="00501472">
            <w:pPr>
              <w:widowControl w:val="0"/>
              <w:tabs>
                <w:tab w:val="left" w:pos="709"/>
                <w:tab w:val="left" w:pos="9923"/>
              </w:tabs>
              <w:rPr>
                <w:rFonts w:ascii="Times New Roman" w:eastAsia="Calibri" w:hAnsi="Times New Roman" w:cs="Times New Roman"/>
              </w:rPr>
            </w:pPr>
            <w:r w:rsidRPr="00EB746F">
              <w:rPr>
                <w:rFonts w:ascii="Times New Roman" w:eastAsia="Calibri" w:hAnsi="Times New Roman" w:cs="Times New Roman"/>
              </w:rPr>
              <w:t>2</w:t>
            </w:r>
          </w:p>
        </w:tc>
        <w:tc>
          <w:tcPr>
            <w:tcW w:w="1276" w:type="dxa"/>
            <w:hideMark/>
          </w:tcPr>
          <w:p w:rsidR="00CA14AC" w:rsidRPr="00EB746F" w:rsidRDefault="00CA14AC" w:rsidP="00501472">
            <w:pPr>
              <w:widowControl w:val="0"/>
              <w:tabs>
                <w:tab w:val="left" w:pos="709"/>
                <w:tab w:val="left" w:pos="9923"/>
              </w:tabs>
              <w:rPr>
                <w:rFonts w:ascii="Times New Roman" w:eastAsia="Calibri" w:hAnsi="Times New Roman" w:cs="Times New Roman"/>
              </w:rPr>
            </w:pPr>
            <w:r w:rsidRPr="00EB746F">
              <w:rPr>
                <w:rFonts w:ascii="Times New Roman" w:eastAsia="Calibri" w:hAnsi="Times New Roman" w:cs="Times New Roman"/>
              </w:rPr>
              <w:t>2</w:t>
            </w:r>
          </w:p>
        </w:tc>
      </w:tr>
      <w:tr w:rsidR="00CA14AC" w:rsidRPr="00EB746F" w:rsidTr="00CA14AC">
        <w:trPr>
          <w:trHeight w:val="335"/>
        </w:trPr>
        <w:tc>
          <w:tcPr>
            <w:tcW w:w="2405" w:type="dxa"/>
            <w:hideMark/>
          </w:tcPr>
          <w:p w:rsidR="00CA14AC" w:rsidRPr="00EB746F" w:rsidRDefault="00CA14AC" w:rsidP="00501472">
            <w:pPr>
              <w:widowControl w:val="0"/>
              <w:tabs>
                <w:tab w:val="left" w:pos="709"/>
                <w:tab w:val="left" w:pos="9923"/>
              </w:tabs>
              <w:rPr>
                <w:rFonts w:ascii="Times New Roman" w:eastAsia="Calibri" w:hAnsi="Times New Roman" w:cs="Times New Roman"/>
              </w:rPr>
            </w:pPr>
            <w:r w:rsidRPr="00EB746F">
              <w:rPr>
                <w:rFonts w:ascii="Times New Roman" w:eastAsia="Calibri" w:hAnsi="Times New Roman" w:cs="Times New Roman"/>
              </w:rPr>
              <w:t>Иностранные языки</w:t>
            </w:r>
          </w:p>
        </w:tc>
        <w:tc>
          <w:tcPr>
            <w:tcW w:w="3090" w:type="dxa"/>
            <w:hideMark/>
          </w:tcPr>
          <w:p w:rsidR="00CA14AC" w:rsidRPr="00EB746F" w:rsidRDefault="00CA14AC" w:rsidP="00501472">
            <w:pPr>
              <w:widowControl w:val="0"/>
              <w:tabs>
                <w:tab w:val="left" w:pos="709"/>
                <w:tab w:val="left" w:pos="9923"/>
              </w:tabs>
              <w:rPr>
                <w:rFonts w:ascii="Times New Roman" w:eastAsia="Calibri" w:hAnsi="Times New Roman" w:cs="Times New Roman"/>
              </w:rPr>
            </w:pPr>
            <w:r w:rsidRPr="00EB746F">
              <w:rPr>
                <w:rFonts w:ascii="Times New Roman" w:eastAsia="Calibri" w:hAnsi="Times New Roman" w:cs="Times New Roman"/>
              </w:rPr>
              <w:t>Иностранный язык</w:t>
            </w:r>
          </w:p>
        </w:tc>
        <w:tc>
          <w:tcPr>
            <w:tcW w:w="992" w:type="dxa"/>
            <w:hideMark/>
          </w:tcPr>
          <w:p w:rsidR="00CA14AC" w:rsidRPr="00EB746F" w:rsidRDefault="00CA14AC" w:rsidP="00501472">
            <w:pPr>
              <w:widowControl w:val="0"/>
              <w:tabs>
                <w:tab w:val="left" w:pos="709"/>
                <w:tab w:val="left" w:pos="9923"/>
              </w:tabs>
              <w:rPr>
                <w:rFonts w:ascii="Times New Roman" w:eastAsia="Calibri" w:hAnsi="Times New Roman" w:cs="Times New Roman"/>
              </w:rPr>
            </w:pPr>
            <w:r w:rsidRPr="00EB746F">
              <w:rPr>
                <w:rFonts w:ascii="Times New Roman" w:eastAsia="Calibri" w:hAnsi="Times New Roman" w:cs="Times New Roman"/>
              </w:rPr>
              <w:t>Б</w:t>
            </w:r>
          </w:p>
        </w:tc>
        <w:tc>
          <w:tcPr>
            <w:tcW w:w="1134" w:type="dxa"/>
          </w:tcPr>
          <w:p w:rsidR="00CA14AC" w:rsidRPr="00EB746F" w:rsidRDefault="00CA14AC" w:rsidP="00501472">
            <w:pPr>
              <w:widowControl w:val="0"/>
              <w:tabs>
                <w:tab w:val="left" w:pos="709"/>
                <w:tab w:val="left" w:pos="9923"/>
              </w:tabs>
              <w:rPr>
                <w:rFonts w:ascii="Times New Roman" w:eastAsia="Calibri" w:hAnsi="Times New Roman" w:cs="Times New Roman"/>
              </w:rPr>
            </w:pPr>
          </w:p>
        </w:tc>
        <w:tc>
          <w:tcPr>
            <w:tcW w:w="1276" w:type="dxa"/>
            <w:hideMark/>
          </w:tcPr>
          <w:p w:rsidR="00CA14AC" w:rsidRPr="00EB746F" w:rsidRDefault="00CA14AC" w:rsidP="00501472">
            <w:pPr>
              <w:widowControl w:val="0"/>
              <w:tabs>
                <w:tab w:val="left" w:pos="709"/>
                <w:tab w:val="left" w:pos="9923"/>
              </w:tabs>
              <w:rPr>
                <w:rFonts w:ascii="Times New Roman" w:eastAsia="Calibri" w:hAnsi="Times New Roman" w:cs="Times New Roman"/>
              </w:rPr>
            </w:pPr>
            <w:r w:rsidRPr="00EB746F">
              <w:rPr>
                <w:rFonts w:ascii="Times New Roman" w:eastAsia="Calibri" w:hAnsi="Times New Roman" w:cs="Times New Roman"/>
              </w:rPr>
              <w:t>3</w:t>
            </w:r>
          </w:p>
        </w:tc>
        <w:tc>
          <w:tcPr>
            <w:tcW w:w="1276" w:type="dxa"/>
            <w:hideMark/>
          </w:tcPr>
          <w:p w:rsidR="00CA14AC" w:rsidRPr="00EB746F" w:rsidRDefault="00CA14AC" w:rsidP="00501472">
            <w:pPr>
              <w:widowControl w:val="0"/>
              <w:tabs>
                <w:tab w:val="left" w:pos="709"/>
                <w:tab w:val="left" w:pos="9923"/>
              </w:tabs>
              <w:rPr>
                <w:rFonts w:ascii="Times New Roman" w:eastAsia="Calibri" w:hAnsi="Times New Roman" w:cs="Times New Roman"/>
              </w:rPr>
            </w:pPr>
            <w:r w:rsidRPr="00EB746F">
              <w:rPr>
                <w:rFonts w:ascii="Times New Roman" w:eastAsia="Calibri" w:hAnsi="Times New Roman" w:cs="Times New Roman"/>
              </w:rPr>
              <w:t>3</w:t>
            </w:r>
          </w:p>
        </w:tc>
      </w:tr>
      <w:tr w:rsidR="00CA14AC" w:rsidRPr="00EB746F" w:rsidTr="00CA14AC">
        <w:trPr>
          <w:trHeight w:val="335"/>
        </w:trPr>
        <w:tc>
          <w:tcPr>
            <w:tcW w:w="2405" w:type="dxa"/>
            <w:vMerge w:val="restart"/>
            <w:hideMark/>
          </w:tcPr>
          <w:p w:rsidR="00CA14AC" w:rsidRPr="00EB746F" w:rsidRDefault="00CA14AC" w:rsidP="00501472">
            <w:pPr>
              <w:widowControl w:val="0"/>
              <w:tabs>
                <w:tab w:val="left" w:pos="709"/>
                <w:tab w:val="left" w:pos="9923"/>
              </w:tabs>
              <w:rPr>
                <w:rFonts w:ascii="Times New Roman" w:eastAsia="Calibri" w:hAnsi="Times New Roman" w:cs="Times New Roman"/>
              </w:rPr>
            </w:pPr>
            <w:r w:rsidRPr="00EB746F">
              <w:rPr>
                <w:rFonts w:ascii="Times New Roman" w:eastAsia="Calibri" w:hAnsi="Times New Roman" w:cs="Times New Roman"/>
              </w:rPr>
              <w:t>Математика и информатика</w:t>
            </w:r>
          </w:p>
        </w:tc>
        <w:tc>
          <w:tcPr>
            <w:tcW w:w="3090" w:type="dxa"/>
            <w:hideMark/>
          </w:tcPr>
          <w:p w:rsidR="00CA14AC" w:rsidRPr="00EB746F" w:rsidRDefault="00CA14AC" w:rsidP="00501472">
            <w:pPr>
              <w:widowControl w:val="0"/>
              <w:tabs>
                <w:tab w:val="left" w:pos="709"/>
                <w:tab w:val="left" w:pos="9923"/>
              </w:tabs>
              <w:rPr>
                <w:rFonts w:ascii="Times New Roman" w:eastAsia="Calibri" w:hAnsi="Times New Roman" w:cs="Times New Roman"/>
              </w:rPr>
            </w:pPr>
            <w:r w:rsidRPr="00EB746F">
              <w:rPr>
                <w:rFonts w:ascii="Times New Roman" w:eastAsia="Calibri" w:hAnsi="Times New Roman" w:cs="Times New Roman"/>
              </w:rPr>
              <w:t>Алгебра и начала математического анализа</w:t>
            </w:r>
          </w:p>
        </w:tc>
        <w:tc>
          <w:tcPr>
            <w:tcW w:w="992" w:type="dxa"/>
            <w:hideMark/>
          </w:tcPr>
          <w:p w:rsidR="00CA14AC" w:rsidRPr="00EB746F" w:rsidRDefault="00CA14AC" w:rsidP="00501472">
            <w:pPr>
              <w:widowControl w:val="0"/>
              <w:tabs>
                <w:tab w:val="left" w:pos="709"/>
                <w:tab w:val="left" w:pos="9923"/>
              </w:tabs>
              <w:rPr>
                <w:rFonts w:ascii="Times New Roman" w:eastAsia="Calibri" w:hAnsi="Times New Roman" w:cs="Times New Roman"/>
              </w:rPr>
            </w:pPr>
            <w:r w:rsidRPr="00EB746F">
              <w:rPr>
                <w:rFonts w:ascii="Times New Roman" w:eastAsia="Calibri" w:hAnsi="Times New Roman" w:cs="Times New Roman"/>
              </w:rPr>
              <w:t>у</w:t>
            </w:r>
          </w:p>
        </w:tc>
        <w:tc>
          <w:tcPr>
            <w:tcW w:w="1134" w:type="dxa"/>
          </w:tcPr>
          <w:p w:rsidR="00CA14AC" w:rsidRPr="00EB746F" w:rsidRDefault="00CA14AC" w:rsidP="00501472">
            <w:pPr>
              <w:widowControl w:val="0"/>
              <w:tabs>
                <w:tab w:val="left" w:pos="709"/>
                <w:tab w:val="left" w:pos="9923"/>
              </w:tabs>
              <w:rPr>
                <w:rFonts w:ascii="Times New Roman" w:eastAsia="Calibri" w:hAnsi="Times New Roman" w:cs="Times New Roman"/>
              </w:rPr>
            </w:pPr>
          </w:p>
        </w:tc>
        <w:tc>
          <w:tcPr>
            <w:tcW w:w="1276" w:type="dxa"/>
            <w:hideMark/>
          </w:tcPr>
          <w:p w:rsidR="00CA14AC" w:rsidRPr="00EB746F" w:rsidRDefault="00CA14AC" w:rsidP="00501472">
            <w:pPr>
              <w:widowControl w:val="0"/>
              <w:tabs>
                <w:tab w:val="left" w:pos="709"/>
                <w:tab w:val="left" w:pos="9923"/>
              </w:tabs>
              <w:rPr>
                <w:rFonts w:ascii="Times New Roman" w:eastAsia="Calibri" w:hAnsi="Times New Roman" w:cs="Times New Roman"/>
              </w:rPr>
            </w:pPr>
            <w:r>
              <w:rPr>
                <w:rFonts w:ascii="Times New Roman" w:eastAsia="Calibri" w:hAnsi="Times New Roman" w:cs="Times New Roman"/>
              </w:rPr>
              <w:t>2</w:t>
            </w:r>
          </w:p>
        </w:tc>
        <w:tc>
          <w:tcPr>
            <w:tcW w:w="1276" w:type="dxa"/>
            <w:hideMark/>
          </w:tcPr>
          <w:p w:rsidR="00CA14AC" w:rsidRPr="00EB746F" w:rsidRDefault="00CA14AC" w:rsidP="00501472">
            <w:pPr>
              <w:widowControl w:val="0"/>
              <w:tabs>
                <w:tab w:val="left" w:pos="709"/>
                <w:tab w:val="left" w:pos="9923"/>
              </w:tabs>
              <w:rPr>
                <w:rFonts w:ascii="Times New Roman" w:eastAsia="Calibri" w:hAnsi="Times New Roman" w:cs="Times New Roman"/>
              </w:rPr>
            </w:pPr>
            <w:r w:rsidRPr="00EB746F">
              <w:rPr>
                <w:rFonts w:ascii="Times New Roman" w:eastAsia="Calibri" w:hAnsi="Times New Roman" w:cs="Times New Roman"/>
              </w:rPr>
              <w:t>3</w:t>
            </w:r>
          </w:p>
        </w:tc>
      </w:tr>
      <w:tr w:rsidR="00CA14AC" w:rsidRPr="00EB746F" w:rsidTr="00CA14AC">
        <w:trPr>
          <w:trHeight w:val="335"/>
        </w:trPr>
        <w:tc>
          <w:tcPr>
            <w:tcW w:w="2405" w:type="dxa"/>
            <w:vMerge/>
            <w:hideMark/>
          </w:tcPr>
          <w:p w:rsidR="00CA14AC" w:rsidRPr="00EB746F" w:rsidRDefault="00CA14AC" w:rsidP="00501472">
            <w:pPr>
              <w:widowControl w:val="0"/>
              <w:tabs>
                <w:tab w:val="left" w:pos="709"/>
                <w:tab w:val="left" w:pos="9923"/>
              </w:tabs>
              <w:rPr>
                <w:rFonts w:ascii="Times New Roman" w:eastAsia="Calibri" w:hAnsi="Times New Roman" w:cs="Times New Roman"/>
              </w:rPr>
            </w:pPr>
          </w:p>
        </w:tc>
        <w:tc>
          <w:tcPr>
            <w:tcW w:w="3090" w:type="dxa"/>
            <w:hideMark/>
          </w:tcPr>
          <w:p w:rsidR="00CA14AC" w:rsidRPr="00EB746F" w:rsidRDefault="00CA14AC" w:rsidP="00501472">
            <w:pPr>
              <w:widowControl w:val="0"/>
              <w:tabs>
                <w:tab w:val="left" w:pos="709"/>
                <w:tab w:val="left" w:pos="9923"/>
              </w:tabs>
              <w:rPr>
                <w:rFonts w:ascii="Times New Roman" w:eastAsia="Calibri" w:hAnsi="Times New Roman" w:cs="Times New Roman"/>
              </w:rPr>
            </w:pPr>
            <w:r w:rsidRPr="00EB746F">
              <w:rPr>
                <w:rFonts w:ascii="Times New Roman" w:eastAsia="Calibri" w:hAnsi="Times New Roman" w:cs="Times New Roman"/>
              </w:rPr>
              <w:t>Геометрия</w:t>
            </w:r>
          </w:p>
        </w:tc>
        <w:tc>
          <w:tcPr>
            <w:tcW w:w="992" w:type="dxa"/>
            <w:hideMark/>
          </w:tcPr>
          <w:p w:rsidR="00CA14AC" w:rsidRPr="00EB746F" w:rsidRDefault="00CA14AC" w:rsidP="00501472">
            <w:pPr>
              <w:widowControl w:val="0"/>
              <w:tabs>
                <w:tab w:val="left" w:pos="709"/>
                <w:tab w:val="left" w:pos="9923"/>
              </w:tabs>
              <w:rPr>
                <w:rFonts w:ascii="Times New Roman" w:eastAsia="Calibri" w:hAnsi="Times New Roman" w:cs="Times New Roman"/>
              </w:rPr>
            </w:pPr>
            <w:r w:rsidRPr="00EB746F">
              <w:rPr>
                <w:rFonts w:ascii="Times New Roman" w:eastAsia="Calibri" w:hAnsi="Times New Roman" w:cs="Times New Roman"/>
              </w:rPr>
              <w:t>Б</w:t>
            </w:r>
          </w:p>
        </w:tc>
        <w:tc>
          <w:tcPr>
            <w:tcW w:w="1134" w:type="dxa"/>
          </w:tcPr>
          <w:p w:rsidR="00CA14AC" w:rsidRPr="00EB746F" w:rsidRDefault="00CA14AC" w:rsidP="00501472">
            <w:pPr>
              <w:widowControl w:val="0"/>
              <w:tabs>
                <w:tab w:val="left" w:pos="709"/>
                <w:tab w:val="left" w:pos="9923"/>
              </w:tabs>
              <w:rPr>
                <w:rFonts w:ascii="Times New Roman" w:eastAsia="Calibri" w:hAnsi="Times New Roman" w:cs="Times New Roman"/>
              </w:rPr>
            </w:pPr>
          </w:p>
        </w:tc>
        <w:tc>
          <w:tcPr>
            <w:tcW w:w="1276" w:type="dxa"/>
            <w:hideMark/>
          </w:tcPr>
          <w:p w:rsidR="00CA14AC" w:rsidRPr="00EB746F" w:rsidRDefault="00CA14AC" w:rsidP="00501472">
            <w:pPr>
              <w:widowControl w:val="0"/>
              <w:tabs>
                <w:tab w:val="left" w:pos="709"/>
                <w:tab w:val="left" w:pos="9923"/>
              </w:tabs>
              <w:rPr>
                <w:rFonts w:ascii="Times New Roman" w:eastAsia="Calibri" w:hAnsi="Times New Roman" w:cs="Times New Roman"/>
              </w:rPr>
            </w:pPr>
            <w:r w:rsidRPr="00EB746F">
              <w:rPr>
                <w:rFonts w:ascii="Times New Roman" w:eastAsia="Calibri" w:hAnsi="Times New Roman" w:cs="Times New Roman"/>
              </w:rPr>
              <w:t>2</w:t>
            </w:r>
          </w:p>
        </w:tc>
        <w:tc>
          <w:tcPr>
            <w:tcW w:w="1276" w:type="dxa"/>
            <w:hideMark/>
          </w:tcPr>
          <w:p w:rsidR="00CA14AC" w:rsidRPr="00EB746F" w:rsidRDefault="00CA14AC" w:rsidP="00501472">
            <w:pPr>
              <w:widowControl w:val="0"/>
              <w:tabs>
                <w:tab w:val="left" w:pos="709"/>
                <w:tab w:val="left" w:pos="9923"/>
              </w:tabs>
              <w:rPr>
                <w:rFonts w:ascii="Times New Roman" w:eastAsia="Calibri" w:hAnsi="Times New Roman" w:cs="Times New Roman"/>
              </w:rPr>
            </w:pPr>
            <w:r>
              <w:rPr>
                <w:rFonts w:ascii="Times New Roman" w:eastAsia="Calibri" w:hAnsi="Times New Roman" w:cs="Times New Roman"/>
              </w:rPr>
              <w:t>1+1</w:t>
            </w:r>
          </w:p>
        </w:tc>
      </w:tr>
      <w:tr w:rsidR="00CA14AC" w:rsidRPr="00EB746F" w:rsidTr="00CA14AC">
        <w:trPr>
          <w:trHeight w:val="335"/>
        </w:trPr>
        <w:tc>
          <w:tcPr>
            <w:tcW w:w="2405" w:type="dxa"/>
            <w:vMerge/>
            <w:hideMark/>
          </w:tcPr>
          <w:p w:rsidR="00CA14AC" w:rsidRPr="00EB746F" w:rsidRDefault="00CA14AC" w:rsidP="00501472">
            <w:pPr>
              <w:widowControl w:val="0"/>
              <w:tabs>
                <w:tab w:val="left" w:pos="709"/>
                <w:tab w:val="left" w:pos="9923"/>
              </w:tabs>
              <w:rPr>
                <w:rFonts w:ascii="Times New Roman" w:eastAsia="Calibri" w:hAnsi="Times New Roman" w:cs="Times New Roman"/>
              </w:rPr>
            </w:pPr>
          </w:p>
        </w:tc>
        <w:tc>
          <w:tcPr>
            <w:tcW w:w="3090" w:type="dxa"/>
            <w:hideMark/>
          </w:tcPr>
          <w:p w:rsidR="00CA14AC" w:rsidRPr="00EB746F" w:rsidRDefault="00CA14AC" w:rsidP="00501472">
            <w:pPr>
              <w:widowControl w:val="0"/>
              <w:tabs>
                <w:tab w:val="left" w:pos="709"/>
                <w:tab w:val="left" w:pos="9923"/>
              </w:tabs>
              <w:rPr>
                <w:rFonts w:ascii="Times New Roman" w:eastAsia="Calibri" w:hAnsi="Times New Roman" w:cs="Times New Roman"/>
              </w:rPr>
            </w:pPr>
            <w:r w:rsidRPr="00EB746F">
              <w:rPr>
                <w:rFonts w:ascii="Times New Roman" w:eastAsia="Calibri" w:hAnsi="Times New Roman" w:cs="Times New Roman"/>
              </w:rPr>
              <w:t>Вероятность и статистика</w:t>
            </w:r>
          </w:p>
        </w:tc>
        <w:tc>
          <w:tcPr>
            <w:tcW w:w="992" w:type="dxa"/>
            <w:hideMark/>
          </w:tcPr>
          <w:p w:rsidR="00CA14AC" w:rsidRPr="00EB746F" w:rsidRDefault="00CA14AC" w:rsidP="00501472">
            <w:pPr>
              <w:widowControl w:val="0"/>
              <w:tabs>
                <w:tab w:val="left" w:pos="709"/>
                <w:tab w:val="left" w:pos="9923"/>
              </w:tabs>
              <w:rPr>
                <w:rFonts w:ascii="Times New Roman" w:eastAsia="Calibri" w:hAnsi="Times New Roman" w:cs="Times New Roman"/>
              </w:rPr>
            </w:pPr>
            <w:r w:rsidRPr="00EB746F">
              <w:rPr>
                <w:rFonts w:ascii="Times New Roman" w:eastAsia="Calibri" w:hAnsi="Times New Roman" w:cs="Times New Roman"/>
              </w:rPr>
              <w:t>Б</w:t>
            </w:r>
          </w:p>
        </w:tc>
        <w:tc>
          <w:tcPr>
            <w:tcW w:w="1134" w:type="dxa"/>
          </w:tcPr>
          <w:p w:rsidR="00CA14AC" w:rsidRPr="00EB746F" w:rsidRDefault="00CA14AC" w:rsidP="00501472">
            <w:pPr>
              <w:widowControl w:val="0"/>
              <w:tabs>
                <w:tab w:val="left" w:pos="709"/>
                <w:tab w:val="left" w:pos="9923"/>
              </w:tabs>
              <w:rPr>
                <w:rFonts w:ascii="Times New Roman" w:eastAsia="Calibri" w:hAnsi="Times New Roman" w:cs="Times New Roman"/>
              </w:rPr>
            </w:pPr>
          </w:p>
        </w:tc>
        <w:tc>
          <w:tcPr>
            <w:tcW w:w="1276" w:type="dxa"/>
            <w:hideMark/>
          </w:tcPr>
          <w:p w:rsidR="00CA14AC" w:rsidRPr="00EB746F" w:rsidRDefault="00CA14AC" w:rsidP="00501472">
            <w:pPr>
              <w:widowControl w:val="0"/>
              <w:tabs>
                <w:tab w:val="left" w:pos="709"/>
                <w:tab w:val="left" w:pos="9923"/>
              </w:tabs>
              <w:rPr>
                <w:rFonts w:ascii="Times New Roman" w:eastAsia="Calibri" w:hAnsi="Times New Roman" w:cs="Times New Roman"/>
              </w:rPr>
            </w:pPr>
            <w:r w:rsidRPr="00EB746F">
              <w:rPr>
                <w:rFonts w:ascii="Times New Roman" w:eastAsia="Calibri" w:hAnsi="Times New Roman" w:cs="Times New Roman"/>
              </w:rPr>
              <w:t>1</w:t>
            </w:r>
          </w:p>
        </w:tc>
        <w:tc>
          <w:tcPr>
            <w:tcW w:w="1276" w:type="dxa"/>
            <w:hideMark/>
          </w:tcPr>
          <w:p w:rsidR="00CA14AC" w:rsidRPr="00EB746F" w:rsidRDefault="00CA14AC" w:rsidP="00501472">
            <w:pPr>
              <w:widowControl w:val="0"/>
              <w:tabs>
                <w:tab w:val="left" w:pos="709"/>
                <w:tab w:val="left" w:pos="9923"/>
              </w:tabs>
              <w:rPr>
                <w:rFonts w:ascii="Times New Roman" w:eastAsia="Calibri" w:hAnsi="Times New Roman" w:cs="Times New Roman"/>
              </w:rPr>
            </w:pPr>
            <w:r w:rsidRPr="00EB746F">
              <w:rPr>
                <w:rFonts w:ascii="Times New Roman" w:eastAsia="Calibri" w:hAnsi="Times New Roman" w:cs="Times New Roman"/>
              </w:rPr>
              <w:t>1</w:t>
            </w:r>
          </w:p>
        </w:tc>
      </w:tr>
      <w:tr w:rsidR="00CA14AC" w:rsidRPr="00EB746F" w:rsidTr="00CA14AC">
        <w:trPr>
          <w:trHeight w:val="335"/>
        </w:trPr>
        <w:tc>
          <w:tcPr>
            <w:tcW w:w="2405" w:type="dxa"/>
            <w:vMerge/>
            <w:hideMark/>
          </w:tcPr>
          <w:p w:rsidR="00CA14AC" w:rsidRPr="00EB746F" w:rsidRDefault="00CA14AC" w:rsidP="00501472">
            <w:pPr>
              <w:widowControl w:val="0"/>
              <w:tabs>
                <w:tab w:val="left" w:pos="709"/>
                <w:tab w:val="left" w:pos="9923"/>
              </w:tabs>
              <w:rPr>
                <w:rFonts w:ascii="Times New Roman" w:eastAsia="Calibri" w:hAnsi="Times New Roman" w:cs="Times New Roman"/>
              </w:rPr>
            </w:pPr>
          </w:p>
        </w:tc>
        <w:tc>
          <w:tcPr>
            <w:tcW w:w="3090" w:type="dxa"/>
            <w:hideMark/>
          </w:tcPr>
          <w:p w:rsidR="00CA14AC" w:rsidRPr="00EB746F" w:rsidRDefault="00CA14AC" w:rsidP="00501472">
            <w:pPr>
              <w:widowControl w:val="0"/>
              <w:tabs>
                <w:tab w:val="left" w:pos="709"/>
                <w:tab w:val="left" w:pos="9923"/>
              </w:tabs>
              <w:rPr>
                <w:rFonts w:ascii="Times New Roman" w:eastAsia="Calibri" w:hAnsi="Times New Roman" w:cs="Times New Roman"/>
              </w:rPr>
            </w:pPr>
            <w:r w:rsidRPr="00EB746F">
              <w:rPr>
                <w:rFonts w:ascii="Times New Roman" w:eastAsia="Calibri" w:hAnsi="Times New Roman" w:cs="Times New Roman"/>
              </w:rPr>
              <w:t>Информатика</w:t>
            </w:r>
          </w:p>
        </w:tc>
        <w:tc>
          <w:tcPr>
            <w:tcW w:w="992" w:type="dxa"/>
            <w:hideMark/>
          </w:tcPr>
          <w:p w:rsidR="00CA14AC" w:rsidRPr="00EB746F" w:rsidRDefault="00CA14AC" w:rsidP="00501472">
            <w:pPr>
              <w:widowControl w:val="0"/>
              <w:tabs>
                <w:tab w:val="left" w:pos="709"/>
                <w:tab w:val="left" w:pos="9923"/>
              </w:tabs>
              <w:rPr>
                <w:rFonts w:ascii="Times New Roman" w:eastAsia="Calibri" w:hAnsi="Times New Roman" w:cs="Times New Roman"/>
              </w:rPr>
            </w:pPr>
            <w:r w:rsidRPr="00EB746F">
              <w:rPr>
                <w:rFonts w:ascii="Times New Roman" w:eastAsia="Calibri" w:hAnsi="Times New Roman" w:cs="Times New Roman"/>
              </w:rPr>
              <w:t>Б</w:t>
            </w:r>
          </w:p>
        </w:tc>
        <w:tc>
          <w:tcPr>
            <w:tcW w:w="1134" w:type="dxa"/>
          </w:tcPr>
          <w:p w:rsidR="00CA14AC" w:rsidRPr="00EB746F" w:rsidRDefault="00CA14AC" w:rsidP="00501472">
            <w:pPr>
              <w:widowControl w:val="0"/>
              <w:tabs>
                <w:tab w:val="left" w:pos="709"/>
                <w:tab w:val="left" w:pos="9923"/>
              </w:tabs>
              <w:rPr>
                <w:rFonts w:ascii="Times New Roman" w:eastAsia="Calibri" w:hAnsi="Times New Roman" w:cs="Times New Roman"/>
              </w:rPr>
            </w:pPr>
          </w:p>
        </w:tc>
        <w:tc>
          <w:tcPr>
            <w:tcW w:w="1276" w:type="dxa"/>
            <w:hideMark/>
          </w:tcPr>
          <w:p w:rsidR="00CA14AC" w:rsidRPr="00EB746F" w:rsidRDefault="00CA14AC" w:rsidP="00501472">
            <w:pPr>
              <w:widowControl w:val="0"/>
              <w:tabs>
                <w:tab w:val="left" w:pos="709"/>
                <w:tab w:val="left" w:pos="9923"/>
              </w:tabs>
              <w:rPr>
                <w:rFonts w:ascii="Times New Roman" w:eastAsia="Calibri" w:hAnsi="Times New Roman" w:cs="Times New Roman"/>
              </w:rPr>
            </w:pPr>
            <w:r w:rsidRPr="00EB746F">
              <w:rPr>
                <w:rFonts w:ascii="Times New Roman" w:eastAsia="Calibri" w:hAnsi="Times New Roman" w:cs="Times New Roman"/>
              </w:rPr>
              <w:t>1</w:t>
            </w:r>
          </w:p>
        </w:tc>
        <w:tc>
          <w:tcPr>
            <w:tcW w:w="1276" w:type="dxa"/>
            <w:hideMark/>
          </w:tcPr>
          <w:p w:rsidR="00CA14AC" w:rsidRPr="00EB746F" w:rsidRDefault="00CA14AC" w:rsidP="00501472">
            <w:pPr>
              <w:widowControl w:val="0"/>
              <w:tabs>
                <w:tab w:val="left" w:pos="709"/>
                <w:tab w:val="left" w:pos="9923"/>
              </w:tabs>
              <w:rPr>
                <w:rFonts w:ascii="Times New Roman" w:eastAsia="Calibri" w:hAnsi="Times New Roman" w:cs="Times New Roman"/>
              </w:rPr>
            </w:pPr>
            <w:r w:rsidRPr="00EB746F">
              <w:rPr>
                <w:rFonts w:ascii="Times New Roman" w:eastAsia="Calibri" w:hAnsi="Times New Roman" w:cs="Times New Roman"/>
              </w:rPr>
              <w:t>1</w:t>
            </w:r>
          </w:p>
        </w:tc>
      </w:tr>
      <w:tr w:rsidR="00CA14AC" w:rsidRPr="00EB746F" w:rsidTr="00CA14AC">
        <w:trPr>
          <w:trHeight w:val="335"/>
        </w:trPr>
        <w:tc>
          <w:tcPr>
            <w:tcW w:w="2405" w:type="dxa"/>
            <w:vMerge w:val="restart"/>
            <w:hideMark/>
          </w:tcPr>
          <w:p w:rsidR="00CA14AC" w:rsidRPr="00EB746F" w:rsidRDefault="00CA14AC" w:rsidP="00501472">
            <w:pPr>
              <w:widowControl w:val="0"/>
              <w:tabs>
                <w:tab w:val="left" w:pos="709"/>
                <w:tab w:val="left" w:pos="9923"/>
              </w:tabs>
              <w:rPr>
                <w:rFonts w:ascii="Times New Roman" w:eastAsia="Calibri" w:hAnsi="Times New Roman" w:cs="Times New Roman"/>
              </w:rPr>
            </w:pPr>
            <w:r w:rsidRPr="00EB746F">
              <w:rPr>
                <w:rFonts w:ascii="Times New Roman" w:eastAsia="Calibri" w:hAnsi="Times New Roman" w:cs="Times New Roman"/>
              </w:rPr>
              <w:t>Естественно-научные предметы</w:t>
            </w:r>
          </w:p>
        </w:tc>
        <w:tc>
          <w:tcPr>
            <w:tcW w:w="3090" w:type="dxa"/>
            <w:hideMark/>
          </w:tcPr>
          <w:p w:rsidR="00CA14AC" w:rsidRPr="00EB746F" w:rsidRDefault="00CA14AC" w:rsidP="00501472">
            <w:pPr>
              <w:widowControl w:val="0"/>
              <w:tabs>
                <w:tab w:val="left" w:pos="709"/>
                <w:tab w:val="left" w:pos="9923"/>
              </w:tabs>
              <w:rPr>
                <w:rFonts w:ascii="Times New Roman" w:eastAsia="Calibri" w:hAnsi="Times New Roman" w:cs="Times New Roman"/>
              </w:rPr>
            </w:pPr>
            <w:r w:rsidRPr="00EB746F">
              <w:rPr>
                <w:rFonts w:ascii="Times New Roman" w:eastAsia="Calibri" w:hAnsi="Times New Roman" w:cs="Times New Roman"/>
              </w:rPr>
              <w:t>Физика</w:t>
            </w:r>
          </w:p>
        </w:tc>
        <w:tc>
          <w:tcPr>
            <w:tcW w:w="992" w:type="dxa"/>
            <w:hideMark/>
          </w:tcPr>
          <w:p w:rsidR="00CA14AC" w:rsidRPr="00EB746F" w:rsidRDefault="00CA14AC" w:rsidP="00501472">
            <w:pPr>
              <w:widowControl w:val="0"/>
              <w:tabs>
                <w:tab w:val="left" w:pos="709"/>
                <w:tab w:val="left" w:pos="9923"/>
              </w:tabs>
              <w:rPr>
                <w:rFonts w:ascii="Times New Roman" w:eastAsia="Calibri" w:hAnsi="Times New Roman" w:cs="Times New Roman"/>
              </w:rPr>
            </w:pPr>
            <w:r w:rsidRPr="00EB746F">
              <w:rPr>
                <w:rFonts w:ascii="Times New Roman" w:eastAsia="Calibri" w:hAnsi="Times New Roman" w:cs="Times New Roman"/>
              </w:rPr>
              <w:t>Б</w:t>
            </w:r>
          </w:p>
        </w:tc>
        <w:tc>
          <w:tcPr>
            <w:tcW w:w="1134" w:type="dxa"/>
          </w:tcPr>
          <w:p w:rsidR="00CA14AC" w:rsidRPr="00EB746F" w:rsidRDefault="00CA14AC" w:rsidP="00501472">
            <w:pPr>
              <w:widowControl w:val="0"/>
              <w:tabs>
                <w:tab w:val="left" w:pos="709"/>
                <w:tab w:val="left" w:pos="9923"/>
              </w:tabs>
              <w:rPr>
                <w:rFonts w:ascii="Times New Roman" w:eastAsia="Calibri" w:hAnsi="Times New Roman" w:cs="Times New Roman"/>
              </w:rPr>
            </w:pPr>
          </w:p>
        </w:tc>
        <w:tc>
          <w:tcPr>
            <w:tcW w:w="1276" w:type="dxa"/>
            <w:hideMark/>
          </w:tcPr>
          <w:p w:rsidR="00CA14AC" w:rsidRPr="00EB746F" w:rsidRDefault="00CA14AC" w:rsidP="00501472">
            <w:pPr>
              <w:widowControl w:val="0"/>
              <w:tabs>
                <w:tab w:val="left" w:pos="709"/>
                <w:tab w:val="left" w:pos="9923"/>
              </w:tabs>
              <w:rPr>
                <w:rFonts w:ascii="Times New Roman" w:eastAsia="Calibri" w:hAnsi="Times New Roman" w:cs="Times New Roman"/>
              </w:rPr>
            </w:pPr>
            <w:r w:rsidRPr="00EB746F">
              <w:rPr>
                <w:rFonts w:ascii="Times New Roman" w:eastAsia="Calibri" w:hAnsi="Times New Roman" w:cs="Times New Roman"/>
              </w:rPr>
              <w:t>2</w:t>
            </w:r>
          </w:p>
        </w:tc>
        <w:tc>
          <w:tcPr>
            <w:tcW w:w="1276" w:type="dxa"/>
            <w:hideMark/>
          </w:tcPr>
          <w:p w:rsidR="00CA14AC" w:rsidRPr="00EB746F" w:rsidRDefault="00CA14AC" w:rsidP="00501472">
            <w:pPr>
              <w:widowControl w:val="0"/>
              <w:tabs>
                <w:tab w:val="left" w:pos="709"/>
                <w:tab w:val="left" w:pos="9923"/>
              </w:tabs>
              <w:rPr>
                <w:rFonts w:ascii="Times New Roman" w:eastAsia="Calibri" w:hAnsi="Times New Roman" w:cs="Times New Roman"/>
              </w:rPr>
            </w:pPr>
            <w:r w:rsidRPr="00EB746F">
              <w:rPr>
                <w:rFonts w:ascii="Times New Roman" w:eastAsia="Calibri" w:hAnsi="Times New Roman" w:cs="Times New Roman"/>
              </w:rPr>
              <w:t>2</w:t>
            </w:r>
          </w:p>
        </w:tc>
      </w:tr>
      <w:tr w:rsidR="00CA14AC" w:rsidRPr="00EB746F" w:rsidTr="00CA14AC">
        <w:trPr>
          <w:trHeight w:val="335"/>
        </w:trPr>
        <w:tc>
          <w:tcPr>
            <w:tcW w:w="2405" w:type="dxa"/>
            <w:vMerge/>
            <w:hideMark/>
          </w:tcPr>
          <w:p w:rsidR="00CA14AC" w:rsidRPr="00EB746F" w:rsidRDefault="00CA14AC" w:rsidP="00501472">
            <w:pPr>
              <w:widowControl w:val="0"/>
              <w:tabs>
                <w:tab w:val="left" w:pos="709"/>
                <w:tab w:val="left" w:pos="9923"/>
              </w:tabs>
              <w:rPr>
                <w:rFonts w:ascii="Times New Roman" w:eastAsia="Calibri" w:hAnsi="Times New Roman" w:cs="Times New Roman"/>
              </w:rPr>
            </w:pPr>
          </w:p>
        </w:tc>
        <w:tc>
          <w:tcPr>
            <w:tcW w:w="3090" w:type="dxa"/>
            <w:hideMark/>
          </w:tcPr>
          <w:p w:rsidR="00CA14AC" w:rsidRPr="00EB746F" w:rsidRDefault="00CA14AC" w:rsidP="00501472">
            <w:pPr>
              <w:widowControl w:val="0"/>
              <w:tabs>
                <w:tab w:val="left" w:pos="709"/>
                <w:tab w:val="left" w:pos="9923"/>
              </w:tabs>
              <w:rPr>
                <w:rFonts w:ascii="Times New Roman" w:eastAsia="Calibri" w:hAnsi="Times New Roman" w:cs="Times New Roman"/>
              </w:rPr>
            </w:pPr>
            <w:r w:rsidRPr="00EB746F">
              <w:rPr>
                <w:rFonts w:ascii="Times New Roman" w:eastAsia="Calibri" w:hAnsi="Times New Roman" w:cs="Times New Roman"/>
              </w:rPr>
              <w:t>Химия</w:t>
            </w:r>
          </w:p>
        </w:tc>
        <w:tc>
          <w:tcPr>
            <w:tcW w:w="992" w:type="dxa"/>
            <w:hideMark/>
          </w:tcPr>
          <w:p w:rsidR="00CA14AC" w:rsidRPr="00EB746F" w:rsidRDefault="00CA14AC" w:rsidP="00501472">
            <w:pPr>
              <w:widowControl w:val="0"/>
              <w:tabs>
                <w:tab w:val="left" w:pos="709"/>
                <w:tab w:val="left" w:pos="9923"/>
              </w:tabs>
              <w:rPr>
                <w:rFonts w:ascii="Times New Roman" w:eastAsia="Calibri" w:hAnsi="Times New Roman" w:cs="Times New Roman"/>
              </w:rPr>
            </w:pPr>
            <w:r w:rsidRPr="00EB746F">
              <w:rPr>
                <w:rFonts w:ascii="Times New Roman" w:eastAsia="Calibri" w:hAnsi="Times New Roman" w:cs="Times New Roman"/>
              </w:rPr>
              <w:t>Б</w:t>
            </w:r>
          </w:p>
        </w:tc>
        <w:tc>
          <w:tcPr>
            <w:tcW w:w="1134" w:type="dxa"/>
          </w:tcPr>
          <w:p w:rsidR="00CA14AC" w:rsidRPr="00EB746F" w:rsidRDefault="00CA14AC" w:rsidP="00501472">
            <w:pPr>
              <w:widowControl w:val="0"/>
              <w:tabs>
                <w:tab w:val="left" w:pos="709"/>
                <w:tab w:val="left" w:pos="9923"/>
              </w:tabs>
              <w:rPr>
                <w:rFonts w:ascii="Times New Roman" w:eastAsia="Calibri" w:hAnsi="Times New Roman" w:cs="Times New Roman"/>
              </w:rPr>
            </w:pPr>
          </w:p>
        </w:tc>
        <w:tc>
          <w:tcPr>
            <w:tcW w:w="1276" w:type="dxa"/>
            <w:hideMark/>
          </w:tcPr>
          <w:p w:rsidR="00CA14AC" w:rsidRPr="00EB746F" w:rsidRDefault="00CA14AC" w:rsidP="00501472">
            <w:pPr>
              <w:widowControl w:val="0"/>
              <w:tabs>
                <w:tab w:val="left" w:pos="709"/>
                <w:tab w:val="left" w:pos="9923"/>
              </w:tabs>
              <w:rPr>
                <w:rFonts w:ascii="Times New Roman" w:eastAsia="Calibri" w:hAnsi="Times New Roman" w:cs="Times New Roman"/>
              </w:rPr>
            </w:pPr>
            <w:r>
              <w:rPr>
                <w:rFonts w:ascii="Times New Roman" w:eastAsia="Calibri" w:hAnsi="Times New Roman" w:cs="Times New Roman"/>
              </w:rPr>
              <w:t>1</w:t>
            </w:r>
          </w:p>
        </w:tc>
        <w:tc>
          <w:tcPr>
            <w:tcW w:w="1276" w:type="dxa"/>
            <w:hideMark/>
          </w:tcPr>
          <w:p w:rsidR="00CA14AC" w:rsidRPr="00EB746F" w:rsidRDefault="00CA14AC" w:rsidP="00501472">
            <w:pPr>
              <w:widowControl w:val="0"/>
              <w:tabs>
                <w:tab w:val="left" w:pos="709"/>
                <w:tab w:val="left" w:pos="9923"/>
              </w:tabs>
              <w:rPr>
                <w:rFonts w:ascii="Times New Roman" w:eastAsia="Calibri" w:hAnsi="Times New Roman" w:cs="Times New Roman"/>
              </w:rPr>
            </w:pPr>
            <w:r w:rsidRPr="00EB746F">
              <w:rPr>
                <w:rFonts w:ascii="Times New Roman" w:eastAsia="Calibri" w:hAnsi="Times New Roman" w:cs="Times New Roman"/>
              </w:rPr>
              <w:t>1+1</w:t>
            </w:r>
          </w:p>
        </w:tc>
      </w:tr>
      <w:tr w:rsidR="00CA14AC" w:rsidRPr="00EB746F" w:rsidTr="00CA14AC">
        <w:trPr>
          <w:trHeight w:val="335"/>
        </w:trPr>
        <w:tc>
          <w:tcPr>
            <w:tcW w:w="2405" w:type="dxa"/>
            <w:vMerge/>
            <w:hideMark/>
          </w:tcPr>
          <w:p w:rsidR="00CA14AC" w:rsidRPr="00EB746F" w:rsidRDefault="00CA14AC" w:rsidP="00501472">
            <w:pPr>
              <w:widowControl w:val="0"/>
              <w:tabs>
                <w:tab w:val="left" w:pos="709"/>
                <w:tab w:val="left" w:pos="9923"/>
              </w:tabs>
              <w:rPr>
                <w:rFonts w:ascii="Times New Roman" w:eastAsia="Calibri" w:hAnsi="Times New Roman" w:cs="Times New Roman"/>
              </w:rPr>
            </w:pPr>
          </w:p>
        </w:tc>
        <w:tc>
          <w:tcPr>
            <w:tcW w:w="3090" w:type="dxa"/>
            <w:hideMark/>
          </w:tcPr>
          <w:p w:rsidR="00CA14AC" w:rsidRPr="00EB746F" w:rsidRDefault="00CA14AC" w:rsidP="00501472">
            <w:pPr>
              <w:widowControl w:val="0"/>
              <w:tabs>
                <w:tab w:val="left" w:pos="709"/>
                <w:tab w:val="left" w:pos="9923"/>
              </w:tabs>
              <w:rPr>
                <w:rFonts w:ascii="Times New Roman" w:eastAsia="Calibri" w:hAnsi="Times New Roman" w:cs="Times New Roman"/>
              </w:rPr>
            </w:pPr>
            <w:r w:rsidRPr="00EB746F">
              <w:rPr>
                <w:rFonts w:ascii="Times New Roman" w:eastAsia="Calibri" w:hAnsi="Times New Roman" w:cs="Times New Roman"/>
              </w:rPr>
              <w:t>Биология</w:t>
            </w:r>
          </w:p>
        </w:tc>
        <w:tc>
          <w:tcPr>
            <w:tcW w:w="992" w:type="dxa"/>
            <w:hideMark/>
          </w:tcPr>
          <w:p w:rsidR="00CA14AC" w:rsidRPr="00EB746F" w:rsidRDefault="00CA14AC" w:rsidP="00501472">
            <w:pPr>
              <w:widowControl w:val="0"/>
              <w:tabs>
                <w:tab w:val="left" w:pos="709"/>
                <w:tab w:val="left" w:pos="9923"/>
              </w:tabs>
              <w:rPr>
                <w:rFonts w:ascii="Times New Roman" w:eastAsia="Calibri" w:hAnsi="Times New Roman" w:cs="Times New Roman"/>
              </w:rPr>
            </w:pPr>
            <w:r w:rsidRPr="00EB746F">
              <w:rPr>
                <w:rFonts w:ascii="Times New Roman" w:eastAsia="Calibri" w:hAnsi="Times New Roman" w:cs="Times New Roman"/>
              </w:rPr>
              <w:t>Б</w:t>
            </w:r>
          </w:p>
        </w:tc>
        <w:tc>
          <w:tcPr>
            <w:tcW w:w="1134" w:type="dxa"/>
          </w:tcPr>
          <w:p w:rsidR="00CA14AC" w:rsidRPr="00EB746F" w:rsidRDefault="00CA14AC" w:rsidP="00501472">
            <w:pPr>
              <w:widowControl w:val="0"/>
              <w:tabs>
                <w:tab w:val="left" w:pos="709"/>
                <w:tab w:val="left" w:pos="9923"/>
              </w:tabs>
              <w:rPr>
                <w:rFonts w:ascii="Times New Roman" w:eastAsia="Calibri" w:hAnsi="Times New Roman" w:cs="Times New Roman"/>
              </w:rPr>
            </w:pPr>
          </w:p>
        </w:tc>
        <w:tc>
          <w:tcPr>
            <w:tcW w:w="1276" w:type="dxa"/>
            <w:hideMark/>
          </w:tcPr>
          <w:p w:rsidR="00CA14AC" w:rsidRPr="00EB746F" w:rsidRDefault="00CA14AC" w:rsidP="00501472">
            <w:pPr>
              <w:widowControl w:val="0"/>
              <w:tabs>
                <w:tab w:val="left" w:pos="709"/>
                <w:tab w:val="left" w:pos="9923"/>
              </w:tabs>
              <w:rPr>
                <w:rFonts w:ascii="Times New Roman" w:eastAsia="Calibri" w:hAnsi="Times New Roman" w:cs="Times New Roman"/>
              </w:rPr>
            </w:pPr>
            <w:r>
              <w:rPr>
                <w:rFonts w:ascii="Times New Roman" w:eastAsia="Calibri" w:hAnsi="Times New Roman" w:cs="Times New Roman"/>
              </w:rPr>
              <w:t>1</w:t>
            </w:r>
          </w:p>
        </w:tc>
        <w:tc>
          <w:tcPr>
            <w:tcW w:w="1276" w:type="dxa"/>
            <w:hideMark/>
          </w:tcPr>
          <w:p w:rsidR="00CA14AC" w:rsidRPr="00EB746F" w:rsidRDefault="00CA14AC" w:rsidP="00501472">
            <w:pPr>
              <w:widowControl w:val="0"/>
              <w:tabs>
                <w:tab w:val="left" w:pos="709"/>
                <w:tab w:val="left" w:pos="9923"/>
              </w:tabs>
              <w:rPr>
                <w:rFonts w:ascii="Times New Roman" w:eastAsia="Calibri" w:hAnsi="Times New Roman" w:cs="Times New Roman"/>
              </w:rPr>
            </w:pPr>
            <w:r w:rsidRPr="00EB746F">
              <w:rPr>
                <w:rFonts w:ascii="Times New Roman" w:eastAsia="Calibri" w:hAnsi="Times New Roman" w:cs="Times New Roman"/>
              </w:rPr>
              <w:t>1+1</w:t>
            </w:r>
          </w:p>
        </w:tc>
      </w:tr>
      <w:tr w:rsidR="00CA14AC" w:rsidRPr="00EB746F" w:rsidTr="00CA14AC">
        <w:trPr>
          <w:trHeight w:val="335"/>
        </w:trPr>
        <w:tc>
          <w:tcPr>
            <w:tcW w:w="2405" w:type="dxa"/>
            <w:vMerge w:val="restart"/>
            <w:hideMark/>
          </w:tcPr>
          <w:p w:rsidR="00CA14AC" w:rsidRPr="00EB746F" w:rsidRDefault="00CA14AC" w:rsidP="00501472">
            <w:pPr>
              <w:widowControl w:val="0"/>
              <w:tabs>
                <w:tab w:val="left" w:pos="709"/>
                <w:tab w:val="left" w:pos="9923"/>
              </w:tabs>
              <w:rPr>
                <w:rFonts w:ascii="Times New Roman" w:eastAsia="Calibri" w:hAnsi="Times New Roman" w:cs="Times New Roman"/>
              </w:rPr>
            </w:pPr>
            <w:r w:rsidRPr="00EB746F">
              <w:rPr>
                <w:rFonts w:ascii="Times New Roman" w:eastAsia="Calibri" w:hAnsi="Times New Roman" w:cs="Times New Roman"/>
              </w:rPr>
              <w:t>Общественно-научные предметы</w:t>
            </w:r>
          </w:p>
        </w:tc>
        <w:tc>
          <w:tcPr>
            <w:tcW w:w="3090" w:type="dxa"/>
            <w:hideMark/>
          </w:tcPr>
          <w:p w:rsidR="00CA14AC" w:rsidRPr="00EB746F" w:rsidRDefault="00CA14AC" w:rsidP="00501472">
            <w:pPr>
              <w:widowControl w:val="0"/>
              <w:tabs>
                <w:tab w:val="left" w:pos="709"/>
                <w:tab w:val="left" w:pos="9923"/>
              </w:tabs>
              <w:rPr>
                <w:rFonts w:ascii="Times New Roman" w:eastAsia="Calibri" w:hAnsi="Times New Roman" w:cs="Times New Roman"/>
              </w:rPr>
            </w:pPr>
            <w:r w:rsidRPr="00EB746F">
              <w:rPr>
                <w:rFonts w:ascii="Times New Roman" w:eastAsia="Calibri" w:hAnsi="Times New Roman" w:cs="Times New Roman"/>
              </w:rPr>
              <w:t xml:space="preserve">История </w:t>
            </w:r>
          </w:p>
        </w:tc>
        <w:tc>
          <w:tcPr>
            <w:tcW w:w="992" w:type="dxa"/>
            <w:hideMark/>
          </w:tcPr>
          <w:p w:rsidR="00CA14AC" w:rsidRPr="00EB746F" w:rsidRDefault="00CA14AC" w:rsidP="00501472">
            <w:pPr>
              <w:widowControl w:val="0"/>
              <w:tabs>
                <w:tab w:val="left" w:pos="709"/>
                <w:tab w:val="left" w:pos="9923"/>
              </w:tabs>
              <w:rPr>
                <w:rFonts w:ascii="Times New Roman" w:eastAsia="Calibri" w:hAnsi="Times New Roman" w:cs="Times New Roman"/>
              </w:rPr>
            </w:pPr>
            <w:r w:rsidRPr="00EB746F">
              <w:rPr>
                <w:rFonts w:ascii="Times New Roman" w:eastAsia="Calibri" w:hAnsi="Times New Roman" w:cs="Times New Roman"/>
              </w:rPr>
              <w:t>Б</w:t>
            </w:r>
          </w:p>
        </w:tc>
        <w:tc>
          <w:tcPr>
            <w:tcW w:w="1134" w:type="dxa"/>
          </w:tcPr>
          <w:p w:rsidR="00CA14AC" w:rsidRPr="00EB746F" w:rsidRDefault="00CA14AC" w:rsidP="00501472">
            <w:pPr>
              <w:widowControl w:val="0"/>
              <w:tabs>
                <w:tab w:val="left" w:pos="709"/>
                <w:tab w:val="left" w:pos="9923"/>
              </w:tabs>
              <w:rPr>
                <w:rFonts w:ascii="Times New Roman" w:eastAsia="Calibri" w:hAnsi="Times New Roman" w:cs="Times New Roman"/>
              </w:rPr>
            </w:pPr>
          </w:p>
        </w:tc>
        <w:tc>
          <w:tcPr>
            <w:tcW w:w="1276" w:type="dxa"/>
            <w:hideMark/>
          </w:tcPr>
          <w:p w:rsidR="00CA14AC" w:rsidRPr="00EB746F" w:rsidRDefault="00CA14AC" w:rsidP="00501472">
            <w:pPr>
              <w:widowControl w:val="0"/>
              <w:tabs>
                <w:tab w:val="left" w:pos="709"/>
                <w:tab w:val="left" w:pos="9923"/>
              </w:tabs>
              <w:rPr>
                <w:rFonts w:ascii="Times New Roman" w:eastAsia="Calibri" w:hAnsi="Times New Roman" w:cs="Times New Roman"/>
              </w:rPr>
            </w:pPr>
            <w:r w:rsidRPr="00EB746F">
              <w:rPr>
                <w:rFonts w:ascii="Times New Roman" w:eastAsia="Calibri" w:hAnsi="Times New Roman" w:cs="Times New Roman"/>
              </w:rPr>
              <w:t>2</w:t>
            </w:r>
          </w:p>
        </w:tc>
        <w:tc>
          <w:tcPr>
            <w:tcW w:w="1276" w:type="dxa"/>
            <w:hideMark/>
          </w:tcPr>
          <w:p w:rsidR="00CA14AC" w:rsidRPr="00EB746F" w:rsidRDefault="00CA14AC" w:rsidP="00501472">
            <w:pPr>
              <w:widowControl w:val="0"/>
              <w:tabs>
                <w:tab w:val="left" w:pos="709"/>
                <w:tab w:val="left" w:pos="9923"/>
              </w:tabs>
              <w:rPr>
                <w:rFonts w:ascii="Times New Roman" w:eastAsia="Calibri" w:hAnsi="Times New Roman" w:cs="Times New Roman"/>
              </w:rPr>
            </w:pPr>
            <w:r w:rsidRPr="00EB746F">
              <w:rPr>
                <w:rFonts w:ascii="Times New Roman" w:eastAsia="Calibri" w:hAnsi="Times New Roman" w:cs="Times New Roman"/>
              </w:rPr>
              <w:t>2</w:t>
            </w:r>
          </w:p>
        </w:tc>
      </w:tr>
      <w:tr w:rsidR="00CA14AC" w:rsidRPr="00EB746F" w:rsidTr="00CA14AC">
        <w:trPr>
          <w:trHeight w:val="335"/>
        </w:trPr>
        <w:tc>
          <w:tcPr>
            <w:tcW w:w="2405" w:type="dxa"/>
            <w:vMerge/>
            <w:hideMark/>
          </w:tcPr>
          <w:p w:rsidR="00CA14AC" w:rsidRPr="00EB746F" w:rsidRDefault="00CA14AC" w:rsidP="00501472">
            <w:pPr>
              <w:widowControl w:val="0"/>
              <w:tabs>
                <w:tab w:val="left" w:pos="709"/>
                <w:tab w:val="left" w:pos="9923"/>
              </w:tabs>
              <w:rPr>
                <w:rFonts w:ascii="Times New Roman" w:eastAsia="Calibri" w:hAnsi="Times New Roman" w:cs="Times New Roman"/>
              </w:rPr>
            </w:pPr>
          </w:p>
        </w:tc>
        <w:tc>
          <w:tcPr>
            <w:tcW w:w="3090" w:type="dxa"/>
            <w:hideMark/>
          </w:tcPr>
          <w:p w:rsidR="00CA14AC" w:rsidRPr="00EB746F" w:rsidRDefault="00CA14AC" w:rsidP="00501472">
            <w:pPr>
              <w:widowControl w:val="0"/>
              <w:tabs>
                <w:tab w:val="left" w:pos="709"/>
                <w:tab w:val="left" w:pos="9923"/>
              </w:tabs>
              <w:rPr>
                <w:rFonts w:ascii="Times New Roman" w:eastAsia="Calibri" w:hAnsi="Times New Roman" w:cs="Times New Roman"/>
              </w:rPr>
            </w:pPr>
            <w:r w:rsidRPr="00EB746F">
              <w:rPr>
                <w:rFonts w:ascii="Times New Roman" w:eastAsia="Calibri" w:hAnsi="Times New Roman" w:cs="Times New Roman"/>
              </w:rPr>
              <w:t>Обществознание</w:t>
            </w:r>
          </w:p>
        </w:tc>
        <w:tc>
          <w:tcPr>
            <w:tcW w:w="992" w:type="dxa"/>
            <w:hideMark/>
          </w:tcPr>
          <w:p w:rsidR="00CA14AC" w:rsidRPr="00EB746F" w:rsidRDefault="00CA14AC" w:rsidP="00501472">
            <w:pPr>
              <w:widowControl w:val="0"/>
              <w:tabs>
                <w:tab w:val="left" w:pos="709"/>
                <w:tab w:val="left" w:pos="9923"/>
              </w:tabs>
              <w:rPr>
                <w:rFonts w:ascii="Times New Roman" w:eastAsia="Calibri" w:hAnsi="Times New Roman" w:cs="Times New Roman"/>
              </w:rPr>
            </w:pPr>
            <w:r w:rsidRPr="00EB746F">
              <w:rPr>
                <w:rFonts w:ascii="Times New Roman" w:eastAsia="Calibri" w:hAnsi="Times New Roman" w:cs="Times New Roman"/>
              </w:rPr>
              <w:t>у</w:t>
            </w:r>
          </w:p>
        </w:tc>
        <w:tc>
          <w:tcPr>
            <w:tcW w:w="1134" w:type="dxa"/>
          </w:tcPr>
          <w:p w:rsidR="00CA14AC" w:rsidRPr="00EB746F" w:rsidRDefault="00CA14AC" w:rsidP="00501472">
            <w:pPr>
              <w:widowControl w:val="0"/>
              <w:tabs>
                <w:tab w:val="left" w:pos="709"/>
                <w:tab w:val="left" w:pos="9923"/>
              </w:tabs>
              <w:rPr>
                <w:rFonts w:ascii="Times New Roman" w:eastAsia="Calibri" w:hAnsi="Times New Roman" w:cs="Times New Roman"/>
              </w:rPr>
            </w:pPr>
          </w:p>
        </w:tc>
        <w:tc>
          <w:tcPr>
            <w:tcW w:w="1276" w:type="dxa"/>
            <w:hideMark/>
          </w:tcPr>
          <w:p w:rsidR="00CA14AC" w:rsidRPr="00EB746F" w:rsidRDefault="00CA14AC" w:rsidP="00501472">
            <w:pPr>
              <w:widowControl w:val="0"/>
              <w:tabs>
                <w:tab w:val="left" w:pos="709"/>
                <w:tab w:val="left" w:pos="9923"/>
              </w:tabs>
              <w:rPr>
                <w:rFonts w:ascii="Times New Roman" w:eastAsia="Calibri" w:hAnsi="Times New Roman" w:cs="Times New Roman"/>
              </w:rPr>
            </w:pPr>
            <w:r>
              <w:rPr>
                <w:rFonts w:ascii="Times New Roman" w:eastAsia="Calibri" w:hAnsi="Times New Roman" w:cs="Times New Roman"/>
              </w:rPr>
              <w:t>2+2</w:t>
            </w:r>
          </w:p>
        </w:tc>
        <w:tc>
          <w:tcPr>
            <w:tcW w:w="1276" w:type="dxa"/>
            <w:hideMark/>
          </w:tcPr>
          <w:p w:rsidR="00CA14AC" w:rsidRPr="00EB746F" w:rsidRDefault="00CA14AC" w:rsidP="00501472">
            <w:pPr>
              <w:widowControl w:val="0"/>
              <w:tabs>
                <w:tab w:val="left" w:pos="709"/>
                <w:tab w:val="left" w:pos="9923"/>
              </w:tabs>
              <w:rPr>
                <w:rFonts w:ascii="Times New Roman" w:eastAsia="Calibri" w:hAnsi="Times New Roman" w:cs="Times New Roman"/>
              </w:rPr>
            </w:pPr>
            <w:r>
              <w:rPr>
                <w:rFonts w:ascii="Times New Roman" w:eastAsia="Calibri" w:hAnsi="Times New Roman" w:cs="Times New Roman"/>
              </w:rPr>
              <w:t>2+2</w:t>
            </w:r>
          </w:p>
        </w:tc>
      </w:tr>
      <w:tr w:rsidR="00CA14AC" w:rsidRPr="00EB746F" w:rsidTr="00CA14AC">
        <w:trPr>
          <w:trHeight w:val="335"/>
        </w:trPr>
        <w:tc>
          <w:tcPr>
            <w:tcW w:w="2405" w:type="dxa"/>
            <w:vMerge/>
            <w:hideMark/>
          </w:tcPr>
          <w:p w:rsidR="00CA14AC" w:rsidRPr="00EB746F" w:rsidRDefault="00CA14AC" w:rsidP="00501472">
            <w:pPr>
              <w:widowControl w:val="0"/>
              <w:tabs>
                <w:tab w:val="left" w:pos="709"/>
                <w:tab w:val="left" w:pos="9923"/>
              </w:tabs>
              <w:rPr>
                <w:rFonts w:ascii="Times New Roman" w:eastAsia="Calibri" w:hAnsi="Times New Roman" w:cs="Times New Roman"/>
              </w:rPr>
            </w:pPr>
          </w:p>
        </w:tc>
        <w:tc>
          <w:tcPr>
            <w:tcW w:w="3090" w:type="dxa"/>
            <w:hideMark/>
          </w:tcPr>
          <w:p w:rsidR="00CA14AC" w:rsidRPr="00EB746F" w:rsidRDefault="00CA14AC" w:rsidP="00501472">
            <w:pPr>
              <w:widowControl w:val="0"/>
              <w:tabs>
                <w:tab w:val="left" w:pos="709"/>
                <w:tab w:val="left" w:pos="9923"/>
              </w:tabs>
              <w:rPr>
                <w:rFonts w:ascii="Times New Roman" w:eastAsia="Calibri" w:hAnsi="Times New Roman" w:cs="Times New Roman"/>
              </w:rPr>
            </w:pPr>
            <w:r w:rsidRPr="00EB746F">
              <w:rPr>
                <w:rFonts w:ascii="Times New Roman" w:eastAsia="Calibri" w:hAnsi="Times New Roman" w:cs="Times New Roman"/>
              </w:rPr>
              <w:t>География</w:t>
            </w:r>
          </w:p>
        </w:tc>
        <w:tc>
          <w:tcPr>
            <w:tcW w:w="992" w:type="dxa"/>
            <w:hideMark/>
          </w:tcPr>
          <w:p w:rsidR="00CA14AC" w:rsidRPr="00EB746F" w:rsidRDefault="00CA14AC" w:rsidP="00501472">
            <w:pPr>
              <w:widowControl w:val="0"/>
              <w:tabs>
                <w:tab w:val="left" w:pos="709"/>
                <w:tab w:val="left" w:pos="9923"/>
              </w:tabs>
              <w:rPr>
                <w:rFonts w:ascii="Times New Roman" w:eastAsia="Calibri" w:hAnsi="Times New Roman" w:cs="Times New Roman"/>
              </w:rPr>
            </w:pPr>
            <w:r w:rsidRPr="00EB746F">
              <w:rPr>
                <w:rFonts w:ascii="Times New Roman" w:eastAsia="Calibri" w:hAnsi="Times New Roman" w:cs="Times New Roman"/>
              </w:rPr>
              <w:t>Б</w:t>
            </w:r>
          </w:p>
        </w:tc>
        <w:tc>
          <w:tcPr>
            <w:tcW w:w="1134" w:type="dxa"/>
          </w:tcPr>
          <w:p w:rsidR="00CA14AC" w:rsidRPr="00EB746F" w:rsidRDefault="00CA14AC" w:rsidP="00501472">
            <w:pPr>
              <w:widowControl w:val="0"/>
              <w:tabs>
                <w:tab w:val="left" w:pos="709"/>
                <w:tab w:val="left" w:pos="9923"/>
              </w:tabs>
              <w:rPr>
                <w:rFonts w:ascii="Times New Roman" w:eastAsia="Calibri" w:hAnsi="Times New Roman" w:cs="Times New Roman"/>
              </w:rPr>
            </w:pPr>
          </w:p>
        </w:tc>
        <w:tc>
          <w:tcPr>
            <w:tcW w:w="1276" w:type="dxa"/>
            <w:hideMark/>
          </w:tcPr>
          <w:p w:rsidR="00CA14AC" w:rsidRPr="00EB746F" w:rsidRDefault="00CA14AC" w:rsidP="00501472">
            <w:pPr>
              <w:widowControl w:val="0"/>
              <w:tabs>
                <w:tab w:val="left" w:pos="709"/>
                <w:tab w:val="left" w:pos="9923"/>
              </w:tabs>
              <w:rPr>
                <w:rFonts w:ascii="Times New Roman" w:eastAsia="Calibri" w:hAnsi="Times New Roman" w:cs="Times New Roman"/>
              </w:rPr>
            </w:pPr>
            <w:r w:rsidRPr="00EB746F">
              <w:rPr>
                <w:rFonts w:ascii="Times New Roman" w:eastAsia="Calibri" w:hAnsi="Times New Roman" w:cs="Times New Roman"/>
              </w:rPr>
              <w:t>1</w:t>
            </w:r>
          </w:p>
        </w:tc>
        <w:tc>
          <w:tcPr>
            <w:tcW w:w="1276" w:type="dxa"/>
            <w:hideMark/>
          </w:tcPr>
          <w:p w:rsidR="00CA14AC" w:rsidRPr="00EB746F" w:rsidRDefault="00CA14AC" w:rsidP="00501472">
            <w:pPr>
              <w:widowControl w:val="0"/>
              <w:tabs>
                <w:tab w:val="left" w:pos="709"/>
                <w:tab w:val="left" w:pos="9923"/>
              </w:tabs>
              <w:rPr>
                <w:rFonts w:ascii="Times New Roman" w:eastAsia="Calibri" w:hAnsi="Times New Roman" w:cs="Times New Roman"/>
              </w:rPr>
            </w:pPr>
            <w:r w:rsidRPr="00EB746F">
              <w:rPr>
                <w:rFonts w:ascii="Times New Roman" w:eastAsia="Calibri" w:hAnsi="Times New Roman" w:cs="Times New Roman"/>
              </w:rPr>
              <w:t>1</w:t>
            </w:r>
          </w:p>
        </w:tc>
      </w:tr>
      <w:tr w:rsidR="00CA14AC" w:rsidRPr="00EB746F" w:rsidTr="00CA14AC">
        <w:trPr>
          <w:trHeight w:val="335"/>
        </w:trPr>
        <w:tc>
          <w:tcPr>
            <w:tcW w:w="2405" w:type="dxa"/>
            <w:vMerge w:val="restart"/>
            <w:hideMark/>
          </w:tcPr>
          <w:p w:rsidR="00CA14AC" w:rsidRPr="00EB746F" w:rsidRDefault="00CA14AC" w:rsidP="00501472">
            <w:pPr>
              <w:widowControl w:val="0"/>
              <w:tabs>
                <w:tab w:val="left" w:pos="709"/>
                <w:tab w:val="left" w:pos="9923"/>
              </w:tabs>
              <w:rPr>
                <w:rFonts w:ascii="Times New Roman" w:eastAsia="Calibri" w:hAnsi="Times New Roman" w:cs="Times New Roman"/>
              </w:rPr>
            </w:pPr>
            <w:r w:rsidRPr="00EB746F">
              <w:rPr>
                <w:rFonts w:ascii="Times New Roman" w:eastAsia="Calibri" w:hAnsi="Times New Roman" w:cs="Times New Roman"/>
              </w:rPr>
              <w:t>Физическая культура, основы безопасности жизнедеятельности</w:t>
            </w:r>
          </w:p>
        </w:tc>
        <w:tc>
          <w:tcPr>
            <w:tcW w:w="3090" w:type="dxa"/>
            <w:hideMark/>
          </w:tcPr>
          <w:p w:rsidR="00CA14AC" w:rsidRPr="00EB746F" w:rsidRDefault="00CA14AC" w:rsidP="00501472">
            <w:pPr>
              <w:widowControl w:val="0"/>
              <w:tabs>
                <w:tab w:val="left" w:pos="709"/>
                <w:tab w:val="left" w:pos="9923"/>
              </w:tabs>
              <w:rPr>
                <w:rFonts w:ascii="Times New Roman" w:eastAsia="Calibri" w:hAnsi="Times New Roman" w:cs="Times New Roman"/>
              </w:rPr>
            </w:pPr>
            <w:r w:rsidRPr="00EB746F">
              <w:rPr>
                <w:rFonts w:ascii="Times New Roman" w:eastAsia="Calibri" w:hAnsi="Times New Roman" w:cs="Times New Roman"/>
              </w:rPr>
              <w:t>Физическая культура</w:t>
            </w:r>
          </w:p>
        </w:tc>
        <w:tc>
          <w:tcPr>
            <w:tcW w:w="992" w:type="dxa"/>
            <w:hideMark/>
          </w:tcPr>
          <w:p w:rsidR="00CA14AC" w:rsidRPr="00EB746F" w:rsidRDefault="00CA14AC" w:rsidP="00501472">
            <w:pPr>
              <w:widowControl w:val="0"/>
              <w:tabs>
                <w:tab w:val="left" w:pos="709"/>
                <w:tab w:val="left" w:pos="9923"/>
              </w:tabs>
              <w:rPr>
                <w:rFonts w:ascii="Times New Roman" w:eastAsia="Calibri" w:hAnsi="Times New Roman" w:cs="Times New Roman"/>
              </w:rPr>
            </w:pPr>
            <w:r w:rsidRPr="00EB746F">
              <w:rPr>
                <w:rFonts w:ascii="Times New Roman" w:eastAsia="Calibri" w:hAnsi="Times New Roman" w:cs="Times New Roman"/>
              </w:rPr>
              <w:t>Б</w:t>
            </w:r>
          </w:p>
        </w:tc>
        <w:tc>
          <w:tcPr>
            <w:tcW w:w="1134" w:type="dxa"/>
          </w:tcPr>
          <w:p w:rsidR="00CA14AC" w:rsidRPr="00EB746F" w:rsidRDefault="00CA14AC" w:rsidP="00501472">
            <w:pPr>
              <w:widowControl w:val="0"/>
              <w:tabs>
                <w:tab w:val="left" w:pos="709"/>
                <w:tab w:val="left" w:pos="9923"/>
              </w:tabs>
              <w:rPr>
                <w:rFonts w:ascii="Times New Roman" w:eastAsia="Calibri" w:hAnsi="Times New Roman" w:cs="Times New Roman"/>
              </w:rPr>
            </w:pPr>
          </w:p>
        </w:tc>
        <w:tc>
          <w:tcPr>
            <w:tcW w:w="1276" w:type="dxa"/>
            <w:hideMark/>
          </w:tcPr>
          <w:p w:rsidR="00CA14AC" w:rsidRPr="00EB746F" w:rsidRDefault="00CA14AC" w:rsidP="00501472">
            <w:pPr>
              <w:widowControl w:val="0"/>
              <w:tabs>
                <w:tab w:val="left" w:pos="709"/>
                <w:tab w:val="left" w:pos="9923"/>
              </w:tabs>
              <w:rPr>
                <w:rFonts w:ascii="Times New Roman" w:eastAsia="Calibri" w:hAnsi="Times New Roman" w:cs="Times New Roman"/>
              </w:rPr>
            </w:pPr>
            <w:r>
              <w:rPr>
                <w:rFonts w:ascii="Times New Roman" w:eastAsia="Calibri" w:hAnsi="Times New Roman" w:cs="Times New Roman"/>
              </w:rPr>
              <w:t>2</w:t>
            </w:r>
          </w:p>
        </w:tc>
        <w:tc>
          <w:tcPr>
            <w:tcW w:w="1276" w:type="dxa"/>
            <w:hideMark/>
          </w:tcPr>
          <w:p w:rsidR="00CA14AC" w:rsidRPr="00EB746F" w:rsidRDefault="00CA14AC" w:rsidP="00501472">
            <w:pPr>
              <w:widowControl w:val="0"/>
              <w:tabs>
                <w:tab w:val="left" w:pos="709"/>
                <w:tab w:val="left" w:pos="9923"/>
              </w:tabs>
              <w:rPr>
                <w:rFonts w:ascii="Times New Roman" w:eastAsia="Calibri" w:hAnsi="Times New Roman" w:cs="Times New Roman"/>
              </w:rPr>
            </w:pPr>
            <w:r w:rsidRPr="00EB746F">
              <w:rPr>
                <w:rFonts w:ascii="Times New Roman" w:eastAsia="Calibri" w:hAnsi="Times New Roman" w:cs="Times New Roman"/>
              </w:rPr>
              <w:t>2+1</w:t>
            </w:r>
          </w:p>
        </w:tc>
      </w:tr>
      <w:tr w:rsidR="00CA14AC" w:rsidRPr="00EB746F" w:rsidTr="00CA14AC">
        <w:trPr>
          <w:trHeight w:val="670"/>
        </w:trPr>
        <w:tc>
          <w:tcPr>
            <w:tcW w:w="2405" w:type="dxa"/>
            <w:vMerge/>
            <w:hideMark/>
          </w:tcPr>
          <w:p w:rsidR="00CA14AC" w:rsidRPr="00EB746F" w:rsidRDefault="00CA14AC" w:rsidP="00501472">
            <w:pPr>
              <w:widowControl w:val="0"/>
              <w:tabs>
                <w:tab w:val="left" w:pos="709"/>
                <w:tab w:val="left" w:pos="9923"/>
              </w:tabs>
              <w:rPr>
                <w:rFonts w:ascii="Times New Roman" w:eastAsia="Calibri" w:hAnsi="Times New Roman" w:cs="Times New Roman"/>
              </w:rPr>
            </w:pPr>
          </w:p>
        </w:tc>
        <w:tc>
          <w:tcPr>
            <w:tcW w:w="3090" w:type="dxa"/>
            <w:hideMark/>
          </w:tcPr>
          <w:p w:rsidR="00CA14AC" w:rsidRPr="00EB746F" w:rsidRDefault="00CA14AC" w:rsidP="00501472">
            <w:pPr>
              <w:widowControl w:val="0"/>
              <w:tabs>
                <w:tab w:val="left" w:pos="709"/>
                <w:tab w:val="left" w:pos="9923"/>
              </w:tabs>
              <w:rPr>
                <w:rFonts w:ascii="Times New Roman" w:eastAsia="Calibri" w:hAnsi="Times New Roman" w:cs="Times New Roman"/>
              </w:rPr>
            </w:pPr>
            <w:r w:rsidRPr="00EB746F">
              <w:rPr>
                <w:rFonts w:ascii="Times New Roman" w:eastAsia="Calibri" w:hAnsi="Times New Roman" w:cs="Times New Roman"/>
              </w:rPr>
              <w:t>Основы безопасности жизнедеятельности</w:t>
            </w:r>
          </w:p>
        </w:tc>
        <w:tc>
          <w:tcPr>
            <w:tcW w:w="992" w:type="dxa"/>
            <w:hideMark/>
          </w:tcPr>
          <w:p w:rsidR="00CA14AC" w:rsidRPr="00EB746F" w:rsidRDefault="00CA14AC" w:rsidP="00501472">
            <w:pPr>
              <w:widowControl w:val="0"/>
              <w:tabs>
                <w:tab w:val="left" w:pos="709"/>
                <w:tab w:val="left" w:pos="9923"/>
              </w:tabs>
              <w:rPr>
                <w:rFonts w:ascii="Times New Roman" w:eastAsia="Calibri" w:hAnsi="Times New Roman" w:cs="Times New Roman"/>
              </w:rPr>
            </w:pPr>
            <w:r w:rsidRPr="00EB746F">
              <w:rPr>
                <w:rFonts w:ascii="Times New Roman" w:eastAsia="Calibri" w:hAnsi="Times New Roman" w:cs="Times New Roman"/>
              </w:rPr>
              <w:t>Б</w:t>
            </w:r>
          </w:p>
        </w:tc>
        <w:tc>
          <w:tcPr>
            <w:tcW w:w="1134" w:type="dxa"/>
          </w:tcPr>
          <w:p w:rsidR="00CA14AC" w:rsidRPr="00EB746F" w:rsidRDefault="00CA14AC" w:rsidP="00501472">
            <w:pPr>
              <w:widowControl w:val="0"/>
              <w:tabs>
                <w:tab w:val="left" w:pos="709"/>
                <w:tab w:val="left" w:pos="9923"/>
              </w:tabs>
              <w:rPr>
                <w:rFonts w:ascii="Times New Roman" w:eastAsia="Calibri" w:hAnsi="Times New Roman" w:cs="Times New Roman"/>
              </w:rPr>
            </w:pPr>
          </w:p>
        </w:tc>
        <w:tc>
          <w:tcPr>
            <w:tcW w:w="1276" w:type="dxa"/>
            <w:hideMark/>
          </w:tcPr>
          <w:p w:rsidR="00CA14AC" w:rsidRPr="00EB746F" w:rsidRDefault="00CA14AC" w:rsidP="00501472">
            <w:pPr>
              <w:widowControl w:val="0"/>
              <w:tabs>
                <w:tab w:val="left" w:pos="709"/>
                <w:tab w:val="left" w:pos="9923"/>
              </w:tabs>
              <w:rPr>
                <w:rFonts w:ascii="Times New Roman" w:eastAsia="Calibri" w:hAnsi="Times New Roman" w:cs="Times New Roman"/>
              </w:rPr>
            </w:pPr>
            <w:r w:rsidRPr="00EB746F">
              <w:rPr>
                <w:rFonts w:ascii="Times New Roman" w:eastAsia="Calibri" w:hAnsi="Times New Roman" w:cs="Times New Roman"/>
              </w:rPr>
              <w:t>1</w:t>
            </w:r>
          </w:p>
        </w:tc>
        <w:tc>
          <w:tcPr>
            <w:tcW w:w="1276" w:type="dxa"/>
            <w:hideMark/>
          </w:tcPr>
          <w:p w:rsidR="00CA14AC" w:rsidRPr="00EB746F" w:rsidRDefault="00CA14AC" w:rsidP="00501472">
            <w:pPr>
              <w:widowControl w:val="0"/>
              <w:tabs>
                <w:tab w:val="left" w:pos="709"/>
                <w:tab w:val="left" w:pos="9923"/>
              </w:tabs>
              <w:rPr>
                <w:rFonts w:ascii="Times New Roman" w:eastAsia="Calibri" w:hAnsi="Times New Roman" w:cs="Times New Roman"/>
              </w:rPr>
            </w:pPr>
            <w:r w:rsidRPr="00EB746F">
              <w:rPr>
                <w:rFonts w:ascii="Times New Roman" w:eastAsia="Calibri" w:hAnsi="Times New Roman" w:cs="Times New Roman"/>
              </w:rPr>
              <w:t>1</w:t>
            </w:r>
          </w:p>
        </w:tc>
      </w:tr>
      <w:tr w:rsidR="00CA14AC" w:rsidRPr="00EB746F" w:rsidTr="00CA14AC">
        <w:trPr>
          <w:trHeight w:val="335"/>
        </w:trPr>
        <w:tc>
          <w:tcPr>
            <w:tcW w:w="2405" w:type="dxa"/>
            <w:hideMark/>
          </w:tcPr>
          <w:p w:rsidR="00CA14AC" w:rsidRPr="00EB746F" w:rsidRDefault="00CA14AC" w:rsidP="00501472">
            <w:pPr>
              <w:widowControl w:val="0"/>
              <w:tabs>
                <w:tab w:val="left" w:pos="709"/>
                <w:tab w:val="left" w:pos="9923"/>
              </w:tabs>
              <w:rPr>
                <w:rFonts w:ascii="Times New Roman" w:eastAsia="Calibri" w:hAnsi="Times New Roman" w:cs="Times New Roman"/>
              </w:rPr>
            </w:pPr>
            <w:r w:rsidRPr="00EB746F">
              <w:rPr>
                <w:rFonts w:ascii="Times New Roman" w:eastAsia="Calibri" w:hAnsi="Times New Roman" w:cs="Times New Roman"/>
              </w:rPr>
              <w:t> </w:t>
            </w:r>
          </w:p>
        </w:tc>
        <w:tc>
          <w:tcPr>
            <w:tcW w:w="3090" w:type="dxa"/>
            <w:hideMark/>
          </w:tcPr>
          <w:p w:rsidR="00CA14AC" w:rsidRPr="00EB746F" w:rsidRDefault="00CA14AC" w:rsidP="00501472">
            <w:pPr>
              <w:widowControl w:val="0"/>
              <w:tabs>
                <w:tab w:val="left" w:pos="709"/>
                <w:tab w:val="left" w:pos="9923"/>
              </w:tabs>
              <w:rPr>
                <w:rFonts w:ascii="Times New Roman" w:eastAsia="Calibri" w:hAnsi="Times New Roman" w:cs="Times New Roman"/>
              </w:rPr>
            </w:pPr>
            <w:r w:rsidRPr="00EB746F">
              <w:rPr>
                <w:rFonts w:ascii="Times New Roman" w:eastAsia="Calibri" w:hAnsi="Times New Roman" w:cs="Times New Roman"/>
              </w:rPr>
              <w:t>Индивидуальный проект</w:t>
            </w:r>
          </w:p>
        </w:tc>
        <w:tc>
          <w:tcPr>
            <w:tcW w:w="992" w:type="dxa"/>
            <w:hideMark/>
          </w:tcPr>
          <w:p w:rsidR="00CA14AC" w:rsidRPr="00EB746F" w:rsidRDefault="00CA14AC" w:rsidP="00501472">
            <w:pPr>
              <w:widowControl w:val="0"/>
              <w:tabs>
                <w:tab w:val="left" w:pos="709"/>
                <w:tab w:val="left" w:pos="9923"/>
              </w:tabs>
              <w:rPr>
                <w:rFonts w:ascii="Times New Roman" w:eastAsia="Calibri" w:hAnsi="Times New Roman" w:cs="Times New Roman"/>
              </w:rPr>
            </w:pPr>
            <w:r w:rsidRPr="00EB746F">
              <w:rPr>
                <w:rFonts w:ascii="Times New Roman" w:eastAsia="Calibri" w:hAnsi="Times New Roman" w:cs="Times New Roman"/>
              </w:rPr>
              <w:t> </w:t>
            </w:r>
          </w:p>
        </w:tc>
        <w:tc>
          <w:tcPr>
            <w:tcW w:w="1134" w:type="dxa"/>
          </w:tcPr>
          <w:p w:rsidR="00CA14AC" w:rsidRPr="00EB746F" w:rsidRDefault="00CA14AC" w:rsidP="00501472">
            <w:pPr>
              <w:widowControl w:val="0"/>
              <w:tabs>
                <w:tab w:val="left" w:pos="709"/>
                <w:tab w:val="left" w:pos="9923"/>
              </w:tabs>
              <w:rPr>
                <w:rFonts w:ascii="Times New Roman" w:eastAsia="Calibri" w:hAnsi="Times New Roman" w:cs="Times New Roman"/>
              </w:rPr>
            </w:pPr>
          </w:p>
        </w:tc>
        <w:tc>
          <w:tcPr>
            <w:tcW w:w="1276" w:type="dxa"/>
            <w:hideMark/>
          </w:tcPr>
          <w:p w:rsidR="00CA14AC" w:rsidRPr="00EB746F" w:rsidRDefault="00CA14AC" w:rsidP="00501472">
            <w:pPr>
              <w:widowControl w:val="0"/>
              <w:tabs>
                <w:tab w:val="left" w:pos="709"/>
                <w:tab w:val="left" w:pos="9923"/>
              </w:tabs>
              <w:rPr>
                <w:rFonts w:ascii="Times New Roman" w:eastAsia="Calibri" w:hAnsi="Times New Roman" w:cs="Times New Roman"/>
              </w:rPr>
            </w:pPr>
            <w:r w:rsidRPr="00EB746F">
              <w:rPr>
                <w:rFonts w:ascii="Times New Roman" w:eastAsia="Calibri" w:hAnsi="Times New Roman" w:cs="Times New Roman"/>
              </w:rPr>
              <w:t>1</w:t>
            </w:r>
          </w:p>
        </w:tc>
        <w:tc>
          <w:tcPr>
            <w:tcW w:w="1276" w:type="dxa"/>
            <w:hideMark/>
          </w:tcPr>
          <w:p w:rsidR="00CA14AC" w:rsidRPr="00EB746F" w:rsidRDefault="00CA14AC" w:rsidP="00501472">
            <w:pPr>
              <w:widowControl w:val="0"/>
              <w:tabs>
                <w:tab w:val="left" w:pos="709"/>
                <w:tab w:val="left" w:pos="9923"/>
              </w:tabs>
              <w:rPr>
                <w:rFonts w:ascii="Times New Roman" w:eastAsia="Calibri" w:hAnsi="Times New Roman" w:cs="Times New Roman"/>
              </w:rPr>
            </w:pPr>
            <w:r w:rsidRPr="00EB746F">
              <w:rPr>
                <w:rFonts w:ascii="Times New Roman" w:eastAsia="Calibri" w:hAnsi="Times New Roman" w:cs="Times New Roman"/>
              </w:rPr>
              <w:t> 1</w:t>
            </w:r>
          </w:p>
        </w:tc>
      </w:tr>
      <w:tr w:rsidR="00CA14AC" w:rsidRPr="00EB746F" w:rsidTr="00CA14AC">
        <w:trPr>
          <w:trHeight w:val="335"/>
        </w:trPr>
        <w:tc>
          <w:tcPr>
            <w:tcW w:w="5495" w:type="dxa"/>
            <w:gridSpan w:val="2"/>
            <w:hideMark/>
          </w:tcPr>
          <w:p w:rsidR="00CA14AC" w:rsidRPr="00EB746F" w:rsidRDefault="00CA14AC" w:rsidP="00501472">
            <w:pPr>
              <w:widowControl w:val="0"/>
              <w:tabs>
                <w:tab w:val="left" w:pos="709"/>
                <w:tab w:val="left" w:pos="9923"/>
              </w:tabs>
              <w:rPr>
                <w:rFonts w:ascii="Times New Roman" w:eastAsia="Calibri" w:hAnsi="Times New Roman" w:cs="Times New Roman"/>
                <w:bCs/>
              </w:rPr>
            </w:pPr>
            <w:r w:rsidRPr="00EB746F">
              <w:rPr>
                <w:rFonts w:ascii="Times New Roman" w:eastAsia="Calibri" w:hAnsi="Times New Roman" w:cs="Times New Roman"/>
                <w:bCs/>
              </w:rPr>
              <w:t>ИТОГО</w:t>
            </w:r>
          </w:p>
        </w:tc>
        <w:tc>
          <w:tcPr>
            <w:tcW w:w="992" w:type="dxa"/>
            <w:hideMark/>
          </w:tcPr>
          <w:p w:rsidR="00CA14AC" w:rsidRPr="00EB746F" w:rsidRDefault="00CA14AC" w:rsidP="00501472">
            <w:pPr>
              <w:widowControl w:val="0"/>
              <w:tabs>
                <w:tab w:val="left" w:pos="709"/>
                <w:tab w:val="left" w:pos="9923"/>
              </w:tabs>
              <w:rPr>
                <w:rFonts w:ascii="Times New Roman" w:eastAsia="Calibri" w:hAnsi="Times New Roman" w:cs="Times New Roman"/>
                <w:bCs/>
              </w:rPr>
            </w:pPr>
            <w:r w:rsidRPr="00EB746F">
              <w:rPr>
                <w:rFonts w:ascii="Times New Roman" w:eastAsia="Calibri" w:hAnsi="Times New Roman" w:cs="Times New Roman"/>
                <w:bCs/>
              </w:rPr>
              <w:t> </w:t>
            </w:r>
          </w:p>
        </w:tc>
        <w:tc>
          <w:tcPr>
            <w:tcW w:w="1134" w:type="dxa"/>
          </w:tcPr>
          <w:p w:rsidR="00CA14AC" w:rsidRPr="00EB746F" w:rsidRDefault="00CA14AC" w:rsidP="00501472">
            <w:pPr>
              <w:widowControl w:val="0"/>
              <w:tabs>
                <w:tab w:val="left" w:pos="709"/>
                <w:tab w:val="left" w:pos="9923"/>
              </w:tabs>
              <w:rPr>
                <w:rFonts w:ascii="Times New Roman" w:eastAsia="Calibri" w:hAnsi="Times New Roman" w:cs="Times New Roman"/>
                <w:bCs/>
              </w:rPr>
            </w:pPr>
          </w:p>
        </w:tc>
        <w:tc>
          <w:tcPr>
            <w:tcW w:w="1276" w:type="dxa"/>
            <w:hideMark/>
          </w:tcPr>
          <w:p w:rsidR="00CA14AC" w:rsidRPr="00EB746F" w:rsidRDefault="00CA14AC" w:rsidP="00501472">
            <w:pPr>
              <w:widowControl w:val="0"/>
              <w:tabs>
                <w:tab w:val="left" w:pos="709"/>
                <w:tab w:val="left" w:pos="9923"/>
              </w:tabs>
              <w:rPr>
                <w:rFonts w:ascii="Times New Roman" w:eastAsia="Calibri" w:hAnsi="Times New Roman" w:cs="Times New Roman"/>
                <w:bCs/>
              </w:rPr>
            </w:pPr>
            <w:r>
              <w:rPr>
                <w:rFonts w:ascii="Times New Roman" w:eastAsia="Calibri" w:hAnsi="Times New Roman" w:cs="Times New Roman"/>
                <w:bCs/>
              </w:rPr>
              <w:t>33</w:t>
            </w:r>
          </w:p>
        </w:tc>
        <w:tc>
          <w:tcPr>
            <w:tcW w:w="1276" w:type="dxa"/>
            <w:hideMark/>
          </w:tcPr>
          <w:p w:rsidR="00CA14AC" w:rsidRPr="00EB746F" w:rsidRDefault="00CA14AC" w:rsidP="00501472">
            <w:pPr>
              <w:widowControl w:val="0"/>
              <w:tabs>
                <w:tab w:val="left" w:pos="709"/>
                <w:tab w:val="left" w:pos="9923"/>
              </w:tabs>
              <w:rPr>
                <w:rFonts w:ascii="Times New Roman" w:eastAsia="Calibri" w:hAnsi="Times New Roman" w:cs="Times New Roman"/>
                <w:bCs/>
              </w:rPr>
            </w:pPr>
            <w:r>
              <w:rPr>
                <w:rFonts w:ascii="Times New Roman" w:eastAsia="Calibri" w:hAnsi="Times New Roman" w:cs="Times New Roman"/>
                <w:bCs/>
              </w:rPr>
              <w:t>37</w:t>
            </w:r>
          </w:p>
        </w:tc>
      </w:tr>
      <w:tr w:rsidR="00CA14AC" w:rsidRPr="00EB746F" w:rsidTr="00CA14AC">
        <w:trPr>
          <w:trHeight w:val="390"/>
        </w:trPr>
        <w:tc>
          <w:tcPr>
            <w:tcW w:w="5495" w:type="dxa"/>
            <w:gridSpan w:val="2"/>
            <w:hideMark/>
          </w:tcPr>
          <w:p w:rsidR="00CA14AC" w:rsidRPr="00EB746F" w:rsidRDefault="00CA14AC" w:rsidP="00501472">
            <w:pPr>
              <w:widowControl w:val="0"/>
              <w:tabs>
                <w:tab w:val="left" w:pos="709"/>
                <w:tab w:val="left" w:pos="9923"/>
              </w:tabs>
              <w:rPr>
                <w:rFonts w:ascii="Times New Roman" w:eastAsia="Calibri" w:hAnsi="Times New Roman" w:cs="Times New Roman"/>
              </w:rPr>
            </w:pPr>
            <w:r w:rsidRPr="00EB746F">
              <w:rPr>
                <w:rFonts w:ascii="Times New Roman" w:eastAsia="Calibri" w:hAnsi="Times New Roman" w:cs="Times New Roman"/>
              </w:rPr>
              <w:t>Часть, формируемая участниками образовательных отношений</w:t>
            </w:r>
          </w:p>
        </w:tc>
        <w:tc>
          <w:tcPr>
            <w:tcW w:w="992" w:type="dxa"/>
            <w:hideMark/>
          </w:tcPr>
          <w:p w:rsidR="00CA14AC" w:rsidRPr="00EB746F" w:rsidRDefault="00CA14AC" w:rsidP="00501472">
            <w:pPr>
              <w:widowControl w:val="0"/>
              <w:tabs>
                <w:tab w:val="left" w:pos="709"/>
                <w:tab w:val="left" w:pos="9923"/>
              </w:tabs>
              <w:rPr>
                <w:rFonts w:ascii="Times New Roman" w:eastAsia="Calibri" w:hAnsi="Times New Roman" w:cs="Times New Roman"/>
              </w:rPr>
            </w:pPr>
          </w:p>
        </w:tc>
        <w:tc>
          <w:tcPr>
            <w:tcW w:w="1134" w:type="dxa"/>
          </w:tcPr>
          <w:p w:rsidR="00CA14AC" w:rsidRPr="00EB746F" w:rsidRDefault="00CA14AC" w:rsidP="00501472">
            <w:pPr>
              <w:widowControl w:val="0"/>
              <w:tabs>
                <w:tab w:val="left" w:pos="709"/>
                <w:tab w:val="left" w:pos="9923"/>
              </w:tabs>
              <w:rPr>
                <w:rFonts w:ascii="Times New Roman" w:eastAsia="Calibri" w:hAnsi="Times New Roman" w:cs="Times New Roman"/>
              </w:rPr>
            </w:pPr>
          </w:p>
        </w:tc>
        <w:tc>
          <w:tcPr>
            <w:tcW w:w="1276" w:type="dxa"/>
            <w:hideMark/>
          </w:tcPr>
          <w:p w:rsidR="00CA14AC" w:rsidRPr="00EB746F" w:rsidRDefault="00CA14AC" w:rsidP="00501472">
            <w:pPr>
              <w:widowControl w:val="0"/>
              <w:tabs>
                <w:tab w:val="left" w:pos="709"/>
                <w:tab w:val="left" w:pos="9923"/>
              </w:tabs>
              <w:rPr>
                <w:rFonts w:ascii="Times New Roman" w:eastAsia="Calibri" w:hAnsi="Times New Roman" w:cs="Times New Roman"/>
              </w:rPr>
            </w:pPr>
            <w:r>
              <w:rPr>
                <w:rFonts w:ascii="Times New Roman" w:eastAsia="Calibri" w:hAnsi="Times New Roman" w:cs="Times New Roman"/>
              </w:rPr>
              <w:t>7</w:t>
            </w:r>
          </w:p>
        </w:tc>
        <w:tc>
          <w:tcPr>
            <w:tcW w:w="1276" w:type="dxa"/>
            <w:hideMark/>
          </w:tcPr>
          <w:p w:rsidR="00CA14AC" w:rsidRPr="00EB746F" w:rsidRDefault="00CA14AC" w:rsidP="00501472">
            <w:pPr>
              <w:widowControl w:val="0"/>
              <w:tabs>
                <w:tab w:val="left" w:pos="709"/>
                <w:tab w:val="left" w:pos="9923"/>
              </w:tabs>
              <w:rPr>
                <w:rFonts w:ascii="Times New Roman" w:eastAsia="Calibri" w:hAnsi="Times New Roman" w:cs="Times New Roman"/>
              </w:rPr>
            </w:pPr>
            <w:r w:rsidRPr="00EB746F">
              <w:rPr>
                <w:rFonts w:ascii="Times New Roman" w:eastAsia="Calibri" w:hAnsi="Times New Roman" w:cs="Times New Roman"/>
              </w:rPr>
              <w:t>8</w:t>
            </w:r>
          </w:p>
        </w:tc>
      </w:tr>
      <w:tr w:rsidR="00CA14AC" w:rsidRPr="00EB746F" w:rsidTr="00CA14AC">
        <w:trPr>
          <w:trHeight w:val="436"/>
        </w:trPr>
        <w:tc>
          <w:tcPr>
            <w:tcW w:w="5495" w:type="dxa"/>
            <w:gridSpan w:val="2"/>
          </w:tcPr>
          <w:p w:rsidR="00CA14AC" w:rsidRPr="00EB746F" w:rsidRDefault="00CA14AC" w:rsidP="00501472">
            <w:pPr>
              <w:widowControl w:val="0"/>
              <w:tabs>
                <w:tab w:val="left" w:pos="709"/>
                <w:tab w:val="left" w:pos="9923"/>
              </w:tabs>
              <w:rPr>
                <w:rFonts w:ascii="Times New Roman" w:eastAsia="Calibri" w:hAnsi="Times New Roman" w:cs="Times New Roman"/>
              </w:rPr>
            </w:pPr>
            <w:r>
              <w:rPr>
                <w:rFonts w:ascii="Times New Roman" w:eastAsia="Calibri" w:hAnsi="Times New Roman" w:cs="Times New Roman"/>
              </w:rPr>
              <w:t>Физика  в формате егэ</w:t>
            </w:r>
          </w:p>
        </w:tc>
        <w:tc>
          <w:tcPr>
            <w:tcW w:w="992" w:type="dxa"/>
          </w:tcPr>
          <w:p w:rsidR="00CA14AC" w:rsidRPr="00EB746F" w:rsidRDefault="00CA14AC" w:rsidP="00501472">
            <w:pPr>
              <w:widowControl w:val="0"/>
              <w:tabs>
                <w:tab w:val="left" w:pos="709"/>
                <w:tab w:val="left" w:pos="9923"/>
              </w:tabs>
              <w:rPr>
                <w:rFonts w:ascii="Times New Roman" w:eastAsia="Calibri" w:hAnsi="Times New Roman" w:cs="Times New Roman"/>
              </w:rPr>
            </w:pPr>
            <w:r w:rsidRPr="00EB746F">
              <w:rPr>
                <w:rFonts w:ascii="Times New Roman" w:eastAsia="Calibri" w:hAnsi="Times New Roman" w:cs="Times New Roman"/>
              </w:rPr>
              <w:t> </w:t>
            </w:r>
          </w:p>
        </w:tc>
        <w:tc>
          <w:tcPr>
            <w:tcW w:w="1134" w:type="dxa"/>
          </w:tcPr>
          <w:p w:rsidR="00CA14AC" w:rsidRPr="00EB746F" w:rsidRDefault="00CA14AC" w:rsidP="00501472">
            <w:pPr>
              <w:widowControl w:val="0"/>
              <w:tabs>
                <w:tab w:val="left" w:pos="709"/>
                <w:tab w:val="left" w:pos="9923"/>
              </w:tabs>
              <w:rPr>
                <w:rFonts w:ascii="Times New Roman" w:eastAsia="Calibri" w:hAnsi="Times New Roman" w:cs="Times New Roman"/>
              </w:rPr>
            </w:pPr>
          </w:p>
        </w:tc>
        <w:tc>
          <w:tcPr>
            <w:tcW w:w="1276" w:type="dxa"/>
          </w:tcPr>
          <w:p w:rsidR="00CA14AC" w:rsidRPr="00EB746F" w:rsidRDefault="00CA14AC" w:rsidP="00501472">
            <w:pPr>
              <w:widowControl w:val="0"/>
              <w:tabs>
                <w:tab w:val="left" w:pos="709"/>
                <w:tab w:val="left" w:pos="9923"/>
              </w:tabs>
              <w:rPr>
                <w:rFonts w:ascii="Times New Roman" w:eastAsia="Calibri" w:hAnsi="Times New Roman" w:cs="Times New Roman"/>
              </w:rPr>
            </w:pPr>
            <w:r>
              <w:rPr>
                <w:rFonts w:ascii="Times New Roman" w:eastAsia="Calibri" w:hAnsi="Times New Roman" w:cs="Times New Roman"/>
              </w:rPr>
              <w:t>0,5</w:t>
            </w:r>
          </w:p>
        </w:tc>
        <w:tc>
          <w:tcPr>
            <w:tcW w:w="1276" w:type="dxa"/>
          </w:tcPr>
          <w:p w:rsidR="00CA14AC" w:rsidRPr="00EB746F" w:rsidRDefault="00CA14AC" w:rsidP="00501472">
            <w:pPr>
              <w:widowControl w:val="0"/>
              <w:tabs>
                <w:tab w:val="left" w:pos="709"/>
                <w:tab w:val="left" w:pos="9923"/>
              </w:tabs>
              <w:rPr>
                <w:rFonts w:ascii="Times New Roman" w:eastAsia="Calibri" w:hAnsi="Times New Roman" w:cs="Times New Roman"/>
              </w:rPr>
            </w:pPr>
          </w:p>
        </w:tc>
      </w:tr>
      <w:tr w:rsidR="00CA14AC" w:rsidRPr="00EB746F" w:rsidTr="00CA14AC">
        <w:trPr>
          <w:trHeight w:val="210"/>
        </w:trPr>
        <w:tc>
          <w:tcPr>
            <w:tcW w:w="5495" w:type="dxa"/>
            <w:gridSpan w:val="2"/>
          </w:tcPr>
          <w:p w:rsidR="00CA14AC" w:rsidRDefault="00CA14AC" w:rsidP="00501472">
            <w:pPr>
              <w:widowControl w:val="0"/>
              <w:tabs>
                <w:tab w:val="left" w:pos="709"/>
                <w:tab w:val="left" w:pos="9923"/>
              </w:tabs>
              <w:rPr>
                <w:rFonts w:ascii="Times New Roman" w:eastAsia="Calibri" w:hAnsi="Times New Roman" w:cs="Times New Roman"/>
              </w:rPr>
            </w:pPr>
            <w:r w:rsidRPr="00EB746F">
              <w:rPr>
                <w:rFonts w:ascii="Times New Roman" w:eastAsia="Calibri" w:hAnsi="Times New Roman" w:cs="Times New Roman"/>
              </w:rPr>
              <w:t>Этика</w:t>
            </w:r>
            <w:r>
              <w:rPr>
                <w:rFonts w:ascii="Times New Roman" w:eastAsia="Calibri" w:hAnsi="Times New Roman" w:cs="Times New Roman"/>
              </w:rPr>
              <w:t xml:space="preserve"> и психология семейной жизни</w:t>
            </w:r>
          </w:p>
        </w:tc>
        <w:tc>
          <w:tcPr>
            <w:tcW w:w="992" w:type="dxa"/>
          </w:tcPr>
          <w:p w:rsidR="00CA14AC" w:rsidRPr="00EB746F" w:rsidRDefault="00CA14AC" w:rsidP="00501472">
            <w:pPr>
              <w:widowControl w:val="0"/>
              <w:tabs>
                <w:tab w:val="left" w:pos="709"/>
                <w:tab w:val="left" w:pos="9923"/>
              </w:tabs>
              <w:rPr>
                <w:rFonts w:ascii="Times New Roman" w:eastAsia="Calibri" w:hAnsi="Times New Roman" w:cs="Times New Roman"/>
              </w:rPr>
            </w:pPr>
          </w:p>
        </w:tc>
        <w:tc>
          <w:tcPr>
            <w:tcW w:w="1134" w:type="dxa"/>
          </w:tcPr>
          <w:p w:rsidR="00CA14AC" w:rsidRPr="00EB746F" w:rsidRDefault="00CA14AC" w:rsidP="00501472">
            <w:pPr>
              <w:widowControl w:val="0"/>
              <w:tabs>
                <w:tab w:val="left" w:pos="709"/>
                <w:tab w:val="left" w:pos="9923"/>
              </w:tabs>
              <w:rPr>
                <w:rFonts w:ascii="Times New Roman" w:eastAsia="Calibri" w:hAnsi="Times New Roman" w:cs="Times New Roman"/>
              </w:rPr>
            </w:pPr>
          </w:p>
        </w:tc>
        <w:tc>
          <w:tcPr>
            <w:tcW w:w="1276" w:type="dxa"/>
          </w:tcPr>
          <w:p w:rsidR="00CA14AC" w:rsidRDefault="00CA14AC" w:rsidP="00501472">
            <w:pPr>
              <w:widowControl w:val="0"/>
              <w:tabs>
                <w:tab w:val="left" w:pos="709"/>
                <w:tab w:val="left" w:pos="9923"/>
              </w:tabs>
              <w:rPr>
                <w:rFonts w:ascii="Times New Roman" w:eastAsia="Calibri" w:hAnsi="Times New Roman" w:cs="Times New Roman"/>
              </w:rPr>
            </w:pPr>
            <w:r>
              <w:rPr>
                <w:rFonts w:ascii="Times New Roman" w:eastAsia="Calibri" w:hAnsi="Times New Roman" w:cs="Times New Roman"/>
              </w:rPr>
              <w:t>0,5</w:t>
            </w:r>
          </w:p>
          <w:p w:rsidR="00CA14AC" w:rsidRPr="00EB746F" w:rsidRDefault="00CA14AC" w:rsidP="00501472">
            <w:pPr>
              <w:widowControl w:val="0"/>
              <w:tabs>
                <w:tab w:val="left" w:pos="709"/>
                <w:tab w:val="left" w:pos="9923"/>
              </w:tabs>
              <w:rPr>
                <w:rFonts w:ascii="Times New Roman" w:eastAsia="Calibri" w:hAnsi="Times New Roman" w:cs="Times New Roman"/>
              </w:rPr>
            </w:pPr>
          </w:p>
        </w:tc>
        <w:tc>
          <w:tcPr>
            <w:tcW w:w="1276" w:type="dxa"/>
          </w:tcPr>
          <w:p w:rsidR="00CA14AC" w:rsidRPr="00EB746F" w:rsidRDefault="00CA14AC" w:rsidP="00501472">
            <w:pPr>
              <w:widowControl w:val="0"/>
              <w:tabs>
                <w:tab w:val="left" w:pos="709"/>
                <w:tab w:val="left" w:pos="9923"/>
              </w:tabs>
              <w:rPr>
                <w:rFonts w:ascii="Times New Roman" w:eastAsia="Calibri" w:hAnsi="Times New Roman" w:cs="Times New Roman"/>
              </w:rPr>
            </w:pPr>
          </w:p>
        </w:tc>
      </w:tr>
      <w:tr w:rsidR="00CA14AC" w:rsidRPr="00EB746F" w:rsidTr="00CA14AC">
        <w:trPr>
          <w:trHeight w:val="285"/>
        </w:trPr>
        <w:tc>
          <w:tcPr>
            <w:tcW w:w="5495" w:type="dxa"/>
            <w:gridSpan w:val="2"/>
          </w:tcPr>
          <w:p w:rsidR="00CA14AC" w:rsidRDefault="00CA14AC" w:rsidP="00501472">
            <w:pPr>
              <w:widowControl w:val="0"/>
              <w:tabs>
                <w:tab w:val="left" w:pos="709"/>
                <w:tab w:val="left" w:pos="9923"/>
              </w:tabs>
              <w:rPr>
                <w:rFonts w:ascii="Times New Roman" w:eastAsia="Calibri" w:hAnsi="Times New Roman" w:cs="Times New Roman"/>
              </w:rPr>
            </w:pPr>
            <w:r>
              <w:rPr>
                <w:rFonts w:ascii="Times New Roman" w:eastAsia="Calibri" w:hAnsi="Times New Roman" w:cs="Times New Roman"/>
              </w:rPr>
              <w:t>Занимательная химия</w:t>
            </w:r>
          </w:p>
          <w:p w:rsidR="00CA14AC" w:rsidRDefault="00CA14AC" w:rsidP="00501472">
            <w:pPr>
              <w:widowControl w:val="0"/>
              <w:tabs>
                <w:tab w:val="left" w:pos="709"/>
                <w:tab w:val="left" w:pos="9923"/>
              </w:tabs>
              <w:rPr>
                <w:rFonts w:ascii="Times New Roman" w:eastAsia="Calibri" w:hAnsi="Times New Roman" w:cs="Times New Roman"/>
              </w:rPr>
            </w:pPr>
          </w:p>
        </w:tc>
        <w:tc>
          <w:tcPr>
            <w:tcW w:w="992" w:type="dxa"/>
          </w:tcPr>
          <w:p w:rsidR="00CA14AC" w:rsidRPr="00EB746F" w:rsidRDefault="00CA14AC" w:rsidP="00501472">
            <w:pPr>
              <w:widowControl w:val="0"/>
              <w:tabs>
                <w:tab w:val="left" w:pos="709"/>
                <w:tab w:val="left" w:pos="9923"/>
              </w:tabs>
              <w:rPr>
                <w:rFonts w:ascii="Times New Roman" w:eastAsia="Calibri" w:hAnsi="Times New Roman" w:cs="Times New Roman"/>
              </w:rPr>
            </w:pPr>
          </w:p>
        </w:tc>
        <w:tc>
          <w:tcPr>
            <w:tcW w:w="1134" w:type="dxa"/>
          </w:tcPr>
          <w:p w:rsidR="00CA14AC" w:rsidRPr="00EB746F" w:rsidRDefault="00CA14AC" w:rsidP="00501472">
            <w:pPr>
              <w:widowControl w:val="0"/>
              <w:tabs>
                <w:tab w:val="left" w:pos="709"/>
                <w:tab w:val="left" w:pos="9923"/>
              </w:tabs>
              <w:rPr>
                <w:rFonts w:ascii="Times New Roman" w:eastAsia="Calibri" w:hAnsi="Times New Roman" w:cs="Times New Roman"/>
              </w:rPr>
            </w:pPr>
          </w:p>
        </w:tc>
        <w:tc>
          <w:tcPr>
            <w:tcW w:w="1276" w:type="dxa"/>
          </w:tcPr>
          <w:p w:rsidR="00CA14AC" w:rsidRPr="00EB746F" w:rsidRDefault="00CA14AC" w:rsidP="00501472">
            <w:pPr>
              <w:widowControl w:val="0"/>
              <w:tabs>
                <w:tab w:val="left" w:pos="709"/>
                <w:tab w:val="left" w:pos="9923"/>
              </w:tabs>
              <w:rPr>
                <w:rFonts w:ascii="Times New Roman" w:eastAsia="Calibri" w:hAnsi="Times New Roman" w:cs="Times New Roman"/>
              </w:rPr>
            </w:pPr>
            <w:r>
              <w:rPr>
                <w:rFonts w:ascii="Times New Roman" w:eastAsia="Calibri" w:hAnsi="Times New Roman" w:cs="Times New Roman"/>
              </w:rPr>
              <w:t>1</w:t>
            </w:r>
          </w:p>
        </w:tc>
        <w:tc>
          <w:tcPr>
            <w:tcW w:w="1276" w:type="dxa"/>
          </w:tcPr>
          <w:p w:rsidR="00CA14AC" w:rsidRPr="00EB746F" w:rsidRDefault="00CA14AC" w:rsidP="00501472">
            <w:pPr>
              <w:widowControl w:val="0"/>
              <w:tabs>
                <w:tab w:val="left" w:pos="709"/>
                <w:tab w:val="left" w:pos="9923"/>
              </w:tabs>
              <w:rPr>
                <w:rFonts w:ascii="Times New Roman" w:eastAsia="Calibri" w:hAnsi="Times New Roman" w:cs="Times New Roman"/>
              </w:rPr>
            </w:pPr>
          </w:p>
        </w:tc>
      </w:tr>
      <w:tr w:rsidR="00CA14AC" w:rsidRPr="00EB746F" w:rsidTr="00CA14AC">
        <w:trPr>
          <w:trHeight w:val="390"/>
        </w:trPr>
        <w:tc>
          <w:tcPr>
            <w:tcW w:w="5495" w:type="dxa"/>
            <w:gridSpan w:val="2"/>
          </w:tcPr>
          <w:p w:rsidR="00CA14AC" w:rsidRDefault="00CA14AC" w:rsidP="00501472">
            <w:pPr>
              <w:widowControl w:val="0"/>
              <w:tabs>
                <w:tab w:val="left" w:pos="709"/>
                <w:tab w:val="left" w:pos="9923"/>
              </w:tabs>
              <w:rPr>
                <w:rFonts w:ascii="Times New Roman" w:eastAsia="Calibri" w:hAnsi="Times New Roman" w:cs="Times New Roman"/>
              </w:rPr>
            </w:pPr>
            <w:r>
              <w:rPr>
                <w:rFonts w:ascii="Times New Roman" w:eastAsia="Calibri" w:hAnsi="Times New Roman" w:cs="Times New Roman"/>
              </w:rPr>
              <w:t>Занимательная биология</w:t>
            </w:r>
          </w:p>
        </w:tc>
        <w:tc>
          <w:tcPr>
            <w:tcW w:w="992" w:type="dxa"/>
          </w:tcPr>
          <w:p w:rsidR="00CA14AC" w:rsidRPr="00EB746F" w:rsidRDefault="00CA14AC" w:rsidP="00501472">
            <w:pPr>
              <w:widowControl w:val="0"/>
              <w:tabs>
                <w:tab w:val="left" w:pos="709"/>
                <w:tab w:val="left" w:pos="9923"/>
              </w:tabs>
              <w:rPr>
                <w:rFonts w:ascii="Times New Roman" w:eastAsia="Calibri" w:hAnsi="Times New Roman" w:cs="Times New Roman"/>
              </w:rPr>
            </w:pPr>
          </w:p>
        </w:tc>
        <w:tc>
          <w:tcPr>
            <w:tcW w:w="1134" w:type="dxa"/>
          </w:tcPr>
          <w:p w:rsidR="00CA14AC" w:rsidRPr="00EB746F" w:rsidRDefault="00CA14AC" w:rsidP="00501472">
            <w:pPr>
              <w:widowControl w:val="0"/>
              <w:tabs>
                <w:tab w:val="left" w:pos="709"/>
                <w:tab w:val="left" w:pos="9923"/>
              </w:tabs>
              <w:rPr>
                <w:rFonts w:ascii="Times New Roman" w:eastAsia="Calibri" w:hAnsi="Times New Roman" w:cs="Times New Roman"/>
              </w:rPr>
            </w:pPr>
          </w:p>
        </w:tc>
        <w:tc>
          <w:tcPr>
            <w:tcW w:w="1276" w:type="dxa"/>
          </w:tcPr>
          <w:p w:rsidR="00CA14AC" w:rsidRPr="00EB746F" w:rsidRDefault="00CA14AC" w:rsidP="00501472">
            <w:pPr>
              <w:widowControl w:val="0"/>
              <w:tabs>
                <w:tab w:val="left" w:pos="709"/>
                <w:tab w:val="left" w:pos="9923"/>
              </w:tabs>
              <w:rPr>
                <w:rFonts w:ascii="Times New Roman" w:eastAsia="Calibri" w:hAnsi="Times New Roman" w:cs="Times New Roman"/>
              </w:rPr>
            </w:pPr>
            <w:r>
              <w:rPr>
                <w:rFonts w:ascii="Times New Roman" w:eastAsia="Calibri" w:hAnsi="Times New Roman" w:cs="Times New Roman"/>
              </w:rPr>
              <w:t>1</w:t>
            </w:r>
          </w:p>
        </w:tc>
        <w:tc>
          <w:tcPr>
            <w:tcW w:w="1276" w:type="dxa"/>
          </w:tcPr>
          <w:p w:rsidR="00CA14AC" w:rsidRPr="00EB746F" w:rsidRDefault="00CA14AC" w:rsidP="00501472">
            <w:pPr>
              <w:widowControl w:val="0"/>
              <w:tabs>
                <w:tab w:val="left" w:pos="709"/>
                <w:tab w:val="left" w:pos="9923"/>
              </w:tabs>
              <w:rPr>
                <w:rFonts w:ascii="Times New Roman" w:eastAsia="Calibri" w:hAnsi="Times New Roman" w:cs="Times New Roman"/>
              </w:rPr>
            </w:pPr>
          </w:p>
        </w:tc>
      </w:tr>
      <w:tr w:rsidR="00CA14AC" w:rsidRPr="00EB746F" w:rsidTr="00CA14AC">
        <w:trPr>
          <w:trHeight w:val="390"/>
        </w:trPr>
        <w:tc>
          <w:tcPr>
            <w:tcW w:w="5495" w:type="dxa"/>
            <w:gridSpan w:val="2"/>
          </w:tcPr>
          <w:p w:rsidR="00CA14AC" w:rsidRDefault="00CA14AC" w:rsidP="00501472">
            <w:pPr>
              <w:widowControl w:val="0"/>
              <w:tabs>
                <w:tab w:val="left" w:pos="709"/>
                <w:tab w:val="left" w:pos="9923"/>
              </w:tabs>
              <w:rPr>
                <w:rFonts w:ascii="Times New Roman" w:eastAsia="Calibri" w:hAnsi="Times New Roman" w:cs="Times New Roman"/>
              </w:rPr>
            </w:pPr>
            <w:r>
              <w:rPr>
                <w:rFonts w:ascii="Times New Roman" w:eastAsia="Calibri" w:hAnsi="Times New Roman" w:cs="Times New Roman"/>
              </w:rPr>
              <w:t>Спортивные игры</w:t>
            </w:r>
          </w:p>
        </w:tc>
        <w:tc>
          <w:tcPr>
            <w:tcW w:w="992" w:type="dxa"/>
          </w:tcPr>
          <w:p w:rsidR="00CA14AC" w:rsidRPr="00EB746F" w:rsidRDefault="00CA14AC" w:rsidP="00501472">
            <w:pPr>
              <w:widowControl w:val="0"/>
              <w:tabs>
                <w:tab w:val="left" w:pos="709"/>
                <w:tab w:val="left" w:pos="9923"/>
              </w:tabs>
              <w:rPr>
                <w:rFonts w:ascii="Times New Roman" w:eastAsia="Calibri" w:hAnsi="Times New Roman" w:cs="Times New Roman"/>
              </w:rPr>
            </w:pPr>
          </w:p>
        </w:tc>
        <w:tc>
          <w:tcPr>
            <w:tcW w:w="1134" w:type="dxa"/>
          </w:tcPr>
          <w:p w:rsidR="00CA14AC" w:rsidRPr="00EB746F" w:rsidRDefault="00CA14AC" w:rsidP="00501472">
            <w:pPr>
              <w:widowControl w:val="0"/>
              <w:tabs>
                <w:tab w:val="left" w:pos="709"/>
                <w:tab w:val="left" w:pos="9923"/>
              </w:tabs>
              <w:rPr>
                <w:rFonts w:ascii="Times New Roman" w:eastAsia="Calibri" w:hAnsi="Times New Roman" w:cs="Times New Roman"/>
              </w:rPr>
            </w:pPr>
          </w:p>
        </w:tc>
        <w:tc>
          <w:tcPr>
            <w:tcW w:w="1276" w:type="dxa"/>
          </w:tcPr>
          <w:p w:rsidR="00CA14AC" w:rsidRDefault="00CA14AC" w:rsidP="00501472">
            <w:pPr>
              <w:widowControl w:val="0"/>
              <w:tabs>
                <w:tab w:val="left" w:pos="709"/>
                <w:tab w:val="left" w:pos="9923"/>
              </w:tabs>
              <w:rPr>
                <w:rFonts w:ascii="Times New Roman" w:eastAsia="Calibri" w:hAnsi="Times New Roman" w:cs="Times New Roman"/>
              </w:rPr>
            </w:pPr>
            <w:r>
              <w:rPr>
                <w:rFonts w:ascii="Times New Roman" w:eastAsia="Calibri" w:hAnsi="Times New Roman" w:cs="Times New Roman"/>
              </w:rPr>
              <w:t>1</w:t>
            </w:r>
          </w:p>
        </w:tc>
        <w:tc>
          <w:tcPr>
            <w:tcW w:w="1276" w:type="dxa"/>
          </w:tcPr>
          <w:p w:rsidR="00CA14AC" w:rsidRPr="00EB746F" w:rsidRDefault="00CA14AC" w:rsidP="00501472">
            <w:pPr>
              <w:widowControl w:val="0"/>
              <w:tabs>
                <w:tab w:val="left" w:pos="709"/>
                <w:tab w:val="left" w:pos="9923"/>
              </w:tabs>
              <w:rPr>
                <w:rFonts w:ascii="Times New Roman" w:eastAsia="Calibri" w:hAnsi="Times New Roman" w:cs="Times New Roman"/>
              </w:rPr>
            </w:pPr>
          </w:p>
        </w:tc>
      </w:tr>
      <w:tr w:rsidR="00CA14AC" w:rsidRPr="00EB746F" w:rsidTr="00CA14AC">
        <w:trPr>
          <w:trHeight w:val="335"/>
        </w:trPr>
        <w:tc>
          <w:tcPr>
            <w:tcW w:w="5495" w:type="dxa"/>
            <w:gridSpan w:val="2"/>
            <w:hideMark/>
          </w:tcPr>
          <w:p w:rsidR="00CA14AC" w:rsidRPr="00EB746F" w:rsidRDefault="00CA14AC" w:rsidP="00501472">
            <w:pPr>
              <w:widowControl w:val="0"/>
              <w:tabs>
                <w:tab w:val="left" w:pos="709"/>
                <w:tab w:val="left" w:pos="9923"/>
              </w:tabs>
              <w:rPr>
                <w:rFonts w:ascii="Times New Roman" w:eastAsia="Calibri" w:hAnsi="Times New Roman" w:cs="Times New Roman"/>
              </w:rPr>
            </w:pPr>
            <w:r w:rsidRPr="00EB746F">
              <w:rPr>
                <w:rFonts w:ascii="Times New Roman" w:eastAsia="Calibri" w:hAnsi="Times New Roman" w:cs="Times New Roman"/>
              </w:rPr>
              <w:t>Учебные недели</w:t>
            </w:r>
          </w:p>
        </w:tc>
        <w:tc>
          <w:tcPr>
            <w:tcW w:w="992" w:type="dxa"/>
            <w:hideMark/>
          </w:tcPr>
          <w:p w:rsidR="00CA14AC" w:rsidRPr="00EB746F" w:rsidRDefault="00CA14AC" w:rsidP="00501472">
            <w:pPr>
              <w:widowControl w:val="0"/>
              <w:tabs>
                <w:tab w:val="left" w:pos="709"/>
                <w:tab w:val="left" w:pos="9923"/>
              </w:tabs>
              <w:rPr>
                <w:rFonts w:ascii="Times New Roman" w:eastAsia="Calibri" w:hAnsi="Times New Roman" w:cs="Times New Roman"/>
              </w:rPr>
            </w:pPr>
            <w:r w:rsidRPr="00EB746F">
              <w:rPr>
                <w:rFonts w:ascii="Times New Roman" w:eastAsia="Calibri" w:hAnsi="Times New Roman" w:cs="Times New Roman"/>
              </w:rPr>
              <w:t> </w:t>
            </w:r>
          </w:p>
        </w:tc>
        <w:tc>
          <w:tcPr>
            <w:tcW w:w="1134" w:type="dxa"/>
          </w:tcPr>
          <w:p w:rsidR="00CA14AC" w:rsidRPr="00EB746F" w:rsidRDefault="00CA14AC" w:rsidP="00501472">
            <w:pPr>
              <w:widowControl w:val="0"/>
              <w:tabs>
                <w:tab w:val="left" w:pos="709"/>
                <w:tab w:val="left" w:pos="9923"/>
              </w:tabs>
              <w:rPr>
                <w:rFonts w:ascii="Times New Roman" w:eastAsia="Calibri" w:hAnsi="Times New Roman" w:cs="Times New Roman"/>
              </w:rPr>
            </w:pPr>
          </w:p>
        </w:tc>
        <w:tc>
          <w:tcPr>
            <w:tcW w:w="1276" w:type="dxa"/>
            <w:hideMark/>
          </w:tcPr>
          <w:p w:rsidR="00CA14AC" w:rsidRPr="00EB746F" w:rsidRDefault="00CA14AC" w:rsidP="00501472">
            <w:pPr>
              <w:widowControl w:val="0"/>
              <w:tabs>
                <w:tab w:val="left" w:pos="709"/>
                <w:tab w:val="left" w:pos="9923"/>
              </w:tabs>
              <w:rPr>
                <w:rFonts w:ascii="Times New Roman" w:eastAsia="Calibri" w:hAnsi="Times New Roman" w:cs="Times New Roman"/>
              </w:rPr>
            </w:pPr>
            <w:r w:rsidRPr="00EB746F">
              <w:rPr>
                <w:rFonts w:ascii="Times New Roman" w:eastAsia="Calibri" w:hAnsi="Times New Roman" w:cs="Times New Roman"/>
              </w:rPr>
              <w:t>34</w:t>
            </w:r>
          </w:p>
        </w:tc>
        <w:tc>
          <w:tcPr>
            <w:tcW w:w="1276" w:type="dxa"/>
            <w:hideMark/>
          </w:tcPr>
          <w:p w:rsidR="00CA14AC" w:rsidRPr="00EB746F" w:rsidRDefault="00CA14AC" w:rsidP="00501472">
            <w:pPr>
              <w:widowControl w:val="0"/>
              <w:tabs>
                <w:tab w:val="left" w:pos="709"/>
                <w:tab w:val="left" w:pos="9923"/>
              </w:tabs>
              <w:rPr>
                <w:rFonts w:ascii="Times New Roman" w:eastAsia="Calibri" w:hAnsi="Times New Roman" w:cs="Times New Roman"/>
              </w:rPr>
            </w:pPr>
            <w:r w:rsidRPr="00EB746F">
              <w:rPr>
                <w:rFonts w:ascii="Times New Roman" w:eastAsia="Calibri" w:hAnsi="Times New Roman" w:cs="Times New Roman"/>
              </w:rPr>
              <w:t>34</w:t>
            </w:r>
          </w:p>
        </w:tc>
      </w:tr>
      <w:tr w:rsidR="00CA14AC" w:rsidRPr="00EB746F" w:rsidTr="00CA14AC">
        <w:trPr>
          <w:trHeight w:val="335"/>
        </w:trPr>
        <w:tc>
          <w:tcPr>
            <w:tcW w:w="5495" w:type="dxa"/>
            <w:gridSpan w:val="2"/>
            <w:hideMark/>
          </w:tcPr>
          <w:p w:rsidR="00CA14AC" w:rsidRPr="00EB746F" w:rsidRDefault="00CA14AC" w:rsidP="00501472">
            <w:pPr>
              <w:widowControl w:val="0"/>
              <w:tabs>
                <w:tab w:val="left" w:pos="709"/>
                <w:tab w:val="left" w:pos="9923"/>
              </w:tabs>
              <w:rPr>
                <w:rFonts w:ascii="Times New Roman" w:eastAsia="Calibri" w:hAnsi="Times New Roman" w:cs="Times New Roman"/>
                <w:bCs/>
              </w:rPr>
            </w:pPr>
            <w:r w:rsidRPr="00EB746F">
              <w:rPr>
                <w:rFonts w:ascii="Times New Roman" w:eastAsia="Calibri" w:hAnsi="Times New Roman" w:cs="Times New Roman"/>
                <w:bCs/>
              </w:rPr>
              <w:t>Всего часов</w:t>
            </w:r>
          </w:p>
        </w:tc>
        <w:tc>
          <w:tcPr>
            <w:tcW w:w="992" w:type="dxa"/>
            <w:hideMark/>
          </w:tcPr>
          <w:p w:rsidR="00CA14AC" w:rsidRPr="00EB746F" w:rsidRDefault="00CA14AC" w:rsidP="00501472">
            <w:pPr>
              <w:widowControl w:val="0"/>
              <w:tabs>
                <w:tab w:val="left" w:pos="709"/>
                <w:tab w:val="left" w:pos="9923"/>
              </w:tabs>
              <w:rPr>
                <w:rFonts w:ascii="Times New Roman" w:eastAsia="Calibri" w:hAnsi="Times New Roman" w:cs="Times New Roman"/>
                <w:bCs/>
              </w:rPr>
            </w:pPr>
            <w:r w:rsidRPr="00EB746F">
              <w:rPr>
                <w:rFonts w:ascii="Times New Roman" w:eastAsia="Calibri" w:hAnsi="Times New Roman" w:cs="Times New Roman"/>
                <w:bCs/>
              </w:rPr>
              <w:t> </w:t>
            </w:r>
          </w:p>
        </w:tc>
        <w:tc>
          <w:tcPr>
            <w:tcW w:w="1134" w:type="dxa"/>
          </w:tcPr>
          <w:p w:rsidR="00CA14AC" w:rsidRPr="00EB746F" w:rsidRDefault="00CA14AC" w:rsidP="00501472">
            <w:pPr>
              <w:widowControl w:val="0"/>
              <w:tabs>
                <w:tab w:val="left" w:pos="709"/>
                <w:tab w:val="left" w:pos="9923"/>
              </w:tabs>
              <w:rPr>
                <w:rFonts w:ascii="Times New Roman" w:eastAsia="Calibri" w:hAnsi="Times New Roman" w:cs="Times New Roman"/>
                <w:bCs/>
              </w:rPr>
            </w:pPr>
          </w:p>
        </w:tc>
        <w:tc>
          <w:tcPr>
            <w:tcW w:w="1276" w:type="dxa"/>
            <w:hideMark/>
          </w:tcPr>
          <w:p w:rsidR="00CA14AC" w:rsidRPr="00EB746F" w:rsidRDefault="00CA14AC" w:rsidP="00501472">
            <w:pPr>
              <w:widowControl w:val="0"/>
              <w:tabs>
                <w:tab w:val="left" w:pos="709"/>
                <w:tab w:val="left" w:pos="9923"/>
              </w:tabs>
              <w:rPr>
                <w:rFonts w:ascii="Times New Roman" w:eastAsia="Calibri" w:hAnsi="Times New Roman" w:cs="Times New Roman"/>
                <w:bCs/>
              </w:rPr>
            </w:pPr>
            <w:r w:rsidRPr="00EB746F">
              <w:rPr>
                <w:rFonts w:ascii="Times New Roman" w:eastAsia="Calibri" w:hAnsi="Times New Roman" w:cs="Times New Roman"/>
                <w:bCs/>
              </w:rPr>
              <w:t>37</w:t>
            </w:r>
          </w:p>
        </w:tc>
        <w:tc>
          <w:tcPr>
            <w:tcW w:w="1276" w:type="dxa"/>
            <w:hideMark/>
          </w:tcPr>
          <w:p w:rsidR="00CA14AC" w:rsidRPr="00EB746F" w:rsidRDefault="00CA14AC" w:rsidP="00501472">
            <w:pPr>
              <w:widowControl w:val="0"/>
              <w:tabs>
                <w:tab w:val="left" w:pos="709"/>
                <w:tab w:val="left" w:pos="9923"/>
              </w:tabs>
              <w:rPr>
                <w:rFonts w:ascii="Times New Roman" w:eastAsia="Calibri" w:hAnsi="Times New Roman" w:cs="Times New Roman"/>
                <w:bCs/>
              </w:rPr>
            </w:pPr>
            <w:r w:rsidRPr="00EB746F">
              <w:rPr>
                <w:rFonts w:ascii="Times New Roman" w:eastAsia="Calibri" w:hAnsi="Times New Roman" w:cs="Times New Roman"/>
                <w:bCs/>
              </w:rPr>
              <w:t>37</w:t>
            </w:r>
          </w:p>
        </w:tc>
      </w:tr>
      <w:tr w:rsidR="00CA14AC" w:rsidRPr="00EB746F" w:rsidTr="00CA14AC">
        <w:trPr>
          <w:trHeight w:val="335"/>
        </w:trPr>
        <w:tc>
          <w:tcPr>
            <w:tcW w:w="5495" w:type="dxa"/>
            <w:gridSpan w:val="2"/>
            <w:hideMark/>
          </w:tcPr>
          <w:p w:rsidR="00CA14AC" w:rsidRPr="00EB746F" w:rsidRDefault="00CA14AC" w:rsidP="00501472">
            <w:pPr>
              <w:widowControl w:val="0"/>
              <w:tabs>
                <w:tab w:val="left" w:pos="709"/>
                <w:tab w:val="left" w:pos="9923"/>
              </w:tabs>
              <w:rPr>
                <w:rFonts w:ascii="Times New Roman" w:eastAsia="Calibri" w:hAnsi="Times New Roman" w:cs="Times New Roman"/>
                <w:bCs/>
              </w:rPr>
            </w:pPr>
            <w:r w:rsidRPr="00EB746F">
              <w:rPr>
                <w:rFonts w:ascii="Times New Roman" w:eastAsia="Calibri" w:hAnsi="Times New Roman" w:cs="Times New Roman"/>
                <w:bCs/>
              </w:rPr>
              <w:t>Максимально допустимая недельная нагрузка в соответствии с действующими санитарными правилами и нормами</w:t>
            </w:r>
          </w:p>
        </w:tc>
        <w:tc>
          <w:tcPr>
            <w:tcW w:w="992" w:type="dxa"/>
            <w:hideMark/>
          </w:tcPr>
          <w:p w:rsidR="00CA14AC" w:rsidRPr="00EB746F" w:rsidRDefault="00CA14AC" w:rsidP="00501472">
            <w:pPr>
              <w:widowControl w:val="0"/>
              <w:tabs>
                <w:tab w:val="left" w:pos="709"/>
                <w:tab w:val="left" w:pos="9923"/>
              </w:tabs>
              <w:rPr>
                <w:rFonts w:ascii="Times New Roman" w:eastAsia="Calibri" w:hAnsi="Times New Roman" w:cs="Times New Roman"/>
                <w:bCs/>
              </w:rPr>
            </w:pPr>
            <w:r w:rsidRPr="00EB746F">
              <w:rPr>
                <w:rFonts w:ascii="Times New Roman" w:eastAsia="Calibri" w:hAnsi="Times New Roman" w:cs="Times New Roman"/>
                <w:bCs/>
              </w:rPr>
              <w:t> </w:t>
            </w:r>
          </w:p>
        </w:tc>
        <w:tc>
          <w:tcPr>
            <w:tcW w:w="1134" w:type="dxa"/>
            <w:hideMark/>
          </w:tcPr>
          <w:p w:rsidR="00CA14AC" w:rsidRPr="00EB746F" w:rsidRDefault="00CA14AC" w:rsidP="00501472">
            <w:pPr>
              <w:widowControl w:val="0"/>
              <w:tabs>
                <w:tab w:val="left" w:pos="709"/>
                <w:tab w:val="left" w:pos="9923"/>
              </w:tabs>
              <w:rPr>
                <w:rFonts w:ascii="Times New Roman" w:eastAsia="Calibri" w:hAnsi="Times New Roman" w:cs="Times New Roman"/>
                <w:bCs/>
              </w:rPr>
            </w:pPr>
          </w:p>
        </w:tc>
        <w:tc>
          <w:tcPr>
            <w:tcW w:w="1276" w:type="dxa"/>
            <w:hideMark/>
          </w:tcPr>
          <w:p w:rsidR="00CA14AC" w:rsidRPr="00EB746F" w:rsidRDefault="00CA14AC" w:rsidP="00501472">
            <w:pPr>
              <w:widowControl w:val="0"/>
              <w:tabs>
                <w:tab w:val="left" w:pos="709"/>
                <w:tab w:val="left" w:pos="9923"/>
              </w:tabs>
              <w:rPr>
                <w:rFonts w:ascii="Times New Roman" w:eastAsia="Calibri" w:hAnsi="Times New Roman" w:cs="Times New Roman"/>
                <w:bCs/>
              </w:rPr>
            </w:pPr>
            <w:r w:rsidRPr="00EB746F">
              <w:rPr>
                <w:rFonts w:ascii="Times New Roman" w:eastAsia="Calibri" w:hAnsi="Times New Roman" w:cs="Times New Roman"/>
                <w:bCs/>
              </w:rPr>
              <w:t>37</w:t>
            </w:r>
          </w:p>
        </w:tc>
        <w:tc>
          <w:tcPr>
            <w:tcW w:w="1276" w:type="dxa"/>
            <w:hideMark/>
          </w:tcPr>
          <w:p w:rsidR="00CA14AC" w:rsidRPr="00EB746F" w:rsidRDefault="00CA14AC" w:rsidP="00501472">
            <w:pPr>
              <w:widowControl w:val="0"/>
              <w:tabs>
                <w:tab w:val="left" w:pos="709"/>
                <w:tab w:val="left" w:pos="9923"/>
              </w:tabs>
              <w:rPr>
                <w:rFonts w:ascii="Times New Roman" w:eastAsia="Calibri" w:hAnsi="Times New Roman" w:cs="Times New Roman"/>
                <w:bCs/>
              </w:rPr>
            </w:pPr>
            <w:r w:rsidRPr="00EB746F">
              <w:rPr>
                <w:rFonts w:ascii="Times New Roman" w:eastAsia="Calibri" w:hAnsi="Times New Roman" w:cs="Times New Roman"/>
                <w:bCs/>
              </w:rPr>
              <w:t>37</w:t>
            </w:r>
          </w:p>
        </w:tc>
      </w:tr>
      <w:tr w:rsidR="00CA14AC" w:rsidRPr="00EB746F" w:rsidTr="00CA14AC">
        <w:trPr>
          <w:trHeight w:val="351"/>
        </w:trPr>
        <w:tc>
          <w:tcPr>
            <w:tcW w:w="5495" w:type="dxa"/>
            <w:gridSpan w:val="2"/>
            <w:hideMark/>
          </w:tcPr>
          <w:p w:rsidR="00CA14AC" w:rsidRPr="00EB746F" w:rsidRDefault="00CA14AC" w:rsidP="00501472">
            <w:pPr>
              <w:widowControl w:val="0"/>
              <w:tabs>
                <w:tab w:val="left" w:pos="709"/>
                <w:tab w:val="left" w:pos="9923"/>
              </w:tabs>
              <w:rPr>
                <w:rFonts w:ascii="Times New Roman" w:eastAsia="Calibri" w:hAnsi="Times New Roman" w:cs="Times New Roman"/>
                <w:bCs/>
              </w:rPr>
            </w:pPr>
            <w:r w:rsidRPr="00EB746F">
              <w:rPr>
                <w:rFonts w:ascii="Times New Roman" w:eastAsia="Calibri" w:hAnsi="Times New Roman" w:cs="Times New Roman"/>
                <w:bCs/>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992" w:type="dxa"/>
            <w:hideMark/>
          </w:tcPr>
          <w:p w:rsidR="00CA14AC" w:rsidRPr="00EB746F" w:rsidRDefault="00CA14AC" w:rsidP="00501472">
            <w:pPr>
              <w:widowControl w:val="0"/>
              <w:tabs>
                <w:tab w:val="left" w:pos="709"/>
                <w:tab w:val="left" w:pos="9923"/>
              </w:tabs>
              <w:rPr>
                <w:rFonts w:ascii="Times New Roman" w:eastAsia="Calibri" w:hAnsi="Times New Roman" w:cs="Times New Roman"/>
                <w:bCs/>
              </w:rPr>
            </w:pPr>
            <w:r w:rsidRPr="00EB746F">
              <w:rPr>
                <w:rFonts w:ascii="Times New Roman" w:eastAsia="Calibri" w:hAnsi="Times New Roman" w:cs="Times New Roman"/>
                <w:bCs/>
              </w:rPr>
              <w:t> </w:t>
            </w:r>
          </w:p>
        </w:tc>
        <w:tc>
          <w:tcPr>
            <w:tcW w:w="3686" w:type="dxa"/>
            <w:gridSpan w:val="3"/>
            <w:hideMark/>
          </w:tcPr>
          <w:p w:rsidR="00CA14AC" w:rsidRPr="00EB746F" w:rsidRDefault="00CA14AC" w:rsidP="00501472">
            <w:pPr>
              <w:widowControl w:val="0"/>
              <w:tabs>
                <w:tab w:val="left" w:pos="709"/>
                <w:tab w:val="left" w:pos="9923"/>
              </w:tabs>
              <w:rPr>
                <w:rFonts w:ascii="Times New Roman" w:eastAsia="Calibri" w:hAnsi="Times New Roman" w:cs="Times New Roman"/>
                <w:bCs/>
              </w:rPr>
            </w:pPr>
            <w:r w:rsidRPr="00EB746F">
              <w:rPr>
                <w:rFonts w:ascii="Times New Roman" w:eastAsia="Calibri" w:hAnsi="Times New Roman" w:cs="Times New Roman"/>
                <w:bCs/>
              </w:rPr>
              <w:t>2516</w:t>
            </w:r>
          </w:p>
        </w:tc>
      </w:tr>
    </w:tbl>
    <w:p w:rsidR="00CA14AC" w:rsidRPr="00EB746F" w:rsidRDefault="00CA14AC" w:rsidP="000F2B95">
      <w:pPr>
        <w:tabs>
          <w:tab w:val="left" w:pos="709"/>
          <w:tab w:val="left" w:pos="9923"/>
        </w:tabs>
        <w:ind w:firstLine="709"/>
        <w:rPr>
          <w:rFonts w:ascii="Times New Roman" w:hAnsi="Times New Roman" w:cs="Times New Roman"/>
        </w:rPr>
      </w:pPr>
    </w:p>
    <w:p w:rsidR="00CA14AC" w:rsidRPr="00CA14AC" w:rsidRDefault="00CA14AC" w:rsidP="000F2B95">
      <w:pPr>
        <w:tabs>
          <w:tab w:val="left" w:pos="709"/>
          <w:tab w:val="left" w:pos="9923"/>
        </w:tabs>
        <w:spacing w:line="360" w:lineRule="auto"/>
        <w:ind w:firstLine="709"/>
        <w:jc w:val="both"/>
        <w:rPr>
          <w:rFonts w:ascii="Times New Roman" w:hAnsi="Times New Roman" w:cs="Times New Roman"/>
          <w:lang w:val="ru-RU"/>
        </w:rPr>
      </w:pPr>
      <w:r w:rsidRPr="00CA14AC">
        <w:rPr>
          <w:rFonts w:ascii="Times New Roman" w:hAnsi="Times New Roman" w:cs="Times New Roman"/>
          <w:lang w:val="ru-RU"/>
        </w:rPr>
        <w:lastRenderedPageBreak/>
        <w:t>Учебный план профиля обучения или индивидуальный учебный план содержит не менее</w:t>
      </w:r>
      <w:r>
        <w:rPr>
          <w:rFonts w:ascii="Times New Roman" w:hAnsi="Times New Roman" w:cs="Times New Roman"/>
          <w:lang w:val="ru-RU"/>
        </w:rPr>
        <w:t xml:space="preserve"> </w:t>
      </w:r>
      <w:r w:rsidRPr="00CA14AC">
        <w:rPr>
          <w:rFonts w:ascii="Times New Roman" w:hAnsi="Times New Roman" w:cs="Times New Roman"/>
          <w:lang w:val="ru-RU"/>
        </w:rPr>
        <w:t>13 учебных предметов («Русский язык», «Литература», «Иностранный язык», «Математика»,</w:t>
      </w:r>
      <w:r>
        <w:rPr>
          <w:rFonts w:ascii="Times New Roman" w:hAnsi="Times New Roman" w:cs="Times New Roman"/>
          <w:lang w:val="ru-RU"/>
        </w:rPr>
        <w:t xml:space="preserve"> </w:t>
      </w:r>
      <w:r w:rsidRPr="00CA14AC">
        <w:rPr>
          <w:rFonts w:ascii="Times New Roman" w:hAnsi="Times New Roman" w:cs="Times New Roman"/>
          <w:lang w:val="ru-RU"/>
        </w:rPr>
        <w:t>«Информатика», «История», «Обществознание», «География», «Физика», «Химия»,</w:t>
      </w:r>
      <w:r>
        <w:rPr>
          <w:rFonts w:ascii="Times New Roman" w:hAnsi="Times New Roman" w:cs="Times New Roman"/>
          <w:lang w:val="ru-RU"/>
        </w:rPr>
        <w:t xml:space="preserve"> </w:t>
      </w:r>
      <w:r w:rsidRPr="00CA14AC">
        <w:rPr>
          <w:rFonts w:ascii="Times New Roman" w:hAnsi="Times New Roman" w:cs="Times New Roman"/>
          <w:lang w:val="ru-RU"/>
        </w:rPr>
        <w:t>«Биология», «Физическая культура», «Основы безопасности жизнедеятельности») и</w:t>
      </w:r>
      <w:r>
        <w:rPr>
          <w:rFonts w:ascii="Times New Roman" w:hAnsi="Times New Roman" w:cs="Times New Roman"/>
          <w:lang w:val="ru-RU"/>
        </w:rPr>
        <w:t xml:space="preserve"> </w:t>
      </w:r>
      <w:r w:rsidRPr="00CA14AC">
        <w:rPr>
          <w:rFonts w:ascii="Times New Roman" w:hAnsi="Times New Roman" w:cs="Times New Roman"/>
          <w:lang w:val="ru-RU"/>
        </w:rPr>
        <w:t>предусматривает изучение не менее 2 учебных предметов на углубленном уровне из</w:t>
      </w:r>
      <w:r>
        <w:rPr>
          <w:rFonts w:ascii="Times New Roman" w:hAnsi="Times New Roman" w:cs="Times New Roman"/>
          <w:lang w:val="ru-RU"/>
        </w:rPr>
        <w:t xml:space="preserve"> </w:t>
      </w:r>
      <w:r w:rsidRPr="00CA14AC">
        <w:rPr>
          <w:rFonts w:ascii="Times New Roman" w:hAnsi="Times New Roman" w:cs="Times New Roman"/>
          <w:lang w:val="ru-RU"/>
        </w:rPr>
        <w:t>соответствующей профилю обучения предметной области и (или) смежной с ней предметной</w:t>
      </w:r>
      <w:r>
        <w:rPr>
          <w:rFonts w:ascii="Times New Roman" w:hAnsi="Times New Roman" w:cs="Times New Roman"/>
          <w:lang w:val="ru-RU"/>
        </w:rPr>
        <w:t xml:space="preserve"> </w:t>
      </w:r>
      <w:r w:rsidRPr="00CA14AC">
        <w:rPr>
          <w:rFonts w:ascii="Times New Roman" w:hAnsi="Times New Roman" w:cs="Times New Roman"/>
          <w:lang w:val="ru-RU"/>
        </w:rPr>
        <w:t>области.</w:t>
      </w:r>
    </w:p>
    <w:p w:rsidR="00CA14AC" w:rsidRPr="00CA14AC" w:rsidRDefault="00CA14AC" w:rsidP="000F2B95">
      <w:pPr>
        <w:tabs>
          <w:tab w:val="left" w:pos="709"/>
          <w:tab w:val="left" w:pos="9923"/>
        </w:tabs>
        <w:spacing w:line="360" w:lineRule="auto"/>
        <w:ind w:firstLine="709"/>
        <w:jc w:val="both"/>
        <w:rPr>
          <w:rFonts w:ascii="Times New Roman" w:hAnsi="Times New Roman" w:cs="Times New Roman"/>
          <w:lang w:val="ru-RU"/>
        </w:rPr>
      </w:pPr>
      <w:r w:rsidRPr="00CA14AC">
        <w:rPr>
          <w:rFonts w:ascii="Times New Roman" w:hAnsi="Times New Roman" w:cs="Times New Roman"/>
          <w:lang w:val="ru-RU"/>
        </w:rPr>
        <w:t>В интересах обучающихся и их родителей (законных представителей) в учебный план</w:t>
      </w:r>
      <w:r>
        <w:rPr>
          <w:rFonts w:ascii="Times New Roman" w:hAnsi="Times New Roman" w:cs="Times New Roman"/>
          <w:lang w:val="ru-RU"/>
        </w:rPr>
        <w:t xml:space="preserve"> включено изучение 2</w:t>
      </w:r>
      <w:r w:rsidRPr="00CA14AC">
        <w:rPr>
          <w:rFonts w:ascii="Times New Roman" w:hAnsi="Times New Roman" w:cs="Times New Roman"/>
          <w:lang w:val="ru-RU"/>
        </w:rPr>
        <w:t xml:space="preserve"> учебных предметов на углубленном уровне. При этом</w:t>
      </w:r>
      <w:r>
        <w:rPr>
          <w:rFonts w:ascii="Times New Roman" w:hAnsi="Times New Roman" w:cs="Times New Roman"/>
          <w:lang w:val="ru-RU"/>
        </w:rPr>
        <w:t xml:space="preserve"> </w:t>
      </w:r>
      <w:r w:rsidRPr="00CA14AC">
        <w:rPr>
          <w:rFonts w:ascii="Times New Roman" w:hAnsi="Times New Roman" w:cs="Times New Roman"/>
          <w:lang w:val="ru-RU"/>
        </w:rPr>
        <w:t>образовательная организация самостоятельно распределяет количество часов, отводимых на</w:t>
      </w:r>
      <w:r>
        <w:rPr>
          <w:rFonts w:ascii="Times New Roman" w:hAnsi="Times New Roman" w:cs="Times New Roman"/>
          <w:lang w:val="ru-RU"/>
        </w:rPr>
        <w:t xml:space="preserve"> </w:t>
      </w:r>
      <w:r w:rsidRPr="00CA14AC">
        <w:rPr>
          <w:rFonts w:ascii="Times New Roman" w:hAnsi="Times New Roman" w:cs="Times New Roman"/>
          <w:lang w:val="ru-RU"/>
        </w:rPr>
        <w:t>изучение учебных предметов.</w:t>
      </w:r>
    </w:p>
    <w:p w:rsidR="00CA14AC" w:rsidRPr="00CA14AC" w:rsidRDefault="00CA14AC" w:rsidP="000F2B95">
      <w:pPr>
        <w:tabs>
          <w:tab w:val="left" w:pos="709"/>
          <w:tab w:val="left" w:pos="9923"/>
        </w:tabs>
        <w:spacing w:line="360" w:lineRule="auto"/>
        <w:ind w:firstLine="709"/>
        <w:jc w:val="both"/>
        <w:rPr>
          <w:rFonts w:ascii="Times New Roman" w:hAnsi="Times New Roman" w:cs="Times New Roman"/>
          <w:lang w:val="ru-RU"/>
        </w:rPr>
      </w:pPr>
      <w:r w:rsidRPr="00CA14AC">
        <w:rPr>
          <w:rFonts w:ascii="Times New Roman" w:hAnsi="Times New Roman" w:cs="Times New Roman"/>
          <w:lang w:val="ru-RU"/>
        </w:rPr>
        <w:t>Изучение родного языка и родной литературы осуществляется по</w:t>
      </w:r>
      <w:r>
        <w:rPr>
          <w:rFonts w:ascii="Times New Roman" w:hAnsi="Times New Roman" w:cs="Times New Roman"/>
          <w:lang w:val="ru-RU"/>
        </w:rPr>
        <w:t xml:space="preserve"> </w:t>
      </w:r>
      <w:r w:rsidRPr="00CA14AC">
        <w:rPr>
          <w:rFonts w:ascii="Times New Roman" w:hAnsi="Times New Roman" w:cs="Times New Roman"/>
          <w:lang w:val="ru-RU"/>
        </w:rPr>
        <w:t>заявлениям обучающихся, родителей (законных представителей) несовершеннолетних</w:t>
      </w:r>
      <w:r>
        <w:rPr>
          <w:rFonts w:ascii="Times New Roman" w:hAnsi="Times New Roman" w:cs="Times New Roman"/>
          <w:lang w:val="ru-RU"/>
        </w:rPr>
        <w:t xml:space="preserve"> </w:t>
      </w:r>
      <w:r w:rsidRPr="00CA14AC">
        <w:rPr>
          <w:rFonts w:ascii="Times New Roman" w:hAnsi="Times New Roman" w:cs="Times New Roman"/>
          <w:lang w:val="ru-RU"/>
        </w:rPr>
        <w:t>обучающихся и при наличии возможностей организации, осуществляющей образовательную</w:t>
      </w:r>
      <w:r>
        <w:rPr>
          <w:rFonts w:ascii="Times New Roman" w:hAnsi="Times New Roman" w:cs="Times New Roman"/>
          <w:lang w:val="ru-RU"/>
        </w:rPr>
        <w:t xml:space="preserve"> </w:t>
      </w:r>
      <w:r w:rsidRPr="00CA14AC">
        <w:rPr>
          <w:rFonts w:ascii="Times New Roman" w:hAnsi="Times New Roman" w:cs="Times New Roman"/>
          <w:lang w:val="ru-RU"/>
        </w:rPr>
        <w:t>деятельность.</w:t>
      </w:r>
    </w:p>
    <w:p w:rsidR="00CA14AC" w:rsidRPr="00CA14AC" w:rsidRDefault="00CA14AC" w:rsidP="000F2B95">
      <w:pPr>
        <w:tabs>
          <w:tab w:val="left" w:pos="709"/>
          <w:tab w:val="left" w:pos="9923"/>
        </w:tabs>
        <w:spacing w:line="360" w:lineRule="auto"/>
        <w:ind w:firstLine="709"/>
        <w:jc w:val="both"/>
        <w:rPr>
          <w:rFonts w:ascii="Times New Roman" w:hAnsi="Times New Roman" w:cs="Times New Roman"/>
          <w:lang w:val="ru-RU"/>
        </w:rPr>
      </w:pPr>
      <w:r w:rsidRPr="00CA14AC">
        <w:rPr>
          <w:rFonts w:ascii="Times New Roman" w:hAnsi="Times New Roman" w:cs="Times New Roman"/>
          <w:lang w:val="ru-RU"/>
        </w:rPr>
        <w:t>Изучение второго иностранного языка из перечня, предлагаемого организацией,</w:t>
      </w:r>
      <w:r>
        <w:rPr>
          <w:rFonts w:ascii="Times New Roman" w:hAnsi="Times New Roman" w:cs="Times New Roman"/>
          <w:lang w:val="ru-RU"/>
        </w:rPr>
        <w:t xml:space="preserve"> </w:t>
      </w:r>
      <w:r w:rsidRPr="00CA14AC">
        <w:rPr>
          <w:rFonts w:ascii="Times New Roman" w:hAnsi="Times New Roman" w:cs="Times New Roman"/>
          <w:lang w:val="ru-RU"/>
        </w:rPr>
        <w:t>осуществляющей образовательную деятельность, осуществляется по заявлениям обучающихся,</w:t>
      </w:r>
      <w:r>
        <w:rPr>
          <w:rFonts w:ascii="Times New Roman" w:hAnsi="Times New Roman" w:cs="Times New Roman"/>
          <w:lang w:val="ru-RU"/>
        </w:rPr>
        <w:t xml:space="preserve"> </w:t>
      </w:r>
      <w:r w:rsidRPr="00CA14AC">
        <w:rPr>
          <w:rFonts w:ascii="Times New Roman" w:hAnsi="Times New Roman" w:cs="Times New Roman"/>
          <w:lang w:val="ru-RU"/>
        </w:rPr>
        <w:t>родителей (законных представителей) несовершеннолетних обучающихся и при наличии</w:t>
      </w:r>
      <w:r>
        <w:rPr>
          <w:rFonts w:ascii="Times New Roman" w:hAnsi="Times New Roman" w:cs="Times New Roman"/>
          <w:lang w:val="ru-RU"/>
        </w:rPr>
        <w:t xml:space="preserve"> </w:t>
      </w:r>
      <w:r w:rsidRPr="00CA14AC">
        <w:rPr>
          <w:rFonts w:ascii="Times New Roman" w:hAnsi="Times New Roman" w:cs="Times New Roman"/>
          <w:lang w:val="ru-RU"/>
        </w:rPr>
        <w:t>возможностей организации, осуществляющей образовательную деятельность.</w:t>
      </w:r>
    </w:p>
    <w:p w:rsidR="00CA14AC" w:rsidRPr="00CA14AC" w:rsidRDefault="00CA14AC" w:rsidP="000F2B95">
      <w:pPr>
        <w:tabs>
          <w:tab w:val="left" w:pos="709"/>
          <w:tab w:val="left" w:pos="9923"/>
        </w:tabs>
        <w:spacing w:line="360" w:lineRule="auto"/>
        <w:ind w:firstLine="709"/>
        <w:jc w:val="both"/>
        <w:rPr>
          <w:rFonts w:ascii="Times New Roman" w:hAnsi="Times New Roman" w:cs="Times New Roman"/>
          <w:lang w:val="ru-RU"/>
        </w:rPr>
      </w:pPr>
      <w:r w:rsidRPr="00CA14AC">
        <w:rPr>
          <w:rFonts w:ascii="Times New Roman" w:hAnsi="Times New Roman" w:cs="Times New Roman"/>
          <w:lang w:val="ru-RU"/>
        </w:rPr>
        <w:t>Образовательная организация</w:t>
      </w:r>
      <w:r>
        <w:rPr>
          <w:rFonts w:ascii="Times New Roman" w:hAnsi="Times New Roman" w:cs="Times New Roman"/>
          <w:lang w:val="ru-RU"/>
        </w:rPr>
        <w:t xml:space="preserve"> обеспечивает реализацию учебного плана</w:t>
      </w:r>
      <w:r w:rsidRPr="00CA14AC">
        <w:rPr>
          <w:rFonts w:ascii="Times New Roman" w:hAnsi="Times New Roman" w:cs="Times New Roman"/>
          <w:lang w:val="ru-RU"/>
        </w:rPr>
        <w:t xml:space="preserve"> универсального</w:t>
      </w:r>
      <w:r>
        <w:rPr>
          <w:rFonts w:ascii="Times New Roman" w:hAnsi="Times New Roman" w:cs="Times New Roman"/>
          <w:lang w:val="ru-RU"/>
        </w:rPr>
        <w:t xml:space="preserve"> профиля</w:t>
      </w:r>
      <w:r w:rsidRPr="00CA14AC">
        <w:rPr>
          <w:rFonts w:ascii="Times New Roman" w:hAnsi="Times New Roman" w:cs="Times New Roman"/>
          <w:lang w:val="ru-RU"/>
        </w:rPr>
        <w:t>.</w:t>
      </w:r>
    </w:p>
    <w:p w:rsidR="00CA14AC" w:rsidRPr="00CA14AC" w:rsidRDefault="00CA14AC" w:rsidP="000F2B95">
      <w:pPr>
        <w:tabs>
          <w:tab w:val="left" w:pos="709"/>
          <w:tab w:val="left" w:pos="9923"/>
        </w:tabs>
        <w:spacing w:line="360" w:lineRule="auto"/>
        <w:ind w:firstLine="709"/>
        <w:jc w:val="both"/>
        <w:rPr>
          <w:rFonts w:ascii="Times New Roman" w:hAnsi="Times New Roman" w:cs="Times New Roman"/>
          <w:lang w:val="ru-RU"/>
        </w:rPr>
      </w:pPr>
      <w:r w:rsidRPr="00CA14AC">
        <w:rPr>
          <w:rFonts w:ascii="Times New Roman" w:hAnsi="Times New Roman" w:cs="Times New Roman"/>
          <w:lang w:val="ru-RU"/>
        </w:rPr>
        <w:t>В учебном плане предусмотрено выполнение обучающимися индивидуального проекта.</w:t>
      </w:r>
      <w:r w:rsidR="003A0050">
        <w:rPr>
          <w:rFonts w:ascii="Times New Roman" w:hAnsi="Times New Roman" w:cs="Times New Roman"/>
          <w:lang w:val="ru-RU"/>
        </w:rPr>
        <w:t xml:space="preserve"> </w:t>
      </w:r>
      <w:r w:rsidRPr="00CA14AC">
        <w:rPr>
          <w:rFonts w:ascii="Times New Roman" w:hAnsi="Times New Roman" w:cs="Times New Roman"/>
          <w:lang w:val="ru-RU"/>
        </w:rPr>
        <w:t>Индивидуальный проект выполняется обучающимся самостоятельно под руководством</w:t>
      </w:r>
      <w:r w:rsidR="003A0050">
        <w:rPr>
          <w:rFonts w:ascii="Times New Roman" w:hAnsi="Times New Roman" w:cs="Times New Roman"/>
          <w:lang w:val="ru-RU"/>
        </w:rPr>
        <w:t xml:space="preserve"> учителя </w:t>
      </w:r>
      <w:r w:rsidRPr="00CA14AC">
        <w:rPr>
          <w:rFonts w:ascii="Times New Roman" w:hAnsi="Times New Roman" w:cs="Times New Roman"/>
          <w:lang w:val="ru-RU"/>
        </w:rPr>
        <w:t>по выбранной теме в рамках одного или нескольких изучаемых учебных</w:t>
      </w:r>
      <w:r w:rsidR="003A0050">
        <w:rPr>
          <w:rFonts w:ascii="Times New Roman" w:hAnsi="Times New Roman" w:cs="Times New Roman"/>
          <w:lang w:val="ru-RU"/>
        </w:rPr>
        <w:t xml:space="preserve"> </w:t>
      </w:r>
      <w:r w:rsidRPr="00CA14AC">
        <w:rPr>
          <w:rFonts w:ascii="Times New Roman" w:hAnsi="Times New Roman" w:cs="Times New Roman"/>
          <w:lang w:val="ru-RU"/>
        </w:rPr>
        <w:t>предметов, курсов в любой избранной области деятельности: познавательной, практической,</w:t>
      </w:r>
      <w:r w:rsidR="003A0050">
        <w:rPr>
          <w:rFonts w:ascii="Times New Roman" w:hAnsi="Times New Roman" w:cs="Times New Roman"/>
          <w:lang w:val="ru-RU"/>
        </w:rPr>
        <w:t xml:space="preserve"> </w:t>
      </w:r>
      <w:r w:rsidRPr="00CA14AC">
        <w:rPr>
          <w:rFonts w:ascii="Times New Roman" w:hAnsi="Times New Roman" w:cs="Times New Roman"/>
          <w:lang w:val="ru-RU"/>
        </w:rPr>
        <w:t>учебно-исследовательской, социальной, художественно-творческой, иной. Индивидуальный</w:t>
      </w:r>
      <w:r w:rsidR="003A0050">
        <w:rPr>
          <w:rFonts w:ascii="Times New Roman" w:hAnsi="Times New Roman" w:cs="Times New Roman"/>
          <w:lang w:val="ru-RU"/>
        </w:rPr>
        <w:t xml:space="preserve"> </w:t>
      </w:r>
      <w:r w:rsidRPr="00CA14AC">
        <w:rPr>
          <w:rFonts w:ascii="Times New Roman" w:hAnsi="Times New Roman" w:cs="Times New Roman"/>
          <w:lang w:val="ru-RU"/>
        </w:rPr>
        <w:t>проект выполняется обучающимся в течение одного года в рамках учебного времени,</w:t>
      </w:r>
      <w:r w:rsidR="003A0050">
        <w:rPr>
          <w:rFonts w:ascii="Times New Roman" w:hAnsi="Times New Roman" w:cs="Times New Roman"/>
          <w:lang w:val="ru-RU"/>
        </w:rPr>
        <w:t xml:space="preserve"> </w:t>
      </w:r>
      <w:r w:rsidRPr="00CA14AC">
        <w:rPr>
          <w:rFonts w:ascii="Times New Roman" w:hAnsi="Times New Roman" w:cs="Times New Roman"/>
          <w:lang w:val="ru-RU"/>
        </w:rPr>
        <w:t>специально отведенного учебным планом.</w:t>
      </w:r>
    </w:p>
    <w:p w:rsidR="00A614A2" w:rsidRDefault="00CA14AC" w:rsidP="000F2B95">
      <w:pPr>
        <w:tabs>
          <w:tab w:val="left" w:pos="709"/>
          <w:tab w:val="left" w:pos="9923"/>
        </w:tabs>
        <w:spacing w:line="360" w:lineRule="auto"/>
        <w:ind w:firstLine="709"/>
        <w:jc w:val="both"/>
        <w:rPr>
          <w:rFonts w:ascii="Times New Roman" w:hAnsi="Times New Roman" w:cs="Times New Roman"/>
          <w:lang w:val="ru-RU"/>
        </w:rPr>
      </w:pPr>
      <w:r w:rsidRPr="00CA14AC">
        <w:rPr>
          <w:rFonts w:ascii="Times New Roman" w:hAnsi="Times New Roman" w:cs="Times New Roman"/>
          <w:lang w:val="ru-RU"/>
        </w:rPr>
        <w:t>Суммарный объём домашнего задания по всем предметам для каждого класса не должен</w:t>
      </w:r>
      <w:r w:rsidR="003A0050">
        <w:rPr>
          <w:rFonts w:ascii="Times New Roman" w:hAnsi="Times New Roman" w:cs="Times New Roman"/>
          <w:lang w:val="ru-RU"/>
        </w:rPr>
        <w:t xml:space="preserve"> </w:t>
      </w:r>
      <w:r w:rsidRPr="00CA14AC">
        <w:rPr>
          <w:rFonts w:ascii="Times New Roman" w:hAnsi="Times New Roman" w:cs="Times New Roman"/>
          <w:lang w:val="ru-RU"/>
        </w:rPr>
        <w:t>превышать продолжительности выполнения 3,5 часа. Образовательной организацией</w:t>
      </w:r>
      <w:r w:rsidR="003A0050">
        <w:rPr>
          <w:rFonts w:ascii="Times New Roman" w:hAnsi="Times New Roman" w:cs="Times New Roman"/>
          <w:lang w:val="ru-RU"/>
        </w:rPr>
        <w:t xml:space="preserve"> </w:t>
      </w:r>
      <w:r w:rsidRPr="00CA14AC">
        <w:rPr>
          <w:rFonts w:ascii="Times New Roman" w:hAnsi="Times New Roman" w:cs="Times New Roman"/>
          <w:lang w:val="ru-RU"/>
        </w:rPr>
        <w:t>осуществляется координация и контроль объёма домашнего задания обучающихся каждого</w:t>
      </w:r>
      <w:r w:rsidR="003A0050">
        <w:rPr>
          <w:rFonts w:ascii="Times New Roman" w:hAnsi="Times New Roman" w:cs="Times New Roman"/>
          <w:lang w:val="ru-RU"/>
        </w:rPr>
        <w:t xml:space="preserve"> </w:t>
      </w:r>
      <w:r w:rsidRPr="00CA14AC">
        <w:rPr>
          <w:rFonts w:ascii="Times New Roman" w:hAnsi="Times New Roman" w:cs="Times New Roman"/>
          <w:lang w:val="ru-RU"/>
        </w:rPr>
        <w:t>класса по всем предметам в соответствии с Гигиеническими нормативами и Санитарноэпидемиологическими требованиями.</w:t>
      </w:r>
    </w:p>
    <w:p w:rsidR="00A614A2" w:rsidRPr="00A614A2" w:rsidRDefault="00A614A2" w:rsidP="000F2B95">
      <w:pPr>
        <w:tabs>
          <w:tab w:val="left" w:pos="709"/>
          <w:tab w:val="left" w:pos="9923"/>
        </w:tabs>
        <w:spacing w:line="360" w:lineRule="auto"/>
        <w:ind w:firstLine="709"/>
        <w:jc w:val="center"/>
        <w:rPr>
          <w:rFonts w:ascii="Times New Roman" w:hAnsi="Times New Roman" w:cs="Times New Roman"/>
          <w:b/>
          <w:lang w:val="ru-RU"/>
        </w:rPr>
      </w:pPr>
      <w:r w:rsidRPr="00A614A2">
        <w:rPr>
          <w:rFonts w:ascii="Times New Roman" w:hAnsi="Times New Roman" w:cs="Times New Roman"/>
          <w:b/>
          <w:lang w:val="ru-RU"/>
        </w:rPr>
        <w:t>Календарный учебный график</w:t>
      </w:r>
    </w:p>
    <w:p w:rsidR="00A614A2" w:rsidRPr="00CA14AC" w:rsidRDefault="00A614A2" w:rsidP="000F2B95">
      <w:pPr>
        <w:tabs>
          <w:tab w:val="left" w:pos="709"/>
          <w:tab w:val="left" w:pos="9923"/>
        </w:tabs>
        <w:spacing w:line="360" w:lineRule="auto"/>
        <w:ind w:firstLine="709"/>
        <w:jc w:val="both"/>
        <w:rPr>
          <w:rFonts w:ascii="Times New Roman" w:hAnsi="Times New Roman" w:cs="Times New Roman"/>
          <w:lang w:val="ru-RU"/>
        </w:rPr>
      </w:pPr>
      <w:r w:rsidRPr="00CA14AC">
        <w:rPr>
          <w:rFonts w:ascii="Times New Roman" w:hAnsi="Times New Roman" w:cs="Times New Roman"/>
          <w:lang w:val="ru-RU"/>
        </w:rPr>
        <w:t>Организация образовательной деятельности осуществляется по учебным четвертям.</w:t>
      </w:r>
      <w:r>
        <w:rPr>
          <w:rFonts w:ascii="Times New Roman" w:hAnsi="Times New Roman" w:cs="Times New Roman"/>
          <w:lang w:val="ru-RU"/>
        </w:rPr>
        <w:t xml:space="preserve"> Р</w:t>
      </w:r>
      <w:r w:rsidRPr="00CA14AC">
        <w:rPr>
          <w:rFonts w:ascii="Times New Roman" w:hAnsi="Times New Roman" w:cs="Times New Roman"/>
          <w:lang w:val="ru-RU"/>
        </w:rPr>
        <w:t xml:space="preserve">ежим </w:t>
      </w:r>
      <w:r>
        <w:rPr>
          <w:rFonts w:ascii="Times New Roman" w:hAnsi="Times New Roman" w:cs="Times New Roman"/>
          <w:lang w:val="ru-RU"/>
        </w:rPr>
        <w:t>работы организации - 6-дневная рабочая неделя.</w:t>
      </w:r>
    </w:p>
    <w:p w:rsidR="00A614A2" w:rsidRPr="00CA14AC" w:rsidRDefault="00A614A2" w:rsidP="000F2B95">
      <w:pPr>
        <w:tabs>
          <w:tab w:val="left" w:pos="709"/>
          <w:tab w:val="left" w:pos="9923"/>
        </w:tabs>
        <w:spacing w:line="360" w:lineRule="auto"/>
        <w:ind w:firstLine="709"/>
        <w:jc w:val="both"/>
        <w:rPr>
          <w:rFonts w:ascii="Times New Roman" w:hAnsi="Times New Roman" w:cs="Times New Roman"/>
          <w:lang w:val="ru-RU"/>
        </w:rPr>
      </w:pPr>
      <w:r w:rsidRPr="00CA14AC">
        <w:rPr>
          <w:rFonts w:ascii="Times New Roman" w:hAnsi="Times New Roman" w:cs="Times New Roman"/>
          <w:lang w:val="ru-RU"/>
        </w:rPr>
        <w:lastRenderedPageBreak/>
        <w:t>Продолжительность учебного года при получении основного общего образования</w:t>
      </w:r>
      <w:r>
        <w:rPr>
          <w:rFonts w:ascii="Times New Roman" w:hAnsi="Times New Roman" w:cs="Times New Roman"/>
          <w:lang w:val="ru-RU"/>
        </w:rPr>
        <w:t xml:space="preserve"> </w:t>
      </w:r>
      <w:r w:rsidRPr="00CA14AC">
        <w:rPr>
          <w:rFonts w:ascii="Times New Roman" w:hAnsi="Times New Roman" w:cs="Times New Roman"/>
          <w:lang w:val="ru-RU"/>
        </w:rPr>
        <w:t>составляет 34 недели.</w:t>
      </w:r>
    </w:p>
    <w:p w:rsidR="00A614A2" w:rsidRPr="00CA14AC" w:rsidRDefault="00A614A2" w:rsidP="000F2B95">
      <w:pPr>
        <w:tabs>
          <w:tab w:val="left" w:pos="709"/>
          <w:tab w:val="left" w:pos="9923"/>
        </w:tabs>
        <w:spacing w:line="360" w:lineRule="auto"/>
        <w:ind w:firstLine="709"/>
        <w:jc w:val="both"/>
        <w:rPr>
          <w:rFonts w:ascii="Times New Roman" w:hAnsi="Times New Roman" w:cs="Times New Roman"/>
          <w:lang w:val="ru-RU"/>
        </w:rPr>
      </w:pPr>
      <w:r w:rsidRPr="00CA14AC">
        <w:rPr>
          <w:rFonts w:ascii="Times New Roman" w:hAnsi="Times New Roman" w:cs="Times New Roman"/>
          <w:lang w:val="ru-RU"/>
        </w:rPr>
        <w:t>Учебный год в образовательной организации начинается 1 сентября. Если этот день</w:t>
      </w:r>
      <w:r>
        <w:rPr>
          <w:rFonts w:ascii="Times New Roman" w:hAnsi="Times New Roman" w:cs="Times New Roman"/>
          <w:lang w:val="ru-RU"/>
        </w:rPr>
        <w:t xml:space="preserve"> </w:t>
      </w:r>
      <w:r w:rsidRPr="00CA14AC">
        <w:rPr>
          <w:rFonts w:ascii="Times New Roman" w:hAnsi="Times New Roman" w:cs="Times New Roman"/>
          <w:lang w:val="ru-RU"/>
        </w:rPr>
        <w:t>приходится на выходной день, то в этом случае учебный год начинается в первый, следующий</w:t>
      </w:r>
      <w:r>
        <w:rPr>
          <w:rFonts w:ascii="Times New Roman" w:hAnsi="Times New Roman" w:cs="Times New Roman"/>
          <w:lang w:val="ru-RU"/>
        </w:rPr>
        <w:t xml:space="preserve"> </w:t>
      </w:r>
      <w:r w:rsidRPr="00CA14AC">
        <w:rPr>
          <w:rFonts w:ascii="Times New Roman" w:hAnsi="Times New Roman" w:cs="Times New Roman"/>
          <w:lang w:val="ru-RU"/>
        </w:rPr>
        <w:t>за ним, рабочий день.</w:t>
      </w:r>
    </w:p>
    <w:p w:rsidR="00A614A2" w:rsidRPr="00CA14AC" w:rsidRDefault="00A614A2" w:rsidP="000F2B95">
      <w:pPr>
        <w:tabs>
          <w:tab w:val="left" w:pos="709"/>
          <w:tab w:val="left" w:pos="9923"/>
        </w:tabs>
        <w:spacing w:line="360" w:lineRule="auto"/>
        <w:ind w:firstLine="709"/>
        <w:jc w:val="both"/>
        <w:rPr>
          <w:rFonts w:ascii="Times New Roman" w:hAnsi="Times New Roman" w:cs="Times New Roman"/>
          <w:lang w:val="ru-RU"/>
        </w:rPr>
      </w:pPr>
      <w:r w:rsidRPr="00CA14AC">
        <w:rPr>
          <w:rFonts w:ascii="Times New Roman" w:hAnsi="Times New Roman" w:cs="Times New Roman"/>
          <w:lang w:val="ru-RU"/>
        </w:rPr>
        <w:t>Учебный год в образовательной организации заканчивается 26 мая. Если этот день</w:t>
      </w:r>
      <w:r>
        <w:rPr>
          <w:rFonts w:ascii="Times New Roman" w:hAnsi="Times New Roman" w:cs="Times New Roman"/>
          <w:lang w:val="ru-RU"/>
        </w:rPr>
        <w:t xml:space="preserve"> </w:t>
      </w:r>
      <w:r w:rsidRPr="00CA14AC">
        <w:rPr>
          <w:rFonts w:ascii="Times New Roman" w:hAnsi="Times New Roman" w:cs="Times New Roman"/>
          <w:lang w:val="ru-RU"/>
        </w:rPr>
        <w:t>приходится на выходной день, то в этом случае учебный год заканчивается в предыдущий</w:t>
      </w:r>
      <w:r>
        <w:rPr>
          <w:rFonts w:ascii="Times New Roman" w:hAnsi="Times New Roman" w:cs="Times New Roman"/>
          <w:lang w:val="ru-RU"/>
        </w:rPr>
        <w:t xml:space="preserve"> </w:t>
      </w:r>
      <w:r w:rsidRPr="00CA14AC">
        <w:rPr>
          <w:rFonts w:ascii="Times New Roman" w:hAnsi="Times New Roman" w:cs="Times New Roman"/>
          <w:lang w:val="ru-RU"/>
        </w:rPr>
        <w:t>рабочий день. Для 11 классов окончание учебного года определяется ежегодно в соответствии</w:t>
      </w:r>
      <w:r>
        <w:rPr>
          <w:rFonts w:ascii="Times New Roman" w:hAnsi="Times New Roman" w:cs="Times New Roman"/>
          <w:lang w:val="ru-RU"/>
        </w:rPr>
        <w:t xml:space="preserve"> </w:t>
      </w:r>
      <w:r w:rsidRPr="00CA14AC">
        <w:rPr>
          <w:rFonts w:ascii="Times New Roman" w:hAnsi="Times New Roman" w:cs="Times New Roman"/>
          <w:lang w:val="ru-RU"/>
        </w:rPr>
        <w:t>с расписанием государственной итоговой аттестации.</w:t>
      </w:r>
    </w:p>
    <w:p w:rsidR="00A614A2" w:rsidRPr="00CA14AC" w:rsidRDefault="00A614A2" w:rsidP="000F2B95">
      <w:pPr>
        <w:tabs>
          <w:tab w:val="left" w:pos="709"/>
          <w:tab w:val="left" w:pos="9923"/>
        </w:tabs>
        <w:spacing w:line="360" w:lineRule="auto"/>
        <w:ind w:firstLine="709"/>
        <w:jc w:val="both"/>
        <w:rPr>
          <w:rFonts w:ascii="Times New Roman" w:hAnsi="Times New Roman" w:cs="Times New Roman"/>
          <w:lang w:val="ru-RU"/>
        </w:rPr>
      </w:pPr>
      <w:r w:rsidRPr="00CA14AC">
        <w:rPr>
          <w:rFonts w:ascii="Times New Roman" w:hAnsi="Times New Roman" w:cs="Times New Roman"/>
          <w:lang w:val="ru-RU"/>
        </w:rPr>
        <w:t>С целью профилактики переутомления в федеральном календарном учебном графике</w:t>
      </w:r>
      <w:r>
        <w:rPr>
          <w:rFonts w:ascii="Times New Roman" w:hAnsi="Times New Roman" w:cs="Times New Roman"/>
          <w:lang w:val="ru-RU"/>
        </w:rPr>
        <w:t xml:space="preserve"> </w:t>
      </w:r>
      <w:r w:rsidRPr="00CA14AC">
        <w:rPr>
          <w:rFonts w:ascii="Times New Roman" w:hAnsi="Times New Roman" w:cs="Times New Roman"/>
          <w:lang w:val="ru-RU"/>
        </w:rPr>
        <w:t>предусматривается чередование периодов учебного времени и каникул. Продолжительность</w:t>
      </w:r>
      <w:r>
        <w:rPr>
          <w:rFonts w:ascii="Times New Roman" w:hAnsi="Times New Roman" w:cs="Times New Roman"/>
          <w:lang w:val="ru-RU"/>
        </w:rPr>
        <w:t xml:space="preserve"> </w:t>
      </w:r>
      <w:r w:rsidRPr="00CA14AC">
        <w:rPr>
          <w:rFonts w:ascii="Times New Roman" w:hAnsi="Times New Roman" w:cs="Times New Roman"/>
          <w:lang w:val="ru-RU"/>
        </w:rPr>
        <w:t>каникул должна составлять не менее 7 календарных дней.</w:t>
      </w:r>
    </w:p>
    <w:p w:rsidR="00A614A2" w:rsidRPr="00CA14AC" w:rsidRDefault="00A614A2" w:rsidP="000F2B95">
      <w:pPr>
        <w:tabs>
          <w:tab w:val="left" w:pos="709"/>
          <w:tab w:val="left" w:pos="9923"/>
        </w:tabs>
        <w:spacing w:line="360" w:lineRule="auto"/>
        <w:ind w:firstLine="709"/>
        <w:jc w:val="both"/>
        <w:rPr>
          <w:rFonts w:ascii="Times New Roman" w:hAnsi="Times New Roman" w:cs="Times New Roman"/>
          <w:lang w:val="ru-RU"/>
        </w:rPr>
      </w:pPr>
      <w:r w:rsidRPr="00CA14AC">
        <w:rPr>
          <w:rFonts w:ascii="Times New Roman" w:hAnsi="Times New Roman" w:cs="Times New Roman"/>
          <w:lang w:val="ru-RU"/>
        </w:rPr>
        <w:t>Продолжительность учебных четвертей составляет: I четверть –</w:t>
      </w:r>
      <w:r>
        <w:rPr>
          <w:rFonts w:ascii="Times New Roman" w:hAnsi="Times New Roman" w:cs="Times New Roman"/>
          <w:lang w:val="ru-RU"/>
        </w:rPr>
        <w:t xml:space="preserve"> </w:t>
      </w:r>
      <w:r w:rsidRPr="00CA14AC">
        <w:rPr>
          <w:rFonts w:ascii="Times New Roman" w:hAnsi="Times New Roman" w:cs="Times New Roman"/>
          <w:lang w:val="ru-RU"/>
        </w:rPr>
        <w:t>8 учебных недель; II четверть – 8 учебных недель; III четверть – 11 учебных недель, IV четверть</w:t>
      </w:r>
      <w:r>
        <w:rPr>
          <w:rFonts w:ascii="Times New Roman" w:hAnsi="Times New Roman" w:cs="Times New Roman"/>
          <w:lang w:val="ru-RU"/>
        </w:rPr>
        <w:t xml:space="preserve"> </w:t>
      </w:r>
      <w:r w:rsidRPr="00CA14AC">
        <w:rPr>
          <w:rFonts w:ascii="Times New Roman" w:hAnsi="Times New Roman" w:cs="Times New Roman"/>
          <w:lang w:val="ru-RU"/>
        </w:rPr>
        <w:t>– 7 учебных недель.</w:t>
      </w:r>
    </w:p>
    <w:p w:rsidR="00A614A2" w:rsidRPr="00CA14AC" w:rsidRDefault="00A614A2" w:rsidP="000F2B95">
      <w:pPr>
        <w:tabs>
          <w:tab w:val="left" w:pos="709"/>
          <w:tab w:val="left" w:pos="9923"/>
        </w:tabs>
        <w:spacing w:line="360" w:lineRule="auto"/>
        <w:ind w:firstLine="709"/>
        <w:jc w:val="both"/>
        <w:rPr>
          <w:rFonts w:ascii="Times New Roman" w:hAnsi="Times New Roman" w:cs="Times New Roman"/>
          <w:lang w:val="ru-RU"/>
        </w:rPr>
      </w:pPr>
      <w:r w:rsidRPr="00CA14AC">
        <w:rPr>
          <w:rFonts w:ascii="Times New Roman" w:hAnsi="Times New Roman" w:cs="Times New Roman"/>
          <w:lang w:val="ru-RU"/>
        </w:rPr>
        <w:t>Продолжительность каникул составляет:</w:t>
      </w:r>
    </w:p>
    <w:p w:rsidR="00A614A2" w:rsidRPr="00CA14AC" w:rsidRDefault="00A614A2" w:rsidP="000F2B95">
      <w:pPr>
        <w:tabs>
          <w:tab w:val="left" w:pos="709"/>
          <w:tab w:val="left" w:pos="9923"/>
        </w:tabs>
        <w:spacing w:line="360" w:lineRule="auto"/>
        <w:ind w:firstLine="709"/>
        <w:jc w:val="both"/>
        <w:rPr>
          <w:rFonts w:ascii="Times New Roman" w:hAnsi="Times New Roman" w:cs="Times New Roman"/>
          <w:lang w:val="ru-RU"/>
        </w:rPr>
      </w:pPr>
      <w:r w:rsidRPr="00CA14AC">
        <w:rPr>
          <w:rFonts w:ascii="Times New Roman" w:hAnsi="Times New Roman" w:cs="Times New Roman"/>
          <w:lang w:val="ru-RU"/>
        </w:rPr>
        <w:t>по окончании I четверти (осенние каникулы) – 9 календарных дней;</w:t>
      </w:r>
    </w:p>
    <w:p w:rsidR="00A614A2" w:rsidRPr="00CA14AC" w:rsidRDefault="00A614A2" w:rsidP="000F2B95">
      <w:pPr>
        <w:tabs>
          <w:tab w:val="left" w:pos="709"/>
          <w:tab w:val="left" w:pos="9923"/>
        </w:tabs>
        <w:spacing w:line="360" w:lineRule="auto"/>
        <w:ind w:firstLine="709"/>
        <w:jc w:val="both"/>
        <w:rPr>
          <w:rFonts w:ascii="Times New Roman" w:hAnsi="Times New Roman" w:cs="Times New Roman"/>
          <w:lang w:val="ru-RU"/>
        </w:rPr>
      </w:pPr>
      <w:r w:rsidRPr="00CA14AC">
        <w:rPr>
          <w:rFonts w:ascii="Times New Roman" w:hAnsi="Times New Roman" w:cs="Times New Roman"/>
          <w:lang w:val="ru-RU"/>
        </w:rPr>
        <w:t>по окончании I</w:t>
      </w:r>
      <w:r>
        <w:rPr>
          <w:rFonts w:ascii="Times New Roman" w:hAnsi="Times New Roman" w:cs="Times New Roman"/>
          <w:lang w:val="ru-RU"/>
        </w:rPr>
        <w:t>I четверти (зимние каникулы) – 10</w:t>
      </w:r>
      <w:r w:rsidRPr="00CA14AC">
        <w:rPr>
          <w:rFonts w:ascii="Times New Roman" w:hAnsi="Times New Roman" w:cs="Times New Roman"/>
          <w:lang w:val="ru-RU"/>
        </w:rPr>
        <w:t xml:space="preserve"> календарных дней;</w:t>
      </w:r>
    </w:p>
    <w:p w:rsidR="00A614A2" w:rsidRPr="00CA14AC" w:rsidRDefault="00A614A2" w:rsidP="000F2B95">
      <w:pPr>
        <w:tabs>
          <w:tab w:val="left" w:pos="709"/>
          <w:tab w:val="left" w:pos="9923"/>
        </w:tabs>
        <w:spacing w:line="360" w:lineRule="auto"/>
        <w:ind w:firstLine="709"/>
        <w:jc w:val="both"/>
        <w:rPr>
          <w:rFonts w:ascii="Times New Roman" w:hAnsi="Times New Roman" w:cs="Times New Roman"/>
          <w:lang w:val="ru-RU"/>
        </w:rPr>
      </w:pPr>
      <w:r w:rsidRPr="00CA14AC">
        <w:rPr>
          <w:rFonts w:ascii="Times New Roman" w:hAnsi="Times New Roman" w:cs="Times New Roman"/>
          <w:lang w:val="ru-RU"/>
        </w:rPr>
        <w:t>по окончании III четверти (весенние каникулы) – 9 календарных дней;</w:t>
      </w:r>
    </w:p>
    <w:p w:rsidR="00A614A2" w:rsidRPr="00CA14AC" w:rsidRDefault="00A614A2" w:rsidP="000F2B95">
      <w:pPr>
        <w:tabs>
          <w:tab w:val="left" w:pos="709"/>
          <w:tab w:val="left" w:pos="9923"/>
        </w:tabs>
        <w:spacing w:line="360" w:lineRule="auto"/>
        <w:ind w:firstLine="709"/>
        <w:jc w:val="both"/>
        <w:rPr>
          <w:rFonts w:ascii="Times New Roman" w:hAnsi="Times New Roman" w:cs="Times New Roman"/>
          <w:lang w:val="ru-RU"/>
        </w:rPr>
      </w:pPr>
      <w:r w:rsidRPr="00CA14AC">
        <w:rPr>
          <w:rFonts w:ascii="Times New Roman" w:hAnsi="Times New Roman" w:cs="Times New Roman"/>
          <w:lang w:val="ru-RU"/>
        </w:rPr>
        <w:t>по окончании учебного года (летние каникулы) – не менее 8 недель.</w:t>
      </w:r>
    </w:p>
    <w:p w:rsidR="00A614A2" w:rsidRPr="00CA14AC" w:rsidRDefault="00A614A2" w:rsidP="000F2B95">
      <w:pPr>
        <w:tabs>
          <w:tab w:val="left" w:pos="709"/>
          <w:tab w:val="left" w:pos="9923"/>
        </w:tabs>
        <w:spacing w:line="360" w:lineRule="auto"/>
        <w:ind w:firstLine="709"/>
        <w:jc w:val="both"/>
        <w:rPr>
          <w:rFonts w:ascii="Times New Roman" w:hAnsi="Times New Roman" w:cs="Times New Roman"/>
          <w:lang w:val="ru-RU"/>
        </w:rPr>
      </w:pPr>
      <w:r>
        <w:rPr>
          <w:rFonts w:ascii="Times New Roman" w:hAnsi="Times New Roman" w:cs="Times New Roman"/>
          <w:lang w:val="ru-RU"/>
        </w:rPr>
        <w:t>Продолжительность урока – 45</w:t>
      </w:r>
      <w:r w:rsidRPr="00CA14AC">
        <w:rPr>
          <w:rFonts w:ascii="Times New Roman" w:hAnsi="Times New Roman" w:cs="Times New Roman"/>
          <w:lang w:val="ru-RU"/>
        </w:rPr>
        <w:t xml:space="preserve"> минут.</w:t>
      </w:r>
    </w:p>
    <w:p w:rsidR="00A614A2" w:rsidRPr="00CA14AC" w:rsidRDefault="00A614A2" w:rsidP="000F2B95">
      <w:pPr>
        <w:tabs>
          <w:tab w:val="left" w:pos="709"/>
          <w:tab w:val="left" w:pos="9923"/>
        </w:tabs>
        <w:spacing w:line="360" w:lineRule="auto"/>
        <w:ind w:firstLine="709"/>
        <w:jc w:val="both"/>
        <w:rPr>
          <w:rFonts w:ascii="Times New Roman" w:hAnsi="Times New Roman" w:cs="Times New Roman"/>
          <w:lang w:val="ru-RU"/>
        </w:rPr>
      </w:pPr>
      <w:r w:rsidRPr="00CA14AC">
        <w:rPr>
          <w:rFonts w:ascii="Times New Roman" w:hAnsi="Times New Roman" w:cs="Times New Roman"/>
          <w:lang w:val="ru-RU"/>
        </w:rPr>
        <w:t>Продолжительность перемен между уроками составляет не менее 10 минут, большой</w:t>
      </w:r>
      <w:r>
        <w:rPr>
          <w:rFonts w:ascii="Times New Roman" w:hAnsi="Times New Roman" w:cs="Times New Roman"/>
          <w:lang w:val="ru-RU"/>
        </w:rPr>
        <w:t xml:space="preserve"> перемены (после 3 или 4</w:t>
      </w:r>
      <w:r w:rsidRPr="00CA14AC">
        <w:rPr>
          <w:rFonts w:ascii="Times New Roman" w:hAnsi="Times New Roman" w:cs="Times New Roman"/>
          <w:lang w:val="ru-RU"/>
        </w:rPr>
        <w:t xml:space="preserve"> урока) – </w:t>
      </w:r>
      <w:r>
        <w:rPr>
          <w:rFonts w:ascii="Times New Roman" w:hAnsi="Times New Roman" w:cs="Times New Roman"/>
          <w:lang w:val="ru-RU"/>
        </w:rPr>
        <w:t xml:space="preserve">40 и </w:t>
      </w:r>
      <w:r w:rsidRPr="00CA14AC">
        <w:rPr>
          <w:rFonts w:ascii="Times New Roman" w:hAnsi="Times New Roman" w:cs="Times New Roman"/>
          <w:lang w:val="ru-RU"/>
        </w:rPr>
        <w:t xml:space="preserve">20 минут. </w:t>
      </w:r>
    </w:p>
    <w:p w:rsidR="00A614A2" w:rsidRPr="00CA14AC" w:rsidRDefault="00A614A2" w:rsidP="000F2B95">
      <w:pPr>
        <w:tabs>
          <w:tab w:val="left" w:pos="709"/>
          <w:tab w:val="left" w:pos="9923"/>
        </w:tabs>
        <w:spacing w:line="360" w:lineRule="auto"/>
        <w:ind w:firstLine="709"/>
        <w:jc w:val="both"/>
        <w:rPr>
          <w:rFonts w:ascii="Times New Roman" w:hAnsi="Times New Roman" w:cs="Times New Roman"/>
          <w:lang w:val="ru-RU"/>
        </w:rPr>
      </w:pPr>
      <w:r w:rsidRPr="00CA14AC">
        <w:rPr>
          <w:rFonts w:ascii="Times New Roman" w:hAnsi="Times New Roman" w:cs="Times New Roman"/>
          <w:lang w:val="ru-RU"/>
        </w:rPr>
        <w:t>Расписание уроков составляется с учетом дневной и недельной умственной</w:t>
      </w:r>
      <w:r>
        <w:rPr>
          <w:rFonts w:ascii="Times New Roman" w:hAnsi="Times New Roman" w:cs="Times New Roman"/>
          <w:lang w:val="ru-RU"/>
        </w:rPr>
        <w:t xml:space="preserve"> </w:t>
      </w:r>
      <w:r w:rsidRPr="00CA14AC">
        <w:rPr>
          <w:rFonts w:ascii="Times New Roman" w:hAnsi="Times New Roman" w:cs="Times New Roman"/>
          <w:lang w:val="ru-RU"/>
        </w:rPr>
        <w:t>работоспособности обучающихся и шкалы трудности учебных предметов, определенной</w:t>
      </w:r>
      <w:r>
        <w:rPr>
          <w:rFonts w:ascii="Times New Roman" w:hAnsi="Times New Roman" w:cs="Times New Roman"/>
          <w:lang w:val="ru-RU"/>
        </w:rPr>
        <w:t xml:space="preserve"> </w:t>
      </w:r>
      <w:r w:rsidRPr="00CA14AC">
        <w:rPr>
          <w:rFonts w:ascii="Times New Roman" w:hAnsi="Times New Roman" w:cs="Times New Roman"/>
          <w:lang w:val="ru-RU"/>
        </w:rPr>
        <w:t>гигиеническими нормативами.</w:t>
      </w:r>
    </w:p>
    <w:p w:rsidR="00A614A2" w:rsidRPr="00CA14AC" w:rsidRDefault="00A614A2" w:rsidP="000F2B95">
      <w:pPr>
        <w:tabs>
          <w:tab w:val="left" w:pos="709"/>
          <w:tab w:val="left" w:pos="9923"/>
        </w:tabs>
        <w:spacing w:line="360" w:lineRule="auto"/>
        <w:ind w:firstLine="709"/>
        <w:jc w:val="both"/>
        <w:rPr>
          <w:rFonts w:ascii="Times New Roman" w:hAnsi="Times New Roman" w:cs="Times New Roman"/>
          <w:lang w:val="ru-RU"/>
        </w:rPr>
      </w:pPr>
      <w:r w:rsidRPr="00CA14AC">
        <w:rPr>
          <w:rFonts w:ascii="Times New Roman" w:hAnsi="Times New Roman" w:cs="Times New Roman"/>
          <w:lang w:val="ru-RU"/>
        </w:rPr>
        <w:t>Образовательная недельная нагрузка распределяется равномерно в течение учебной</w:t>
      </w:r>
      <w:r>
        <w:rPr>
          <w:rFonts w:ascii="Times New Roman" w:hAnsi="Times New Roman" w:cs="Times New Roman"/>
          <w:lang w:val="ru-RU"/>
        </w:rPr>
        <w:t xml:space="preserve"> </w:t>
      </w:r>
      <w:r w:rsidRPr="00CA14AC">
        <w:rPr>
          <w:rFonts w:ascii="Times New Roman" w:hAnsi="Times New Roman" w:cs="Times New Roman"/>
          <w:lang w:val="ru-RU"/>
        </w:rPr>
        <w:t>недели, при этом объем максимально допустимой нагрузки в течение дня составляет для</w:t>
      </w:r>
      <w:r>
        <w:rPr>
          <w:rFonts w:ascii="Times New Roman" w:hAnsi="Times New Roman" w:cs="Times New Roman"/>
          <w:lang w:val="ru-RU"/>
        </w:rPr>
        <w:t xml:space="preserve"> </w:t>
      </w:r>
      <w:r w:rsidRPr="00CA14AC">
        <w:rPr>
          <w:rFonts w:ascii="Times New Roman" w:hAnsi="Times New Roman" w:cs="Times New Roman"/>
          <w:lang w:val="ru-RU"/>
        </w:rPr>
        <w:t>обучающихся 10–11 классов – не более 7 уроков.</w:t>
      </w:r>
    </w:p>
    <w:p w:rsidR="00A614A2" w:rsidRPr="00CA14AC" w:rsidRDefault="00A614A2" w:rsidP="000F2B95">
      <w:pPr>
        <w:tabs>
          <w:tab w:val="left" w:pos="709"/>
          <w:tab w:val="left" w:pos="9923"/>
        </w:tabs>
        <w:spacing w:line="360" w:lineRule="auto"/>
        <w:ind w:firstLine="709"/>
        <w:jc w:val="both"/>
        <w:rPr>
          <w:rFonts w:ascii="Times New Roman" w:hAnsi="Times New Roman" w:cs="Times New Roman"/>
          <w:lang w:val="ru-RU"/>
        </w:rPr>
      </w:pPr>
      <w:r w:rsidRPr="00CA14AC">
        <w:rPr>
          <w:rFonts w:ascii="Times New Roman" w:hAnsi="Times New Roman" w:cs="Times New Roman"/>
          <w:lang w:val="ru-RU"/>
        </w:rPr>
        <w:t>Занятия начинаются не ранее 8</w:t>
      </w:r>
      <w:r>
        <w:rPr>
          <w:rFonts w:ascii="Times New Roman" w:hAnsi="Times New Roman" w:cs="Times New Roman"/>
          <w:lang w:val="ru-RU"/>
        </w:rPr>
        <w:t>.30</w:t>
      </w:r>
      <w:r w:rsidRPr="00CA14AC">
        <w:rPr>
          <w:rFonts w:ascii="Times New Roman" w:hAnsi="Times New Roman" w:cs="Times New Roman"/>
          <w:lang w:val="ru-RU"/>
        </w:rPr>
        <w:t xml:space="preserve"> часов утра и заканчиваются не позднее 19 часов.</w:t>
      </w:r>
      <w:r>
        <w:rPr>
          <w:rFonts w:ascii="Times New Roman" w:hAnsi="Times New Roman" w:cs="Times New Roman"/>
          <w:lang w:val="ru-RU"/>
        </w:rPr>
        <w:t xml:space="preserve"> </w:t>
      </w:r>
    </w:p>
    <w:p w:rsidR="00A614A2" w:rsidRPr="00CA14AC" w:rsidRDefault="00A614A2" w:rsidP="000F2B95">
      <w:pPr>
        <w:tabs>
          <w:tab w:val="left" w:pos="709"/>
          <w:tab w:val="left" w:pos="9923"/>
        </w:tabs>
        <w:spacing w:line="360" w:lineRule="auto"/>
        <w:ind w:firstLine="709"/>
        <w:jc w:val="both"/>
        <w:rPr>
          <w:rFonts w:ascii="Times New Roman" w:hAnsi="Times New Roman" w:cs="Times New Roman"/>
          <w:lang w:val="ru-RU"/>
        </w:rPr>
      </w:pPr>
      <w:r w:rsidRPr="00CA14AC">
        <w:rPr>
          <w:rFonts w:ascii="Times New Roman" w:hAnsi="Times New Roman" w:cs="Times New Roman"/>
          <w:lang w:val="ru-RU"/>
        </w:rPr>
        <w:t>Календарный учебный график образовательной организации составляется с учётом</w:t>
      </w:r>
      <w:r>
        <w:rPr>
          <w:rFonts w:ascii="Times New Roman" w:hAnsi="Times New Roman" w:cs="Times New Roman"/>
          <w:lang w:val="ru-RU"/>
        </w:rPr>
        <w:t xml:space="preserve"> </w:t>
      </w:r>
      <w:r w:rsidRPr="00CA14AC">
        <w:rPr>
          <w:rFonts w:ascii="Times New Roman" w:hAnsi="Times New Roman" w:cs="Times New Roman"/>
          <w:lang w:val="ru-RU"/>
        </w:rPr>
        <w:t>мнений участников образовательных отношений, региональных и этнокультурных традиций,</w:t>
      </w:r>
      <w:r>
        <w:rPr>
          <w:rFonts w:ascii="Times New Roman" w:hAnsi="Times New Roman" w:cs="Times New Roman"/>
          <w:lang w:val="ru-RU"/>
        </w:rPr>
        <w:t xml:space="preserve"> </w:t>
      </w:r>
      <w:r w:rsidRPr="00CA14AC">
        <w:rPr>
          <w:rFonts w:ascii="Times New Roman" w:hAnsi="Times New Roman" w:cs="Times New Roman"/>
          <w:lang w:val="ru-RU"/>
        </w:rPr>
        <w:t>плановых мероприятий организаций культуры региона и определяет чередование учебной</w:t>
      </w:r>
      <w:r>
        <w:rPr>
          <w:rFonts w:ascii="Times New Roman" w:hAnsi="Times New Roman" w:cs="Times New Roman"/>
          <w:lang w:val="ru-RU"/>
        </w:rPr>
        <w:t xml:space="preserve"> </w:t>
      </w:r>
      <w:r w:rsidRPr="00CA14AC">
        <w:rPr>
          <w:rFonts w:ascii="Times New Roman" w:hAnsi="Times New Roman" w:cs="Times New Roman"/>
          <w:lang w:val="ru-RU"/>
        </w:rPr>
        <w:t>деятельности (урочной и внеурочной) и плановых перерывов при получении образования для</w:t>
      </w:r>
      <w:r>
        <w:rPr>
          <w:rFonts w:ascii="Times New Roman" w:hAnsi="Times New Roman" w:cs="Times New Roman"/>
          <w:lang w:val="ru-RU"/>
        </w:rPr>
        <w:t xml:space="preserve"> </w:t>
      </w:r>
      <w:r w:rsidRPr="00CA14AC">
        <w:rPr>
          <w:rFonts w:ascii="Times New Roman" w:hAnsi="Times New Roman" w:cs="Times New Roman"/>
          <w:lang w:val="ru-RU"/>
        </w:rPr>
        <w:t>отдыха и иных социальных целей (каникул) по календарным периодам учебного года.</w:t>
      </w:r>
    </w:p>
    <w:p w:rsidR="00761441" w:rsidRPr="00761441" w:rsidRDefault="00761441" w:rsidP="000F2B95">
      <w:pPr>
        <w:tabs>
          <w:tab w:val="left" w:pos="709"/>
          <w:tab w:val="left" w:pos="9923"/>
        </w:tabs>
        <w:ind w:firstLine="709"/>
        <w:jc w:val="center"/>
        <w:rPr>
          <w:rFonts w:ascii="Times New Roman" w:hAnsi="Times New Roman" w:cs="Times New Roman"/>
          <w:b/>
        </w:rPr>
      </w:pPr>
      <w:r w:rsidRPr="00761441">
        <w:rPr>
          <w:rFonts w:ascii="Times New Roman" w:hAnsi="Times New Roman" w:cs="Times New Roman"/>
          <w:b/>
        </w:rPr>
        <w:lastRenderedPageBreak/>
        <w:t>Календарный учебный график для среднего общего образования</w:t>
      </w:r>
    </w:p>
    <w:p w:rsidR="00761441" w:rsidRPr="00761441" w:rsidRDefault="00761441" w:rsidP="000F2B95">
      <w:pPr>
        <w:tabs>
          <w:tab w:val="left" w:pos="709"/>
          <w:tab w:val="left" w:pos="9923"/>
        </w:tabs>
        <w:ind w:firstLine="709"/>
        <w:jc w:val="center"/>
        <w:rPr>
          <w:rFonts w:ascii="Times New Roman" w:hAnsi="Times New Roman" w:cs="Times New Roman"/>
          <w:b/>
        </w:rPr>
      </w:pPr>
      <w:r w:rsidRPr="00761441">
        <w:rPr>
          <w:rFonts w:ascii="Times New Roman" w:hAnsi="Times New Roman" w:cs="Times New Roman"/>
          <w:b/>
        </w:rPr>
        <w:t xml:space="preserve">Муниципального бюджетного общеобразовательного учреждения </w:t>
      </w:r>
    </w:p>
    <w:p w:rsidR="00761441" w:rsidRPr="00761441" w:rsidRDefault="00761441" w:rsidP="000F2B95">
      <w:pPr>
        <w:tabs>
          <w:tab w:val="left" w:pos="709"/>
          <w:tab w:val="left" w:pos="9923"/>
        </w:tabs>
        <w:ind w:firstLine="709"/>
        <w:jc w:val="center"/>
        <w:rPr>
          <w:rFonts w:ascii="Times New Roman" w:hAnsi="Times New Roman" w:cs="Times New Roman"/>
          <w:b/>
        </w:rPr>
      </w:pPr>
      <w:r w:rsidRPr="00761441">
        <w:rPr>
          <w:rFonts w:ascii="Times New Roman" w:hAnsi="Times New Roman" w:cs="Times New Roman"/>
          <w:b/>
        </w:rPr>
        <w:t>«Первомайская средняя общеобразовательная школа»</w:t>
      </w:r>
    </w:p>
    <w:p w:rsidR="00761441" w:rsidRPr="00761441" w:rsidRDefault="00761441" w:rsidP="000F2B95">
      <w:pPr>
        <w:tabs>
          <w:tab w:val="left" w:pos="709"/>
          <w:tab w:val="left" w:pos="9923"/>
        </w:tabs>
        <w:ind w:firstLine="709"/>
        <w:jc w:val="center"/>
        <w:rPr>
          <w:rFonts w:ascii="Times New Roman" w:hAnsi="Times New Roman" w:cs="Times New Roman"/>
          <w:b/>
        </w:rPr>
      </w:pPr>
      <w:r w:rsidRPr="00761441">
        <w:rPr>
          <w:rFonts w:ascii="Times New Roman" w:hAnsi="Times New Roman" w:cs="Times New Roman"/>
          <w:b/>
        </w:rPr>
        <w:t xml:space="preserve">Батыревского </w:t>
      </w:r>
      <w:r>
        <w:rPr>
          <w:rFonts w:ascii="Times New Roman" w:hAnsi="Times New Roman" w:cs="Times New Roman"/>
          <w:b/>
          <w:lang w:val="ru-RU"/>
        </w:rPr>
        <w:t>МО</w:t>
      </w:r>
      <w:r w:rsidRPr="00761441">
        <w:rPr>
          <w:rFonts w:ascii="Times New Roman" w:hAnsi="Times New Roman" w:cs="Times New Roman"/>
          <w:b/>
        </w:rPr>
        <w:t xml:space="preserve"> Чувашской  Республики</w:t>
      </w:r>
    </w:p>
    <w:p w:rsidR="00761441" w:rsidRPr="00761441" w:rsidRDefault="00761441" w:rsidP="000F2B95">
      <w:pPr>
        <w:tabs>
          <w:tab w:val="left" w:pos="709"/>
          <w:tab w:val="left" w:pos="9923"/>
        </w:tabs>
        <w:ind w:firstLine="709"/>
        <w:jc w:val="center"/>
        <w:rPr>
          <w:rFonts w:ascii="Times New Roman" w:hAnsi="Times New Roman" w:cs="Times New Roman"/>
          <w:b/>
        </w:rPr>
      </w:pPr>
      <w:r w:rsidRPr="00761441">
        <w:rPr>
          <w:rFonts w:ascii="Times New Roman" w:hAnsi="Times New Roman" w:cs="Times New Roman"/>
          <w:b/>
        </w:rPr>
        <w:t>на 2023-2024 учебный год</w:t>
      </w:r>
    </w:p>
    <w:p w:rsidR="00761441" w:rsidRPr="00761441" w:rsidRDefault="00761441" w:rsidP="000F2B95">
      <w:pPr>
        <w:tabs>
          <w:tab w:val="left" w:pos="709"/>
          <w:tab w:val="left" w:pos="9923"/>
        </w:tabs>
        <w:ind w:firstLine="709"/>
        <w:rPr>
          <w:rFonts w:ascii="Times New Roman" w:hAnsi="Times New Roman" w:cs="Times New Roman"/>
        </w:rPr>
      </w:pPr>
    </w:p>
    <w:p w:rsidR="00761441" w:rsidRPr="00761441" w:rsidRDefault="00761441" w:rsidP="000F2B95">
      <w:pPr>
        <w:tabs>
          <w:tab w:val="left" w:pos="709"/>
          <w:tab w:val="left" w:pos="9923"/>
        </w:tabs>
        <w:ind w:firstLine="709"/>
        <w:rPr>
          <w:rFonts w:ascii="Times New Roman" w:hAnsi="Times New Roman" w:cs="Times New Roman"/>
          <w:b/>
          <w:bCs/>
        </w:rPr>
      </w:pPr>
      <w:r w:rsidRPr="00761441">
        <w:rPr>
          <w:rFonts w:ascii="Times New Roman" w:hAnsi="Times New Roman" w:cs="Times New Roman"/>
          <w:b/>
          <w:bCs/>
        </w:rPr>
        <w:t>1.Календарные периоды учебного года</w:t>
      </w:r>
    </w:p>
    <w:p w:rsidR="00761441" w:rsidRPr="00761441" w:rsidRDefault="00761441" w:rsidP="000F2B95">
      <w:pPr>
        <w:tabs>
          <w:tab w:val="left" w:pos="709"/>
          <w:tab w:val="left" w:pos="9923"/>
        </w:tabs>
        <w:ind w:firstLine="709"/>
        <w:rPr>
          <w:rFonts w:ascii="Times New Roman" w:hAnsi="Times New Roman" w:cs="Times New Roman"/>
          <w:b/>
          <w:bCs/>
        </w:rPr>
      </w:pPr>
      <w:r w:rsidRPr="00761441">
        <w:rPr>
          <w:rFonts w:ascii="Times New Roman" w:hAnsi="Times New Roman" w:cs="Times New Roman"/>
          <w:b/>
          <w:bCs/>
        </w:rPr>
        <w:t>1.1.Дата начала учебного года: 1 сентября 2023 года.</w:t>
      </w:r>
    </w:p>
    <w:p w:rsidR="00761441" w:rsidRPr="00761441" w:rsidRDefault="00761441" w:rsidP="000F2B95">
      <w:pPr>
        <w:tabs>
          <w:tab w:val="left" w:pos="709"/>
          <w:tab w:val="left" w:pos="9923"/>
        </w:tabs>
        <w:ind w:firstLine="709"/>
        <w:rPr>
          <w:rFonts w:ascii="Times New Roman" w:hAnsi="Times New Roman" w:cs="Times New Roman"/>
          <w:b/>
          <w:bCs/>
        </w:rPr>
      </w:pPr>
      <w:r w:rsidRPr="00761441">
        <w:rPr>
          <w:rFonts w:ascii="Times New Roman" w:hAnsi="Times New Roman" w:cs="Times New Roman"/>
          <w:b/>
          <w:bCs/>
        </w:rPr>
        <w:t>1.2.Дата окончания учебного года :</w:t>
      </w:r>
    </w:p>
    <w:p w:rsidR="00761441" w:rsidRPr="00761441" w:rsidRDefault="00761441" w:rsidP="000F2B95">
      <w:pPr>
        <w:tabs>
          <w:tab w:val="left" w:pos="709"/>
          <w:tab w:val="left" w:pos="9923"/>
        </w:tabs>
        <w:ind w:firstLine="709"/>
        <w:rPr>
          <w:rFonts w:ascii="Times New Roman" w:hAnsi="Times New Roman" w:cs="Times New Roman"/>
          <w:b/>
          <w:bCs/>
        </w:rPr>
      </w:pPr>
      <w:r w:rsidRPr="00761441">
        <w:rPr>
          <w:rFonts w:ascii="Times New Roman" w:hAnsi="Times New Roman" w:cs="Times New Roman"/>
          <w:b/>
          <w:bCs/>
        </w:rPr>
        <w:t xml:space="preserve">             10-11  классы - 27  мая 2024 года.</w:t>
      </w:r>
    </w:p>
    <w:p w:rsidR="00761441" w:rsidRPr="00761441" w:rsidRDefault="00761441" w:rsidP="000F2B95">
      <w:pPr>
        <w:tabs>
          <w:tab w:val="left" w:pos="709"/>
          <w:tab w:val="left" w:pos="9923"/>
        </w:tabs>
        <w:ind w:firstLine="709"/>
        <w:rPr>
          <w:rFonts w:ascii="Times New Roman" w:hAnsi="Times New Roman" w:cs="Times New Roman"/>
        </w:rPr>
      </w:pPr>
      <w:r w:rsidRPr="00761441">
        <w:rPr>
          <w:rFonts w:ascii="Times New Roman" w:hAnsi="Times New Roman" w:cs="Times New Roman"/>
          <w:b/>
          <w:bCs/>
        </w:rPr>
        <w:t>1.3. Продолжительность учебного года</w:t>
      </w:r>
    </w:p>
    <w:p w:rsidR="00761441" w:rsidRPr="00761441" w:rsidRDefault="00761441" w:rsidP="00EE75A3">
      <w:pPr>
        <w:numPr>
          <w:ilvl w:val="0"/>
          <w:numId w:val="15"/>
        </w:numPr>
        <w:tabs>
          <w:tab w:val="clear" w:pos="720"/>
          <w:tab w:val="left" w:pos="709"/>
          <w:tab w:val="left" w:pos="1134"/>
        </w:tabs>
        <w:spacing w:before="100" w:beforeAutospacing="1" w:after="100" w:afterAutospacing="1"/>
        <w:ind w:left="0" w:firstLine="709"/>
        <w:rPr>
          <w:rFonts w:ascii="Times New Roman" w:hAnsi="Times New Roman" w:cs="Times New Roman"/>
        </w:rPr>
      </w:pPr>
      <w:r w:rsidRPr="00761441">
        <w:rPr>
          <w:rFonts w:ascii="Times New Roman" w:hAnsi="Times New Roman" w:cs="Times New Roman"/>
        </w:rPr>
        <w:t xml:space="preserve">10 класс-  34 недели </w:t>
      </w:r>
    </w:p>
    <w:p w:rsidR="00761441" w:rsidRPr="00761441" w:rsidRDefault="00761441" w:rsidP="00EE75A3">
      <w:pPr>
        <w:numPr>
          <w:ilvl w:val="0"/>
          <w:numId w:val="15"/>
        </w:numPr>
        <w:tabs>
          <w:tab w:val="clear" w:pos="720"/>
          <w:tab w:val="left" w:pos="709"/>
          <w:tab w:val="left" w:pos="1134"/>
        </w:tabs>
        <w:spacing w:before="100" w:beforeAutospacing="1" w:after="100" w:afterAutospacing="1"/>
        <w:ind w:left="0" w:firstLine="709"/>
        <w:rPr>
          <w:rFonts w:ascii="Times New Roman" w:hAnsi="Times New Roman" w:cs="Times New Roman"/>
        </w:rPr>
      </w:pPr>
      <w:r w:rsidRPr="00761441">
        <w:rPr>
          <w:rFonts w:ascii="Times New Roman" w:hAnsi="Times New Roman" w:cs="Times New Roman"/>
        </w:rPr>
        <w:t>11 класс – 34 недели без учета государственной итоговой аттестации.</w:t>
      </w:r>
    </w:p>
    <w:p w:rsidR="00761441" w:rsidRPr="00761441" w:rsidRDefault="00761441" w:rsidP="000F2B95">
      <w:pPr>
        <w:tabs>
          <w:tab w:val="left" w:pos="709"/>
          <w:tab w:val="left" w:pos="9923"/>
        </w:tabs>
        <w:ind w:firstLine="709"/>
        <w:rPr>
          <w:rFonts w:ascii="Times New Roman" w:hAnsi="Times New Roman" w:cs="Times New Roman"/>
        </w:rPr>
      </w:pPr>
      <w:r w:rsidRPr="00761441">
        <w:rPr>
          <w:rFonts w:ascii="Times New Roman" w:hAnsi="Times New Roman" w:cs="Times New Roman"/>
        </w:rPr>
        <w:t>2.</w:t>
      </w:r>
      <w:r w:rsidRPr="00761441">
        <w:rPr>
          <w:rFonts w:ascii="Times New Roman" w:hAnsi="Times New Roman" w:cs="Times New Roman"/>
          <w:b/>
        </w:rPr>
        <w:t>Периоды образовательной деятельности</w:t>
      </w:r>
      <w:r w:rsidRPr="00761441">
        <w:rPr>
          <w:rFonts w:ascii="Times New Roman" w:hAnsi="Times New Roman" w:cs="Times New Roman"/>
        </w:rPr>
        <w:t>.</w:t>
      </w:r>
    </w:p>
    <w:p w:rsidR="00761441" w:rsidRPr="00761441" w:rsidRDefault="00761441" w:rsidP="000F2B95">
      <w:pPr>
        <w:tabs>
          <w:tab w:val="left" w:pos="709"/>
          <w:tab w:val="left" w:pos="9923"/>
        </w:tabs>
        <w:ind w:firstLine="709"/>
        <w:rPr>
          <w:rFonts w:ascii="Times New Roman" w:hAnsi="Times New Roman" w:cs="Times New Roman"/>
        </w:rPr>
      </w:pPr>
      <w:r w:rsidRPr="00761441">
        <w:rPr>
          <w:rFonts w:ascii="Times New Roman" w:hAnsi="Times New Roman" w:cs="Times New Roman"/>
        </w:rPr>
        <w:t>2.1.Продолжительность учебных занятий по четвертям в учебных неделях и рабочих днях</w:t>
      </w:r>
    </w:p>
    <w:p w:rsidR="00761441" w:rsidRPr="00761441" w:rsidRDefault="00761441" w:rsidP="000F2B95">
      <w:pPr>
        <w:tabs>
          <w:tab w:val="left" w:pos="709"/>
          <w:tab w:val="left" w:pos="3719"/>
          <w:tab w:val="left" w:pos="9923"/>
        </w:tabs>
        <w:ind w:firstLine="709"/>
        <w:rPr>
          <w:rFonts w:ascii="Times New Roman" w:hAnsi="Times New Roman" w:cs="Times New Roman"/>
          <w:b/>
        </w:rPr>
      </w:pPr>
      <w:r w:rsidRPr="00761441">
        <w:rPr>
          <w:rFonts w:ascii="Times New Roman" w:hAnsi="Times New Roman" w:cs="Times New Roman"/>
          <w:b/>
        </w:rPr>
        <w:t>10-11 классы</w:t>
      </w:r>
    </w:p>
    <w:p w:rsidR="00761441" w:rsidRPr="00761441" w:rsidRDefault="00761441" w:rsidP="000F2B95">
      <w:pPr>
        <w:tabs>
          <w:tab w:val="left" w:pos="709"/>
          <w:tab w:val="left" w:pos="3719"/>
          <w:tab w:val="left" w:pos="9923"/>
        </w:tabs>
        <w:ind w:firstLine="709"/>
        <w:rPr>
          <w:rFonts w:ascii="Times New Roman" w:hAnsi="Times New Roman" w:cs="Times New Roman"/>
          <w:b/>
        </w:rPr>
      </w:pPr>
    </w:p>
    <w:tbl>
      <w:tblPr>
        <w:tblW w:w="9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6"/>
        <w:gridCol w:w="1410"/>
        <w:gridCol w:w="7"/>
        <w:gridCol w:w="1418"/>
        <w:gridCol w:w="2354"/>
        <w:gridCol w:w="7"/>
        <w:gridCol w:w="2851"/>
      </w:tblGrid>
      <w:tr w:rsidR="00761441" w:rsidRPr="00761441" w:rsidTr="0028291A">
        <w:trPr>
          <w:trHeight w:val="255"/>
        </w:trPr>
        <w:tc>
          <w:tcPr>
            <w:tcW w:w="1526" w:type="dxa"/>
            <w:vMerge w:val="restart"/>
          </w:tcPr>
          <w:p w:rsidR="00761441" w:rsidRPr="00761441" w:rsidRDefault="00761441" w:rsidP="000F2B95">
            <w:pPr>
              <w:tabs>
                <w:tab w:val="left" w:pos="709"/>
                <w:tab w:val="left" w:pos="3719"/>
                <w:tab w:val="left" w:pos="9923"/>
              </w:tabs>
              <w:ind w:firstLine="709"/>
              <w:rPr>
                <w:rFonts w:ascii="Times New Roman" w:hAnsi="Times New Roman" w:cs="Times New Roman"/>
                <w:b/>
              </w:rPr>
            </w:pPr>
            <w:r w:rsidRPr="00761441">
              <w:rPr>
                <w:rFonts w:ascii="Times New Roman" w:hAnsi="Times New Roman" w:cs="Times New Roman"/>
                <w:b/>
              </w:rPr>
              <w:t>Учебные четверти</w:t>
            </w:r>
          </w:p>
        </w:tc>
        <w:tc>
          <w:tcPr>
            <w:tcW w:w="2835" w:type="dxa"/>
            <w:gridSpan w:val="3"/>
          </w:tcPr>
          <w:p w:rsidR="00761441" w:rsidRPr="00761441" w:rsidRDefault="00761441" w:rsidP="000F2B95">
            <w:pPr>
              <w:tabs>
                <w:tab w:val="left" w:pos="709"/>
                <w:tab w:val="left" w:pos="3719"/>
                <w:tab w:val="left" w:pos="9923"/>
              </w:tabs>
              <w:ind w:firstLine="709"/>
              <w:rPr>
                <w:rFonts w:ascii="Times New Roman" w:hAnsi="Times New Roman" w:cs="Times New Roman"/>
                <w:b/>
              </w:rPr>
            </w:pPr>
            <w:r w:rsidRPr="00761441">
              <w:rPr>
                <w:rFonts w:ascii="Times New Roman" w:hAnsi="Times New Roman" w:cs="Times New Roman"/>
                <w:b/>
              </w:rPr>
              <w:t>Дата</w:t>
            </w:r>
          </w:p>
        </w:tc>
        <w:tc>
          <w:tcPr>
            <w:tcW w:w="5212" w:type="dxa"/>
            <w:gridSpan w:val="3"/>
          </w:tcPr>
          <w:p w:rsidR="00761441" w:rsidRPr="00761441" w:rsidRDefault="00761441" w:rsidP="000F2B95">
            <w:pPr>
              <w:tabs>
                <w:tab w:val="left" w:pos="709"/>
                <w:tab w:val="left" w:pos="3719"/>
                <w:tab w:val="left" w:pos="9923"/>
              </w:tabs>
              <w:ind w:firstLine="709"/>
              <w:rPr>
                <w:rFonts w:ascii="Times New Roman" w:hAnsi="Times New Roman" w:cs="Times New Roman"/>
                <w:b/>
              </w:rPr>
            </w:pPr>
            <w:r w:rsidRPr="00761441">
              <w:rPr>
                <w:rFonts w:ascii="Times New Roman" w:hAnsi="Times New Roman" w:cs="Times New Roman"/>
                <w:b/>
              </w:rPr>
              <w:t>Продолжительность</w:t>
            </w:r>
          </w:p>
        </w:tc>
      </w:tr>
      <w:tr w:rsidR="00761441" w:rsidRPr="00761441" w:rsidTr="0028291A">
        <w:trPr>
          <w:trHeight w:val="300"/>
        </w:trPr>
        <w:tc>
          <w:tcPr>
            <w:tcW w:w="1526" w:type="dxa"/>
            <w:vMerge/>
          </w:tcPr>
          <w:p w:rsidR="00761441" w:rsidRPr="00761441" w:rsidRDefault="00761441" w:rsidP="000F2B95">
            <w:pPr>
              <w:tabs>
                <w:tab w:val="left" w:pos="709"/>
                <w:tab w:val="left" w:pos="3719"/>
                <w:tab w:val="left" w:pos="9923"/>
              </w:tabs>
              <w:ind w:firstLine="709"/>
              <w:rPr>
                <w:rFonts w:ascii="Times New Roman" w:hAnsi="Times New Roman" w:cs="Times New Roman"/>
                <w:b/>
              </w:rPr>
            </w:pPr>
          </w:p>
        </w:tc>
        <w:tc>
          <w:tcPr>
            <w:tcW w:w="1417" w:type="dxa"/>
            <w:gridSpan w:val="2"/>
          </w:tcPr>
          <w:p w:rsidR="00761441" w:rsidRPr="00761441" w:rsidRDefault="00761441" w:rsidP="000F2B95">
            <w:pPr>
              <w:tabs>
                <w:tab w:val="left" w:pos="709"/>
                <w:tab w:val="left" w:pos="3719"/>
                <w:tab w:val="left" w:pos="9923"/>
              </w:tabs>
              <w:ind w:firstLine="709"/>
              <w:rPr>
                <w:rFonts w:ascii="Times New Roman" w:hAnsi="Times New Roman" w:cs="Times New Roman"/>
                <w:b/>
              </w:rPr>
            </w:pPr>
            <w:r w:rsidRPr="00761441">
              <w:rPr>
                <w:rFonts w:ascii="Times New Roman" w:hAnsi="Times New Roman" w:cs="Times New Roman"/>
                <w:b/>
              </w:rPr>
              <w:t>Начало</w:t>
            </w:r>
          </w:p>
        </w:tc>
        <w:tc>
          <w:tcPr>
            <w:tcW w:w="1418" w:type="dxa"/>
          </w:tcPr>
          <w:p w:rsidR="00761441" w:rsidRPr="00761441" w:rsidRDefault="00761441" w:rsidP="000F2B95">
            <w:pPr>
              <w:tabs>
                <w:tab w:val="left" w:pos="709"/>
                <w:tab w:val="left" w:pos="3719"/>
                <w:tab w:val="left" w:pos="9923"/>
              </w:tabs>
              <w:ind w:firstLine="709"/>
              <w:rPr>
                <w:rFonts w:ascii="Times New Roman" w:hAnsi="Times New Roman" w:cs="Times New Roman"/>
                <w:b/>
              </w:rPr>
            </w:pPr>
            <w:r w:rsidRPr="00761441">
              <w:rPr>
                <w:rFonts w:ascii="Times New Roman" w:hAnsi="Times New Roman" w:cs="Times New Roman"/>
                <w:b/>
              </w:rPr>
              <w:t>окончание</w:t>
            </w:r>
          </w:p>
        </w:tc>
        <w:tc>
          <w:tcPr>
            <w:tcW w:w="2354" w:type="dxa"/>
          </w:tcPr>
          <w:p w:rsidR="00761441" w:rsidRPr="00761441" w:rsidRDefault="00761441" w:rsidP="000F2B95">
            <w:pPr>
              <w:tabs>
                <w:tab w:val="left" w:pos="709"/>
                <w:tab w:val="left" w:pos="3719"/>
                <w:tab w:val="left" w:pos="9923"/>
              </w:tabs>
              <w:ind w:firstLine="709"/>
              <w:rPr>
                <w:rFonts w:ascii="Times New Roman" w:hAnsi="Times New Roman" w:cs="Times New Roman"/>
                <w:b/>
              </w:rPr>
            </w:pPr>
            <w:r w:rsidRPr="00761441">
              <w:rPr>
                <w:rFonts w:ascii="Times New Roman" w:hAnsi="Times New Roman" w:cs="Times New Roman"/>
                <w:b/>
              </w:rPr>
              <w:t xml:space="preserve">Количество учебных недель </w:t>
            </w:r>
          </w:p>
        </w:tc>
        <w:tc>
          <w:tcPr>
            <w:tcW w:w="2858" w:type="dxa"/>
            <w:gridSpan w:val="2"/>
          </w:tcPr>
          <w:p w:rsidR="00761441" w:rsidRPr="00761441" w:rsidRDefault="00761441" w:rsidP="000F2B95">
            <w:pPr>
              <w:tabs>
                <w:tab w:val="left" w:pos="709"/>
                <w:tab w:val="left" w:pos="3719"/>
                <w:tab w:val="left" w:pos="9923"/>
              </w:tabs>
              <w:ind w:firstLine="709"/>
              <w:rPr>
                <w:rFonts w:ascii="Times New Roman" w:hAnsi="Times New Roman" w:cs="Times New Roman"/>
                <w:b/>
              </w:rPr>
            </w:pPr>
            <w:r w:rsidRPr="00761441">
              <w:rPr>
                <w:rFonts w:ascii="Times New Roman" w:hAnsi="Times New Roman" w:cs="Times New Roman"/>
                <w:b/>
              </w:rPr>
              <w:t>Количество рабочих дней</w:t>
            </w:r>
          </w:p>
        </w:tc>
      </w:tr>
      <w:tr w:rsidR="00761441" w:rsidRPr="00761441" w:rsidTr="0028291A">
        <w:tc>
          <w:tcPr>
            <w:tcW w:w="1526" w:type="dxa"/>
          </w:tcPr>
          <w:p w:rsidR="00761441" w:rsidRPr="00761441" w:rsidRDefault="00761441" w:rsidP="000F2B95">
            <w:pPr>
              <w:tabs>
                <w:tab w:val="left" w:pos="709"/>
                <w:tab w:val="left" w:pos="3719"/>
                <w:tab w:val="left" w:pos="9923"/>
              </w:tabs>
              <w:ind w:firstLine="709"/>
              <w:rPr>
                <w:rFonts w:ascii="Times New Roman" w:hAnsi="Times New Roman" w:cs="Times New Roman"/>
              </w:rPr>
            </w:pPr>
            <w:r w:rsidRPr="00761441">
              <w:rPr>
                <w:rFonts w:ascii="Times New Roman" w:hAnsi="Times New Roman" w:cs="Times New Roman"/>
                <w:lang w:val="en-US"/>
              </w:rPr>
              <w:t>I</w:t>
            </w:r>
            <w:r w:rsidRPr="00761441">
              <w:rPr>
                <w:rFonts w:ascii="Times New Roman" w:hAnsi="Times New Roman" w:cs="Times New Roman"/>
              </w:rPr>
              <w:t xml:space="preserve"> четверть</w:t>
            </w:r>
          </w:p>
        </w:tc>
        <w:tc>
          <w:tcPr>
            <w:tcW w:w="1417" w:type="dxa"/>
            <w:gridSpan w:val="2"/>
          </w:tcPr>
          <w:p w:rsidR="00761441" w:rsidRPr="00761441" w:rsidRDefault="00761441" w:rsidP="000F2B95">
            <w:pPr>
              <w:tabs>
                <w:tab w:val="left" w:pos="709"/>
                <w:tab w:val="left" w:pos="3719"/>
                <w:tab w:val="left" w:pos="9923"/>
              </w:tabs>
              <w:ind w:firstLine="709"/>
              <w:rPr>
                <w:rFonts w:ascii="Times New Roman" w:hAnsi="Times New Roman" w:cs="Times New Roman"/>
              </w:rPr>
            </w:pPr>
            <w:r w:rsidRPr="00761441">
              <w:rPr>
                <w:rFonts w:ascii="Times New Roman" w:hAnsi="Times New Roman" w:cs="Times New Roman"/>
              </w:rPr>
              <w:t>01.09.2023</w:t>
            </w:r>
          </w:p>
        </w:tc>
        <w:tc>
          <w:tcPr>
            <w:tcW w:w="1418" w:type="dxa"/>
          </w:tcPr>
          <w:p w:rsidR="00761441" w:rsidRPr="00761441" w:rsidRDefault="00761441" w:rsidP="000F2B95">
            <w:pPr>
              <w:tabs>
                <w:tab w:val="left" w:pos="709"/>
                <w:tab w:val="left" w:pos="3719"/>
                <w:tab w:val="left" w:pos="9923"/>
              </w:tabs>
              <w:ind w:firstLine="709"/>
              <w:rPr>
                <w:rFonts w:ascii="Times New Roman" w:hAnsi="Times New Roman" w:cs="Times New Roman"/>
              </w:rPr>
            </w:pPr>
            <w:r w:rsidRPr="00761441">
              <w:rPr>
                <w:rFonts w:ascii="Times New Roman" w:hAnsi="Times New Roman" w:cs="Times New Roman"/>
              </w:rPr>
              <w:t>27.10.2023</w:t>
            </w:r>
          </w:p>
        </w:tc>
        <w:tc>
          <w:tcPr>
            <w:tcW w:w="2361" w:type="dxa"/>
            <w:gridSpan w:val="2"/>
          </w:tcPr>
          <w:p w:rsidR="00761441" w:rsidRPr="00761441" w:rsidRDefault="00761441" w:rsidP="000F2B95">
            <w:pPr>
              <w:tabs>
                <w:tab w:val="left" w:pos="709"/>
                <w:tab w:val="left" w:pos="3719"/>
                <w:tab w:val="left" w:pos="9923"/>
              </w:tabs>
              <w:ind w:firstLine="709"/>
              <w:rPr>
                <w:rFonts w:ascii="Times New Roman" w:hAnsi="Times New Roman" w:cs="Times New Roman"/>
              </w:rPr>
            </w:pPr>
            <w:r w:rsidRPr="00761441">
              <w:rPr>
                <w:rFonts w:ascii="Times New Roman" w:hAnsi="Times New Roman" w:cs="Times New Roman"/>
              </w:rPr>
              <w:t>8 недель и 1 день</w:t>
            </w:r>
          </w:p>
        </w:tc>
        <w:tc>
          <w:tcPr>
            <w:tcW w:w="2851" w:type="dxa"/>
          </w:tcPr>
          <w:p w:rsidR="00761441" w:rsidRPr="00761441" w:rsidRDefault="00761441" w:rsidP="000F2B95">
            <w:pPr>
              <w:tabs>
                <w:tab w:val="left" w:pos="709"/>
                <w:tab w:val="left" w:pos="3719"/>
                <w:tab w:val="left" w:pos="9923"/>
              </w:tabs>
              <w:ind w:firstLine="709"/>
              <w:rPr>
                <w:rFonts w:ascii="Times New Roman" w:hAnsi="Times New Roman" w:cs="Times New Roman"/>
              </w:rPr>
            </w:pPr>
            <w:r w:rsidRPr="00761441">
              <w:rPr>
                <w:rFonts w:ascii="Times New Roman" w:hAnsi="Times New Roman" w:cs="Times New Roman"/>
              </w:rPr>
              <w:t>49 дней</w:t>
            </w:r>
          </w:p>
        </w:tc>
      </w:tr>
      <w:tr w:rsidR="00761441" w:rsidRPr="00761441" w:rsidTr="0028291A">
        <w:tc>
          <w:tcPr>
            <w:tcW w:w="1526" w:type="dxa"/>
          </w:tcPr>
          <w:p w:rsidR="00761441" w:rsidRPr="00761441" w:rsidRDefault="00761441" w:rsidP="000F2B95">
            <w:pPr>
              <w:tabs>
                <w:tab w:val="left" w:pos="709"/>
                <w:tab w:val="left" w:pos="3719"/>
                <w:tab w:val="left" w:pos="9923"/>
              </w:tabs>
              <w:ind w:firstLine="709"/>
              <w:rPr>
                <w:rFonts w:ascii="Times New Roman" w:hAnsi="Times New Roman" w:cs="Times New Roman"/>
              </w:rPr>
            </w:pPr>
            <w:r w:rsidRPr="00761441">
              <w:rPr>
                <w:rFonts w:ascii="Times New Roman" w:hAnsi="Times New Roman" w:cs="Times New Roman"/>
                <w:lang w:val="en-US"/>
              </w:rPr>
              <w:t>II</w:t>
            </w:r>
            <w:r w:rsidRPr="00761441">
              <w:rPr>
                <w:rFonts w:ascii="Times New Roman" w:hAnsi="Times New Roman" w:cs="Times New Roman"/>
              </w:rPr>
              <w:t xml:space="preserve"> четверть</w:t>
            </w:r>
          </w:p>
        </w:tc>
        <w:tc>
          <w:tcPr>
            <w:tcW w:w="1417" w:type="dxa"/>
            <w:gridSpan w:val="2"/>
            <w:tcBorders>
              <w:bottom w:val="nil"/>
            </w:tcBorders>
          </w:tcPr>
          <w:p w:rsidR="00761441" w:rsidRPr="00761441" w:rsidRDefault="00761441" w:rsidP="000F2B95">
            <w:pPr>
              <w:tabs>
                <w:tab w:val="left" w:pos="709"/>
                <w:tab w:val="left" w:pos="3719"/>
                <w:tab w:val="left" w:pos="9923"/>
              </w:tabs>
              <w:ind w:firstLine="709"/>
              <w:rPr>
                <w:rFonts w:ascii="Times New Roman" w:hAnsi="Times New Roman" w:cs="Times New Roman"/>
              </w:rPr>
            </w:pPr>
            <w:r w:rsidRPr="00761441">
              <w:rPr>
                <w:rFonts w:ascii="Times New Roman" w:hAnsi="Times New Roman" w:cs="Times New Roman"/>
              </w:rPr>
              <w:t>06.11.2023</w:t>
            </w:r>
          </w:p>
        </w:tc>
        <w:tc>
          <w:tcPr>
            <w:tcW w:w="1418" w:type="dxa"/>
            <w:tcBorders>
              <w:bottom w:val="nil"/>
            </w:tcBorders>
          </w:tcPr>
          <w:p w:rsidR="00761441" w:rsidRPr="00761441" w:rsidRDefault="00761441" w:rsidP="000F2B95">
            <w:pPr>
              <w:tabs>
                <w:tab w:val="left" w:pos="709"/>
                <w:tab w:val="left" w:pos="3719"/>
                <w:tab w:val="left" w:pos="9923"/>
              </w:tabs>
              <w:ind w:firstLine="709"/>
              <w:rPr>
                <w:rFonts w:ascii="Times New Roman" w:hAnsi="Times New Roman" w:cs="Times New Roman"/>
              </w:rPr>
            </w:pPr>
            <w:r w:rsidRPr="00761441">
              <w:rPr>
                <w:rFonts w:ascii="Times New Roman" w:hAnsi="Times New Roman" w:cs="Times New Roman"/>
              </w:rPr>
              <w:t>30.12.2023</w:t>
            </w:r>
          </w:p>
        </w:tc>
        <w:tc>
          <w:tcPr>
            <w:tcW w:w="2361" w:type="dxa"/>
            <w:gridSpan w:val="2"/>
          </w:tcPr>
          <w:p w:rsidR="00761441" w:rsidRPr="00761441" w:rsidRDefault="00761441" w:rsidP="000F2B95">
            <w:pPr>
              <w:tabs>
                <w:tab w:val="left" w:pos="709"/>
                <w:tab w:val="left" w:pos="3719"/>
                <w:tab w:val="left" w:pos="9923"/>
              </w:tabs>
              <w:ind w:firstLine="709"/>
              <w:rPr>
                <w:rFonts w:ascii="Times New Roman" w:hAnsi="Times New Roman" w:cs="Times New Roman"/>
              </w:rPr>
            </w:pPr>
            <w:r w:rsidRPr="00761441">
              <w:rPr>
                <w:rFonts w:ascii="Times New Roman" w:hAnsi="Times New Roman" w:cs="Times New Roman"/>
              </w:rPr>
              <w:t>8 недель</w:t>
            </w:r>
          </w:p>
        </w:tc>
        <w:tc>
          <w:tcPr>
            <w:tcW w:w="2851" w:type="dxa"/>
          </w:tcPr>
          <w:p w:rsidR="00761441" w:rsidRPr="00761441" w:rsidRDefault="00761441" w:rsidP="000F2B95">
            <w:pPr>
              <w:tabs>
                <w:tab w:val="left" w:pos="709"/>
                <w:tab w:val="left" w:pos="3719"/>
                <w:tab w:val="left" w:pos="9923"/>
              </w:tabs>
              <w:ind w:firstLine="709"/>
              <w:rPr>
                <w:rFonts w:ascii="Times New Roman" w:hAnsi="Times New Roman" w:cs="Times New Roman"/>
              </w:rPr>
            </w:pPr>
            <w:r w:rsidRPr="00761441">
              <w:rPr>
                <w:rFonts w:ascii="Times New Roman" w:hAnsi="Times New Roman" w:cs="Times New Roman"/>
              </w:rPr>
              <w:t>48 дней</w:t>
            </w:r>
          </w:p>
        </w:tc>
      </w:tr>
      <w:tr w:rsidR="00761441" w:rsidRPr="00761441" w:rsidTr="0028291A">
        <w:tc>
          <w:tcPr>
            <w:tcW w:w="1526" w:type="dxa"/>
          </w:tcPr>
          <w:p w:rsidR="00761441" w:rsidRPr="00761441" w:rsidRDefault="00761441" w:rsidP="000F2B95">
            <w:pPr>
              <w:tabs>
                <w:tab w:val="left" w:pos="709"/>
                <w:tab w:val="left" w:pos="3719"/>
                <w:tab w:val="left" w:pos="9923"/>
              </w:tabs>
              <w:ind w:firstLine="709"/>
              <w:rPr>
                <w:rFonts w:ascii="Times New Roman" w:hAnsi="Times New Roman" w:cs="Times New Roman"/>
              </w:rPr>
            </w:pPr>
            <w:r w:rsidRPr="00761441">
              <w:rPr>
                <w:rFonts w:ascii="Times New Roman" w:hAnsi="Times New Roman" w:cs="Times New Roman"/>
                <w:lang w:val="en-US"/>
              </w:rPr>
              <w:t>III</w:t>
            </w:r>
            <w:r w:rsidRPr="00761441">
              <w:rPr>
                <w:rFonts w:ascii="Times New Roman" w:hAnsi="Times New Roman" w:cs="Times New Roman"/>
              </w:rPr>
              <w:t xml:space="preserve"> четверть</w:t>
            </w:r>
          </w:p>
        </w:tc>
        <w:tc>
          <w:tcPr>
            <w:tcW w:w="1410" w:type="dxa"/>
          </w:tcPr>
          <w:p w:rsidR="00761441" w:rsidRPr="00761441" w:rsidRDefault="00761441" w:rsidP="000F2B95">
            <w:pPr>
              <w:tabs>
                <w:tab w:val="left" w:pos="709"/>
                <w:tab w:val="left" w:pos="3719"/>
                <w:tab w:val="left" w:pos="9923"/>
              </w:tabs>
              <w:ind w:firstLine="709"/>
              <w:rPr>
                <w:rFonts w:ascii="Times New Roman" w:hAnsi="Times New Roman" w:cs="Times New Roman"/>
              </w:rPr>
            </w:pPr>
            <w:r w:rsidRPr="00761441">
              <w:rPr>
                <w:rFonts w:ascii="Times New Roman" w:hAnsi="Times New Roman" w:cs="Times New Roman"/>
              </w:rPr>
              <w:t>09.01.2024</w:t>
            </w:r>
          </w:p>
        </w:tc>
        <w:tc>
          <w:tcPr>
            <w:tcW w:w="1425" w:type="dxa"/>
            <w:gridSpan w:val="2"/>
          </w:tcPr>
          <w:p w:rsidR="00761441" w:rsidRPr="00761441" w:rsidRDefault="00761441" w:rsidP="000F2B95">
            <w:pPr>
              <w:tabs>
                <w:tab w:val="left" w:pos="709"/>
                <w:tab w:val="left" w:pos="3719"/>
                <w:tab w:val="left" w:pos="9923"/>
              </w:tabs>
              <w:ind w:firstLine="709"/>
              <w:rPr>
                <w:rFonts w:ascii="Times New Roman" w:hAnsi="Times New Roman" w:cs="Times New Roman"/>
              </w:rPr>
            </w:pPr>
            <w:r w:rsidRPr="00761441">
              <w:rPr>
                <w:rFonts w:ascii="Times New Roman" w:hAnsi="Times New Roman" w:cs="Times New Roman"/>
              </w:rPr>
              <w:t>25.03.2024</w:t>
            </w:r>
          </w:p>
        </w:tc>
        <w:tc>
          <w:tcPr>
            <w:tcW w:w="2361" w:type="dxa"/>
            <w:gridSpan w:val="2"/>
          </w:tcPr>
          <w:p w:rsidR="00761441" w:rsidRPr="00761441" w:rsidRDefault="00761441" w:rsidP="000F2B95">
            <w:pPr>
              <w:tabs>
                <w:tab w:val="left" w:pos="709"/>
                <w:tab w:val="left" w:pos="3719"/>
                <w:tab w:val="left" w:pos="9923"/>
              </w:tabs>
              <w:ind w:firstLine="709"/>
              <w:rPr>
                <w:rFonts w:ascii="Times New Roman" w:hAnsi="Times New Roman" w:cs="Times New Roman"/>
              </w:rPr>
            </w:pPr>
            <w:r w:rsidRPr="00761441">
              <w:rPr>
                <w:rFonts w:ascii="Times New Roman" w:hAnsi="Times New Roman" w:cs="Times New Roman"/>
              </w:rPr>
              <w:t>10 недель и 4 дня</w:t>
            </w:r>
          </w:p>
        </w:tc>
        <w:tc>
          <w:tcPr>
            <w:tcW w:w="2851" w:type="dxa"/>
          </w:tcPr>
          <w:p w:rsidR="00761441" w:rsidRPr="00761441" w:rsidRDefault="00761441" w:rsidP="000F2B95">
            <w:pPr>
              <w:tabs>
                <w:tab w:val="left" w:pos="709"/>
                <w:tab w:val="left" w:pos="3719"/>
                <w:tab w:val="left" w:pos="9923"/>
              </w:tabs>
              <w:ind w:firstLine="709"/>
              <w:rPr>
                <w:rFonts w:ascii="Times New Roman" w:hAnsi="Times New Roman" w:cs="Times New Roman"/>
              </w:rPr>
            </w:pPr>
            <w:r w:rsidRPr="00761441">
              <w:rPr>
                <w:rFonts w:ascii="Times New Roman" w:hAnsi="Times New Roman" w:cs="Times New Roman"/>
              </w:rPr>
              <w:t>64  дня</w:t>
            </w:r>
          </w:p>
        </w:tc>
      </w:tr>
      <w:tr w:rsidR="00761441" w:rsidRPr="00761441" w:rsidTr="0028291A">
        <w:trPr>
          <w:trHeight w:val="645"/>
        </w:trPr>
        <w:tc>
          <w:tcPr>
            <w:tcW w:w="1526" w:type="dxa"/>
          </w:tcPr>
          <w:p w:rsidR="00761441" w:rsidRPr="00761441" w:rsidRDefault="00761441" w:rsidP="000F2B95">
            <w:pPr>
              <w:tabs>
                <w:tab w:val="left" w:pos="709"/>
                <w:tab w:val="left" w:pos="3719"/>
                <w:tab w:val="left" w:pos="9923"/>
              </w:tabs>
              <w:ind w:firstLine="709"/>
              <w:rPr>
                <w:rFonts w:ascii="Times New Roman" w:hAnsi="Times New Roman" w:cs="Times New Roman"/>
              </w:rPr>
            </w:pPr>
            <w:r w:rsidRPr="00761441">
              <w:rPr>
                <w:rFonts w:ascii="Times New Roman" w:hAnsi="Times New Roman" w:cs="Times New Roman"/>
                <w:lang w:val="en-US"/>
              </w:rPr>
              <w:t>IV</w:t>
            </w:r>
            <w:r w:rsidRPr="00761441">
              <w:rPr>
                <w:rFonts w:ascii="Times New Roman" w:hAnsi="Times New Roman" w:cs="Times New Roman"/>
              </w:rPr>
              <w:t xml:space="preserve"> четверть</w:t>
            </w:r>
          </w:p>
          <w:p w:rsidR="00761441" w:rsidRPr="00761441" w:rsidRDefault="00761441" w:rsidP="000F2B95">
            <w:pPr>
              <w:tabs>
                <w:tab w:val="left" w:pos="709"/>
                <w:tab w:val="left" w:pos="3719"/>
                <w:tab w:val="left" w:pos="9923"/>
              </w:tabs>
              <w:ind w:firstLine="709"/>
              <w:rPr>
                <w:rFonts w:ascii="Times New Roman" w:hAnsi="Times New Roman" w:cs="Times New Roman"/>
              </w:rPr>
            </w:pPr>
          </w:p>
        </w:tc>
        <w:tc>
          <w:tcPr>
            <w:tcW w:w="1410" w:type="dxa"/>
          </w:tcPr>
          <w:p w:rsidR="00761441" w:rsidRPr="00761441" w:rsidRDefault="00761441" w:rsidP="000F2B95">
            <w:pPr>
              <w:tabs>
                <w:tab w:val="left" w:pos="709"/>
                <w:tab w:val="left" w:pos="3719"/>
                <w:tab w:val="left" w:pos="9923"/>
              </w:tabs>
              <w:ind w:firstLine="709"/>
              <w:rPr>
                <w:rFonts w:ascii="Times New Roman" w:hAnsi="Times New Roman" w:cs="Times New Roman"/>
              </w:rPr>
            </w:pPr>
            <w:r w:rsidRPr="00761441">
              <w:rPr>
                <w:rFonts w:ascii="Times New Roman" w:hAnsi="Times New Roman" w:cs="Times New Roman"/>
              </w:rPr>
              <w:t>04.04.2024</w:t>
            </w:r>
          </w:p>
        </w:tc>
        <w:tc>
          <w:tcPr>
            <w:tcW w:w="1425" w:type="dxa"/>
            <w:gridSpan w:val="2"/>
          </w:tcPr>
          <w:p w:rsidR="00761441" w:rsidRPr="00761441" w:rsidRDefault="00761441" w:rsidP="000F2B95">
            <w:pPr>
              <w:tabs>
                <w:tab w:val="left" w:pos="709"/>
                <w:tab w:val="left" w:pos="3719"/>
                <w:tab w:val="left" w:pos="9923"/>
              </w:tabs>
              <w:ind w:firstLine="709"/>
              <w:rPr>
                <w:rFonts w:ascii="Times New Roman" w:hAnsi="Times New Roman" w:cs="Times New Roman"/>
              </w:rPr>
            </w:pPr>
            <w:r w:rsidRPr="00761441">
              <w:rPr>
                <w:rFonts w:ascii="Times New Roman" w:hAnsi="Times New Roman" w:cs="Times New Roman"/>
              </w:rPr>
              <w:t>27.05.2024</w:t>
            </w:r>
          </w:p>
        </w:tc>
        <w:tc>
          <w:tcPr>
            <w:tcW w:w="2361" w:type="dxa"/>
            <w:gridSpan w:val="2"/>
          </w:tcPr>
          <w:p w:rsidR="00761441" w:rsidRPr="00761441" w:rsidRDefault="00761441" w:rsidP="000F2B95">
            <w:pPr>
              <w:tabs>
                <w:tab w:val="left" w:pos="709"/>
                <w:tab w:val="left" w:pos="3719"/>
                <w:tab w:val="left" w:pos="9923"/>
              </w:tabs>
              <w:ind w:firstLine="709"/>
              <w:rPr>
                <w:rFonts w:ascii="Times New Roman" w:hAnsi="Times New Roman" w:cs="Times New Roman"/>
              </w:rPr>
            </w:pPr>
            <w:r w:rsidRPr="00761441">
              <w:rPr>
                <w:rFonts w:ascii="Times New Roman" w:hAnsi="Times New Roman" w:cs="Times New Roman"/>
              </w:rPr>
              <w:t>7 недель и 2 дня</w:t>
            </w:r>
          </w:p>
        </w:tc>
        <w:tc>
          <w:tcPr>
            <w:tcW w:w="2851" w:type="dxa"/>
          </w:tcPr>
          <w:p w:rsidR="00761441" w:rsidRPr="00761441" w:rsidRDefault="00761441" w:rsidP="000F2B95">
            <w:pPr>
              <w:tabs>
                <w:tab w:val="left" w:pos="709"/>
                <w:tab w:val="left" w:pos="3719"/>
                <w:tab w:val="left" w:pos="9923"/>
              </w:tabs>
              <w:ind w:firstLine="709"/>
              <w:rPr>
                <w:rFonts w:ascii="Times New Roman" w:hAnsi="Times New Roman" w:cs="Times New Roman"/>
              </w:rPr>
            </w:pPr>
            <w:r w:rsidRPr="00761441">
              <w:rPr>
                <w:rFonts w:ascii="Times New Roman" w:hAnsi="Times New Roman" w:cs="Times New Roman"/>
              </w:rPr>
              <w:t>44  дня</w:t>
            </w:r>
          </w:p>
        </w:tc>
      </w:tr>
      <w:tr w:rsidR="00761441" w:rsidRPr="00761441" w:rsidTr="0028291A">
        <w:tc>
          <w:tcPr>
            <w:tcW w:w="4361" w:type="dxa"/>
            <w:gridSpan w:val="4"/>
          </w:tcPr>
          <w:p w:rsidR="00761441" w:rsidRPr="00761441" w:rsidRDefault="00761441" w:rsidP="000F2B95">
            <w:pPr>
              <w:tabs>
                <w:tab w:val="left" w:pos="709"/>
                <w:tab w:val="left" w:pos="3719"/>
                <w:tab w:val="left" w:pos="9923"/>
              </w:tabs>
              <w:ind w:firstLine="709"/>
              <w:rPr>
                <w:rFonts w:ascii="Times New Roman" w:hAnsi="Times New Roman" w:cs="Times New Roman"/>
              </w:rPr>
            </w:pPr>
            <w:r w:rsidRPr="00761441">
              <w:rPr>
                <w:rFonts w:ascii="Times New Roman" w:hAnsi="Times New Roman" w:cs="Times New Roman"/>
              </w:rPr>
              <w:t xml:space="preserve">Итого в учебном году </w:t>
            </w:r>
          </w:p>
        </w:tc>
        <w:tc>
          <w:tcPr>
            <w:tcW w:w="2361" w:type="dxa"/>
            <w:gridSpan w:val="2"/>
          </w:tcPr>
          <w:p w:rsidR="00761441" w:rsidRPr="00761441" w:rsidRDefault="00761441" w:rsidP="000F2B95">
            <w:pPr>
              <w:tabs>
                <w:tab w:val="left" w:pos="709"/>
                <w:tab w:val="left" w:pos="3719"/>
                <w:tab w:val="left" w:pos="9923"/>
              </w:tabs>
              <w:ind w:firstLine="709"/>
              <w:rPr>
                <w:rFonts w:ascii="Times New Roman" w:hAnsi="Times New Roman" w:cs="Times New Roman"/>
              </w:rPr>
            </w:pPr>
            <w:r w:rsidRPr="00761441">
              <w:rPr>
                <w:rFonts w:ascii="Times New Roman" w:hAnsi="Times New Roman" w:cs="Times New Roman"/>
              </w:rPr>
              <w:t>34 недели и 1 день</w:t>
            </w:r>
          </w:p>
        </w:tc>
        <w:tc>
          <w:tcPr>
            <w:tcW w:w="2851" w:type="dxa"/>
          </w:tcPr>
          <w:p w:rsidR="00761441" w:rsidRPr="00761441" w:rsidRDefault="00761441" w:rsidP="000F2B95">
            <w:pPr>
              <w:tabs>
                <w:tab w:val="left" w:pos="709"/>
                <w:tab w:val="left" w:pos="3719"/>
                <w:tab w:val="left" w:pos="9923"/>
              </w:tabs>
              <w:ind w:firstLine="709"/>
              <w:rPr>
                <w:rFonts w:ascii="Times New Roman" w:hAnsi="Times New Roman" w:cs="Times New Roman"/>
              </w:rPr>
            </w:pPr>
            <w:r w:rsidRPr="00761441">
              <w:rPr>
                <w:rFonts w:ascii="Times New Roman" w:hAnsi="Times New Roman" w:cs="Times New Roman"/>
              </w:rPr>
              <w:t>205 дней</w:t>
            </w:r>
          </w:p>
        </w:tc>
      </w:tr>
    </w:tbl>
    <w:p w:rsidR="00761441" w:rsidRPr="00761441" w:rsidRDefault="00761441" w:rsidP="000F2B95">
      <w:pPr>
        <w:tabs>
          <w:tab w:val="left" w:pos="709"/>
          <w:tab w:val="left" w:pos="3719"/>
          <w:tab w:val="left" w:pos="9923"/>
        </w:tabs>
        <w:ind w:firstLine="709"/>
        <w:rPr>
          <w:rFonts w:ascii="Times New Roman" w:hAnsi="Times New Roman" w:cs="Times New Roman"/>
          <w:b/>
        </w:rPr>
      </w:pPr>
    </w:p>
    <w:p w:rsidR="00761441" w:rsidRPr="00761441" w:rsidRDefault="00761441" w:rsidP="000F2B95">
      <w:pPr>
        <w:tabs>
          <w:tab w:val="left" w:pos="709"/>
          <w:tab w:val="left" w:pos="3719"/>
          <w:tab w:val="left" w:pos="9923"/>
        </w:tabs>
        <w:ind w:firstLine="709"/>
        <w:rPr>
          <w:rFonts w:ascii="Times New Roman" w:hAnsi="Times New Roman" w:cs="Times New Roman"/>
          <w:b/>
        </w:rPr>
      </w:pPr>
      <w:r w:rsidRPr="00761441">
        <w:rPr>
          <w:rFonts w:ascii="Times New Roman" w:hAnsi="Times New Roman" w:cs="Times New Roman"/>
          <w:b/>
        </w:rPr>
        <w:t>11  класс</w:t>
      </w:r>
    </w:p>
    <w:p w:rsidR="00761441" w:rsidRPr="00761441" w:rsidRDefault="00761441" w:rsidP="000F2B95">
      <w:pPr>
        <w:tabs>
          <w:tab w:val="left" w:pos="709"/>
          <w:tab w:val="left" w:pos="3719"/>
          <w:tab w:val="left" w:pos="9923"/>
        </w:tabs>
        <w:ind w:firstLine="709"/>
        <w:rPr>
          <w:rFonts w:ascii="Times New Roman" w:hAnsi="Times New Roman" w:cs="Times New Roman"/>
          <w:b/>
        </w:rPr>
      </w:pPr>
      <w:r w:rsidRPr="00761441">
        <w:rPr>
          <w:rFonts w:ascii="Times New Roman" w:hAnsi="Times New Roman" w:cs="Times New Roman"/>
          <w:b/>
        </w:rPr>
        <w:t>Сроки проведения ГИА обучающихся устанавливает Рособрнадзор.</w:t>
      </w:r>
    </w:p>
    <w:p w:rsidR="00761441" w:rsidRPr="00761441" w:rsidRDefault="00761441" w:rsidP="000F2B95">
      <w:pPr>
        <w:tabs>
          <w:tab w:val="left" w:pos="709"/>
          <w:tab w:val="left" w:pos="3719"/>
          <w:tab w:val="left" w:pos="9923"/>
        </w:tabs>
        <w:ind w:firstLine="709"/>
        <w:rPr>
          <w:rFonts w:ascii="Times New Roman" w:hAnsi="Times New Roman" w:cs="Times New Roman"/>
          <w:b/>
        </w:rPr>
      </w:pPr>
      <w:r w:rsidRPr="00761441">
        <w:rPr>
          <w:rFonts w:ascii="Times New Roman" w:hAnsi="Times New Roman" w:cs="Times New Roman"/>
          <w:b/>
        </w:rPr>
        <w:t>3.  Сроки и продолжительность каникул</w:t>
      </w:r>
    </w:p>
    <w:p w:rsidR="00761441" w:rsidRPr="00761441" w:rsidRDefault="00761441" w:rsidP="000F2B95">
      <w:pPr>
        <w:tabs>
          <w:tab w:val="left" w:pos="709"/>
          <w:tab w:val="left" w:pos="3719"/>
          <w:tab w:val="left" w:pos="9923"/>
        </w:tabs>
        <w:ind w:firstLine="709"/>
        <w:rPr>
          <w:rFonts w:ascii="Times New Roman" w:hAnsi="Times New Roman" w:cs="Times New Roman"/>
          <w:b/>
        </w:rPr>
      </w:pPr>
      <w:r w:rsidRPr="00761441">
        <w:rPr>
          <w:rFonts w:ascii="Times New Roman" w:hAnsi="Times New Roman" w:cs="Times New Roman"/>
          <w:b/>
        </w:rPr>
        <w:t>10 класс</w:t>
      </w:r>
    </w:p>
    <w:p w:rsidR="00761441" w:rsidRPr="00761441" w:rsidRDefault="00761441" w:rsidP="000F2B95">
      <w:pPr>
        <w:tabs>
          <w:tab w:val="left" w:pos="709"/>
          <w:tab w:val="left" w:pos="3719"/>
          <w:tab w:val="left" w:pos="9923"/>
        </w:tabs>
        <w:ind w:firstLine="709"/>
        <w:rPr>
          <w:rFonts w:ascii="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65"/>
        <w:gridCol w:w="1296"/>
        <w:gridCol w:w="1834"/>
        <w:gridCol w:w="4572"/>
      </w:tblGrid>
      <w:tr w:rsidR="00761441" w:rsidRPr="00761441" w:rsidTr="0028291A">
        <w:trPr>
          <w:trHeight w:val="480"/>
        </w:trPr>
        <w:tc>
          <w:tcPr>
            <w:tcW w:w="0" w:type="auto"/>
            <w:vMerge w:val="restart"/>
          </w:tcPr>
          <w:p w:rsidR="00761441" w:rsidRPr="00761441" w:rsidRDefault="00761441" w:rsidP="000F2B95">
            <w:pPr>
              <w:tabs>
                <w:tab w:val="left" w:pos="709"/>
                <w:tab w:val="left" w:pos="3719"/>
                <w:tab w:val="left" w:pos="9923"/>
              </w:tabs>
              <w:ind w:firstLine="709"/>
              <w:rPr>
                <w:rFonts w:ascii="Times New Roman" w:hAnsi="Times New Roman" w:cs="Times New Roman"/>
                <w:b/>
              </w:rPr>
            </w:pPr>
            <w:r w:rsidRPr="00761441">
              <w:rPr>
                <w:rFonts w:ascii="Times New Roman" w:hAnsi="Times New Roman" w:cs="Times New Roman"/>
                <w:b/>
              </w:rPr>
              <w:t xml:space="preserve"> Каникулярный период</w:t>
            </w:r>
          </w:p>
        </w:tc>
        <w:tc>
          <w:tcPr>
            <w:tcW w:w="0" w:type="auto"/>
            <w:gridSpan w:val="2"/>
          </w:tcPr>
          <w:p w:rsidR="00761441" w:rsidRPr="00761441" w:rsidRDefault="00761441" w:rsidP="000F2B95">
            <w:pPr>
              <w:tabs>
                <w:tab w:val="left" w:pos="709"/>
                <w:tab w:val="left" w:pos="3719"/>
                <w:tab w:val="left" w:pos="9923"/>
              </w:tabs>
              <w:ind w:firstLine="709"/>
              <w:rPr>
                <w:rFonts w:ascii="Times New Roman" w:hAnsi="Times New Roman" w:cs="Times New Roman"/>
                <w:b/>
              </w:rPr>
            </w:pPr>
            <w:r w:rsidRPr="00761441">
              <w:rPr>
                <w:rFonts w:ascii="Times New Roman" w:hAnsi="Times New Roman" w:cs="Times New Roman"/>
                <w:b/>
              </w:rPr>
              <w:t>Дата</w:t>
            </w:r>
          </w:p>
          <w:p w:rsidR="00761441" w:rsidRPr="00761441" w:rsidRDefault="00761441" w:rsidP="000F2B95">
            <w:pPr>
              <w:tabs>
                <w:tab w:val="left" w:pos="709"/>
                <w:tab w:val="left" w:pos="3719"/>
                <w:tab w:val="left" w:pos="9923"/>
              </w:tabs>
              <w:ind w:firstLine="709"/>
              <w:rPr>
                <w:rFonts w:ascii="Times New Roman" w:hAnsi="Times New Roman" w:cs="Times New Roman"/>
                <w:b/>
              </w:rPr>
            </w:pPr>
          </w:p>
        </w:tc>
        <w:tc>
          <w:tcPr>
            <w:tcW w:w="0" w:type="auto"/>
            <w:vMerge w:val="restart"/>
          </w:tcPr>
          <w:p w:rsidR="00761441" w:rsidRPr="00761441" w:rsidRDefault="00761441" w:rsidP="000F2B95">
            <w:pPr>
              <w:tabs>
                <w:tab w:val="left" w:pos="709"/>
                <w:tab w:val="left" w:pos="3719"/>
                <w:tab w:val="left" w:pos="9923"/>
              </w:tabs>
              <w:ind w:firstLine="709"/>
              <w:rPr>
                <w:rFonts w:ascii="Times New Roman" w:hAnsi="Times New Roman" w:cs="Times New Roman"/>
                <w:b/>
              </w:rPr>
            </w:pPr>
            <w:r w:rsidRPr="00761441">
              <w:rPr>
                <w:rFonts w:ascii="Times New Roman" w:hAnsi="Times New Roman" w:cs="Times New Roman"/>
                <w:b/>
              </w:rPr>
              <w:t>Продолжительность  (календарные дни)</w:t>
            </w:r>
          </w:p>
        </w:tc>
      </w:tr>
      <w:tr w:rsidR="00761441" w:rsidRPr="00761441" w:rsidTr="0028291A">
        <w:trPr>
          <w:trHeight w:val="342"/>
        </w:trPr>
        <w:tc>
          <w:tcPr>
            <w:tcW w:w="0" w:type="auto"/>
            <w:vMerge/>
          </w:tcPr>
          <w:p w:rsidR="00761441" w:rsidRPr="00761441" w:rsidRDefault="00761441" w:rsidP="000F2B95">
            <w:pPr>
              <w:tabs>
                <w:tab w:val="left" w:pos="709"/>
                <w:tab w:val="left" w:pos="3719"/>
                <w:tab w:val="left" w:pos="9923"/>
              </w:tabs>
              <w:ind w:firstLine="709"/>
              <w:rPr>
                <w:rFonts w:ascii="Times New Roman" w:hAnsi="Times New Roman" w:cs="Times New Roman"/>
                <w:b/>
              </w:rPr>
            </w:pPr>
          </w:p>
        </w:tc>
        <w:tc>
          <w:tcPr>
            <w:tcW w:w="1296" w:type="dxa"/>
          </w:tcPr>
          <w:p w:rsidR="00761441" w:rsidRPr="00761441" w:rsidRDefault="00761441" w:rsidP="000F2B95">
            <w:pPr>
              <w:tabs>
                <w:tab w:val="left" w:pos="709"/>
                <w:tab w:val="left" w:pos="3719"/>
                <w:tab w:val="left" w:pos="9923"/>
              </w:tabs>
              <w:ind w:firstLine="709"/>
              <w:rPr>
                <w:rFonts w:ascii="Times New Roman" w:hAnsi="Times New Roman" w:cs="Times New Roman"/>
                <w:b/>
              </w:rPr>
            </w:pPr>
            <w:r w:rsidRPr="00761441">
              <w:rPr>
                <w:rFonts w:ascii="Times New Roman" w:hAnsi="Times New Roman" w:cs="Times New Roman"/>
                <w:b/>
              </w:rPr>
              <w:t>Начало</w:t>
            </w:r>
          </w:p>
        </w:tc>
        <w:tc>
          <w:tcPr>
            <w:tcW w:w="1834" w:type="dxa"/>
          </w:tcPr>
          <w:p w:rsidR="00761441" w:rsidRPr="00761441" w:rsidRDefault="00761441" w:rsidP="000F2B95">
            <w:pPr>
              <w:tabs>
                <w:tab w:val="left" w:pos="709"/>
                <w:tab w:val="left" w:pos="3719"/>
                <w:tab w:val="left" w:pos="9923"/>
              </w:tabs>
              <w:ind w:firstLine="709"/>
              <w:rPr>
                <w:rFonts w:ascii="Times New Roman" w:hAnsi="Times New Roman" w:cs="Times New Roman"/>
                <w:b/>
              </w:rPr>
            </w:pPr>
            <w:r w:rsidRPr="00761441">
              <w:rPr>
                <w:rFonts w:ascii="Times New Roman" w:hAnsi="Times New Roman" w:cs="Times New Roman"/>
                <w:b/>
              </w:rPr>
              <w:t>Окончание</w:t>
            </w:r>
          </w:p>
        </w:tc>
        <w:tc>
          <w:tcPr>
            <w:tcW w:w="0" w:type="auto"/>
            <w:vMerge/>
          </w:tcPr>
          <w:p w:rsidR="00761441" w:rsidRPr="00761441" w:rsidRDefault="00761441" w:rsidP="000F2B95">
            <w:pPr>
              <w:tabs>
                <w:tab w:val="left" w:pos="709"/>
                <w:tab w:val="left" w:pos="3719"/>
                <w:tab w:val="left" w:pos="9923"/>
              </w:tabs>
              <w:ind w:firstLine="709"/>
              <w:rPr>
                <w:rFonts w:ascii="Times New Roman" w:hAnsi="Times New Roman" w:cs="Times New Roman"/>
                <w:b/>
              </w:rPr>
            </w:pPr>
          </w:p>
        </w:tc>
      </w:tr>
      <w:tr w:rsidR="00761441" w:rsidRPr="00761441" w:rsidTr="0028291A">
        <w:tc>
          <w:tcPr>
            <w:tcW w:w="0" w:type="auto"/>
          </w:tcPr>
          <w:p w:rsidR="00761441" w:rsidRPr="00761441" w:rsidRDefault="00761441" w:rsidP="000F2B95">
            <w:pPr>
              <w:tabs>
                <w:tab w:val="left" w:pos="709"/>
                <w:tab w:val="left" w:pos="3719"/>
                <w:tab w:val="left" w:pos="9923"/>
              </w:tabs>
              <w:ind w:firstLine="709"/>
              <w:rPr>
                <w:rFonts w:ascii="Times New Roman" w:hAnsi="Times New Roman" w:cs="Times New Roman"/>
              </w:rPr>
            </w:pPr>
            <w:r w:rsidRPr="00761441">
              <w:rPr>
                <w:rFonts w:ascii="Times New Roman" w:hAnsi="Times New Roman" w:cs="Times New Roman"/>
              </w:rPr>
              <w:t>Осенние</w:t>
            </w:r>
          </w:p>
        </w:tc>
        <w:tc>
          <w:tcPr>
            <w:tcW w:w="1296" w:type="dxa"/>
          </w:tcPr>
          <w:p w:rsidR="00761441" w:rsidRPr="00761441" w:rsidRDefault="00761441" w:rsidP="000F2B95">
            <w:pPr>
              <w:tabs>
                <w:tab w:val="left" w:pos="709"/>
                <w:tab w:val="left" w:pos="3719"/>
                <w:tab w:val="left" w:pos="9923"/>
              </w:tabs>
              <w:ind w:firstLine="709"/>
              <w:rPr>
                <w:rFonts w:ascii="Times New Roman" w:hAnsi="Times New Roman" w:cs="Times New Roman"/>
              </w:rPr>
            </w:pPr>
            <w:r w:rsidRPr="00761441">
              <w:rPr>
                <w:rFonts w:ascii="Times New Roman" w:hAnsi="Times New Roman" w:cs="Times New Roman"/>
              </w:rPr>
              <w:t>28.10.2023</w:t>
            </w:r>
          </w:p>
        </w:tc>
        <w:tc>
          <w:tcPr>
            <w:tcW w:w="1834" w:type="dxa"/>
          </w:tcPr>
          <w:p w:rsidR="00761441" w:rsidRPr="00761441" w:rsidRDefault="00761441" w:rsidP="000F2B95">
            <w:pPr>
              <w:tabs>
                <w:tab w:val="left" w:pos="709"/>
                <w:tab w:val="left" w:pos="3719"/>
                <w:tab w:val="left" w:pos="9923"/>
              </w:tabs>
              <w:ind w:firstLine="709"/>
              <w:rPr>
                <w:rFonts w:ascii="Times New Roman" w:hAnsi="Times New Roman" w:cs="Times New Roman"/>
              </w:rPr>
            </w:pPr>
            <w:r w:rsidRPr="00761441">
              <w:rPr>
                <w:rFonts w:ascii="Times New Roman" w:hAnsi="Times New Roman" w:cs="Times New Roman"/>
              </w:rPr>
              <w:t>05.11.2023</w:t>
            </w:r>
          </w:p>
        </w:tc>
        <w:tc>
          <w:tcPr>
            <w:tcW w:w="0" w:type="auto"/>
          </w:tcPr>
          <w:p w:rsidR="00761441" w:rsidRPr="00761441" w:rsidRDefault="00761441" w:rsidP="000F2B95">
            <w:pPr>
              <w:tabs>
                <w:tab w:val="left" w:pos="709"/>
                <w:tab w:val="left" w:pos="3719"/>
                <w:tab w:val="left" w:pos="9923"/>
              </w:tabs>
              <w:ind w:firstLine="709"/>
              <w:rPr>
                <w:rFonts w:ascii="Times New Roman" w:hAnsi="Times New Roman" w:cs="Times New Roman"/>
              </w:rPr>
            </w:pPr>
            <w:r w:rsidRPr="00761441">
              <w:rPr>
                <w:rFonts w:ascii="Times New Roman" w:hAnsi="Times New Roman" w:cs="Times New Roman"/>
              </w:rPr>
              <w:t>9 дней</w:t>
            </w:r>
          </w:p>
        </w:tc>
      </w:tr>
      <w:tr w:rsidR="00761441" w:rsidRPr="00761441" w:rsidTr="0028291A">
        <w:tc>
          <w:tcPr>
            <w:tcW w:w="0" w:type="auto"/>
          </w:tcPr>
          <w:p w:rsidR="00761441" w:rsidRPr="00761441" w:rsidRDefault="00761441" w:rsidP="000F2B95">
            <w:pPr>
              <w:tabs>
                <w:tab w:val="left" w:pos="709"/>
                <w:tab w:val="left" w:pos="3719"/>
                <w:tab w:val="left" w:pos="9923"/>
              </w:tabs>
              <w:ind w:firstLine="709"/>
              <w:rPr>
                <w:rFonts w:ascii="Times New Roman" w:hAnsi="Times New Roman" w:cs="Times New Roman"/>
              </w:rPr>
            </w:pPr>
            <w:r w:rsidRPr="00761441">
              <w:rPr>
                <w:rFonts w:ascii="Times New Roman" w:hAnsi="Times New Roman" w:cs="Times New Roman"/>
              </w:rPr>
              <w:t>Зимние</w:t>
            </w:r>
          </w:p>
        </w:tc>
        <w:tc>
          <w:tcPr>
            <w:tcW w:w="1296" w:type="dxa"/>
          </w:tcPr>
          <w:p w:rsidR="00761441" w:rsidRPr="00761441" w:rsidRDefault="00761441" w:rsidP="000F2B95">
            <w:pPr>
              <w:tabs>
                <w:tab w:val="left" w:pos="709"/>
                <w:tab w:val="left" w:pos="3719"/>
                <w:tab w:val="left" w:pos="9923"/>
              </w:tabs>
              <w:ind w:firstLine="709"/>
              <w:rPr>
                <w:rFonts w:ascii="Times New Roman" w:hAnsi="Times New Roman" w:cs="Times New Roman"/>
              </w:rPr>
            </w:pPr>
            <w:r w:rsidRPr="00761441">
              <w:rPr>
                <w:rFonts w:ascii="Times New Roman" w:hAnsi="Times New Roman" w:cs="Times New Roman"/>
              </w:rPr>
              <w:t>31.12.2023</w:t>
            </w:r>
          </w:p>
        </w:tc>
        <w:tc>
          <w:tcPr>
            <w:tcW w:w="1834" w:type="dxa"/>
          </w:tcPr>
          <w:p w:rsidR="00761441" w:rsidRPr="00761441" w:rsidRDefault="00761441" w:rsidP="000F2B95">
            <w:pPr>
              <w:tabs>
                <w:tab w:val="left" w:pos="709"/>
                <w:tab w:val="left" w:pos="3719"/>
                <w:tab w:val="left" w:pos="9923"/>
              </w:tabs>
              <w:ind w:firstLine="709"/>
              <w:rPr>
                <w:rFonts w:ascii="Times New Roman" w:hAnsi="Times New Roman" w:cs="Times New Roman"/>
              </w:rPr>
            </w:pPr>
            <w:r w:rsidRPr="00761441">
              <w:rPr>
                <w:rFonts w:ascii="Times New Roman" w:hAnsi="Times New Roman" w:cs="Times New Roman"/>
              </w:rPr>
              <w:t>08.01.2024</w:t>
            </w:r>
          </w:p>
        </w:tc>
        <w:tc>
          <w:tcPr>
            <w:tcW w:w="0" w:type="auto"/>
          </w:tcPr>
          <w:p w:rsidR="00761441" w:rsidRPr="00761441" w:rsidRDefault="00761441" w:rsidP="000F2B95">
            <w:pPr>
              <w:tabs>
                <w:tab w:val="left" w:pos="709"/>
                <w:tab w:val="left" w:pos="3719"/>
                <w:tab w:val="left" w:pos="9923"/>
              </w:tabs>
              <w:ind w:firstLine="709"/>
              <w:rPr>
                <w:rFonts w:ascii="Times New Roman" w:hAnsi="Times New Roman" w:cs="Times New Roman"/>
              </w:rPr>
            </w:pPr>
            <w:r w:rsidRPr="00761441">
              <w:rPr>
                <w:rFonts w:ascii="Times New Roman" w:hAnsi="Times New Roman" w:cs="Times New Roman"/>
              </w:rPr>
              <w:t>9 дней</w:t>
            </w:r>
          </w:p>
        </w:tc>
      </w:tr>
      <w:tr w:rsidR="00761441" w:rsidRPr="00761441" w:rsidTr="0028291A">
        <w:tc>
          <w:tcPr>
            <w:tcW w:w="0" w:type="auto"/>
          </w:tcPr>
          <w:p w:rsidR="00761441" w:rsidRPr="00761441" w:rsidRDefault="00761441" w:rsidP="000F2B95">
            <w:pPr>
              <w:tabs>
                <w:tab w:val="left" w:pos="709"/>
                <w:tab w:val="left" w:pos="3719"/>
                <w:tab w:val="left" w:pos="9923"/>
              </w:tabs>
              <w:ind w:firstLine="709"/>
              <w:rPr>
                <w:rFonts w:ascii="Times New Roman" w:hAnsi="Times New Roman" w:cs="Times New Roman"/>
              </w:rPr>
            </w:pPr>
            <w:r w:rsidRPr="00761441">
              <w:rPr>
                <w:rFonts w:ascii="Times New Roman" w:hAnsi="Times New Roman" w:cs="Times New Roman"/>
              </w:rPr>
              <w:t>Весенние</w:t>
            </w:r>
          </w:p>
        </w:tc>
        <w:tc>
          <w:tcPr>
            <w:tcW w:w="1296" w:type="dxa"/>
          </w:tcPr>
          <w:p w:rsidR="00761441" w:rsidRPr="00761441" w:rsidRDefault="00761441" w:rsidP="000F2B95">
            <w:pPr>
              <w:tabs>
                <w:tab w:val="left" w:pos="709"/>
                <w:tab w:val="left" w:pos="3719"/>
                <w:tab w:val="left" w:pos="9923"/>
              </w:tabs>
              <w:ind w:firstLine="709"/>
              <w:rPr>
                <w:rFonts w:ascii="Times New Roman" w:hAnsi="Times New Roman" w:cs="Times New Roman"/>
              </w:rPr>
            </w:pPr>
            <w:r w:rsidRPr="00761441">
              <w:rPr>
                <w:rFonts w:ascii="Times New Roman" w:hAnsi="Times New Roman" w:cs="Times New Roman"/>
              </w:rPr>
              <w:t>26.03.2024</w:t>
            </w:r>
          </w:p>
        </w:tc>
        <w:tc>
          <w:tcPr>
            <w:tcW w:w="1834" w:type="dxa"/>
          </w:tcPr>
          <w:p w:rsidR="00761441" w:rsidRPr="00761441" w:rsidRDefault="00761441" w:rsidP="000F2B95">
            <w:pPr>
              <w:tabs>
                <w:tab w:val="left" w:pos="709"/>
                <w:tab w:val="left" w:pos="3719"/>
                <w:tab w:val="left" w:pos="9923"/>
              </w:tabs>
              <w:ind w:firstLine="709"/>
              <w:rPr>
                <w:rFonts w:ascii="Times New Roman" w:hAnsi="Times New Roman" w:cs="Times New Roman"/>
              </w:rPr>
            </w:pPr>
            <w:r w:rsidRPr="00761441">
              <w:rPr>
                <w:rFonts w:ascii="Times New Roman" w:hAnsi="Times New Roman" w:cs="Times New Roman"/>
              </w:rPr>
              <w:t>03.04.2024</w:t>
            </w:r>
          </w:p>
        </w:tc>
        <w:tc>
          <w:tcPr>
            <w:tcW w:w="0" w:type="auto"/>
          </w:tcPr>
          <w:p w:rsidR="00761441" w:rsidRPr="00761441" w:rsidRDefault="00761441" w:rsidP="000F2B95">
            <w:pPr>
              <w:tabs>
                <w:tab w:val="left" w:pos="709"/>
                <w:tab w:val="left" w:pos="3719"/>
                <w:tab w:val="left" w:pos="9923"/>
              </w:tabs>
              <w:ind w:firstLine="709"/>
              <w:rPr>
                <w:rFonts w:ascii="Times New Roman" w:hAnsi="Times New Roman" w:cs="Times New Roman"/>
              </w:rPr>
            </w:pPr>
            <w:r w:rsidRPr="00761441">
              <w:rPr>
                <w:rFonts w:ascii="Times New Roman" w:hAnsi="Times New Roman" w:cs="Times New Roman"/>
              </w:rPr>
              <w:t>9 дней</w:t>
            </w:r>
          </w:p>
        </w:tc>
      </w:tr>
      <w:tr w:rsidR="00761441" w:rsidRPr="00761441" w:rsidTr="0028291A">
        <w:tc>
          <w:tcPr>
            <w:tcW w:w="0" w:type="auto"/>
          </w:tcPr>
          <w:p w:rsidR="00761441" w:rsidRPr="00761441" w:rsidRDefault="00761441" w:rsidP="000F2B95">
            <w:pPr>
              <w:tabs>
                <w:tab w:val="left" w:pos="709"/>
                <w:tab w:val="left" w:pos="3719"/>
                <w:tab w:val="left" w:pos="9923"/>
              </w:tabs>
              <w:ind w:firstLine="709"/>
              <w:rPr>
                <w:rFonts w:ascii="Times New Roman" w:hAnsi="Times New Roman" w:cs="Times New Roman"/>
              </w:rPr>
            </w:pPr>
            <w:r w:rsidRPr="00761441">
              <w:rPr>
                <w:rFonts w:ascii="Times New Roman" w:hAnsi="Times New Roman" w:cs="Times New Roman"/>
              </w:rPr>
              <w:t>Летние</w:t>
            </w:r>
          </w:p>
        </w:tc>
        <w:tc>
          <w:tcPr>
            <w:tcW w:w="1296" w:type="dxa"/>
          </w:tcPr>
          <w:p w:rsidR="00761441" w:rsidRPr="00761441" w:rsidRDefault="00761441" w:rsidP="000F2B95">
            <w:pPr>
              <w:tabs>
                <w:tab w:val="left" w:pos="709"/>
                <w:tab w:val="left" w:pos="3719"/>
                <w:tab w:val="left" w:pos="9923"/>
              </w:tabs>
              <w:ind w:firstLine="709"/>
              <w:rPr>
                <w:rFonts w:ascii="Times New Roman" w:hAnsi="Times New Roman" w:cs="Times New Roman"/>
              </w:rPr>
            </w:pPr>
            <w:r w:rsidRPr="00761441">
              <w:rPr>
                <w:rFonts w:ascii="Times New Roman" w:hAnsi="Times New Roman" w:cs="Times New Roman"/>
              </w:rPr>
              <w:t>28.</w:t>
            </w:r>
            <w:r w:rsidRPr="00761441">
              <w:rPr>
                <w:rFonts w:ascii="Times New Roman" w:hAnsi="Times New Roman" w:cs="Times New Roman"/>
              </w:rPr>
              <w:lastRenderedPageBreak/>
              <w:t>05.2024</w:t>
            </w:r>
          </w:p>
        </w:tc>
        <w:tc>
          <w:tcPr>
            <w:tcW w:w="1834" w:type="dxa"/>
          </w:tcPr>
          <w:p w:rsidR="00761441" w:rsidRPr="00761441" w:rsidRDefault="00761441" w:rsidP="000F2B95">
            <w:pPr>
              <w:tabs>
                <w:tab w:val="left" w:pos="709"/>
                <w:tab w:val="left" w:pos="3719"/>
                <w:tab w:val="left" w:pos="9923"/>
              </w:tabs>
              <w:ind w:firstLine="709"/>
              <w:rPr>
                <w:rFonts w:ascii="Times New Roman" w:hAnsi="Times New Roman" w:cs="Times New Roman"/>
              </w:rPr>
            </w:pPr>
            <w:r w:rsidRPr="00761441">
              <w:rPr>
                <w:rFonts w:ascii="Times New Roman" w:hAnsi="Times New Roman" w:cs="Times New Roman"/>
              </w:rPr>
              <w:lastRenderedPageBreak/>
              <w:t>31.08.20</w:t>
            </w:r>
            <w:r w:rsidRPr="00761441">
              <w:rPr>
                <w:rFonts w:ascii="Times New Roman" w:hAnsi="Times New Roman" w:cs="Times New Roman"/>
              </w:rPr>
              <w:lastRenderedPageBreak/>
              <w:t>24</w:t>
            </w:r>
          </w:p>
        </w:tc>
        <w:tc>
          <w:tcPr>
            <w:tcW w:w="0" w:type="auto"/>
          </w:tcPr>
          <w:p w:rsidR="00761441" w:rsidRPr="00761441" w:rsidRDefault="00761441" w:rsidP="000F2B95">
            <w:pPr>
              <w:tabs>
                <w:tab w:val="left" w:pos="709"/>
                <w:tab w:val="left" w:pos="3719"/>
                <w:tab w:val="left" w:pos="9923"/>
              </w:tabs>
              <w:ind w:firstLine="709"/>
              <w:rPr>
                <w:rFonts w:ascii="Times New Roman" w:hAnsi="Times New Roman" w:cs="Times New Roman"/>
              </w:rPr>
            </w:pPr>
            <w:r w:rsidRPr="00761441">
              <w:rPr>
                <w:rFonts w:ascii="Times New Roman" w:hAnsi="Times New Roman" w:cs="Times New Roman"/>
              </w:rPr>
              <w:lastRenderedPageBreak/>
              <w:t>96 дней</w:t>
            </w:r>
          </w:p>
        </w:tc>
      </w:tr>
      <w:tr w:rsidR="00761441" w:rsidRPr="00761441" w:rsidTr="0028291A">
        <w:tc>
          <w:tcPr>
            <w:tcW w:w="0" w:type="auto"/>
          </w:tcPr>
          <w:p w:rsidR="00761441" w:rsidRPr="00761441" w:rsidRDefault="00761441" w:rsidP="000F2B95">
            <w:pPr>
              <w:tabs>
                <w:tab w:val="left" w:pos="709"/>
                <w:tab w:val="left" w:pos="3719"/>
                <w:tab w:val="left" w:pos="9923"/>
              </w:tabs>
              <w:ind w:firstLine="709"/>
              <w:rPr>
                <w:rFonts w:ascii="Times New Roman" w:hAnsi="Times New Roman" w:cs="Times New Roman"/>
              </w:rPr>
            </w:pPr>
            <w:r w:rsidRPr="00761441">
              <w:rPr>
                <w:rFonts w:ascii="Times New Roman" w:hAnsi="Times New Roman" w:cs="Times New Roman"/>
              </w:rPr>
              <w:lastRenderedPageBreak/>
              <w:t>Всего</w:t>
            </w:r>
          </w:p>
        </w:tc>
        <w:tc>
          <w:tcPr>
            <w:tcW w:w="1296" w:type="dxa"/>
          </w:tcPr>
          <w:p w:rsidR="00761441" w:rsidRPr="00761441" w:rsidRDefault="00761441" w:rsidP="000F2B95">
            <w:pPr>
              <w:tabs>
                <w:tab w:val="left" w:pos="709"/>
                <w:tab w:val="left" w:pos="9923"/>
              </w:tabs>
              <w:ind w:firstLine="709"/>
              <w:rPr>
                <w:rFonts w:ascii="Times New Roman" w:hAnsi="Times New Roman" w:cs="Times New Roman"/>
              </w:rPr>
            </w:pPr>
          </w:p>
        </w:tc>
        <w:tc>
          <w:tcPr>
            <w:tcW w:w="1834" w:type="dxa"/>
          </w:tcPr>
          <w:p w:rsidR="00761441" w:rsidRPr="00761441" w:rsidRDefault="00761441" w:rsidP="000F2B95">
            <w:pPr>
              <w:tabs>
                <w:tab w:val="left" w:pos="709"/>
                <w:tab w:val="left" w:pos="9923"/>
              </w:tabs>
              <w:ind w:firstLine="709"/>
              <w:rPr>
                <w:rFonts w:ascii="Times New Roman" w:hAnsi="Times New Roman" w:cs="Times New Roman"/>
              </w:rPr>
            </w:pPr>
          </w:p>
        </w:tc>
        <w:tc>
          <w:tcPr>
            <w:tcW w:w="0" w:type="auto"/>
          </w:tcPr>
          <w:p w:rsidR="00761441" w:rsidRPr="00761441" w:rsidRDefault="00761441" w:rsidP="000F2B95">
            <w:pPr>
              <w:tabs>
                <w:tab w:val="left" w:pos="709"/>
                <w:tab w:val="left" w:pos="9923"/>
              </w:tabs>
              <w:ind w:firstLine="709"/>
              <w:rPr>
                <w:rFonts w:ascii="Times New Roman" w:hAnsi="Times New Roman" w:cs="Times New Roman"/>
              </w:rPr>
            </w:pPr>
            <w:r w:rsidRPr="00761441">
              <w:rPr>
                <w:rFonts w:ascii="Times New Roman" w:hAnsi="Times New Roman" w:cs="Times New Roman"/>
              </w:rPr>
              <w:t>123 дня</w:t>
            </w:r>
          </w:p>
        </w:tc>
      </w:tr>
    </w:tbl>
    <w:p w:rsidR="00761441" w:rsidRPr="00761441" w:rsidRDefault="00761441" w:rsidP="000F2B95">
      <w:pPr>
        <w:tabs>
          <w:tab w:val="left" w:pos="709"/>
          <w:tab w:val="left" w:pos="9923"/>
        </w:tabs>
        <w:ind w:firstLine="709"/>
        <w:rPr>
          <w:rFonts w:ascii="Times New Roman" w:hAnsi="Times New Roman" w:cs="Times New Roman"/>
          <w:b/>
        </w:rPr>
      </w:pPr>
    </w:p>
    <w:p w:rsidR="00761441" w:rsidRPr="00761441" w:rsidRDefault="00761441" w:rsidP="000F2B95">
      <w:pPr>
        <w:tabs>
          <w:tab w:val="left" w:pos="709"/>
          <w:tab w:val="left" w:pos="9923"/>
        </w:tabs>
        <w:ind w:firstLine="709"/>
        <w:rPr>
          <w:rFonts w:ascii="Times New Roman" w:hAnsi="Times New Roman" w:cs="Times New Roman"/>
          <w:b/>
        </w:rPr>
      </w:pPr>
      <w:r w:rsidRPr="00761441">
        <w:rPr>
          <w:rFonts w:ascii="Times New Roman" w:hAnsi="Times New Roman" w:cs="Times New Roman"/>
          <w:b/>
        </w:rPr>
        <w:t>11  класс</w:t>
      </w:r>
    </w:p>
    <w:p w:rsidR="00761441" w:rsidRPr="00761441" w:rsidRDefault="00761441" w:rsidP="000F2B95">
      <w:pPr>
        <w:tabs>
          <w:tab w:val="left" w:pos="709"/>
          <w:tab w:val="left" w:pos="9923"/>
        </w:tabs>
        <w:ind w:firstLine="709"/>
        <w:rPr>
          <w:rFonts w:ascii="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9"/>
        <w:gridCol w:w="1416"/>
        <w:gridCol w:w="1834"/>
        <w:gridCol w:w="4528"/>
      </w:tblGrid>
      <w:tr w:rsidR="00761441" w:rsidRPr="00761441" w:rsidTr="0028291A">
        <w:trPr>
          <w:trHeight w:val="480"/>
        </w:trPr>
        <w:tc>
          <w:tcPr>
            <w:tcW w:w="0" w:type="auto"/>
            <w:vMerge w:val="restart"/>
          </w:tcPr>
          <w:p w:rsidR="00761441" w:rsidRPr="00761441" w:rsidRDefault="00761441" w:rsidP="000F2B95">
            <w:pPr>
              <w:tabs>
                <w:tab w:val="left" w:pos="709"/>
                <w:tab w:val="left" w:pos="3719"/>
                <w:tab w:val="left" w:pos="9923"/>
              </w:tabs>
              <w:ind w:firstLine="709"/>
              <w:rPr>
                <w:rFonts w:ascii="Times New Roman" w:hAnsi="Times New Roman" w:cs="Times New Roman"/>
                <w:b/>
              </w:rPr>
            </w:pPr>
            <w:r w:rsidRPr="00761441">
              <w:rPr>
                <w:rFonts w:ascii="Times New Roman" w:hAnsi="Times New Roman" w:cs="Times New Roman"/>
                <w:b/>
              </w:rPr>
              <w:t>Каникулярный период</w:t>
            </w:r>
          </w:p>
        </w:tc>
        <w:tc>
          <w:tcPr>
            <w:tcW w:w="0" w:type="auto"/>
            <w:gridSpan w:val="2"/>
          </w:tcPr>
          <w:p w:rsidR="00761441" w:rsidRPr="00761441" w:rsidRDefault="00761441" w:rsidP="000F2B95">
            <w:pPr>
              <w:tabs>
                <w:tab w:val="left" w:pos="709"/>
                <w:tab w:val="left" w:pos="3719"/>
                <w:tab w:val="left" w:pos="9923"/>
              </w:tabs>
              <w:ind w:firstLine="709"/>
              <w:rPr>
                <w:rFonts w:ascii="Times New Roman" w:hAnsi="Times New Roman" w:cs="Times New Roman"/>
                <w:b/>
              </w:rPr>
            </w:pPr>
            <w:r w:rsidRPr="00761441">
              <w:rPr>
                <w:rFonts w:ascii="Times New Roman" w:hAnsi="Times New Roman" w:cs="Times New Roman"/>
                <w:b/>
              </w:rPr>
              <w:t>Дата</w:t>
            </w:r>
          </w:p>
          <w:p w:rsidR="00761441" w:rsidRPr="00761441" w:rsidRDefault="00761441" w:rsidP="000F2B95">
            <w:pPr>
              <w:tabs>
                <w:tab w:val="left" w:pos="709"/>
                <w:tab w:val="left" w:pos="3719"/>
                <w:tab w:val="left" w:pos="9923"/>
              </w:tabs>
              <w:ind w:firstLine="709"/>
              <w:rPr>
                <w:rFonts w:ascii="Times New Roman" w:hAnsi="Times New Roman" w:cs="Times New Roman"/>
                <w:b/>
              </w:rPr>
            </w:pPr>
          </w:p>
        </w:tc>
        <w:tc>
          <w:tcPr>
            <w:tcW w:w="0" w:type="auto"/>
            <w:vMerge w:val="restart"/>
          </w:tcPr>
          <w:p w:rsidR="00761441" w:rsidRPr="00761441" w:rsidRDefault="00761441" w:rsidP="000F2B95">
            <w:pPr>
              <w:tabs>
                <w:tab w:val="left" w:pos="709"/>
                <w:tab w:val="left" w:pos="3719"/>
                <w:tab w:val="left" w:pos="9923"/>
              </w:tabs>
              <w:ind w:firstLine="709"/>
              <w:rPr>
                <w:rFonts w:ascii="Times New Roman" w:hAnsi="Times New Roman" w:cs="Times New Roman"/>
                <w:b/>
              </w:rPr>
            </w:pPr>
            <w:r w:rsidRPr="00761441">
              <w:rPr>
                <w:rFonts w:ascii="Times New Roman" w:hAnsi="Times New Roman" w:cs="Times New Roman"/>
                <w:b/>
              </w:rPr>
              <w:t>Продолжительность  (календарные дни)</w:t>
            </w:r>
          </w:p>
        </w:tc>
      </w:tr>
      <w:tr w:rsidR="00761441" w:rsidRPr="00761441" w:rsidTr="0028291A">
        <w:trPr>
          <w:trHeight w:val="342"/>
        </w:trPr>
        <w:tc>
          <w:tcPr>
            <w:tcW w:w="0" w:type="auto"/>
            <w:vMerge/>
          </w:tcPr>
          <w:p w:rsidR="00761441" w:rsidRPr="00761441" w:rsidRDefault="00761441" w:rsidP="000F2B95">
            <w:pPr>
              <w:tabs>
                <w:tab w:val="left" w:pos="709"/>
                <w:tab w:val="left" w:pos="3719"/>
                <w:tab w:val="left" w:pos="9923"/>
              </w:tabs>
              <w:ind w:firstLine="709"/>
              <w:rPr>
                <w:rFonts w:ascii="Times New Roman" w:hAnsi="Times New Roman" w:cs="Times New Roman"/>
                <w:b/>
              </w:rPr>
            </w:pPr>
          </w:p>
        </w:tc>
        <w:tc>
          <w:tcPr>
            <w:tcW w:w="1416" w:type="dxa"/>
          </w:tcPr>
          <w:p w:rsidR="00761441" w:rsidRPr="00761441" w:rsidRDefault="00761441" w:rsidP="000F2B95">
            <w:pPr>
              <w:tabs>
                <w:tab w:val="left" w:pos="709"/>
                <w:tab w:val="left" w:pos="3719"/>
                <w:tab w:val="left" w:pos="9923"/>
              </w:tabs>
              <w:ind w:firstLine="709"/>
              <w:rPr>
                <w:rFonts w:ascii="Times New Roman" w:hAnsi="Times New Roman" w:cs="Times New Roman"/>
                <w:b/>
              </w:rPr>
            </w:pPr>
            <w:r w:rsidRPr="00761441">
              <w:rPr>
                <w:rFonts w:ascii="Times New Roman" w:hAnsi="Times New Roman" w:cs="Times New Roman"/>
                <w:b/>
              </w:rPr>
              <w:t>Начало</w:t>
            </w:r>
          </w:p>
        </w:tc>
        <w:tc>
          <w:tcPr>
            <w:tcW w:w="1834" w:type="dxa"/>
          </w:tcPr>
          <w:p w:rsidR="00761441" w:rsidRPr="00761441" w:rsidRDefault="00761441" w:rsidP="000F2B95">
            <w:pPr>
              <w:tabs>
                <w:tab w:val="left" w:pos="709"/>
                <w:tab w:val="left" w:pos="3719"/>
                <w:tab w:val="left" w:pos="9923"/>
              </w:tabs>
              <w:ind w:firstLine="709"/>
              <w:rPr>
                <w:rFonts w:ascii="Times New Roman" w:hAnsi="Times New Roman" w:cs="Times New Roman"/>
                <w:b/>
              </w:rPr>
            </w:pPr>
            <w:r w:rsidRPr="00761441">
              <w:rPr>
                <w:rFonts w:ascii="Times New Roman" w:hAnsi="Times New Roman" w:cs="Times New Roman"/>
                <w:b/>
              </w:rPr>
              <w:t>Окончание</w:t>
            </w:r>
          </w:p>
        </w:tc>
        <w:tc>
          <w:tcPr>
            <w:tcW w:w="0" w:type="auto"/>
            <w:vMerge/>
          </w:tcPr>
          <w:p w:rsidR="00761441" w:rsidRPr="00761441" w:rsidRDefault="00761441" w:rsidP="000F2B95">
            <w:pPr>
              <w:tabs>
                <w:tab w:val="left" w:pos="709"/>
                <w:tab w:val="left" w:pos="3719"/>
                <w:tab w:val="left" w:pos="9923"/>
              </w:tabs>
              <w:ind w:firstLine="709"/>
              <w:rPr>
                <w:rFonts w:ascii="Times New Roman" w:hAnsi="Times New Roman" w:cs="Times New Roman"/>
                <w:b/>
              </w:rPr>
            </w:pPr>
          </w:p>
        </w:tc>
      </w:tr>
      <w:tr w:rsidR="00761441" w:rsidRPr="00761441" w:rsidTr="0028291A">
        <w:tc>
          <w:tcPr>
            <w:tcW w:w="0" w:type="auto"/>
          </w:tcPr>
          <w:p w:rsidR="00761441" w:rsidRPr="00761441" w:rsidRDefault="00761441" w:rsidP="000F2B95">
            <w:pPr>
              <w:tabs>
                <w:tab w:val="left" w:pos="709"/>
                <w:tab w:val="left" w:pos="3719"/>
                <w:tab w:val="left" w:pos="9923"/>
              </w:tabs>
              <w:ind w:firstLine="709"/>
              <w:rPr>
                <w:rFonts w:ascii="Times New Roman" w:hAnsi="Times New Roman" w:cs="Times New Roman"/>
              </w:rPr>
            </w:pPr>
            <w:r w:rsidRPr="00761441">
              <w:rPr>
                <w:rFonts w:ascii="Times New Roman" w:hAnsi="Times New Roman" w:cs="Times New Roman"/>
              </w:rPr>
              <w:t>Осенние</w:t>
            </w:r>
          </w:p>
        </w:tc>
        <w:tc>
          <w:tcPr>
            <w:tcW w:w="1416" w:type="dxa"/>
          </w:tcPr>
          <w:p w:rsidR="00761441" w:rsidRPr="00761441" w:rsidRDefault="00761441" w:rsidP="000F2B95">
            <w:pPr>
              <w:tabs>
                <w:tab w:val="left" w:pos="709"/>
                <w:tab w:val="left" w:pos="3719"/>
                <w:tab w:val="left" w:pos="9923"/>
              </w:tabs>
              <w:ind w:firstLine="709"/>
              <w:rPr>
                <w:rFonts w:ascii="Times New Roman" w:hAnsi="Times New Roman" w:cs="Times New Roman"/>
              </w:rPr>
            </w:pPr>
            <w:r w:rsidRPr="00761441">
              <w:rPr>
                <w:rFonts w:ascii="Times New Roman" w:hAnsi="Times New Roman" w:cs="Times New Roman"/>
              </w:rPr>
              <w:t>28.10.2023</w:t>
            </w:r>
          </w:p>
        </w:tc>
        <w:tc>
          <w:tcPr>
            <w:tcW w:w="1834" w:type="dxa"/>
          </w:tcPr>
          <w:p w:rsidR="00761441" w:rsidRPr="00761441" w:rsidRDefault="00761441" w:rsidP="000F2B95">
            <w:pPr>
              <w:tabs>
                <w:tab w:val="left" w:pos="709"/>
                <w:tab w:val="left" w:pos="3719"/>
                <w:tab w:val="left" w:pos="9923"/>
              </w:tabs>
              <w:ind w:firstLine="709"/>
              <w:rPr>
                <w:rFonts w:ascii="Times New Roman" w:hAnsi="Times New Roman" w:cs="Times New Roman"/>
              </w:rPr>
            </w:pPr>
            <w:r w:rsidRPr="00761441">
              <w:rPr>
                <w:rFonts w:ascii="Times New Roman" w:hAnsi="Times New Roman" w:cs="Times New Roman"/>
              </w:rPr>
              <w:t>05.11.2023</w:t>
            </w:r>
          </w:p>
        </w:tc>
        <w:tc>
          <w:tcPr>
            <w:tcW w:w="0" w:type="auto"/>
          </w:tcPr>
          <w:p w:rsidR="00761441" w:rsidRPr="00761441" w:rsidRDefault="00761441" w:rsidP="000F2B95">
            <w:pPr>
              <w:tabs>
                <w:tab w:val="left" w:pos="709"/>
                <w:tab w:val="left" w:pos="3719"/>
                <w:tab w:val="left" w:pos="9923"/>
              </w:tabs>
              <w:ind w:firstLine="709"/>
              <w:rPr>
                <w:rFonts w:ascii="Times New Roman" w:hAnsi="Times New Roman" w:cs="Times New Roman"/>
              </w:rPr>
            </w:pPr>
            <w:r w:rsidRPr="00761441">
              <w:rPr>
                <w:rFonts w:ascii="Times New Roman" w:hAnsi="Times New Roman" w:cs="Times New Roman"/>
              </w:rPr>
              <w:t>9 дней</w:t>
            </w:r>
          </w:p>
        </w:tc>
      </w:tr>
      <w:tr w:rsidR="00761441" w:rsidRPr="00761441" w:rsidTr="0028291A">
        <w:tc>
          <w:tcPr>
            <w:tcW w:w="0" w:type="auto"/>
          </w:tcPr>
          <w:p w:rsidR="00761441" w:rsidRPr="00761441" w:rsidRDefault="00761441" w:rsidP="000F2B95">
            <w:pPr>
              <w:tabs>
                <w:tab w:val="left" w:pos="709"/>
                <w:tab w:val="left" w:pos="3719"/>
                <w:tab w:val="left" w:pos="9923"/>
              </w:tabs>
              <w:ind w:firstLine="709"/>
              <w:rPr>
                <w:rFonts w:ascii="Times New Roman" w:hAnsi="Times New Roman" w:cs="Times New Roman"/>
              </w:rPr>
            </w:pPr>
            <w:r w:rsidRPr="00761441">
              <w:rPr>
                <w:rFonts w:ascii="Times New Roman" w:hAnsi="Times New Roman" w:cs="Times New Roman"/>
              </w:rPr>
              <w:t>Зимние</w:t>
            </w:r>
          </w:p>
        </w:tc>
        <w:tc>
          <w:tcPr>
            <w:tcW w:w="1416" w:type="dxa"/>
          </w:tcPr>
          <w:p w:rsidR="00761441" w:rsidRPr="00761441" w:rsidRDefault="00761441" w:rsidP="000F2B95">
            <w:pPr>
              <w:tabs>
                <w:tab w:val="left" w:pos="709"/>
                <w:tab w:val="left" w:pos="3719"/>
                <w:tab w:val="left" w:pos="9923"/>
              </w:tabs>
              <w:ind w:firstLine="709"/>
              <w:rPr>
                <w:rFonts w:ascii="Times New Roman" w:hAnsi="Times New Roman" w:cs="Times New Roman"/>
              </w:rPr>
            </w:pPr>
            <w:r w:rsidRPr="00761441">
              <w:rPr>
                <w:rFonts w:ascii="Times New Roman" w:hAnsi="Times New Roman" w:cs="Times New Roman"/>
              </w:rPr>
              <w:t>31.12.2023</w:t>
            </w:r>
          </w:p>
        </w:tc>
        <w:tc>
          <w:tcPr>
            <w:tcW w:w="1834" w:type="dxa"/>
          </w:tcPr>
          <w:p w:rsidR="00761441" w:rsidRPr="00761441" w:rsidRDefault="00761441" w:rsidP="000F2B95">
            <w:pPr>
              <w:tabs>
                <w:tab w:val="left" w:pos="709"/>
                <w:tab w:val="left" w:pos="3719"/>
                <w:tab w:val="left" w:pos="9923"/>
              </w:tabs>
              <w:ind w:firstLine="709"/>
              <w:rPr>
                <w:rFonts w:ascii="Times New Roman" w:hAnsi="Times New Roman" w:cs="Times New Roman"/>
              </w:rPr>
            </w:pPr>
            <w:r w:rsidRPr="00761441">
              <w:rPr>
                <w:rFonts w:ascii="Times New Roman" w:hAnsi="Times New Roman" w:cs="Times New Roman"/>
              </w:rPr>
              <w:t>08.01.2024</w:t>
            </w:r>
          </w:p>
        </w:tc>
        <w:tc>
          <w:tcPr>
            <w:tcW w:w="0" w:type="auto"/>
          </w:tcPr>
          <w:p w:rsidR="00761441" w:rsidRPr="00761441" w:rsidRDefault="00761441" w:rsidP="000F2B95">
            <w:pPr>
              <w:tabs>
                <w:tab w:val="left" w:pos="709"/>
                <w:tab w:val="left" w:pos="3719"/>
                <w:tab w:val="left" w:pos="9923"/>
              </w:tabs>
              <w:ind w:firstLine="709"/>
              <w:rPr>
                <w:rFonts w:ascii="Times New Roman" w:hAnsi="Times New Roman" w:cs="Times New Roman"/>
              </w:rPr>
            </w:pPr>
            <w:r w:rsidRPr="00761441">
              <w:rPr>
                <w:rFonts w:ascii="Times New Roman" w:hAnsi="Times New Roman" w:cs="Times New Roman"/>
              </w:rPr>
              <w:t>9 дней</w:t>
            </w:r>
          </w:p>
        </w:tc>
      </w:tr>
      <w:tr w:rsidR="00761441" w:rsidRPr="00761441" w:rsidTr="0028291A">
        <w:tc>
          <w:tcPr>
            <w:tcW w:w="0" w:type="auto"/>
          </w:tcPr>
          <w:p w:rsidR="00761441" w:rsidRPr="00761441" w:rsidRDefault="00761441" w:rsidP="000F2B95">
            <w:pPr>
              <w:tabs>
                <w:tab w:val="left" w:pos="709"/>
                <w:tab w:val="left" w:pos="3719"/>
                <w:tab w:val="left" w:pos="9923"/>
              </w:tabs>
              <w:ind w:firstLine="709"/>
              <w:rPr>
                <w:rFonts w:ascii="Times New Roman" w:hAnsi="Times New Roman" w:cs="Times New Roman"/>
              </w:rPr>
            </w:pPr>
            <w:r w:rsidRPr="00761441">
              <w:rPr>
                <w:rFonts w:ascii="Times New Roman" w:hAnsi="Times New Roman" w:cs="Times New Roman"/>
              </w:rPr>
              <w:t>Весенние</w:t>
            </w:r>
          </w:p>
        </w:tc>
        <w:tc>
          <w:tcPr>
            <w:tcW w:w="1416" w:type="dxa"/>
          </w:tcPr>
          <w:p w:rsidR="00761441" w:rsidRPr="00761441" w:rsidRDefault="00761441" w:rsidP="000F2B95">
            <w:pPr>
              <w:tabs>
                <w:tab w:val="left" w:pos="709"/>
                <w:tab w:val="left" w:pos="3719"/>
                <w:tab w:val="left" w:pos="9923"/>
              </w:tabs>
              <w:ind w:firstLine="709"/>
              <w:rPr>
                <w:rFonts w:ascii="Times New Roman" w:hAnsi="Times New Roman" w:cs="Times New Roman"/>
              </w:rPr>
            </w:pPr>
            <w:r w:rsidRPr="00761441">
              <w:rPr>
                <w:rFonts w:ascii="Times New Roman" w:hAnsi="Times New Roman" w:cs="Times New Roman"/>
              </w:rPr>
              <w:t>26.03.2024</w:t>
            </w:r>
          </w:p>
        </w:tc>
        <w:tc>
          <w:tcPr>
            <w:tcW w:w="1834" w:type="dxa"/>
          </w:tcPr>
          <w:p w:rsidR="00761441" w:rsidRPr="00761441" w:rsidRDefault="00761441" w:rsidP="000F2B95">
            <w:pPr>
              <w:tabs>
                <w:tab w:val="left" w:pos="709"/>
                <w:tab w:val="left" w:pos="3719"/>
                <w:tab w:val="left" w:pos="9923"/>
              </w:tabs>
              <w:ind w:firstLine="709"/>
              <w:rPr>
                <w:rFonts w:ascii="Times New Roman" w:hAnsi="Times New Roman" w:cs="Times New Roman"/>
              </w:rPr>
            </w:pPr>
            <w:r w:rsidRPr="00761441">
              <w:rPr>
                <w:rFonts w:ascii="Times New Roman" w:hAnsi="Times New Roman" w:cs="Times New Roman"/>
              </w:rPr>
              <w:t>03.04.2024</w:t>
            </w:r>
          </w:p>
        </w:tc>
        <w:tc>
          <w:tcPr>
            <w:tcW w:w="0" w:type="auto"/>
          </w:tcPr>
          <w:p w:rsidR="00761441" w:rsidRPr="00761441" w:rsidRDefault="00761441" w:rsidP="000F2B95">
            <w:pPr>
              <w:tabs>
                <w:tab w:val="left" w:pos="709"/>
                <w:tab w:val="left" w:pos="3719"/>
                <w:tab w:val="left" w:pos="9923"/>
              </w:tabs>
              <w:ind w:firstLine="709"/>
              <w:rPr>
                <w:rFonts w:ascii="Times New Roman" w:hAnsi="Times New Roman" w:cs="Times New Roman"/>
              </w:rPr>
            </w:pPr>
            <w:r w:rsidRPr="00761441">
              <w:rPr>
                <w:rFonts w:ascii="Times New Roman" w:hAnsi="Times New Roman" w:cs="Times New Roman"/>
              </w:rPr>
              <w:t>9 дней</w:t>
            </w:r>
          </w:p>
        </w:tc>
      </w:tr>
      <w:tr w:rsidR="00761441" w:rsidRPr="00761441" w:rsidTr="0028291A">
        <w:tc>
          <w:tcPr>
            <w:tcW w:w="0" w:type="auto"/>
          </w:tcPr>
          <w:p w:rsidR="00761441" w:rsidRPr="00761441" w:rsidRDefault="00761441" w:rsidP="000F2B95">
            <w:pPr>
              <w:tabs>
                <w:tab w:val="left" w:pos="709"/>
                <w:tab w:val="left" w:pos="3719"/>
                <w:tab w:val="left" w:pos="9923"/>
              </w:tabs>
              <w:ind w:firstLine="709"/>
              <w:rPr>
                <w:rFonts w:ascii="Times New Roman" w:hAnsi="Times New Roman" w:cs="Times New Roman"/>
              </w:rPr>
            </w:pPr>
            <w:r w:rsidRPr="00761441">
              <w:rPr>
                <w:rFonts w:ascii="Times New Roman" w:hAnsi="Times New Roman" w:cs="Times New Roman"/>
              </w:rPr>
              <w:t>Летние</w:t>
            </w:r>
          </w:p>
        </w:tc>
        <w:tc>
          <w:tcPr>
            <w:tcW w:w="1416" w:type="dxa"/>
          </w:tcPr>
          <w:p w:rsidR="00761441" w:rsidRPr="00761441" w:rsidRDefault="00761441" w:rsidP="000F2B95">
            <w:pPr>
              <w:tabs>
                <w:tab w:val="left" w:pos="709"/>
                <w:tab w:val="left" w:pos="3719"/>
                <w:tab w:val="left" w:pos="9923"/>
              </w:tabs>
              <w:ind w:firstLine="709"/>
              <w:rPr>
                <w:rFonts w:ascii="Times New Roman" w:hAnsi="Times New Roman" w:cs="Times New Roman"/>
              </w:rPr>
            </w:pPr>
            <w:r w:rsidRPr="00761441">
              <w:rPr>
                <w:rFonts w:ascii="Times New Roman" w:hAnsi="Times New Roman" w:cs="Times New Roman"/>
              </w:rPr>
              <w:t>после завершения ГИА</w:t>
            </w:r>
          </w:p>
        </w:tc>
        <w:tc>
          <w:tcPr>
            <w:tcW w:w="1834" w:type="dxa"/>
          </w:tcPr>
          <w:p w:rsidR="00761441" w:rsidRPr="00761441" w:rsidRDefault="00761441" w:rsidP="000F2B95">
            <w:pPr>
              <w:tabs>
                <w:tab w:val="left" w:pos="709"/>
                <w:tab w:val="left" w:pos="3719"/>
                <w:tab w:val="left" w:pos="9923"/>
              </w:tabs>
              <w:ind w:firstLine="709"/>
              <w:rPr>
                <w:rFonts w:ascii="Times New Roman" w:hAnsi="Times New Roman" w:cs="Times New Roman"/>
              </w:rPr>
            </w:pPr>
            <w:r w:rsidRPr="00761441">
              <w:rPr>
                <w:rFonts w:ascii="Times New Roman" w:hAnsi="Times New Roman" w:cs="Times New Roman"/>
              </w:rPr>
              <w:t>31.08.2024</w:t>
            </w:r>
          </w:p>
        </w:tc>
        <w:tc>
          <w:tcPr>
            <w:tcW w:w="0" w:type="auto"/>
          </w:tcPr>
          <w:p w:rsidR="00761441" w:rsidRPr="00761441" w:rsidRDefault="00761441" w:rsidP="000F2B95">
            <w:pPr>
              <w:tabs>
                <w:tab w:val="left" w:pos="709"/>
                <w:tab w:val="left" w:pos="3719"/>
                <w:tab w:val="left" w:pos="9923"/>
              </w:tabs>
              <w:ind w:firstLine="709"/>
              <w:rPr>
                <w:rFonts w:ascii="Times New Roman" w:hAnsi="Times New Roman" w:cs="Times New Roman"/>
              </w:rPr>
            </w:pPr>
          </w:p>
        </w:tc>
      </w:tr>
      <w:tr w:rsidR="00761441" w:rsidRPr="00761441" w:rsidTr="0028291A">
        <w:tc>
          <w:tcPr>
            <w:tcW w:w="0" w:type="auto"/>
          </w:tcPr>
          <w:p w:rsidR="00761441" w:rsidRPr="00761441" w:rsidRDefault="00761441" w:rsidP="000F2B95">
            <w:pPr>
              <w:tabs>
                <w:tab w:val="left" w:pos="709"/>
                <w:tab w:val="left" w:pos="3719"/>
                <w:tab w:val="left" w:pos="9923"/>
              </w:tabs>
              <w:ind w:firstLine="709"/>
              <w:rPr>
                <w:rFonts w:ascii="Times New Roman" w:hAnsi="Times New Roman" w:cs="Times New Roman"/>
              </w:rPr>
            </w:pPr>
            <w:r w:rsidRPr="00761441">
              <w:rPr>
                <w:rFonts w:ascii="Times New Roman" w:hAnsi="Times New Roman" w:cs="Times New Roman"/>
              </w:rPr>
              <w:t>Всего</w:t>
            </w:r>
          </w:p>
        </w:tc>
        <w:tc>
          <w:tcPr>
            <w:tcW w:w="1416" w:type="dxa"/>
          </w:tcPr>
          <w:p w:rsidR="00761441" w:rsidRPr="00761441" w:rsidRDefault="00761441" w:rsidP="000F2B95">
            <w:pPr>
              <w:tabs>
                <w:tab w:val="left" w:pos="709"/>
                <w:tab w:val="left" w:pos="3719"/>
                <w:tab w:val="left" w:pos="9923"/>
              </w:tabs>
              <w:ind w:firstLine="709"/>
              <w:rPr>
                <w:rFonts w:ascii="Times New Roman" w:hAnsi="Times New Roman" w:cs="Times New Roman"/>
              </w:rPr>
            </w:pPr>
          </w:p>
        </w:tc>
        <w:tc>
          <w:tcPr>
            <w:tcW w:w="1834" w:type="dxa"/>
          </w:tcPr>
          <w:p w:rsidR="00761441" w:rsidRPr="00761441" w:rsidRDefault="00761441" w:rsidP="000F2B95">
            <w:pPr>
              <w:tabs>
                <w:tab w:val="left" w:pos="709"/>
                <w:tab w:val="left" w:pos="3719"/>
                <w:tab w:val="left" w:pos="9923"/>
              </w:tabs>
              <w:ind w:firstLine="709"/>
              <w:rPr>
                <w:rFonts w:ascii="Times New Roman" w:hAnsi="Times New Roman" w:cs="Times New Roman"/>
              </w:rPr>
            </w:pPr>
          </w:p>
        </w:tc>
        <w:tc>
          <w:tcPr>
            <w:tcW w:w="0" w:type="auto"/>
          </w:tcPr>
          <w:p w:rsidR="00761441" w:rsidRPr="00761441" w:rsidRDefault="00761441" w:rsidP="000F2B95">
            <w:pPr>
              <w:tabs>
                <w:tab w:val="left" w:pos="709"/>
                <w:tab w:val="left" w:pos="3719"/>
                <w:tab w:val="left" w:pos="9923"/>
              </w:tabs>
              <w:ind w:firstLine="709"/>
              <w:rPr>
                <w:rFonts w:ascii="Times New Roman" w:hAnsi="Times New Roman" w:cs="Times New Roman"/>
              </w:rPr>
            </w:pPr>
          </w:p>
        </w:tc>
      </w:tr>
    </w:tbl>
    <w:p w:rsidR="00761441" w:rsidRPr="00761441" w:rsidRDefault="00761441" w:rsidP="000F2B95">
      <w:pPr>
        <w:tabs>
          <w:tab w:val="left" w:pos="709"/>
          <w:tab w:val="left" w:pos="9923"/>
        </w:tabs>
        <w:ind w:firstLine="709"/>
        <w:rPr>
          <w:rFonts w:ascii="Times New Roman" w:hAnsi="Times New Roman" w:cs="Times New Roman"/>
          <w:b/>
        </w:rPr>
      </w:pPr>
    </w:p>
    <w:p w:rsidR="00761441" w:rsidRPr="00761441" w:rsidRDefault="00761441" w:rsidP="000F2B95">
      <w:pPr>
        <w:tabs>
          <w:tab w:val="left" w:pos="709"/>
          <w:tab w:val="left" w:pos="9923"/>
        </w:tabs>
        <w:ind w:firstLine="709"/>
        <w:rPr>
          <w:rFonts w:ascii="Times New Roman" w:hAnsi="Times New Roman" w:cs="Times New Roman"/>
          <w:b/>
        </w:rPr>
      </w:pPr>
    </w:p>
    <w:p w:rsidR="00761441" w:rsidRPr="00761441" w:rsidRDefault="00761441" w:rsidP="000F2B95">
      <w:pPr>
        <w:tabs>
          <w:tab w:val="left" w:pos="709"/>
          <w:tab w:val="left" w:pos="9923"/>
        </w:tabs>
        <w:ind w:firstLine="709"/>
        <w:rPr>
          <w:rFonts w:ascii="Times New Roman" w:hAnsi="Times New Roman" w:cs="Times New Roman"/>
          <w:b/>
          <w:bCs/>
        </w:rPr>
      </w:pPr>
      <w:r w:rsidRPr="00761441">
        <w:rPr>
          <w:rFonts w:ascii="Times New Roman" w:hAnsi="Times New Roman" w:cs="Times New Roman"/>
          <w:b/>
          <w:bCs/>
        </w:rPr>
        <w:t xml:space="preserve">4. Сроки промежуточных аттестаций </w:t>
      </w:r>
    </w:p>
    <w:p w:rsidR="00761441" w:rsidRPr="00761441" w:rsidRDefault="00761441" w:rsidP="000F2B95">
      <w:pPr>
        <w:tabs>
          <w:tab w:val="left" w:pos="709"/>
          <w:tab w:val="left" w:pos="9923"/>
        </w:tabs>
        <w:ind w:firstLine="709"/>
        <w:rPr>
          <w:rFonts w:ascii="Times New Roman" w:hAnsi="Times New Roman" w:cs="Times New Roman"/>
        </w:rPr>
      </w:pPr>
      <w:r w:rsidRPr="00761441">
        <w:rPr>
          <w:rFonts w:ascii="Times New Roman" w:hAnsi="Times New Roman" w:cs="Times New Roman"/>
          <w:b/>
          <w:bCs/>
        </w:rPr>
        <w:t xml:space="preserve">Промежуточная аттестация  в 10-11 классах проводится в период  с </w:t>
      </w:r>
      <w:r w:rsidRPr="00761441">
        <w:rPr>
          <w:rFonts w:ascii="Times New Roman" w:hAnsi="Times New Roman" w:cs="Times New Roman"/>
        </w:rPr>
        <w:t>16  мая по 25 мая 2024  года без прекращения образовательной деятельности по  предметам учебного плана</w:t>
      </w:r>
    </w:p>
    <w:p w:rsidR="00761441" w:rsidRPr="00761441" w:rsidRDefault="00761441" w:rsidP="000F2B95">
      <w:pPr>
        <w:tabs>
          <w:tab w:val="left" w:pos="709"/>
          <w:tab w:val="left" w:pos="9923"/>
        </w:tabs>
        <w:ind w:firstLine="709"/>
        <w:rPr>
          <w:rFonts w:ascii="Times New Roman" w:hAnsi="Times New Roman" w:cs="Times New Roman"/>
        </w:rPr>
      </w:pPr>
    </w:p>
    <w:p w:rsidR="00761441" w:rsidRPr="00761441" w:rsidRDefault="00761441" w:rsidP="000F2B95">
      <w:pPr>
        <w:tabs>
          <w:tab w:val="left" w:pos="709"/>
          <w:tab w:val="left" w:pos="9923"/>
        </w:tabs>
        <w:ind w:firstLine="709"/>
        <w:rPr>
          <w:rFonts w:ascii="Times New Roman" w:hAnsi="Times New Roman" w:cs="Times New Roman"/>
          <w:b/>
        </w:rPr>
      </w:pPr>
      <w:r w:rsidRPr="00761441">
        <w:rPr>
          <w:rFonts w:ascii="Times New Roman" w:hAnsi="Times New Roman" w:cs="Times New Roman"/>
          <w:b/>
        </w:rPr>
        <w:t>5. Учебные сборы для юношей 10 класса</w:t>
      </w:r>
    </w:p>
    <w:p w:rsidR="00761441" w:rsidRPr="00761441" w:rsidRDefault="00761441" w:rsidP="000F2B95">
      <w:pPr>
        <w:tabs>
          <w:tab w:val="left" w:pos="709"/>
          <w:tab w:val="left" w:pos="9923"/>
        </w:tabs>
        <w:ind w:firstLine="709"/>
        <w:rPr>
          <w:rFonts w:ascii="Times New Roman" w:hAnsi="Times New Roman" w:cs="Times New Roman"/>
        </w:rPr>
      </w:pPr>
      <w:r w:rsidRPr="00761441">
        <w:rPr>
          <w:rFonts w:ascii="Times New Roman" w:hAnsi="Times New Roman" w:cs="Times New Roman"/>
        </w:rPr>
        <w:t>Продолжительность учебных сборов – 5 дней (35 часов). Учебные сборы проводятся по срокам, установленным приказом Управления образования, молодежной политики, физической культуры и спорта администрации Батыревского МО  Чувашской Республики</w:t>
      </w:r>
    </w:p>
    <w:p w:rsidR="00761441" w:rsidRPr="00761441" w:rsidRDefault="00761441" w:rsidP="000F2B95">
      <w:pPr>
        <w:tabs>
          <w:tab w:val="left" w:pos="709"/>
          <w:tab w:val="left" w:pos="9923"/>
        </w:tabs>
        <w:spacing w:line="360" w:lineRule="auto"/>
        <w:ind w:firstLine="709"/>
        <w:jc w:val="both"/>
        <w:rPr>
          <w:rFonts w:ascii="Times New Roman" w:hAnsi="Times New Roman" w:cs="Times New Roman"/>
        </w:rPr>
      </w:pPr>
    </w:p>
    <w:p w:rsidR="00761441" w:rsidRDefault="00761441" w:rsidP="000F2B95">
      <w:pPr>
        <w:tabs>
          <w:tab w:val="left" w:pos="709"/>
          <w:tab w:val="left" w:pos="9923"/>
        </w:tabs>
        <w:ind w:firstLine="709"/>
        <w:rPr>
          <w:rFonts w:ascii="Times New Roman" w:hAnsi="Times New Roman" w:cs="Times New Roman"/>
          <w:lang w:val="ru-RU"/>
        </w:rPr>
      </w:pPr>
      <w:r>
        <w:rPr>
          <w:rFonts w:ascii="Times New Roman" w:hAnsi="Times New Roman" w:cs="Times New Roman"/>
          <w:lang w:val="ru-RU"/>
        </w:rPr>
        <w:br w:type="page"/>
      </w:r>
    </w:p>
    <w:p w:rsidR="003440DF" w:rsidRPr="00906789" w:rsidRDefault="00E618D6" w:rsidP="000F2B95">
      <w:pPr>
        <w:pStyle w:val="221"/>
        <w:keepNext/>
        <w:keepLines/>
        <w:shd w:val="clear" w:color="auto" w:fill="auto"/>
        <w:tabs>
          <w:tab w:val="left" w:pos="709"/>
          <w:tab w:val="left" w:pos="9923"/>
        </w:tabs>
        <w:spacing w:after="0" w:line="360" w:lineRule="auto"/>
        <w:ind w:firstLine="709"/>
        <w:rPr>
          <w:color w:val="auto"/>
          <w:sz w:val="24"/>
          <w:szCs w:val="24"/>
        </w:rPr>
      </w:pPr>
      <w:bookmarkStart w:id="95" w:name="bookmark325"/>
      <w:bookmarkStart w:id="96" w:name="bookmark326"/>
      <w:r w:rsidRPr="00906789">
        <w:rPr>
          <w:color w:val="auto"/>
          <w:sz w:val="24"/>
          <w:szCs w:val="24"/>
          <w:lang w:val="en-US"/>
        </w:rPr>
        <w:lastRenderedPageBreak/>
        <w:t>III</w:t>
      </w:r>
      <w:r w:rsidRPr="00906789">
        <w:rPr>
          <w:color w:val="auto"/>
          <w:sz w:val="24"/>
          <w:szCs w:val="24"/>
          <w:lang w:val="ru-RU"/>
        </w:rPr>
        <w:t xml:space="preserve">.2. </w:t>
      </w:r>
      <w:r w:rsidRPr="00906789">
        <w:rPr>
          <w:color w:val="auto"/>
          <w:sz w:val="24"/>
          <w:szCs w:val="24"/>
        </w:rPr>
        <w:t>План внеурочной деятельности</w:t>
      </w:r>
      <w:bookmarkEnd w:id="95"/>
      <w:bookmarkEnd w:id="96"/>
    </w:p>
    <w:p w:rsidR="003440DF" w:rsidRPr="00906789" w:rsidRDefault="00E618D6" w:rsidP="000F2B95">
      <w:pPr>
        <w:pStyle w:val="17"/>
        <w:shd w:val="clear" w:color="auto" w:fill="auto"/>
        <w:tabs>
          <w:tab w:val="left" w:pos="709"/>
          <w:tab w:val="left" w:pos="9923"/>
        </w:tabs>
        <w:spacing w:line="360" w:lineRule="auto"/>
        <w:ind w:firstLine="709"/>
        <w:jc w:val="both"/>
        <w:rPr>
          <w:color w:val="auto"/>
          <w:sz w:val="24"/>
          <w:szCs w:val="24"/>
        </w:rPr>
      </w:pPr>
      <w:r w:rsidRPr="00906789">
        <w:rPr>
          <w:rStyle w:val="140"/>
          <w:color w:val="auto"/>
          <w:sz w:val="24"/>
          <w:szCs w:val="24"/>
        </w:rPr>
        <w:t xml:space="preserve">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w:t>
      </w:r>
      <w:r w:rsidR="009535DE" w:rsidRPr="00906789">
        <w:rPr>
          <w:rStyle w:val="140"/>
          <w:color w:val="auto"/>
          <w:sz w:val="24"/>
          <w:szCs w:val="24"/>
        </w:rPr>
        <w:t xml:space="preserve"> включа</w:t>
      </w:r>
      <w:r w:rsidR="009535DE" w:rsidRPr="00906789">
        <w:rPr>
          <w:rStyle w:val="140"/>
          <w:color w:val="auto"/>
          <w:sz w:val="24"/>
          <w:szCs w:val="24"/>
          <w:lang w:val="ru-RU"/>
        </w:rPr>
        <w:t>ет</w:t>
      </w:r>
      <w:r w:rsidRPr="00906789">
        <w:rPr>
          <w:rStyle w:val="140"/>
          <w:color w:val="auto"/>
          <w:sz w:val="24"/>
          <w:szCs w:val="24"/>
        </w:rPr>
        <w:t xml:space="preserve"> в себя:</w:t>
      </w:r>
    </w:p>
    <w:p w:rsidR="003440DF" w:rsidRPr="00906789" w:rsidRDefault="00E618D6" w:rsidP="000F2B95">
      <w:pPr>
        <w:pStyle w:val="17"/>
        <w:shd w:val="clear" w:color="auto" w:fill="auto"/>
        <w:tabs>
          <w:tab w:val="left" w:pos="709"/>
          <w:tab w:val="left" w:pos="9923"/>
        </w:tabs>
        <w:spacing w:line="360" w:lineRule="auto"/>
        <w:ind w:firstLine="709"/>
        <w:jc w:val="both"/>
        <w:rPr>
          <w:color w:val="auto"/>
          <w:sz w:val="24"/>
          <w:szCs w:val="24"/>
        </w:rPr>
      </w:pPr>
      <w:r w:rsidRPr="00906789">
        <w:rPr>
          <w:rStyle w:val="140"/>
          <w:color w:val="auto"/>
          <w:sz w:val="24"/>
          <w:szCs w:val="24"/>
        </w:rPr>
        <w:t>-</w:t>
      </w:r>
      <w:r w:rsidRPr="00906789">
        <w:rPr>
          <w:rStyle w:val="ab"/>
          <w:color w:val="auto"/>
          <w:sz w:val="24"/>
          <w:szCs w:val="24"/>
        </w:rPr>
        <w:t xml:space="preserve"> план организации деятельности ученических сооб</w:t>
      </w:r>
      <w:r w:rsidRPr="00906789">
        <w:rPr>
          <w:rStyle w:val="140"/>
          <w:color w:val="auto"/>
          <w:sz w:val="24"/>
          <w:szCs w:val="24"/>
        </w:rPr>
        <w:t>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rsidR="003440DF" w:rsidRPr="00906789" w:rsidRDefault="00E618D6" w:rsidP="00EE75A3">
      <w:pPr>
        <w:pStyle w:val="221"/>
        <w:keepNext/>
        <w:keepLines/>
        <w:numPr>
          <w:ilvl w:val="0"/>
          <w:numId w:val="2"/>
        </w:numPr>
        <w:shd w:val="clear" w:color="auto" w:fill="auto"/>
        <w:tabs>
          <w:tab w:val="left" w:pos="709"/>
          <w:tab w:val="left" w:pos="809"/>
          <w:tab w:val="left" w:pos="9923"/>
        </w:tabs>
        <w:spacing w:after="0" w:line="360" w:lineRule="auto"/>
        <w:ind w:firstLine="709"/>
        <w:rPr>
          <w:color w:val="auto"/>
          <w:sz w:val="24"/>
          <w:szCs w:val="24"/>
        </w:rPr>
      </w:pPr>
      <w:bookmarkStart w:id="97" w:name="bookmark327"/>
      <w:r w:rsidRPr="00906789">
        <w:rPr>
          <w:color w:val="auto"/>
          <w:sz w:val="24"/>
          <w:szCs w:val="24"/>
        </w:rPr>
        <w:t>план внеурочной деятельности по учебным предметам образовательной программы</w:t>
      </w:r>
      <w:bookmarkEnd w:id="97"/>
    </w:p>
    <w:p w:rsidR="003440DF" w:rsidRPr="00906789" w:rsidRDefault="00E618D6" w:rsidP="000F2B95">
      <w:pPr>
        <w:pStyle w:val="17"/>
        <w:shd w:val="clear" w:color="auto" w:fill="auto"/>
        <w:tabs>
          <w:tab w:val="left" w:pos="709"/>
          <w:tab w:val="left" w:pos="9923"/>
        </w:tabs>
        <w:spacing w:line="360" w:lineRule="auto"/>
        <w:ind w:firstLine="709"/>
        <w:jc w:val="both"/>
        <w:rPr>
          <w:color w:val="auto"/>
          <w:sz w:val="24"/>
          <w:szCs w:val="24"/>
        </w:rPr>
      </w:pPr>
      <w:r w:rsidRPr="00906789">
        <w:rPr>
          <w:rStyle w:val="140"/>
          <w:color w:val="auto"/>
          <w:sz w:val="24"/>
          <w:szCs w:val="24"/>
        </w:rPr>
        <w:t>(предметные кружки, факультативы, ученические научные общества, школьные олимпиады по предметам программы средней школы);</w:t>
      </w:r>
    </w:p>
    <w:p w:rsidR="003440DF" w:rsidRPr="00906789" w:rsidRDefault="00E618D6" w:rsidP="00EE75A3">
      <w:pPr>
        <w:pStyle w:val="221"/>
        <w:keepNext/>
        <w:keepLines/>
        <w:numPr>
          <w:ilvl w:val="0"/>
          <w:numId w:val="2"/>
        </w:numPr>
        <w:shd w:val="clear" w:color="auto" w:fill="auto"/>
        <w:tabs>
          <w:tab w:val="left" w:pos="709"/>
          <w:tab w:val="left" w:pos="799"/>
          <w:tab w:val="left" w:pos="9923"/>
        </w:tabs>
        <w:spacing w:after="0" w:line="360" w:lineRule="auto"/>
        <w:ind w:firstLine="709"/>
        <w:rPr>
          <w:color w:val="auto"/>
          <w:sz w:val="24"/>
          <w:szCs w:val="24"/>
        </w:rPr>
      </w:pPr>
      <w:bookmarkStart w:id="98" w:name="bookmark328"/>
      <w:r w:rsidRPr="00906789">
        <w:rPr>
          <w:color w:val="auto"/>
          <w:sz w:val="24"/>
          <w:szCs w:val="24"/>
        </w:rPr>
        <w:t>план воспитательных мероприятий.</w:t>
      </w:r>
      <w:bookmarkEnd w:id="98"/>
    </w:p>
    <w:p w:rsidR="003440DF" w:rsidRPr="00906789" w:rsidRDefault="00E618D6" w:rsidP="000F2B95">
      <w:pPr>
        <w:pStyle w:val="221"/>
        <w:keepNext/>
        <w:keepLines/>
        <w:shd w:val="clear" w:color="auto" w:fill="auto"/>
        <w:tabs>
          <w:tab w:val="left" w:pos="709"/>
          <w:tab w:val="left" w:pos="9923"/>
        </w:tabs>
        <w:spacing w:after="0" w:line="360" w:lineRule="auto"/>
        <w:ind w:firstLine="709"/>
        <w:rPr>
          <w:color w:val="auto"/>
          <w:sz w:val="24"/>
          <w:szCs w:val="24"/>
        </w:rPr>
      </w:pPr>
      <w:bookmarkStart w:id="99" w:name="bookmark329"/>
      <w:r w:rsidRPr="00906789">
        <w:rPr>
          <w:color w:val="auto"/>
          <w:sz w:val="24"/>
          <w:szCs w:val="24"/>
        </w:rPr>
        <w:t>Содержание плана внеурочной деятельности</w:t>
      </w:r>
      <w:bookmarkEnd w:id="99"/>
    </w:p>
    <w:p w:rsidR="003440DF" w:rsidRPr="00906789" w:rsidRDefault="00E618D6" w:rsidP="000F2B95">
      <w:pPr>
        <w:pStyle w:val="17"/>
        <w:shd w:val="clear" w:color="auto" w:fill="auto"/>
        <w:tabs>
          <w:tab w:val="left" w:pos="709"/>
          <w:tab w:val="left" w:pos="9923"/>
        </w:tabs>
        <w:spacing w:line="360" w:lineRule="auto"/>
        <w:ind w:firstLine="709"/>
        <w:jc w:val="both"/>
        <w:rPr>
          <w:color w:val="auto"/>
          <w:sz w:val="24"/>
          <w:szCs w:val="24"/>
        </w:rPr>
      </w:pPr>
      <w:r w:rsidRPr="00906789">
        <w:rPr>
          <w:rStyle w:val="140"/>
          <w:color w:val="auto"/>
          <w:sz w:val="24"/>
          <w:szCs w:val="24"/>
        </w:rPr>
        <w:t>Количество часов, выделяемых на внеурочную деятельность, составляет за 2 года обучения на этапе средней школы не более 700 часов, в год - не более 350 часов.</w:t>
      </w:r>
    </w:p>
    <w:p w:rsidR="003440DF" w:rsidRPr="00906789" w:rsidRDefault="00E618D6" w:rsidP="000F2B95">
      <w:pPr>
        <w:pStyle w:val="17"/>
        <w:shd w:val="clear" w:color="auto" w:fill="auto"/>
        <w:tabs>
          <w:tab w:val="left" w:pos="709"/>
          <w:tab w:val="left" w:pos="9923"/>
        </w:tabs>
        <w:spacing w:line="360" w:lineRule="auto"/>
        <w:ind w:firstLine="709"/>
        <w:jc w:val="both"/>
        <w:rPr>
          <w:color w:val="auto"/>
          <w:sz w:val="24"/>
          <w:szCs w:val="24"/>
        </w:rPr>
      </w:pPr>
      <w:r w:rsidRPr="00906789">
        <w:rPr>
          <w:rStyle w:val="140"/>
          <w:color w:val="auto"/>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3440DF" w:rsidRPr="00906789" w:rsidRDefault="00E618D6" w:rsidP="000F2B95">
      <w:pPr>
        <w:pStyle w:val="17"/>
        <w:shd w:val="clear" w:color="auto" w:fill="auto"/>
        <w:tabs>
          <w:tab w:val="left" w:pos="709"/>
          <w:tab w:val="left" w:pos="9923"/>
        </w:tabs>
        <w:spacing w:line="360" w:lineRule="auto"/>
        <w:ind w:firstLine="709"/>
        <w:jc w:val="both"/>
        <w:rPr>
          <w:color w:val="auto"/>
          <w:sz w:val="24"/>
          <w:szCs w:val="24"/>
        </w:rPr>
      </w:pPr>
      <w:r w:rsidRPr="00906789">
        <w:rPr>
          <w:rStyle w:val="140"/>
          <w:color w:val="auto"/>
          <w:sz w:val="24"/>
          <w:szCs w:val="24"/>
        </w:rPr>
        <w:t>При этом расходы времени на отдельные направления плана внеурочной деятельности могут отличаться:</w:t>
      </w:r>
    </w:p>
    <w:p w:rsidR="003440DF" w:rsidRPr="00906789" w:rsidRDefault="00E618D6" w:rsidP="00EE75A3">
      <w:pPr>
        <w:pStyle w:val="17"/>
        <w:numPr>
          <w:ilvl w:val="0"/>
          <w:numId w:val="2"/>
        </w:numPr>
        <w:shd w:val="clear" w:color="auto" w:fill="auto"/>
        <w:tabs>
          <w:tab w:val="left" w:pos="709"/>
          <w:tab w:val="left" w:pos="9923"/>
        </w:tabs>
        <w:spacing w:line="360" w:lineRule="auto"/>
        <w:ind w:firstLine="709"/>
        <w:jc w:val="both"/>
        <w:rPr>
          <w:color w:val="auto"/>
          <w:sz w:val="24"/>
          <w:szCs w:val="24"/>
        </w:rPr>
      </w:pPr>
      <w:r w:rsidRPr="00906789">
        <w:rPr>
          <w:rStyle w:val="140"/>
          <w:color w:val="auto"/>
          <w:sz w:val="24"/>
          <w:szCs w:val="24"/>
        </w:rPr>
        <w:t>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3440DF" w:rsidRPr="00906789" w:rsidRDefault="00E618D6" w:rsidP="00EE75A3">
      <w:pPr>
        <w:pStyle w:val="17"/>
        <w:numPr>
          <w:ilvl w:val="0"/>
          <w:numId w:val="2"/>
        </w:numPr>
        <w:shd w:val="clear" w:color="auto" w:fill="auto"/>
        <w:tabs>
          <w:tab w:val="left" w:pos="709"/>
          <w:tab w:val="left" w:pos="799"/>
          <w:tab w:val="left" w:pos="9923"/>
        </w:tabs>
        <w:spacing w:line="360" w:lineRule="auto"/>
        <w:ind w:firstLine="709"/>
        <w:jc w:val="both"/>
        <w:rPr>
          <w:color w:val="auto"/>
          <w:sz w:val="24"/>
          <w:szCs w:val="24"/>
        </w:rPr>
      </w:pPr>
      <w:r w:rsidRPr="00906789">
        <w:rPr>
          <w:rStyle w:val="140"/>
          <w:color w:val="auto"/>
          <w:sz w:val="24"/>
          <w:szCs w:val="24"/>
        </w:rPr>
        <w:t>на внеурочную деятельность по учебным предметам еженедельно - от 1 до 2 часов, -</w:t>
      </w:r>
    </w:p>
    <w:p w:rsidR="003440DF" w:rsidRPr="00906789" w:rsidRDefault="00E618D6" w:rsidP="000F2B95">
      <w:pPr>
        <w:pStyle w:val="17"/>
        <w:shd w:val="clear" w:color="auto" w:fill="auto"/>
        <w:tabs>
          <w:tab w:val="left" w:pos="709"/>
          <w:tab w:val="left" w:pos="9923"/>
        </w:tabs>
        <w:spacing w:line="360" w:lineRule="auto"/>
        <w:ind w:firstLine="709"/>
        <w:jc w:val="both"/>
        <w:rPr>
          <w:color w:val="auto"/>
          <w:sz w:val="24"/>
          <w:szCs w:val="24"/>
        </w:rPr>
      </w:pPr>
      <w:r w:rsidRPr="00906789">
        <w:rPr>
          <w:rStyle w:val="140"/>
          <w:color w:val="auto"/>
          <w:sz w:val="24"/>
          <w:szCs w:val="24"/>
        </w:rPr>
        <w:t>на организационное обеспечение учебной деятельности еженедельно - до 1 часа,</w:t>
      </w:r>
    </w:p>
    <w:p w:rsidR="003440DF" w:rsidRPr="00906789" w:rsidRDefault="00E618D6" w:rsidP="00EE75A3">
      <w:pPr>
        <w:pStyle w:val="17"/>
        <w:numPr>
          <w:ilvl w:val="0"/>
          <w:numId w:val="2"/>
        </w:numPr>
        <w:shd w:val="clear" w:color="auto" w:fill="auto"/>
        <w:tabs>
          <w:tab w:val="left" w:pos="709"/>
          <w:tab w:val="left" w:pos="9923"/>
        </w:tabs>
        <w:spacing w:line="360" w:lineRule="auto"/>
        <w:ind w:firstLine="709"/>
        <w:jc w:val="both"/>
        <w:rPr>
          <w:color w:val="auto"/>
          <w:sz w:val="24"/>
          <w:szCs w:val="24"/>
        </w:rPr>
      </w:pPr>
      <w:r w:rsidRPr="00906789">
        <w:rPr>
          <w:rStyle w:val="140"/>
          <w:color w:val="auto"/>
          <w:sz w:val="24"/>
          <w:szCs w:val="24"/>
        </w:rPr>
        <w:t>на осуществление педагогической поддержки социализации обучающихся еженедельно - от 1 до 2 часов,</w:t>
      </w:r>
    </w:p>
    <w:p w:rsidR="003440DF" w:rsidRPr="00906789" w:rsidRDefault="00E618D6" w:rsidP="00EE75A3">
      <w:pPr>
        <w:pStyle w:val="17"/>
        <w:numPr>
          <w:ilvl w:val="0"/>
          <w:numId w:val="2"/>
        </w:numPr>
        <w:shd w:val="clear" w:color="auto" w:fill="auto"/>
        <w:tabs>
          <w:tab w:val="left" w:pos="709"/>
          <w:tab w:val="left" w:pos="799"/>
          <w:tab w:val="left" w:pos="9923"/>
        </w:tabs>
        <w:spacing w:line="360" w:lineRule="auto"/>
        <w:ind w:firstLine="709"/>
        <w:jc w:val="both"/>
        <w:rPr>
          <w:color w:val="auto"/>
          <w:sz w:val="24"/>
          <w:szCs w:val="24"/>
        </w:rPr>
      </w:pPr>
      <w:r w:rsidRPr="00906789">
        <w:rPr>
          <w:rStyle w:val="140"/>
          <w:color w:val="auto"/>
          <w:sz w:val="24"/>
          <w:szCs w:val="24"/>
        </w:rPr>
        <w:lastRenderedPageBreak/>
        <w:t>на обеспечение благополучия школьника еженедельно - от 1 до 2 часов.</w:t>
      </w:r>
    </w:p>
    <w:p w:rsidR="003440DF" w:rsidRPr="00906789" w:rsidRDefault="00E618D6" w:rsidP="000F2B95">
      <w:pPr>
        <w:pStyle w:val="17"/>
        <w:shd w:val="clear" w:color="auto" w:fill="auto"/>
        <w:tabs>
          <w:tab w:val="left" w:pos="709"/>
          <w:tab w:val="left" w:pos="9923"/>
        </w:tabs>
        <w:spacing w:line="360" w:lineRule="auto"/>
        <w:ind w:firstLine="709"/>
        <w:jc w:val="both"/>
        <w:rPr>
          <w:color w:val="auto"/>
          <w:sz w:val="24"/>
          <w:szCs w:val="24"/>
        </w:rPr>
      </w:pPr>
      <w:r w:rsidRPr="00906789">
        <w:rPr>
          <w:rStyle w:val="140"/>
          <w:color w:val="auto"/>
          <w:sz w:val="24"/>
          <w:szCs w:val="24"/>
        </w:rPr>
        <w:t>По решению педагогического коллектива, родительской общественности, с учетом интересов и запросов детей и родителей в школе реализуется модель плана внеурочной деятельности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3440DF" w:rsidRPr="00906789" w:rsidRDefault="00E618D6" w:rsidP="000F2B95">
      <w:pPr>
        <w:pStyle w:val="17"/>
        <w:shd w:val="clear" w:color="auto" w:fill="auto"/>
        <w:tabs>
          <w:tab w:val="left" w:pos="709"/>
          <w:tab w:val="left" w:pos="9923"/>
        </w:tabs>
        <w:spacing w:line="360" w:lineRule="auto"/>
        <w:ind w:firstLine="709"/>
        <w:jc w:val="both"/>
        <w:rPr>
          <w:color w:val="auto"/>
          <w:sz w:val="24"/>
          <w:szCs w:val="24"/>
        </w:rPr>
      </w:pPr>
      <w:r w:rsidRPr="00906789">
        <w:rPr>
          <w:rStyle w:val="140"/>
          <w:color w:val="auto"/>
          <w:sz w:val="24"/>
          <w:szCs w:val="24"/>
        </w:rPr>
        <w:t>Цели и планируемые результаты внеурочной деятельности</w:t>
      </w:r>
    </w:p>
    <w:p w:rsidR="003440DF" w:rsidRPr="00906789" w:rsidRDefault="00E618D6" w:rsidP="000F2B95">
      <w:pPr>
        <w:pStyle w:val="17"/>
        <w:shd w:val="clear" w:color="auto" w:fill="auto"/>
        <w:tabs>
          <w:tab w:val="left" w:pos="709"/>
          <w:tab w:val="left" w:pos="9923"/>
        </w:tabs>
        <w:spacing w:line="360" w:lineRule="auto"/>
        <w:ind w:firstLine="709"/>
        <w:jc w:val="both"/>
        <w:rPr>
          <w:color w:val="auto"/>
          <w:sz w:val="24"/>
          <w:szCs w:val="24"/>
        </w:rPr>
      </w:pPr>
      <w:r w:rsidRPr="00906789">
        <w:rPr>
          <w:rStyle w:val="140"/>
          <w:color w:val="auto"/>
          <w:sz w:val="24"/>
          <w:szCs w:val="24"/>
        </w:rPr>
        <w:t>В соответствии с Федеральным государственным образовательным стандартом среднего общего образования внеурочная деятельность, как и учебная деятельность на уроке, направлена на решение задач воспитания и социализации учащихся.</w:t>
      </w:r>
    </w:p>
    <w:p w:rsidR="003440DF" w:rsidRPr="00906789" w:rsidRDefault="00E618D6" w:rsidP="000F2B95">
      <w:pPr>
        <w:pStyle w:val="17"/>
        <w:shd w:val="clear" w:color="auto" w:fill="auto"/>
        <w:tabs>
          <w:tab w:val="left" w:pos="709"/>
          <w:tab w:val="left" w:pos="9923"/>
        </w:tabs>
        <w:spacing w:line="360" w:lineRule="auto"/>
        <w:ind w:firstLine="709"/>
        <w:jc w:val="both"/>
        <w:rPr>
          <w:color w:val="auto"/>
          <w:sz w:val="24"/>
          <w:szCs w:val="24"/>
        </w:rPr>
      </w:pPr>
      <w:r w:rsidRPr="00906789">
        <w:rPr>
          <w:rStyle w:val="140"/>
          <w:color w:val="auto"/>
          <w:sz w:val="24"/>
          <w:szCs w:val="24"/>
        </w:rPr>
        <w:t>Внеурочная деятельность - это образовательная деятельность, осуществляемая в формах, отличных от классно-урочной, и направленная на достижение школьниками личностных, метапредметных и предметных результатов.</w:t>
      </w:r>
    </w:p>
    <w:p w:rsidR="003440DF" w:rsidRPr="00906789" w:rsidRDefault="00E618D6" w:rsidP="000F2B95">
      <w:pPr>
        <w:pStyle w:val="17"/>
        <w:shd w:val="clear" w:color="auto" w:fill="auto"/>
        <w:tabs>
          <w:tab w:val="left" w:pos="709"/>
          <w:tab w:val="left" w:pos="9923"/>
        </w:tabs>
        <w:spacing w:line="360" w:lineRule="auto"/>
        <w:ind w:firstLine="709"/>
        <w:jc w:val="both"/>
        <w:rPr>
          <w:color w:val="auto"/>
          <w:sz w:val="24"/>
          <w:szCs w:val="24"/>
        </w:rPr>
      </w:pPr>
      <w:r w:rsidRPr="00906789">
        <w:rPr>
          <w:rStyle w:val="140"/>
          <w:color w:val="auto"/>
          <w:sz w:val="24"/>
          <w:szCs w:val="24"/>
        </w:rPr>
        <w:t>Внеурочная деятельность направлена на:</w:t>
      </w:r>
    </w:p>
    <w:p w:rsidR="003440DF" w:rsidRPr="00906789" w:rsidRDefault="00E618D6" w:rsidP="000B7DC9">
      <w:pPr>
        <w:pStyle w:val="17"/>
        <w:shd w:val="clear" w:color="auto" w:fill="auto"/>
        <w:tabs>
          <w:tab w:val="left" w:pos="709"/>
          <w:tab w:val="left" w:pos="735"/>
          <w:tab w:val="left" w:pos="9923"/>
        </w:tabs>
        <w:spacing w:line="360" w:lineRule="auto"/>
        <w:ind w:left="709" w:firstLine="0"/>
        <w:jc w:val="both"/>
        <w:rPr>
          <w:color w:val="auto"/>
          <w:sz w:val="24"/>
          <w:szCs w:val="24"/>
        </w:rPr>
      </w:pPr>
      <w:r w:rsidRPr="00906789">
        <w:rPr>
          <w:rStyle w:val="140"/>
          <w:color w:val="auto"/>
          <w:sz w:val="24"/>
          <w:szCs w:val="24"/>
        </w:rPr>
        <w:t>создание условий для развития личности ребёнка, развитие его мотивации к познанию и творчеству;</w:t>
      </w:r>
    </w:p>
    <w:p w:rsidR="003440DF" w:rsidRPr="00906789" w:rsidRDefault="00E618D6" w:rsidP="000B7DC9">
      <w:pPr>
        <w:pStyle w:val="17"/>
        <w:shd w:val="clear" w:color="auto" w:fill="auto"/>
        <w:tabs>
          <w:tab w:val="left" w:pos="709"/>
          <w:tab w:val="left" w:pos="9923"/>
        </w:tabs>
        <w:spacing w:line="360" w:lineRule="auto"/>
        <w:ind w:left="709" w:firstLine="0"/>
        <w:jc w:val="both"/>
        <w:rPr>
          <w:color w:val="auto"/>
          <w:sz w:val="24"/>
          <w:szCs w:val="24"/>
        </w:rPr>
      </w:pPr>
      <w:r w:rsidRPr="00906789">
        <w:rPr>
          <w:rStyle w:val="140"/>
          <w:color w:val="auto"/>
          <w:sz w:val="24"/>
          <w:szCs w:val="24"/>
        </w:rPr>
        <w:t>приобщение обучающихся к общечеловеческим и национальным ценностям и традициям (включая региональные социально-культурные особенности);</w:t>
      </w:r>
    </w:p>
    <w:p w:rsidR="003440DF" w:rsidRPr="00906789" w:rsidRDefault="00E618D6" w:rsidP="000B7DC9">
      <w:pPr>
        <w:pStyle w:val="17"/>
        <w:shd w:val="clear" w:color="auto" w:fill="auto"/>
        <w:tabs>
          <w:tab w:val="left" w:pos="709"/>
          <w:tab w:val="left" w:pos="9923"/>
        </w:tabs>
        <w:spacing w:line="360" w:lineRule="auto"/>
        <w:ind w:left="709" w:firstLine="0"/>
        <w:jc w:val="both"/>
        <w:rPr>
          <w:color w:val="auto"/>
          <w:sz w:val="24"/>
          <w:szCs w:val="24"/>
        </w:rPr>
      </w:pPr>
      <w:r w:rsidRPr="00906789">
        <w:rPr>
          <w:rStyle w:val="140"/>
          <w:color w:val="auto"/>
          <w:sz w:val="24"/>
          <w:szCs w:val="24"/>
        </w:rPr>
        <w:t>профилактику асоциального поведения;</w:t>
      </w:r>
    </w:p>
    <w:p w:rsidR="003440DF" w:rsidRPr="00906789" w:rsidRDefault="00E618D6" w:rsidP="000B7DC9">
      <w:pPr>
        <w:pStyle w:val="17"/>
        <w:shd w:val="clear" w:color="auto" w:fill="auto"/>
        <w:tabs>
          <w:tab w:val="left" w:pos="709"/>
          <w:tab w:val="left" w:pos="735"/>
          <w:tab w:val="left" w:pos="9923"/>
        </w:tabs>
        <w:spacing w:line="360" w:lineRule="auto"/>
        <w:ind w:left="709" w:firstLine="0"/>
        <w:jc w:val="both"/>
        <w:rPr>
          <w:color w:val="auto"/>
          <w:sz w:val="24"/>
          <w:szCs w:val="24"/>
        </w:rPr>
      </w:pPr>
      <w:r w:rsidRPr="00906789">
        <w:rPr>
          <w:rStyle w:val="140"/>
          <w:color w:val="auto"/>
          <w:sz w:val="24"/>
          <w:szCs w:val="24"/>
        </w:rPr>
        <w:t>создание условий для социального, культурного и профессионального самоопределения, творческой самореализации школьника, его интеграции в систему отечественной и мировой культуры;</w:t>
      </w:r>
    </w:p>
    <w:p w:rsidR="003440DF" w:rsidRPr="00906789" w:rsidRDefault="00E618D6" w:rsidP="000B7DC9">
      <w:pPr>
        <w:pStyle w:val="17"/>
        <w:shd w:val="clear" w:color="auto" w:fill="auto"/>
        <w:tabs>
          <w:tab w:val="left" w:pos="709"/>
          <w:tab w:val="left" w:pos="9923"/>
        </w:tabs>
        <w:spacing w:line="360" w:lineRule="auto"/>
        <w:ind w:left="709" w:firstLine="0"/>
        <w:jc w:val="both"/>
        <w:rPr>
          <w:color w:val="auto"/>
          <w:sz w:val="24"/>
          <w:szCs w:val="24"/>
        </w:rPr>
      </w:pPr>
      <w:r w:rsidRPr="00906789">
        <w:rPr>
          <w:rStyle w:val="140"/>
          <w:color w:val="auto"/>
          <w:sz w:val="24"/>
          <w:szCs w:val="24"/>
        </w:rPr>
        <w:t>обеспечение целостности процесса психического и физического, умственного и духовного развития личности обучающегося;</w:t>
      </w:r>
    </w:p>
    <w:p w:rsidR="003440DF" w:rsidRPr="00906789" w:rsidRDefault="00E618D6" w:rsidP="000F2B95">
      <w:pPr>
        <w:pStyle w:val="17"/>
        <w:shd w:val="clear" w:color="auto" w:fill="auto"/>
        <w:tabs>
          <w:tab w:val="left" w:pos="709"/>
          <w:tab w:val="left" w:pos="9923"/>
        </w:tabs>
        <w:spacing w:line="360" w:lineRule="auto"/>
        <w:ind w:firstLine="709"/>
        <w:jc w:val="left"/>
        <w:rPr>
          <w:color w:val="auto"/>
          <w:sz w:val="24"/>
          <w:szCs w:val="24"/>
        </w:rPr>
      </w:pPr>
      <w:r w:rsidRPr="00906789">
        <w:rPr>
          <w:rStyle w:val="140"/>
          <w:color w:val="auto"/>
          <w:sz w:val="24"/>
          <w:szCs w:val="24"/>
        </w:rPr>
        <w:t>- развитие взаимодействия педагогов с семьями обучающихся.</w:t>
      </w:r>
    </w:p>
    <w:p w:rsidR="003440DF" w:rsidRPr="00906789" w:rsidRDefault="00E618D6" w:rsidP="000F2B95">
      <w:pPr>
        <w:pStyle w:val="17"/>
        <w:shd w:val="clear" w:color="auto" w:fill="auto"/>
        <w:tabs>
          <w:tab w:val="left" w:pos="709"/>
          <w:tab w:val="left" w:pos="9923"/>
        </w:tabs>
        <w:spacing w:line="360" w:lineRule="auto"/>
        <w:ind w:firstLine="709"/>
        <w:jc w:val="both"/>
        <w:rPr>
          <w:color w:val="auto"/>
          <w:sz w:val="24"/>
          <w:szCs w:val="24"/>
        </w:rPr>
      </w:pPr>
      <w:r w:rsidRPr="00906789">
        <w:rPr>
          <w:rStyle w:val="140"/>
          <w:color w:val="auto"/>
          <w:sz w:val="24"/>
          <w:szCs w:val="24"/>
        </w:rPr>
        <w:t>Цель организации внеурочной деятельности - обеспечение достижения планируемых результатов Стандарта: создание условий для становления и развития личности обучающихся, формирования их общей культуры, духовно-нравственного, гражданского, социального, интеллектуального развития, самосовершенствования, обеспечивающего их социальную успешность, развития творческих способностей, сохранения и укрепления здоровья. Таким образом, основной целью организации внеурочной деятельности школы является формирование ключевых компетенций учащихся: информационной, коммуникативной, проблемной, кооперативной или компетенции по работе в сотрудничестве.</w:t>
      </w:r>
    </w:p>
    <w:p w:rsidR="003440DF" w:rsidRPr="00906789" w:rsidRDefault="00E618D6" w:rsidP="000F2B95">
      <w:pPr>
        <w:pStyle w:val="17"/>
        <w:shd w:val="clear" w:color="auto" w:fill="auto"/>
        <w:tabs>
          <w:tab w:val="left" w:pos="709"/>
          <w:tab w:val="left" w:pos="9923"/>
        </w:tabs>
        <w:spacing w:line="360" w:lineRule="auto"/>
        <w:ind w:firstLine="709"/>
        <w:jc w:val="both"/>
        <w:rPr>
          <w:color w:val="auto"/>
          <w:sz w:val="24"/>
          <w:szCs w:val="24"/>
        </w:rPr>
      </w:pPr>
      <w:r w:rsidRPr="00906789">
        <w:rPr>
          <w:rStyle w:val="140"/>
          <w:color w:val="auto"/>
          <w:sz w:val="24"/>
          <w:szCs w:val="24"/>
        </w:rPr>
        <w:lastRenderedPageBreak/>
        <w:t>Результат внеурочной деятельности - развитие - на основе освоения универсальных учебных действий, познания и освоения мира - личности обучающегося, его активной учебно- познавательной деятельности, формирование его готовности к саморазвитию и непрерывному образованию.</w:t>
      </w:r>
    </w:p>
    <w:p w:rsidR="003440DF" w:rsidRPr="00906789" w:rsidRDefault="00E618D6" w:rsidP="000F2B95">
      <w:pPr>
        <w:pStyle w:val="17"/>
        <w:shd w:val="clear" w:color="auto" w:fill="auto"/>
        <w:tabs>
          <w:tab w:val="left" w:pos="709"/>
          <w:tab w:val="left" w:pos="9923"/>
        </w:tabs>
        <w:spacing w:line="360" w:lineRule="auto"/>
        <w:ind w:firstLine="709"/>
        <w:jc w:val="both"/>
        <w:rPr>
          <w:color w:val="auto"/>
          <w:sz w:val="24"/>
          <w:szCs w:val="24"/>
        </w:rPr>
      </w:pPr>
      <w:r w:rsidRPr="00906789">
        <w:rPr>
          <w:rStyle w:val="140"/>
          <w:color w:val="auto"/>
          <w:sz w:val="24"/>
          <w:szCs w:val="24"/>
        </w:rPr>
        <w:t>Формы организации образовательной деятельности, чередование учебной и внеурочной деятельности в рамках реализации основных образовательных программ среднего общего образования определяет образовательная организация.</w:t>
      </w:r>
    </w:p>
    <w:p w:rsidR="003440DF" w:rsidRPr="00906789" w:rsidRDefault="00E618D6" w:rsidP="000F2B95">
      <w:pPr>
        <w:pStyle w:val="17"/>
        <w:shd w:val="clear" w:color="auto" w:fill="auto"/>
        <w:tabs>
          <w:tab w:val="left" w:pos="709"/>
          <w:tab w:val="left" w:pos="9923"/>
        </w:tabs>
        <w:spacing w:line="360" w:lineRule="auto"/>
        <w:ind w:firstLine="709"/>
        <w:jc w:val="both"/>
        <w:rPr>
          <w:color w:val="auto"/>
          <w:sz w:val="24"/>
          <w:szCs w:val="24"/>
        </w:rPr>
      </w:pPr>
      <w:r w:rsidRPr="00906789">
        <w:rPr>
          <w:rStyle w:val="140"/>
          <w:color w:val="auto"/>
          <w:sz w:val="24"/>
          <w:szCs w:val="24"/>
        </w:rPr>
        <w:t>Чередование учебной и внеурочной деятельности устанавливается календарным у</w:t>
      </w:r>
      <w:r w:rsidR="009535DE" w:rsidRPr="00906789">
        <w:rPr>
          <w:rStyle w:val="140"/>
          <w:color w:val="auto"/>
          <w:sz w:val="24"/>
          <w:szCs w:val="24"/>
        </w:rPr>
        <w:t>чебным графиком МБОУ «</w:t>
      </w:r>
      <w:r w:rsidR="009535DE" w:rsidRPr="00906789">
        <w:rPr>
          <w:rStyle w:val="140"/>
          <w:color w:val="auto"/>
          <w:sz w:val="24"/>
          <w:szCs w:val="24"/>
          <w:lang w:val="ru-RU"/>
        </w:rPr>
        <w:t>Первомайска</w:t>
      </w:r>
      <w:r w:rsidRPr="00906789">
        <w:rPr>
          <w:rStyle w:val="140"/>
          <w:color w:val="auto"/>
          <w:sz w:val="24"/>
          <w:szCs w:val="24"/>
        </w:rPr>
        <w:t>я СОШ». Время, отведённое на внеурочную деятельность, не учитывается при определении максимально допустимой недельной нагрузки обучающихся.</w:t>
      </w:r>
    </w:p>
    <w:p w:rsidR="003440DF" w:rsidRPr="00906789" w:rsidRDefault="00E618D6" w:rsidP="000F2B95">
      <w:pPr>
        <w:pStyle w:val="17"/>
        <w:shd w:val="clear" w:color="auto" w:fill="auto"/>
        <w:tabs>
          <w:tab w:val="left" w:pos="709"/>
          <w:tab w:val="left" w:pos="9923"/>
        </w:tabs>
        <w:spacing w:line="360" w:lineRule="auto"/>
        <w:ind w:firstLine="709"/>
        <w:jc w:val="both"/>
        <w:rPr>
          <w:color w:val="auto"/>
          <w:sz w:val="24"/>
          <w:szCs w:val="24"/>
        </w:rPr>
      </w:pPr>
      <w:r w:rsidRPr="00906789">
        <w:rPr>
          <w:rStyle w:val="140"/>
          <w:color w:val="auto"/>
          <w:sz w:val="24"/>
          <w:szCs w:val="24"/>
        </w:rPr>
        <w:t>В плане внеурочной деятельности реализуются как линейные (занятия проводятся по расписанию один-два раза в неделю), так и нелинейные (экскурсии, игры, конкурсы, социальные практики) курсы.</w:t>
      </w:r>
    </w:p>
    <w:p w:rsidR="003440DF" w:rsidRPr="00906789" w:rsidRDefault="00E618D6" w:rsidP="000F2B95">
      <w:pPr>
        <w:pStyle w:val="17"/>
        <w:shd w:val="clear" w:color="auto" w:fill="auto"/>
        <w:tabs>
          <w:tab w:val="left" w:pos="709"/>
          <w:tab w:val="left" w:pos="9923"/>
        </w:tabs>
        <w:spacing w:line="360" w:lineRule="auto"/>
        <w:ind w:firstLine="709"/>
        <w:jc w:val="both"/>
        <w:rPr>
          <w:color w:val="auto"/>
          <w:sz w:val="24"/>
          <w:szCs w:val="24"/>
        </w:rPr>
      </w:pPr>
      <w:r w:rsidRPr="00906789">
        <w:rPr>
          <w:rStyle w:val="140"/>
          <w:color w:val="auto"/>
          <w:sz w:val="24"/>
          <w:szCs w:val="24"/>
        </w:rPr>
        <w:t>Внеурочная деятельность организуется в таких формах как художественные, культурологические, филологические, сетевые сообщества,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3440DF" w:rsidRPr="00906789" w:rsidRDefault="00E618D6" w:rsidP="000F2B95">
      <w:pPr>
        <w:pStyle w:val="17"/>
        <w:shd w:val="clear" w:color="auto" w:fill="auto"/>
        <w:tabs>
          <w:tab w:val="left" w:pos="709"/>
          <w:tab w:val="left" w:pos="9923"/>
        </w:tabs>
        <w:spacing w:line="360" w:lineRule="auto"/>
        <w:ind w:firstLine="709"/>
        <w:jc w:val="both"/>
        <w:rPr>
          <w:color w:val="auto"/>
          <w:sz w:val="24"/>
          <w:szCs w:val="24"/>
        </w:rPr>
      </w:pPr>
      <w:r w:rsidRPr="00906789">
        <w:rPr>
          <w:rStyle w:val="140"/>
          <w:color w:val="auto"/>
          <w:sz w:val="24"/>
          <w:szCs w:val="24"/>
        </w:rPr>
        <w:t>Традиционные формы организации деятельности: кружки, факультативы, научные общества учащихся, а также экскурсии, походы, познавательные игры и беседы, разнообразные учебные и учебно-исследовательские проекты. Разнообразные конкурсы рисунков, рассказов, сочинений. К формам внеурочной деятельности относят и внешкольные акции познавательной направленности (олимпиады, конференции, интеллектуальные марафоны). Возможны дополнительные образовательные модули, спецкурсы, школьные научные общества, учебные научные исследования, практикумы и т. д., проводимые в формах, отличных от урочной (классно-урочной).</w:t>
      </w:r>
    </w:p>
    <w:p w:rsidR="003440DF" w:rsidRPr="00906789" w:rsidRDefault="00E618D6" w:rsidP="000F2B95">
      <w:pPr>
        <w:pStyle w:val="17"/>
        <w:shd w:val="clear" w:color="auto" w:fill="auto"/>
        <w:tabs>
          <w:tab w:val="left" w:pos="709"/>
          <w:tab w:val="left" w:pos="9923"/>
        </w:tabs>
        <w:spacing w:line="360" w:lineRule="auto"/>
        <w:ind w:firstLine="709"/>
        <w:jc w:val="both"/>
        <w:rPr>
          <w:color w:val="auto"/>
          <w:sz w:val="24"/>
          <w:szCs w:val="24"/>
        </w:rPr>
      </w:pPr>
      <w:r w:rsidRPr="00906789">
        <w:rPr>
          <w:rStyle w:val="140"/>
          <w:color w:val="auto"/>
          <w:sz w:val="24"/>
          <w:szCs w:val="24"/>
        </w:rPr>
        <w:t>Программы, направленные на формирование ценности здоровья и здорового образа жизни, предусматривают разные формы организации занятий: секции, конкурсы, спортивные праздники, викторины, экскурсии, Дни здоровья.</w:t>
      </w:r>
    </w:p>
    <w:p w:rsidR="003440DF" w:rsidRPr="00906789" w:rsidRDefault="00E618D6" w:rsidP="000F2B95">
      <w:pPr>
        <w:pStyle w:val="17"/>
        <w:shd w:val="clear" w:color="auto" w:fill="auto"/>
        <w:tabs>
          <w:tab w:val="left" w:pos="709"/>
          <w:tab w:val="left" w:pos="9923"/>
        </w:tabs>
        <w:spacing w:line="360" w:lineRule="auto"/>
        <w:ind w:firstLine="709"/>
        <w:jc w:val="both"/>
        <w:rPr>
          <w:color w:val="auto"/>
          <w:sz w:val="24"/>
          <w:szCs w:val="24"/>
        </w:rPr>
      </w:pPr>
      <w:r w:rsidRPr="00906789">
        <w:rPr>
          <w:rStyle w:val="140"/>
          <w:color w:val="auto"/>
          <w:sz w:val="24"/>
          <w:szCs w:val="24"/>
        </w:rPr>
        <w:t>Количество занятий внеурочной деятельности для каждого обучающегося определяется его родителями (законными представителями) с учетом занятости обучающегося во второй половине дня.</w:t>
      </w:r>
    </w:p>
    <w:p w:rsidR="003440DF" w:rsidRPr="00906789" w:rsidRDefault="00E618D6" w:rsidP="000F2B95">
      <w:pPr>
        <w:pStyle w:val="17"/>
        <w:shd w:val="clear" w:color="auto" w:fill="auto"/>
        <w:tabs>
          <w:tab w:val="left" w:pos="709"/>
          <w:tab w:val="left" w:pos="9923"/>
        </w:tabs>
        <w:spacing w:line="360" w:lineRule="auto"/>
        <w:ind w:firstLine="709"/>
        <w:jc w:val="both"/>
        <w:rPr>
          <w:color w:val="auto"/>
          <w:sz w:val="24"/>
          <w:szCs w:val="24"/>
        </w:rPr>
      </w:pPr>
      <w:r w:rsidRPr="00906789">
        <w:rPr>
          <w:rStyle w:val="140"/>
          <w:color w:val="auto"/>
          <w:sz w:val="24"/>
          <w:szCs w:val="24"/>
        </w:rPr>
        <w:t>В X классе формируются 3 направления: гуманитарное («История Англии»), технологическое («Решение нестандартных физических задач», «Компьютерная графика») и естественнонаучное («Актуальные вопросы биологии и экологии человека»).</w:t>
      </w:r>
    </w:p>
    <w:p w:rsidR="003440DF" w:rsidRPr="00906789" w:rsidRDefault="00E618D6" w:rsidP="000F2B95">
      <w:pPr>
        <w:pStyle w:val="17"/>
        <w:shd w:val="clear" w:color="auto" w:fill="auto"/>
        <w:tabs>
          <w:tab w:val="left" w:pos="709"/>
          <w:tab w:val="left" w:pos="9923"/>
        </w:tabs>
        <w:spacing w:line="360" w:lineRule="auto"/>
        <w:ind w:firstLine="709"/>
        <w:jc w:val="both"/>
        <w:rPr>
          <w:color w:val="auto"/>
          <w:sz w:val="24"/>
          <w:szCs w:val="24"/>
        </w:rPr>
      </w:pPr>
      <w:r w:rsidRPr="00906789">
        <w:rPr>
          <w:rStyle w:val="140"/>
          <w:color w:val="auto"/>
          <w:sz w:val="24"/>
          <w:szCs w:val="24"/>
        </w:rPr>
        <w:lastRenderedPageBreak/>
        <w:t>Организация внеурочных занятий может осуществляться в следующих режимах:</w:t>
      </w:r>
    </w:p>
    <w:p w:rsidR="003440DF" w:rsidRPr="00906789" w:rsidRDefault="00E618D6" w:rsidP="00EE75A3">
      <w:pPr>
        <w:pStyle w:val="17"/>
        <w:numPr>
          <w:ilvl w:val="0"/>
          <w:numId w:val="2"/>
        </w:numPr>
        <w:shd w:val="clear" w:color="auto" w:fill="auto"/>
        <w:tabs>
          <w:tab w:val="left" w:pos="709"/>
          <w:tab w:val="left" w:pos="1431"/>
          <w:tab w:val="left" w:pos="9923"/>
        </w:tabs>
        <w:spacing w:line="360" w:lineRule="auto"/>
        <w:ind w:firstLine="709"/>
        <w:jc w:val="both"/>
        <w:rPr>
          <w:color w:val="auto"/>
          <w:sz w:val="24"/>
          <w:szCs w:val="24"/>
        </w:rPr>
      </w:pPr>
      <w:r w:rsidRPr="00906789">
        <w:rPr>
          <w:rStyle w:val="140"/>
          <w:color w:val="auto"/>
          <w:sz w:val="24"/>
          <w:szCs w:val="24"/>
        </w:rPr>
        <w:t>для одного класса, групп, равных по уровню образования разрабатывается практика межвозрастных событий, занятий, программ;</w:t>
      </w:r>
    </w:p>
    <w:p w:rsidR="003440DF" w:rsidRPr="00906789" w:rsidRDefault="00E618D6" w:rsidP="00EE75A3">
      <w:pPr>
        <w:pStyle w:val="17"/>
        <w:numPr>
          <w:ilvl w:val="0"/>
          <w:numId w:val="2"/>
        </w:numPr>
        <w:shd w:val="clear" w:color="auto" w:fill="auto"/>
        <w:tabs>
          <w:tab w:val="left" w:pos="709"/>
          <w:tab w:val="left" w:pos="1426"/>
          <w:tab w:val="left" w:pos="9923"/>
        </w:tabs>
        <w:spacing w:line="360" w:lineRule="auto"/>
        <w:ind w:firstLine="709"/>
        <w:jc w:val="both"/>
        <w:rPr>
          <w:color w:val="auto"/>
          <w:sz w:val="24"/>
          <w:szCs w:val="24"/>
        </w:rPr>
      </w:pPr>
      <w:r w:rsidRPr="00906789">
        <w:rPr>
          <w:rStyle w:val="140"/>
          <w:color w:val="auto"/>
          <w:sz w:val="24"/>
          <w:szCs w:val="24"/>
        </w:rPr>
        <w:t>в рамках расписания учебных занятий (в том числе нелинейного расписания);</w:t>
      </w:r>
    </w:p>
    <w:p w:rsidR="003440DF" w:rsidRPr="00906789" w:rsidRDefault="00E618D6" w:rsidP="00EE75A3">
      <w:pPr>
        <w:pStyle w:val="17"/>
        <w:numPr>
          <w:ilvl w:val="0"/>
          <w:numId w:val="2"/>
        </w:numPr>
        <w:shd w:val="clear" w:color="auto" w:fill="auto"/>
        <w:tabs>
          <w:tab w:val="left" w:pos="709"/>
          <w:tab w:val="left" w:pos="1426"/>
          <w:tab w:val="left" w:pos="9923"/>
        </w:tabs>
        <w:spacing w:line="360" w:lineRule="auto"/>
        <w:ind w:firstLine="709"/>
        <w:jc w:val="both"/>
        <w:rPr>
          <w:color w:val="auto"/>
          <w:sz w:val="24"/>
          <w:szCs w:val="24"/>
        </w:rPr>
      </w:pPr>
      <w:r w:rsidRPr="00906789">
        <w:rPr>
          <w:rStyle w:val="140"/>
          <w:color w:val="auto"/>
          <w:sz w:val="24"/>
          <w:szCs w:val="24"/>
        </w:rPr>
        <w:t>вне расписания учебных занятий, в том числе в выходные дни и во время каникул</w:t>
      </w:r>
    </w:p>
    <w:p w:rsidR="003440DF" w:rsidRPr="00906789" w:rsidRDefault="00E618D6" w:rsidP="000F2B95">
      <w:pPr>
        <w:pStyle w:val="17"/>
        <w:shd w:val="clear" w:color="auto" w:fill="auto"/>
        <w:tabs>
          <w:tab w:val="left" w:pos="709"/>
          <w:tab w:val="left" w:pos="9923"/>
        </w:tabs>
        <w:spacing w:line="360" w:lineRule="auto"/>
        <w:ind w:firstLine="709"/>
        <w:jc w:val="both"/>
        <w:rPr>
          <w:color w:val="auto"/>
          <w:sz w:val="24"/>
          <w:szCs w:val="24"/>
        </w:rPr>
      </w:pPr>
      <w:r w:rsidRPr="00906789">
        <w:rPr>
          <w:rStyle w:val="140"/>
          <w:color w:val="auto"/>
          <w:sz w:val="24"/>
          <w:szCs w:val="24"/>
        </w:rPr>
        <w:t>При организации внеурочной деятельности могут использоваться программы линейных курсов внеурочной деятельности (на их изучение установлено определенное количество часов в неделю в соответствии с рабочей программой учителя) и программы нелинейных (тематических) курсов внеурочной деятельности (на их изучение установлено общее количество часов в год, определенного на их изучение планом внеурочной деятельности). Образовательная нагрузка программ нелинейных (тематических) курсов может распределяться в рамках недели, четверти (полугодия), года, переноситься на каникулярное время.</w:t>
      </w:r>
    </w:p>
    <w:p w:rsidR="003440DF" w:rsidRPr="00906789" w:rsidRDefault="00E618D6" w:rsidP="000F2B95">
      <w:pPr>
        <w:pStyle w:val="17"/>
        <w:shd w:val="clear" w:color="auto" w:fill="auto"/>
        <w:tabs>
          <w:tab w:val="left" w:pos="709"/>
          <w:tab w:val="left" w:pos="9923"/>
        </w:tabs>
        <w:spacing w:line="360" w:lineRule="auto"/>
        <w:ind w:firstLine="709"/>
        <w:jc w:val="both"/>
        <w:rPr>
          <w:color w:val="auto"/>
          <w:sz w:val="24"/>
          <w:szCs w:val="24"/>
        </w:rPr>
      </w:pPr>
      <w:r w:rsidRPr="00906789">
        <w:rPr>
          <w:rStyle w:val="140"/>
          <w:color w:val="auto"/>
          <w:sz w:val="24"/>
          <w:szCs w:val="24"/>
        </w:rPr>
        <w:t>Программы линейных курсов реализуются в таких формах внеурочной деятельности, как художественные, культурологические, филологические; школьные спортивные клубы и секции; предметные кружки, факультативы, научно-практические конференции, школьные научные общества и т. д.</w:t>
      </w:r>
    </w:p>
    <w:p w:rsidR="003440DF" w:rsidRPr="00906789" w:rsidRDefault="00E618D6" w:rsidP="000F2B95">
      <w:pPr>
        <w:pStyle w:val="17"/>
        <w:shd w:val="clear" w:color="auto" w:fill="auto"/>
        <w:tabs>
          <w:tab w:val="left" w:pos="709"/>
          <w:tab w:val="left" w:pos="9923"/>
        </w:tabs>
        <w:spacing w:line="360" w:lineRule="auto"/>
        <w:ind w:firstLine="709"/>
        <w:jc w:val="both"/>
        <w:rPr>
          <w:color w:val="auto"/>
          <w:sz w:val="24"/>
          <w:szCs w:val="24"/>
        </w:rPr>
      </w:pPr>
      <w:r w:rsidRPr="00906789">
        <w:rPr>
          <w:rStyle w:val="140"/>
          <w:color w:val="auto"/>
          <w:sz w:val="24"/>
          <w:szCs w:val="24"/>
        </w:rPr>
        <w:t>Учет занятий внеурочной деятельности осуществляется педагогическими работниками, ведущими занятия. Для этого в образовательной организации оформляются журналы учета занятий внеурочной деятельности, в которые вносятся списки обучающихся, фамилия, имя, отчество педагогических работников. Даты и темы проведенных занятий вносятся в журнал в соответствии с рабочими программами внеурочной деятельности.</w:t>
      </w:r>
    </w:p>
    <w:p w:rsidR="003440DF" w:rsidRPr="00906789" w:rsidRDefault="00E618D6" w:rsidP="000F2B95">
      <w:pPr>
        <w:pStyle w:val="17"/>
        <w:shd w:val="clear" w:color="auto" w:fill="auto"/>
        <w:tabs>
          <w:tab w:val="left" w:pos="709"/>
          <w:tab w:val="left" w:pos="9923"/>
        </w:tabs>
        <w:spacing w:line="360" w:lineRule="auto"/>
        <w:ind w:firstLine="709"/>
        <w:jc w:val="both"/>
        <w:rPr>
          <w:color w:val="auto"/>
          <w:sz w:val="24"/>
          <w:szCs w:val="24"/>
        </w:rPr>
      </w:pPr>
      <w:r w:rsidRPr="00906789">
        <w:rPr>
          <w:rStyle w:val="140"/>
          <w:color w:val="auto"/>
          <w:sz w:val="24"/>
          <w:szCs w:val="24"/>
        </w:rPr>
        <w:t>Программы нелинейных (тематических) курсов осуществляются при использовании следующих форм внеурочной деятельности: сетевые сообщества, юношеские организации, научно-практические конференции, олимпиады, поисковые и научные исследования, общественно полезные практики, военно-патриотические объединения и т. д.</w:t>
      </w:r>
    </w:p>
    <w:p w:rsidR="003440DF" w:rsidRPr="00906789" w:rsidRDefault="00E618D6" w:rsidP="000F2B95">
      <w:pPr>
        <w:pStyle w:val="17"/>
        <w:shd w:val="clear" w:color="auto" w:fill="auto"/>
        <w:tabs>
          <w:tab w:val="left" w:pos="709"/>
          <w:tab w:val="left" w:pos="9923"/>
        </w:tabs>
        <w:spacing w:line="360" w:lineRule="auto"/>
        <w:ind w:firstLine="709"/>
        <w:jc w:val="both"/>
        <w:rPr>
          <w:color w:val="auto"/>
          <w:sz w:val="24"/>
          <w:szCs w:val="24"/>
        </w:rPr>
      </w:pPr>
      <w:r w:rsidRPr="00906789">
        <w:rPr>
          <w:rStyle w:val="140"/>
          <w:color w:val="auto"/>
          <w:sz w:val="24"/>
          <w:szCs w:val="24"/>
        </w:rPr>
        <w:t>При оформлении журнала нелинейного курса педагог указывает общее количество часов за год. В календарно-тематическом планировании прописываются основные темы или мероприятия), дата (или месяц) проведения занятий, количество часов, отведенное на изучение данной темы в данный день или за указанный период времени.</w:t>
      </w:r>
    </w:p>
    <w:p w:rsidR="003440DF" w:rsidRPr="00906789" w:rsidRDefault="00E618D6" w:rsidP="000F2B95">
      <w:pPr>
        <w:pStyle w:val="17"/>
        <w:shd w:val="clear" w:color="auto" w:fill="auto"/>
        <w:tabs>
          <w:tab w:val="left" w:pos="709"/>
          <w:tab w:val="left" w:pos="9923"/>
        </w:tabs>
        <w:spacing w:line="360" w:lineRule="auto"/>
        <w:ind w:firstLine="709"/>
        <w:jc w:val="both"/>
        <w:rPr>
          <w:color w:val="auto"/>
          <w:sz w:val="24"/>
          <w:szCs w:val="24"/>
        </w:rPr>
      </w:pPr>
      <w:r w:rsidRPr="00906789">
        <w:rPr>
          <w:rStyle w:val="140"/>
          <w:color w:val="auto"/>
          <w:sz w:val="24"/>
          <w:szCs w:val="24"/>
        </w:rPr>
        <w:t>План внеурочной деятельности МБОУ «</w:t>
      </w:r>
      <w:r w:rsidR="00906789">
        <w:rPr>
          <w:rStyle w:val="140"/>
          <w:color w:val="auto"/>
          <w:sz w:val="24"/>
          <w:szCs w:val="24"/>
          <w:lang w:val="ru-RU"/>
        </w:rPr>
        <w:t>Первомайская</w:t>
      </w:r>
      <w:r w:rsidRPr="00906789">
        <w:rPr>
          <w:rStyle w:val="140"/>
          <w:color w:val="auto"/>
          <w:sz w:val="24"/>
          <w:szCs w:val="24"/>
        </w:rPr>
        <w:t xml:space="preserve"> СОШ» </w:t>
      </w:r>
      <w:r w:rsidR="00906789">
        <w:rPr>
          <w:rStyle w:val="140"/>
          <w:color w:val="auto"/>
          <w:sz w:val="24"/>
          <w:szCs w:val="24"/>
          <w:lang w:val="ru-RU"/>
        </w:rPr>
        <w:t>Батыревского муниципального округа</w:t>
      </w:r>
      <w:r w:rsidRPr="00906789">
        <w:rPr>
          <w:rStyle w:val="140"/>
          <w:color w:val="auto"/>
          <w:sz w:val="24"/>
          <w:szCs w:val="24"/>
        </w:rPr>
        <w:t xml:space="preserve"> Чувашской Республики обеспечивает введение в действие и реализацию требований Федерального государственного образовательного стандарта среднего общего образования и определяет общий и</w:t>
      </w:r>
      <w:r w:rsidRPr="00A36628">
        <w:rPr>
          <w:rStyle w:val="140"/>
          <w:color w:val="FF0000"/>
          <w:sz w:val="24"/>
          <w:szCs w:val="24"/>
        </w:rPr>
        <w:t xml:space="preserve"> </w:t>
      </w:r>
      <w:r w:rsidRPr="00906789">
        <w:rPr>
          <w:rStyle w:val="140"/>
          <w:color w:val="auto"/>
          <w:sz w:val="24"/>
          <w:szCs w:val="24"/>
        </w:rPr>
        <w:t>максимальный объем нагрузки обучающихся в рамках внеурочной деятельности, состав и структуру направлений и форм внеурочной деятельности по классам.</w:t>
      </w:r>
    </w:p>
    <w:p w:rsidR="003440DF" w:rsidRPr="00906789" w:rsidRDefault="00E618D6" w:rsidP="000F2B95">
      <w:pPr>
        <w:pStyle w:val="17"/>
        <w:shd w:val="clear" w:color="auto" w:fill="auto"/>
        <w:tabs>
          <w:tab w:val="left" w:pos="709"/>
          <w:tab w:val="left" w:pos="9923"/>
        </w:tabs>
        <w:spacing w:line="360" w:lineRule="auto"/>
        <w:ind w:firstLine="709"/>
        <w:jc w:val="both"/>
        <w:rPr>
          <w:color w:val="auto"/>
          <w:sz w:val="24"/>
          <w:szCs w:val="24"/>
        </w:rPr>
      </w:pPr>
      <w:r w:rsidRPr="00906789">
        <w:rPr>
          <w:rStyle w:val="140"/>
          <w:color w:val="auto"/>
          <w:sz w:val="24"/>
          <w:szCs w:val="24"/>
        </w:rPr>
        <w:lastRenderedPageBreak/>
        <w:t>План обеспечивает широту развития личности обучающихся, учитывает социокультурные и иные потребности, а так же недопустимость перегрузки обучающихся.</w:t>
      </w:r>
    </w:p>
    <w:p w:rsidR="003440DF" w:rsidRPr="00906789" w:rsidRDefault="00E618D6" w:rsidP="000F2B95">
      <w:pPr>
        <w:pStyle w:val="17"/>
        <w:shd w:val="clear" w:color="auto" w:fill="auto"/>
        <w:tabs>
          <w:tab w:val="left" w:pos="709"/>
          <w:tab w:val="left" w:pos="9923"/>
        </w:tabs>
        <w:spacing w:line="360" w:lineRule="auto"/>
        <w:ind w:firstLine="709"/>
        <w:jc w:val="both"/>
        <w:rPr>
          <w:color w:val="auto"/>
          <w:sz w:val="24"/>
          <w:szCs w:val="24"/>
        </w:rPr>
      </w:pPr>
      <w:r w:rsidRPr="00906789">
        <w:rPr>
          <w:rStyle w:val="140"/>
          <w:color w:val="auto"/>
          <w:sz w:val="24"/>
          <w:szCs w:val="24"/>
        </w:rPr>
        <w:t>План составлен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w:t>
      </w:r>
    </w:p>
    <w:p w:rsidR="003440DF" w:rsidRPr="00906789" w:rsidRDefault="00E618D6" w:rsidP="000B7DC9">
      <w:pPr>
        <w:pStyle w:val="17"/>
        <w:shd w:val="clear" w:color="auto" w:fill="auto"/>
        <w:tabs>
          <w:tab w:val="left" w:pos="709"/>
          <w:tab w:val="left" w:pos="9923"/>
        </w:tabs>
        <w:spacing w:line="360" w:lineRule="auto"/>
        <w:ind w:firstLine="709"/>
        <w:jc w:val="both"/>
        <w:rPr>
          <w:color w:val="auto"/>
          <w:sz w:val="24"/>
          <w:szCs w:val="24"/>
        </w:rPr>
      </w:pPr>
      <w:r w:rsidRPr="00906789">
        <w:rPr>
          <w:rStyle w:val="140"/>
          <w:color w:val="auto"/>
          <w:sz w:val="24"/>
          <w:szCs w:val="24"/>
        </w:rPr>
        <w:t>План внеурочной деятельности на основе оптимизации всех внутренних ресурсов школы предполагает, что в ее реализации принимают участие педагогические работники школы</w:t>
      </w:r>
    </w:p>
    <w:p w:rsidR="003440DF" w:rsidRPr="00906789" w:rsidRDefault="00E618D6" w:rsidP="000F2B95">
      <w:pPr>
        <w:pStyle w:val="17"/>
        <w:shd w:val="clear" w:color="auto" w:fill="auto"/>
        <w:tabs>
          <w:tab w:val="left" w:pos="709"/>
          <w:tab w:val="left" w:pos="9923"/>
        </w:tabs>
        <w:spacing w:line="360" w:lineRule="auto"/>
        <w:ind w:firstLine="709"/>
        <w:jc w:val="both"/>
        <w:rPr>
          <w:color w:val="auto"/>
          <w:sz w:val="24"/>
          <w:szCs w:val="24"/>
        </w:rPr>
      </w:pPr>
      <w:r w:rsidRPr="00906789">
        <w:rPr>
          <w:rStyle w:val="140"/>
          <w:color w:val="auto"/>
          <w:sz w:val="24"/>
          <w:szCs w:val="24"/>
        </w:rPr>
        <w:t>(учителя-предметники, педагоги дополнительного образования, социальный педагог, педагог- психолог, библиотекарь).</w:t>
      </w:r>
    </w:p>
    <w:p w:rsidR="003440DF" w:rsidRPr="00906789" w:rsidRDefault="00E618D6" w:rsidP="000F2B95">
      <w:pPr>
        <w:pStyle w:val="17"/>
        <w:shd w:val="clear" w:color="auto" w:fill="auto"/>
        <w:tabs>
          <w:tab w:val="left" w:pos="709"/>
          <w:tab w:val="left" w:pos="9923"/>
        </w:tabs>
        <w:spacing w:line="360" w:lineRule="auto"/>
        <w:ind w:firstLine="709"/>
        <w:jc w:val="both"/>
        <w:rPr>
          <w:color w:val="auto"/>
          <w:sz w:val="24"/>
          <w:szCs w:val="24"/>
        </w:rPr>
      </w:pPr>
      <w:r w:rsidRPr="00906789">
        <w:rPr>
          <w:rStyle w:val="140"/>
          <w:color w:val="auto"/>
          <w:sz w:val="24"/>
          <w:szCs w:val="24"/>
        </w:rPr>
        <w:t>Координирующую роль выполняет на уровне класса классный руководитель, который в соответствии со своими функциями и задачами:</w:t>
      </w:r>
    </w:p>
    <w:p w:rsidR="003440DF" w:rsidRPr="00906789" w:rsidRDefault="00E618D6" w:rsidP="000B7DC9">
      <w:pPr>
        <w:pStyle w:val="17"/>
        <w:shd w:val="clear" w:color="auto" w:fill="auto"/>
        <w:tabs>
          <w:tab w:val="left" w:pos="709"/>
          <w:tab w:val="left" w:pos="9923"/>
        </w:tabs>
        <w:spacing w:line="360" w:lineRule="auto"/>
        <w:ind w:left="709" w:firstLine="0"/>
        <w:jc w:val="both"/>
        <w:rPr>
          <w:color w:val="auto"/>
          <w:sz w:val="24"/>
          <w:szCs w:val="24"/>
        </w:rPr>
      </w:pPr>
      <w:r w:rsidRPr="00906789">
        <w:rPr>
          <w:rStyle w:val="140"/>
          <w:color w:val="auto"/>
          <w:sz w:val="24"/>
          <w:szCs w:val="24"/>
        </w:rPr>
        <w:t>взаимодействует с педагогическими работниками, а также учебно-вспомогательным персоналом школы;</w:t>
      </w:r>
    </w:p>
    <w:p w:rsidR="003440DF" w:rsidRPr="00906789" w:rsidRDefault="00E618D6" w:rsidP="000B7DC9">
      <w:pPr>
        <w:pStyle w:val="17"/>
        <w:shd w:val="clear" w:color="auto" w:fill="auto"/>
        <w:tabs>
          <w:tab w:val="left" w:pos="709"/>
          <w:tab w:val="left" w:pos="9923"/>
        </w:tabs>
        <w:spacing w:line="360" w:lineRule="auto"/>
        <w:ind w:left="709" w:firstLine="0"/>
        <w:jc w:val="both"/>
        <w:rPr>
          <w:color w:val="auto"/>
          <w:sz w:val="24"/>
          <w:szCs w:val="24"/>
        </w:rPr>
      </w:pPr>
      <w:r w:rsidRPr="00906789">
        <w:rPr>
          <w:rStyle w:val="140"/>
          <w:color w:val="auto"/>
          <w:sz w:val="24"/>
          <w:szCs w:val="24"/>
        </w:rPr>
        <w:t>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
    <w:p w:rsidR="003440DF" w:rsidRPr="00906789" w:rsidRDefault="00E618D6" w:rsidP="000B7DC9">
      <w:pPr>
        <w:pStyle w:val="17"/>
        <w:shd w:val="clear" w:color="auto" w:fill="auto"/>
        <w:tabs>
          <w:tab w:val="left" w:pos="709"/>
          <w:tab w:val="left" w:pos="9923"/>
        </w:tabs>
        <w:spacing w:line="360" w:lineRule="auto"/>
        <w:ind w:left="709" w:firstLine="0"/>
        <w:jc w:val="both"/>
        <w:rPr>
          <w:color w:val="auto"/>
          <w:sz w:val="24"/>
          <w:szCs w:val="24"/>
        </w:rPr>
      </w:pPr>
      <w:r w:rsidRPr="00906789">
        <w:rPr>
          <w:rStyle w:val="140"/>
          <w:color w:val="auto"/>
          <w:sz w:val="24"/>
          <w:szCs w:val="24"/>
        </w:rPr>
        <w:t>организует систему отношений через разнообразные формы воспитывающей деятельности коллектива класса, в том числе, через органы самоуправления;</w:t>
      </w:r>
    </w:p>
    <w:p w:rsidR="003440DF" w:rsidRPr="00906789" w:rsidRDefault="00E618D6" w:rsidP="000B7DC9">
      <w:pPr>
        <w:pStyle w:val="17"/>
        <w:shd w:val="clear" w:color="auto" w:fill="auto"/>
        <w:tabs>
          <w:tab w:val="left" w:pos="709"/>
          <w:tab w:val="left" w:pos="779"/>
          <w:tab w:val="left" w:pos="9923"/>
        </w:tabs>
        <w:spacing w:line="360" w:lineRule="auto"/>
        <w:ind w:left="709" w:firstLine="0"/>
        <w:jc w:val="both"/>
        <w:rPr>
          <w:color w:val="auto"/>
          <w:sz w:val="24"/>
          <w:szCs w:val="24"/>
        </w:rPr>
      </w:pPr>
      <w:r w:rsidRPr="00906789">
        <w:rPr>
          <w:rStyle w:val="140"/>
          <w:color w:val="auto"/>
          <w:sz w:val="24"/>
          <w:szCs w:val="24"/>
        </w:rPr>
        <w:t>организует социально значимую, творческую деятельность обучающихся;</w:t>
      </w:r>
    </w:p>
    <w:p w:rsidR="003440DF" w:rsidRPr="00906789" w:rsidRDefault="00E618D6" w:rsidP="000B7DC9">
      <w:pPr>
        <w:pStyle w:val="17"/>
        <w:shd w:val="clear" w:color="auto" w:fill="auto"/>
        <w:tabs>
          <w:tab w:val="left" w:pos="709"/>
          <w:tab w:val="left" w:pos="779"/>
          <w:tab w:val="left" w:pos="9923"/>
        </w:tabs>
        <w:spacing w:line="360" w:lineRule="auto"/>
        <w:ind w:left="709" w:firstLine="0"/>
        <w:jc w:val="both"/>
        <w:rPr>
          <w:color w:val="auto"/>
          <w:sz w:val="24"/>
          <w:szCs w:val="24"/>
        </w:rPr>
      </w:pPr>
      <w:r w:rsidRPr="00906789">
        <w:rPr>
          <w:rStyle w:val="140"/>
          <w:color w:val="auto"/>
          <w:sz w:val="24"/>
          <w:szCs w:val="24"/>
        </w:rPr>
        <w:t>ведет учет индивидуальной занятости обучающихся во внеурочной деятельности.</w:t>
      </w:r>
    </w:p>
    <w:p w:rsidR="003440DF" w:rsidRPr="00906789" w:rsidRDefault="00E618D6" w:rsidP="000F2B95">
      <w:pPr>
        <w:pStyle w:val="17"/>
        <w:shd w:val="clear" w:color="auto" w:fill="auto"/>
        <w:tabs>
          <w:tab w:val="left" w:pos="709"/>
          <w:tab w:val="left" w:pos="9923"/>
        </w:tabs>
        <w:spacing w:line="360" w:lineRule="auto"/>
        <w:ind w:firstLine="709"/>
        <w:jc w:val="both"/>
        <w:rPr>
          <w:color w:val="auto"/>
          <w:sz w:val="24"/>
          <w:szCs w:val="24"/>
        </w:rPr>
      </w:pPr>
      <w:r w:rsidRPr="00906789">
        <w:rPr>
          <w:rStyle w:val="140"/>
          <w:color w:val="auto"/>
          <w:sz w:val="24"/>
          <w:szCs w:val="24"/>
        </w:rPr>
        <w:t>Для реализации основной образовательной программы среднего общего образования, для обеспечения развития индивидуальных способностей детей, удовлетворения потребностей обучающихся и их родителей (законных представителей) предлагается:</w:t>
      </w:r>
    </w:p>
    <w:p w:rsidR="003440DF" w:rsidRPr="00906789" w:rsidRDefault="00E618D6" w:rsidP="00EE75A3">
      <w:pPr>
        <w:pStyle w:val="17"/>
        <w:numPr>
          <w:ilvl w:val="0"/>
          <w:numId w:val="2"/>
        </w:numPr>
        <w:shd w:val="clear" w:color="auto" w:fill="auto"/>
        <w:tabs>
          <w:tab w:val="left" w:pos="709"/>
          <w:tab w:val="left" w:pos="1436"/>
          <w:tab w:val="left" w:pos="9923"/>
        </w:tabs>
        <w:spacing w:line="360" w:lineRule="auto"/>
        <w:ind w:firstLine="709"/>
        <w:jc w:val="both"/>
        <w:rPr>
          <w:color w:val="auto"/>
          <w:sz w:val="24"/>
          <w:szCs w:val="24"/>
        </w:rPr>
      </w:pPr>
      <w:r w:rsidRPr="00906789">
        <w:rPr>
          <w:rStyle w:val="140"/>
          <w:color w:val="auto"/>
          <w:sz w:val="24"/>
          <w:szCs w:val="24"/>
        </w:rPr>
        <w:t>внеурочная деятельность, организуемая по направлениям развития личности (духовно-нравственное, общеинтеллектуальное, общекультурное, социальное, спортивно- оздоровительное), за счет часов, выделенных на ведение внеурочной деятельности.</w:t>
      </w:r>
    </w:p>
    <w:p w:rsidR="003440DF" w:rsidRPr="00906789" w:rsidRDefault="00E618D6" w:rsidP="00EE75A3">
      <w:pPr>
        <w:pStyle w:val="17"/>
        <w:numPr>
          <w:ilvl w:val="0"/>
          <w:numId w:val="2"/>
        </w:numPr>
        <w:shd w:val="clear" w:color="auto" w:fill="auto"/>
        <w:tabs>
          <w:tab w:val="left" w:pos="709"/>
          <w:tab w:val="left" w:pos="1431"/>
          <w:tab w:val="left" w:pos="9923"/>
        </w:tabs>
        <w:spacing w:line="360" w:lineRule="auto"/>
        <w:ind w:firstLine="709"/>
        <w:jc w:val="both"/>
        <w:rPr>
          <w:color w:val="auto"/>
          <w:sz w:val="24"/>
          <w:szCs w:val="24"/>
        </w:rPr>
      </w:pPr>
      <w:r w:rsidRPr="00906789">
        <w:rPr>
          <w:rStyle w:val="140"/>
          <w:color w:val="auto"/>
          <w:sz w:val="24"/>
          <w:szCs w:val="24"/>
        </w:rPr>
        <w:t>деятельность в рамках ОДОД, реализующего пять направленностей (художественная, физкультурно-спортивная, техническая, естественнонаучная, социально- педагогическая).</w:t>
      </w:r>
    </w:p>
    <w:p w:rsidR="003440DF" w:rsidRPr="00906789" w:rsidRDefault="00E618D6" w:rsidP="000F2B95">
      <w:pPr>
        <w:pStyle w:val="17"/>
        <w:shd w:val="clear" w:color="auto" w:fill="auto"/>
        <w:tabs>
          <w:tab w:val="left" w:pos="709"/>
          <w:tab w:val="left" w:pos="9923"/>
        </w:tabs>
        <w:spacing w:line="360" w:lineRule="auto"/>
        <w:ind w:firstLine="709"/>
        <w:jc w:val="both"/>
        <w:rPr>
          <w:color w:val="auto"/>
          <w:sz w:val="24"/>
          <w:szCs w:val="24"/>
        </w:rPr>
      </w:pPr>
      <w:r w:rsidRPr="00906789">
        <w:rPr>
          <w:rStyle w:val="ab"/>
          <w:color w:val="auto"/>
          <w:sz w:val="24"/>
          <w:szCs w:val="24"/>
        </w:rPr>
        <w:t>Духовно-нравственное направление</w:t>
      </w:r>
      <w:r w:rsidRPr="00906789">
        <w:rPr>
          <w:rStyle w:val="140"/>
          <w:color w:val="auto"/>
          <w:sz w:val="24"/>
          <w:szCs w:val="24"/>
        </w:rPr>
        <w:t xml:space="preserve"> реализуется в соответствии с программой духовно- нравственного воспитания учащихся. Направлено на духовно-нравственное развитие и воспитание в каждом ученике гражданина и патриота, предусматривающее принятие ими моральных норм, нравственных установок и национальных ценностей; на раскрытие способностей и талантов учащихся, подготовку их к жизни в высокотехнологичном конкурентном мире.</w:t>
      </w:r>
    </w:p>
    <w:p w:rsidR="003440DF" w:rsidRPr="00906789" w:rsidRDefault="00E618D6" w:rsidP="000F2B95">
      <w:pPr>
        <w:pStyle w:val="17"/>
        <w:shd w:val="clear" w:color="auto" w:fill="auto"/>
        <w:tabs>
          <w:tab w:val="left" w:pos="709"/>
          <w:tab w:val="left" w:pos="9923"/>
        </w:tabs>
        <w:spacing w:line="360" w:lineRule="auto"/>
        <w:ind w:firstLine="709"/>
        <w:jc w:val="both"/>
        <w:rPr>
          <w:color w:val="auto"/>
          <w:sz w:val="24"/>
          <w:szCs w:val="24"/>
        </w:rPr>
      </w:pPr>
      <w:r w:rsidRPr="00906789">
        <w:rPr>
          <w:rStyle w:val="140"/>
          <w:color w:val="auto"/>
          <w:sz w:val="24"/>
          <w:szCs w:val="24"/>
        </w:rPr>
        <w:lastRenderedPageBreak/>
        <w:t>Целесообразность направления заключается в обеспечении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w:t>
      </w:r>
    </w:p>
    <w:p w:rsidR="003440DF" w:rsidRPr="00906789" w:rsidRDefault="00E618D6" w:rsidP="000F2B95">
      <w:pPr>
        <w:pStyle w:val="17"/>
        <w:shd w:val="clear" w:color="auto" w:fill="auto"/>
        <w:tabs>
          <w:tab w:val="left" w:pos="709"/>
          <w:tab w:val="left" w:pos="9923"/>
        </w:tabs>
        <w:spacing w:line="360" w:lineRule="auto"/>
        <w:ind w:firstLine="709"/>
        <w:jc w:val="both"/>
        <w:rPr>
          <w:color w:val="auto"/>
          <w:sz w:val="24"/>
          <w:szCs w:val="24"/>
        </w:rPr>
      </w:pPr>
      <w:r w:rsidRPr="00906789">
        <w:rPr>
          <w:rStyle w:val="140"/>
          <w:color w:val="auto"/>
          <w:sz w:val="24"/>
          <w:szCs w:val="24"/>
        </w:rPr>
        <w:t>Основные задачи:</w:t>
      </w:r>
    </w:p>
    <w:p w:rsidR="003440DF" w:rsidRPr="00906789" w:rsidRDefault="00E618D6" w:rsidP="000B7DC9">
      <w:pPr>
        <w:pStyle w:val="17"/>
        <w:shd w:val="clear" w:color="auto" w:fill="auto"/>
        <w:tabs>
          <w:tab w:val="left" w:pos="709"/>
          <w:tab w:val="left" w:pos="740"/>
          <w:tab w:val="left" w:pos="9923"/>
        </w:tabs>
        <w:spacing w:line="360" w:lineRule="auto"/>
        <w:ind w:left="709" w:firstLine="0"/>
        <w:jc w:val="both"/>
        <w:rPr>
          <w:color w:val="auto"/>
          <w:sz w:val="24"/>
          <w:szCs w:val="24"/>
        </w:rPr>
      </w:pPr>
      <w:r w:rsidRPr="00906789">
        <w:rPr>
          <w:rStyle w:val="140"/>
          <w:color w:val="auto"/>
          <w:sz w:val="24"/>
          <w:szCs w:val="24"/>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3440DF" w:rsidRPr="00906789" w:rsidRDefault="00E618D6" w:rsidP="000B7DC9">
      <w:pPr>
        <w:pStyle w:val="17"/>
        <w:shd w:val="clear" w:color="auto" w:fill="auto"/>
        <w:tabs>
          <w:tab w:val="left" w:pos="709"/>
          <w:tab w:val="left" w:pos="735"/>
          <w:tab w:val="left" w:pos="9923"/>
        </w:tabs>
        <w:spacing w:line="360" w:lineRule="auto"/>
        <w:ind w:left="709" w:firstLine="0"/>
        <w:jc w:val="both"/>
        <w:rPr>
          <w:color w:val="auto"/>
          <w:sz w:val="24"/>
          <w:szCs w:val="24"/>
        </w:rPr>
      </w:pPr>
      <w:r w:rsidRPr="00906789">
        <w:rPr>
          <w:rStyle w:val="140"/>
          <w:color w:val="auto"/>
          <w:sz w:val="24"/>
          <w:szCs w:val="24"/>
        </w:rPr>
        <w:t>укрепление нравственности - основанной на свободе воли и духовных отечественных традициях, внутренней установки личности школьника поступать согласно своей совести;</w:t>
      </w:r>
    </w:p>
    <w:p w:rsidR="003440DF" w:rsidRPr="00906789" w:rsidRDefault="00E618D6" w:rsidP="000B7DC9">
      <w:pPr>
        <w:pStyle w:val="17"/>
        <w:shd w:val="clear" w:color="auto" w:fill="auto"/>
        <w:tabs>
          <w:tab w:val="left" w:pos="709"/>
          <w:tab w:val="left" w:pos="735"/>
          <w:tab w:val="left" w:pos="9923"/>
        </w:tabs>
        <w:spacing w:line="360" w:lineRule="auto"/>
        <w:ind w:left="709" w:firstLine="0"/>
        <w:jc w:val="both"/>
        <w:rPr>
          <w:color w:val="auto"/>
          <w:sz w:val="24"/>
          <w:szCs w:val="24"/>
        </w:rPr>
      </w:pPr>
      <w:r w:rsidRPr="00906789">
        <w:rPr>
          <w:rStyle w:val="140"/>
          <w:color w:val="auto"/>
          <w:sz w:val="24"/>
          <w:szCs w:val="24"/>
        </w:rPr>
        <w:t>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школьника позитивной нравственной самооценки и самоуважения, жизненного оптимизма;</w:t>
      </w:r>
    </w:p>
    <w:p w:rsidR="003440DF" w:rsidRPr="00906789" w:rsidRDefault="00E618D6" w:rsidP="000B7DC9">
      <w:pPr>
        <w:pStyle w:val="17"/>
        <w:shd w:val="clear" w:color="auto" w:fill="auto"/>
        <w:tabs>
          <w:tab w:val="left" w:pos="709"/>
          <w:tab w:val="left" w:pos="9923"/>
        </w:tabs>
        <w:spacing w:line="360" w:lineRule="auto"/>
        <w:ind w:left="709" w:firstLine="0"/>
        <w:jc w:val="both"/>
        <w:rPr>
          <w:color w:val="auto"/>
          <w:sz w:val="24"/>
          <w:szCs w:val="24"/>
        </w:rPr>
      </w:pPr>
      <w:r w:rsidRPr="00906789">
        <w:rPr>
          <w:rStyle w:val="140"/>
          <w:color w:val="auto"/>
          <w:sz w:val="24"/>
          <w:szCs w:val="24"/>
        </w:rPr>
        <w:t>формирование основ нравственного самосознания личности (совести) - способности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3440DF" w:rsidRPr="00906789" w:rsidRDefault="00E618D6" w:rsidP="000B7DC9">
      <w:pPr>
        <w:pStyle w:val="17"/>
        <w:shd w:val="clear" w:color="auto" w:fill="auto"/>
        <w:tabs>
          <w:tab w:val="left" w:pos="709"/>
          <w:tab w:val="left" w:pos="779"/>
          <w:tab w:val="left" w:pos="9923"/>
        </w:tabs>
        <w:spacing w:line="360" w:lineRule="auto"/>
        <w:ind w:left="709" w:firstLine="0"/>
        <w:jc w:val="both"/>
        <w:rPr>
          <w:color w:val="auto"/>
          <w:sz w:val="24"/>
          <w:szCs w:val="24"/>
        </w:rPr>
      </w:pPr>
      <w:r w:rsidRPr="00906789">
        <w:rPr>
          <w:rStyle w:val="140"/>
          <w:color w:val="auto"/>
          <w:sz w:val="24"/>
          <w:szCs w:val="24"/>
        </w:rPr>
        <w:t>принятие обучающимся базовых общенациональных ценностей;</w:t>
      </w:r>
    </w:p>
    <w:p w:rsidR="003440DF" w:rsidRPr="00906789" w:rsidRDefault="00E618D6" w:rsidP="000B7DC9">
      <w:pPr>
        <w:pStyle w:val="17"/>
        <w:shd w:val="clear" w:color="auto" w:fill="auto"/>
        <w:tabs>
          <w:tab w:val="left" w:pos="709"/>
          <w:tab w:val="left" w:pos="774"/>
          <w:tab w:val="left" w:pos="9923"/>
        </w:tabs>
        <w:spacing w:line="360" w:lineRule="auto"/>
        <w:ind w:left="709" w:firstLine="0"/>
        <w:jc w:val="both"/>
        <w:rPr>
          <w:color w:val="auto"/>
          <w:sz w:val="24"/>
          <w:szCs w:val="24"/>
        </w:rPr>
      </w:pPr>
      <w:r w:rsidRPr="00906789">
        <w:rPr>
          <w:rStyle w:val="140"/>
          <w:color w:val="auto"/>
          <w:sz w:val="24"/>
          <w:szCs w:val="24"/>
        </w:rPr>
        <w:t>развитие трудолюбия, способности к преодолению трудностей;</w:t>
      </w:r>
    </w:p>
    <w:p w:rsidR="003440DF" w:rsidRPr="00906789" w:rsidRDefault="00E618D6" w:rsidP="000B7DC9">
      <w:pPr>
        <w:pStyle w:val="17"/>
        <w:shd w:val="clear" w:color="auto" w:fill="auto"/>
        <w:tabs>
          <w:tab w:val="left" w:pos="709"/>
          <w:tab w:val="left" w:pos="779"/>
          <w:tab w:val="left" w:pos="9923"/>
        </w:tabs>
        <w:spacing w:line="360" w:lineRule="auto"/>
        <w:ind w:left="709" w:firstLine="0"/>
        <w:jc w:val="both"/>
        <w:rPr>
          <w:color w:val="auto"/>
          <w:sz w:val="24"/>
          <w:szCs w:val="24"/>
        </w:rPr>
      </w:pPr>
      <w:r w:rsidRPr="00906789">
        <w:rPr>
          <w:rStyle w:val="140"/>
          <w:color w:val="auto"/>
          <w:sz w:val="24"/>
          <w:szCs w:val="24"/>
        </w:rPr>
        <w:t>формирование основ российской гражданской идентичности;</w:t>
      </w:r>
    </w:p>
    <w:p w:rsidR="003440DF" w:rsidRPr="00906789" w:rsidRDefault="00E618D6" w:rsidP="00EE75A3">
      <w:pPr>
        <w:pStyle w:val="17"/>
        <w:numPr>
          <w:ilvl w:val="0"/>
          <w:numId w:val="2"/>
        </w:numPr>
        <w:shd w:val="clear" w:color="auto" w:fill="auto"/>
        <w:tabs>
          <w:tab w:val="left" w:pos="709"/>
          <w:tab w:val="left" w:pos="834"/>
          <w:tab w:val="left" w:pos="9923"/>
        </w:tabs>
        <w:spacing w:line="360" w:lineRule="auto"/>
        <w:ind w:firstLine="709"/>
        <w:jc w:val="both"/>
        <w:rPr>
          <w:color w:val="auto"/>
          <w:sz w:val="24"/>
          <w:szCs w:val="24"/>
        </w:rPr>
      </w:pPr>
      <w:r w:rsidRPr="00906789">
        <w:rPr>
          <w:rStyle w:val="140"/>
          <w:color w:val="auto"/>
          <w:sz w:val="24"/>
          <w:szCs w:val="24"/>
        </w:rPr>
        <w:t>пробуждение веры в Россию, чувства личной ответственности за Отечество;</w:t>
      </w:r>
    </w:p>
    <w:p w:rsidR="003440DF" w:rsidRPr="00906789" w:rsidRDefault="00E618D6" w:rsidP="00EE75A3">
      <w:pPr>
        <w:pStyle w:val="17"/>
        <w:numPr>
          <w:ilvl w:val="0"/>
          <w:numId w:val="2"/>
        </w:numPr>
        <w:shd w:val="clear" w:color="auto" w:fill="auto"/>
        <w:tabs>
          <w:tab w:val="left" w:pos="709"/>
          <w:tab w:val="left" w:pos="834"/>
          <w:tab w:val="left" w:pos="9923"/>
        </w:tabs>
        <w:spacing w:line="360" w:lineRule="auto"/>
        <w:ind w:firstLine="709"/>
        <w:jc w:val="both"/>
        <w:rPr>
          <w:color w:val="auto"/>
          <w:sz w:val="24"/>
          <w:szCs w:val="24"/>
        </w:rPr>
      </w:pPr>
      <w:r w:rsidRPr="00906789">
        <w:rPr>
          <w:rStyle w:val="140"/>
          <w:color w:val="auto"/>
          <w:sz w:val="24"/>
          <w:szCs w:val="24"/>
        </w:rPr>
        <w:t>формирование патриотизма и гражданской солидарности;</w:t>
      </w:r>
    </w:p>
    <w:p w:rsidR="003440DF" w:rsidRPr="00906789" w:rsidRDefault="00E618D6" w:rsidP="000B7DC9">
      <w:pPr>
        <w:pStyle w:val="17"/>
        <w:shd w:val="clear" w:color="auto" w:fill="auto"/>
        <w:tabs>
          <w:tab w:val="left" w:pos="709"/>
          <w:tab w:val="left" w:pos="9923"/>
        </w:tabs>
        <w:spacing w:line="360" w:lineRule="auto"/>
        <w:ind w:left="709" w:firstLine="0"/>
        <w:jc w:val="both"/>
        <w:rPr>
          <w:color w:val="auto"/>
          <w:sz w:val="24"/>
          <w:szCs w:val="24"/>
        </w:rPr>
      </w:pPr>
      <w:r w:rsidRPr="00906789">
        <w:rPr>
          <w:rStyle w:val="140"/>
          <w:color w:val="auto"/>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 По итогам работы в данном направлении проводятся коллективные творческие дела, конкурсы.</w:t>
      </w:r>
    </w:p>
    <w:p w:rsidR="003440DF" w:rsidRPr="00906789" w:rsidRDefault="00E618D6" w:rsidP="000F2B95">
      <w:pPr>
        <w:pStyle w:val="17"/>
        <w:shd w:val="clear" w:color="auto" w:fill="auto"/>
        <w:tabs>
          <w:tab w:val="left" w:pos="709"/>
          <w:tab w:val="left" w:pos="9923"/>
        </w:tabs>
        <w:spacing w:line="360" w:lineRule="auto"/>
        <w:ind w:firstLine="709"/>
        <w:jc w:val="both"/>
        <w:rPr>
          <w:color w:val="auto"/>
          <w:sz w:val="24"/>
          <w:szCs w:val="24"/>
        </w:rPr>
      </w:pPr>
      <w:r w:rsidRPr="00906789">
        <w:rPr>
          <w:rStyle w:val="ab"/>
          <w:color w:val="auto"/>
          <w:sz w:val="24"/>
          <w:szCs w:val="24"/>
        </w:rPr>
        <w:t>Общеинтеллектуальное направление</w:t>
      </w:r>
      <w:r w:rsidRPr="00906789">
        <w:rPr>
          <w:rStyle w:val="140"/>
          <w:color w:val="auto"/>
          <w:sz w:val="24"/>
          <w:szCs w:val="24"/>
        </w:rPr>
        <w:t xml:space="preserve"> предполагает организацию познавательной деятельности, направленной на самостоятельное приобретение обучающимися нового знания и/или нового алгоритма приобретения знаний, творческих подходов к организации познавательной деятельности. Цель работы в этом направлении - формирование целостного, осознанного отношения к знаниям, к самому процессу познания.</w:t>
      </w:r>
    </w:p>
    <w:p w:rsidR="003440DF" w:rsidRPr="00906789" w:rsidRDefault="00E618D6" w:rsidP="000F2B95">
      <w:pPr>
        <w:pStyle w:val="17"/>
        <w:shd w:val="clear" w:color="auto" w:fill="auto"/>
        <w:tabs>
          <w:tab w:val="left" w:pos="709"/>
          <w:tab w:val="left" w:pos="9923"/>
        </w:tabs>
        <w:spacing w:line="360" w:lineRule="auto"/>
        <w:ind w:firstLine="709"/>
        <w:jc w:val="both"/>
        <w:rPr>
          <w:color w:val="auto"/>
          <w:sz w:val="24"/>
          <w:szCs w:val="24"/>
        </w:rPr>
      </w:pPr>
      <w:r w:rsidRPr="00906789">
        <w:rPr>
          <w:rStyle w:val="140"/>
          <w:color w:val="auto"/>
          <w:sz w:val="24"/>
          <w:szCs w:val="24"/>
        </w:rPr>
        <w:t>Целесообразность направления заключается в обеспечении достижения планируемых результатов освоения основной образовательной программы основного общего образования.</w:t>
      </w:r>
    </w:p>
    <w:p w:rsidR="003440DF" w:rsidRPr="00906789" w:rsidRDefault="00E618D6" w:rsidP="000F2B95">
      <w:pPr>
        <w:pStyle w:val="17"/>
        <w:shd w:val="clear" w:color="auto" w:fill="auto"/>
        <w:tabs>
          <w:tab w:val="left" w:pos="709"/>
          <w:tab w:val="left" w:pos="9923"/>
        </w:tabs>
        <w:spacing w:line="360" w:lineRule="auto"/>
        <w:ind w:firstLine="709"/>
        <w:jc w:val="both"/>
        <w:rPr>
          <w:color w:val="auto"/>
          <w:sz w:val="24"/>
          <w:szCs w:val="24"/>
        </w:rPr>
      </w:pPr>
      <w:r w:rsidRPr="00906789">
        <w:rPr>
          <w:rStyle w:val="140"/>
          <w:color w:val="auto"/>
          <w:sz w:val="24"/>
          <w:szCs w:val="24"/>
        </w:rPr>
        <w:lastRenderedPageBreak/>
        <w:t>Основными задачами являются:</w:t>
      </w:r>
    </w:p>
    <w:p w:rsidR="003440DF" w:rsidRPr="00906789" w:rsidRDefault="00E618D6" w:rsidP="00EE75A3">
      <w:pPr>
        <w:pStyle w:val="17"/>
        <w:numPr>
          <w:ilvl w:val="0"/>
          <w:numId w:val="2"/>
        </w:numPr>
        <w:shd w:val="clear" w:color="auto" w:fill="auto"/>
        <w:tabs>
          <w:tab w:val="left" w:pos="709"/>
          <w:tab w:val="left" w:pos="983"/>
          <w:tab w:val="left" w:pos="9923"/>
        </w:tabs>
        <w:spacing w:line="360" w:lineRule="auto"/>
        <w:ind w:firstLine="709"/>
        <w:jc w:val="both"/>
        <w:rPr>
          <w:color w:val="auto"/>
          <w:sz w:val="24"/>
          <w:szCs w:val="24"/>
        </w:rPr>
      </w:pPr>
      <w:r w:rsidRPr="00906789">
        <w:rPr>
          <w:rStyle w:val="140"/>
          <w:color w:val="auto"/>
          <w:sz w:val="24"/>
          <w:szCs w:val="24"/>
        </w:rPr>
        <w:t>формирование навыков научно-интеллектуального труда;</w:t>
      </w:r>
    </w:p>
    <w:p w:rsidR="003440DF" w:rsidRPr="00906789" w:rsidRDefault="00E618D6" w:rsidP="00EE75A3">
      <w:pPr>
        <w:pStyle w:val="17"/>
        <w:numPr>
          <w:ilvl w:val="0"/>
          <w:numId w:val="2"/>
        </w:numPr>
        <w:shd w:val="clear" w:color="auto" w:fill="auto"/>
        <w:tabs>
          <w:tab w:val="left" w:pos="709"/>
          <w:tab w:val="left" w:pos="978"/>
          <w:tab w:val="left" w:pos="9923"/>
        </w:tabs>
        <w:spacing w:line="360" w:lineRule="auto"/>
        <w:ind w:firstLine="709"/>
        <w:jc w:val="both"/>
        <w:rPr>
          <w:color w:val="auto"/>
          <w:sz w:val="24"/>
          <w:szCs w:val="24"/>
        </w:rPr>
      </w:pPr>
      <w:r w:rsidRPr="00906789">
        <w:rPr>
          <w:rStyle w:val="140"/>
          <w:color w:val="auto"/>
          <w:sz w:val="24"/>
          <w:szCs w:val="24"/>
        </w:rPr>
        <w:t>развитие культуры логического и алгоритмического мышления, воображения;</w:t>
      </w:r>
    </w:p>
    <w:p w:rsidR="003440DF" w:rsidRPr="00906789" w:rsidRDefault="00E618D6" w:rsidP="00EE75A3">
      <w:pPr>
        <w:pStyle w:val="17"/>
        <w:numPr>
          <w:ilvl w:val="0"/>
          <w:numId w:val="2"/>
        </w:numPr>
        <w:shd w:val="clear" w:color="auto" w:fill="auto"/>
        <w:tabs>
          <w:tab w:val="left" w:pos="709"/>
          <w:tab w:val="left" w:pos="1018"/>
          <w:tab w:val="left" w:pos="7810"/>
          <w:tab w:val="left" w:pos="9923"/>
        </w:tabs>
        <w:spacing w:line="360" w:lineRule="auto"/>
        <w:ind w:firstLine="709"/>
        <w:jc w:val="both"/>
        <w:rPr>
          <w:color w:val="auto"/>
          <w:sz w:val="24"/>
          <w:szCs w:val="24"/>
        </w:rPr>
      </w:pPr>
      <w:r w:rsidRPr="00906789">
        <w:rPr>
          <w:rStyle w:val="140"/>
          <w:color w:val="auto"/>
          <w:sz w:val="24"/>
          <w:szCs w:val="24"/>
        </w:rPr>
        <w:t>формирование первоначального опыта практической</w:t>
      </w:r>
      <w:r w:rsidRPr="00906789">
        <w:rPr>
          <w:rStyle w:val="140"/>
          <w:color w:val="auto"/>
          <w:sz w:val="24"/>
          <w:szCs w:val="24"/>
        </w:rPr>
        <w:tab/>
        <w:t>преобразовательной деятельности;</w:t>
      </w:r>
    </w:p>
    <w:p w:rsidR="003440DF" w:rsidRPr="00906789" w:rsidRDefault="00E618D6" w:rsidP="00EE75A3">
      <w:pPr>
        <w:pStyle w:val="17"/>
        <w:numPr>
          <w:ilvl w:val="0"/>
          <w:numId w:val="2"/>
        </w:numPr>
        <w:shd w:val="clear" w:color="auto" w:fill="auto"/>
        <w:tabs>
          <w:tab w:val="left" w:pos="709"/>
          <w:tab w:val="left" w:pos="1014"/>
          <w:tab w:val="left" w:pos="9923"/>
        </w:tabs>
        <w:spacing w:line="360" w:lineRule="auto"/>
        <w:ind w:firstLine="709"/>
        <w:jc w:val="both"/>
        <w:rPr>
          <w:color w:val="auto"/>
          <w:sz w:val="24"/>
          <w:szCs w:val="24"/>
        </w:rPr>
      </w:pPr>
      <w:r w:rsidRPr="00906789">
        <w:rPr>
          <w:rStyle w:val="140"/>
          <w:color w:val="auto"/>
          <w:sz w:val="24"/>
          <w:szCs w:val="24"/>
        </w:rPr>
        <w:t>овладение навыками универсальных учебных действий у обучающихся на уровне основного общего образования.</w:t>
      </w:r>
    </w:p>
    <w:p w:rsidR="003440DF" w:rsidRPr="00906789" w:rsidRDefault="00E618D6" w:rsidP="000F2B95">
      <w:pPr>
        <w:pStyle w:val="17"/>
        <w:shd w:val="clear" w:color="auto" w:fill="auto"/>
        <w:tabs>
          <w:tab w:val="left" w:pos="709"/>
          <w:tab w:val="left" w:pos="9923"/>
        </w:tabs>
        <w:spacing w:line="360" w:lineRule="auto"/>
        <w:ind w:firstLine="709"/>
        <w:jc w:val="both"/>
        <w:rPr>
          <w:color w:val="auto"/>
          <w:sz w:val="24"/>
          <w:szCs w:val="24"/>
        </w:rPr>
      </w:pPr>
      <w:r w:rsidRPr="00906789">
        <w:rPr>
          <w:rStyle w:val="140"/>
          <w:color w:val="auto"/>
          <w:sz w:val="24"/>
          <w:szCs w:val="24"/>
        </w:rPr>
        <w:t>По итогам работы в данном направлении проводятся конкурсы, защита проектов на школьной научно-практической конференции.</w:t>
      </w:r>
    </w:p>
    <w:p w:rsidR="003440DF" w:rsidRPr="00906789" w:rsidRDefault="00E618D6" w:rsidP="000F2B95">
      <w:pPr>
        <w:pStyle w:val="17"/>
        <w:shd w:val="clear" w:color="auto" w:fill="auto"/>
        <w:tabs>
          <w:tab w:val="left" w:pos="709"/>
          <w:tab w:val="left" w:pos="9923"/>
        </w:tabs>
        <w:spacing w:line="360" w:lineRule="auto"/>
        <w:ind w:firstLine="709"/>
        <w:jc w:val="left"/>
        <w:rPr>
          <w:color w:val="auto"/>
          <w:sz w:val="24"/>
          <w:szCs w:val="24"/>
        </w:rPr>
      </w:pPr>
      <w:r w:rsidRPr="00906789">
        <w:rPr>
          <w:rStyle w:val="ab"/>
          <w:color w:val="auto"/>
          <w:sz w:val="24"/>
          <w:szCs w:val="24"/>
        </w:rPr>
        <w:t>Общекультурное (художественно-эстетическое) направление</w:t>
      </w:r>
      <w:r w:rsidRPr="00906789">
        <w:rPr>
          <w:rStyle w:val="140"/>
          <w:color w:val="auto"/>
          <w:sz w:val="24"/>
          <w:szCs w:val="24"/>
        </w:rPr>
        <w:t xml:space="preserve"> предполагает развитие эмоционально-образного и художественно-творческого мышления во внеурочной деятельности, что позволяет учащимся ощущать свою принадлежность к национальной культуре, повышает чувство личной самодостаточности. Цель - формирование ценностного отношения к прекрасному, представлений об эстетических идеалах и ценностях.</w:t>
      </w:r>
    </w:p>
    <w:p w:rsidR="003440DF" w:rsidRPr="00906789" w:rsidRDefault="00E618D6" w:rsidP="000F2B95">
      <w:pPr>
        <w:pStyle w:val="17"/>
        <w:shd w:val="clear" w:color="auto" w:fill="auto"/>
        <w:tabs>
          <w:tab w:val="left" w:pos="709"/>
          <w:tab w:val="left" w:pos="9923"/>
        </w:tabs>
        <w:spacing w:line="360" w:lineRule="auto"/>
        <w:ind w:firstLine="709"/>
        <w:jc w:val="both"/>
        <w:rPr>
          <w:color w:val="auto"/>
          <w:sz w:val="24"/>
          <w:szCs w:val="24"/>
        </w:rPr>
      </w:pPr>
      <w:r w:rsidRPr="00906789">
        <w:rPr>
          <w:rStyle w:val="140"/>
          <w:color w:val="auto"/>
          <w:sz w:val="24"/>
          <w:szCs w:val="24"/>
        </w:rPr>
        <w:t>Целесообразность 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3440DF" w:rsidRPr="00906789" w:rsidRDefault="00E618D6" w:rsidP="000F2B95">
      <w:pPr>
        <w:pStyle w:val="17"/>
        <w:shd w:val="clear" w:color="auto" w:fill="auto"/>
        <w:tabs>
          <w:tab w:val="left" w:pos="709"/>
          <w:tab w:val="left" w:pos="9923"/>
        </w:tabs>
        <w:spacing w:line="360" w:lineRule="auto"/>
        <w:ind w:firstLine="709"/>
        <w:jc w:val="both"/>
        <w:rPr>
          <w:color w:val="auto"/>
          <w:sz w:val="24"/>
          <w:szCs w:val="24"/>
        </w:rPr>
      </w:pPr>
      <w:r w:rsidRPr="00906789">
        <w:rPr>
          <w:rStyle w:val="140"/>
          <w:color w:val="auto"/>
          <w:sz w:val="24"/>
          <w:szCs w:val="24"/>
        </w:rPr>
        <w:t>Основными задачами являются:</w:t>
      </w:r>
    </w:p>
    <w:p w:rsidR="003440DF" w:rsidRPr="00906789" w:rsidRDefault="00E618D6" w:rsidP="000B7DC9">
      <w:pPr>
        <w:pStyle w:val="17"/>
        <w:shd w:val="clear" w:color="auto" w:fill="auto"/>
        <w:tabs>
          <w:tab w:val="left" w:pos="709"/>
          <w:tab w:val="left" w:pos="9923"/>
        </w:tabs>
        <w:spacing w:line="360" w:lineRule="auto"/>
        <w:ind w:left="709" w:firstLine="0"/>
        <w:jc w:val="left"/>
        <w:rPr>
          <w:color w:val="auto"/>
          <w:sz w:val="24"/>
          <w:szCs w:val="24"/>
        </w:rPr>
      </w:pPr>
      <w:r w:rsidRPr="00906789">
        <w:rPr>
          <w:rStyle w:val="140"/>
          <w:color w:val="auto"/>
          <w:sz w:val="24"/>
          <w:szCs w:val="24"/>
        </w:rPr>
        <w:t>формирование ценностных ориентаций общечеловеческого содержания;</w:t>
      </w:r>
    </w:p>
    <w:p w:rsidR="003440DF" w:rsidRPr="00906789" w:rsidRDefault="00E618D6" w:rsidP="000B7DC9">
      <w:pPr>
        <w:pStyle w:val="17"/>
        <w:shd w:val="clear" w:color="auto" w:fill="auto"/>
        <w:tabs>
          <w:tab w:val="left" w:pos="709"/>
          <w:tab w:val="left" w:pos="9923"/>
        </w:tabs>
        <w:spacing w:line="360" w:lineRule="auto"/>
        <w:ind w:left="709" w:firstLine="0"/>
        <w:jc w:val="left"/>
        <w:rPr>
          <w:color w:val="auto"/>
          <w:sz w:val="24"/>
          <w:szCs w:val="24"/>
        </w:rPr>
      </w:pPr>
      <w:r w:rsidRPr="00906789">
        <w:rPr>
          <w:rStyle w:val="140"/>
          <w:color w:val="auto"/>
          <w:sz w:val="24"/>
          <w:szCs w:val="24"/>
        </w:rPr>
        <w:t>становление активной жизненной позиции;</w:t>
      </w:r>
    </w:p>
    <w:p w:rsidR="003440DF" w:rsidRPr="00906789" w:rsidRDefault="00E618D6" w:rsidP="00EE75A3">
      <w:pPr>
        <w:pStyle w:val="17"/>
        <w:numPr>
          <w:ilvl w:val="0"/>
          <w:numId w:val="2"/>
        </w:numPr>
        <w:shd w:val="clear" w:color="auto" w:fill="auto"/>
        <w:tabs>
          <w:tab w:val="left" w:pos="709"/>
          <w:tab w:val="left" w:pos="839"/>
          <w:tab w:val="left" w:pos="9923"/>
        </w:tabs>
        <w:spacing w:line="360" w:lineRule="auto"/>
        <w:ind w:firstLine="709"/>
        <w:jc w:val="both"/>
        <w:rPr>
          <w:color w:val="auto"/>
          <w:sz w:val="24"/>
          <w:szCs w:val="24"/>
        </w:rPr>
      </w:pPr>
      <w:r w:rsidRPr="00906789">
        <w:rPr>
          <w:rStyle w:val="140"/>
          <w:color w:val="auto"/>
          <w:sz w:val="24"/>
          <w:szCs w:val="24"/>
        </w:rPr>
        <w:t>воспитание основ правовой, эстетической, физической и экологической культуры.</w:t>
      </w:r>
    </w:p>
    <w:p w:rsidR="003440DF" w:rsidRPr="00906789" w:rsidRDefault="00E618D6" w:rsidP="000F2B95">
      <w:pPr>
        <w:pStyle w:val="17"/>
        <w:shd w:val="clear" w:color="auto" w:fill="auto"/>
        <w:tabs>
          <w:tab w:val="left" w:pos="709"/>
          <w:tab w:val="left" w:pos="9923"/>
        </w:tabs>
        <w:spacing w:line="360" w:lineRule="auto"/>
        <w:ind w:firstLine="709"/>
        <w:jc w:val="both"/>
        <w:rPr>
          <w:color w:val="auto"/>
          <w:sz w:val="24"/>
          <w:szCs w:val="24"/>
        </w:rPr>
      </w:pPr>
      <w:r w:rsidRPr="00906789">
        <w:rPr>
          <w:rStyle w:val="140"/>
          <w:color w:val="auto"/>
          <w:sz w:val="24"/>
          <w:szCs w:val="24"/>
        </w:rPr>
        <w:t>По итогам работы в данном направлении проводятся концерты, конкурсы, выставки творческих работ.</w:t>
      </w:r>
    </w:p>
    <w:p w:rsidR="003440DF" w:rsidRPr="00906789" w:rsidRDefault="00E618D6" w:rsidP="000F2B95">
      <w:pPr>
        <w:pStyle w:val="17"/>
        <w:shd w:val="clear" w:color="auto" w:fill="auto"/>
        <w:tabs>
          <w:tab w:val="left" w:pos="709"/>
          <w:tab w:val="left" w:pos="9923"/>
        </w:tabs>
        <w:spacing w:line="360" w:lineRule="auto"/>
        <w:ind w:firstLine="709"/>
        <w:jc w:val="left"/>
        <w:rPr>
          <w:color w:val="auto"/>
          <w:sz w:val="24"/>
          <w:szCs w:val="24"/>
        </w:rPr>
      </w:pPr>
      <w:r w:rsidRPr="00906789">
        <w:rPr>
          <w:rStyle w:val="ab"/>
          <w:color w:val="auto"/>
          <w:sz w:val="24"/>
          <w:szCs w:val="24"/>
        </w:rPr>
        <w:t>Социальное направление</w:t>
      </w:r>
      <w:r w:rsidRPr="00906789">
        <w:rPr>
          <w:rStyle w:val="140"/>
          <w:color w:val="auto"/>
          <w:sz w:val="24"/>
          <w:szCs w:val="24"/>
        </w:rPr>
        <w:t xml:space="preserve"> (социально-преобразующее творчество) - создание условий для перевода обучающегося в позицию активного члена гражданского общества, способного самоопределяться на основе общепринятых ценностей, а также вырабатывать собственное понимание заданных извне целей, разрабатывать проекты преобразования общества, реализовывать данные проекты.</w:t>
      </w:r>
    </w:p>
    <w:p w:rsidR="003440DF" w:rsidRPr="00906789" w:rsidRDefault="00E618D6" w:rsidP="000F2B95">
      <w:pPr>
        <w:pStyle w:val="17"/>
        <w:shd w:val="clear" w:color="auto" w:fill="auto"/>
        <w:tabs>
          <w:tab w:val="left" w:pos="709"/>
          <w:tab w:val="left" w:pos="9923"/>
        </w:tabs>
        <w:spacing w:line="360" w:lineRule="auto"/>
        <w:ind w:firstLine="709"/>
        <w:jc w:val="both"/>
        <w:rPr>
          <w:color w:val="auto"/>
          <w:sz w:val="24"/>
          <w:szCs w:val="24"/>
        </w:rPr>
      </w:pPr>
      <w:r w:rsidRPr="00906789">
        <w:rPr>
          <w:rStyle w:val="140"/>
          <w:color w:val="auto"/>
          <w:sz w:val="24"/>
          <w:szCs w:val="24"/>
        </w:rPr>
        <w:t>Целесообразность направления заключается в активизации внутренних резервов обучающихся, способствующих успешному освоению нового социального опыта на уровне основного общего образования, в формировании социальных, коммуникативных и конфликтологических компетенций, необходимых для эффективного взаимодействия в социуме.</w:t>
      </w:r>
    </w:p>
    <w:p w:rsidR="003440DF" w:rsidRPr="00906789" w:rsidRDefault="00E618D6" w:rsidP="000F2B95">
      <w:pPr>
        <w:pStyle w:val="17"/>
        <w:shd w:val="clear" w:color="auto" w:fill="auto"/>
        <w:tabs>
          <w:tab w:val="left" w:pos="709"/>
          <w:tab w:val="left" w:pos="9923"/>
        </w:tabs>
        <w:spacing w:line="360" w:lineRule="auto"/>
        <w:ind w:firstLine="709"/>
        <w:jc w:val="both"/>
        <w:rPr>
          <w:color w:val="auto"/>
          <w:sz w:val="24"/>
          <w:szCs w:val="24"/>
        </w:rPr>
      </w:pPr>
      <w:r w:rsidRPr="00906789">
        <w:rPr>
          <w:rStyle w:val="140"/>
          <w:color w:val="auto"/>
          <w:sz w:val="24"/>
          <w:szCs w:val="24"/>
        </w:rPr>
        <w:lastRenderedPageBreak/>
        <w:t>Основными задачами являются:</w:t>
      </w:r>
    </w:p>
    <w:p w:rsidR="003440DF" w:rsidRPr="00906789" w:rsidRDefault="00E618D6" w:rsidP="000B7DC9">
      <w:pPr>
        <w:pStyle w:val="17"/>
        <w:shd w:val="clear" w:color="auto" w:fill="auto"/>
        <w:tabs>
          <w:tab w:val="left" w:pos="709"/>
          <w:tab w:val="left" w:pos="9923"/>
        </w:tabs>
        <w:spacing w:line="360" w:lineRule="auto"/>
        <w:ind w:left="709" w:firstLine="0"/>
        <w:jc w:val="both"/>
        <w:rPr>
          <w:color w:val="auto"/>
          <w:sz w:val="24"/>
          <w:szCs w:val="24"/>
        </w:rPr>
      </w:pPr>
      <w:r w:rsidRPr="00906789">
        <w:rPr>
          <w:rStyle w:val="140"/>
          <w:color w:val="auto"/>
          <w:sz w:val="24"/>
          <w:szCs w:val="24"/>
        </w:rPr>
        <w:t>формирование психологической культуры и коммуникативной компетенции для обеспечения эффективного и безопасного взаимодействия в социуме;</w:t>
      </w:r>
    </w:p>
    <w:p w:rsidR="003440DF" w:rsidRPr="00906789" w:rsidRDefault="00E618D6" w:rsidP="000B7DC9">
      <w:pPr>
        <w:pStyle w:val="17"/>
        <w:shd w:val="clear" w:color="auto" w:fill="auto"/>
        <w:tabs>
          <w:tab w:val="left" w:pos="709"/>
          <w:tab w:val="left" w:pos="9923"/>
        </w:tabs>
        <w:spacing w:line="360" w:lineRule="auto"/>
        <w:ind w:left="709" w:firstLine="0"/>
        <w:jc w:val="both"/>
        <w:rPr>
          <w:color w:val="auto"/>
          <w:sz w:val="24"/>
          <w:szCs w:val="24"/>
        </w:rPr>
      </w:pPr>
      <w:r w:rsidRPr="00906789">
        <w:rPr>
          <w:rStyle w:val="140"/>
          <w:color w:val="auto"/>
          <w:sz w:val="24"/>
          <w:szCs w:val="24"/>
        </w:rPr>
        <w:t>формирование способности обучающегося сознательно выстраивать и оценивать отношения в социуме;</w:t>
      </w:r>
    </w:p>
    <w:p w:rsidR="003440DF" w:rsidRPr="00906789" w:rsidRDefault="00E618D6" w:rsidP="00EE75A3">
      <w:pPr>
        <w:pStyle w:val="17"/>
        <w:numPr>
          <w:ilvl w:val="0"/>
          <w:numId w:val="2"/>
        </w:numPr>
        <w:shd w:val="clear" w:color="auto" w:fill="auto"/>
        <w:tabs>
          <w:tab w:val="left" w:pos="709"/>
          <w:tab w:val="left" w:pos="819"/>
          <w:tab w:val="left" w:pos="9923"/>
        </w:tabs>
        <w:spacing w:line="360" w:lineRule="auto"/>
        <w:ind w:firstLine="709"/>
        <w:jc w:val="both"/>
        <w:rPr>
          <w:color w:val="auto"/>
          <w:sz w:val="24"/>
          <w:szCs w:val="24"/>
        </w:rPr>
      </w:pPr>
      <w:r w:rsidRPr="00906789">
        <w:rPr>
          <w:rStyle w:val="140"/>
          <w:color w:val="auto"/>
          <w:sz w:val="24"/>
          <w:szCs w:val="24"/>
        </w:rPr>
        <w:t>становление гуманистических и демократических ценностных ориентаций;</w:t>
      </w:r>
    </w:p>
    <w:p w:rsidR="003440DF" w:rsidRPr="00906789" w:rsidRDefault="00E618D6" w:rsidP="00EE75A3">
      <w:pPr>
        <w:pStyle w:val="17"/>
        <w:numPr>
          <w:ilvl w:val="0"/>
          <w:numId w:val="2"/>
        </w:numPr>
        <w:shd w:val="clear" w:color="auto" w:fill="auto"/>
        <w:tabs>
          <w:tab w:val="left" w:pos="709"/>
          <w:tab w:val="left" w:pos="819"/>
          <w:tab w:val="left" w:pos="9923"/>
        </w:tabs>
        <w:spacing w:line="360" w:lineRule="auto"/>
        <w:ind w:firstLine="709"/>
        <w:jc w:val="both"/>
        <w:rPr>
          <w:color w:val="auto"/>
          <w:sz w:val="24"/>
          <w:szCs w:val="24"/>
        </w:rPr>
      </w:pPr>
      <w:r w:rsidRPr="00906789">
        <w:rPr>
          <w:rStyle w:val="140"/>
          <w:color w:val="auto"/>
          <w:sz w:val="24"/>
          <w:szCs w:val="24"/>
        </w:rPr>
        <w:t>формирование основы культуры межэтнического общения;</w:t>
      </w:r>
    </w:p>
    <w:p w:rsidR="003440DF" w:rsidRPr="00906789" w:rsidRDefault="00E618D6" w:rsidP="00EE75A3">
      <w:pPr>
        <w:pStyle w:val="17"/>
        <w:numPr>
          <w:ilvl w:val="0"/>
          <w:numId w:val="2"/>
        </w:numPr>
        <w:shd w:val="clear" w:color="auto" w:fill="auto"/>
        <w:tabs>
          <w:tab w:val="left" w:pos="709"/>
          <w:tab w:val="left" w:pos="819"/>
          <w:tab w:val="left" w:pos="9923"/>
        </w:tabs>
        <w:spacing w:line="360" w:lineRule="auto"/>
        <w:ind w:firstLine="709"/>
        <w:jc w:val="both"/>
        <w:rPr>
          <w:color w:val="auto"/>
          <w:sz w:val="24"/>
          <w:szCs w:val="24"/>
        </w:rPr>
      </w:pPr>
      <w:r w:rsidRPr="00906789">
        <w:rPr>
          <w:rStyle w:val="140"/>
          <w:color w:val="auto"/>
          <w:sz w:val="24"/>
          <w:szCs w:val="24"/>
        </w:rPr>
        <w:t>формирование отношения к семье как к основе российского общества;</w:t>
      </w:r>
    </w:p>
    <w:p w:rsidR="003440DF" w:rsidRPr="00906789" w:rsidRDefault="00E618D6" w:rsidP="000B7DC9">
      <w:pPr>
        <w:pStyle w:val="17"/>
        <w:shd w:val="clear" w:color="auto" w:fill="auto"/>
        <w:tabs>
          <w:tab w:val="left" w:pos="709"/>
          <w:tab w:val="left" w:pos="735"/>
          <w:tab w:val="left" w:pos="9923"/>
        </w:tabs>
        <w:spacing w:line="360" w:lineRule="auto"/>
        <w:ind w:left="709" w:firstLine="0"/>
        <w:jc w:val="both"/>
        <w:rPr>
          <w:color w:val="auto"/>
          <w:sz w:val="24"/>
          <w:szCs w:val="24"/>
        </w:rPr>
      </w:pPr>
      <w:r w:rsidRPr="00906789">
        <w:rPr>
          <w:rStyle w:val="140"/>
          <w:color w:val="auto"/>
          <w:sz w:val="24"/>
          <w:szCs w:val="24"/>
        </w:rPr>
        <w:t>воспитание у школьников почтительного отношения к родителям, осознанного, заботливого отношения к старшему поколению.</w:t>
      </w:r>
    </w:p>
    <w:p w:rsidR="003440DF" w:rsidRPr="00906789" w:rsidRDefault="00E618D6" w:rsidP="000F2B95">
      <w:pPr>
        <w:pStyle w:val="17"/>
        <w:shd w:val="clear" w:color="auto" w:fill="auto"/>
        <w:tabs>
          <w:tab w:val="left" w:pos="709"/>
          <w:tab w:val="left" w:pos="9923"/>
        </w:tabs>
        <w:spacing w:line="360" w:lineRule="auto"/>
        <w:ind w:firstLine="709"/>
        <w:jc w:val="both"/>
        <w:rPr>
          <w:color w:val="auto"/>
          <w:sz w:val="24"/>
          <w:szCs w:val="24"/>
        </w:rPr>
      </w:pPr>
      <w:r w:rsidRPr="00906789">
        <w:rPr>
          <w:rStyle w:val="140"/>
          <w:color w:val="auto"/>
          <w:sz w:val="24"/>
          <w:szCs w:val="24"/>
        </w:rPr>
        <w:t>По итогам работы в данном направлении проводятся конкурсы, выставки, защита проектов.</w:t>
      </w:r>
    </w:p>
    <w:p w:rsidR="003440DF" w:rsidRPr="00906789" w:rsidRDefault="00E618D6" w:rsidP="000F2B95">
      <w:pPr>
        <w:pStyle w:val="17"/>
        <w:shd w:val="clear" w:color="auto" w:fill="auto"/>
        <w:tabs>
          <w:tab w:val="left" w:pos="709"/>
          <w:tab w:val="left" w:pos="9923"/>
        </w:tabs>
        <w:spacing w:line="360" w:lineRule="auto"/>
        <w:ind w:firstLine="709"/>
        <w:jc w:val="left"/>
        <w:rPr>
          <w:color w:val="auto"/>
          <w:sz w:val="24"/>
          <w:szCs w:val="24"/>
        </w:rPr>
      </w:pPr>
      <w:r w:rsidRPr="00906789">
        <w:rPr>
          <w:rStyle w:val="ab"/>
          <w:color w:val="auto"/>
          <w:sz w:val="24"/>
          <w:szCs w:val="24"/>
        </w:rPr>
        <w:t>Спортивно-оздоровительная</w:t>
      </w:r>
      <w:r w:rsidRPr="00906789">
        <w:rPr>
          <w:rStyle w:val="140"/>
          <w:color w:val="auto"/>
          <w:sz w:val="24"/>
          <w:szCs w:val="24"/>
        </w:rPr>
        <w:t xml:space="preserve"> деятельность строится с опорой на Программу формирования культуры здорового и безопасного образа жизни обучающихся.</w:t>
      </w:r>
    </w:p>
    <w:p w:rsidR="003440DF" w:rsidRPr="00906789" w:rsidRDefault="00E618D6" w:rsidP="000F2B95">
      <w:pPr>
        <w:pStyle w:val="17"/>
        <w:shd w:val="clear" w:color="auto" w:fill="auto"/>
        <w:tabs>
          <w:tab w:val="left" w:pos="709"/>
          <w:tab w:val="left" w:pos="9923"/>
        </w:tabs>
        <w:spacing w:line="360" w:lineRule="auto"/>
        <w:ind w:firstLine="709"/>
        <w:jc w:val="both"/>
        <w:rPr>
          <w:color w:val="auto"/>
          <w:sz w:val="24"/>
          <w:szCs w:val="24"/>
        </w:rPr>
      </w:pPr>
      <w:r w:rsidRPr="00906789">
        <w:rPr>
          <w:rStyle w:val="140"/>
          <w:color w:val="auto"/>
          <w:sz w:val="24"/>
          <w:szCs w:val="24"/>
        </w:rPr>
        <w:t>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учащихся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w:t>
      </w:r>
    </w:p>
    <w:p w:rsidR="003440DF" w:rsidRPr="00906789" w:rsidRDefault="00E618D6" w:rsidP="000F2B95">
      <w:pPr>
        <w:pStyle w:val="17"/>
        <w:shd w:val="clear" w:color="auto" w:fill="auto"/>
        <w:tabs>
          <w:tab w:val="left" w:pos="709"/>
          <w:tab w:val="left" w:pos="9923"/>
        </w:tabs>
        <w:spacing w:line="360" w:lineRule="auto"/>
        <w:ind w:firstLine="709"/>
        <w:jc w:val="both"/>
        <w:rPr>
          <w:color w:val="auto"/>
          <w:sz w:val="24"/>
          <w:szCs w:val="24"/>
        </w:rPr>
      </w:pPr>
      <w:r w:rsidRPr="00906789">
        <w:rPr>
          <w:rStyle w:val="140"/>
          <w:color w:val="auto"/>
          <w:sz w:val="24"/>
          <w:szCs w:val="24"/>
        </w:rPr>
        <w:t>Основные задачи: формирование культуры здорового и безопасного образа жизни; использование оптимальных двигательных режимов для детей с учетом их возрастных, психологических и иных особенностей; развитие потребности в занятиях физической культурой и спортом.</w:t>
      </w:r>
    </w:p>
    <w:p w:rsidR="003440DF" w:rsidRPr="00906789" w:rsidRDefault="00E618D6" w:rsidP="000F2B95">
      <w:pPr>
        <w:pStyle w:val="17"/>
        <w:shd w:val="clear" w:color="auto" w:fill="auto"/>
        <w:tabs>
          <w:tab w:val="left" w:pos="709"/>
          <w:tab w:val="left" w:pos="9923"/>
        </w:tabs>
        <w:spacing w:line="360" w:lineRule="auto"/>
        <w:ind w:firstLine="709"/>
        <w:jc w:val="both"/>
        <w:rPr>
          <w:color w:val="auto"/>
          <w:sz w:val="24"/>
          <w:szCs w:val="24"/>
        </w:rPr>
      </w:pPr>
      <w:r w:rsidRPr="00906789">
        <w:rPr>
          <w:rStyle w:val="140"/>
          <w:color w:val="auto"/>
          <w:sz w:val="24"/>
          <w:szCs w:val="24"/>
        </w:rPr>
        <w:t>По итогам работы в данном направлении проводятся конкурсы, соревнования, показательные выступления, дни здоровья.</w:t>
      </w:r>
    </w:p>
    <w:p w:rsidR="003440DF" w:rsidRPr="00906789" w:rsidRDefault="00E618D6" w:rsidP="000F2B95">
      <w:pPr>
        <w:pStyle w:val="5ffd"/>
        <w:framePr w:wrap="notBeside" w:vAnchor="text" w:hAnchor="text" w:xAlign="center" w:y="1"/>
        <w:shd w:val="clear" w:color="auto" w:fill="auto"/>
        <w:tabs>
          <w:tab w:val="left" w:pos="709"/>
          <w:tab w:val="left" w:pos="9923"/>
        </w:tabs>
        <w:spacing w:line="360" w:lineRule="auto"/>
        <w:ind w:firstLine="709"/>
        <w:jc w:val="center"/>
        <w:rPr>
          <w:color w:val="auto"/>
          <w:sz w:val="24"/>
          <w:szCs w:val="24"/>
        </w:rPr>
      </w:pPr>
      <w:r w:rsidRPr="00906789">
        <w:rPr>
          <w:rStyle w:val="5ffe"/>
          <w:color w:val="auto"/>
          <w:sz w:val="24"/>
          <w:szCs w:val="24"/>
        </w:rPr>
        <w:lastRenderedPageBreak/>
        <w:t>План внеурочной деятельности</w:t>
      </w:r>
    </w:p>
    <w:tbl>
      <w:tblPr>
        <w:tblW w:w="0" w:type="auto"/>
        <w:jc w:val="center"/>
        <w:tblLayout w:type="fixed"/>
        <w:tblCellMar>
          <w:left w:w="10" w:type="dxa"/>
          <w:right w:w="10" w:type="dxa"/>
        </w:tblCellMar>
        <w:tblLook w:val="04A0" w:firstRow="1" w:lastRow="0" w:firstColumn="1" w:lastColumn="0" w:noHBand="0" w:noVBand="1"/>
      </w:tblPr>
      <w:tblGrid>
        <w:gridCol w:w="1565"/>
        <w:gridCol w:w="2410"/>
        <w:gridCol w:w="710"/>
        <w:gridCol w:w="706"/>
        <w:gridCol w:w="850"/>
        <w:gridCol w:w="3845"/>
      </w:tblGrid>
      <w:tr w:rsidR="00906789" w:rsidRPr="00906789">
        <w:trPr>
          <w:trHeight w:val="557"/>
          <w:jc w:val="center"/>
        </w:trPr>
        <w:tc>
          <w:tcPr>
            <w:tcW w:w="1565" w:type="dxa"/>
            <w:vMerge w:val="restart"/>
            <w:tcBorders>
              <w:top w:val="single" w:sz="4" w:space="0" w:color="auto"/>
              <w:left w:val="single" w:sz="4" w:space="0" w:color="auto"/>
              <w:right w:val="single" w:sz="4" w:space="0" w:color="auto"/>
            </w:tcBorders>
            <w:shd w:val="clear" w:color="auto" w:fill="FFFFFF"/>
          </w:tcPr>
          <w:p w:rsidR="003440DF" w:rsidRPr="00906789" w:rsidRDefault="00E618D6" w:rsidP="000F2B95">
            <w:pPr>
              <w:pStyle w:val="102"/>
              <w:framePr w:wrap="notBeside" w:vAnchor="text" w:hAnchor="text" w:xAlign="center" w:y="1"/>
              <w:shd w:val="clear" w:color="auto" w:fill="auto"/>
              <w:tabs>
                <w:tab w:val="left" w:pos="709"/>
                <w:tab w:val="left" w:pos="9923"/>
              </w:tabs>
              <w:spacing w:line="360" w:lineRule="auto"/>
              <w:ind w:firstLine="709"/>
              <w:rPr>
                <w:color w:val="auto"/>
                <w:sz w:val="24"/>
                <w:szCs w:val="24"/>
              </w:rPr>
            </w:pPr>
            <w:r w:rsidRPr="00906789">
              <w:rPr>
                <w:color w:val="auto"/>
                <w:sz w:val="24"/>
                <w:szCs w:val="24"/>
              </w:rPr>
              <w:t>Направление внеурочной деятельности</w:t>
            </w:r>
          </w:p>
        </w:tc>
        <w:tc>
          <w:tcPr>
            <w:tcW w:w="2410" w:type="dxa"/>
            <w:vMerge w:val="restart"/>
            <w:tcBorders>
              <w:top w:val="single" w:sz="4" w:space="0" w:color="auto"/>
              <w:left w:val="single" w:sz="4" w:space="0" w:color="auto"/>
              <w:right w:val="single" w:sz="4" w:space="0" w:color="auto"/>
            </w:tcBorders>
            <w:shd w:val="clear" w:color="auto" w:fill="FFFFFF"/>
          </w:tcPr>
          <w:p w:rsidR="003440DF" w:rsidRPr="00906789" w:rsidRDefault="00E618D6" w:rsidP="000F2B95">
            <w:pPr>
              <w:pStyle w:val="102"/>
              <w:framePr w:wrap="notBeside" w:vAnchor="text" w:hAnchor="text" w:xAlign="center" w:y="1"/>
              <w:shd w:val="clear" w:color="auto" w:fill="auto"/>
              <w:tabs>
                <w:tab w:val="left" w:pos="709"/>
                <w:tab w:val="left" w:pos="9923"/>
              </w:tabs>
              <w:spacing w:line="360" w:lineRule="auto"/>
              <w:ind w:firstLine="709"/>
              <w:rPr>
                <w:color w:val="auto"/>
                <w:sz w:val="24"/>
                <w:szCs w:val="24"/>
              </w:rPr>
            </w:pPr>
            <w:r w:rsidRPr="00906789">
              <w:rPr>
                <w:color w:val="auto"/>
                <w:sz w:val="24"/>
                <w:szCs w:val="24"/>
              </w:rPr>
              <w:t>Форма организации внеурочной деятельности</w:t>
            </w:r>
          </w:p>
        </w:tc>
        <w:tc>
          <w:tcPr>
            <w:tcW w:w="2266" w:type="dxa"/>
            <w:gridSpan w:val="3"/>
            <w:tcBorders>
              <w:top w:val="single" w:sz="4" w:space="0" w:color="auto"/>
              <w:left w:val="single" w:sz="4" w:space="0" w:color="auto"/>
              <w:bottom w:val="single" w:sz="4" w:space="0" w:color="auto"/>
              <w:right w:val="single" w:sz="4" w:space="0" w:color="auto"/>
            </w:tcBorders>
            <w:shd w:val="clear" w:color="auto" w:fill="FFFFFF"/>
          </w:tcPr>
          <w:p w:rsidR="003440DF" w:rsidRPr="00906789" w:rsidRDefault="00E618D6" w:rsidP="000F2B95">
            <w:pPr>
              <w:pStyle w:val="102"/>
              <w:framePr w:wrap="notBeside" w:vAnchor="text" w:hAnchor="text" w:xAlign="center" w:y="1"/>
              <w:shd w:val="clear" w:color="auto" w:fill="auto"/>
              <w:tabs>
                <w:tab w:val="left" w:pos="709"/>
                <w:tab w:val="left" w:pos="9923"/>
              </w:tabs>
              <w:spacing w:line="360" w:lineRule="auto"/>
              <w:ind w:firstLine="709"/>
              <w:rPr>
                <w:color w:val="auto"/>
                <w:sz w:val="24"/>
                <w:szCs w:val="24"/>
              </w:rPr>
            </w:pPr>
            <w:r w:rsidRPr="00906789">
              <w:rPr>
                <w:color w:val="auto"/>
                <w:sz w:val="24"/>
                <w:szCs w:val="24"/>
              </w:rPr>
              <w:t>Количество часов по классам</w:t>
            </w:r>
          </w:p>
        </w:tc>
        <w:tc>
          <w:tcPr>
            <w:tcW w:w="3845" w:type="dxa"/>
            <w:vMerge w:val="restart"/>
            <w:tcBorders>
              <w:top w:val="single" w:sz="4" w:space="0" w:color="auto"/>
              <w:left w:val="single" w:sz="4" w:space="0" w:color="auto"/>
              <w:right w:val="single" w:sz="4" w:space="0" w:color="auto"/>
            </w:tcBorders>
            <w:shd w:val="clear" w:color="auto" w:fill="FFFFFF"/>
          </w:tcPr>
          <w:p w:rsidR="003440DF" w:rsidRPr="00906789" w:rsidRDefault="00E618D6" w:rsidP="000F2B95">
            <w:pPr>
              <w:pStyle w:val="102"/>
              <w:framePr w:wrap="notBeside" w:vAnchor="text" w:hAnchor="text" w:xAlign="center" w:y="1"/>
              <w:shd w:val="clear" w:color="auto" w:fill="auto"/>
              <w:tabs>
                <w:tab w:val="left" w:pos="709"/>
                <w:tab w:val="left" w:pos="9923"/>
              </w:tabs>
              <w:spacing w:line="360" w:lineRule="auto"/>
              <w:ind w:firstLine="709"/>
              <w:jc w:val="left"/>
              <w:rPr>
                <w:color w:val="auto"/>
                <w:sz w:val="24"/>
                <w:szCs w:val="24"/>
              </w:rPr>
            </w:pPr>
            <w:r w:rsidRPr="00906789">
              <w:rPr>
                <w:color w:val="auto"/>
                <w:sz w:val="24"/>
                <w:szCs w:val="24"/>
              </w:rPr>
              <w:t>Воспитательные мероприятия</w:t>
            </w:r>
          </w:p>
        </w:tc>
      </w:tr>
      <w:tr w:rsidR="00906789" w:rsidRPr="00906789">
        <w:trPr>
          <w:trHeight w:val="610"/>
          <w:jc w:val="center"/>
        </w:trPr>
        <w:tc>
          <w:tcPr>
            <w:tcW w:w="1565" w:type="dxa"/>
            <w:vMerge/>
            <w:tcBorders>
              <w:left w:val="single" w:sz="4" w:space="0" w:color="auto"/>
              <w:bottom w:val="single" w:sz="4" w:space="0" w:color="auto"/>
              <w:right w:val="single" w:sz="4" w:space="0" w:color="auto"/>
            </w:tcBorders>
            <w:shd w:val="clear" w:color="auto" w:fill="FFFFFF"/>
          </w:tcPr>
          <w:p w:rsidR="003440DF" w:rsidRPr="00906789" w:rsidRDefault="003440DF" w:rsidP="000F2B95">
            <w:pPr>
              <w:framePr w:wrap="notBeside" w:vAnchor="text" w:hAnchor="text" w:xAlign="center" w:y="1"/>
              <w:tabs>
                <w:tab w:val="left" w:pos="709"/>
                <w:tab w:val="left" w:pos="9923"/>
              </w:tabs>
              <w:spacing w:line="360" w:lineRule="auto"/>
              <w:ind w:firstLine="709"/>
              <w:rPr>
                <w:rFonts w:ascii="Times New Roman" w:hAnsi="Times New Roman" w:cs="Times New Roman"/>
                <w:color w:val="auto"/>
              </w:rPr>
            </w:pPr>
          </w:p>
        </w:tc>
        <w:tc>
          <w:tcPr>
            <w:tcW w:w="2410" w:type="dxa"/>
            <w:vMerge/>
            <w:tcBorders>
              <w:left w:val="single" w:sz="4" w:space="0" w:color="auto"/>
              <w:bottom w:val="single" w:sz="4" w:space="0" w:color="auto"/>
              <w:right w:val="single" w:sz="4" w:space="0" w:color="auto"/>
            </w:tcBorders>
            <w:shd w:val="clear" w:color="auto" w:fill="FFFFFF"/>
          </w:tcPr>
          <w:p w:rsidR="003440DF" w:rsidRPr="00906789" w:rsidRDefault="003440DF" w:rsidP="000F2B95">
            <w:pPr>
              <w:framePr w:wrap="notBeside" w:vAnchor="text" w:hAnchor="text" w:xAlign="center" w:y="1"/>
              <w:tabs>
                <w:tab w:val="left" w:pos="709"/>
                <w:tab w:val="left" w:pos="9923"/>
              </w:tabs>
              <w:spacing w:line="360" w:lineRule="auto"/>
              <w:ind w:firstLine="709"/>
              <w:rPr>
                <w:rFonts w:ascii="Times New Roman" w:hAnsi="Times New Roman" w:cs="Times New Roman"/>
                <w:color w:val="auto"/>
              </w:rPr>
            </w:pP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3440DF" w:rsidRPr="00906789" w:rsidRDefault="00E618D6" w:rsidP="00906789">
            <w:pPr>
              <w:pStyle w:val="81"/>
              <w:framePr w:wrap="notBeside" w:vAnchor="text" w:hAnchor="text" w:xAlign="center" w:y="1"/>
              <w:shd w:val="clear" w:color="auto" w:fill="auto"/>
              <w:tabs>
                <w:tab w:val="left" w:pos="709"/>
                <w:tab w:val="left" w:pos="9923"/>
              </w:tabs>
              <w:spacing w:line="360" w:lineRule="auto"/>
              <w:ind w:firstLine="709"/>
              <w:rPr>
                <w:color w:val="auto"/>
                <w:sz w:val="24"/>
                <w:szCs w:val="24"/>
              </w:rPr>
            </w:pPr>
            <w:r w:rsidRPr="00906789">
              <w:rPr>
                <w:color w:val="auto"/>
                <w:sz w:val="24"/>
                <w:szCs w:val="24"/>
              </w:rPr>
              <w:t xml:space="preserve">0 </w:t>
            </w:r>
            <w:r w:rsidR="00906789">
              <w:rPr>
                <w:color w:val="auto"/>
                <w:sz w:val="24"/>
                <w:szCs w:val="24"/>
                <w:lang w:val="ru-RU"/>
              </w:rPr>
              <w:t xml:space="preserve">10 </w:t>
            </w:r>
            <w:r w:rsidRPr="00906789">
              <w:rPr>
                <w:color w:val="auto"/>
                <w:sz w:val="24"/>
                <w:szCs w:val="24"/>
              </w:rPr>
              <w:t>класс</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3440DF" w:rsidRPr="00906789" w:rsidRDefault="00E618D6" w:rsidP="00906789">
            <w:pPr>
              <w:pStyle w:val="81"/>
              <w:framePr w:wrap="notBeside" w:vAnchor="text" w:hAnchor="text" w:xAlign="center" w:y="1"/>
              <w:shd w:val="clear" w:color="auto" w:fill="auto"/>
              <w:tabs>
                <w:tab w:val="left" w:pos="709"/>
                <w:tab w:val="left" w:pos="9923"/>
              </w:tabs>
              <w:spacing w:line="360" w:lineRule="auto"/>
              <w:ind w:firstLine="709"/>
              <w:jc w:val="center"/>
              <w:rPr>
                <w:color w:val="auto"/>
                <w:sz w:val="24"/>
                <w:szCs w:val="24"/>
                <w:lang w:val="ru-RU"/>
              </w:rPr>
            </w:pPr>
            <w:r w:rsidRPr="00906789">
              <w:rPr>
                <w:color w:val="auto"/>
                <w:sz w:val="24"/>
                <w:szCs w:val="24"/>
              </w:rPr>
              <w:t>11</w:t>
            </w:r>
            <w:r w:rsidR="00906789">
              <w:rPr>
                <w:color w:val="auto"/>
                <w:sz w:val="24"/>
                <w:szCs w:val="24"/>
                <w:lang w:val="ru-RU"/>
              </w:rPr>
              <w:t>1</w:t>
            </w:r>
          </w:p>
          <w:p w:rsidR="003440DF" w:rsidRPr="00906789" w:rsidRDefault="00E618D6" w:rsidP="000F2B95">
            <w:pPr>
              <w:pStyle w:val="81"/>
              <w:framePr w:wrap="notBeside" w:vAnchor="text" w:hAnchor="text" w:xAlign="center" w:y="1"/>
              <w:shd w:val="clear" w:color="auto" w:fill="auto"/>
              <w:tabs>
                <w:tab w:val="left" w:pos="709"/>
                <w:tab w:val="left" w:pos="9923"/>
              </w:tabs>
              <w:spacing w:line="360" w:lineRule="auto"/>
              <w:ind w:firstLine="709"/>
              <w:rPr>
                <w:color w:val="auto"/>
                <w:sz w:val="24"/>
                <w:szCs w:val="24"/>
              </w:rPr>
            </w:pPr>
            <w:r w:rsidRPr="00906789">
              <w:rPr>
                <w:color w:val="auto"/>
                <w:sz w:val="24"/>
                <w:szCs w:val="24"/>
              </w:rPr>
              <w:t>к</w:t>
            </w:r>
            <w:r w:rsidR="00906789">
              <w:rPr>
                <w:color w:val="auto"/>
                <w:sz w:val="24"/>
                <w:szCs w:val="24"/>
                <w:lang w:val="ru-RU"/>
              </w:rPr>
              <w:t>к</w:t>
            </w:r>
            <w:r w:rsidRPr="00906789">
              <w:rPr>
                <w:color w:val="auto"/>
                <w:sz w:val="24"/>
                <w:szCs w:val="24"/>
              </w:rPr>
              <w:t>ласс</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440DF" w:rsidRPr="00906789" w:rsidRDefault="00906789" w:rsidP="000F2B95">
            <w:pPr>
              <w:pStyle w:val="81"/>
              <w:framePr w:wrap="notBeside" w:vAnchor="text" w:hAnchor="text" w:xAlign="center" w:y="1"/>
              <w:shd w:val="clear" w:color="auto" w:fill="auto"/>
              <w:tabs>
                <w:tab w:val="left" w:pos="709"/>
                <w:tab w:val="left" w:pos="9923"/>
              </w:tabs>
              <w:spacing w:line="360" w:lineRule="auto"/>
              <w:ind w:firstLine="709"/>
              <w:rPr>
                <w:color w:val="auto"/>
                <w:sz w:val="24"/>
                <w:szCs w:val="24"/>
                <w:lang w:val="ru-RU"/>
              </w:rPr>
            </w:pPr>
            <w:r>
              <w:rPr>
                <w:color w:val="auto"/>
                <w:sz w:val="24"/>
                <w:szCs w:val="24"/>
                <w:lang w:val="ru-RU"/>
              </w:rPr>
              <w:t xml:space="preserve">Всего </w:t>
            </w:r>
          </w:p>
        </w:tc>
        <w:tc>
          <w:tcPr>
            <w:tcW w:w="3845" w:type="dxa"/>
            <w:vMerge/>
            <w:tcBorders>
              <w:left w:val="single" w:sz="4" w:space="0" w:color="auto"/>
              <w:bottom w:val="single" w:sz="4" w:space="0" w:color="auto"/>
              <w:right w:val="single" w:sz="4" w:space="0" w:color="auto"/>
            </w:tcBorders>
            <w:shd w:val="clear" w:color="auto" w:fill="FFFFFF"/>
          </w:tcPr>
          <w:p w:rsidR="003440DF" w:rsidRPr="00906789" w:rsidRDefault="003440DF" w:rsidP="000F2B95">
            <w:pPr>
              <w:framePr w:wrap="notBeside" w:vAnchor="text" w:hAnchor="text" w:xAlign="center" w:y="1"/>
              <w:tabs>
                <w:tab w:val="left" w:pos="709"/>
                <w:tab w:val="left" w:pos="9923"/>
              </w:tabs>
              <w:spacing w:line="360" w:lineRule="auto"/>
              <w:ind w:firstLine="709"/>
              <w:rPr>
                <w:rFonts w:ascii="Times New Roman" w:hAnsi="Times New Roman" w:cs="Times New Roman"/>
                <w:color w:val="auto"/>
              </w:rPr>
            </w:pPr>
          </w:p>
        </w:tc>
      </w:tr>
      <w:tr w:rsidR="00906789" w:rsidRPr="00906789">
        <w:trPr>
          <w:trHeight w:val="854"/>
          <w:jc w:val="center"/>
        </w:trPr>
        <w:tc>
          <w:tcPr>
            <w:tcW w:w="1565" w:type="dxa"/>
            <w:vMerge w:val="restart"/>
            <w:tcBorders>
              <w:top w:val="single" w:sz="4" w:space="0" w:color="auto"/>
              <w:left w:val="single" w:sz="4" w:space="0" w:color="auto"/>
              <w:right w:val="single" w:sz="4" w:space="0" w:color="auto"/>
            </w:tcBorders>
            <w:shd w:val="clear" w:color="auto" w:fill="FFFFFF"/>
          </w:tcPr>
          <w:p w:rsidR="003440DF" w:rsidRPr="00906789" w:rsidRDefault="00E618D6" w:rsidP="000F2B95">
            <w:pPr>
              <w:pStyle w:val="81"/>
              <w:framePr w:wrap="notBeside" w:vAnchor="text" w:hAnchor="text" w:xAlign="center" w:y="1"/>
              <w:shd w:val="clear" w:color="auto" w:fill="auto"/>
              <w:tabs>
                <w:tab w:val="left" w:pos="709"/>
                <w:tab w:val="left" w:pos="9923"/>
              </w:tabs>
              <w:spacing w:line="360" w:lineRule="auto"/>
              <w:ind w:firstLine="709"/>
              <w:jc w:val="center"/>
              <w:rPr>
                <w:color w:val="auto"/>
                <w:sz w:val="24"/>
                <w:szCs w:val="24"/>
              </w:rPr>
            </w:pPr>
            <w:r w:rsidRPr="00906789">
              <w:rPr>
                <w:color w:val="auto"/>
                <w:sz w:val="24"/>
                <w:szCs w:val="24"/>
              </w:rPr>
              <w:t>Спортивно- оздоровительн ое</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3440DF" w:rsidRPr="00906789" w:rsidRDefault="00906789" w:rsidP="000F2B95">
            <w:pPr>
              <w:pStyle w:val="112"/>
              <w:framePr w:wrap="notBeside" w:vAnchor="text" w:hAnchor="text" w:xAlign="center" w:y="1"/>
              <w:shd w:val="clear" w:color="auto" w:fill="auto"/>
              <w:tabs>
                <w:tab w:val="left" w:pos="709"/>
                <w:tab w:val="left" w:pos="9923"/>
              </w:tabs>
              <w:spacing w:line="360" w:lineRule="auto"/>
              <w:ind w:firstLine="709"/>
              <w:rPr>
                <w:color w:val="auto"/>
                <w:sz w:val="24"/>
                <w:szCs w:val="24"/>
                <w:lang w:val="ru-RU"/>
              </w:rPr>
            </w:pPr>
            <w:r>
              <w:rPr>
                <w:color w:val="auto"/>
                <w:sz w:val="24"/>
                <w:szCs w:val="24"/>
                <w:lang w:val="ru-RU"/>
              </w:rPr>
              <w:t>«Футбол в школе»</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3440DF" w:rsidRPr="00906789" w:rsidRDefault="00906789" w:rsidP="00906789">
            <w:pPr>
              <w:pStyle w:val="81"/>
              <w:framePr w:wrap="notBeside" w:vAnchor="text" w:hAnchor="text" w:xAlign="center" w:y="1"/>
              <w:shd w:val="clear" w:color="auto" w:fill="auto"/>
              <w:tabs>
                <w:tab w:val="left" w:pos="709"/>
                <w:tab w:val="left" w:pos="9923"/>
              </w:tabs>
              <w:spacing w:line="360" w:lineRule="auto"/>
              <w:ind w:firstLine="709"/>
              <w:jc w:val="right"/>
              <w:rPr>
                <w:color w:val="auto"/>
                <w:sz w:val="24"/>
                <w:szCs w:val="24"/>
              </w:rPr>
            </w:pPr>
            <w:r>
              <w:rPr>
                <w:color w:val="auto"/>
                <w:sz w:val="24"/>
                <w:szCs w:val="24"/>
                <w:lang w:val="ru-RU"/>
              </w:rPr>
              <w:t>11</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3440DF" w:rsidRPr="00906789" w:rsidRDefault="00E618D6" w:rsidP="000F2B95">
            <w:pPr>
              <w:pStyle w:val="81"/>
              <w:framePr w:wrap="notBeside" w:vAnchor="text" w:hAnchor="text" w:xAlign="center" w:y="1"/>
              <w:shd w:val="clear" w:color="auto" w:fill="auto"/>
              <w:tabs>
                <w:tab w:val="left" w:pos="709"/>
                <w:tab w:val="left" w:pos="9923"/>
              </w:tabs>
              <w:spacing w:line="360" w:lineRule="auto"/>
              <w:ind w:firstLine="709"/>
              <w:rPr>
                <w:color w:val="auto"/>
                <w:sz w:val="24"/>
                <w:szCs w:val="24"/>
              </w:rPr>
            </w:pPr>
            <w:r w:rsidRPr="00906789">
              <w:rPr>
                <w:color w:val="auto"/>
                <w:sz w:val="24"/>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440DF" w:rsidRPr="00906789" w:rsidRDefault="00906789" w:rsidP="000F2B95">
            <w:pPr>
              <w:pStyle w:val="81"/>
              <w:framePr w:wrap="notBeside" w:vAnchor="text" w:hAnchor="text" w:xAlign="center" w:y="1"/>
              <w:shd w:val="clear" w:color="auto" w:fill="auto"/>
              <w:tabs>
                <w:tab w:val="left" w:pos="709"/>
                <w:tab w:val="left" w:pos="9923"/>
              </w:tabs>
              <w:spacing w:line="360" w:lineRule="auto"/>
              <w:ind w:firstLine="709"/>
              <w:rPr>
                <w:color w:val="auto"/>
                <w:sz w:val="24"/>
                <w:szCs w:val="24"/>
                <w:lang w:val="ru-RU"/>
              </w:rPr>
            </w:pPr>
            <w:r>
              <w:rPr>
                <w:color w:val="auto"/>
                <w:sz w:val="24"/>
                <w:szCs w:val="24"/>
                <w:lang w:val="ru-RU"/>
              </w:rPr>
              <w:t>1</w:t>
            </w:r>
          </w:p>
        </w:tc>
        <w:tc>
          <w:tcPr>
            <w:tcW w:w="3845" w:type="dxa"/>
            <w:vMerge w:val="restart"/>
            <w:tcBorders>
              <w:top w:val="single" w:sz="4" w:space="0" w:color="auto"/>
              <w:left w:val="single" w:sz="4" w:space="0" w:color="auto"/>
              <w:right w:val="single" w:sz="4" w:space="0" w:color="auto"/>
            </w:tcBorders>
            <w:shd w:val="clear" w:color="auto" w:fill="FFFFFF"/>
          </w:tcPr>
          <w:p w:rsidR="003440DF" w:rsidRPr="00906789" w:rsidRDefault="00E618D6" w:rsidP="000F2B95">
            <w:pPr>
              <w:pStyle w:val="112"/>
              <w:framePr w:wrap="notBeside" w:vAnchor="text" w:hAnchor="text" w:xAlign="center" w:y="1"/>
              <w:shd w:val="clear" w:color="auto" w:fill="auto"/>
              <w:tabs>
                <w:tab w:val="left" w:pos="709"/>
                <w:tab w:val="left" w:pos="9923"/>
              </w:tabs>
              <w:spacing w:line="360" w:lineRule="auto"/>
              <w:ind w:firstLine="709"/>
              <w:jc w:val="left"/>
              <w:rPr>
                <w:color w:val="auto"/>
                <w:sz w:val="24"/>
                <w:szCs w:val="24"/>
              </w:rPr>
            </w:pPr>
            <w:r w:rsidRPr="00906789">
              <w:rPr>
                <w:color w:val="auto"/>
                <w:sz w:val="24"/>
                <w:szCs w:val="24"/>
              </w:rPr>
              <w:t>День здоровья (ежемесячно) Товарищеский матч по футболу Акция «Мы за здоровый образ жизни» Спортивные каникулы. Лыжные гонки</w:t>
            </w:r>
          </w:p>
          <w:p w:rsidR="003440DF" w:rsidRPr="00906789" w:rsidRDefault="00E618D6" w:rsidP="000F2B95">
            <w:pPr>
              <w:pStyle w:val="124"/>
              <w:framePr w:wrap="notBeside" w:vAnchor="text" w:hAnchor="text" w:xAlign="center" w:y="1"/>
              <w:shd w:val="clear" w:color="auto" w:fill="auto"/>
              <w:tabs>
                <w:tab w:val="left" w:pos="709"/>
                <w:tab w:val="left" w:pos="9923"/>
              </w:tabs>
              <w:spacing w:line="360" w:lineRule="auto"/>
              <w:ind w:firstLine="709"/>
              <w:rPr>
                <w:color w:val="auto"/>
                <w:sz w:val="24"/>
                <w:szCs w:val="24"/>
              </w:rPr>
            </w:pPr>
            <w:r w:rsidRPr="00906789">
              <w:rPr>
                <w:rStyle w:val="129pt"/>
                <w:color w:val="auto"/>
                <w:sz w:val="24"/>
                <w:szCs w:val="24"/>
              </w:rPr>
              <w:t xml:space="preserve">Месячник оборонно-массовой и спортивной </w:t>
            </w:r>
            <w:r w:rsidRPr="00906789">
              <w:rPr>
                <w:color w:val="auto"/>
                <w:sz w:val="24"/>
                <w:szCs w:val="24"/>
              </w:rPr>
              <w:t>работы, посвященный Дню Защитников Отечества Весенняя акция «Молодежь за здоровый образ жизни»</w:t>
            </w:r>
          </w:p>
          <w:p w:rsidR="003440DF" w:rsidRPr="00906789" w:rsidRDefault="00E618D6" w:rsidP="000F2B95">
            <w:pPr>
              <w:pStyle w:val="112"/>
              <w:framePr w:wrap="notBeside" w:vAnchor="text" w:hAnchor="text" w:xAlign="center" w:y="1"/>
              <w:shd w:val="clear" w:color="auto" w:fill="auto"/>
              <w:tabs>
                <w:tab w:val="left" w:pos="709"/>
                <w:tab w:val="left" w:pos="9923"/>
              </w:tabs>
              <w:spacing w:line="360" w:lineRule="auto"/>
              <w:ind w:firstLine="709"/>
              <w:jc w:val="left"/>
              <w:rPr>
                <w:color w:val="auto"/>
                <w:sz w:val="24"/>
                <w:szCs w:val="24"/>
              </w:rPr>
            </w:pPr>
            <w:r w:rsidRPr="00906789">
              <w:rPr>
                <w:color w:val="auto"/>
                <w:sz w:val="24"/>
                <w:szCs w:val="24"/>
              </w:rPr>
              <w:t>Всемирный День здоровья.</w:t>
            </w:r>
          </w:p>
        </w:tc>
      </w:tr>
      <w:tr w:rsidR="00906789" w:rsidRPr="00906789">
        <w:trPr>
          <w:trHeight w:val="1157"/>
          <w:jc w:val="center"/>
        </w:trPr>
        <w:tc>
          <w:tcPr>
            <w:tcW w:w="1565" w:type="dxa"/>
            <w:vMerge/>
            <w:tcBorders>
              <w:left w:val="single" w:sz="4" w:space="0" w:color="auto"/>
              <w:bottom w:val="single" w:sz="4" w:space="0" w:color="auto"/>
              <w:right w:val="single" w:sz="4" w:space="0" w:color="auto"/>
            </w:tcBorders>
            <w:shd w:val="clear" w:color="auto" w:fill="FFFFFF"/>
          </w:tcPr>
          <w:p w:rsidR="003440DF" w:rsidRPr="00906789" w:rsidRDefault="003440DF" w:rsidP="000F2B95">
            <w:pPr>
              <w:framePr w:wrap="notBeside" w:vAnchor="text" w:hAnchor="text" w:xAlign="center" w:y="1"/>
              <w:tabs>
                <w:tab w:val="left" w:pos="709"/>
                <w:tab w:val="left" w:pos="9923"/>
              </w:tabs>
              <w:spacing w:line="360" w:lineRule="auto"/>
              <w:ind w:firstLine="709"/>
              <w:rPr>
                <w:rFonts w:ascii="Times New Roman" w:hAnsi="Times New Roman" w:cs="Times New Roman"/>
                <w:color w:val="auto"/>
              </w:rPr>
            </w:pP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3440DF" w:rsidRPr="00906789" w:rsidRDefault="00906789" w:rsidP="000F2B95">
            <w:pPr>
              <w:pStyle w:val="112"/>
              <w:framePr w:wrap="notBeside" w:vAnchor="text" w:hAnchor="text" w:xAlign="center" w:y="1"/>
              <w:shd w:val="clear" w:color="auto" w:fill="auto"/>
              <w:tabs>
                <w:tab w:val="left" w:pos="709"/>
                <w:tab w:val="left" w:pos="9923"/>
              </w:tabs>
              <w:spacing w:line="360" w:lineRule="auto"/>
              <w:ind w:firstLine="709"/>
              <w:rPr>
                <w:color w:val="auto"/>
                <w:sz w:val="24"/>
                <w:szCs w:val="24"/>
                <w:lang w:val="ru-RU"/>
              </w:rPr>
            </w:pPr>
            <w:r>
              <w:rPr>
                <w:color w:val="auto"/>
                <w:sz w:val="24"/>
                <w:szCs w:val="24"/>
                <w:lang w:val="ru-RU"/>
              </w:rPr>
              <w:t>«Спортивные игры»</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3440DF" w:rsidRPr="00906789" w:rsidRDefault="00E618D6" w:rsidP="00906789">
            <w:pPr>
              <w:pStyle w:val="81"/>
              <w:framePr w:wrap="notBeside" w:vAnchor="text" w:hAnchor="text" w:xAlign="center" w:y="1"/>
              <w:shd w:val="clear" w:color="auto" w:fill="auto"/>
              <w:tabs>
                <w:tab w:val="left" w:pos="709"/>
                <w:tab w:val="left" w:pos="9923"/>
              </w:tabs>
              <w:spacing w:line="360" w:lineRule="auto"/>
              <w:ind w:firstLine="709"/>
              <w:jc w:val="right"/>
              <w:rPr>
                <w:color w:val="auto"/>
                <w:sz w:val="24"/>
                <w:szCs w:val="24"/>
                <w:lang w:val="ru-RU"/>
              </w:rPr>
            </w:pPr>
            <w:r w:rsidRPr="00906789">
              <w:rPr>
                <w:color w:val="auto"/>
                <w:sz w:val="24"/>
                <w:szCs w:val="24"/>
              </w:rPr>
              <w:t>3</w:t>
            </w:r>
            <w:r w:rsidR="00906789">
              <w:rPr>
                <w:color w:val="auto"/>
                <w:sz w:val="24"/>
                <w:szCs w:val="24"/>
                <w:lang w:val="ru-RU"/>
              </w:rPr>
              <w:t>1</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3440DF" w:rsidRPr="00906789" w:rsidRDefault="00E618D6" w:rsidP="000F2B95">
            <w:pPr>
              <w:pStyle w:val="81"/>
              <w:framePr w:wrap="notBeside" w:vAnchor="text" w:hAnchor="text" w:xAlign="center" w:y="1"/>
              <w:shd w:val="clear" w:color="auto" w:fill="auto"/>
              <w:tabs>
                <w:tab w:val="left" w:pos="709"/>
                <w:tab w:val="left" w:pos="9923"/>
              </w:tabs>
              <w:spacing w:line="360" w:lineRule="auto"/>
              <w:ind w:firstLine="709"/>
              <w:rPr>
                <w:color w:val="auto"/>
                <w:sz w:val="24"/>
                <w:szCs w:val="24"/>
              </w:rPr>
            </w:pPr>
            <w:r w:rsidRPr="00906789">
              <w:rPr>
                <w:color w:val="auto"/>
                <w:sz w:val="24"/>
                <w:szCs w:val="24"/>
              </w:rPr>
              <w:t>3</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440DF" w:rsidRPr="00906789" w:rsidRDefault="00906789" w:rsidP="000F2B95">
            <w:pPr>
              <w:pStyle w:val="81"/>
              <w:framePr w:wrap="notBeside" w:vAnchor="text" w:hAnchor="text" w:xAlign="center" w:y="1"/>
              <w:shd w:val="clear" w:color="auto" w:fill="auto"/>
              <w:tabs>
                <w:tab w:val="left" w:pos="709"/>
                <w:tab w:val="left" w:pos="9923"/>
              </w:tabs>
              <w:spacing w:line="360" w:lineRule="auto"/>
              <w:ind w:firstLine="709"/>
              <w:rPr>
                <w:color w:val="auto"/>
                <w:sz w:val="24"/>
                <w:szCs w:val="24"/>
                <w:lang w:val="ru-RU"/>
              </w:rPr>
            </w:pPr>
            <w:r>
              <w:rPr>
                <w:color w:val="auto"/>
                <w:sz w:val="24"/>
                <w:szCs w:val="24"/>
                <w:lang w:val="ru-RU"/>
              </w:rPr>
              <w:t>1</w:t>
            </w:r>
          </w:p>
        </w:tc>
        <w:tc>
          <w:tcPr>
            <w:tcW w:w="3845" w:type="dxa"/>
            <w:vMerge/>
            <w:tcBorders>
              <w:left w:val="single" w:sz="4" w:space="0" w:color="auto"/>
              <w:bottom w:val="single" w:sz="4" w:space="0" w:color="auto"/>
              <w:right w:val="single" w:sz="4" w:space="0" w:color="auto"/>
            </w:tcBorders>
            <w:shd w:val="clear" w:color="auto" w:fill="FFFFFF"/>
          </w:tcPr>
          <w:p w:rsidR="003440DF" w:rsidRPr="00906789" w:rsidRDefault="003440DF" w:rsidP="000F2B95">
            <w:pPr>
              <w:framePr w:wrap="notBeside" w:vAnchor="text" w:hAnchor="text" w:xAlign="center" w:y="1"/>
              <w:tabs>
                <w:tab w:val="left" w:pos="709"/>
                <w:tab w:val="left" w:pos="9923"/>
              </w:tabs>
              <w:spacing w:line="360" w:lineRule="auto"/>
              <w:ind w:firstLine="709"/>
              <w:rPr>
                <w:rFonts w:ascii="Times New Roman" w:hAnsi="Times New Roman" w:cs="Times New Roman"/>
                <w:color w:val="auto"/>
              </w:rPr>
            </w:pPr>
          </w:p>
        </w:tc>
      </w:tr>
      <w:tr w:rsidR="00906789" w:rsidRPr="00906789">
        <w:trPr>
          <w:trHeight w:val="1872"/>
          <w:jc w:val="center"/>
        </w:trPr>
        <w:tc>
          <w:tcPr>
            <w:tcW w:w="1565" w:type="dxa"/>
            <w:tcBorders>
              <w:top w:val="single" w:sz="4" w:space="0" w:color="auto"/>
              <w:left w:val="single" w:sz="4" w:space="0" w:color="auto"/>
              <w:bottom w:val="single" w:sz="4" w:space="0" w:color="auto"/>
              <w:right w:val="single" w:sz="4" w:space="0" w:color="auto"/>
            </w:tcBorders>
            <w:shd w:val="clear" w:color="auto" w:fill="FFFFFF"/>
          </w:tcPr>
          <w:p w:rsidR="003440DF" w:rsidRPr="00906789" w:rsidRDefault="00E618D6" w:rsidP="000F2B95">
            <w:pPr>
              <w:pStyle w:val="81"/>
              <w:framePr w:wrap="notBeside" w:vAnchor="text" w:hAnchor="text" w:xAlign="center" w:y="1"/>
              <w:shd w:val="clear" w:color="auto" w:fill="auto"/>
              <w:tabs>
                <w:tab w:val="left" w:pos="709"/>
                <w:tab w:val="left" w:pos="9923"/>
              </w:tabs>
              <w:spacing w:line="360" w:lineRule="auto"/>
              <w:ind w:firstLine="709"/>
              <w:jc w:val="center"/>
              <w:rPr>
                <w:color w:val="auto"/>
                <w:sz w:val="24"/>
                <w:szCs w:val="24"/>
              </w:rPr>
            </w:pPr>
            <w:r w:rsidRPr="00906789">
              <w:rPr>
                <w:color w:val="auto"/>
                <w:sz w:val="24"/>
                <w:szCs w:val="24"/>
              </w:rPr>
              <w:t>Духовно- нравственное</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3440DF" w:rsidRPr="000B7DC9" w:rsidRDefault="000B7DC9" w:rsidP="000F2B95">
            <w:pPr>
              <w:pStyle w:val="112"/>
              <w:framePr w:wrap="notBeside" w:vAnchor="text" w:hAnchor="text" w:xAlign="center" w:y="1"/>
              <w:shd w:val="clear" w:color="auto" w:fill="auto"/>
              <w:tabs>
                <w:tab w:val="left" w:pos="709"/>
                <w:tab w:val="left" w:pos="9923"/>
              </w:tabs>
              <w:spacing w:line="360" w:lineRule="auto"/>
              <w:ind w:firstLine="709"/>
              <w:rPr>
                <w:color w:val="auto"/>
                <w:sz w:val="24"/>
                <w:szCs w:val="24"/>
                <w:lang w:val="ru-RU"/>
              </w:rPr>
            </w:pPr>
            <w:r>
              <w:rPr>
                <w:color w:val="auto"/>
                <w:sz w:val="24"/>
                <w:szCs w:val="24"/>
                <w:lang w:val="ru-RU"/>
              </w:rPr>
              <w:t>«Россия – мои горизонты»</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3440DF" w:rsidRPr="00906789" w:rsidRDefault="00906789" w:rsidP="00906789">
            <w:pPr>
              <w:pStyle w:val="81"/>
              <w:framePr w:wrap="notBeside" w:vAnchor="text" w:hAnchor="text" w:xAlign="center" w:y="1"/>
              <w:shd w:val="clear" w:color="auto" w:fill="auto"/>
              <w:tabs>
                <w:tab w:val="left" w:pos="709"/>
                <w:tab w:val="left" w:pos="9923"/>
              </w:tabs>
              <w:spacing w:line="360" w:lineRule="auto"/>
              <w:ind w:firstLine="709"/>
              <w:jc w:val="right"/>
              <w:rPr>
                <w:color w:val="auto"/>
                <w:sz w:val="24"/>
                <w:szCs w:val="24"/>
              </w:rPr>
            </w:pPr>
            <w:r>
              <w:rPr>
                <w:color w:val="auto"/>
                <w:sz w:val="24"/>
                <w:szCs w:val="24"/>
                <w:lang w:val="ru-RU"/>
              </w:rPr>
              <w:t>31</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3440DF" w:rsidRPr="00906789" w:rsidRDefault="00E618D6" w:rsidP="000F2B95">
            <w:pPr>
              <w:pStyle w:val="81"/>
              <w:framePr w:wrap="notBeside" w:vAnchor="text" w:hAnchor="text" w:xAlign="center" w:y="1"/>
              <w:shd w:val="clear" w:color="auto" w:fill="auto"/>
              <w:tabs>
                <w:tab w:val="left" w:pos="709"/>
                <w:tab w:val="left" w:pos="9923"/>
              </w:tabs>
              <w:spacing w:line="360" w:lineRule="auto"/>
              <w:ind w:firstLine="709"/>
              <w:rPr>
                <w:color w:val="auto"/>
                <w:sz w:val="24"/>
                <w:szCs w:val="24"/>
              </w:rPr>
            </w:pPr>
            <w:r w:rsidRPr="00906789">
              <w:rPr>
                <w:color w:val="auto"/>
                <w:sz w:val="24"/>
                <w:szCs w:val="24"/>
              </w:rPr>
              <w:t>3</w:t>
            </w:r>
            <w:r w:rsidR="00906789">
              <w:rPr>
                <w:color w:val="auto"/>
                <w:sz w:val="24"/>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440DF" w:rsidRPr="00906789" w:rsidRDefault="00906789" w:rsidP="000F2B95">
            <w:pPr>
              <w:pStyle w:val="81"/>
              <w:framePr w:wrap="notBeside" w:vAnchor="text" w:hAnchor="text" w:xAlign="center" w:y="1"/>
              <w:shd w:val="clear" w:color="auto" w:fill="auto"/>
              <w:tabs>
                <w:tab w:val="left" w:pos="709"/>
                <w:tab w:val="left" w:pos="9923"/>
              </w:tabs>
              <w:spacing w:line="360" w:lineRule="auto"/>
              <w:ind w:firstLine="709"/>
              <w:rPr>
                <w:color w:val="auto"/>
                <w:sz w:val="24"/>
                <w:szCs w:val="24"/>
                <w:lang w:val="ru-RU"/>
              </w:rPr>
            </w:pPr>
            <w:r>
              <w:rPr>
                <w:color w:val="auto"/>
                <w:sz w:val="24"/>
                <w:szCs w:val="24"/>
                <w:lang w:val="ru-RU"/>
              </w:rPr>
              <w:t>2</w:t>
            </w:r>
          </w:p>
        </w:tc>
        <w:tc>
          <w:tcPr>
            <w:tcW w:w="3845" w:type="dxa"/>
            <w:tcBorders>
              <w:top w:val="single" w:sz="4" w:space="0" w:color="auto"/>
              <w:left w:val="single" w:sz="4" w:space="0" w:color="auto"/>
              <w:bottom w:val="single" w:sz="4" w:space="0" w:color="auto"/>
              <w:right w:val="single" w:sz="4" w:space="0" w:color="auto"/>
            </w:tcBorders>
            <w:shd w:val="clear" w:color="auto" w:fill="FFFFFF"/>
          </w:tcPr>
          <w:p w:rsidR="003440DF" w:rsidRPr="00906789" w:rsidRDefault="00E618D6" w:rsidP="000F2B95">
            <w:pPr>
              <w:pStyle w:val="112"/>
              <w:framePr w:wrap="notBeside" w:vAnchor="text" w:hAnchor="text" w:xAlign="center" w:y="1"/>
              <w:shd w:val="clear" w:color="auto" w:fill="auto"/>
              <w:tabs>
                <w:tab w:val="left" w:pos="709"/>
                <w:tab w:val="left" w:pos="9923"/>
              </w:tabs>
              <w:spacing w:line="360" w:lineRule="auto"/>
              <w:ind w:firstLine="709"/>
              <w:jc w:val="left"/>
              <w:rPr>
                <w:color w:val="auto"/>
                <w:sz w:val="24"/>
                <w:szCs w:val="24"/>
              </w:rPr>
            </w:pPr>
            <w:r w:rsidRPr="00906789">
              <w:rPr>
                <w:color w:val="auto"/>
                <w:sz w:val="24"/>
                <w:szCs w:val="24"/>
              </w:rPr>
              <w:t>«Спешите делать добрые дела». Весенняя неделя добра, «С любовью к Вам, Учителя!» Концерт, посвященный Дню учителя. «Если мы едины, мы непобедимы». Ко Дню народного единства</w:t>
            </w:r>
          </w:p>
          <w:p w:rsidR="003440DF" w:rsidRPr="00906789" w:rsidRDefault="00E618D6" w:rsidP="000F2B95">
            <w:pPr>
              <w:pStyle w:val="112"/>
              <w:framePr w:wrap="notBeside" w:vAnchor="text" w:hAnchor="text" w:xAlign="center" w:y="1"/>
              <w:shd w:val="clear" w:color="auto" w:fill="auto"/>
              <w:tabs>
                <w:tab w:val="left" w:pos="709"/>
                <w:tab w:val="left" w:pos="9923"/>
              </w:tabs>
              <w:spacing w:line="360" w:lineRule="auto"/>
              <w:ind w:firstLine="709"/>
              <w:jc w:val="left"/>
              <w:rPr>
                <w:color w:val="auto"/>
                <w:sz w:val="24"/>
                <w:szCs w:val="24"/>
              </w:rPr>
            </w:pPr>
            <w:r w:rsidRPr="00906789">
              <w:rPr>
                <w:color w:val="auto"/>
                <w:sz w:val="24"/>
                <w:szCs w:val="24"/>
              </w:rPr>
              <w:t>«Подари улыбку», акция ко Дню матери Уроки мужества: День Героев Отечества, Месячник оборонно-массовой и спортивной работы, посвященный Дню Защитников</w:t>
            </w:r>
          </w:p>
        </w:tc>
      </w:tr>
      <w:tr w:rsidR="00906789" w:rsidRPr="00906789">
        <w:trPr>
          <w:trHeight w:val="634"/>
          <w:jc w:val="center"/>
        </w:trPr>
        <w:tc>
          <w:tcPr>
            <w:tcW w:w="1565" w:type="dxa"/>
            <w:vMerge w:val="restart"/>
            <w:tcBorders>
              <w:top w:val="single" w:sz="4" w:space="0" w:color="auto"/>
              <w:left w:val="single" w:sz="4" w:space="0" w:color="auto"/>
              <w:right w:val="single" w:sz="4" w:space="0" w:color="auto"/>
            </w:tcBorders>
            <w:shd w:val="clear" w:color="auto" w:fill="FFFFFF"/>
          </w:tcPr>
          <w:p w:rsidR="003440DF" w:rsidRPr="00906789" w:rsidRDefault="00E618D6" w:rsidP="000F2B95">
            <w:pPr>
              <w:pStyle w:val="81"/>
              <w:framePr w:wrap="notBeside" w:vAnchor="text" w:hAnchor="text" w:xAlign="center" w:y="1"/>
              <w:shd w:val="clear" w:color="auto" w:fill="auto"/>
              <w:tabs>
                <w:tab w:val="left" w:pos="709"/>
                <w:tab w:val="left" w:pos="9923"/>
              </w:tabs>
              <w:spacing w:line="360" w:lineRule="auto"/>
              <w:ind w:firstLine="709"/>
              <w:jc w:val="center"/>
              <w:rPr>
                <w:color w:val="auto"/>
                <w:sz w:val="24"/>
                <w:szCs w:val="24"/>
              </w:rPr>
            </w:pPr>
            <w:r w:rsidRPr="00906789">
              <w:rPr>
                <w:color w:val="auto"/>
                <w:sz w:val="24"/>
                <w:szCs w:val="24"/>
              </w:rPr>
              <w:t>Социальное</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3440DF" w:rsidRPr="00906789" w:rsidRDefault="003440DF" w:rsidP="000F2B95">
            <w:pPr>
              <w:pStyle w:val="112"/>
              <w:framePr w:wrap="notBeside" w:vAnchor="text" w:hAnchor="text" w:xAlign="center" w:y="1"/>
              <w:shd w:val="clear" w:color="auto" w:fill="auto"/>
              <w:tabs>
                <w:tab w:val="left" w:pos="709"/>
                <w:tab w:val="left" w:pos="9923"/>
              </w:tabs>
              <w:spacing w:line="360" w:lineRule="auto"/>
              <w:ind w:firstLine="709"/>
              <w:rPr>
                <w:color w:val="auto"/>
                <w:sz w:val="24"/>
                <w:szCs w:val="24"/>
              </w:rPr>
            </w:pP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3440DF" w:rsidRPr="00906789" w:rsidRDefault="00E618D6" w:rsidP="000F2B95">
            <w:pPr>
              <w:pStyle w:val="81"/>
              <w:framePr w:wrap="notBeside" w:vAnchor="text" w:hAnchor="text" w:xAlign="center" w:y="1"/>
              <w:shd w:val="clear" w:color="auto" w:fill="auto"/>
              <w:tabs>
                <w:tab w:val="left" w:pos="709"/>
                <w:tab w:val="left" w:pos="9923"/>
              </w:tabs>
              <w:spacing w:line="360" w:lineRule="auto"/>
              <w:ind w:firstLine="709"/>
              <w:jc w:val="right"/>
              <w:rPr>
                <w:color w:val="auto"/>
                <w:sz w:val="24"/>
                <w:szCs w:val="24"/>
              </w:rPr>
            </w:pPr>
            <w:r w:rsidRPr="00906789">
              <w:rPr>
                <w:color w:val="auto"/>
                <w:sz w:val="24"/>
                <w:szCs w:val="24"/>
              </w:rPr>
              <w:t>7</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3440DF" w:rsidRPr="00906789" w:rsidRDefault="003440DF" w:rsidP="000F2B95">
            <w:pPr>
              <w:pStyle w:val="81"/>
              <w:framePr w:wrap="notBeside" w:vAnchor="text" w:hAnchor="text" w:xAlign="center" w:y="1"/>
              <w:shd w:val="clear" w:color="auto" w:fill="auto"/>
              <w:tabs>
                <w:tab w:val="left" w:pos="709"/>
                <w:tab w:val="left" w:pos="9923"/>
              </w:tabs>
              <w:spacing w:line="360" w:lineRule="auto"/>
              <w:ind w:firstLine="709"/>
              <w:rPr>
                <w:color w:val="auto"/>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440DF" w:rsidRPr="00906789" w:rsidRDefault="003440DF" w:rsidP="000F2B95">
            <w:pPr>
              <w:pStyle w:val="81"/>
              <w:framePr w:wrap="notBeside" w:vAnchor="text" w:hAnchor="text" w:xAlign="center" w:y="1"/>
              <w:shd w:val="clear" w:color="auto" w:fill="auto"/>
              <w:tabs>
                <w:tab w:val="left" w:pos="709"/>
                <w:tab w:val="left" w:pos="9923"/>
              </w:tabs>
              <w:spacing w:line="360" w:lineRule="auto"/>
              <w:ind w:firstLine="709"/>
              <w:rPr>
                <w:color w:val="auto"/>
                <w:sz w:val="24"/>
                <w:szCs w:val="24"/>
              </w:rPr>
            </w:pPr>
          </w:p>
        </w:tc>
        <w:tc>
          <w:tcPr>
            <w:tcW w:w="3845" w:type="dxa"/>
            <w:vMerge w:val="restart"/>
            <w:tcBorders>
              <w:top w:val="single" w:sz="4" w:space="0" w:color="auto"/>
              <w:left w:val="single" w:sz="4" w:space="0" w:color="auto"/>
              <w:right w:val="single" w:sz="4" w:space="0" w:color="auto"/>
            </w:tcBorders>
            <w:shd w:val="clear" w:color="auto" w:fill="FFFFFF"/>
          </w:tcPr>
          <w:p w:rsidR="003440DF" w:rsidRPr="00906789" w:rsidRDefault="00E618D6" w:rsidP="000F2B95">
            <w:pPr>
              <w:pStyle w:val="112"/>
              <w:framePr w:wrap="notBeside" w:vAnchor="text" w:hAnchor="text" w:xAlign="center" w:y="1"/>
              <w:shd w:val="clear" w:color="auto" w:fill="auto"/>
              <w:tabs>
                <w:tab w:val="left" w:pos="709"/>
                <w:tab w:val="left" w:pos="9923"/>
              </w:tabs>
              <w:spacing w:line="360" w:lineRule="auto"/>
              <w:ind w:firstLine="709"/>
              <w:jc w:val="left"/>
              <w:rPr>
                <w:color w:val="auto"/>
                <w:sz w:val="24"/>
                <w:szCs w:val="24"/>
              </w:rPr>
            </w:pPr>
            <w:r w:rsidRPr="00906789">
              <w:rPr>
                <w:color w:val="auto"/>
                <w:sz w:val="24"/>
                <w:szCs w:val="24"/>
              </w:rPr>
              <w:t>Экодесант «Чистый школьный двор» Акция «Безопасные каникулы», «Безопасный новый год»</w:t>
            </w:r>
          </w:p>
          <w:p w:rsidR="003440DF" w:rsidRPr="00906789" w:rsidRDefault="00E618D6" w:rsidP="000F2B95">
            <w:pPr>
              <w:pStyle w:val="112"/>
              <w:framePr w:wrap="notBeside" w:vAnchor="text" w:hAnchor="text" w:xAlign="center" w:y="1"/>
              <w:shd w:val="clear" w:color="auto" w:fill="auto"/>
              <w:tabs>
                <w:tab w:val="left" w:pos="709"/>
                <w:tab w:val="left" w:pos="9923"/>
              </w:tabs>
              <w:spacing w:line="360" w:lineRule="auto"/>
              <w:ind w:firstLine="709"/>
              <w:jc w:val="left"/>
              <w:rPr>
                <w:color w:val="auto"/>
                <w:sz w:val="24"/>
                <w:szCs w:val="24"/>
              </w:rPr>
            </w:pPr>
            <w:r w:rsidRPr="00906789">
              <w:rPr>
                <w:color w:val="auto"/>
                <w:sz w:val="24"/>
                <w:szCs w:val="24"/>
              </w:rPr>
              <w:t>Помощь ветеранам в очистке снега Акция по благоустройству школы, села «Мы за чистоту родного села» Праздник Последнего звонка Мероприятия месячника взаимодействия семьи и школы: выставка рисунков, фотографий, акции по поздравлению мам с Днем матери</w:t>
            </w:r>
          </w:p>
        </w:tc>
      </w:tr>
      <w:tr w:rsidR="00906789" w:rsidRPr="00906789">
        <w:trPr>
          <w:trHeight w:val="1018"/>
          <w:jc w:val="center"/>
        </w:trPr>
        <w:tc>
          <w:tcPr>
            <w:tcW w:w="1565" w:type="dxa"/>
            <w:vMerge/>
            <w:tcBorders>
              <w:left w:val="single" w:sz="4" w:space="0" w:color="auto"/>
              <w:right w:val="single" w:sz="4" w:space="0" w:color="auto"/>
            </w:tcBorders>
            <w:shd w:val="clear" w:color="auto" w:fill="FFFFFF"/>
          </w:tcPr>
          <w:p w:rsidR="003440DF" w:rsidRPr="00906789" w:rsidRDefault="003440DF" w:rsidP="000F2B95">
            <w:pPr>
              <w:framePr w:wrap="notBeside" w:vAnchor="text" w:hAnchor="text" w:xAlign="center" w:y="1"/>
              <w:tabs>
                <w:tab w:val="left" w:pos="709"/>
                <w:tab w:val="left" w:pos="9923"/>
              </w:tabs>
              <w:spacing w:line="360" w:lineRule="auto"/>
              <w:ind w:firstLine="709"/>
              <w:rPr>
                <w:rFonts w:ascii="Times New Roman" w:hAnsi="Times New Roman" w:cs="Times New Roman"/>
                <w:color w:val="auto"/>
              </w:rPr>
            </w:pP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3440DF" w:rsidRPr="00906789" w:rsidRDefault="000B7DC9" w:rsidP="000B7DC9">
            <w:pPr>
              <w:pStyle w:val="112"/>
              <w:framePr w:wrap="notBeside" w:vAnchor="text" w:hAnchor="text" w:xAlign="center" w:y="1"/>
              <w:shd w:val="clear" w:color="auto" w:fill="auto"/>
              <w:tabs>
                <w:tab w:val="left" w:pos="709"/>
                <w:tab w:val="left" w:pos="9923"/>
              </w:tabs>
              <w:spacing w:line="360" w:lineRule="auto"/>
              <w:ind w:firstLine="709"/>
              <w:rPr>
                <w:color w:val="auto"/>
                <w:sz w:val="24"/>
                <w:szCs w:val="24"/>
              </w:rPr>
            </w:pPr>
            <w:r>
              <w:rPr>
                <w:color w:val="auto"/>
                <w:sz w:val="24"/>
                <w:szCs w:val="24"/>
                <w:lang w:val="ru-RU"/>
              </w:rPr>
              <w:t>«Разговоры о важном»</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3440DF" w:rsidRPr="00906789" w:rsidRDefault="00906789" w:rsidP="00906789">
            <w:pPr>
              <w:pStyle w:val="81"/>
              <w:framePr w:wrap="notBeside" w:vAnchor="text" w:hAnchor="text" w:xAlign="center" w:y="1"/>
              <w:shd w:val="clear" w:color="auto" w:fill="auto"/>
              <w:tabs>
                <w:tab w:val="left" w:pos="709"/>
                <w:tab w:val="left" w:pos="9923"/>
              </w:tabs>
              <w:spacing w:line="360" w:lineRule="auto"/>
              <w:ind w:firstLine="709"/>
              <w:jc w:val="right"/>
              <w:rPr>
                <w:color w:val="auto"/>
                <w:sz w:val="24"/>
                <w:szCs w:val="24"/>
              </w:rPr>
            </w:pPr>
            <w:r>
              <w:rPr>
                <w:color w:val="auto"/>
                <w:sz w:val="24"/>
                <w:szCs w:val="24"/>
                <w:lang w:val="ru-RU"/>
              </w:rPr>
              <w:t>11</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3440DF" w:rsidRPr="00906789" w:rsidRDefault="000B7DC9" w:rsidP="000B7DC9">
            <w:pPr>
              <w:pStyle w:val="81"/>
              <w:framePr w:wrap="notBeside" w:vAnchor="text" w:hAnchor="text" w:xAlign="center" w:y="1"/>
              <w:shd w:val="clear" w:color="auto" w:fill="auto"/>
              <w:tabs>
                <w:tab w:val="left" w:pos="709"/>
                <w:tab w:val="left" w:pos="9923"/>
              </w:tabs>
              <w:spacing w:line="360" w:lineRule="auto"/>
              <w:ind w:firstLine="709"/>
              <w:rPr>
                <w:color w:val="auto"/>
                <w:sz w:val="24"/>
                <w:szCs w:val="24"/>
              </w:rPr>
            </w:pPr>
            <w:r>
              <w:rPr>
                <w:color w:val="auto"/>
                <w:sz w:val="24"/>
                <w:szCs w:val="24"/>
                <w:lang w:val="ru-RU"/>
              </w:rPr>
              <w:t>11</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440DF" w:rsidRPr="00906789" w:rsidRDefault="00906789" w:rsidP="000F2B95">
            <w:pPr>
              <w:pStyle w:val="81"/>
              <w:framePr w:wrap="notBeside" w:vAnchor="text" w:hAnchor="text" w:xAlign="center" w:y="1"/>
              <w:shd w:val="clear" w:color="auto" w:fill="auto"/>
              <w:tabs>
                <w:tab w:val="left" w:pos="709"/>
                <w:tab w:val="left" w:pos="9923"/>
              </w:tabs>
              <w:spacing w:line="360" w:lineRule="auto"/>
              <w:ind w:firstLine="709"/>
              <w:rPr>
                <w:color w:val="auto"/>
                <w:sz w:val="24"/>
                <w:szCs w:val="24"/>
                <w:lang w:val="ru-RU"/>
              </w:rPr>
            </w:pPr>
            <w:r>
              <w:rPr>
                <w:color w:val="auto"/>
                <w:sz w:val="24"/>
                <w:szCs w:val="24"/>
                <w:lang w:val="ru-RU"/>
              </w:rPr>
              <w:t>1</w:t>
            </w:r>
          </w:p>
        </w:tc>
        <w:tc>
          <w:tcPr>
            <w:tcW w:w="3845" w:type="dxa"/>
            <w:vMerge/>
            <w:tcBorders>
              <w:left w:val="single" w:sz="4" w:space="0" w:color="auto"/>
              <w:right w:val="single" w:sz="4" w:space="0" w:color="auto"/>
            </w:tcBorders>
            <w:shd w:val="clear" w:color="auto" w:fill="FFFFFF"/>
          </w:tcPr>
          <w:p w:rsidR="003440DF" w:rsidRPr="00906789" w:rsidRDefault="003440DF" w:rsidP="000F2B95">
            <w:pPr>
              <w:framePr w:wrap="notBeside" w:vAnchor="text" w:hAnchor="text" w:xAlign="center" w:y="1"/>
              <w:tabs>
                <w:tab w:val="left" w:pos="709"/>
                <w:tab w:val="left" w:pos="9923"/>
              </w:tabs>
              <w:spacing w:line="360" w:lineRule="auto"/>
              <w:ind w:firstLine="709"/>
              <w:rPr>
                <w:rFonts w:ascii="Times New Roman" w:hAnsi="Times New Roman" w:cs="Times New Roman"/>
                <w:color w:val="auto"/>
              </w:rPr>
            </w:pPr>
          </w:p>
        </w:tc>
      </w:tr>
      <w:tr w:rsidR="00906789" w:rsidRPr="00906789">
        <w:trPr>
          <w:trHeight w:val="744"/>
          <w:jc w:val="center"/>
        </w:trPr>
        <w:tc>
          <w:tcPr>
            <w:tcW w:w="1565" w:type="dxa"/>
            <w:vMerge/>
            <w:tcBorders>
              <w:left w:val="single" w:sz="4" w:space="0" w:color="auto"/>
              <w:bottom w:val="single" w:sz="4" w:space="0" w:color="auto"/>
              <w:right w:val="single" w:sz="4" w:space="0" w:color="auto"/>
            </w:tcBorders>
            <w:shd w:val="clear" w:color="auto" w:fill="FFFFFF"/>
          </w:tcPr>
          <w:p w:rsidR="003440DF" w:rsidRPr="00906789" w:rsidRDefault="003440DF" w:rsidP="000F2B95">
            <w:pPr>
              <w:framePr w:wrap="notBeside" w:vAnchor="text" w:hAnchor="text" w:xAlign="center" w:y="1"/>
              <w:tabs>
                <w:tab w:val="left" w:pos="709"/>
                <w:tab w:val="left" w:pos="9923"/>
              </w:tabs>
              <w:spacing w:line="360" w:lineRule="auto"/>
              <w:ind w:firstLine="709"/>
              <w:rPr>
                <w:rFonts w:ascii="Times New Roman" w:hAnsi="Times New Roman" w:cs="Times New Roman"/>
                <w:color w:val="auto"/>
              </w:rPr>
            </w:pP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3440DF" w:rsidRPr="000B7DC9" w:rsidRDefault="003440DF" w:rsidP="000F2B95">
            <w:pPr>
              <w:pStyle w:val="112"/>
              <w:framePr w:wrap="notBeside" w:vAnchor="text" w:hAnchor="text" w:xAlign="center" w:y="1"/>
              <w:shd w:val="clear" w:color="auto" w:fill="auto"/>
              <w:tabs>
                <w:tab w:val="left" w:pos="709"/>
                <w:tab w:val="left" w:pos="9923"/>
              </w:tabs>
              <w:spacing w:line="360" w:lineRule="auto"/>
              <w:ind w:firstLine="709"/>
              <w:jc w:val="left"/>
              <w:rPr>
                <w:color w:val="auto"/>
                <w:sz w:val="24"/>
                <w:szCs w:val="24"/>
                <w:lang w:val="ru-RU"/>
              </w:rPr>
            </w:pP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3440DF" w:rsidRPr="000B7DC9" w:rsidRDefault="000B7DC9" w:rsidP="00906789">
            <w:pPr>
              <w:pStyle w:val="81"/>
              <w:framePr w:wrap="notBeside" w:vAnchor="text" w:hAnchor="text" w:xAlign="center" w:y="1"/>
              <w:shd w:val="clear" w:color="auto" w:fill="auto"/>
              <w:tabs>
                <w:tab w:val="left" w:pos="709"/>
                <w:tab w:val="left" w:pos="9923"/>
              </w:tabs>
              <w:spacing w:line="360" w:lineRule="auto"/>
              <w:ind w:firstLine="709"/>
              <w:jc w:val="right"/>
              <w:rPr>
                <w:color w:val="auto"/>
                <w:sz w:val="24"/>
                <w:szCs w:val="24"/>
                <w:lang w:val="ru-RU"/>
              </w:rPr>
            </w:pPr>
            <w:r>
              <w:rPr>
                <w:color w:val="auto"/>
                <w:sz w:val="24"/>
                <w:szCs w:val="24"/>
                <w:lang w:val="ru-RU"/>
              </w:rPr>
              <w:t>1</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3440DF" w:rsidRPr="00906789" w:rsidRDefault="00906789" w:rsidP="000F2B95">
            <w:pPr>
              <w:pStyle w:val="81"/>
              <w:framePr w:wrap="notBeside" w:vAnchor="text" w:hAnchor="text" w:xAlign="center" w:y="1"/>
              <w:shd w:val="clear" w:color="auto" w:fill="auto"/>
              <w:tabs>
                <w:tab w:val="left" w:pos="709"/>
                <w:tab w:val="left" w:pos="9923"/>
              </w:tabs>
              <w:spacing w:line="360" w:lineRule="auto"/>
              <w:ind w:firstLine="709"/>
              <w:rPr>
                <w:color w:val="auto"/>
                <w:sz w:val="24"/>
                <w:szCs w:val="24"/>
                <w:lang w:val="ru-RU"/>
              </w:rPr>
            </w:pPr>
            <w:r>
              <w:rPr>
                <w:color w:val="auto"/>
                <w:sz w:val="24"/>
                <w:szCs w:val="24"/>
                <w:lang w:val="ru-RU"/>
              </w:rPr>
              <w:t>1</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440DF" w:rsidRPr="00906789" w:rsidRDefault="003440DF" w:rsidP="000F2B95">
            <w:pPr>
              <w:pStyle w:val="81"/>
              <w:framePr w:wrap="notBeside" w:vAnchor="text" w:hAnchor="text" w:xAlign="center" w:y="1"/>
              <w:shd w:val="clear" w:color="auto" w:fill="auto"/>
              <w:tabs>
                <w:tab w:val="left" w:pos="709"/>
                <w:tab w:val="left" w:pos="9923"/>
              </w:tabs>
              <w:spacing w:line="360" w:lineRule="auto"/>
              <w:ind w:firstLine="709"/>
              <w:rPr>
                <w:color w:val="auto"/>
                <w:sz w:val="24"/>
                <w:szCs w:val="24"/>
              </w:rPr>
            </w:pPr>
          </w:p>
        </w:tc>
        <w:tc>
          <w:tcPr>
            <w:tcW w:w="3845" w:type="dxa"/>
            <w:vMerge/>
            <w:tcBorders>
              <w:left w:val="single" w:sz="4" w:space="0" w:color="auto"/>
              <w:bottom w:val="single" w:sz="4" w:space="0" w:color="auto"/>
              <w:right w:val="single" w:sz="4" w:space="0" w:color="auto"/>
            </w:tcBorders>
            <w:shd w:val="clear" w:color="auto" w:fill="FFFFFF"/>
          </w:tcPr>
          <w:p w:rsidR="003440DF" w:rsidRPr="00906789" w:rsidRDefault="003440DF" w:rsidP="000F2B95">
            <w:pPr>
              <w:framePr w:wrap="notBeside" w:vAnchor="text" w:hAnchor="text" w:xAlign="center" w:y="1"/>
              <w:tabs>
                <w:tab w:val="left" w:pos="709"/>
                <w:tab w:val="left" w:pos="9923"/>
              </w:tabs>
              <w:spacing w:line="360" w:lineRule="auto"/>
              <w:ind w:firstLine="709"/>
              <w:rPr>
                <w:rFonts w:ascii="Times New Roman" w:hAnsi="Times New Roman" w:cs="Times New Roman"/>
                <w:color w:val="auto"/>
              </w:rPr>
            </w:pPr>
          </w:p>
        </w:tc>
      </w:tr>
      <w:tr w:rsidR="00906789" w:rsidRPr="00906789">
        <w:trPr>
          <w:trHeight w:val="250"/>
          <w:jc w:val="center"/>
        </w:trPr>
        <w:tc>
          <w:tcPr>
            <w:tcW w:w="1565" w:type="dxa"/>
            <w:tcBorders>
              <w:top w:val="single" w:sz="4" w:space="0" w:color="auto"/>
              <w:left w:val="single" w:sz="4" w:space="0" w:color="auto"/>
              <w:bottom w:val="single" w:sz="4" w:space="0" w:color="auto"/>
              <w:right w:val="single" w:sz="4" w:space="0" w:color="auto"/>
            </w:tcBorders>
            <w:shd w:val="clear" w:color="auto" w:fill="FFFFFF"/>
          </w:tcPr>
          <w:p w:rsidR="003440DF" w:rsidRPr="00906789" w:rsidRDefault="00E618D6" w:rsidP="000F2B95">
            <w:pPr>
              <w:pStyle w:val="81"/>
              <w:framePr w:wrap="notBeside" w:vAnchor="text" w:hAnchor="text" w:xAlign="center" w:y="1"/>
              <w:shd w:val="clear" w:color="auto" w:fill="auto"/>
              <w:tabs>
                <w:tab w:val="left" w:pos="709"/>
                <w:tab w:val="left" w:pos="9923"/>
              </w:tabs>
              <w:spacing w:line="360" w:lineRule="auto"/>
              <w:ind w:firstLine="709"/>
              <w:jc w:val="center"/>
              <w:rPr>
                <w:color w:val="auto"/>
                <w:sz w:val="24"/>
                <w:szCs w:val="24"/>
              </w:rPr>
            </w:pPr>
            <w:r w:rsidRPr="00906789">
              <w:rPr>
                <w:color w:val="auto"/>
                <w:sz w:val="24"/>
                <w:szCs w:val="24"/>
              </w:rPr>
              <w:t>Общеинтеллек</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3440DF" w:rsidRPr="00906789" w:rsidRDefault="00E618D6" w:rsidP="000F2B95">
            <w:pPr>
              <w:pStyle w:val="112"/>
              <w:framePr w:wrap="notBeside" w:vAnchor="text" w:hAnchor="text" w:xAlign="center" w:y="1"/>
              <w:shd w:val="clear" w:color="auto" w:fill="auto"/>
              <w:tabs>
                <w:tab w:val="left" w:pos="709"/>
                <w:tab w:val="left" w:pos="9923"/>
              </w:tabs>
              <w:spacing w:line="360" w:lineRule="auto"/>
              <w:ind w:firstLine="709"/>
              <w:rPr>
                <w:color w:val="auto"/>
                <w:sz w:val="24"/>
                <w:szCs w:val="24"/>
              </w:rPr>
            </w:pPr>
            <w:r w:rsidRPr="00906789">
              <w:rPr>
                <w:color w:val="auto"/>
                <w:sz w:val="24"/>
                <w:szCs w:val="24"/>
              </w:rPr>
              <w:t>Модуль комплексной</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3440DF" w:rsidRPr="00906789" w:rsidRDefault="00E618D6" w:rsidP="000F2B95">
            <w:pPr>
              <w:pStyle w:val="81"/>
              <w:framePr w:wrap="notBeside" w:vAnchor="text" w:hAnchor="text" w:xAlign="center" w:y="1"/>
              <w:shd w:val="clear" w:color="auto" w:fill="auto"/>
              <w:tabs>
                <w:tab w:val="left" w:pos="709"/>
                <w:tab w:val="left" w:pos="9923"/>
              </w:tabs>
              <w:spacing w:line="360" w:lineRule="auto"/>
              <w:ind w:firstLine="709"/>
              <w:jc w:val="right"/>
              <w:rPr>
                <w:color w:val="auto"/>
                <w:sz w:val="24"/>
                <w:szCs w:val="24"/>
              </w:rPr>
            </w:pPr>
            <w:r w:rsidRPr="00906789">
              <w:rPr>
                <w:color w:val="auto"/>
                <w:sz w:val="24"/>
                <w:szCs w:val="24"/>
              </w:rPr>
              <w:t>7</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3440DF" w:rsidRPr="00906789" w:rsidRDefault="00E618D6" w:rsidP="000F2B95">
            <w:pPr>
              <w:pStyle w:val="81"/>
              <w:framePr w:wrap="notBeside" w:vAnchor="text" w:hAnchor="text" w:xAlign="center" w:y="1"/>
              <w:shd w:val="clear" w:color="auto" w:fill="auto"/>
              <w:tabs>
                <w:tab w:val="left" w:pos="709"/>
                <w:tab w:val="left" w:pos="9923"/>
              </w:tabs>
              <w:spacing w:line="360" w:lineRule="auto"/>
              <w:ind w:firstLine="709"/>
              <w:rPr>
                <w:color w:val="auto"/>
                <w:sz w:val="24"/>
                <w:szCs w:val="24"/>
              </w:rPr>
            </w:pPr>
            <w:r w:rsidRPr="00906789">
              <w:rPr>
                <w:color w:val="auto"/>
                <w:sz w:val="24"/>
                <w:szCs w:val="24"/>
              </w:rPr>
              <w:t>22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440DF" w:rsidRPr="00906789" w:rsidRDefault="00E618D6" w:rsidP="000F2B95">
            <w:pPr>
              <w:pStyle w:val="81"/>
              <w:framePr w:wrap="notBeside" w:vAnchor="text" w:hAnchor="text" w:xAlign="center" w:y="1"/>
              <w:shd w:val="clear" w:color="auto" w:fill="auto"/>
              <w:tabs>
                <w:tab w:val="left" w:pos="709"/>
                <w:tab w:val="left" w:pos="9923"/>
              </w:tabs>
              <w:spacing w:line="360" w:lineRule="auto"/>
              <w:ind w:firstLine="709"/>
              <w:rPr>
                <w:color w:val="auto"/>
                <w:sz w:val="24"/>
                <w:szCs w:val="24"/>
              </w:rPr>
            </w:pPr>
            <w:r w:rsidRPr="00906789">
              <w:rPr>
                <w:color w:val="auto"/>
                <w:sz w:val="24"/>
                <w:szCs w:val="24"/>
              </w:rPr>
              <w:t>29</w:t>
            </w:r>
          </w:p>
        </w:tc>
        <w:tc>
          <w:tcPr>
            <w:tcW w:w="3845" w:type="dxa"/>
            <w:tcBorders>
              <w:top w:val="single" w:sz="4" w:space="0" w:color="auto"/>
              <w:left w:val="single" w:sz="4" w:space="0" w:color="auto"/>
              <w:bottom w:val="single" w:sz="4" w:space="0" w:color="auto"/>
              <w:right w:val="single" w:sz="4" w:space="0" w:color="auto"/>
            </w:tcBorders>
            <w:shd w:val="clear" w:color="auto" w:fill="FFFFFF"/>
          </w:tcPr>
          <w:p w:rsidR="003440DF" w:rsidRPr="00906789" w:rsidRDefault="00E618D6" w:rsidP="000F2B95">
            <w:pPr>
              <w:pStyle w:val="112"/>
              <w:framePr w:wrap="notBeside" w:vAnchor="text" w:hAnchor="text" w:xAlign="center" w:y="1"/>
              <w:shd w:val="clear" w:color="auto" w:fill="auto"/>
              <w:tabs>
                <w:tab w:val="left" w:pos="709"/>
                <w:tab w:val="left" w:pos="9923"/>
              </w:tabs>
              <w:spacing w:line="360" w:lineRule="auto"/>
              <w:ind w:firstLine="709"/>
              <w:jc w:val="left"/>
              <w:rPr>
                <w:color w:val="auto"/>
                <w:sz w:val="24"/>
                <w:szCs w:val="24"/>
              </w:rPr>
            </w:pPr>
            <w:r w:rsidRPr="00906789">
              <w:rPr>
                <w:color w:val="auto"/>
                <w:sz w:val="24"/>
                <w:szCs w:val="24"/>
              </w:rPr>
              <w:t>Школьный этап научно-практической</w:t>
            </w:r>
          </w:p>
        </w:tc>
      </w:tr>
    </w:tbl>
    <w:p w:rsidR="003440DF" w:rsidRPr="00906789" w:rsidRDefault="003440DF" w:rsidP="000F2B95">
      <w:pPr>
        <w:tabs>
          <w:tab w:val="left" w:pos="709"/>
          <w:tab w:val="left" w:pos="9923"/>
        </w:tabs>
        <w:spacing w:line="360" w:lineRule="auto"/>
        <w:ind w:firstLine="709"/>
        <w:rPr>
          <w:rFonts w:ascii="Times New Roman" w:hAnsi="Times New Roman" w:cs="Times New Roman"/>
          <w:color w:val="auto"/>
        </w:rPr>
      </w:pPr>
    </w:p>
    <w:tbl>
      <w:tblPr>
        <w:tblW w:w="0" w:type="auto"/>
        <w:jc w:val="center"/>
        <w:tblLayout w:type="fixed"/>
        <w:tblCellMar>
          <w:left w:w="10" w:type="dxa"/>
          <w:right w:w="10" w:type="dxa"/>
        </w:tblCellMar>
        <w:tblLook w:val="04A0" w:firstRow="1" w:lastRow="0" w:firstColumn="1" w:lastColumn="0" w:noHBand="0" w:noVBand="1"/>
      </w:tblPr>
      <w:tblGrid>
        <w:gridCol w:w="1565"/>
        <w:gridCol w:w="2410"/>
        <w:gridCol w:w="710"/>
        <w:gridCol w:w="712"/>
        <w:gridCol w:w="844"/>
        <w:gridCol w:w="3845"/>
      </w:tblGrid>
      <w:tr w:rsidR="00906789" w:rsidRPr="00906789" w:rsidTr="00906789">
        <w:trPr>
          <w:trHeight w:val="629"/>
          <w:jc w:val="center"/>
        </w:trPr>
        <w:tc>
          <w:tcPr>
            <w:tcW w:w="1565" w:type="dxa"/>
            <w:tcBorders>
              <w:left w:val="single" w:sz="4" w:space="0" w:color="auto"/>
              <w:right w:val="single" w:sz="4" w:space="0" w:color="auto"/>
            </w:tcBorders>
            <w:shd w:val="clear" w:color="auto" w:fill="FFFFFF"/>
          </w:tcPr>
          <w:p w:rsidR="003440DF" w:rsidRPr="00906789" w:rsidRDefault="003440DF" w:rsidP="000F2B95">
            <w:pPr>
              <w:framePr w:wrap="notBeside" w:vAnchor="text" w:hAnchor="text" w:xAlign="center" w:y="1"/>
              <w:tabs>
                <w:tab w:val="left" w:pos="709"/>
                <w:tab w:val="left" w:pos="9923"/>
              </w:tabs>
              <w:spacing w:line="360" w:lineRule="auto"/>
              <w:ind w:firstLine="709"/>
              <w:rPr>
                <w:rFonts w:ascii="Times New Roman" w:hAnsi="Times New Roman" w:cs="Times New Roman"/>
                <w:color w:val="auto"/>
              </w:rPr>
            </w:pP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3440DF" w:rsidRPr="00906789" w:rsidRDefault="00E618D6" w:rsidP="000F2B95">
            <w:pPr>
              <w:pStyle w:val="112"/>
              <w:framePr w:wrap="notBeside" w:vAnchor="text" w:hAnchor="text" w:xAlign="center" w:y="1"/>
              <w:shd w:val="clear" w:color="auto" w:fill="auto"/>
              <w:tabs>
                <w:tab w:val="left" w:pos="709"/>
                <w:tab w:val="left" w:pos="9923"/>
              </w:tabs>
              <w:spacing w:line="360" w:lineRule="auto"/>
              <w:ind w:firstLine="709"/>
              <w:rPr>
                <w:color w:val="auto"/>
                <w:sz w:val="24"/>
                <w:szCs w:val="24"/>
              </w:rPr>
            </w:pPr>
            <w:r w:rsidRPr="00906789">
              <w:rPr>
                <w:color w:val="auto"/>
                <w:sz w:val="24"/>
                <w:szCs w:val="24"/>
              </w:rPr>
              <w:t>Курс ВД «Решение нестандартные задач по физике»</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3440DF" w:rsidRPr="00906789" w:rsidRDefault="00906789" w:rsidP="000F2B95">
            <w:pPr>
              <w:pStyle w:val="81"/>
              <w:framePr w:wrap="notBeside" w:vAnchor="text" w:hAnchor="text" w:xAlign="center" w:y="1"/>
              <w:shd w:val="clear" w:color="auto" w:fill="auto"/>
              <w:tabs>
                <w:tab w:val="left" w:pos="709"/>
                <w:tab w:val="left" w:pos="9923"/>
              </w:tabs>
              <w:spacing w:line="360" w:lineRule="auto"/>
              <w:ind w:firstLine="709"/>
              <w:rPr>
                <w:color w:val="auto"/>
                <w:sz w:val="24"/>
                <w:szCs w:val="24"/>
              </w:rPr>
            </w:pPr>
            <w:r>
              <w:rPr>
                <w:color w:val="auto"/>
                <w:sz w:val="24"/>
                <w:szCs w:val="24"/>
              </w:rPr>
              <w:t>3</w:t>
            </w:r>
          </w:p>
        </w:tc>
        <w:tc>
          <w:tcPr>
            <w:tcW w:w="712" w:type="dxa"/>
            <w:tcBorders>
              <w:top w:val="single" w:sz="4" w:space="0" w:color="auto"/>
              <w:left w:val="single" w:sz="4" w:space="0" w:color="auto"/>
              <w:bottom w:val="single" w:sz="4" w:space="0" w:color="auto"/>
              <w:right w:val="single" w:sz="4" w:space="0" w:color="auto"/>
            </w:tcBorders>
            <w:shd w:val="clear" w:color="auto" w:fill="FFFFFF"/>
          </w:tcPr>
          <w:p w:rsidR="003440DF" w:rsidRPr="00906789" w:rsidRDefault="00906789" w:rsidP="000F2B95">
            <w:pPr>
              <w:framePr w:wrap="notBeside" w:vAnchor="text" w:hAnchor="text" w:xAlign="center" w:y="1"/>
              <w:tabs>
                <w:tab w:val="left" w:pos="709"/>
                <w:tab w:val="left" w:pos="9923"/>
              </w:tabs>
              <w:spacing w:line="360" w:lineRule="auto"/>
              <w:ind w:firstLine="709"/>
              <w:rPr>
                <w:rFonts w:ascii="Times New Roman" w:hAnsi="Times New Roman" w:cs="Times New Roman"/>
                <w:color w:val="auto"/>
                <w:lang w:val="ru-RU"/>
              </w:rPr>
            </w:pPr>
            <w:r>
              <w:rPr>
                <w:rFonts w:ascii="Times New Roman" w:hAnsi="Times New Roman" w:cs="Times New Roman"/>
                <w:color w:val="auto"/>
                <w:lang w:val="ru-RU"/>
              </w:rPr>
              <w:t>11</w:t>
            </w:r>
          </w:p>
        </w:tc>
        <w:tc>
          <w:tcPr>
            <w:tcW w:w="844" w:type="dxa"/>
            <w:tcBorders>
              <w:top w:val="single" w:sz="4" w:space="0" w:color="auto"/>
              <w:left w:val="single" w:sz="4" w:space="0" w:color="auto"/>
              <w:bottom w:val="single" w:sz="4" w:space="0" w:color="auto"/>
              <w:right w:val="single" w:sz="4" w:space="0" w:color="auto"/>
            </w:tcBorders>
            <w:shd w:val="clear" w:color="auto" w:fill="FFFFFF"/>
          </w:tcPr>
          <w:p w:rsidR="003440DF" w:rsidRPr="00906789" w:rsidRDefault="003440DF" w:rsidP="000F2B95">
            <w:pPr>
              <w:pStyle w:val="81"/>
              <w:framePr w:wrap="notBeside" w:vAnchor="text" w:hAnchor="text" w:xAlign="center" w:y="1"/>
              <w:shd w:val="clear" w:color="auto" w:fill="auto"/>
              <w:tabs>
                <w:tab w:val="left" w:pos="709"/>
                <w:tab w:val="left" w:pos="9923"/>
              </w:tabs>
              <w:spacing w:line="360" w:lineRule="auto"/>
              <w:ind w:firstLine="709"/>
              <w:rPr>
                <w:color w:val="auto"/>
                <w:sz w:val="24"/>
                <w:szCs w:val="24"/>
              </w:rPr>
            </w:pPr>
          </w:p>
        </w:tc>
        <w:tc>
          <w:tcPr>
            <w:tcW w:w="3845" w:type="dxa"/>
            <w:tcBorders>
              <w:left w:val="single" w:sz="4" w:space="0" w:color="auto"/>
              <w:right w:val="single" w:sz="4" w:space="0" w:color="auto"/>
            </w:tcBorders>
            <w:shd w:val="clear" w:color="auto" w:fill="FFFFFF"/>
          </w:tcPr>
          <w:p w:rsidR="003440DF" w:rsidRPr="00906789" w:rsidRDefault="003440DF" w:rsidP="000F2B95">
            <w:pPr>
              <w:framePr w:wrap="notBeside" w:vAnchor="text" w:hAnchor="text" w:xAlign="center" w:y="1"/>
              <w:tabs>
                <w:tab w:val="left" w:pos="709"/>
                <w:tab w:val="left" w:pos="9923"/>
              </w:tabs>
              <w:spacing w:line="360" w:lineRule="auto"/>
              <w:ind w:firstLine="709"/>
              <w:rPr>
                <w:rFonts w:ascii="Times New Roman" w:hAnsi="Times New Roman" w:cs="Times New Roman"/>
                <w:color w:val="auto"/>
              </w:rPr>
            </w:pPr>
          </w:p>
        </w:tc>
      </w:tr>
      <w:tr w:rsidR="00906789" w:rsidRPr="00906789" w:rsidTr="00906789">
        <w:trPr>
          <w:trHeight w:val="706"/>
          <w:jc w:val="center"/>
        </w:trPr>
        <w:tc>
          <w:tcPr>
            <w:tcW w:w="1565" w:type="dxa"/>
            <w:vMerge w:val="restart"/>
            <w:tcBorders>
              <w:top w:val="single" w:sz="4" w:space="0" w:color="auto"/>
              <w:left w:val="single" w:sz="4" w:space="0" w:color="auto"/>
              <w:right w:val="single" w:sz="4" w:space="0" w:color="auto"/>
            </w:tcBorders>
            <w:shd w:val="clear" w:color="auto" w:fill="FFFFFF"/>
          </w:tcPr>
          <w:p w:rsidR="003440DF" w:rsidRPr="00906789" w:rsidRDefault="00E618D6" w:rsidP="000F2B95">
            <w:pPr>
              <w:pStyle w:val="81"/>
              <w:framePr w:wrap="notBeside" w:vAnchor="text" w:hAnchor="text" w:xAlign="center" w:y="1"/>
              <w:shd w:val="clear" w:color="auto" w:fill="auto"/>
              <w:tabs>
                <w:tab w:val="left" w:pos="709"/>
                <w:tab w:val="left" w:pos="9923"/>
              </w:tabs>
              <w:spacing w:line="360" w:lineRule="auto"/>
              <w:ind w:firstLine="709"/>
              <w:jc w:val="center"/>
              <w:rPr>
                <w:color w:val="auto"/>
                <w:sz w:val="24"/>
                <w:szCs w:val="24"/>
              </w:rPr>
            </w:pPr>
            <w:r w:rsidRPr="00906789">
              <w:rPr>
                <w:color w:val="auto"/>
                <w:sz w:val="24"/>
                <w:szCs w:val="24"/>
              </w:rPr>
              <w:t>Общекультурн ое</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3440DF" w:rsidRPr="00906789" w:rsidRDefault="00E618D6" w:rsidP="000F2B95">
            <w:pPr>
              <w:pStyle w:val="112"/>
              <w:framePr w:wrap="notBeside" w:vAnchor="text" w:hAnchor="text" w:xAlign="center" w:y="1"/>
              <w:shd w:val="clear" w:color="auto" w:fill="auto"/>
              <w:tabs>
                <w:tab w:val="left" w:pos="709"/>
                <w:tab w:val="left" w:pos="9923"/>
              </w:tabs>
              <w:spacing w:line="360" w:lineRule="auto"/>
              <w:ind w:firstLine="709"/>
              <w:rPr>
                <w:color w:val="auto"/>
                <w:sz w:val="24"/>
                <w:szCs w:val="24"/>
              </w:rPr>
            </w:pPr>
            <w:r w:rsidRPr="00906789">
              <w:rPr>
                <w:color w:val="auto"/>
                <w:sz w:val="24"/>
                <w:szCs w:val="24"/>
              </w:rPr>
              <w:t>Модуль комплексной программы классного руководителя</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3440DF" w:rsidRPr="00906789" w:rsidRDefault="00E618D6" w:rsidP="000F2B95">
            <w:pPr>
              <w:pStyle w:val="81"/>
              <w:framePr w:wrap="notBeside" w:vAnchor="text" w:hAnchor="text" w:xAlign="center" w:y="1"/>
              <w:shd w:val="clear" w:color="auto" w:fill="auto"/>
              <w:tabs>
                <w:tab w:val="left" w:pos="709"/>
                <w:tab w:val="left" w:pos="9923"/>
              </w:tabs>
              <w:spacing w:line="360" w:lineRule="auto"/>
              <w:ind w:firstLine="709"/>
              <w:rPr>
                <w:color w:val="auto"/>
                <w:sz w:val="24"/>
                <w:szCs w:val="24"/>
              </w:rPr>
            </w:pPr>
            <w:r w:rsidRPr="00906789">
              <w:rPr>
                <w:color w:val="auto"/>
                <w:sz w:val="24"/>
                <w:szCs w:val="24"/>
              </w:rPr>
              <w:t>7</w:t>
            </w:r>
          </w:p>
        </w:tc>
        <w:tc>
          <w:tcPr>
            <w:tcW w:w="712" w:type="dxa"/>
            <w:tcBorders>
              <w:top w:val="single" w:sz="4" w:space="0" w:color="auto"/>
              <w:left w:val="single" w:sz="4" w:space="0" w:color="auto"/>
              <w:bottom w:val="single" w:sz="4" w:space="0" w:color="auto"/>
              <w:right w:val="single" w:sz="4" w:space="0" w:color="auto"/>
            </w:tcBorders>
            <w:shd w:val="clear" w:color="auto" w:fill="FFFFFF"/>
          </w:tcPr>
          <w:p w:rsidR="003440DF" w:rsidRPr="00906789" w:rsidRDefault="003440DF" w:rsidP="000F2B95">
            <w:pPr>
              <w:pStyle w:val="81"/>
              <w:framePr w:wrap="notBeside" w:vAnchor="text" w:hAnchor="text" w:xAlign="center" w:y="1"/>
              <w:shd w:val="clear" w:color="auto" w:fill="auto"/>
              <w:tabs>
                <w:tab w:val="left" w:pos="709"/>
                <w:tab w:val="left" w:pos="9923"/>
              </w:tabs>
              <w:spacing w:line="360" w:lineRule="auto"/>
              <w:ind w:firstLine="709"/>
              <w:rPr>
                <w:color w:val="auto"/>
                <w:sz w:val="24"/>
                <w:szCs w:val="24"/>
              </w:rPr>
            </w:pPr>
          </w:p>
        </w:tc>
        <w:tc>
          <w:tcPr>
            <w:tcW w:w="844" w:type="dxa"/>
            <w:tcBorders>
              <w:top w:val="single" w:sz="4" w:space="0" w:color="auto"/>
              <w:left w:val="single" w:sz="4" w:space="0" w:color="auto"/>
              <w:bottom w:val="single" w:sz="4" w:space="0" w:color="auto"/>
              <w:right w:val="single" w:sz="4" w:space="0" w:color="auto"/>
            </w:tcBorders>
            <w:shd w:val="clear" w:color="auto" w:fill="FFFFFF"/>
          </w:tcPr>
          <w:p w:rsidR="003440DF" w:rsidRPr="00906789" w:rsidRDefault="003440DF" w:rsidP="000F2B95">
            <w:pPr>
              <w:pStyle w:val="81"/>
              <w:framePr w:wrap="notBeside" w:vAnchor="text" w:hAnchor="text" w:xAlign="center" w:y="1"/>
              <w:shd w:val="clear" w:color="auto" w:fill="auto"/>
              <w:tabs>
                <w:tab w:val="left" w:pos="709"/>
                <w:tab w:val="left" w:pos="9923"/>
              </w:tabs>
              <w:spacing w:line="360" w:lineRule="auto"/>
              <w:ind w:firstLine="709"/>
              <w:rPr>
                <w:color w:val="auto"/>
                <w:sz w:val="24"/>
                <w:szCs w:val="24"/>
              </w:rPr>
            </w:pPr>
          </w:p>
        </w:tc>
        <w:tc>
          <w:tcPr>
            <w:tcW w:w="3845" w:type="dxa"/>
            <w:vMerge w:val="restart"/>
            <w:tcBorders>
              <w:top w:val="single" w:sz="4" w:space="0" w:color="auto"/>
              <w:left w:val="single" w:sz="4" w:space="0" w:color="auto"/>
              <w:right w:val="single" w:sz="4" w:space="0" w:color="auto"/>
            </w:tcBorders>
            <w:shd w:val="clear" w:color="auto" w:fill="FFFFFF"/>
          </w:tcPr>
          <w:p w:rsidR="003440DF" w:rsidRPr="00906789" w:rsidRDefault="00E618D6" w:rsidP="000F2B95">
            <w:pPr>
              <w:pStyle w:val="112"/>
              <w:framePr w:wrap="notBeside" w:vAnchor="text" w:hAnchor="text" w:xAlign="center" w:y="1"/>
              <w:shd w:val="clear" w:color="auto" w:fill="auto"/>
              <w:tabs>
                <w:tab w:val="left" w:pos="709"/>
                <w:tab w:val="left" w:pos="9923"/>
              </w:tabs>
              <w:spacing w:line="360" w:lineRule="auto"/>
              <w:ind w:firstLine="709"/>
              <w:jc w:val="left"/>
              <w:rPr>
                <w:color w:val="auto"/>
                <w:sz w:val="24"/>
                <w:szCs w:val="24"/>
              </w:rPr>
            </w:pPr>
            <w:r w:rsidRPr="00906789">
              <w:rPr>
                <w:color w:val="auto"/>
                <w:sz w:val="24"/>
                <w:szCs w:val="24"/>
              </w:rPr>
              <w:t>День учителя в школе: акция по поздравлению учителей, учителей-ветеранов педагогического труда, концертная программа. Новый год в школе, 8 Марта в школе: конкурс рисунков, акция по поздравлению женщин. Торжественная линейка «Последний звонок»</w:t>
            </w:r>
          </w:p>
        </w:tc>
      </w:tr>
      <w:tr w:rsidR="00906789" w:rsidRPr="00906789" w:rsidTr="00906789">
        <w:trPr>
          <w:trHeight w:val="427"/>
          <w:jc w:val="center"/>
        </w:trPr>
        <w:tc>
          <w:tcPr>
            <w:tcW w:w="1565" w:type="dxa"/>
            <w:vMerge/>
            <w:tcBorders>
              <w:left w:val="single" w:sz="4" w:space="0" w:color="auto"/>
              <w:bottom w:val="single" w:sz="4" w:space="0" w:color="auto"/>
              <w:right w:val="single" w:sz="4" w:space="0" w:color="auto"/>
            </w:tcBorders>
            <w:shd w:val="clear" w:color="auto" w:fill="FFFFFF"/>
          </w:tcPr>
          <w:p w:rsidR="003440DF" w:rsidRPr="00906789" w:rsidRDefault="003440DF" w:rsidP="000F2B95">
            <w:pPr>
              <w:framePr w:wrap="notBeside" w:vAnchor="text" w:hAnchor="text" w:xAlign="center" w:y="1"/>
              <w:tabs>
                <w:tab w:val="left" w:pos="709"/>
                <w:tab w:val="left" w:pos="9923"/>
              </w:tabs>
              <w:spacing w:line="360" w:lineRule="auto"/>
              <w:ind w:firstLine="709"/>
              <w:rPr>
                <w:rFonts w:ascii="Times New Roman" w:hAnsi="Times New Roman" w:cs="Times New Roman"/>
                <w:color w:val="auto"/>
              </w:rPr>
            </w:pP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3440DF" w:rsidRPr="00906789" w:rsidRDefault="00E618D6" w:rsidP="000F2B95">
            <w:pPr>
              <w:pStyle w:val="112"/>
              <w:framePr w:wrap="notBeside" w:vAnchor="text" w:hAnchor="text" w:xAlign="center" w:y="1"/>
              <w:shd w:val="clear" w:color="auto" w:fill="auto"/>
              <w:tabs>
                <w:tab w:val="left" w:pos="709"/>
                <w:tab w:val="left" w:pos="9923"/>
              </w:tabs>
              <w:spacing w:line="360" w:lineRule="auto"/>
              <w:ind w:firstLine="709"/>
              <w:jc w:val="left"/>
              <w:rPr>
                <w:color w:val="auto"/>
                <w:sz w:val="24"/>
                <w:szCs w:val="24"/>
              </w:rPr>
            </w:pPr>
            <w:r w:rsidRPr="00906789">
              <w:rPr>
                <w:color w:val="auto"/>
                <w:sz w:val="24"/>
                <w:szCs w:val="24"/>
              </w:rPr>
              <w:t>Билет в будущее</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3440DF" w:rsidRPr="00906789" w:rsidRDefault="00906789" w:rsidP="000F2B95">
            <w:pPr>
              <w:pStyle w:val="81"/>
              <w:framePr w:wrap="notBeside" w:vAnchor="text" w:hAnchor="text" w:xAlign="center" w:y="1"/>
              <w:shd w:val="clear" w:color="auto" w:fill="auto"/>
              <w:tabs>
                <w:tab w:val="left" w:pos="709"/>
                <w:tab w:val="left" w:pos="9923"/>
              </w:tabs>
              <w:spacing w:line="360" w:lineRule="auto"/>
              <w:ind w:firstLine="709"/>
              <w:rPr>
                <w:color w:val="auto"/>
                <w:sz w:val="24"/>
                <w:szCs w:val="24"/>
              </w:rPr>
            </w:pPr>
            <w:r>
              <w:rPr>
                <w:color w:val="auto"/>
                <w:sz w:val="24"/>
                <w:szCs w:val="24"/>
              </w:rPr>
              <w:t>3</w:t>
            </w:r>
          </w:p>
        </w:tc>
        <w:tc>
          <w:tcPr>
            <w:tcW w:w="712" w:type="dxa"/>
            <w:tcBorders>
              <w:top w:val="single" w:sz="4" w:space="0" w:color="auto"/>
              <w:left w:val="single" w:sz="4" w:space="0" w:color="auto"/>
              <w:bottom w:val="single" w:sz="4" w:space="0" w:color="auto"/>
              <w:right w:val="single" w:sz="4" w:space="0" w:color="auto"/>
            </w:tcBorders>
            <w:shd w:val="clear" w:color="auto" w:fill="FFFFFF"/>
          </w:tcPr>
          <w:p w:rsidR="003440DF" w:rsidRPr="00906789" w:rsidRDefault="00906789" w:rsidP="000F2B95">
            <w:pPr>
              <w:pStyle w:val="81"/>
              <w:framePr w:wrap="notBeside" w:vAnchor="text" w:hAnchor="text" w:xAlign="center" w:y="1"/>
              <w:shd w:val="clear" w:color="auto" w:fill="auto"/>
              <w:tabs>
                <w:tab w:val="left" w:pos="709"/>
                <w:tab w:val="left" w:pos="9923"/>
              </w:tabs>
              <w:spacing w:line="360" w:lineRule="auto"/>
              <w:ind w:firstLine="709"/>
              <w:rPr>
                <w:color w:val="auto"/>
                <w:sz w:val="24"/>
                <w:szCs w:val="24"/>
              </w:rPr>
            </w:pPr>
            <w:r>
              <w:rPr>
                <w:color w:val="auto"/>
                <w:sz w:val="24"/>
                <w:szCs w:val="24"/>
              </w:rPr>
              <w:t>31</w:t>
            </w:r>
          </w:p>
        </w:tc>
        <w:tc>
          <w:tcPr>
            <w:tcW w:w="844" w:type="dxa"/>
            <w:tcBorders>
              <w:top w:val="single" w:sz="4" w:space="0" w:color="auto"/>
              <w:left w:val="single" w:sz="4" w:space="0" w:color="auto"/>
              <w:bottom w:val="single" w:sz="4" w:space="0" w:color="auto"/>
              <w:right w:val="single" w:sz="4" w:space="0" w:color="auto"/>
            </w:tcBorders>
            <w:shd w:val="clear" w:color="auto" w:fill="FFFFFF"/>
          </w:tcPr>
          <w:p w:rsidR="003440DF" w:rsidRPr="00906789" w:rsidRDefault="00906789" w:rsidP="000F2B95">
            <w:pPr>
              <w:pStyle w:val="81"/>
              <w:framePr w:wrap="notBeside" w:vAnchor="text" w:hAnchor="text" w:xAlign="center" w:y="1"/>
              <w:shd w:val="clear" w:color="auto" w:fill="auto"/>
              <w:tabs>
                <w:tab w:val="left" w:pos="709"/>
                <w:tab w:val="left" w:pos="9923"/>
              </w:tabs>
              <w:spacing w:line="360" w:lineRule="auto"/>
              <w:ind w:firstLine="709"/>
              <w:rPr>
                <w:color w:val="auto"/>
                <w:sz w:val="24"/>
                <w:szCs w:val="24"/>
                <w:lang w:val="ru-RU"/>
              </w:rPr>
            </w:pPr>
            <w:r>
              <w:rPr>
                <w:color w:val="auto"/>
                <w:sz w:val="24"/>
                <w:szCs w:val="24"/>
                <w:lang w:val="ru-RU"/>
              </w:rPr>
              <w:t>1</w:t>
            </w:r>
          </w:p>
        </w:tc>
        <w:tc>
          <w:tcPr>
            <w:tcW w:w="3845" w:type="dxa"/>
            <w:vMerge/>
            <w:tcBorders>
              <w:left w:val="single" w:sz="4" w:space="0" w:color="auto"/>
              <w:bottom w:val="single" w:sz="4" w:space="0" w:color="auto"/>
              <w:right w:val="single" w:sz="4" w:space="0" w:color="auto"/>
            </w:tcBorders>
            <w:shd w:val="clear" w:color="auto" w:fill="FFFFFF"/>
          </w:tcPr>
          <w:p w:rsidR="003440DF" w:rsidRPr="00906789" w:rsidRDefault="003440DF" w:rsidP="000F2B95">
            <w:pPr>
              <w:framePr w:wrap="notBeside" w:vAnchor="text" w:hAnchor="text" w:xAlign="center" w:y="1"/>
              <w:tabs>
                <w:tab w:val="left" w:pos="709"/>
                <w:tab w:val="left" w:pos="9923"/>
              </w:tabs>
              <w:spacing w:line="360" w:lineRule="auto"/>
              <w:ind w:firstLine="709"/>
              <w:rPr>
                <w:rFonts w:ascii="Times New Roman" w:hAnsi="Times New Roman" w:cs="Times New Roman"/>
                <w:color w:val="auto"/>
              </w:rPr>
            </w:pPr>
          </w:p>
        </w:tc>
      </w:tr>
      <w:tr w:rsidR="00906789" w:rsidRPr="00906789" w:rsidTr="00906789">
        <w:trPr>
          <w:trHeight w:val="250"/>
          <w:jc w:val="center"/>
        </w:trPr>
        <w:tc>
          <w:tcPr>
            <w:tcW w:w="3975" w:type="dxa"/>
            <w:gridSpan w:val="2"/>
            <w:tcBorders>
              <w:top w:val="single" w:sz="4" w:space="0" w:color="auto"/>
              <w:left w:val="single" w:sz="4" w:space="0" w:color="auto"/>
              <w:bottom w:val="single" w:sz="4" w:space="0" w:color="auto"/>
              <w:right w:val="single" w:sz="4" w:space="0" w:color="auto"/>
            </w:tcBorders>
            <w:shd w:val="clear" w:color="auto" w:fill="FFFFFF"/>
          </w:tcPr>
          <w:p w:rsidR="003440DF" w:rsidRPr="00906789" w:rsidRDefault="00E618D6" w:rsidP="000F2B95">
            <w:pPr>
              <w:pStyle w:val="81"/>
              <w:framePr w:wrap="notBeside" w:vAnchor="text" w:hAnchor="text" w:xAlign="center" w:y="1"/>
              <w:shd w:val="clear" w:color="auto" w:fill="auto"/>
              <w:tabs>
                <w:tab w:val="left" w:pos="709"/>
                <w:tab w:val="left" w:pos="9923"/>
              </w:tabs>
              <w:spacing w:line="360" w:lineRule="auto"/>
              <w:ind w:firstLine="709"/>
              <w:rPr>
                <w:color w:val="auto"/>
                <w:sz w:val="24"/>
                <w:szCs w:val="24"/>
              </w:rPr>
            </w:pPr>
            <w:r w:rsidRPr="00906789">
              <w:rPr>
                <w:color w:val="auto"/>
                <w:sz w:val="24"/>
                <w:szCs w:val="24"/>
              </w:rPr>
              <w:t>Всего (по классам):</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3440DF" w:rsidRPr="00906789" w:rsidRDefault="00906789" w:rsidP="00906789">
            <w:pPr>
              <w:pStyle w:val="81"/>
              <w:framePr w:wrap="notBeside" w:vAnchor="text" w:hAnchor="text" w:xAlign="center" w:y="1"/>
              <w:shd w:val="clear" w:color="auto" w:fill="auto"/>
              <w:tabs>
                <w:tab w:val="left" w:pos="709"/>
                <w:tab w:val="left" w:pos="9923"/>
              </w:tabs>
              <w:spacing w:line="360" w:lineRule="auto"/>
              <w:ind w:firstLine="709"/>
              <w:rPr>
                <w:color w:val="auto"/>
                <w:sz w:val="24"/>
                <w:szCs w:val="24"/>
                <w:lang w:val="ru-RU"/>
              </w:rPr>
            </w:pPr>
            <w:r>
              <w:rPr>
                <w:color w:val="auto"/>
                <w:sz w:val="24"/>
                <w:szCs w:val="24"/>
                <w:lang w:val="ru-RU"/>
              </w:rPr>
              <w:t>14</w:t>
            </w:r>
          </w:p>
        </w:tc>
        <w:tc>
          <w:tcPr>
            <w:tcW w:w="712" w:type="dxa"/>
            <w:tcBorders>
              <w:top w:val="single" w:sz="4" w:space="0" w:color="auto"/>
              <w:left w:val="single" w:sz="4" w:space="0" w:color="auto"/>
              <w:bottom w:val="single" w:sz="4" w:space="0" w:color="auto"/>
              <w:right w:val="single" w:sz="4" w:space="0" w:color="auto"/>
            </w:tcBorders>
            <w:shd w:val="clear" w:color="auto" w:fill="FFFFFF"/>
          </w:tcPr>
          <w:p w:rsidR="003440DF" w:rsidRPr="00906789" w:rsidRDefault="00906789" w:rsidP="00906789">
            <w:pPr>
              <w:pStyle w:val="81"/>
              <w:framePr w:wrap="notBeside" w:vAnchor="text" w:hAnchor="text" w:xAlign="center" w:y="1"/>
              <w:shd w:val="clear" w:color="auto" w:fill="auto"/>
              <w:tabs>
                <w:tab w:val="left" w:pos="709"/>
                <w:tab w:val="left" w:pos="9923"/>
              </w:tabs>
              <w:spacing w:line="360" w:lineRule="auto"/>
              <w:ind w:firstLine="709"/>
              <w:rPr>
                <w:color w:val="auto"/>
                <w:sz w:val="24"/>
                <w:szCs w:val="24"/>
                <w:lang w:val="ru-RU"/>
              </w:rPr>
            </w:pPr>
            <w:r>
              <w:rPr>
                <w:color w:val="auto"/>
                <w:sz w:val="24"/>
                <w:szCs w:val="24"/>
                <w:lang w:val="ru-RU"/>
              </w:rPr>
              <w:t>13</w:t>
            </w:r>
          </w:p>
        </w:tc>
        <w:tc>
          <w:tcPr>
            <w:tcW w:w="844" w:type="dxa"/>
            <w:tcBorders>
              <w:top w:val="single" w:sz="4" w:space="0" w:color="auto"/>
              <w:left w:val="single" w:sz="4" w:space="0" w:color="auto"/>
              <w:bottom w:val="single" w:sz="4" w:space="0" w:color="auto"/>
              <w:right w:val="single" w:sz="4" w:space="0" w:color="auto"/>
            </w:tcBorders>
            <w:shd w:val="clear" w:color="auto" w:fill="FFFFFF"/>
          </w:tcPr>
          <w:p w:rsidR="003440DF" w:rsidRPr="00906789" w:rsidRDefault="00906789" w:rsidP="000F2B95">
            <w:pPr>
              <w:pStyle w:val="81"/>
              <w:framePr w:wrap="notBeside" w:vAnchor="text" w:hAnchor="text" w:xAlign="center" w:y="1"/>
              <w:shd w:val="clear" w:color="auto" w:fill="auto"/>
              <w:tabs>
                <w:tab w:val="left" w:pos="709"/>
                <w:tab w:val="left" w:pos="9923"/>
              </w:tabs>
              <w:spacing w:line="360" w:lineRule="auto"/>
              <w:ind w:firstLine="709"/>
              <w:rPr>
                <w:color w:val="auto"/>
                <w:sz w:val="24"/>
                <w:szCs w:val="24"/>
                <w:lang w:val="ru-RU"/>
              </w:rPr>
            </w:pPr>
            <w:r>
              <w:rPr>
                <w:color w:val="auto"/>
                <w:sz w:val="24"/>
                <w:szCs w:val="24"/>
                <w:lang w:val="ru-RU"/>
              </w:rPr>
              <w:t>7</w:t>
            </w:r>
          </w:p>
        </w:tc>
        <w:tc>
          <w:tcPr>
            <w:tcW w:w="3845" w:type="dxa"/>
            <w:tcBorders>
              <w:top w:val="single" w:sz="4" w:space="0" w:color="auto"/>
              <w:left w:val="single" w:sz="4" w:space="0" w:color="auto"/>
              <w:bottom w:val="single" w:sz="4" w:space="0" w:color="auto"/>
              <w:right w:val="single" w:sz="4" w:space="0" w:color="auto"/>
            </w:tcBorders>
            <w:shd w:val="clear" w:color="auto" w:fill="FFFFFF"/>
          </w:tcPr>
          <w:p w:rsidR="003440DF" w:rsidRPr="00906789" w:rsidRDefault="003440DF" w:rsidP="000F2B95">
            <w:pPr>
              <w:framePr w:wrap="notBeside" w:vAnchor="text" w:hAnchor="text" w:xAlign="center" w:y="1"/>
              <w:tabs>
                <w:tab w:val="left" w:pos="709"/>
                <w:tab w:val="left" w:pos="9923"/>
              </w:tabs>
              <w:spacing w:line="360" w:lineRule="auto"/>
              <w:ind w:firstLine="709"/>
              <w:rPr>
                <w:rFonts w:ascii="Times New Roman" w:hAnsi="Times New Roman" w:cs="Times New Roman"/>
                <w:color w:val="auto"/>
              </w:rPr>
            </w:pPr>
          </w:p>
        </w:tc>
      </w:tr>
    </w:tbl>
    <w:p w:rsidR="003440DF" w:rsidRPr="00A36628" w:rsidRDefault="003440DF" w:rsidP="000F2B95">
      <w:pPr>
        <w:tabs>
          <w:tab w:val="left" w:pos="709"/>
          <w:tab w:val="left" w:pos="9923"/>
        </w:tabs>
        <w:spacing w:line="360" w:lineRule="auto"/>
        <w:ind w:firstLine="709"/>
        <w:rPr>
          <w:rFonts w:ascii="Times New Roman" w:hAnsi="Times New Roman" w:cs="Times New Roman"/>
          <w:color w:val="FF0000"/>
        </w:rPr>
      </w:pPr>
    </w:p>
    <w:p w:rsidR="003440DF" w:rsidRPr="00D42DDA" w:rsidRDefault="00E618D6" w:rsidP="000F2B95">
      <w:pPr>
        <w:pStyle w:val="17"/>
        <w:shd w:val="clear" w:color="auto" w:fill="auto"/>
        <w:tabs>
          <w:tab w:val="left" w:pos="709"/>
          <w:tab w:val="left" w:pos="9923"/>
        </w:tabs>
        <w:spacing w:line="360" w:lineRule="auto"/>
        <w:ind w:firstLine="709"/>
        <w:jc w:val="both"/>
        <w:rPr>
          <w:color w:val="auto"/>
          <w:sz w:val="24"/>
          <w:szCs w:val="24"/>
        </w:rPr>
      </w:pPr>
      <w:r w:rsidRPr="00D42DDA">
        <w:rPr>
          <w:rStyle w:val="140"/>
          <w:color w:val="auto"/>
          <w:sz w:val="24"/>
          <w:szCs w:val="24"/>
        </w:rP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3440DF" w:rsidRPr="00D42DDA" w:rsidRDefault="00E618D6" w:rsidP="000F2B95">
      <w:pPr>
        <w:pStyle w:val="17"/>
        <w:shd w:val="clear" w:color="auto" w:fill="auto"/>
        <w:tabs>
          <w:tab w:val="left" w:pos="709"/>
          <w:tab w:val="left" w:pos="9923"/>
        </w:tabs>
        <w:spacing w:line="360" w:lineRule="auto"/>
        <w:ind w:firstLine="709"/>
        <w:jc w:val="both"/>
        <w:rPr>
          <w:color w:val="auto"/>
          <w:sz w:val="24"/>
          <w:szCs w:val="24"/>
        </w:rPr>
      </w:pPr>
      <w:r w:rsidRPr="00D42DDA">
        <w:rPr>
          <w:rStyle w:val="140"/>
          <w:color w:val="auto"/>
          <w:sz w:val="24"/>
          <w:szCs w:val="24"/>
        </w:rPr>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3440DF" w:rsidRPr="00D42DDA" w:rsidRDefault="00E618D6" w:rsidP="000F2B95">
      <w:pPr>
        <w:pStyle w:val="17"/>
        <w:shd w:val="clear" w:color="auto" w:fill="auto"/>
        <w:tabs>
          <w:tab w:val="left" w:pos="709"/>
          <w:tab w:val="left" w:pos="9923"/>
        </w:tabs>
        <w:spacing w:line="360" w:lineRule="auto"/>
        <w:ind w:firstLine="709"/>
        <w:jc w:val="both"/>
        <w:rPr>
          <w:color w:val="auto"/>
          <w:sz w:val="24"/>
          <w:szCs w:val="24"/>
        </w:rPr>
      </w:pPr>
      <w:r w:rsidRPr="00D42DDA">
        <w:rPr>
          <w:rStyle w:val="140"/>
          <w:color w:val="auto"/>
          <w:sz w:val="24"/>
          <w:szCs w:val="24"/>
        </w:rPr>
        <w:t>В зависимости от задач на каждом этапе реализации образовательной программы количество часов, отводимых на внеурочную деятельность, может изменяться.</w:t>
      </w:r>
    </w:p>
    <w:p w:rsidR="003440DF" w:rsidRPr="00D42DDA" w:rsidRDefault="00E618D6" w:rsidP="000F2B95">
      <w:pPr>
        <w:pStyle w:val="17"/>
        <w:shd w:val="clear" w:color="auto" w:fill="auto"/>
        <w:tabs>
          <w:tab w:val="left" w:pos="709"/>
          <w:tab w:val="left" w:pos="9923"/>
        </w:tabs>
        <w:spacing w:line="360" w:lineRule="auto"/>
        <w:ind w:firstLine="709"/>
        <w:jc w:val="both"/>
        <w:rPr>
          <w:color w:val="auto"/>
          <w:sz w:val="24"/>
          <w:szCs w:val="24"/>
        </w:rPr>
      </w:pPr>
      <w:r w:rsidRPr="00D42DDA">
        <w:rPr>
          <w:rStyle w:val="ab"/>
          <w:color w:val="auto"/>
          <w:sz w:val="24"/>
          <w:szCs w:val="24"/>
        </w:rPr>
        <w:t>Организация жизни ученических сообществ</w:t>
      </w:r>
      <w:r w:rsidRPr="00D42DDA">
        <w:rPr>
          <w:rStyle w:val="140"/>
          <w:color w:val="auto"/>
          <w:sz w:val="24"/>
          <w:szCs w:val="24"/>
        </w:rPr>
        <w:t xml:space="preserve">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 компетенция конструктивного, успешного и ответственного поведения в обществе с учетом правовых норм, установленных российским законодательством; 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 компетенция в сфере общественной самоорганизации, участия в общественно значимой совместной деятельности.</w:t>
      </w:r>
    </w:p>
    <w:p w:rsidR="003440DF" w:rsidRPr="00D42DDA" w:rsidRDefault="00E618D6" w:rsidP="000F2B95">
      <w:pPr>
        <w:pStyle w:val="17"/>
        <w:shd w:val="clear" w:color="auto" w:fill="auto"/>
        <w:tabs>
          <w:tab w:val="left" w:pos="709"/>
          <w:tab w:val="left" w:pos="9923"/>
        </w:tabs>
        <w:spacing w:line="360" w:lineRule="auto"/>
        <w:ind w:firstLine="709"/>
        <w:jc w:val="both"/>
        <w:rPr>
          <w:color w:val="auto"/>
          <w:sz w:val="24"/>
          <w:szCs w:val="24"/>
        </w:rPr>
      </w:pPr>
      <w:r w:rsidRPr="00D42DDA">
        <w:rPr>
          <w:rStyle w:val="ab"/>
          <w:color w:val="auto"/>
          <w:sz w:val="24"/>
          <w:szCs w:val="24"/>
        </w:rPr>
        <w:lastRenderedPageBreak/>
        <w:t>Воспитательные мероприятия</w:t>
      </w:r>
      <w:r w:rsidRPr="00D42DDA">
        <w:rPr>
          <w:rStyle w:val="140"/>
          <w:color w:val="auto"/>
          <w:sz w:val="24"/>
          <w:szCs w:val="24"/>
        </w:rPr>
        <w:t xml:space="preserve"> нацелены на формирование мотивов и ценностей обучающегося в таких сферах, как:</w:t>
      </w:r>
    </w:p>
    <w:p w:rsidR="003440DF" w:rsidRPr="00D42DDA" w:rsidRDefault="00E618D6" w:rsidP="000B7DC9">
      <w:pPr>
        <w:pStyle w:val="17"/>
        <w:shd w:val="clear" w:color="auto" w:fill="auto"/>
        <w:tabs>
          <w:tab w:val="left" w:pos="709"/>
          <w:tab w:val="left" w:pos="9923"/>
        </w:tabs>
        <w:spacing w:line="360" w:lineRule="auto"/>
        <w:ind w:left="709" w:firstLine="0"/>
        <w:jc w:val="both"/>
        <w:rPr>
          <w:color w:val="auto"/>
          <w:sz w:val="24"/>
          <w:szCs w:val="24"/>
        </w:rPr>
      </w:pPr>
      <w:r w:rsidRPr="00D42DDA">
        <w:rPr>
          <w:rStyle w:val="140"/>
          <w:color w:val="auto"/>
          <w:sz w:val="24"/>
          <w:szCs w:val="24"/>
        </w:rPr>
        <w:t>отношение обучающихся к себе, к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p w:rsidR="003440DF" w:rsidRPr="00D42DDA" w:rsidRDefault="00E618D6" w:rsidP="000B7DC9">
      <w:pPr>
        <w:pStyle w:val="17"/>
        <w:shd w:val="clear" w:color="auto" w:fill="auto"/>
        <w:tabs>
          <w:tab w:val="left" w:pos="709"/>
          <w:tab w:val="left" w:pos="9923"/>
        </w:tabs>
        <w:spacing w:line="360" w:lineRule="auto"/>
        <w:ind w:left="709" w:firstLine="0"/>
        <w:jc w:val="both"/>
        <w:rPr>
          <w:color w:val="auto"/>
          <w:sz w:val="24"/>
          <w:szCs w:val="24"/>
        </w:rPr>
      </w:pPr>
      <w:r w:rsidRPr="00D42DDA">
        <w:rPr>
          <w:rStyle w:val="140"/>
          <w:color w:val="auto"/>
          <w:sz w:val="24"/>
          <w:szCs w:val="24"/>
        </w:rPr>
        <w:t>отношение обучающихся к России как к Родине (Отечеству) (включает подготовку к патриотическому служению);</w:t>
      </w:r>
    </w:p>
    <w:p w:rsidR="003440DF" w:rsidRPr="00D42DDA" w:rsidRDefault="00E618D6" w:rsidP="000B7DC9">
      <w:pPr>
        <w:pStyle w:val="17"/>
        <w:shd w:val="clear" w:color="auto" w:fill="auto"/>
        <w:tabs>
          <w:tab w:val="left" w:pos="709"/>
          <w:tab w:val="left" w:pos="9923"/>
        </w:tabs>
        <w:spacing w:line="360" w:lineRule="auto"/>
        <w:ind w:left="709" w:firstLine="0"/>
        <w:jc w:val="both"/>
        <w:rPr>
          <w:color w:val="auto"/>
          <w:sz w:val="24"/>
          <w:szCs w:val="24"/>
        </w:rPr>
      </w:pPr>
      <w:r w:rsidRPr="00D42DDA">
        <w:rPr>
          <w:rStyle w:val="140"/>
          <w:color w:val="auto"/>
          <w:sz w:val="24"/>
          <w:szCs w:val="24"/>
        </w:rPr>
        <w:t>отношения обучающихся с окружающими людьми (включает подготовку к общению со сверстниками, старшими и младшими);</w:t>
      </w:r>
    </w:p>
    <w:p w:rsidR="003440DF" w:rsidRPr="00D42DDA" w:rsidRDefault="00E618D6" w:rsidP="000B7DC9">
      <w:pPr>
        <w:pStyle w:val="17"/>
        <w:shd w:val="clear" w:color="auto" w:fill="auto"/>
        <w:tabs>
          <w:tab w:val="left" w:pos="709"/>
          <w:tab w:val="left" w:pos="9923"/>
        </w:tabs>
        <w:spacing w:line="360" w:lineRule="auto"/>
        <w:ind w:left="709" w:firstLine="0"/>
        <w:jc w:val="both"/>
        <w:rPr>
          <w:color w:val="auto"/>
          <w:sz w:val="24"/>
          <w:szCs w:val="24"/>
        </w:rPr>
      </w:pPr>
      <w:r w:rsidRPr="00D42DDA">
        <w:rPr>
          <w:rStyle w:val="140"/>
          <w:color w:val="auto"/>
          <w:sz w:val="24"/>
          <w:szCs w:val="24"/>
        </w:rPr>
        <w:t>отношение обучающихся к семье и родителям (включает подготовку личности к семейной жизни);</w:t>
      </w:r>
    </w:p>
    <w:p w:rsidR="003440DF" w:rsidRPr="00D42DDA" w:rsidRDefault="00E618D6" w:rsidP="000B7DC9">
      <w:pPr>
        <w:pStyle w:val="17"/>
        <w:shd w:val="clear" w:color="auto" w:fill="auto"/>
        <w:tabs>
          <w:tab w:val="left" w:pos="709"/>
          <w:tab w:val="left" w:pos="9923"/>
        </w:tabs>
        <w:spacing w:line="360" w:lineRule="auto"/>
        <w:ind w:left="709" w:firstLine="0"/>
        <w:jc w:val="both"/>
        <w:rPr>
          <w:color w:val="auto"/>
          <w:sz w:val="24"/>
          <w:szCs w:val="24"/>
        </w:rPr>
      </w:pPr>
      <w:r w:rsidRPr="00D42DDA">
        <w:rPr>
          <w:rStyle w:val="140"/>
          <w:color w:val="auto"/>
          <w:sz w:val="24"/>
          <w:szCs w:val="24"/>
        </w:rPr>
        <w:t>отношение обучающихся к закону, государству и к гражданскому обществу (включает подготовку личности к общественной жизни);</w:t>
      </w:r>
    </w:p>
    <w:p w:rsidR="003440DF" w:rsidRPr="00D42DDA" w:rsidRDefault="00E618D6" w:rsidP="000B7DC9">
      <w:pPr>
        <w:pStyle w:val="17"/>
        <w:shd w:val="clear" w:color="auto" w:fill="auto"/>
        <w:tabs>
          <w:tab w:val="left" w:pos="709"/>
          <w:tab w:val="left" w:pos="9923"/>
        </w:tabs>
        <w:spacing w:line="360" w:lineRule="auto"/>
        <w:ind w:left="709" w:firstLine="0"/>
        <w:jc w:val="both"/>
        <w:rPr>
          <w:color w:val="auto"/>
          <w:sz w:val="24"/>
          <w:szCs w:val="24"/>
        </w:rPr>
      </w:pPr>
      <w:r w:rsidRPr="00D42DDA">
        <w:rPr>
          <w:rStyle w:val="140"/>
          <w:color w:val="auto"/>
          <w:sz w:val="24"/>
          <w:szCs w:val="24"/>
        </w:rPr>
        <w:t>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3440DF" w:rsidRPr="00D42DDA" w:rsidRDefault="00E618D6" w:rsidP="000B7DC9">
      <w:pPr>
        <w:pStyle w:val="17"/>
        <w:shd w:val="clear" w:color="auto" w:fill="auto"/>
        <w:tabs>
          <w:tab w:val="left" w:pos="709"/>
          <w:tab w:val="left" w:pos="9923"/>
        </w:tabs>
        <w:spacing w:line="360" w:lineRule="auto"/>
        <w:ind w:left="709" w:firstLine="0"/>
        <w:jc w:val="both"/>
        <w:rPr>
          <w:color w:val="auto"/>
          <w:sz w:val="24"/>
          <w:szCs w:val="24"/>
        </w:rPr>
      </w:pPr>
      <w:r w:rsidRPr="00D42DDA">
        <w:rPr>
          <w:rStyle w:val="140"/>
          <w:color w:val="auto"/>
          <w:sz w:val="24"/>
          <w:szCs w:val="24"/>
        </w:rPr>
        <w:t>трудовые и социально-экономические отношения (включает подготовку личности к трудовой деятельности).</w:t>
      </w:r>
    </w:p>
    <w:p w:rsidR="003440DF" w:rsidRPr="00D42DDA" w:rsidRDefault="00E618D6" w:rsidP="000F2B95">
      <w:pPr>
        <w:pStyle w:val="17"/>
        <w:shd w:val="clear" w:color="auto" w:fill="auto"/>
        <w:tabs>
          <w:tab w:val="left" w:pos="709"/>
          <w:tab w:val="left" w:pos="9923"/>
        </w:tabs>
        <w:spacing w:line="360" w:lineRule="auto"/>
        <w:ind w:firstLine="709"/>
        <w:jc w:val="both"/>
        <w:rPr>
          <w:color w:val="auto"/>
          <w:sz w:val="24"/>
          <w:szCs w:val="24"/>
        </w:rPr>
      </w:pPr>
      <w:r w:rsidRPr="00D42DDA">
        <w:rPr>
          <w:rStyle w:val="140"/>
          <w:color w:val="auto"/>
          <w:sz w:val="24"/>
          <w:szCs w:val="24"/>
        </w:rPr>
        <w:t>План воспитательных мероприятий разрабатывается педагогическим коллективом школы при участии родительской общественности. Источником этого раздела плана внеурочной деятельности становятся нормативные документы органов управления образованием (федеральных, региональных и муниципальных). При подготовке и проведении воспитательных мероприятий (в масштабе ученического класса, классов одной параллели или сообщества всех 10-11-х классов) предусматривается вовлечение в активную деятельность максимально большего числа обучающихся.</w:t>
      </w:r>
    </w:p>
    <w:p w:rsidR="003440DF" w:rsidRPr="00D42DDA" w:rsidRDefault="00E618D6" w:rsidP="000F2B95">
      <w:pPr>
        <w:pStyle w:val="17"/>
        <w:shd w:val="clear" w:color="auto" w:fill="auto"/>
        <w:tabs>
          <w:tab w:val="left" w:pos="709"/>
          <w:tab w:val="left" w:pos="9923"/>
        </w:tabs>
        <w:spacing w:line="360" w:lineRule="auto"/>
        <w:ind w:firstLine="709"/>
        <w:jc w:val="both"/>
        <w:rPr>
          <w:color w:val="auto"/>
          <w:sz w:val="24"/>
          <w:szCs w:val="24"/>
        </w:rPr>
      </w:pPr>
      <w:r w:rsidRPr="00D42DDA">
        <w:rPr>
          <w:rStyle w:val="140"/>
          <w:color w:val="auto"/>
          <w:sz w:val="24"/>
          <w:szCs w:val="24"/>
        </w:rPr>
        <w:t>По решению педагогического коллектива, родительской общественности, интересов и запросов детей и родителей план внеурочной деятельности в образовательной организации модифицируется в соответствии с</w:t>
      </w:r>
      <w:r w:rsidRPr="00D42DDA">
        <w:rPr>
          <w:rStyle w:val="ab"/>
          <w:color w:val="auto"/>
          <w:sz w:val="24"/>
          <w:szCs w:val="24"/>
        </w:rPr>
        <w:t xml:space="preserve"> пятью профилями:</w:t>
      </w:r>
      <w:r w:rsidRPr="00D42DDA">
        <w:rPr>
          <w:rStyle w:val="140"/>
          <w:color w:val="auto"/>
          <w:sz w:val="24"/>
          <w:szCs w:val="24"/>
        </w:rPr>
        <w:t xml:space="preserve"> естественнонаучным, гуманитарным, социально-экономическим, технологическим, универсальным.</w:t>
      </w:r>
    </w:p>
    <w:p w:rsidR="003440DF" w:rsidRPr="00D42DDA" w:rsidRDefault="00E618D6" w:rsidP="000F2B95">
      <w:pPr>
        <w:pStyle w:val="17"/>
        <w:shd w:val="clear" w:color="auto" w:fill="auto"/>
        <w:tabs>
          <w:tab w:val="left" w:pos="709"/>
          <w:tab w:val="left" w:pos="9923"/>
        </w:tabs>
        <w:spacing w:line="360" w:lineRule="auto"/>
        <w:ind w:firstLine="709"/>
        <w:jc w:val="both"/>
        <w:rPr>
          <w:color w:val="auto"/>
          <w:sz w:val="24"/>
          <w:szCs w:val="24"/>
        </w:rPr>
      </w:pPr>
      <w:r w:rsidRPr="00D42DDA">
        <w:rPr>
          <w:rStyle w:val="ab"/>
          <w:color w:val="auto"/>
          <w:sz w:val="24"/>
          <w:szCs w:val="24"/>
        </w:rPr>
        <w:t>Инвариантный компонент</w:t>
      </w:r>
      <w:r w:rsidRPr="00D42DDA">
        <w:rPr>
          <w:rStyle w:val="140"/>
          <w:color w:val="auto"/>
          <w:sz w:val="24"/>
          <w:szCs w:val="24"/>
        </w:rPr>
        <w:t xml:space="preserve"> плана внеурочной деятельности (вне зависимости от профиля) предполагает:</w:t>
      </w:r>
    </w:p>
    <w:p w:rsidR="003440DF" w:rsidRPr="00D42DDA" w:rsidRDefault="00E618D6" w:rsidP="000B7DC9">
      <w:pPr>
        <w:pStyle w:val="17"/>
        <w:shd w:val="clear" w:color="auto" w:fill="auto"/>
        <w:tabs>
          <w:tab w:val="left" w:pos="709"/>
          <w:tab w:val="left" w:pos="735"/>
          <w:tab w:val="left" w:pos="9923"/>
        </w:tabs>
        <w:spacing w:line="360" w:lineRule="auto"/>
        <w:ind w:left="709" w:firstLine="0"/>
        <w:jc w:val="both"/>
        <w:rPr>
          <w:color w:val="auto"/>
          <w:sz w:val="24"/>
          <w:szCs w:val="24"/>
        </w:rPr>
      </w:pPr>
      <w:r w:rsidRPr="00D42DDA">
        <w:rPr>
          <w:rStyle w:val="140"/>
          <w:color w:val="auto"/>
          <w:sz w:val="24"/>
          <w:szCs w:val="24"/>
        </w:rPr>
        <w:t>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образовательной организации;</w:t>
      </w:r>
    </w:p>
    <w:p w:rsidR="003440DF" w:rsidRPr="00D42DDA" w:rsidRDefault="00E618D6" w:rsidP="000B7DC9">
      <w:pPr>
        <w:pStyle w:val="17"/>
        <w:shd w:val="clear" w:color="auto" w:fill="auto"/>
        <w:tabs>
          <w:tab w:val="left" w:pos="709"/>
          <w:tab w:val="left" w:pos="9923"/>
        </w:tabs>
        <w:spacing w:line="360" w:lineRule="auto"/>
        <w:ind w:left="709" w:firstLine="0"/>
        <w:jc w:val="both"/>
        <w:rPr>
          <w:color w:val="auto"/>
          <w:sz w:val="24"/>
          <w:szCs w:val="24"/>
        </w:rPr>
      </w:pPr>
      <w:r w:rsidRPr="00D42DDA">
        <w:rPr>
          <w:rStyle w:val="140"/>
          <w:color w:val="auto"/>
          <w:sz w:val="24"/>
          <w:szCs w:val="24"/>
        </w:rPr>
        <w:lastRenderedPageBreak/>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3440DF" w:rsidRPr="00D42DDA" w:rsidRDefault="00E618D6" w:rsidP="000F2B95">
      <w:pPr>
        <w:pStyle w:val="17"/>
        <w:shd w:val="clear" w:color="auto" w:fill="auto"/>
        <w:tabs>
          <w:tab w:val="left" w:pos="709"/>
          <w:tab w:val="left" w:pos="9923"/>
        </w:tabs>
        <w:spacing w:line="360" w:lineRule="auto"/>
        <w:ind w:firstLine="709"/>
        <w:jc w:val="both"/>
        <w:rPr>
          <w:color w:val="auto"/>
          <w:sz w:val="24"/>
          <w:szCs w:val="24"/>
        </w:rPr>
      </w:pPr>
      <w:r w:rsidRPr="00D42DDA">
        <w:rPr>
          <w:rStyle w:val="140"/>
          <w:color w:val="auto"/>
          <w:sz w:val="24"/>
          <w:szCs w:val="24"/>
        </w:rPr>
        <w:t>В весенние каникулы 10-го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w:t>
      </w:r>
    </w:p>
    <w:p w:rsidR="003440DF" w:rsidRPr="00D42DDA" w:rsidRDefault="00E618D6" w:rsidP="000F2B95">
      <w:pPr>
        <w:pStyle w:val="17"/>
        <w:shd w:val="clear" w:color="auto" w:fill="auto"/>
        <w:tabs>
          <w:tab w:val="left" w:pos="709"/>
          <w:tab w:val="left" w:pos="9923"/>
        </w:tabs>
        <w:spacing w:line="360" w:lineRule="auto"/>
        <w:ind w:firstLine="709"/>
        <w:jc w:val="both"/>
        <w:rPr>
          <w:color w:val="auto"/>
          <w:sz w:val="24"/>
          <w:szCs w:val="24"/>
        </w:rPr>
      </w:pPr>
      <w:r w:rsidRPr="00D42DDA">
        <w:rPr>
          <w:rStyle w:val="ab"/>
          <w:color w:val="auto"/>
          <w:sz w:val="24"/>
          <w:szCs w:val="24"/>
        </w:rPr>
        <w:t>Вариативный компонент</w:t>
      </w:r>
      <w:r w:rsidRPr="00D42DDA">
        <w:rPr>
          <w:rStyle w:val="140"/>
          <w:color w:val="auto"/>
          <w:sz w:val="24"/>
          <w:szCs w:val="24"/>
        </w:rPr>
        <w:t xml:space="preserve"> прописывается по отдельным профилям.</w:t>
      </w:r>
    </w:p>
    <w:p w:rsidR="003440DF" w:rsidRPr="00D42DDA" w:rsidRDefault="00E618D6" w:rsidP="000F2B95">
      <w:pPr>
        <w:pStyle w:val="17"/>
        <w:shd w:val="clear" w:color="auto" w:fill="auto"/>
        <w:tabs>
          <w:tab w:val="left" w:pos="709"/>
          <w:tab w:val="left" w:pos="9923"/>
        </w:tabs>
        <w:spacing w:line="360" w:lineRule="auto"/>
        <w:ind w:firstLine="709"/>
        <w:jc w:val="both"/>
        <w:rPr>
          <w:color w:val="auto"/>
          <w:sz w:val="24"/>
          <w:szCs w:val="24"/>
        </w:rPr>
      </w:pPr>
      <w:r w:rsidRPr="00D42DDA">
        <w:rPr>
          <w:rStyle w:val="140"/>
          <w:color w:val="auto"/>
          <w:sz w:val="24"/>
          <w:szCs w:val="24"/>
        </w:rPr>
        <w:t>В рамках реализации</w:t>
      </w:r>
      <w:r w:rsidRPr="00D42DDA">
        <w:rPr>
          <w:rStyle w:val="ab"/>
          <w:color w:val="auto"/>
          <w:sz w:val="24"/>
          <w:szCs w:val="24"/>
        </w:rPr>
        <w:t xml:space="preserve"> естественно-научного профиля</w:t>
      </w:r>
      <w:r w:rsidRPr="00D42DDA">
        <w:rPr>
          <w:rStyle w:val="140"/>
          <w:color w:val="auto"/>
          <w:sz w:val="24"/>
          <w:szCs w:val="24"/>
        </w:rPr>
        <w:t xml:space="preserve"> в осенние (зимние) каникулы 10-го класса организуются поездки и экскурсии в естественно-научные музеи, зоопарки, биопарки, аквариумы, заповедники, национальные парки и т.п. В ходе познавательной деятельности на вышеперечисленных объектах реализуются индивидуальные, групповые и коллективные учебно- исследовательские проекты обучающихся. В течение первого полугодия 10-го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3440DF" w:rsidRPr="00D42DDA" w:rsidRDefault="00E618D6" w:rsidP="000F2B95">
      <w:pPr>
        <w:pStyle w:val="17"/>
        <w:shd w:val="clear" w:color="auto" w:fill="auto"/>
        <w:tabs>
          <w:tab w:val="left" w:pos="709"/>
          <w:tab w:val="left" w:pos="9923"/>
        </w:tabs>
        <w:spacing w:line="360" w:lineRule="auto"/>
        <w:ind w:firstLine="709"/>
        <w:jc w:val="both"/>
        <w:rPr>
          <w:color w:val="auto"/>
          <w:sz w:val="24"/>
          <w:szCs w:val="24"/>
        </w:rPr>
      </w:pPr>
      <w:r w:rsidRPr="00D42DDA">
        <w:rPr>
          <w:rStyle w:val="140"/>
          <w:color w:val="auto"/>
          <w:sz w:val="24"/>
          <w:szCs w:val="24"/>
        </w:rPr>
        <w:t>В летние (весенние) каникулы 10-го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 проводятся исследовательские экспедиции (например, эколого-биологической направленности).</w:t>
      </w:r>
    </w:p>
    <w:p w:rsidR="003440DF" w:rsidRPr="00D42DDA" w:rsidRDefault="00E618D6" w:rsidP="000F2B95">
      <w:pPr>
        <w:pStyle w:val="17"/>
        <w:shd w:val="clear" w:color="auto" w:fill="auto"/>
        <w:tabs>
          <w:tab w:val="left" w:pos="709"/>
          <w:tab w:val="left" w:pos="9923"/>
        </w:tabs>
        <w:spacing w:line="360" w:lineRule="auto"/>
        <w:ind w:firstLine="709"/>
        <w:jc w:val="both"/>
        <w:rPr>
          <w:color w:val="auto"/>
          <w:sz w:val="24"/>
          <w:szCs w:val="24"/>
        </w:rPr>
      </w:pPr>
      <w:r w:rsidRPr="00D42DDA">
        <w:rPr>
          <w:rStyle w:val="140"/>
          <w:color w:val="auto"/>
          <w:sz w:val="24"/>
          <w:szCs w:val="24"/>
        </w:rPr>
        <w:t>Во втором полугодии 10-го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w:t>
      </w:r>
    </w:p>
    <w:p w:rsidR="003440DF" w:rsidRPr="00D42DDA" w:rsidRDefault="00E618D6" w:rsidP="000F2B95">
      <w:pPr>
        <w:pStyle w:val="17"/>
        <w:shd w:val="clear" w:color="auto" w:fill="auto"/>
        <w:tabs>
          <w:tab w:val="left" w:pos="709"/>
          <w:tab w:val="left" w:pos="9923"/>
        </w:tabs>
        <w:spacing w:line="360" w:lineRule="auto"/>
        <w:ind w:firstLine="709"/>
        <w:jc w:val="both"/>
        <w:rPr>
          <w:color w:val="auto"/>
          <w:sz w:val="24"/>
          <w:szCs w:val="24"/>
        </w:rPr>
      </w:pPr>
      <w:r w:rsidRPr="00D42DDA">
        <w:rPr>
          <w:rStyle w:val="140"/>
          <w:color w:val="auto"/>
          <w:sz w:val="24"/>
          <w:szCs w:val="24"/>
        </w:rPr>
        <w:t>В каникулярное время (осенние, зимние, весенние каникулы в 11 -м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3440DF" w:rsidRPr="00D42DDA" w:rsidRDefault="00E618D6" w:rsidP="000F2B95">
      <w:pPr>
        <w:pStyle w:val="17"/>
        <w:shd w:val="clear" w:color="auto" w:fill="auto"/>
        <w:tabs>
          <w:tab w:val="left" w:pos="709"/>
          <w:tab w:val="left" w:pos="9923"/>
        </w:tabs>
        <w:spacing w:line="360" w:lineRule="auto"/>
        <w:ind w:firstLine="709"/>
        <w:jc w:val="both"/>
        <w:rPr>
          <w:color w:val="auto"/>
          <w:sz w:val="24"/>
          <w:szCs w:val="24"/>
        </w:rPr>
      </w:pPr>
      <w:r w:rsidRPr="00D42DDA">
        <w:rPr>
          <w:rStyle w:val="140"/>
          <w:color w:val="auto"/>
          <w:sz w:val="24"/>
          <w:szCs w:val="24"/>
        </w:rPr>
        <w:lastRenderedPageBreak/>
        <w:t>В рамках реализации</w:t>
      </w:r>
      <w:r w:rsidRPr="00D42DDA">
        <w:rPr>
          <w:rStyle w:val="ab"/>
          <w:color w:val="auto"/>
          <w:sz w:val="24"/>
          <w:szCs w:val="24"/>
        </w:rPr>
        <w:t xml:space="preserve"> гуманитарного профиля</w:t>
      </w:r>
      <w:r w:rsidRPr="00D42DDA">
        <w:rPr>
          <w:rStyle w:val="140"/>
          <w:color w:val="auto"/>
          <w:sz w:val="24"/>
          <w:szCs w:val="24"/>
        </w:rPr>
        <w:t xml:space="preserve"> в осенние (зимние) каникулы 10-го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3440DF" w:rsidRPr="00D42DDA" w:rsidRDefault="00E618D6" w:rsidP="000F2B95">
      <w:pPr>
        <w:pStyle w:val="17"/>
        <w:shd w:val="clear" w:color="auto" w:fill="auto"/>
        <w:tabs>
          <w:tab w:val="left" w:pos="709"/>
          <w:tab w:val="left" w:pos="9923"/>
        </w:tabs>
        <w:spacing w:line="360" w:lineRule="auto"/>
        <w:ind w:firstLine="709"/>
        <w:jc w:val="both"/>
        <w:rPr>
          <w:color w:val="auto"/>
          <w:sz w:val="24"/>
          <w:szCs w:val="24"/>
        </w:rPr>
      </w:pPr>
      <w:r w:rsidRPr="00D42DDA">
        <w:rPr>
          <w:rStyle w:val="140"/>
          <w:color w:val="auto"/>
          <w:sz w:val="24"/>
          <w:szCs w:val="24"/>
        </w:rPr>
        <w:t>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10-го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3440DF" w:rsidRPr="00D42DDA" w:rsidRDefault="00E618D6" w:rsidP="000F2B95">
      <w:pPr>
        <w:pStyle w:val="17"/>
        <w:shd w:val="clear" w:color="auto" w:fill="auto"/>
        <w:tabs>
          <w:tab w:val="left" w:pos="709"/>
          <w:tab w:val="left" w:pos="9923"/>
        </w:tabs>
        <w:spacing w:line="360" w:lineRule="auto"/>
        <w:ind w:firstLine="709"/>
        <w:jc w:val="both"/>
        <w:rPr>
          <w:color w:val="auto"/>
          <w:sz w:val="24"/>
          <w:szCs w:val="24"/>
        </w:rPr>
      </w:pPr>
      <w:r w:rsidRPr="00D42DDA">
        <w:rPr>
          <w:rStyle w:val="140"/>
          <w:color w:val="auto"/>
          <w:sz w:val="24"/>
          <w:szCs w:val="24"/>
        </w:rPr>
        <w:t>В летние (весенние) каникулы 10-го класса на основе интеграции с организациями дополнительного образования и сетевого взаимодействия с научными и образовательными организациями обеспечиваются профессиональные пробы обучающихся в музеях, библиотеках, учреждениях 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rsidR="003440DF" w:rsidRPr="00D42DDA" w:rsidRDefault="00E618D6" w:rsidP="000F2B95">
      <w:pPr>
        <w:pStyle w:val="17"/>
        <w:shd w:val="clear" w:color="auto" w:fill="auto"/>
        <w:tabs>
          <w:tab w:val="left" w:pos="709"/>
          <w:tab w:val="left" w:pos="9923"/>
        </w:tabs>
        <w:spacing w:line="360" w:lineRule="auto"/>
        <w:ind w:firstLine="709"/>
        <w:jc w:val="both"/>
        <w:rPr>
          <w:color w:val="auto"/>
          <w:sz w:val="24"/>
          <w:szCs w:val="24"/>
        </w:rPr>
      </w:pPr>
      <w:r w:rsidRPr="00D42DDA">
        <w:rPr>
          <w:rStyle w:val="140"/>
          <w:color w:val="auto"/>
          <w:sz w:val="24"/>
          <w:szCs w:val="24"/>
        </w:rPr>
        <w:t>Во втором полугодии 10-го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 В каникулярное время (осенние, весенние каникулы в 11 -м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территории России и за рубеж.</w:t>
      </w:r>
    </w:p>
    <w:p w:rsidR="003440DF" w:rsidRPr="00D42DDA" w:rsidRDefault="00E618D6" w:rsidP="000F2B95">
      <w:pPr>
        <w:pStyle w:val="17"/>
        <w:shd w:val="clear" w:color="auto" w:fill="auto"/>
        <w:tabs>
          <w:tab w:val="left" w:pos="709"/>
          <w:tab w:val="left" w:pos="9923"/>
        </w:tabs>
        <w:spacing w:line="360" w:lineRule="auto"/>
        <w:ind w:firstLine="709"/>
        <w:jc w:val="both"/>
        <w:rPr>
          <w:color w:val="auto"/>
          <w:sz w:val="24"/>
          <w:szCs w:val="24"/>
        </w:rPr>
      </w:pPr>
      <w:r w:rsidRPr="00D42DDA">
        <w:rPr>
          <w:rStyle w:val="140"/>
          <w:color w:val="auto"/>
          <w:sz w:val="24"/>
          <w:szCs w:val="24"/>
        </w:rPr>
        <w:t>В рамках реализации</w:t>
      </w:r>
      <w:r w:rsidRPr="00D42DDA">
        <w:rPr>
          <w:rStyle w:val="ab"/>
          <w:color w:val="auto"/>
          <w:sz w:val="24"/>
          <w:szCs w:val="24"/>
        </w:rPr>
        <w:t xml:space="preserve"> социально-экономического профиля</w:t>
      </w:r>
      <w:r w:rsidRPr="00D42DDA">
        <w:rPr>
          <w:rStyle w:val="140"/>
          <w:color w:val="auto"/>
          <w:sz w:val="24"/>
          <w:szCs w:val="24"/>
        </w:rPr>
        <w:t xml:space="preserve"> в осенние (зимние) каникулы 10-го класса организуются экскурсии на производства, в банки, в экономические отделы государственных и негосударственных организаций. В ходе познавательной деятельности на вышеперечисленных объектах реализуются индивидуальные, групповые и коллективные учебно- исследовательские проекты обучающихся. В течение первого полугодия 10-го класса осуществляется подготовка к экскурсиям в рамках часов, отведенных на воспитательные мероприятия, курсы внеурочной деятельности по выбору обучающихся.</w:t>
      </w:r>
    </w:p>
    <w:p w:rsidR="003440DF" w:rsidRPr="00D42DDA" w:rsidRDefault="00E618D6" w:rsidP="000F2B95">
      <w:pPr>
        <w:pStyle w:val="17"/>
        <w:shd w:val="clear" w:color="auto" w:fill="auto"/>
        <w:tabs>
          <w:tab w:val="left" w:pos="709"/>
          <w:tab w:val="left" w:pos="9923"/>
        </w:tabs>
        <w:spacing w:line="360" w:lineRule="auto"/>
        <w:ind w:firstLine="709"/>
        <w:jc w:val="both"/>
        <w:rPr>
          <w:color w:val="auto"/>
          <w:sz w:val="24"/>
          <w:szCs w:val="24"/>
        </w:rPr>
      </w:pPr>
      <w:r w:rsidRPr="00D42DDA">
        <w:rPr>
          <w:rStyle w:val="140"/>
          <w:color w:val="auto"/>
          <w:sz w:val="24"/>
          <w:szCs w:val="24"/>
        </w:rPr>
        <w:t xml:space="preserve">В летние (весенние) каникулы 10-го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в социально - экономической сфере (приоритет отдается структурным подразделениям экономического профиля), </w:t>
      </w:r>
      <w:r w:rsidRPr="00D42DDA">
        <w:rPr>
          <w:rStyle w:val="140"/>
          <w:color w:val="auto"/>
          <w:sz w:val="24"/>
          <w:szCs w:val="24"/>
        </w:rPr>
        <w:lastRenderedPageBreak/>
        <w:t>организуются социальные практики (обеспечивающие пробу себя обучающимися 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rsidR="003440DF" w:rsidRPr="00D42DDA" w:rsidRDefault="00E618D6" w:rsidP="000F2B95">
      <w:pPr>
        <w:pStyle w:val="17"/>
        <w:shd w:val="clear" w:color="auto" w:fill="auto"/>
        <w:tabs>
          <w:tab w:val="left" w:pos="709"/>
          <w:tab w:val="left" w:pos="9923"/>
        </w:tabs>
        <w:spacing w:line="360" w:lineRule="auto"/>
        <w:ind w:firstLine="709"/>
        <w:jc w:val="both"/>
        <w:rPr>
          <w:color w:val="auto"/>
          <w:sz w:val="24"/>
          <w:szCs w:val="24"/>
        </w:rPr>
      </w:pPr>
      <w:r w:rsidRPr="00D42DDA">
        <w:rPr>
          <w:rStyle w:val="140"/>
          <w:color w:val="auto"/>
          <w:sz w:val="24"/>
          <w:szCs w:val="24"/>
        </w:rPr>
        <w:t>Во втором полугодии 10-го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rsidR="003440DF" w:rsidRPr="00D42DDA" w:rsidRDefault="00E618D6" w:rsidP="000F2B95">
      <w:pPr>
        <w:pStyle w:val="17"/>
        <w:shd w:val="clear" w:color="auto" w:fill="auto"/>
        <w:tabs>
          <w:tab w:val="left" w:pos="709"/>
          <w:tab w:val="left" w:pos="9923"/>
        </w:tabs>
        <w:spacing w:line="360" w:lineRule="auto"/>
        <w:ind w:firstLine="709"/>
        <w:jc w:val="both"/>
        <w:rPr>
          <w:color w:val="auto"/>
          <w:sz w:val="24"/>
          <w:szCs w:val="24"/>
        </w:rPr>
      </w:pPr>
      <w:r w:rsidRPr="00D42DDA">
        <w:rPr>
          <w:rStyle w:val="140"/>
          <w:color w:val="auto"/>
          <w:sz w:val="24"/>
          <w:szCs w:val="24"/>
        </w:rPr>
        <w:t>В каникулярное время (осенние, весенние каникулы в 11 -м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3440DF" w:rsidRPr="00D42DDA" w:rsidRDefault="00E618D6" w:rsidP="000F2B95">
      <w:pPr>
        <w:pStyle w:val="17"/>
        <w:shd w:val="clear" w:color="auto" w:fill="auto"/>
        <w:tabs>
          <w:tab w:val="left" w:pos="709"/>
          <w:tab w:val="left" w:pos="9923"/>
        </w:tabs>
        <w:spacing w:line="360" w:lineRule="auto"/>
        <w:ind w:firstLine="709"/>
        <w:jc w:val="both"/>
        <w:rPr>
          <w:color w:val="auto"/>
          <w:sz w:val="24"/>
          <w:szCs w:val="24"/>
        </w:rPr>
      </w:pPr>
      <w:r w:rsidRPr="00D42DDA">
        <w:rPr>
          <w:rStyle w:val="140"/>
          <w:color w:val="auto"/>
          <w:sz w:val="24"/>
          <w:szCs w:val="24"/>
        </w:rPr>
        <w:t>В рамках реализации</w:t>
      </w:r>
      <w:r w:rsidRPr="00D42DDA">
        <w:rPr>
          <w:rStyle w:val="ab"/>
          <w:color w:val="auto"/>
          <w:sz w:val="24"/>
          <w:szCs w:val="24"/>
        </w:rPr>
        <w:t xml:space="preserve"> технологического профиля</w:t>
      </w:r>
      <w:r w:rsidRPr="00D42DDA">
        <w:rPr>
          <w:rStyle w:val="140"/>
          <w:color w:val="auto"/>
          <w:sz w:val="24"/>
          <w:szCs w:val="24"/>
        </w:rPr>
        <w:t xml:space="preserve"> в осенние (зимние) каникулы 10-го класса организуются поездки и экскурсии на промышленные предприятия, в научно- 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10-го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3440DF" w:rsidRPr="00D42DDA" w:rsidRDefault="00E618D6" w:rsidP="000F2B95">
      <w:pPr>
        <w:pStyle w:val="17"/>
        <w:shd w:val="clear" w:color="auto" w:fill="auto"/>
        <w:tabs>
          <w:tab w:val="left" w:pos="709"/>
          <w:tab w:val="left" w:pos="9923"/>
        </w:tabs>
        <w:spacing w:line="360" w:lineRule="auto"/>
        <w:ind w:firstLine="709"/>
        <w:jc w:val="both"/>
        <w:rPr>
          <w:color w:val="auto"/>
          <w:sz w:val="24"/>
          <w:szCs w:val="24"/>
        </w:rPr>
      </w:pPr>
      <w:r w:rsidRPr="00D42DDA">
        <w:rPr>
          <w:rStyle w:val="140"/>
          <w:color w:val="auto"/>
          <w:sz w:val="24"/>
          <w:szCs w:val="24"/>
        </w:rPr>
        <w:t>В летние (весенние) каникулы 10-го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w:t>
      </w:r>
    </w:p>
    <w:p w:rsidR="003440DF" w:rsidRPr="00D42DDA" w:rsidRDefault="00E618D6" w:rsidP="000F2B95">
      <w:pPr>
        <w:pStyle w:val="17"/>
        <w:shd w:val="clear" w:color="auto" w:fill="auto"/>
        <w:tabs>
          <w:tab w:val="left" w:pos="709"/>
          <w:tab w:val="left" w:pos="9923"/>
        </w:tabs>
        <w:spacing w:line="360" w:lineRule="auto"/>
        <w:ind w:firstLine="709"/>
        <w:jc w:val="both"/>
        <w:rPr>
          <w:color w:val="auto"/>
          <w:sz w:val="24"/>
          <w:szCs w:val="24"/>
        </w:rPr>
      </w:pPr>
      <w:r w:rsidRPr="00D42DDA">
        <w:rPr>
          <w:rStyle w:val="140"/>
          <w:color w:val="auto"/>
          <w:sz w:val="24"/>
          <w:szCs w:val="24"/>
        </w:rPr>
        <w:t>Во втором полугодии 10-го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предусматривается подготовка и защита индивидуальных или групповых проектов («проект профессиональных проб»).</w:t>
      </w:r>
    </w:p>
    <w:p w:rsidR="003440DF" w:rsidRPr="00D42DDA" w:rsidRDefault="00E618D6" w:rsidP="000F2B95">
      <w:pPr>
        <w:pStyle w:val="17"/>
        <w:shd w:val="clear" w:color="auto" w:fill="auto"/>
        <w:tabs>
          <w:tab w:val="left" w:pos="709"/>
          <w:tab w:val="left" w:pos="9923"/>
        </w:tabs>
        <w:spacing w:line="360" w:lineRule="auto"/>
        <w:ind w:firstLine="709"/>
        <w:jc w:val="both"/>
        <w:rPr>
          <w:color w:val="auto"/>
          <w:sz w:val="24"/>
          <w:szCs w:val="24"/>
        </w:rPr>
      </w:pPr>
      <w:r w:rsidRPr="00D42DDA">
        <w:rPr>
          <w:rStyle w:val="140"/>
          <w:color w:val="auto"/>
          <w:sz w:val="24"/>
          <w:szCs w:val="24"/>
        </w:rPr>
        <w:t>В каникулярное время (осенние, весенние каникулы в 11 -м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w:t>
      </w:r>
    </w:p>
    <w:p w:rsidR="003440DF" w:rsidRPr="00D42DDA" w:rsidRDefault="00E618D6" w:rsidP="000F2B95">
      <w:pPr>
        <w:pStyle w:val="17"/>
        <w:shd w:val="clear" w:color="auto" w:fill="auto"/>
        <w:tabs>
          <w:tab w:val="left" w:pos="709"/>
          <w:tab w:val="left" w:pos="9923"/>
        </w:tabs>
        <w:spacing w:line="360" w:lineRule="auto"/>
        <w:ind w:firstLine="709"/>
        <w:jc w:val="both"/>
        <w:rPr>
          <w:color w:val="auto"/>
          <w:sz w:val="24"/>
          <w:szCs w:val="24"/>
        </w:rPr>
      </w:pPr>
      <w:r w:rsidRPr="00D42DDA">
        <w:rPr>
          <w:rStyle w:val="140"/>
          <w:color w:val="auto"/>
          <w:sz w:val="24"/>
          <w:szCs w:val="24"/>
        </w:rPr>
        <w:lastRenderedPageBreak/>
        <w:t>художественных музеев с обязательным коллективным обсуждением), социальные практики, в том числе в качестве организаторов деятельности обучающихся 5-9-х классов.</w:t>
      </w:r>
    </w:p>
    <w:p w:rsidR="003440DF" w:rsidRPr="00D42DDA" w:rsidRDefault="00E618D6" w:rsidP="000F2B95">
      <w:pPr>
        <w:pStyle w:val="17"/>
        <w:shd w:val="clear" w:color="auto" w:fill="auto"/>
        <w:tabs>
          <w:tab w:val="left" w:pos="709"/>
          <w:tab w:val="left" w:pos="9923"/>
        </w:tabs>
        <w:spacing w:line="360" w:lineRule="auto"/>
        <w:ind w:firstLine="709"/>
        <w:jc w:val="both"/>
        <w:rPr>
          <w:color w:val="auto"/>
          <w:sz w:val="24"/>
          <w:szCs w:val="24"/>
        </w:rPr>
      </w:pPr>
      <w:r w:rsidRPr="00D42DDA">
        <w:rPr>
          <w:rStyle w:val="140"/>
          <w:color w:val="auto"/>
          <w:sz w:val="24"/>
          <w:szCs w:val="24"/>
        </w:rPr>
        <w:t>В рамках реализации</w:t>
      </w:r>
      <w:r w:rsidRPr="00D42DDA">
        <w:rPr>
          <w:rStyle w:val="ab"/>
          <w:color w:val="auto"/>
          <w:sz w:val="24"/>
          <w:szCs w:val="24"/>
        </w:rPr>
        <w:t xml:space="preserve"> универсального профиля</w:t>
      </w:r>
      <w:r w:rsidRPr="00D42DDA">
        <w:rPr>
          <w:rStyle w:val="140"/>
          <w:color w:val="auto"/>
          <w:sz w:val="24"/>
          <w:szCs w:val="24"/>
        </w:rPr>
        <w:t xml:space="preserve"> в первом полугодии 10-го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дебютных эскизов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3440DF" w:rsidRPr="00D42DDA" w:rsidRDefault="00E618D6" w:rsidP="000F2B95">
      <w:pPr>
        <w:pStyle w:val="17"/>
        <w:shd w:val="clear" w:color="auto" w:fill="auto"/>
        <w:tabs>
          <w:tab w:val="left" w:pos="709"/>
          <w:tab w:val="left" w:pos="9923"/>
        </w:tabs>
        <w:spacing w:line="360" w:lineRule="auto"/>
        <w:ind w:firstLine="709"/>
        <w:jc w:val="both"/>
        <w:rPr>
          <w:color w:val="auto"/>
          <w:sz w:val="24"/>
          <w:szCs w:val="24"/>
        </w:rPr>
      </w:pPr>
      <w:r w:rsidRPr="00D42DDA">
        <w:rPr>
          <w:rStyle w:val="140"/>
          <w:color w:val="auto"/>
          <w:sz w:val="24"/>
          <w:szCs w:val="24"/>
        </w:rPr>
        <w:t>В осенние (весенние) каникулы 10-го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10-го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3440DF" w:rsidRPr="00D42DDA" w:rsidRDefault="00E618D6" w:rsidP="000F2B95">
      <w:pPr>
        <w:pStyle w:val="17"/>
        <w:shd w:val="clear" w:color="auto" w:fill="auto"/>
        <w:tabs>
          <w:tab w:val="left" w:pos="709"/>
          <w:tab w:val="left" w:pos="9923"/>
        </w:tabs>
        <w:spacing w:line="360" w:lineRule="auto"/>
        <w:ind w:firstLine="709"/>
        <w:jc w:val="both"/>
        <w:rPr>
          <w:color w:val="auto"/>
          <w:sz w:val="24"/>
          <w:szCs w:val="24"/>
        </w:rPr>
      </w:pPr>
      <w:r w:rsidRPr="00D42DDA">
        <w:rPr>
          <w:rStyle w:val="140"/>
          <w:color w:val="auto"/>
          <w:sz w:val="24"/>
          <w:szCs w:val="24"/>
        </w:rPr>
        <w:t>Временными творческими группами обучающихся при поддержке педагогов общеобразовательной организации в летние (весенние) каникулы 10-го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rsidR="003440DF" w:rsidRPr="00D42DDA" w:rsidRDefault="00E618D6" w:rsidP="000F2B95">
      <w:pPr>
        <w:pStyle w:val="17"/>
        <w:shd w:val="clear" w:color="auto" w:fill="auto"/>
        <w:tabs>
          <w:tab w:val="left" w:pos="709"/>
          <w:tab w:val="left" w:pos="9923"/>
        </w:tabs>
        <w:spacing w:line="360" w:lineRule="auto"/>
        <w:ind w:firstLine="709"/>
        <w:jc w:val="both"/>
        <w:rPr>
          <w:color w:val="auto"/>
          <w:sz w:val="24"/>
          <w:szCs w:val="24"/>
        </w:rPr>
      </w:pPr>
      <w:r w:rsidRPr="00D42DDA">
        <w:rPr>
          <w:rStyle w:val="140"/>
          <w:color w:val="auto"/>
          <w:sz w:val="24"/>
          <w:szCs w:val="24"/>
        </w:rPr>
        <w:t>Во втором полугодии 10-го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3440DF" w:rsidRPr="00D42DDA" w:rsidRDefault="00E618D6" w:rsidP="000F2B95">
      <w:pPr>
        <w:pStyle w:val="17"/>
        <w:shd w:val="clear" w:color="auto" w:fill="auto"/>
        <w:tabs>
          <w:tab w:val="left" w:pos="709"/>
          <w:tab w:val="left" w:pos="9923"/>
        </w:tabs>
        <w:spacing w:line="360" w:lineRule="auto"/>
        <w:ind w:firstLine="709"/>
        <w:jc w:val="both"/>
        <w:rPr>
          <w:color w:val="auto"/>
          <w:sz w:val="24"/>
          <w:szCs w:val="24"/>
        </w:rPr>
      </w:pPr>
      <w:r w:rsidRPr="00D42DDA">
        <w:rPr>
          <w:rStyle w:val="140"/>
          <w:color w:val="auto"/>
          <w:sz w:val="24"/>
          <w:szCs w:val="24"/>
        </w:rPr>
        <w:t>В каникулярное время (осенние, весенние каникулы в 11 -м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3440DF" w:rsidRPr="00D42DDA" w:rsidRDefault="00E618D6" w:rsidP="000F2B95">
      <w:pPr>
        <w:pStyle w:val="17"/>
        <w:shd w:val="clear" w:color="auto" w:fill="auto"/>
        <w:tabs>
          <w:tab w:val="left" w:pos="709"/>
          <w:tab w:val="left" w:pos="9923"/>
        </w:tabs>
        <w:spacing w:line="360" w:lineRule="auto"/>
        <w:ind w:firstLine="709"/>
        <w:jc w:val="both"/>
        <w:rPr>
          <w:color w:val="auto"/>
          <w:sz w:val="24"/>
          <w:szCs w:val="24"/>
        </w:rPr>
      </w:pPr>
      <w:r w:rsidRPr="00D42DDA">
        <w:rPr>
          <w:rStyle w:val="140"/>
          <w:color w:val="auto"/>
          <w:sz w:val="24"/>
          <w:szCs w:val="24"/>
        </w:rPr>
        <w:lastRenderedPageBreak/>
        <w:t>При планировании внеурочной деятельности учитываются наличные условия: здание организации, осуществляющей образовательную деятельность,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w:t>
      </w:r>
    </w:p>
    <w:p w:rsidR="003440DF" w:rsidRPr="00A36628" w:rsidRDefault="003440DF" w:rsidP="000F2B95">
      <w:pPr>
        <w:tabs>
          <w:tab w:val="left" w:pos="709"/>
          <w:tab w:val="left" w:pos="9923"/>
        </w:tabs>
        <w:spacing w:line="360" w:lineRule="auto"/>
        <w:ind w:firstLine="709"/>
        <w:rPr>
          <w:rFonts w:ascii="Times New Roman" w:hAnsi="Times New Roman" w:cs="Times New Roman"/>
          <w:color w:val="FF0000"/>
        </w:rPr>
        <w:sectPr w:rsidR="003440DF" w:rsidRPr="00A36628">
          <w:footerReference w:type="even" r:id="rId8"/>
          <w:footerReference w:type="default" r:id="rId9"/>
          <w:pgSz w:w="11905" w:h="16837"/>
          <w:pgMar w:top="985" w:right="475" w:bottom="1676" w:left="1179" w:header="0" w:footer="3" w:gutter="0"/>
          <w:cols w:space="720"/>
          <w:noEndnote/>
          <w:titlePg/>
          <w:docGrid w:linePitch="360"/>
        </w:sectPr>
      </w:pPr>
    </w:p>
    <w:p w:rsidR="003440DF" w:rsidRPr="00D42DDA" w:rsidRDefault="00E618D6" w:rsidP="000F2B95">
      <w:pPr>
        <w:pStyle w:val="221"/>
        <w:keepNext/>
        <w:keepLines/>
        <w:shd w:val="clear" w:color="auto" w:fill="auto"/>
        <w:tabs>
          <w:tab w:val="left" w:pos="709"/>
          <w:tab w:val="left" w:pos="9923"/>
        </w:tabs>
        <w:spacing w:after="0" w:line="360" w:lineRule="auto"/>
        <w:ind w:firstLine="709"/>
        <w:jc w:val="left"/>
        <w:rPr>
          <w:color w:val="auto"/>
          <w:sz w:val="24"/>
          <w:szCs w:val="24"/>
        </w:rPr>
      </w:pPr>
      <w:bookmarkStart w:id="100" w:name="bookmark331"/>
      <w:r w:rsidRPr="00D42DDA">
        <w:rPr>
          <w:color w:val="auto"/>
          <w:sz w:val="24"/>
          <w:szCs w:val="24"/>
        </w:rPr>
        <w:lastRenderedPageBreak/>
        <w:t>Планируемые результаты внеурочной деятельности.</w:t>
      </w:r>
      <w:bookmarkEnd w:id="100"/>
    </w:p>
    <w:p w:rsidR="003440DF" w:rsidRPr="00D42DDA" w:rsidRDefault="00E618D6" w:rsidP="000F2B95">
      <w:pPr>
        <w:pStyle w:val="17"/>
        <w:shd w:val="clear" w:color="auto" w:fill="auto"/>
        <w:tabs>
          <w:tab w:val="left" w:pos="709"/>
          <w:tab w:val="left" w:pos="9923"/>
        </w:tabs>
        <w:spacing w:line="360" w:lineRule="auto"/>
        <w:ind w:firstLine="709"/>
        <w:jc w:val="both"/>
        <w:rPr>
          <w:color w:val="auto"/>
          <w:sz w:val="24"/>
          <w:szCs w:val="24"/>
        </w:rPr>
      </w:pPr>
      <w:r w:rsidRPr="00D42DDA">
        <w:rPr>
          <w:rStyle w:val="140"/>
          <w:color w:val="auto"/>
          <w:sz w:val="24"/>
          <w:szCs w:val="24"/>
        </w:rPr>
        <w:t>Внеурочная деятельность направлена, в первую очередь, на достижение планируемых результатов освоения соответствующей основной образовательной программы школы. Модель организации внеурочной деятельности описывает инструменты достижения этих результатов.</w:t>
      </w:r>
    </w:p>
    <w:p w:rsidR="003440DF" w:rsidRPr="00D42DDA" w:rsidRDefault="00E618D6" w:rsidP="000F2B95">
      <w:pPr>
        <w:pStyle w:val="17"/>
        <w:shd w:val="clear" w:color="auto" w:fill="auto"/>
        <w:tabs>
          <w:tab w:val="left" w:pos="709"/>
          <w:tab w:val="left" w:pos="9923"/>
        </w:tabs>
        <w:spacing w:line="360" w:lineRule="auto"/>
        <w:ind w:firstLine="709"/>
        <w:jc w:val="both"/>
        <w:rPr>
          <w:color w:val="auto"/>
          <w:sz w:val="24"/>
          <w:szCs w:val="24"/>
        </w:rPr>
      </w:pPr>
      <w:r w:rsidRPr="00D42DDA">
        <w:rPr>
          <w:rStyle w:val="140"/>
          <w:color w:val="auto"/>
          <w:sz w:val="24"/>
          <w:szCs w:val="24"/>
        </w:rPr>
        <w:t>Результаты первого уровня (приобретение школьником социальных знаний, понимания социальной реальности и повседневной жизни):</w:t>
      </w:r>
    </w:p>
    <w:p w:rsidR="003440DF" w:rsidRPr="00D42DDA" w:rsidRDefault="00E618D6" w:rsidP="000B7DC9">
      <w:pPr>
        <w:pStyle w:val="17"/>
        <w:shd w:val="clear" w:color="auto" w:fill="auto"/>
        <w:tabs>
          <w:tab w:val="left" w:pos="683"/>
          <w:tab w:val="left" w:pos="709"/>
          <w:tab w:val="left" w:pos="9923"/>
        </w:tabs>
        <w:spacing w:line="360" w:lineRule="auto"/>
        <w:ind w:left="709" w:firstLine="0"/>
        <w:jc w:val="left"/>
        <w:rPr>
          <w:color w:val="auto"/>
          <w:sz w:val="24"/>
          <w:szCs w:val="24"/>
        </w:rPr>
      </w:pPr>
      <w:r w:rsidRPr="00D42DDA">
        <w:rPr>
          <w:rStyle w:val="140"/>
          <w:color w:val="auto"/>
          <w:sz w:val="24"/>
          <w:szCs w:val="24"/>
        </w:rPr>
        <w:t>приобретение школьниками знаний об этике и эстетике повседневной жизни человека;</w:t>
      </w:r>
    </w:p>
    <w:p w:rsidR="003440DF" w:rsidRPr="00D42DDA" w:rsidRDefault="00E618D6" w:rsidP="000B7DC9">
      <w:pPr>
        <w:pStyle w:val="17"/>
        <w:shd w:val="clear" w:color="auto" w:fill="auto"/>
        <w:tabs>
          <w:tab w:val="left" w:pos="683"/>
          <w:tab w:val="left" w:pos="709"/>
          <w:tab w:val="left" w:pos="9923"/>
        </w:tabs>
        <w:spacing w:line="360" w:lineRule="auto"/>
        <w:ind w:left="709" w:firstLine="0"/>
        <w:jc w:val="left"/>
        <w:rPr>
          <w:color w:val="auto"/>
          <w:sz w:val="24"/>
          <w:szCs w:val="24"/>
        </w:rPr>
      </w:pPr>
      <w:r w:rsidRPr="00D42DDA">
        <w:rPr>
          <w:rStyle w:val="140"/>
          <w:color w:val="auto"/>
          <w:sz w:val="24"/>
          <w:szCs w:val="24"/>
        </w:rPr>
        <w:t>о принятых в обществе нормах поведения и общения;</w:t>
      </w:r>
    </w:p>
    <w:p w:rsidR="003440DF" w:rsidRPr="00D42DDA" w:rsidRDefault="00E618D6" w:rsidP="000B7DC9">
      <w:pPr>
        <w:pStyle w:val="17"/>
        <w:shd w:val="clear" w:color="auto" w:fill="auto"/>
        <w:tabs>
          <w:tab w:val="left" w:pos="683"/>
          <w:tab w:val="left" w:pos="709"/>
          <w:tab w:val="left" w:pos="9923"/>
        </w:tabs>
        <w:spacing w:line="360" w:lineRule="auto"/>
        <w:ind w:left="709" w:firstLine="0"/>
        <w:jc w:val="left"/>
        <w:rPr>
          <w:color w:val="auto"/>
          <w:sz w:val="24"/>
          <w:szCs w:val="24"/>
        </w:rPr>
      </w:pPr>
      <w:r w:rsidRPr="00D42DDA">
        <w:rPr>
          <w:rStyle w:val="140"/>
          <w:color w:val="auto"/>
          <w:sz w:val="24"/>
          <w:szCs w:val="24"/>
        </w:rPr>
        <w:t>об основах здорового образа жизни;</w:t>
      </w:r>
    </w:p>
    <w:p w:rsidR="003440DF" w:rsidRPr="00D42DDA" w:rsidRDefault="00E618D6" w:rsidP="000B7DC9">
      <w:pPr>
        <w:pStyle w:val="17"/>
        <w:shd w:val="clear" w:color="auto" w:fill="auto"/>
        <w:tabs>
          <w:tab w:val="left" w:pos="683"/>
          <w:tab w:val="left" w:pos="709"/>
          <w:tab w:val="left" w:pos="9923"/>
        </w:tabs>
        <w:spacing w:line="360" w:lineRule="auto"/>
        <w:ind w:left="709" w:firstLine="0"/>
        <w:jc w:val="left"/>
        <w:rPr>
          <w:color w:val="auto"/>
          <w:sz w:val="24"/>
          <w:szCs w:val="24"/>
        </w:rPr>
      </w:pPr>
      <w:r w:rsidRPr="00D42DDA">
        <w:rPr>
          <w:rStyle w:val="140"/>
          <w:color w:val="auto"/>
          <w:sz w:val="24"/>
          <w:szCs w:val="24"/>
        </w:rPr>
        <w:t>об истории своей семьи и Отечества;</w:t>
      </w:r>
    </w:p>
    <w:p w:rsidR="003440DF" w:rsidRPr="00D42DDA" w:rsidRDefault="00E618D6" w:rsidP="000B7DC9">
      <w:pPr>
        <w:pStyle w:val="17"/>
        <w:shd w:val="clear" w:color="auto" w:fill="auto"/>
        <w:tabs>
          <w:tab w:val="left" w:pos="683"/>
          <w:tab w:val="left" w:pos="709"/>
          <w:tab w:val="left" w:pos="9923"/>
        </w:tabs>
        <w:spacing w:line="360" w:lineRule="auto"/>
        <w:ind w:left="709" w:firstLine="0"/>
        <w:jc w:val="left"/>
        <w:rPr>
          <w:color w:val="auto"/>
          <w:sz w:val="24"/>
          <w:szCs w:val="24"/>
        </w:rPr>
      </w:pPr>
      <w:r w:rsidRPr="00D42DDA">
        <w:rPr>
          <w:rStyle w:val="140"/>
          <w:color w:val="auto"/>
          <w:sz w:val="24"/>
          <w:szCs w:val="24"/>
        </w:rPr>
        <w:t>о русских народных играх;</w:t>
      </w:r>
    </w:p>
    <w:p w:rsidR="003440DF" w:rsidRPr="00D42DDA" w:rsidRDefault="00E618D6" w:rsidP="000B7DC9">
      <w:pPr>
        <w:pStyle w:val="17"/>
        <w:shd w:val="clear" w:color="auto" w:fill="auto"/>
        <w:tabs>
          <w:tab w:val="left" w:pos="683"/>
          <w:tab w:val="left" w:pos="709"/>
          <w:tab w:val="left" w:pos="9923"/>
        </w:tabs>
        <w:spacing w:line="360" w:lineRule="auto"/>
        <w:ind w:left="709" w:firstLine="0"/>
        <w:jc w:val="left"/>
        <w:rPr>
          <w:color w:val="auto"/>
          <w:sz w:val="24"/>
          <w:szCs w:val="24"/>
        </w:rPr>
      </w:pPr>
      <w:r w:rsidRPr="00D42DDA">
        <w:rPr>
          <w:rStyle w:val="140"/>
          <w:color w:val="auto"/>
          <w:sz w:val="24"/>
          <w:szCs w:val="24"/>
        </w:rPr>
        <w:t>о правилах конструктивной групповой работы;</w:t>
      </w:r>
    </w:p>
    <w:p w:rsidR="003440DF" w:rsidRPr="00D42DDA" w:rsidRDefault="00E618D6" w:rsidP="000B7DC9">
      <w:pPr>
        <w:pStyle w:val="17"/>
        <w:shd w:val="clear" w:color="auto" w:fill="auto"/>
        <w:tabs>
          <w:tab w:val="left" w:pos="709"/>
          <w:tab w:val="left" w:pos="735"/>
          <w:tab w:val="left" w:pos="9923"/>
        </w:tabs>
        <w:spacing w:line="360" w:lineRule="auto"/>
        <w:ind w:left="709" w:firstLine="0"/>
        <w:jc w:val="both"/>
        <w:rPr>
          <w:color w:val="auto"/>
          <w:sz w:val="24"/>
          <w:szCs w:val="24"/>
        </w:rPr>
      </w:pPr>
      <w:r w:rsidRPr="00D42DDA">
        <w:rPr>
          <w:rStyle w:val="140"/>
          <w:color w:val="auto"/>
          <w:sz w:val="24"/>
          <w:szCs w:val="24"/>
        </w:rPr>
        <w:t>об основах разработки социальных проектов и организации коллективной творческой деятельности;</w:t>
      </w:r>
    </w:p>
    <w:p w:rsidR="003440DF" w:rsidRPr="00D42DDA" w:rsidRDefault="00E618D6" w:rsidP="000B7DC9">
      <w:pPr>
        <w:pStyle w:val="17"/>
        <w:shd w:val="clear" w:color="auto" w:fill="auto"/>
        <w:tabs>
          <w:tab w:val="left" w:pos="683"/>
          <w:tab w:val="left" w:pos="709"/>
          <w:tab w:val="left" w:pos="9923"/>
        </w:tabs>
        <w:spacing w:line="360" w:lineRule="auto"/>
        <w:ind w:left="709" w:firstLine="0"/>
        <w:jc w:val="left"/>
        <w:rPr>
          <w:color w:val="auto"/>
          <w:sz w:val="24"/>
          <w:szCs w:val="24"/>
        </w:rPr>
      </w:pPr>
      <w:r w:rsidRPr="00D42DDA">
        <w:rPr>
          <w:rStyle w:val="140"/>
          <w:color w:val="auto"/>
          <w:sz w:val="24"/>
          <w:szCs w:val="24"/>
        </w:rPr>
        <w:t>о способах самостоятельного поиска, нахождения и обработки информации;</w:t>
      </w:r>
    </w:p>
    <w:p w:rsidR="003440DF" w:rsidRPr="00D42DDA" w:rsidRDefault="00E618D6" w:rsidP="000B7DC9">
      <w:pPr>
        <w:pStyle w:val="17"/>
        <w:shd w:val="clear" w:color="auto" w:fill="auto"/>
        <w:tabs>
          <w:tab w:val="left" w:pos="683"/>
          <w:tab w:val="left" w:pos="709"/>
          <w:tab w:val="left" w:pos="9923"/>
        </w:tabs>
        <w:spacing w:line="360" w:lineRule="auto"/>
        <w:ind w:left="709" w:firstLine="0"/>
        <w:jc w:val="left"/>
        <w:rPr>
          <w:color w:val="auto"/>
          <w:sz w:val="24"/>
          <w:szCs w:val="24"/>
        </w:rPr>
      </w:pPr>
      <w:r w:rsidRPr="00D42DDA">
        <w:rPr>
          <w:rStyle w:val="140"/>
          <w:color w:val="auto"/>
          <w:sz w:val="24"/>
          <w:szCs w:val="24"/>
        </w:rPr>
        <w:t>о правилах проведения исследования.</w:t>
      </w:r>
    </w:p>
    <w:p w:rsidR="003440DF" w:rsidRPr="00D42DDA" w:rsidRDefault="00E618D6" w:rsidP="000F2B95">
      <w:pPr>
        <w:pStyle w:val="17"/>
        <w:shd w:val="clear" w:color="auto" w:fill="auto"/>
        <w:tabs>
          <w:tab w:val="left" w:pos="709"/>
          <w:tab w:val="left" w:pos="9923"/>
        </w:tabs>
        <w:spacing w:line="360" w:lineRule="auto"/>
        <w:ind w:firstLine="709"/>
        <w:jc w:val="both"/>
        <w:rPr>
          <w:color w:val="auto"/>
          <w:sz w:val="24"/>
          <w:szCs w:val="24"/>
        </w:rPr>
      </w:pPr>
      <w:r w:rsidRPr="00D42DDA">
        <w:rPr>
          <w:rStyle w:val="140"/>
          <w:color w:val="auto"/>
          <w:sz w:val="24"/>
          <w:szCs w:val="24"/>
        </w:rPr>
        <w:t>Результаты второго уровня (формирование позитивного отношения школьника к базовым ценностям нашего общества и к социальной реальности в целом): развитие ценностных отношений школьника к родному Отечеству, родной природе и культуре, труду, знаниям, своему собственному здоровью и внутреннему миру.</w:t>
      </w:r>
    </w:p>
    <w:p w:rsidR="003440DF" w:rsidRPr="00D42DDA" w:rsidRDefault="00E618D6" w:rsidP="000F2B95">
      <w:pPr>
        <w:pStyle w:val="17"/>
        <w:shd w:val="clear" w:color="auto" w:fill="auto"/>
        <w:tabs>
          <w:tab w:val="left" w:pos="709"/>
          <w:tab w:val="left" w:pos="9923"/>
        </w:tabs>
        <w:spacing w:line="360" w:lineRule="auto"/>
        <w:ind w:firstLine="709"/>
        <w:jc w:val="both"/>
        <w:rPr>
          <w:color w:val="auto"/>
          <w:sz w:val="24"/>
          <w:szCs w:val="24"/>
        </w:rPr>
      </w:pPr>
      <w:r w:rsidRPr="00D42DDA">
        <w:rPr>
          <w:rStyle w:val="140"/>
          <w:color w:val="auto"/>
          <w:sz w:val="24"/>
          <w:szCs w:val="24"/>
        </w:rPr>
        <w:t>Результаты третьего уровня (приобретение школьником опыта самостоятельного социального действия):</w:t>
      </w:r>
    </w:p>
    <w:p w:rsidR="003440DF" w:rsidRPr="00D42DDA" w:rsidRDefault="00E618D6" w:rsidP="000B7DC9">
      <w:pPr>
        <w:pStyle w:val="17"/>
        <w:shd w:val="clear" w:color="auto" w:fill="auto"/>
        <w:tabs>
          <w:tab w:val="left" w:pos="709"/>
          <w:tab w:val="left" w:pos="746"/>
          <w:tab w:val="left" w:pos="9923"/>
        </w:tabs>
        <w:spacing w:line="360" w:lineRule="auto"/>
        <w:ind w:left="709" w:firstLine="0"/>
        <w:jc w:val="left"/>
        <w:rPr>
          <w:color w:val="auto"/>
          <w:sz w:val="24"/>
          <w:szCs w:val="24"/>
        </w:rPr>
      </w:pPr>
      <w:r w:rsidRPr="00D42DDA">
        <w:rPr>
          <w:rStyle w:val="140"/>
          <w:color w:val="auto"/>
          <w:sz w:val="24"/>
          <w:szCs w:val="24"/>
        </w:rPr>
        <w:t>приобретение опыта исследовательской деятельности;</w:t>
      </w:r>
    </w:p>
    <w:p w:rsidR="003440DF" w:rsidRPr="00D42DDA" w:rsidRDefault="00E618D6" w:rsidP="000B7DC9">
      <w:pPr>
        <w:pStyle w:val="17"/>
        <w:shd w:val="clear" w:color="auto" w:fill="auto"/>
        <w:tabs>
          <w:tab w:val="left" w:pos="709"/>
          <w:tab w:val="left" w:pos="746"/>
          <w:tab w:val="left" w:pos="9923"/>
        </w:tabs>
        <w:spacing w:line="360" w:lineRule="auto"/>
        <w:ind w:left="709" w:firstLine="0"/>
        <w:jc w:val="left"/>
        <w:rPr>
          <w:color w:val="auto"/>
          <w:sz w:val="24"/>
          <w:szCs w:val="24"/>
        </w:rPr>
      </w:pPr>
      <w:r w:rsidRPr="00D42DDA">
        <w:rPr>
          <w:rStyle w:val="140"/>
          <w:color w:val="auto"/>
          <w:sz w:val="24"/>
          <w:szCs w:val="24"/>
        </w:rPr>
        <w:t>опыта публичного выступления;</w:t>
      </w:r>
    </w:p>
    <w:p w:rsidR="003440DF" w:rsidRPr="00D42DDA" w:rsidRDefault="00E618D6" w:rsidP="000B7DC9">
      <w:pPr>
        <w:pStyle w:val="17"/>
        <w:shd w:val="clear" w:color="auto" w:fill="auto"/>
        <w:tabs>
          <w:tab w:val="left" w:pos="709"/>
          <w:tab w:val="left" w:pos="746"/>
          <w:tab w:val="left" w:pos="9923"/>
        </w:tabs>
        <w:spacing w:line="360" w:lineRule="auto"/>
        <w:ind w:left="709" w:firstLine="0"/>
        <w:jc w:val="left"/>
        <w:rPr>
          <w:color w:val="auto"/>
          <w:sz w:val="24"/>
          <w:szCs w:val="24"/>
        </w:rPr>
      </w:pPr>
      <w:r w:rsidRPr="00D42DDA">
        <w:rPr>
          <w:rStyle w:val="140"/>
          <w:color w:val="auto"/>
          <w:sz w:val="24"/>
          <w:szCs w:val="24"/>
        </w:rPr>
        <w:t>опыта самообслуживания, самоорганизации и организации совместной деятельности с другими детьми;</w:t>
      </w:r>
    </w:p>
    <w:p w:rsidR="003440DF" w:rsidRPr="00D42DDA" w:rsidRDefault="00E618D6" w:rsidP="000B7DC9">
      <w:pPr>
        <w:pStyle w:val="17"/>
        <w:shd w:val="clear" w:color="auto" w:fill="auto"/>
        <w:tabs>
          <w:tab w:val="left" w:pos="709"/>
          <w:tab w:val="left" w:pos="746"/>
          <w:tab w:val="left" w:pos="9923"/>
        </w:tabs>
        <w:spacing w:line="360" w:lineRule="auto"/>
        <w:ind w:left="709" w:firstLine="0"/>
        <w:jc w:val="left"/>
        <w:rPr>
          <w:color w:val="auto"/>
          <w:sz w:val="24"/>
          <w:szCs w:val="24"/>
        </w:rPr>
      </w:pPr>
      <w:r w:rsidRPr="00D42DDA">
        <w:rPr>
          <w:rStyle w:val="140"/>
          <w:color w:val="auto"/>
          <w:sz w:val="24"/>
          <w:szCs w:val="24"/>
        </w:rPr>
        <w:t>профессиональное самоопределение.</w:t>
      </w:r>
    </w:p>
    <w:p w:rsidR="003440DF" w:rsidRPr="00D42DDA" w:rsidRDefault="00E618D6" w:rsidP="000F2B95">
      <w:pPr>
        <w:pStyle w:val="17"/>
        <w:shd w:val="clear" w:color="auto" w:fill="auto"/>
        <w:tabs>
          <w:tab w:val="left" w:pos="709"/>
          <w:tab w:val="left" w:pos="9923"/>
        </w:tabs>
        <w:spacing w:line="360" w:lineRule="auto"/>
        <w:ind w:firstLine="709"/>
        <w:jc w:val="left"/>
        <w:rPr>
          <w:color w:val="auto"/>
          <w:sz w:val="24"/>
          <w:szCs w:val="24"/>
        </w:rPr>
      </w:pPr>
      <w:r w:rsidRPr="00D42DDA">
        <w:rPr>
          <w:rStyle w:val="140"/>
          <w:color w:val="auto"/>
          <w:sz w:val="24"/>
          <w:szCs w:val="24"/>
        </w:rPr>
        <w:t>Достижение всех трех уровней результатов внеурочной деятельности будет свидетельствовать об эффективности работы по реализации модели внеурочной деятельности.</w:t>
      </w:r>
    </w:p>
    <w:p w:rsidR="003440DF" w:rsidRPr="00D42DDA" w:rsidRDefault="00E618D6" w:rsidP="000F2B95">
      <w:pPr>
        <w:pStyle w:val="221"/>
        <w:keepNext/>
        <w:keepLines/>
        <w:shd w:val="clear" w:color="auto" w:fill="auto"/>
        <w:tabs>
          <w:tab w:val="left" w:pos="709"/>
          <w:tab w:val="left" w:pos="9923"/>
        </w:tabs>
        <w:spacing w:after="0" w:line="360" w:lineRule="auto"/>
        <w:ind w:firstLine="709"/>
        <w:jc w:val="left"/>
        <w:rPr>
          <w:color w:val="auto"/>
          <w:sz w:val="24"/>
          <w:szCs w:val="24"/>
        </w:rPr>
      </w:pPr>
      <w:bookmarkStart w:id="101" w:name="bookmark332"/>
      <w:r w:rsidRPr="00D42DDA">
        <w:rPr>
          <w:color w:val="auto"/>
          <w:sz w:val="24"/>
          <w:szCs w:val="24"/>
        </w:rPr>
        <w:lastRenderedPageBreak/>
        <w:t>Диагностика эффективности организации внеурочной деятельности</w:t>
      </w:r>
      <w:bookmarkEnd w:id="101"/>
    </w:p>
    <w:p w:rsidR="003440DF" w:rsidRPr="00D42DDA" w:rsidRDefault="00E618D6" w:rsidP="000F2B95">
      <w:pPr>
        <w:pStyle w:val="17"/>
        <w:shd w:val="clear" w:color="auto" w:fill="auto"/>
        <w:tabs>
          <w:tab w:val="left" w:pos="709"/>
          <w:tab w:val="left" w:pos="9923"/>
        </w:tabs>
        <w:spacing w:line="360" w:lineRule="auto"/>
        <w:ind w:firstLine="709"/>
        <w:jc w:val="left"/>
        <w:rPr>
          <w:color w:val="auto"/>
          <w:sz w:val="24"/>
          <w:szCs w:val="24"/>
        </w:rPr>
      </w:pPr>
      <w:r w:rsidRPr="00D42DDA">
        <w:rPr>
          <w:rStyle w:val="140"/>
          <w:color w:val="auto"/>
          <w:sz w:val="24"/>
          <w:szCs w:val="24"/>
        </w:rPr>
        <w:t>Оценка внеурочной деятельности осуществляется комплексно, по нескольким параметрам:</w:t>
      </w:r>
    </w:p>
    <w:p w:rsidR="003440DF" w:rsidRPr="00D42DDA" w:rsidRDefault="00E618D6" w:rsidP="000B7DC9">
      <w:pPr>
        <w:pStyle w:val="17"/>
        <w:shd w:val="clear" w:color="auto" w:fill="auto"/>
        <w:tabs>
          <w:tab w:val="left" w:pos="236"/>
          <w:tab w:val="left" w:pos="709"/>
          <w:tab w:val="left" w:pos="9923"/>
        </w:tabs>
        <w:spacing w:line="360" w:lineRule="auto"/>
        <w:ind w:left="709" w:firstLine="0"/>
        <w:jc w:val="left"/>
        <w:rPr>
          <w:color w:val="auto"/>
          <w:sz w:val="24"/>
          <w:szCs w:val="24"/>
        </w:rPr>
      </w:pPr>
      <w:r w:rsidRPr="00D42DDA">
        <w:rPr>
          <w:rStyle w:val="140"/>
          <w:color w:val="auto"/>
          <w:sz w:val="24"/>
          <w:szCs w:val="24"/>
        </w:rPr>
        <w:t>Анализ общего состояния внеурочной деятельности:</w:t>
      </w:r>
    </w:p>
    <w:p w:rsidR="003440DF" w:rsidRPr="00D42DDA" w:rsidRDefault="00E618D6" w:rsidP="000B7DC9">
      <w:pPr>
        <w:pStyle w:val="17"/>
        <w:shd w:val="clear" w:color="auto" w:fill="auto"/>
        <w:tabs>
          <w:tab w:val="left" w:pos="709"/>
          <w:tab w:val="left" w:pos="746"/>
          <w:tab w:val="left" w:pos="9923"/>
        </w:tabs>
        <w:spacing w:line="360" w:lineRule="auto"/>
        <w:ind w:left="709" w:firstLine="0"/>
        <w:jc w:val="left"/>
        <w:rPr>
          <w:color w:val="auto"/>
          <w:sz w:val="24"/>
          <w:szCs w:val="24"/>
        </w:rPr>
      </w:pPr>
      <w:r w:rsidRPr="00D42DDA">
        <w:rPr>
          <w:rStyle w:val="140"/>
          <w:color w:val="auto"/>
          <w:sz w:val="24"/>
          <w:szCs w:val="24"/>
        </w:rPr>
        <w:t>включенность учащихся в систему внеурочной деятельности;</w:t>
      </w:r>
    </w:p>
    <w:p w:rsidR="003440DF" w:rsidRPr="00D42DDA" w:rsidRDefault="00E618D6" w:rsidP="000B7DC9">
      <w:pPr>
        <w:pStyle w:val="17"/>
        <w:shd w:val="clear" w:color="auto" w:fill="auto"/>
        <w:tabs>
          <w:tab w:val="left" w:pos="709"/>
          <w:tab w:val="left" w:pos="741"/>
          <w:tab w:val="left" w:pos="9923"/>
        </w:tabs>
        <w:spacing w:line="360" w:lineRule="auto"/>
        <w:ind w:left="709" w:firstLine="0"/>
        <w:jc w:val="left"/>
        <w:rPr>
          <w:color w:val="auto"/>
          <w:sz w:val="24"/>
          <w:szCs w:val="24"/>
        </w:rPr>
      </w:pPr>
      <w:r w:rsidRPr="00D42DDA">
        <w:rPr>
          <w:rStyle w:val="140"/>
          <w:color w:val="auto"/>
          <w:sz w:val="24"/>
          <w:szCs w:val="24"/>
        </w:rPr>
        <w:t>ресурсная обеспеченность процесса функционирования системы внеурочной деятельности учащихся.</w:t>
      </w:r>
    </w:p>
    <w:p w:rsidR="003440DF" w:rsidRPr="00D42DDA" w:rsidRDefault="00E618D6" w:rsidP="000B7DC9">
      <w:pPr>
        <w:pStyle w:val="17"/>
        <w:shd w:val="clear" w:color="auto" w:fill="auto"/>
        <w:tabs>
          <w:tab w:val="left" w:pos="260"/>
          <w:tab w:val="left" w:pos="709"/>
          <w:tab w:val="left" w:pos="9923"/>
        </w:tabs>
        <w:spacing w:line="360" w:lineRule="auto"/>
        <w:ind w:left="709" w:firstLine="0"/>
        <w:jc w:val="left"/>
        <w:rPr>
          <w:color w:val="auto"/>
          <w:sz w:val="24"/>
          <w:szCs w:val="24"/>
        </w:rPr>
      </w:pPr>
      <w:r w:rsidRPr="00D42DDA">
        <w:rPr>
          <w:rStyle w:val="140"/>
          <w:color w:val="auto"/>
          <w:sz w:val="24"/>
          <w:szCs w:val="24"/>
        </w:rPr>
        <w:t>Эффективность внеурочной деятельности:</w:t>
      </w:r>
    </w:p>
    <w:p w:rsidR="003440DF" w:rsidRPr="00D42DDA" w:rsidRDefault="00E618D6" w:rsidP="000B7DC9">
      <w:pPr>
        <w:pStyle w:val="17"/>
        <w:shd w:val="clear" w:color="auto" w:fill="auto"/>
        <w:tabs>
          <w:tab w:val="left" w:pos="709"/>
          <w:tab w:val="left" w:pos="741"/>
          <w:tab w:val="left" w:pos="9923"/>
        </w:tabs>
        <w:spacing w:line="360" w:lineRule="auto"/>
        <w:ind w:left="709" w:firstLine="0"/>
        <w:jc w:val="left"/>
        <w:rPr>
          <w:color w:val="auto"/>
          <w:sz w:val="24"/>
          <w:szCs w:val="24"/>
        </w:rPr>
      </w:pPr>
      <w:r w:rsidRPr="00D42DDA">
        <w:rPr>
          <w:rStyle w:val="140"/>
          <w:color w:val="auto"/>
          <w:sz w:val="24"/>
          <w:szCs w:val="24"/>
        </w:rPr>
        <w:t>личность школьника (на разных ступенях образования данный параметр будет уточняться в зависимости от становления личностных характеристик выпускника</w:t>
      </w:r>
    </w:p>
    <w:p w:rsidR="003440DF" w:rsidRPr="00D42DDA" w:rsidRDefault="00E618D6" w:rsidP="000F2B95">
      <w:pPr>
        <w:pStyle w:val="17"/>
        <w:shd w:val="clear" w:color="auto" w:fill="auto"/>
        <w:tabs>
          <w:tab w:val="left" w:pos="709"/>
          <w:tab w:val="left" w:pos="9923"/>
        </w:tabs>
        <w:spacing w:line="360" w:lineRule="auto"/>
        <w:ind w:firstLine="709"/>
        <w:jc w:val="left"/>
        <w:rPr>
          <w:color w:val="auto"/>
          <w:sz w:val="24"/>
          <w:szCs w:val="24"/>
        </w:rPr>
      </w:pPr>
      <w:r w:rsidRPr="00D42DDA">
        <w:rPr>
          <w:rStyle w:val="140"/>
          <w:color w:val="auto"/>
          <w:sz w:val="24"/>
          <w:szCs w:val="24"/>
        </w:rPr>
        <w:t>(«портрета выпускника начальной (основной, средней) школы»); - детский коллектив;</w:t>
      </w:r>
    </w:p>
    <w:p w:rsidR="003440DF" w:rsidRPr="00D42DDA" w:rsidRDefault="00E618D6" w:rsidP="000B7DC9">
      <w:pPr>
        <w:pStyle w:val="17"/>
        <w:shd w:val="clear" w:color="auto" w:fill="auto"/>
        <w:tabs>
          <w:tab w:val="left" w:pos="709"/>
          <w:tab w:val="left" w:pos="746"/>
          <w:tab w:val="left" w:pos="9923"/>
        </w:tabs>
        <w:spacing w:line="360" w:lineRule="auto"/>
        <w:ind w:left="709" w:firstLine="0"/>
        <w:jc w:val="left"/>
        <w:rPr>
          <w:color w:val="auto"/>
          <w:sz w:val="24"/>
          <w:szCs w:val="24"/>
        </w:rPr>
      </w:pPr>
      <w:r w:rsidRPr="00D42DDA">
        <w:rPr>
          <w:rStyle w:val="140"/>
          <w:color w:val="auto"/>
          <w:sz w:val="24"/>
          <w:szCs w:val="24"/>
        </w:rPr>
        <w:t>профессиональная позиция педагога.</w:t>
      </w:r>
    </w:p>
    <w:p w:rsidR="003440DF" w:rsidRPr="00D42DDA" w:rsidRDefault="00E618D6" w:rsidP="000B7DC9">
      <w:pPr>
        <w:pStyle w:val="17"/>
        <w:shd w:val="clear" w:color="auto" w:fill="auto"/>
        <w:tabs>
          <w:tab w:val="left" w:pos="250"/>
          <w:tab w:val="left" w:pos="709"/>
          <w:tab w:val="left" w:pos="9923"/>
        </w:tabs>
        <w:spacing w:line="360" w:lineRule="auto"/>
        <w:ind w:left="709" w:firstLine="0"/>
        <w:jc w:val="left"/>
        <w:rPr>
          <w:color w:val="auto"/>
          <w:sz w:val="24"/>
          <w:szCs w:val="24"/>
        </w:rPr>
      </w:pPr>
      <w:r w:rsidRPr="00D42DDA">
        <w:rPr>
          <w:rStyle w:val="140"/>
          <w:color w:val="auto"/>
          <w:sz w:val="24"/>
          <w:szCs w:val="24"/>
        </w:rPr>
        <w:t>Продуктивность внеурочной деятельности:</w:t>
      </w:r>
    </w:p>
    <w:p w:rsidR="003440DF" w:rsidRPr="00D42DDA" w:rsidRDefault="00E618D6" w:rsidP="000B7DC9">
      <w:pPr>
        <w:pStyle w:val="17"/>
        <w:shd w:val="clear" w:color="auto" w:fill="auto"/>
        <w:tabs>
          <w:tab w:val="left" w:pos="709"/>
          <w:tab w:val="left" w:pos="736"/>
          <w:tab w:val="left" w:pos="9923"/>
        </w:tabs>
        <w:spacing w:line="360" w:lineRule="auto"/>
        <w:ind w:left="709" w:firstLine="0"/>
        <w:jc w:val="left"/>
        <w:rPr>
          <w:color w:val="auto"/>
          <w:sz w:val="24"/>
          <w:szCs w:val="24"/>
        </w:rPr>
      </w:pPr>
      <w:r w:rsidRPr="00D42DDA">
        <w:rPr>
          <w:rStyle w:val="140"/>
          <w:color w:val="auto"/>
          <w:sz w:val="24"/>
          <w:szCs w:val="24"/>
        </w:rPr>
        <w:t>уровень достижения ожидаемых результатов;</w:t>
      </w:r>
    </w:p>
    <w:p w:rsidR="003440DF" w:rsidRPr="00D42DDA" w:rsidRDefault="00E618D6" w:rsidP="000B7DC9">
      <w:pPr>
        <w:pStyle w:val="17"/>
        <w:shd w:val="clear" w:color="auto" w:fill="auto"/>
        <w:tabs>
          <w:tab w:val="left" w:pos="709"/>
          <w:tab w:val="left" w:pos="741"/>
          <w:tab w:val="left" w:pos="9923"/>
        </w:tabs>
        <w:spacing w:line="360" w:lineRule="auto"/>
        <w:ind w:left="709" w:firstLine="0"/>
        <w:jc w:val="left"/>
        <w:rPr>
          <w:color w:val="auto"/>
          <w:sz w:val="24"/>
          <w:szCs w:val="24"/>
        </w:rPr>
      </w:pPr>
      <w:r w:rsidRPr="00D42DDA">
        <w:rPr>
          <w:rStyle w:val="140"/>
          <w:color w:val="auto"/>
          <w:sz w:val="24"/>
          <w:szCs w:val="24"/>
        </w:rPr>
        <w:t>достижения учащихся в выбранных видах внеурочной деятельности;</w:t>
      </w:r>
    </w:p>
    <w:p w:rsidR="003440DF" w:rsidRPr="00D42DDA" w:rsidRDefault="00E618D6" w:rsidP="00EE75A3">
      <w:pPr>
        <w:pStyle w:val="17"/>
        <w:numPr>
          <w:ilvl w:val="0"/>
          <w:numId w:val="3"/>
        </w:numPr>
        <w:shd w:val="clear" w:color="auto" w:fill="auto"/>
        <w:tabs>
          <w:tab w:val="left" w:pos="709"/>
          <w:tab w:val="left" w:pos="1451"/>
          <w:tab w:val="left" w:pos="9923"/>
        </w:tabs>
        <w:spacing w:line="360" w:lineRule="auto"/>
        <w:ind w:firstLine="709"/>
        <w:jc w:val="left"/>
        <w:rPr>
          <w:color w:val="auto"/>
          <w:sz w:val="24"/>
          <w:szCs w:val="24"/>
        </w:rPr>
      </w:pPr>
      <w:r w:rsidRPr="00D42DDA">
        <w:rPr>
          <w:rStyle w:val="140"/>
          <w:color w:val="auto"/>
          <w:sz w:val="24"/>
          <w:szCs w:val="24"/>
        </w:rPr>
        <w:t>рост мотивации к внеурочной деятельности.</w:t>
      </w:r>
    </w:p>
    <w:p w:rsidR="003440DF" w:rsidRPr="00D42DDA" w:rsidRDefault="00E618D6" w:rsidP="000B7DC9">
      <w:pPr>
        <w:pStyle w:val="17"/>
        <w:shd w:val="clear" w:color="auto" w:fill="auto"/>
        <w:tabs>
          <w:tab w:val="left" w:pos="260"/>
          <w:tab w:val="left" w:pos="709"/>
          <w:tab w:val="left" w:pos="9923"/>
        </w:tabs>
        <w:spacing w:line="360" w:lineRule="auto"/>
        <w:ind w:left="709" w:firstLine="0"/>
        <w:jc w:val="left"/>
        <w:rPr>
          <w:color w:val="auto"/>
          <w:sz w:val="24"/>
          <w:szCs w:val="24"/>
        </w:rPr>
      </w:pPr>
      <w:r w:rsidRPr="00D42DDA">
        <w:rPr>
          <w:rStyle w:val="140"/>
          <w:color w:val="auto"/>
          <w:sz w:val="24"/>
          <w:szCs w:val="24"/>
        </w:rPr>
        <w:t>Удовлетворенность участников деятельности ее организацией и результатами.</w:t>
      </w:r>
    </w:p>
    <w:p w:rsidR="000B7DC9" w:rsidRDefault="000B7DC9" w:rsidP="00D42DDA">
      <w:pPr>
        <w:spacing w:after="52"/>
        <w:ind w:left="2232" w:hanging="1503"/>
        <w:rPr>
          <w:rFonts w:ascii="Times New Roman" w:hAnsi="Times New Roman" w:cs="Times New Roman"/>
          <w:b/>
          <w:lang w:val="ru-RU"/>
        </w:rPr>
      </w:pPr>
    </w:p>
    <w:p w:rsidR="000B7DC9" w:rsidRDefault="000B7DC9" w:rsidP="00D42DDA">
      <w:pPr>
        <w:spacing w:after="52"/>
        <w:ind w:left="2232" w:hanging="1503"/>
        <w:rPr>
          <w:rFonts w:ascii="Times New Roman" w:hAnsi="Times New Roman" w:cs="Times New Roman"/>
          <w:b/>
          <w:lang w:val="ru-RU"/>
        </w:rPr>
      </w:pPr>
      <w:r>
        <w:rPr>
          <w:rFonts w:ascii="Times New Roman" w:hAnsi="Times New Roman" w:cs="Times New Roman"/>
          <w:b/>
          <w:lang w:val="ru-RU"/>
        </w:rPr>
        <w:t xml:space="preserve">3.3  </w:t>
      </w:r>
      <w:r w:rsidRPr="00B11C9F">
        <w:rPr>
          <w:rFonts w:ascii="Times New Roman" w:hAnsi="Times New Roman" w:cs="Times New Roman"/>
          <w:b/>
          <w:lang w:val="ru-RU"/>
        </w:rPr>
        <w:t>Календарный план воспитательной работы</w:t>
      </w:r>
      <w:bookmarkStart w:id="102" w:name="_GoBack"/>
      <w:bookmarkEnd w:id="102"/>
    </w:p>
    <w:p w:rsidR="00D42DDA" w:rsidRPr="00B11C9F" w:rsidRDefault="00D42DDA" w:rsidP="00D42DDA">
      <w:pPr>
        <w:spacing w:after="52"/>
        <w:ind w:left="2232" w:hanging="1503"/>
        <w:rPr>
          <w:rFonts w:ascii="Times New Roman" w:hAnsi="Times New Roman" w:cs="Times New Roman"/>
          <w:lang w:val="ru-RU"/>
        </w:rPr>
      </w:pPr>
      <w:r w:rsidRPr="00B11C9F">
        <w:rPr>
          <w:rFonts w:ascii="Times New Roman" w:hAnsi="Times New Roman" w:cs="Times New Roman"/>
          <w:b/>
          <w:lang w:val="ru-RU"/>
        </w:rPr>
        <w:t xml:space="preserve">Перечень основных государственных и народных праздников, памятных дат в календарном плане воспитательной работы. </w:t>
      </w:r>
      <w:r w:rsidRPr="00B11C9F">
        <w:rPr>
          <w:rFonts w:ascii="Times New Roman" w:hAnsi="Times New Roman" w:cs="Times New Roman"/>
          <w:lang w:val="ru-RU"/>
        </w:rPr>
        <w:t xml:space="preserve"> </w:t>
      </w:r>
    </w:p>
    <w:p w:rsidR="00D42DDA" w:rsidRPr="00B11C9F" w:rsidRDefault="00D42DDA" w:rsidP="00D42DDA">
      <w:pPr>
        <w:spacing w:after="106" w:line="274" w:lineRule="auto"/>
        <w:ind w:right="22" w:firstLine="711"/>
        <w:jc w:val="both"/>
        <w:rPr>
          <w:rFonts w:ascii="Times New Roman" w:hAnsi="Times New Roman" w:cs="Times New Roman"/>
          <w:lang w:val="ru-RU"/>
        </w:rPr>
      </w:pPr>
      <w:r w:rsidRPr="00B11C9F">
        <w:rPr>
          <w:rFonts w:ascii="Times New Roman" w:hAnsi="Times New Roman" w:cs="Times New Roman"/>
          <w:i/>
          <w:lang w:val="ru-RU"/>
        </w:rPr>
        <w:t xml:space="preserve">Перечень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для школы, документами Президента Российской Федерации, Правительства Российской Федерации, перечнями  рекомендуемых  воспитательных  событий Министерства просвещения Российской Федерации, методическими рекомендациями исполнительных органов власти в сфере образования.   </w:t>
      </w:r>
      <w:r w:rsidRPr="00B11C9F">
        <w:rPr>
          <w:rFonts w:ascii="Times New Roman" w:hAnsi="Times New Roman" w:cs="Times New Roman"/>
          <w:lang w:val="ru-RU"/>
        </w:rPr>
        <w:t xml:space="preserve"> Сентябрь:   </w:t>
      </w:r>
    </w:p>
    <w:p w:rsidR="00D42DDA" w:rsidRPr="00B11C9F" w:rsidRDefault="00D42DDA" w:rsidP="00D42DDA">
      <w:pPr>
        <w:ind w:left="847" w:right="707"/>
        <w:rPr>
          <w:rFonts w:ascii="Times New Roman" w:hAnsi="Times New Roman" w:cs="Times New Roman"/>
          <w:lang w:val="ru-RU"/>
        </w:rPr>
      </w:pPr>
      <w:r>
        <w:rPr>
          <w:rFonts w:ascii="Times New Roman" w:hAnsi="Times New Roman" w:cs="Times New Roman"/>
          <w:noProof/>
        </w:rPr>
        <w:pict>
          <v:group id="Group 59793" o:spid="_x0000_s1115" style="position:absolute;left:0;text-align:left;margin-left:34.8pt;margin-top:-4.4pt;width:15.6pt;height:33.25pt;z-index:251662336" coordsize="198120,422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2u5GQgIAAAcHAAAOAAAAZHJzL2Uyb0RvYy54bWzkVduO0zAQfUfiHyy/&#10;b9OE7m4bNd2XshUSgmqBD3AdJ7GILxq7t79n7KTZpV0BqsQD4qGuZ2zPnDlz7MwfDqolOwFOGl3Q&#10;dDSmRGhuSqnrgn77+ngzpcR5pkvWGi0KehSOPizevpnvbS4y05i2FEAwiHb53ha08d7mSeJ4IxRz&#10;I2OFxsXKgGIeTaiTEtgeo6s2ycbju2RvoLRguHAOvctukS5i/KoS3H+uKic8aQuK2HwcIY6bMCaL&#10;OctrYLaRvIfBrkChmNSYdAi1ZJ6RLciLUEpyMM5UfsSNSkxVSS5iDVhNOj6rZgVma2Mtdb6v7UAT&#10;UnvG09Vh+afdGogsC3o7u5+9o0QzhW2KmUnnQor2ts5x5wrsF7uG3lF3Vqj6UIEK/1gPOURyjwO5&#10;4uAJR2c6m6YZtoDj0iTL0sm0I5832KGLU7x5/8tzySlpErANUKzkOf56pnB2wdTvFYWn/BYE7YOo&#10;P4qhGHzf2htsqmVebmQr/TEKFNsXQOndWvI1dMYz6fd3J8ZxOWQl6EF+w5GwK5xBMwn2TyE2rbSP&#10;sm0D62Heg0VlnynjlXo71S0N3yqhfXeNQLSI22jXSOsogVyojUBVwIcy7frkPAjPm5CwwsRPeLUC&#10;MpYPCxHlM7CA2aFcrhFINs7uZllIPDSa5RacXwmjSJggNESA7LKc7T66HstpS09Zlz7iQjQdrTj5&#10;Z+QxTc/lgZ7/RR5ZOpvcxtvA8tcekb+kkfig4Gsbpdd/GcJz/tLG+cvv1+IH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pzoIPd8AAAAIAQAADwAAAGRycy9kb3ducmV2LnhtbEyP&#10;QWvCQBCF74X+h2UKveluWowaMxGRticpVAultzUZk2B2N2TXJP77jqd6m8d7vPleuh5NI3rqfO0s&#10;QjRVIMjmrqhtifB9eJ8sQPigbaEbZwnhSh7W2eNDqpPCDfaL+n0oBZdYn2iEKoQ2kdLnFRntp64l&#10;y97JdUYHll0pi04PXG4a+aJULI2uLX+odEvbivLz/mIQPgY9bF6jt353Pm2vv4fZ588uIsTnp3Gz&#10;AhFoDP9huOEzOmTMdHQXW3jRIMTLmJMIkwUvuPlK8XFEmM3nILNU3g/I/gAAAP//AwBQSwMECgAA&#10;AAAAAAAhAIrQhH9NAQAATQEAABQAAABkcnMvbWVkaWEvaW1hZ2UxLnBuZ4lQTkcNChoKAAAADUlI&#10;RFIAAACCAAAAhQgGAAAAlwYgRQAAAAFzUkdCAK7OHOkAAAAEZ0FNQQAAsY8L/GEFAAAACXBIWXMA&#10;AA7DAAAOwwHHb6hkAAAA4klEQVR4Xu3dMQqAMBAAwej//6ywpBbBJsGZ5toEloNUGQAAAAAAAAAA&#10;AAAAAAAAAAAAAACwv2POJ9ecu3pzx9875+TnhECEQIRAhECEQL4+H1d5mu1wxqXZCEQIRAhECEQI&#10;RAhECEQIRAhECEQIRAhECEQIRAhECEQIRAhECEQIRAhECEQIRAhECEQIRAhECEQIRAhECEQIRAhE&#10;CEQIRAhECEQIRAhECEQIRAhECEQIRAhECEQIRAhECEQIRAhECEQIxCfhxEYgQiBCIEIgQiBCAAAA&#10;AAAAAAAAAAAAAGAJY9xLTwSGsO+ubQAAAABJRU5ErkJgglBLAQItABQABgAIAAAAIQCxgme2CgEA&#10;ABMCAAATAAAAAAAAAAAAAAAAAAAAAABbQ29udGVudF9UeXBlc10ueG1sUEsBAi0AFAAGAAgAAAAh&#10;ADj9If/WAAAAlAEAAAsAAAAAAAAAAAAAAAAAOwEAAF9yZWxzLy5yZWxzUEsBAi0AFAAGAAgAAAAh&#10;AFja7kZCAgAABwcAAA4AAAAAAAAAAAAAAAAAOgIAAGRycy9lMm9Eb2MueG1sUEsBAi0AFAAGAAgA&#10;AAAhAKomDr68AAAAIQEAABkAAAAAAAAAAAAAAAAAqAQAAGRycy9fcmVscy9lMm9Eb2MueG1sLnJl&#10;bHNQSwECLQAUAAYACAAAACEApzoIPd8AAAAIAQAADwAAAAAAAAAAAAAAAACbBQAAZHJzL2Rvd25y&#10;ZXYueG1sUEsBAi0ACgAAAAAAAAAhAIrQhH9NAQAATQEAABQAAAAAAAAAAAAAAAAApwYAAGRycy9t&#10;ZWRpYS9pbWFnZTEucG5nUEsFBgAAAAAGAAYAfAEAACY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 o:spid="_x0000_s1116" type="#_x0000_t75" style="position:absolute;width:198120;height:2026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Ld0xAAAANsAAAAPAAAAZHJzL2Rvd25yZXYueG1sRI9BawIx&#10;FITvBf9DeEJvmrUFq6tRZKHUgi1UvXh7bJ7J4uZlu0nX7b9vBKHHYWa+YZbr3tWiozZUnhVMxhkI&#10;4tLrio2C4+F1NAMRIrLG2jMp+KUA69XgYYm59lf+om4fjUgQDjkqsDE2uZShtOQwjH1DnLyzbx3G&#10;JFsjdYvXBHe1fMqyqXRYcVqw2FBhqbzsf5wC84Fv9nl3mh+64lS8bz/52xSs1OOw3yxAROrjf/je&#10;3moFL1O4fUk/QK7+AAAA//8DAFBLAQItABQABgAIAAAAIQDb4fbL7gAAAIUBAAATAAAAAAAAAAAA&#10;AAAAAAAAAABbQ29udGVudF9UeXBlc10ueG1sUEsBAi0AFAAGAAgAAAAhAFr0LFu/AAAAFQEAAAsA&#10;AAAAAAAAAAAAAAAAHwEAAF9yZWxzLy5yZWxzUEsBAi0AFAAGAAgAAAAhAHXIt3TEAAAA2wAAAA8A&#10;AAAAAAAAAAAAAAAABwIAAGRycy9kb3ducmV2LnhtbFBLBQYAAAAAAwADALcAAAD4AgAAAAA=&#10;">
              <v:imagedata r:id="rId10" o:title=""/>
            </v:shape>
            <v:shape id="Picture 81" o:spid="_x0000_s1117" type="#_x0000_t75" style="position:absolute;top:219456;width:198120;height:2026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F8nwwAAANsAAAAPAAAAZHJzL2Rvd25yZXYueG1sRI9BawIx&#10;FITvgv8hvIK3mlWh2K1RyoJUoS1Ue/H22DyTxc3LuknX9d83guBxmJlvmMWqd7XoqA2VZwWTcQaC&#10;uPS6YqPgd79+noMIEVlj7ZkUXCnAajkcLDDX/sI/1O2iEQnCIUcFNsYmlzKUlhyGsW+Ik3f0rcOY&#10;ZGukbvGS4K6W0yx7kQ4rTgsWGyoslafdn1NgvvDDzj4Pr/uuOBTbzTefTcFKjZ769zcQkfr4CN/b&#10;G61gPoHbl/QD5PIfAAD//wMAUEsBAi0AFAAGAAgAAAAhANvh9svuAAAAhQEAABMAAAAAAAAAAAAA&#10;AAAAAAAAAFtDb250ZW50X1R5cGVzXS54bWxQSwECLQAUAAYACAAAACEAWvQsW78AAAAVAQAACwAA&#10;AAAAAAAAAAAAAAAfAQAAX3JlbHMvLnJlbHNQSwECLQAUAAYACAAAACEAz/RfJ8MAAADbAAAADwAA&#10;AAAAAAAAAAAAAAAHAgAAZHJzL2Rvd25yZXYueG1sUEsFBgAAAAADAAMAtwAAAPcCAAAAAA==&#10;">
              <v:imagedata r:id="rId10" o:title=""/>
            </v:shape>
            <w10:wrap type="square"/>
          </v:group>
        </w:pict>
      </w:r>
      <w:r w:rsidRPr="00B11C9F">
        <w:rPr>
          <w:rFonts w:ascii="Times New Roman" w:eastAsia="Arial" w:hAnsi="Times New Roman" w:cs="Times New Roman"/>
          <w:lang w:val="ru-RU"/>
        </w:rPr>
        <w:t xml:space="preserve"> </w:t>
      </w:r>
      <w:r w:rsidRPr="00B11C9F">
        <w:rPr>
          <w:rFonts w:ascii="Times New Roman" w:hAnsi="Times New Roman" w:cs="Times New Roman"/>
          <w:lang w:val="ru-RU"/>
        </w:rPr>
        <w:t xml:space="preserve">1 сентября: День знаний;   </w:t>
      </w:r>
    </w:p>
    <w:p w:rsidR="00D42DDA" w:rsidRPr="00B11C9F" w:rsidRDefault="00D42DDA" w:rsidP="00D42DDA">
      <w:pPr>
        <w:ind w:right="707" w:firstLine="852"/>
        <w:rPr>
          <w:rFonts w:ascii="Times New Roman" w:hAnsi="Times New Roman" w:cs="Times New Roman"/>
          <w:lang w:val="ru-RU"/>
        </w:rPr>
      </w:pPr>
      <w:r w:rsidRPr="00B11C9F">
        <w:rPr>
          <w:rFonts w:ascii="Times New Roman" w:eastAsia="Arial" w:hAnsi="Times New Roman" w:cs="Times New Roman"/>
          <w:lang w:val="ru-RU"/>
        </w:rPr>
        <w:t xml:space="preserve"> </w:t>
      </w:r>
      <w:r w:rsidRPr="00B11C9F">
        <w:rPr>
          <w:rFonts w:ascii="Times New Roman" w:hAnsi="Times New Roman" w:cs="Times New Roman"/>
          <w:lang w:val="ru-RU"/>
        </w:rPr>
        <w:t xml:space="preserve">3 сентября: День окончания Второй мировой войны, День солидарности в борьбе с терроризмом.  Октябрь:   </w:t>
      </w:r>
    </w:p>
    <w:p w:rsidR="00D42DDA" w:rsidRPr="00B11C9F" w:rsidRDefault="00D42DDA" w:rsidP="00D42DDA">
      <w:pPr>
        <w:ind w:left="847" w:right="707"/>
        <w:rPr>
          <w:rFonts w:ascii="Times New Roman" w:hAnsi="Times New Roman" w:cs="Times New Roman"/>
          <w:lang w:val="ru-RU"/>
        </w:rPr>
      </w:pPr>
      <w:r>
        <w:rPr>
          <w:rFonts w:ascii="Times New Roman" w:hAnsi="Times New Roman" w:cs="Times New Roman"/>
          <w:noProof/>
        </w:rPr>
        <w:pict>
          <v:group id="Group 59984" o:spid="_x0000_s1118" style="position:absolute;left:0;text-align:left;margin-left:34.8pt;margin-top:-4.45pt;width:15.6pt;height:84.95pt;z-index:251663360" coordsize="1981,107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8gDYjAIAAHkNAAAOAAAAZHJzL2Uyb0RvYy54bWzsV1tv2yAUfp+0/4B4&#10;b31p4tpWk750jSZNW7TLDyAY22jGICCX/vsdwHG6pOqmPEya0oc4cDDnfOc7Hxju7neiQxumDZf9&#10;DCfXMUasp7LifTPDP74/XuUYGUv6inSyZzP8xAy+n79/d7dVJUtlK7uKaQROelNu1Qy31qoyigxt&#10;mSDmWirWw2AttSAWurqJKk224F10URrHWbSVulJaUmYMWB/CIJ57/3XNqP1S14ZZ1M0wYLP+qf1z&#10;5Z7R/I6UjSaq5XSAQc5AIQjvIejo6oFYgtaan7gSnGppZG2vqRSRrGtOmc8Bsknio2wWWq6Vz6Up&#10;t40aaQJqj3g62y39vFlqxKsZnhZFPsGoJwLK5COjYAKKtqop4c2FVt/UUg+GJvRc1rtaC/cP+aCd&#10;J/dpJJftLKJgTIo8SaEEFIaS+DYvijSwT1so0ck02n54fWK0Dxs5dCMYxWkJv4EraJ1w9WdNwSy7&#10;1gwPTsRf+RBE/1yrKyirIpaveMftk5coFNCB6jdLTpc6dA6058Wecxh2URFYgGE3xb3l5kA3cv3f&#10;XKw6rh551zneXXsAC9o+0sYL+QbdPUi6Fqy3YSFp1gFu2ZuWK4ORLplYMdCF/lgloVDGamZp6wLW&#10;EPgrLC6HjJTjgEd5AOYwGxDMORJJ4zQLChkLTUqljV0wKZBrADRAAOySkmw+mQHL/pWBshDe4wI0&#10;gVZo/DfyKMYluRzkAZZLkUeaFJNpFsT30jbyphG/cxcnWwhYLkUjk5vbmzx/00j2+mcmiU82Eme6&#10;FJVk0yyf+HRJ+baTHJ0kDoeRJIEDWjgB7j83znQpKslvs5t4uBP8Q5X4Ayyc7/1ZariLuAvE8z60&#10;n9+Y5r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nVniX3wAAAAkBAAAPAAAA&#10;ZHJzL2Rvd25yZXYueG1sTI/BasMwEETvhf6D2EJvieSWmsS1HEJoewqFJoXS28ba2CbWyliK7fx9&#10;lVNz22GG2Tf5arKtGKj3jWMNyVyBIC6dabjS8L1/ny1A+IBssHVMGi7kYVXc3+WYGTfyFw27UIlY&#10;wj5DDXUIXSalL2uy6OeuI47e0fUWQ5R9JU2PYyy3rXxSKpUWG44fauxoU1N52p2tho8Rx/Vz8jZs&#10;T8fN5Xf/8vmzTUjrx4dp/Qoi0BT+w3DFj+hQRKaDO7PxotWQLtOY1DBbLEFcfaXilEM80kSBLHJ5&#10;u6D4AwAA//8DAFBLAwQKAAAAAAAAACEAitCEf00BAABNAQAAFAAAAGRycy9tZWRpYS9pbWFnZTEu&#10;cG5niVBORw0KGgoAAAANSUhEUgAAAIIAAACFCAYAAACXBiBFAAAAAXNSR0IArs4c6QAAAARnQU1B&#10;AACxjwv8YQUAAAAJcEhZcwAADsMAAA7DAcdvqGQAAADiSURBVHhe7d0xCoAwEADB6P//rLCkFsEm&#10;wZnm2gSWg1QZAAAAAAAAAAAAAAAAAAAAAAAAALC/Y84n15y7enPH3zvn5OeEQIRAhECEQIRAvj4f&#10;V3ma7XDGpdkIRAhECEQIRAhECEQIRAhECEQIRAhECEQIRAhECEQIRAhECEQIRAhECEQIRAhECEQI&#10;RAhECEQIRAhECEQIRAhECEQIRAhECEQIRAhECEQIRAhECEQIRAhECEQIRAhECEQIRAhECEQIRAjE&#10;J+HERiBCIEIgQiBCIEIAAAAAAAAAAAAAAAAAYAlj3EtPBIaw765tAAAAAElFTkSuQmCCUEsBAi0A&#10;FAAGAAgAAAAhALGCZ7YKAQAAEwIAABMAAAAAAAAAAAAAAAAAAAAAAFtDb250ZW50X1R5cGVzXS54&#10;bWxQSwECLQAUAAYACAAAACEAOP0h/9YAAACUAQAACwAAAAAAAAAAAAAAAAA7AQAAX3JlbHMvLnJl&#10;bHNQSwECLQAUAAYACAAAACEAE/IA2IwCAAB5DQAADgAAAAAAAAAAAAAAAAA6AgAAZHJzL2Uyb0Rv&#10;Yy54bWxQSwECLQAUAAYACAAAACEAqiYOvrwAAAAhAQAAGQAAAAAAAAAAAAAAAADyBAAAZHJzL19y&#10;ZWxzL2Uyb0RvYy54bWwucmVsc1BLAQItABQABgAIAAAAIQCnVniX3wAAAAkBAAAPAAAAAAAAAAAA&#10;AAAAAOUFAABkcnMvZG93bnJldi54bWxQSwECLQAKAAAAAAAAACEAitCEf00BAABNAQAAFAAAAAAA&#10;AAAAAAAAAADxBgAAZHJzL21lZGlhL2ltYWdlMS5wbmdQSwUGAAAAAAYABgB8AQAAcAgAAAAA&#10;">
            <v:shape id="Picture 89" o:spid="_x0000_s1119" type="#_x0000_t75" style="position:absolute;width:1981;height:20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lMhwwAAANsAAAAPAAAAZHJzL2Rvd25yZXYueG1sRI9BawIx&#10;FITvgv8hPMGbZmuh6NYoZUFUaAtqL94em2eyuHlZN+m6/fdNoeBxmJlvmOW6d7XoqA2VZwVP0wwE&#10;cel1xUbB12kzmYMIEVlj7ZkU/FCA9Wo4WGKu/Z0P1B2jEQnCIUcFNsYmlzKUlhyGqW+Ik3fxrcOY&#10;ZGukbvGe4K6Wsyx7kQ4rTgsWGyosldfjt1NgPnBrn9/Pi1NXnIv97pNvpmClxqP+7RVEpD4+wv/t&#10;nVYwX8Dfl/QD5OoXAAD//wMAUEsBAi0AFAAGAAgAAAAhANvh9svuAAAAhQEAABMAAAAAAAAAAAAA&#10;AAAAAAAAAFtDb250ZW50X1R5cGVzXS54bWxQSwECLQAUAAYACAAAACEAWvQsW78AAAAVAQAACwAA&#10;AAAAAAAAAAAAAAAfAQAAX3JlbHMvLnJlbHNQSwECLQAUAAYACAAAACEAMYJTIcMAAADbAAAADwAA&#10;AAAAAAAAAAAAAAAHAgAAZHJzL2Rvd25yZXYueG1sUEsFBgAAAAADAAMAtwAAAPcCAAAAAA==&#10;">
              <v:imagedata r:id="rId10" o:title=""/>
            </v:shape>
            <v:shape id="Picture 94" o:spid="_x0000_s1120" type="#_x0000_t75" style="position:absolute;top:2194;width:1981;height:20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mpixAAAANsAAAAPAAAAZHJzL2Rvd25yZXYueG1sRI9BawIx&#10;FITvBf9DeIK3mlVL0dUoslC00BaqXrw9Ns9kcfOy3cR1+++bQqHHYWa+YVab3tWiozZUnhVMxhkI&#10;4tLrio2C0/HlcQ4iRGSNtWdS8E0BNuvBwwpz7e/8Sd0hGpEgHHJUYGNscilDaclhGPuGOHkX3zqM&#10;SbZG6hbvCe5qOc2yZ+mw4rRgsaHCUnk93JwC8447O3s7L45dcS5e9x/8ZQpWajTst0sQkfr4H/5r&#10;77WCxRP8fkk/QK5/AAAA//8DAFBLAQItABQABgAIAAAAIQDb4fbL7gAAAIUBAAATAAAAAAAAAAAA&#10;AAAAAAAAAABbQ29udGVudF9UeXBlc10ueG1sUEsBAi0AFAAGAAgAAAAhAFr0LFu/AAAAFQEAAAsA&#10;AAAAAAAAAAAAAAAAHwEAAF9yZWxzLy5yZWxzUEsBAi0AFAAGAAgAAAAhAFpaamLEAAAA2wAAAA8A&#10;AAAAAAAAAAAAAAAABwIAAGRycy9kb3ducmV2LnhtbFBLBQYAAAAAAwADALcAAAD4AgAAAAA=&#10;">
              <v:imagedata r:id="rId10" o:title=""/>
            </v:shape>
            <v:shape id="Picture 99" o:spid="_x0000_s1121" type="#_x0000_t75" style="position:absolute;top:4373;width:1981;height:20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8X8xAAAANsAAAAPAAAAZHJzL2Rvd25yZXYueG1sRI/NasMw&#10;EITvgb6D2EBviZwUSu1ECcEQmkJbyM8lt8XaSCbWyrVUx337qlDIcZiZb5jlenCN6KkLtWcFs2kG&#10;grjyumaj4HTcTl5AhIissfFMCn4owHr1MFpiof2N99QfohEJwqFABTbGtpAyVJYchqlviZN38Z3D&#10;mGRnpO7wluCukfMse5YOa04LFlsqLVXXw7dTYD7w1T69n/NjX57Lt90nf5mSlXocD5sFiEhDvIf/&#10;2zutIM/h70v6AXL1CwAA//8DAFBLAQItABQABgAIAAAAIQDb4fbL7gAAAIUBAAATAAAAAAAAAAAA&#10;AAAAAAAAAABbQ29udGVudF9UeXBlc10ueG1sUEsBAi0AFAAGAAgAAAAhAFr0LFu/AAAAFQEAAAsA&#10;AAAAAAAAAAAAAAAAHwEAAF9yZWxzLy5yZWxzUEsBAi0AFAAGAAgAAAAhALRbxfzEAAAA2wAAAA8A&#10;AAAAAAAAAAAAAAAABwIAAGRycy9kb3ducmV2LnhtbFBLBQYAAAAAAwADALcAAAD4AgAAAAA=&#10;">
              <v:imagedata r:id="rId10" o:title=""/>
            </v:shape>
            <v:shape id="Picture 104" o:spid="_x0000_s1122" type="#_x0000_t75" style="position:absolute;top:6568;width:1981;height:20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QH5wwAAANwAAAAPAAAAZHJzL2Rvd25yZXYueG1sRE9LawIx&#10;EL4X/A9hhN5qVi1FV6PIQtFCK/i4eBs2Y7K4mWw36br9902h0Nt8fM9ZrntXi47aUHlWMB5lIIhL&#10;rys2Cs6n16cZiBCRNdaeScE3BVivBg9LzLW/84G6YzQihXDIUYGNscmlDKUlh2HkG+LEXX3rMCbY&#10;GqlbvKdwV8tJlr1IhxWnBosNFZbK2/HLKTAfuLXT98v81BWX4m23509TsFKPw36zABGpj//iP/dO&#10;p/nZM/w+ky6Qqx8AAAD//wMAUEsBAi0AFAAGAAgAAAAhANvh9svuAAAAhQEAABMAAAAAAAAAAAAA&#10;AAAAAAAAAFtDb250ZW50X1R5cGVzXS54bWxQSwECLQAUAAYACAAAACEAWvQsW78AAAAVAQAACwAA&#10;AAAAAAAAAAAAAAAfAQAAX3JlbHMvLnJlbHNQSwECLQAUAAYACAAAACEA3AUB+cMAAADcAAAADwAA&#10;AAAAAAAAAAAAAAAHAgAAZHJzL2Rvd25yZXYueG1sUEsFBgAAAAADAAMAtwAAAPcCAAAAAA==&#10;">
              <v:imagedata r:id="rId10" o:title=""/>
            </v:shape>
            <v:shape id="Picture 110" o:spid="_x0000_s1123" type="#_x0000_t75" style="position:absolute;top:8763;width:1981;height:20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5EnxQAAANwAAAAPAAAAZHJzL2Rvd25yZXYueG1sRI9BSwMx&#10;EIXvgv8hjODNZqsgum1aZEGsYAXbXnobNtNk6WaybuJ2/fedQ6G3Gd6b976ZL8fQqoH61EQ2MJ0U&#10;oIjraBt2Bnbb94cXUCkjW2wjk4F/SrBc3N7MsbTxxD80bLJTEsKpRAM+567UOtWeAqZJ7IhFO8Q+&#10;YJa1d9r2eJLw0OrHonjWARuWBo8dVZ7q4+YvGHBr/PBPX/vX7VDtq8/VN/+6io25vxvfZqAyjflq&#10;vlyvrOBPBV+ekQn04gwAAP//AwBQSwECLQAUAAYACAAAACEA2+H2y+4AAACFAQAAEwAAAAAAAAAA&#10;AAAAAAAAAAAAW0NvbnRlbnRfVHlwZXNdLnhtbFBLAQItABQABgAIAAAAIQBa9CxbvwAAABUBAAAL&#10;AAAAAAAAAAAAAAAAAB8BAABfcmVscy8ucmVsc1BLAQItABQABgAIAAAAIQAm55EnxQAAANwAAAAP&#10;AAAAAAAAAAAAAAAAAAcCAABkcnMvZG93bnJldi54bWxQSwUGAAAAAAMAAwC3AAAA+QIAAAAA&#10;">
              <v:imagedata r:id="rId10" o:title=""/>
            </v:shape>
            <w10:wrap type="square"/>
          </v:group>
        </w:pict>
      </w:r>
      <w:r w:rsidRPr="00B11C9F">
        <w:rPr>
          <w:rFonts w:ascii="Times New Roman" w:eastAsia="Arial" w:hAnsi="Times New Roman" w:cs="Times New Roman"/>
          <w:lang w:val="ru-RU"/>
        </w:rPr>
        <w:t xml:space="preserve"> </w:t>
      </w:r>
      <w:r w:rsidRPr="00B11C9F">
        <w:rPr>
          <w:rFonts w:ascii="Times New Roman" w:hAnsi="Times New Roman" w:cs="Times New Roman"/>
          <w:lang w:val="ru-RU"/>
        </w:rPr>
        <w:t xml:space="preserve">1 октября: День пожилых людей;  </w:t>
      </w:r>
    </w:p>
    <w:p w:rsidR="00D42DDA" w:rsidRPr="00B11C9F" w:rsidRDefault="00D42DDA" w:rsidP="00D42DDA">
      <w:pPr>
        <w:ind w:left="847" w:right="707"/>
        <w:rPr>
          <w:rFonts w:ascii="Times New Roman" w:hAnsi="Times New Roman" w:cs="Times New Roman"/>
          <w:lang w:val="ru-RU"/>
        </w:rPr>
      </w:pPr>
      <w:r w:rsidRPr="00B11C9F">
        <w:rPr>
          <w:rFonts w:ascii="Times New Roman" w:eastAsia="Arial" w:hAnsi="Times New Roman" w:cs="Times New Roman"/>
          <w:lang w:val="ru-RU"/>
        </w:rPr>
        <w:t xml:space="preserve"> </w:t>
      </w:r>
      <w:r w:rsidRPr="00B11C9F">
        <w:rPr>
          <w:rFonts w:ascii="Times New Roman" w:hAnsi="Times New Roman" w:cs="Times New Roman"/>
          <w:lang w:val="ru-RU"/>
        </w:rPr>
        <w:t xml:space="preserve">5 октября: День Учителя;   </w:t>
      </w:r>
    </w:p>
    <w:p w:rsidR="00D42DDA" w:rsidRPr="00B11C9F" w:rsidRDefault="00D42DDA" w:rsidP="00D42DDA">
      <w:pPr>
        <w:ind w:left="847" w:right="707"/>
        <w:rPr>
          <w:rFonts w:ascii="Times New Roman" w:hAnsi="Times New Roman" w:cs="Times New Roman"/>
          <w:lang w:val="ru-RU"/>
        </w:rPr>
      </w:pPr>
      <w:r w:rsidRPr="00B11C9F">
        <w:rPr>
          <w:rFonts w:ascii="Times New Roman" w:eastAsia="Arial" w:hAnsi="Times New Roman" w:cs="Times New Roman"/>
          <w:lang w:val="ru-RU"/>
        </w:rPr>
        <w:t xml:space="preserve"> </w:t>
      </w:r>
      <w:r w:rsidRPr="00B11C9F">
        <w:rPr>
          <w:rFonts w:ascii="Times New Roman" w:hAnsi="Times New Roman" w:cs="Times New Roman"/>
          <w:lang w:val="ru-RU"/>
        </w:rPr>
        <w:t xml:space="preserve">4 октября: День защиты животных;   </w:t>
      </w:r>
    </w:p>
    <w:p w:rsidR="00D42DDA" w:rsidRPr="00B11C9F" w:rsidRDefault="00D42DDA" w:rsidP="00D42DDA">
      <w:pPr>
        <w:ind w:left="847" w:right="707"/>
        <w:rPr>
          <w:rFonts w:ascii="Times New Roman" w:hAnsi="Times New Roman" w:cs="Times New Roman"/>
          <w:lang w:val="ru-RU"/>
        </w:rPr>
      </w:pPr>
      <w:r w:rsidRPr="00B11C9F">
        <w:rPr>
          <w:rFonts w:ascii="Times New Roman" w:eastAsia="Arial" w:hAnsi="Times New Roman" w:cs="Times New Roman"/>
          <w:lang w:val="ru-RU"/>
        </w:rPr>
        <w:t xml:space="preserve"> </w:t>
      </w:r>
      <w:r w:rsidRPr="00B11C9F">
        <w:rPr>
          <w:rFonts w:ascii="Times New Roman" w:hAnsi="Times New Roman" w:cs="Times New Roman"/>
          <w:lang w:val="ru-RU"/>
        </w:rPr>
        <w:t xml:space="preserve">Третье воскресенье октября: День отца;  </w:t>
      </w:r>
    </w:p>
    <w:p w:rsidR="00D42DDA" w:rsidRPr="00B11C9F" w:rsidRDefault="00D42DDA" w:rsidP="00D42DDA">
      <w:pPr>
        <w:spacing w:after="119"/>
        <w:ind w:right="2445" w:firstLine="852"/>
        <w:rPr>
          <w:rFonts w:ascii="Times New Roman" w:hAnsi="Times New Roman" w:cs="Times New Roman"/>
          <w:lang w:val="ru-RU"/>
        </w:rPr>
      </w:pPr>
      <w:r w:rsidRPr="00B11C9F">
        <w:rPr>
          <w:rFonts w:ascii="Times New Roman" w:eastAsia="Arial" w:hAnsi="Times New Roman" w:cs="Times New Roman"/>
          <w:lang w:val="ru-RU"/>
        </w:rPr>
        <w:t xml:space="preserve"> </w:t>
      </w:r>
      <w:r w:rsidRPr="00B11C9F">
        <w:rPr>
          <w:rFonts w:ascii="Times New Roman" w:hAnsi="Times New Roman" w:cs="Times New Roman"/>
          <w:lang w:val="ru-RU"/>
        </w:rPr>
        <w:t xml:space="preserve">30 октября: День памяти жертв политических репрессий.  Ноябрь:  </w:t>
      </w:r>
    </w:p>
    <w:p w:rsidR="00D42DDA" w:rsidRPr="00B11C9F" w:rsidRDefault="00D42DDA" w:rsidP="00D42DDA">
      <w:pPr>
        <w:ind w:right="707"/>
        <w:rPr>
          <w:rFonts w:ascii="Times New Roman" w:hAnsi="Times New Roman" w:cs="Times New Roman"/>
          <w:lang w:val="ru-RU"/>
        </w:rPr>
      </w:pPr>
      <w:r w:rsidRPr="00B11C9F">
        <w:rPr>
          <w:rFonts w:ascii="Times New Roman" w:hAnsi="Times New Roman" w:cs="Times New Roman"/>
          <w:noProof/>
          <w:lang w:val="ru-RU"/>
        </w:rPr>
        <w:drawing>
          <wp:anchor distT="0" distB="0" distL="114300" distR="114300" simplePos="0" relativeHeight="251659264" behindDoc="1" locked="0" layoutInCell="1" allowOverlap="0" wp14:anchorId="06C8BE29" wp14:editId="5E33CC89">
            <wp:simplePos x="0" y="0"/>
            <wp:positionH relativeFrom="column">
              <wp:posOffset>457200</wp:posOffset>
            </wp:positionH>
            <wp:positionV relativeFrom="paragraph">
              <wp:posOffset>-51435</wp:posOffset>
            </wp:positionV>
            <wp:extent cx="198120" cy="202565"/>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120" cy="202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1C9F">
        <w:rPr>
          <w:rFonts w:ascii="Times New Roman" w:hAnsi="Times New Roman" w:cs="Times New Roman"/>
          <w:lang w:val="ru-RU"/>
        </w:rPr>
        <w:t xml:space="preserve">            </w:t>
      </w:r>
      <w:r w:rsidRPr="00B11C9F">
        <w:rPr>
          <w:rFonts w:ascii="Times New Roman" w:eastAsia="Arial" w:hAnsi="Times New Roman" w:cs="Times New Roman"/>
          <w:lang w:val="ru-RU"/>
        </w:rPr>
        <w:t xml:space="preserve"> </w:t>
      </w:r>
      <w:r w:rsidRPr="00B11C9F">
        <w:rPr>
          <w:rFonts w:ascii="Times New Roman" w:hAnsi="Times New Roman" w:cs="Times New Roman"/>
          <w:lang w:val="ru-RU"/>
        </w:rPr>
        <w:t xml:space="preserve">4 ноября: День народного единства. </w:t>
      </w:r>
    </w:p>
    <w:p w:rsidR="00D42DDA" w:rsidRPr="00B11C9F" w:rsidRDefault="00D42DDA" w:rsidP="00D42DDA">
      <w:pPr>
        <w:spacing w:after="131"/>
        <w:ind w:right="707"/>
        <w:rPr>
          <w:rFonts w:ascii="Times New Roman" w:hAnsi="Times New Roman" w:cs="Times New Roman"/>
          <w:lang w:val="ru-RU"/>
        </w:rPr>
      </w:pPr>
      <w:r w:rsidRPr="00B11C9F">
        <w:rPr>
          <w:rFonts w:ascii="Times New Roman" w:hAnsi="Times New Roman" w:cs="Times New Roman"/>
          <w:lang w:val="ru-RU"/>
        </w:rPr>
        <w:t xml:space="preserve">Декабрь:  </w:t>
      </w:r>
    </w:p>
    <w:p w:rsidR="00D42DDA" w:rsidRPr="00B11C9F" w:rsidRDefault="00D42DDA" w:rsidP="00D42DDA">
      <w:pPr>
        <w:ind w:left="847" w:right="707"/>
        <w:rPr>
          <w:rFonts w:ascii="Times New Roman" w:hAnsi="Times New Roman" w:cs="Times New Roman"/>
          <w:lang w:val="ru-RU"/>
        </w:rPr>
      </w:pPr>
      <w:r>
        <w:rPr>
          <w:rFonts w:ascii="Times New Roman" w:hAnsi="Times New Roman" w:cs="Times New Roman"/>
          <w:noProof/>
        </w:rPr>
        <w:pict>
          <v:group id="Group 59986" o:spid="_x0000_s1124" style="position:absolute;left:0;text-align:left;margin-left:34.8pt;margin-top:-4.45pt;width:15.6pt;height:119.4pt;z-index:251664384" coordsize="1981,15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U5PbsgIAAM0RAAAOAAAAZHJzL2Uyb0RvYy54bWzsWF1v2yAUfZ+0/4D8&#10;3jr+iGNbSfqStZo0bVG3/QCCsY1mDALy0X+/C3bcNK7WqS/TlDzEgQvce+7hgDHzuwNv0I4qzUS7&#10;8ILbiYdoS0TB2mrh/fxxf5N6SBvcFrgRLV14T1R7d8uPH+Z7mdNQ1KIpqELgpNX5Xi682hiZ+74m&#10;NeVY3wpJW2gsheLYQFVVfqHwHrzzxg8nk8TfC1VIJQjVGqyrrtFbOv9lSYn5VpaaGtQsPMBm3FO5&#10;58Y+/eUc55XCsmakh4HfgYJj1kLQwdUKG4y2io1ccUaU0KI0t0RwX5QlI9TlANkEk7NsHpTYSpdL&#10;le8rOdAE1J7x9G635OturRArFt40y9LEQy3mME0uMupMQNFeVjn0fFDyu1yr3lB1NZv1oVTc/kM+&#10;6ODIfRrIpQeDCBiDLA1CmAICTcE0SKK0Z5/UMEWjYaT+9OeB/jGsb9ENYCQjOfx6rqA04uptTcEo&#10;s1XU653wv/LBsfq1lTcwrRIbtmENM09OojCBFlS7WzOyVl3lmfYgHEiHdhsWWRNwbAfZfnYUVH1b&#10;f+Fk0zB5z5rGMm/LPVxQ95k6Xsm4U95KkC2nremWkqINIBetrpnUHlI55RsKylCfi6BbKNooakht&#10;A5YQ+BGWl0WG86HBoXwGZjFrkMx7RBJOwiQLbeBhqnEulTYPVHBkCwANEAC/OMe7L7rHcuzSU9aF&#10;d7gATUcrFP4fgUTBcVWujwIB06UIJAyyeOrWA85f20quKnG7dxDNxiqZXYxK4mgWpWm3SV1Vcvae&#10;OHnZxOFIJWC6lL0kmSZpHF9VkrxxJInHewmYLkUl6SwJs+yqkrdUMh3vJWC6FJUEkywOI5fv9WBi&#10;j/kvPk1OXjnT8WYCpouRSRREyT84mbiPYrgzcB9P/f2GvZQ4rUP59BZm+Rs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DO0Yf/fAAAACQEAAA8AAABkcnMvZG93bnJldi54bWxMj0FL&#10;w0AUhO+C/2F5grd2k4ihiXkppainItgK4m2bfU1Cs29Ddpuk/97tSY/DDDPfFOvZdGKkwbWWEeJl&#10;BIK4srrlGuHr8LZYgXBesVadZUK4koN1eX9XqFzbiT9p3PtahBJ2uUJovO9zKV3VkFFuaXvi4J3s&#10;YJQPcqilHtQUyk0nkyhKpVEth4VG9bRtqDrvLwbhfVLT5il+HXfn0/b6c3j++N7FhPj4MG9eQHia&#10;/V8YbvgBHcrAdLQX1k50CGmWhiTCYpWBuPlRFK4cEZIky0CWhfz/oPwFAAD//wMAUEsDBAoAAAAA&#10;AAAAIQCK0IR/TQEAAE0BAAAUAAAAZHJzL21lZGlhL2ltYWdlMS5wbmeJUE5HDQoaCgAAAA1JSERS&#10;AAAAggAAAIUIBgAAAJcGIEUAAAABc1JHQgCuzhzpAAAABGdBTUEAALGPC/xhBQAAAAlwSFlzAAAO&#10;wwAADsMBx2+oZAAAAOJJREFUeF7t3TEKgDAQAMHo//+ssKQWwSbBmebaBJaDVBkAAAAAAAAAAAAA&#10;AAAAAAAAAAAAsL9jzifXnLt6c8ffO+fk54RAhECEQIRAhEC+Ph9XeZrtcMal2QhECEQIRAhECEQI&#10;RAhECEQIRAhECEQIRAhECEQIRAhECEQIRAhECEQIRAhECEQIRAhECEQIRAhECEQIRAhECEQIRAhE&#10;CEQIRAhECEQIRAhECEQIRAhECEQIRAhECEQIRAhECEQIRAhECMQn4cRGIEIgQiBCIEIgQgAAAAAA&#10;AAAAAAAAAABgCWPcS08EhrDvrm0AAAAASUVORK5CYIJQSwECLQAUAAYACAAAACEAsYJntgoBAAAT&#10;AgAAEwAAAAAAAAAAAAAAAAAAAAAAW0NvbnRlbnRfVHlwZXNdLnhtbFBLAQItABQABgAIAAAAIQA4&#10;/SH/1gAAAJQBAAALAAAAAAAAAAAAAAAAADsBAABfcmVscy8ucmVsc1BLAQItABQABgAIAAAAIQAR&#10;U5PbsgIAAM0RAAAOAAAAAAAAAAAAAAAAADoCAABkcnMvZTJvRG9jLnhtbFBLAQItABQABgAIAAAA&#10;IQCqJg6+vAAAACEBAAAZAAAAAAAAAAAAAAAAABgFAABkcnMvX3JlbHMvZTJvRG9jLnhtbC5yZWxz&#10;UEsBAi0AFAAGAAgAAAAhADO0Yf/fAAAACQEAAA8AAAAAAAAAAAAAAAAACwYAAGRycy9kb3ducmV2&#10;LnhtbFBLAQItAAoAAAAAAAAAIQCK0IR/TQEAAE0BAAAUAAAAAAAAAAAAAAAAABcHAABkcnMvbWVk&#10;aWEvaW1hZ2UxLnBuZ1BLBQYAAAAABgAGAHwBAACWCAAAAAA=&#10;">
            <v:shape id="Picture 126" o:spid="_x0000_s1125" type="#_x0000_t75" style="position:absolute;width:1981;height:20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mZ1wgAAANwAAAAPAAAAZHJzL2Rvd25yZXYueG1sRE9NawIx&#10;EL0X/A9hBG81q4K0q1FkQWqhFqpevA2bMVncTNZNum7/fSMUepvH+5zlune16KgNlWcFk3EGgrj0&#10;umKj4HTcPr+ACBFZY+2ZFPxQgPVq8LTEXPs7f1F3iEakEA45KrAxNrmUobTkMIx9Q5y4i28dxgRb&#10;I3WL9xTuajnNsrl0WHFqsNhQYam8Hr6dArPHNzv7OL8eu+JcvO8++WYKVmo07DcLEJH6+C/+c+90&#10;mj+dw+OZdIFc/QIAAP//AwBQSwECLQAUAAYACAAAACEA2+H2y+4AAACFAQAAEwAAAAAAAAAAAAAA&#10;AAAAAAAAW0NvbnRlbnRfVHlwZXNdLnhtbFBLAQItABQABgAIAAAAIQBa9CxbvwAAABUBAAALAAAA&#10;AAAAAAAAAAAAAB8BAABfcmVscy8ucmVsc1BLAQItABQABgAIAAAAIQAILmZ1wgAAANwAAAAPAAAA&#10;AAAAAAAAAAAAAAcCAABkcnMvZG93bnJldi54bWxQSwUGAAAAAAMAAwC3AAAA9gIAAAAA&#10;">
              <v:imagedata r:id="rId10" o:title=""/>
            </v:shape>
            <v:shape id="Picture 131" o:spid="_x0000_s1126" type="#_x0000_t75" style="position:absolute;top:2194;width:1981;height:20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mjcwgAAANwAAAAPAAAAZHJzL2Rvd25yZXYueG1sRE9NawIx&#10;EL0L/ocwBW+atUKxW6OUhVKFKlR78TZsxmRxM1k36br9940geJvH+5zFqne16KgNlWcF00kGgrj0&#10;umKj4OfwMZ6DCBFZY+2ZFPxRgNVyOFhgrv2Vv6nbRyNSCIccFdgYm1zKUFpyGCa+IU7cybcOY4Kt&#10;kbrFawp3tXzOshfpsOLUYLGhwlJ53v86BWaLn3b2dXw9dMWx2Kx3fDEFKzV66t/fQETq40N8d691&#10;mj+bwu2ZdIFc/gMAAP//AwBQSwECLQAUAAYACAAAACEA2+H2y+4AAACFAQAAEwAAAAAAAAAAAAAA&#10;AAAAAAAAW0NvbnRlbnRfVHlwZXNdLnhtbFBLAQItABQABgAIAAAAIQBa9CxbvwAAABUBAAALAAAA&#10;AAAAAAAAAAAAAB8BAABfcmVscy8ucmVsc1BLAQItABQABgAIAAAAIQACHmjcwgAAANwAAAAPAAAA&#10;AAAAAAAAAAAAAAcCAABkcnMvZG93bnJldi54bWxQSwUGAAAAAAMAAwC3AAAA9gIAAAAA&#10;">
              <v:imagedata r:id="rId10" o:title=""/>
            </v:shape>
            <v:shape id="Picture 137" o:spid="_x0000_s1127" type="#_x0000_t75" style="position:absolute;top:4373;width:1981;height:20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1UzwwAAANwAAAAPAAAAZHJzL2Rvd25yZXYueG1sRE9NawIx&#10;EL0X/A9hhN5q1gqtrkaRBdGCLVS9eBs2Y7K4mWw36br9941Q6G0e73MWq97VoqM2VJ4VjEcZCOLS&#10;64qNgtNx8zQFESKyxtozKfihAKvl4GGBufY3/qTuEI1IIRxyVGBjbHIpQ2nJYRj5hjhxF986jAm2&#10;RuoWbync1fI5y16kw4pTg8WGCkvl9fDtFJh33NrJ/jw7dsW5eNt98JcpWKnHYb+eg4jUx3/xn3un&#10;0/zJK9yfSRfI5S8AAAD//wMAUEsBAi0AFAAGAAgAAAAhANvh9svuAAAAhQEAABMAAAAAAAAAAAAA&#10;AAAAAAAAAFtDb250ZW50X1R5cGVzXS54bWxQSwECLQAUAAYACAAAACEAWvQsW78AAAAVAQAACwAA&#10;AAAAAAAAAAAAAAAfAQAAX3JlbHMvLnJlbHNQSwECLQAUAAYACAAAACEA4rtVM8MAAADcAAAADwAA&#10;AAAAAAAAAAAAAAAHAgAAZHJzL2Rvd25yZXYueG1sUEsFBgAAAAADAAMAtwAAAPcCAAAAAA==&#10;">
              <v:imagedata r:id="rId10" o:title=""/>
            </v:shape>
            <v:shape id="Picture 142" o:spid="_x0000_s1128" type="#_x0000_t75" style="position:absolute;top:6568;width:1981;height:20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oXWwwAAANwAAAAPAAAAZHJzL2Rvd25yZXYueG1sRE9NawIx&#10;EL0X/A9hBG81q5aiq1FkoWihLVS9eBs2Y7K4mWw3cd3++6ZQ6G0e73NWm97VoqM2VJ4VTMYZCOLS&#10;64qNgtPx5XEOIkRkjbVnUvBNATbrwcMKc+3v/EndIRqRQjjkqMDG2ORShtKSwzD2DXHiLr51GBNs&#10;jdQt3lO4q+U0y56lw4pTg8WGCkvl9XBzCsw77uzs7bw4dsW5eN1/8JcpWKnRsN8uQUTq47/4z73X&#10;af7TFH6fSRfI9Q8AAAD//wMAUEsBAi0AFAAGAAgAAAAhANvh9svuAAAAhQEAABMAAAAAAAAAAAAA&#10;AAAAAAAAAFtDb250ZW50X1R5cGVzXS54bWxQSwECLQAUAAYACAAAACEAWvQsW78AAAAVAQAACwAA&#10;AAAAAAAAAAAAAAAfAQAAX3JlbHMvLnJlbHNQSwECLQAUAAYACAAAACEAqsqF1sMAAADcAAAADwAA&#10;AAAAAAAAAAAAAAAHAgAAZHJzL2Rvd25yZXYueG1sUEsFBgAAAAADAAMAtwAAAPcCAAAAAA==&#10;">
              <v:imagedata r:id="rId10" o:title=""/>
            </v:shape>
            <v:shape id="Picture 147" o:spid="_x0000_s1129" type="#_x0000_t75" style="position:absolute;top:8762;width:1981;height:20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SZOwwAAANwAAAAPAAAAZHJzL2Rvd25yZXYueG1sRE9NawIx&#10;EL0X+h/CCN5q1lbauhqlLBQVbKHai7dhMyaLm8l2E9f135tCobd5vM+ZL3tXi47aUHlWMB5lIIhL&#10;rys2Cr737w+vIEJE1lh7JgVXCrBc3N/NMdf+wl/U7aIRKYRDjgpsjE0uZSgtOQwj3xAn7uhbhzHB&#10;1kjd4iWFu1o+ZtmzdFhxarDYUGGpPO3OToH5wJV92h6m+644FJv1J/+YgpUaDvq3GYhIffwX/7nX&#10;Os2fvMDvM+kCubgBAAD//wMAUEsBAi0AFAAGAAgAAAAhANvh9svuAAAAhQEAABMAAAAAAAAAAAAA&#10;AAAAAAAAAFtDb250ZW50X1R5cGVzXS54bWxQSwECLQAUAAYACAAAACEAWvQsW78AAAAVAQAACwAA&#10;AAAAAAAAAAAAAAAfAQAAX3JlbHMvLnJlbHNQSwECLQAUAAYACAAAACEAur0mTsMAAADcAAAADwAA&#10;AAAAAAAAAAAAAAAHAgAAZHJzL2Rvd25yZXYueG1sUEsFBgAAAAADAAMAtwAAAPcCAAAAAA==&#10;">
              <v:imagedata r:id="rId10" o:title=""/>
            </v:shape>
            <v:shape id="Picture 152" o:spid="_x0000_s1130" type="#_x0000_t75" style="position:absolute;top:10942;width:1981;height:20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xMLwwAAANwAAAAPAAAAZHJzL2Rvd25yZXYueG1sRE9NawIx&#10;EL0X/A9hBG81q9Kiq1FkoWihLVS9eBs2Y7K4mWw3cd3++6ZQ6G0e73NWm97VoqM2VJ4VTMYZCOLS&#10;64qNgtPx5XEOIkRkjbVnUvBNATbrwcMKc+3v/EndIRqRQjjkqMDG2ORShtKSwzD2DXHiLr51GBNs&#10;jdQt3lO4q+U0y56lw4pTg8WGCkvl9XBzCsw77uzs7bw4dsW5eN1/8JcpWKnRsN8uQUTq47/4z73X&#10;af7TFH6fSRfI9Q8AAAD//wMAUEsBAi0AFAAGAAgAAAAhANvh9svuAAAAhQEAABMAAAAAAAAAAAAA&#10;AAAAAAAAAFtDb250ZW50X1R5cGVzXS54bWxQSwECLQAUAAYACAAAACEAWvQsW78AAAAVAQAACwAA&#10;AAAAAAAAAAAAAAAfAQAAX3JlbHMvLnJlbHNQSwECLQAUAAYACAAAACEALxMTC8MAAADcAAAADwAA&#10;AAAAAAAAAAAAAAAHAgAAZHJzL2Rvd25yZXYueG1sUEsFBgAAAAADAAMAtwAAAPcCAAAAAA==&#10;">
              <v:imagedata r:id="rId10" o:title=""/>
            </v:shape>
            <v:shape id="Picture 157" o:spid="_x0000_s1131" type="#_x0000_t75" style="position:absolute;top:13136;width:1981;height:20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CTwwAAANwAAAAPAAAAZHJzL2Rvd25yZXYueG1sRE9NawIx&#10;EL0X+h/CCN5q1hbbuhqlLBQVbKHai7dhMyaLm8l2E9f135tCobd5vM+ZL3tXi47aUHlWMB5lIIhL&#10;rys2Cr737w+vIEJE1lh7JgVXCrBc3N/NMdf+wl/U7aIRKYRDjgpsjE0uZSgtOQwj3xAn7uhbhzHB&#10;1kjd4iWFu1o+ZtmzdFhxarDYUGGpPO3OToH5wJV92h6m+644FJv1J/+YgpUaDvq3GYhIffwX/7nX&#10;Os2fvMDvM+kCubgBAAD//wMAUEsBAi0AFAAGAAgAAAAhANvh9svuAAAAhQEAABMAAAAAAAAAAAAA&#10;AAAAAAAAAFtDb250ZW50X1R5cGVzXS54bWxQSwECLQAUAAYACAAAACEAWvQsW78AAAAVAQAACwAA&#10;AAAAAAAAAAAAAAAfAQAAX3JlbHMvLnJlbHNQSwECLQAUAAYACAAAACEAP2Swk8MAAADcAAAADwAA&#10;AAAAAAAAAAAAAAAHAgAAZHJzL2Rvd25yZXYueG1sUEsFBgAAAAADAAMAtwAAAPcCAAAAAA==&#10;">
              <v:imagedata r:id="rId10" o:title=""/>
            </v:shape>
            <w10:wrap type="square"/>
          </v:group>
        </w:pict>
      </w:r>
      <w:r w:rsidRPr="00B11C9F">
        <w:rPr>
          <w:rFonts w:ascii="Times New Roman" w:eastAsia="Arial" w:hAnsi="Times New Roman" w:cs="Times New Roman"/>
          <w:lang w:val="ru-RU"/>
        </w:rPr>
        <w:t xml:space="preserve"> </w:t>
      </w:r>
      <w:r w:rsidRPr="00B11C9F">
        <w:rPr>
          <w:rFonts w:ascii="Times New Roman" w:hAnsi="Times New Roman" w:cs="Times New Roman"/>
          <w:lang w:val="ru-RU"/>
        </w:rPr>
        <w:t xml:space="preserve">3 декабря: Международный день инвалидов;  </w:t>
      </w:r>
    </w:p>
    <w:p w:rsidR="00D42DDA" w:rsidRPr="00B11C9F" w:rsidRDefault="00D42DDA" w:rsidP="00D42DDA">
      <w:pPr>
        <w:numPr>
          <w:ilvl w:val="0"/>
          <w:numId w:val="64"/>
        </w:numPr>
        <w:spacing w:after="96" w:line="259" w:lineRule="auto"/>
        <w:ind w:right="707" w:hanging="180"/>
        <w:rPr>
          <w:rFonts w:ascii="Times New Roman" w:hAnsi="Times New Roman" w:cs="Times New Roman"/>
          <w:lang w:val="ru-RU"/>
        </w:rPr>
      </w:pPr>
      <w:r w:rsidRPr="00B11C9F">
        <w:rPr>
          <w:rFonts w:ascii="Times New Roman" w:hAnsi="Times New Roman" w:cs="Times New Roman"/>
          <w:lang w:val="ru-RU"/>
        </w:rPr>
        <w:t xml:space="preserve">декабря: Битва за Москву, Международный день добровольцев;   </w:t>
      </w:r>
    </w:p>
    <w:p w:rsidR="00D42DDA" w:rsidRPr="00B11C9F" w:rsidRDefault="00D42DDA" w:rsidP="00D42DDA">
      <w:pPr>
        <w:numPr>
          <w:ilvl w:val="0"/>
          <w:numId w:val="64"/>
        </w:numPr>
        <w:spacing w:after="96" w:line="259" w:lineRule="auto"/>
        <w:ind w:right="707" w:hanging="180"/>
        <w:rPr>
          <w:rFonts w:ascii="Times New Roman" w:hAnsi="Times New Roman" w:cs="Times New Roman"/>
        </w:rPr>
      </w:pPr>
      <w:r w:rsidRPr="00B11C9F">
        <w:rPr>
          <w:rFonts w:ascii="Times New Roman" w:hAnsi="Times New Roman" w:cs="Times New Roman"/>
        </w:rPr>
        <w:lastRenderedPageBreak/>
        <w:t xml:space="preserve">декабря: День Александра Невского;   </w:t>
      </w:r>
    </w:p>
    <w:p w:rsidR="00D42DDA" w:rsidRPr="00B11C9F" w:rsidRDefault="00D42DDA" w:rsidP="00D42DDA">
      <w:pPr>
        <w:numPr>
          <w:ilvl w:val="0"/>
          <w:numId w:val="65"/>
        </w:numPr>
        <w:spacing w:after="96" w:line="259" w:lineRule="auto"/>
        <w:ind w:right="707" w:hanging="300"/>
        <w:rPr>
          <w:rFonts w:ascii="Times New Roman" w:hAnsi="Times New Roman" w:cs="Times New Roman"/>
        </w:rPr>
      </w:pPr>
      <w:r w:rsidRPr="00B11C9F">
        <w:rPr>
          <w:rFonts w:ascii="Times New Roman" w:hAnsi="Times New Roman" w:cs="Times New Roman"/>
        </w:rPr>
        <w:t xml:space="preserve">декабря: День Героев Отечества;   </w:t>
      </w:r>
    </w:p>
    <w:p w:rsidR="00D42DDA" w:rsidRPr="00B11C9F" w:rsidRDefault="00D42DDA" w:rsidP="00D42DDA">
      <w:pPr>
        <w:numPr>
          <w:ilvl w:val="0"/>
          <w:numId w:val="65"/>
        </w:numPr>
        <w:spacing w:after="96" w:line="259" w:lineRule="auto"/>
        <w:ind w:right="707" w:hanging="300"/>
        <w:rPr>
          <w:rFonts w:ascii="Times New Roman" w:hAnsi="Times New Roman" w:cs="Times New Roman"/>
        </w:rPr>
      </w:pPr>
      <w:r w:rsidRPr="00B11C9F">
        <w:rPr>
          <w:rFonts w:ascii="Times New Roman" w:hAnsi="Times New Roman" w:cs="Times New Roman"/>
        </w:rPr>
        <w:t xml:space="preserve">декабря: День прав человека;   </w:t>
      </w:r>
    </w:p>
    <w:p w:rsidR="00D42DDA" w:rsidRPr="00B11C9F" w:rsidRDefault="00D42DDA" w:rsidP="00D42DDA">
      <w:pPr>
        <w:ind w:left="847" w:right="707"/>
        <w:rPr>
          <w:rFonts w:ascii="Times New Roman" w:hAnsi="Times New Roman" w:cs="Times New Roman"/>
          <w:lang w:val="ru-RU"/>
        </w:rPr>
      </w:pPr>
      <w:r w:rsidRPr="00B11C9F">
        <w:rPr>
          <w:rFonts w:ascii="Times New Roman" w:eastAsia="Arial" w:hAnsi="Times New Roman" w:cs="Times New Roman"/>
          <w:lang w:val="ru-RU"/>
        </w:rPr>
        <w:t xml:space="preserve"> </w:t>
      </w:r>
      <w:r w:rsidRPr="00B11C9F">
        <w:rPr>
          <w:rFonts w:ascii="Times New Roman" w:hAnsi="Times New Roman" w:cs="Times New Roman"/>
          <w:lang w:val="ru-RU"/>
        </w:rPr>
        <w:t xml:space="preserve">12 декабря: День Конституции Российской Федерации;   </w:t>
      </w:r>
    </w:p>
    <w:p w:rsidR="00D42DDA" w:rsidRPr="00B11C9F" w:rsidRDefault="00D42DDA" w:rsidP="00D42DDA">
      <w:pPr>
        <w:spacing w:after="117"/>
        <w:ind w:right="5467" w:firstLine="852"/>
        <w:rPr>
          <w:rFonts w:ascii="Times New Roman" w:hAnsi="Times New Roman" w:cs="Times New Roman"/>
          <w:lang w:val="ru-RU"/>
        </w:rPr>
      </w:pPr>
      <w:r w:rsidRPr="00B11C9F">
        <w:rPr>
          <w:rFonts w:ascii="Times New Roman" w:eastAsia="Arial" w:hAnsi="Times New Roman" w:cs="Times New Roman"/>
          <w:lang w:val="ru-RU"/>
        </w:rPr>
        <w:t xml:space="preserve"> </w:t>
      </w:r>
      <w:r w:rsidRPr="00B11C9F">
        <w:rPr>
          <w:rFonts w:ascii="Times New Roman" w:hAnsi="Times New Roman" w:cs="Times New Roman"/>
          <w:lang w:val="ru-RU"/>
        </w:rPr>
        <w:t xml:space="preserve">27 декабря: День спасателя.  Январь:  </w:t>
      </w:r>
    </w:p>
    <w:p w:rsidR="00D42DDA" w:rsidRPr="00B11C9F" w:rsidRDefault="00D42DDA" w:rsidP="00D42DDA">
      <w:pPr>
        <w:ind w:left="847" w:right="707"/>
        <w:rPr>
          <w:rFonts w:ascii="Times New Roman" w:hAnsi="Times New Roman" w:cs="Times New Roman"/>
          <w:lang w:val="ru-RU"/>
        </w:rPr>
      </w:pPr>
      <w:r>
        <w:rPr>
          <w:rFonts w:ascii="Times New Roman" w:hAnsi="Times New Roman" w:cs="Times New Roman"/>
          <w:noProof/>
        </w:rPr>
        <w:pict>
          <v:group id="Group 59987" o:spid="_x0000_s1132" style="position:absolute;left:0;text-align:left;margin-left:34.8pt;margin-top:-4.4pt;width:15.6pt;height:69.4pt;z-index:251665408" coordsize="1981,8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5Z5bAIAAFcLAAAOAAAAZHJzL2Uyb0RvYy54bWzsVk2P2jAQvVfqf7B8&#10;X0KykJAI2AtdVKlq0bb9AcZxEqtxbNmGsP++YyewlKzaikOlij0Q7LE98+bN88f84SBqtGfacNks&#10;cDgaY8QaKnPelAv8/dvj3QwjY0mTk1o2bIGfmcEPy/fv5q3KWCQrWedMI3DSmKxVC1xZq7IgMLRi&#10;gpiRVKyBwUJqQSx0dRnkmrTgXdRBNB7HQSt1rrSkzBiwrrpBvPT+i4JR+6UoDLOoXmDAZv1X++/W&#10;fYPlnGSlJqritIdBrkAhCG8g6MnViliCdpoPXAlOtTSysCMqRSCLglPmc4BswvFFNmstd8rnUmZt&#10;qU40AbUXPF3tln7ebzTi+QJP03SWYNQQAWXykVFnAopaVWYwc63VV7XRvaHsei7rQ6GF+4d80MGT&#10;+3wilx0somAM01kYQQkoDM2gOZ105NMKKjRYRasPv10XHIMGDtsJiuI0g1/PFLQGTP1ZUbDK7jTD&#10;vRPxVz4E0T926g6KqojlW15z++wFCuVzoJr9htON7jovpIfx5Eg5jLuwyJmAYbfIzXOroBu4/i9O&#10;tjVXj7yuHe+u3cMFbV9o45WMO92tJN0J1thuI2lWA3LZmIorg5HOmNgy0IX+mIddpYzVzNLKBSwg&#10;8BNsLoeMZKcBj/IFmMNsQDDXSCQaR3EaucCnUpNMaWPXTArkGgANEAC/JCP7T6bHcpzSU9aF97gA&#10;TUcrNP4jgaRDgaQ3I5AoTNJ7rwKSvXaQvKnEn91hMjxGwHQrx8jkPklivyneVDK4J84um2R4loDp&#10;VlQSJ7Np/O/PEv9Agdebv8j6l6Z7Hp73oX3+Hl7+B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2/3M/94AAAAJAQAADwAAAGRycy9kb3ducmV2LnhtbEyPwWrDMBBE74X+g9hCb4nk&#10;hprUtRxCaHsKhSaF0tvG2tgmlmQsxXb+vptTc5tlhtk3+WqyrRioD413GpK5AkGu9KZxlYbv/fts&#10;CSJEdAZb70jDhQKsivu7HDPjR/dFwy5WgktcyFBDHWOXSRnKmiyGue/IsXf0vcXIZ19J0+PI5baV&#10;T0ql0mLj+EONHW1qKk+7s9XwMeK4XiRvw/Z03Fx+98+fP9uEtH58mNavICJN8T8MV3xGh4KZDv7s&#10;TBCthvQl5aSG2ZIXXH2lWBxYLJQCWeTydkHxBwAA//8DAFBLAwQKAAAAAAAAACEAitCEf00BAABN&#10;AQAAFAAAAGRycy9tZWRpYS9pbWFnZTEucG5niVBORw0KGgoAAAANSUhEUgAAAIIAAACFCAYAAACX&#10;BiBFAAAAAXNSR0IArs4c6QAAAARnQU1BAACxjwv8YQUAAAAJcEhZcwAADsMAAA7DAcdvqGQAAADi&#10;SURBVHhe7d0xCoAwEADB6P//rLCkFsEmwZnm2gSWg1QZAAAAAAAAAAAAAAAAAAAAAAAAALC/Y84n&#10;15y7enPH3zvn5OeEQIRAhECEQIRAvj4fV3ma7XDGpdkIRAhECEQIRAhECEQIRAhECEQIRAhECEQI&#10;RAhECEQIRAhECEQIRAhECEQIRAhECEQIRAhECEQIRAhECEQIRAhECEQIRAhECEQIRAhECEQIRAhE&#10;CEQIRAhECEQIRAhECEQIRAhECEQIRAjEJ+HERiBCIEIgQiBCIEIAAAAAAAAAAAAAAAAAYAlj3EtP&#10;BIaw765tAAAAAElFTkSuQmCCUEsBAi0AFAAGAAgAAAAhALGCZ7YKAQAAEwIAABMAAAAAAAAAAAAA&#10;AAAAAAAAAFtDb250ZW50X1R5cGVzXS54bWxQSwECLQAUAAYACAAAACEAOP0h/9YAAACUAQAACwAA&#10;AAAAAAAAAAAAAAA7AQAAX3JlbHMvLnJlbHNQSwECLQAUAAYACAAAACEAVv+WeWwCAABXCwAADgAA&#10;AAAAAAAAAAAAAAA6AgAAZHJzL2Uyb0RvYy54bWxQSwECLQAUAAYACAAAACEAqiYOvrwAAAAhAQAA&#10;GQAAAAAAAAAAAAAAAADSBAAAZHJzL19yZWxzL2Uyb0RvYy54bWwucmVsc1BLAQItABQABgAIAAAA&#10;IQDb/cz/3gAAAAkBAAAPAAAAAAAAAAAAAAAAAMUFAABkcnMvZG93bnJldi54bWxQSwECLQAKAAAA&#10;AAAAACEAitCEf00BAABNAQAAFAAAAAAAAAAAAAAAAADQBgAAZHJzL21lZGlhL2ltYWdlMS5wbmdQ&#10;SwUGAAAAAAYABgB8AQAATwgAAAAA&#10;">
            <v:shape id="Picture 164" o:spid="_x0000_s1133" type="#_x0000_t75" style="position:absolute;width:1981;height:20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uRZwwAAANwAAAAPAAAAZHJzL2Rvd25yZXYueG1sRE9NawIx&#10;EL0X+h/CCL1p1lak3RqlLJQqaKHai7dhMyaLm8l2E9f13xtB6G0e73Nmi97VoqM2VJ4VjEcZCOLS&#10;64qNgt/d5/AVRIjIGmvPpOBCARbzx4cZ5tqf+Ye6bTQihXDIUYGNscmlDKUlh2HkG+LEHXzrMCbY&#10;GqlbPKdwV8vnLJtKhxWnBosNFZbK4/bkFJgNftmX9f5t1xX7YrX85j9TsFJPg/7jHUSkPv6L7+6l&#10;TvOnE7g9ky6Q8ysAAAD//wMAUEsBAi0AFAAGAAgAAAAhANvh9svuAAAAhQEAABMAAAAAAAAAAAAA&#10;AAAAAAAAAFtDb250ZW50X1R5cGVzXS54bWxQSwECLQAUAAYACAAAACEAWvQsW78AAAAVAQAACwAA&#10;AAAAAAAAAAAAAAAfAQAAX3JlbHMvLnJlbHNQSwECLQAUAAYACAAAACEAAdrkWcMAAADcAAAADwAA&#10;AAAAAAAAAAAAAAAHAgAAZHJzL2Rvd25yZXYueG1sUEsFBgAAAAADAAMAtwAAAPcCAAAAAA==&#10;">
              <v:imagedata r:id="rId10" o:title=""/>
            </v:shape>
            <v:shape id="Picture 169" o:spid="_x0000_s1134" type="#_x0000_t75" style="position:absolute;top:2179;width:1981;height:20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0vHwgAAANwAAAAPAAAAZHJzL2Rvd25yZXYueG1sRE/fa8Iw&#10;EH4X/B/CCb5pug1kdkYZBZnCNljdi29HcybF5lKbrHb//SIIe7uP7+etNoNrRE9dqD0reJhnIIgr&#10;r2s2Cr4P29kziBCRNTaeScEvBdisx6MV5tpf+Yv6MhqRQjjkqMDG2OZShsqSwzD3LXHiTr5zGBPs&#10;jNQdXlO4a+Rjli2kw5pTg8WWCkvVufxxCswHvtmn9+Py0BfHYr/75IspWKnpZHh9ARFpiP/iu3un&#10;0/zFEm7PpAvk+g8AAP//AwBQSwECLQAUAAYACAAAACEA2+H2y+4AAACFAQAAEwAAAAAAAAAAAAAA&#10;AAAAAAAAW0NvbnRlbnRfVHlwZXNdLnhtbFBLAQItABQABgAIAAAAIQBa9CxbvwAAABUBAAALAAAA&#10;AAAAAAAAAAAAAB8BAABfcmVscy8ucmVsc1BLAQItABQABgAIAAAAIQDv20vHwgAAANwAAAAPAAAA&#10;AAAAAAAAAAAAAAcCAABkcnMvZG93bnJldi54bWxQSwUGAAAAAAMAAwC3AAAA9gIAAAAA&#10;">
              <v:imagedata r:id="rId10" o:title=""/>
            </v:shape>
            <v:shape id="Picture 174" o:spid="_x0000_s1135" type="#_x0000_t75" style="position:absolute;top:4377;width:1981;height:20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3KEwwAAANwAAAAPAAAAZHJzL2Rvd25yZXYueG1sRE9NawIx&#10;EL0X+h/CCN5q1lbauhqlLBQVbKHai7dhMyaLm8l2E9f135tCobd5vM+ZL3tXi47aUHlWMB5lIIhL&#10;rys2Cr737w+vIEJE1lh7JgVXCrBc3N/NMdf+wl/U7aIRKYRDjgpsjE0uZSgtOQwj3xAn7uhbhzHB&#10;1kjd4iWFu1o+ZtmzdFhxarDYUGGpPO3OToH5wJV92h6m+644FJv1J/+YgpUaDvq3GYhIffwX/7nX&#10;Os1/mcDvM+kCubgBAAD//wMAUEsBAi0AFAAGAAgAAAAhANvh9svuAAAAhQEAABMAAAAAAAAAAAAA&#10;AAAAAAAAAFtDb250ZW50X1R5cGVzXS54bWxQSwECLQAUAAYACAAAACEAWvQsW78AAAAVAQAACwAA&#10;AAAAAAAAAAAAAAAfAQAAX3JlbHMvLnJlbHNQSwECLQAUAAYACAAAACEAhANyhMMAAADcAAAADwAA&#10;AAAAAAAAAAAAAAAHAgAAZHJzL2Rvd25yZXYueG1sUEsFBgAAAAADAAMAtwAAAPcCAAAAAA==&#10;">
              <v:imagedata r:id="rId10" o:title=""/>
            </v:shape>
            <v:shape id="Picture 179" o:spid="_x0000_s1136" type="#_x0000_t75" style="position:absolute;top:6785;width:1981;height:20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t0awwAAANwAAAAPAAAAZHJzL2Rvd25yZXYueG1sRE9NawIx&#10;EL0X/A9hBG81q0Krq1FkoWihLVS9eBs2Y7K4mWw3cd3++6ZQ6G0e73NWm97VoqM2VJ4VTMYZCOLS&#10;64qNgtPx5XEOIkRkjbVnUvBNATbrwcMKc+3v/EndIRqRQjjkqMDG2ORShtKSwzD2DXHiLr51GBNs&#10;jdQt3lO4q+U0y56kw4pTg8WGCkvl9XBzCsw77uzs7bw4dsW5eN1/8JcpWKnRsN8uQUTq47/4z73X&#10;af7zAn6fSRfI9Q8AAAD//wMAUEsBAi0AFAAGAAgAAAAhANvh9svuAAAAhQEAABMAAAAAAAAAAAAA&#10;AAAAAAAAAFtDb250ZW50X1R5cGVzXS54bWxQSwECLQAUAAYACAAAACEAWvQsW78AAAAVAQAACwAA&#10;AAAAAAAAAAAAAAAfAQAAX3JlbHMvLnJlbHNQSwECLQAUAAYACAAAACEAagLdGsMAAADcAAAADwAA&#10;AAAAAAAAAAAAAAAHAgAAZHJzL2Rvd25yZXYueG1sUEsFBgAAAAADAAMAtwAAAPcCAAAAAA==&#10;">
              <v:imagedata r:id="rId10" o:title=""/>
            </v:shape>
            <w10:wrap type="square"/>
          </v:group>
        </w:pict>
      </w:r>
      <w:r w:rsidRPr="00B11C9F">
        <w:rPr>
          <w:rFonts w:ascii="Times New Roman" w:eastAsia="Arial" w:hAnsi="Times New Roman" w:cs="Times New Roman"/>
          <w:lang w:val="ru-RU"/>
        </w:rPr>
        <w:t xml:space="preserve"> </w:t>
      </w:r>
      <w:r w:rsidRPr="00B11C9F">
        <w:rPr>
          <w:rFonts w:ascii="Times New Roman" w:hAnsi="Times New Roman" w:cs="Times New Roman"/>
          <w:lang w:val="ru-RU"/>
        </w:rPr>
        <w:t xml:space="preserve">1 января: Новый год;   </w:t>
      </w:r>
    </w:p>
    <w:p w:rsidR="00D42DDA" w:rsidRPr="00B11C9F" w:rsidRDefault="00D42DDA" w:rsidP="00D42DDA">
      <w:pPr>
        <w:ind w:left="847" w:right="707"/>
        <w:rPr>
          <w:rFonts w:ascii="Times New Roman" w:hAnsi="Times New Roman" w:cs="Times New Roman"/>
          <w:lang w:val="ru-RU"/>
        </w:rPr>
      </w:pPr>
      <w:r w:rsidRPr="00B11C9F">
        <w:rPr>
          <w:rFonts w:ascii="Times New Roman" w:eastAsia="Arial" w:hAnsi="Times New Roman" w:cs="Times New Roman"/>
          <w:lang w:val="ru-RU"/>
        </w:rPr>
        <w:t xml:space="preserve"> </w:t>
      </w:r>
      <w:r w:rsidRPr="00B11C9F">
        <w:rPr>
          <w:rFonts w:ascii="Times New Roman" w:hAnsi="Times New Roman" w:cs="Times New Roman"/>
          <w:lang w:val="ru-RU"/>
        </w:rPr>
        <w:t xml:space="preserve">7 января: Рождество Христово;  </w:t>
      </w:r>
    </w:p>
    <w:p w:rsidR="00D42DDA" w:rsidRPr="00B11C9F" w:rsidRDefault="00D42DDA" w:rsidP="00D42DDA">
      <w:pPr>
        <w:spacing w:after="128"/>
        <w:ind w:left="847" w:right="707"/>
        <w:rPr>
          <w:rFonts w:ascii="Times New Roman" w:hAnsi="Times New Roman" w:cs="Times New Roman"/>
          <w:lang w:val="ru-RU"/>
        </w:rPr>
      </w:pPr>
      <w:r w:rsidRPr="00B11C9F">
        <w:rPr>
          <w:rFonts w:ascii="Times New Roman" w:eastAsia="Arial" w:hAnsi="Times New Roman" w:cs="Times New Roman"/>
          <w:lang w:val="ru-RU"/>
        </w:rPr>
        <w:t xml:space="preserve"> </w:t>
      </w:r>
      <w:r w:rsidRPr="00B11C9F">
        <w:rPr>
          <w:rFonts w:ascii="Times New Roman" w:hAnsi="Times New Roman" w:cs="Times New Roman"/>
          <w:lang w:val="ru-RU"/>
        </w:rPr>
        <w:t xml:space="preserve">25 января: «Татьянин день» (праздник студентов);  </w:t>
      </w:r>
    </w:p>
    <w:p w:rsidR="00D42DDA" w:rsidRPr="00B11C9F" w:rsidRDefault="00D42DDA" w:rsidP="00D42DDA">
      <w:pPr>
        <w:spacing w:line="337" w:lineRule="auto"/>
        <w:ind w:right="3568" w:firstLine="852"/>
        <w:rPr>
          <w:rFonts w:ascii="Times New Roman" w:hAnsi="Times New Roman" w:cs="Times New Roman"/>
          <w:lang w:val="ru-RU"/>
        </w:rPr>
      </w:pPr>
      <w:r w:rsidRPr="00B11C9F">
        <w:rPr>
          <w:rFonts w:ascii="Times New Roman" w:eastAsia="Arial" w:hAnsi="Times New Roman" w:cs="Times New Roman"/>
          <w:lang w:val="ru-RU"/>
        </w:rPr>
        <w:t xml:space="preserve"> </w:t>
      </w:r>
      <w:r w:rsidRPr="00B11C9F">
        <w:rPr>
          <w:rFonts w:ascii="Times New Roman" w:hAnsi="Times New Roman" w:cs="Times New Roman"/>
          <w:lang w:val="ru-RU"/>
        </w:rPr>
        <w:t xml:space="preserve">27 января: День снятия блокады Ленинграда.  Февраль:  </w:t>
      </w:r>
    </w:p>
    <w:p w:rsidR="00D42DDA" w:rsidRPr="00B11C9F" w:rsidRDefault="00D42DDA" w:rsidP="00D42DDA">
      <w:pPr>
        <w:ind w:left="706" w:right="707"/>
        <w:rPr>
          <w:rFonts w:ascii="Times New Roman" w:hAnsi="Times New Roman" w:cs="Times New Roman"/>
          <w:lang w:val="ru-RU"/>
        </w:rPr>
      </w:pPr>
      <w:r w:rsidRPr="00B11C9F">
        <w:rPr>
          <w:rFonts w:ascii="Times New Roman" w:hAnsi="Times New Roman" w:cs="Times New Roman"/>
          <w:noProof/>
          <w:lang w:val="ru-RU"/>
        </w:rPr>
        <w:drawing>
          <wp:inline distT="0" distB="0" distL="0" distR="0" wp14:anchorId="043A92F8" wp14:editId="5624D67C">
            <wp:extent cx="200025" cy="2000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B11C9F">
        <w:rPr>
          <w:rFonts w:ascii="Times New Roman" w:eastAsia="Arial" w:hAnsi="Times New Roman" w:cs="Times New Roman"/>
          <w:lang w:val="ru-RU"/>
        </w:rPr>
        <w:t xml:space="preserve"> </w:t>
      </w:r>
      <w:r w:rsidRPr="00B11C9F">
        <w:rPr>
          <w:rFonts w:ascii="Times New Roman" w:hAnsi="Times New Roman" w:cs="Times New Roman"/>
          <w:lang w:val="ru-RU"/>
        </w:rPr>
        <w:t xml:space="preserve">2 февраля: День воинской славы России;   </w:t>
      </w:r>
    </w:p>
    <w:p w:rsidR="00D42DDA" w:rsidRPr="00B11C9F" w:rsidRDefault="00D42DDA" w:rsidP="00D42DDA">
      <w:pPr>
        <w:ind w:left="847" w:right="707"/>
        <w:rPr>
          <w:rFonts w:ascii="Times New Roman" w:hAnsi="Times New Roman" w:cs="Times New Roman"/>
          <w:lang w:val="ru-RU"/>
        </w:rPr>
      </w:pPr>
      <w:r>
        <w:rPr>
          <w:rFonts w:ascii="Times New Roman" w:hAnsi="Times New Roman" w:cs="Times New Roman"/>
          <w:noProof/>
        </w:rPr>
        <w:pict>
          <v:group id="Group 64538" o:spid="_x0000_s1137" style="position:absolute;left:0;text-align:left;margin-left:34.8pt;margin-top:-4.45pt;width:15.6pt;height:51pt;z-index:251666432" coordsize="1981,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oyiwWQIAADEJAAAOAAAAZHJzL2Uyb0RvYy54bWzsVtuO2jAQfa/Uf7D8&#10;viSkwIJF2Be6qFLVom37AcZxEqvxRbYh7N937ITsFlZtxUOlavuA8XXmzJnjcZZ3R9mgA7dOaJXj&#10;8SjFiCumC6GqHH/7en8zx8h5qgraaMVz/Mgdvlu9fbNsDeGZrnVTcIvAiHKkNTmuvTckSRyruaRu&#10;pA1XsFhqK6mHoa2SwtIWrMsmydJ0lrTaFsZqxp2D2XW3iFfRflly5j+XpeMeNTkGbD62Nra70Car&#10;JSWVpaYWrIdBr0AhqVDgdDC1pp6ivRUXpqRgVjtd+hHTMtFlKRiPMUA04/Qsmo3VexNjqUhbmYEm&#10;oPaMp6vNsk+HrUWiyPFsMn0HyVJUQpqiZ9RNAUWtqQjs3FjzxWxtP1F1oxD1sbQy/EM86BjJfRzI&#10;5UePGEyOF/NxBilgsDSb3N6m4458VkOGLk6x+v0vzyUnp0nANkAxghH49UxB74Kp3ysKTvm95bg3&#10;Iv/IhqT2+97cQFIN9WInGuEfo0AhfQGUOmwF29pu8ER6NslOlMN6cIvCFDAcDoV94RQMkzD+yciu&#10;EeZeNE3gPfR7uKDtM228EHGnu7Vme8mV7y6S5Q0g18rVwjiMLOFyx0EX9kPRZ8p5yz2rg8MSHD/A&#10;5QrIKBkWIsonYAGzA8FcI5EszWaLyMSQakqMdX7DtUShA9AAAfBLCT18dD2W05aess59xAVoOlqh&#10;8w8JZLiT20Eg81cjkCxLF/O+Sr9USP6rJNbubDq9KCMw9VrKyGQyTdNFCJeSv6iS+PTAuxxrYP8N&#10;ER7+52PoP//SWf0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1A0JM3gAAAAgB&#10;AAAPAAAAZHJzL2Rvd25yZXYueG1sTI9Ba8JAFITvhf6H5Qm96SaVBhPzIiJtT1KoFkpvz+wzCWZ3&#10;Q3ZN4r/vemqPwwwz3+SbSbdi4N411iDEiwgEm9KqxlQIX8e3+QqE82QUtdYwwo0dbIrHh5wyZUfz&#10;ycPBVyKUGJcRQu19l0npypo1uYXt2ATvbHtNPsi+kqqnMZTrVj5HUSI1NSYs1NTxrubycrhqhPeR&#10;xu0yfh32l/Pu9nN8+fjex4z4NJu2axCeJ/8Xhjt+QIciMJ3s1SgnWoQkTUISYb5KQdz9KApXTgjp&#10;MgZZ5PL/geIXAAD//wMAUEsDBAoAAAAAAAAAIQCK0IR/TQEAAE0BAAAUAAAAZHJzL21lZGlhL2lt&#10;YWdlMS5wbmeJUE5HDQoaCgAAAA1JSERSAAAAggAAAIUIBgAAAJcGIEUAAAABc1JHQgCuzhzpAAAA&#10;BGdBTUEAALGPC/xhBQAAAAlwSFlzAAAOwwAADsMBx2+oZAAAAOJJREFUeF7t3TEKgDAQAMHo//+s&#10;sKQWwSbBmebaBJaDVBkAAAAAAAAAAAAAAAAAAAAAAAAAsL9jzifXnLt6c8ffO+fk54RAhECEQIRA&#10;hEC+Ph9XeZrtcMal2QhECEQIRAhECEQIRAhECEQIRAhECEQIRAhECEQIRAhECEQIRAhECEQIRAhE&#10;CEQIRAhECEQIRAhECEQIRAhECEQIRAhECEQIRAhECEQIRAhECEQIRAhECEQIRAhECEQIRAhECEQI&#10;RAhECMQn4cRGIEIgQiBCIEIgQgAAAAAAAAAAAAAAAABgCWPcS08EhrDvrm0AAAAASUVORK5CYIJQ&#10;SwECLQAUAAYACAAAACEAsYJntgoBAAATAgAAEwAAAAAAAAAAAAAAAAAAAAAAW0NvbnRlbnRfVHlw&#10;ZXNdLnhtbFBLAQItABQABgAIAAAAIQA4/SH/1gAAAJQBAAALAAAAAAAAAAAAAAAAADsBAABfcmVs&#10;cy8ucmVsc1BLAQItABQABgAIAAAAIQBCoyiwWQIAADEJAAAOAAAAAAAAAAAAAAAAADoCAABkcnMv&#10;ZTJvRG9jLnhtbFBLAQItABQABgAIAAAAIQCqJg6+vAAAACEBAAAZAAAAAAAAAAAAAAAAAL8EAABk&#10;cnMvX3JlbHMvZTJvRG9jLnhtbC5yZWxzUEsBAi0AFAAGAAgAAAAhALUDQkzeAAAACAEAAA8AAAAA&#10;AAAAAAAAAAAAsgUAAGRycy9kb3ducmV2LnhtbFBLAQItAAoAAAAAAAAAIQCK0IR/TQEAAE0BAAAU&#10;AAAAAAAAAAAAAAAAAL0GAABkcnMvbWVkaWEvaW1hZ2UxLnBuZ1BLBQYAAAAABgAGAHwBAAA8CAAA&#10;AAA=&#10;">
            <v:shape id="Picture 242" o:spid="_x0000_s1138" type="#_x0000_t75" style="position:absolute;width:1981;height:20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SqxQAAANwAAAAPAAAAZHJzL2Rvd25yZXYueG1sRI9BawIx&#10;FITvBf9DeIK3mnWVolujyEJRoS1Ue/H22LwmSzcv201ct/++KRR6HGbmG2a9HVwjeupC7VnBbJqB&#10;IK68rtkoeD8/3S9BhIissfFMCr4pwHYzultjof2N36g/RSMShEOBCmyMbSFlqCw5DFPfEifvw3cO&#10;Y5KdkbrDW4K7RuZZ9iAd1pwWLLZUWqo+T1enwLzg3s6fL6tzX17K4+GVv0zJSk3Gw+4RRKQh/of/&#10;2getIF/k8HsmHQG5+QEAAP//AwBQSwECLQAUAAYACAAAACEA2+H2y+4AAACFAQAAEwAAAAAAAAAA&#10;AAAAAAAAAAAAW0NvbnRlbnRfVHlwZXNdLnhtbFBLAQItABQABgAIAAAAIQBa9CxbvwAAABUBAAAL&#10;AAAAAAAAAAAAAAAAAB8BAABfcmVscy8ucmVsc1BLAQItABQABgAIAAAAIQBx7+SqxQAAANwAAAAP&#10;AAAAAAAAAAAAAAAAAAcCAABkcnMvZG93bnJldi54bWxQSwUGAAAAAAMAAwC3AAAA+QIAAAAA&#10;">
              <v:imagedata r:id="rId10" o:title=""/>
            </v:shape>
            <v:shape id="Picture 248" o:spid="_x0000_s1139" type="#_x0000_t75" style="position:absolute;top:2209;width:1981;height:20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9NAwgAAANwAAAAPAAAAZHJzL2Rvd25yZXYueG1sRE/Pa8Iw&#10;FL4P/B/CE3ab6ZyMrRpFCmMOVFjdxdujeSZlzUttslr/e3MQdvz4fi9Wg2tET12oPSt4nmQgiCuv&#10;azYKfg4fT28gQkTW2HgmBVcKsFqOHhaYa3/hb+rLaEQK4ZCjAhtjm0sZKksOw8S3xIk7+c5hTLAz&#10;Und4SeGukdMse5UOa04NFlsqLFW/5Z9TYHb4aV+2x/dDXxyLr82ez6ZgpR7Hw3oOItIQ/8V390Yr&#10;mM7S2nQmHQG5vAEAAP//AwBQSwECLQAUAAYACAAAACEA2+H2y+4AAACFAQAAEwAAAAAAAAAAAAAA&#10;AAAAAAAAW0NvbnRlbnRfVHlwZXNdLnhtbFBLAQItABQABgAIAAAAIQBa9CxbvwAAABUBAAALAAAA&#10;AAAAAAAAAAAAAB8BAABfcmVscy8ucmVsc1BLAQItABQABgAIAAAAIQAQB9NAwgAAANwAAAAPAAAA&#10;AAAAAAAAAAAAAAcCAABkcnMvZG93bnJldi54bWxQSwUGAAAAAAMAAwC3AAAA9gIAAAAA&#10;">
              <v:imagedata r:id="rId10" o:title=""/>
            </v:shape>
            <v:shape id="Picture 255" o:spid="_x0000_s1140" type="#_x0000_t75" style="position:absolute;top:4450;width:1981;height:20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oDxQAAANwAAAAPAAAAZHJzL2Rvd25yZXYueG1sRI9BawIx&#10;FITvhf6H8ArearaKxW6NIgulClZQe/H22LwmSzcv6yau6783QqHHYWa+YWaL3tWiozZUnhW8DDMQ&#10;xKXXFRsF34eP5ymIEJE11p5JwZUCLOaPDzPMtb/wjrp9NCJBOOSowMbY5FKG0pLDMPQNcfJ+fOsw&#10;JtkaqVu8JLir5SjLXqXDitOCxYYKS+Xv/uwUmC/8tOPN8e3QFcdivdryyRSs1OCpX76DiNTH//Bf&#10;e6UVjCYTuJ9JR0DObwAAAP//AwBQSwECLQAUAAYACAAAACEA2+H2y+4AAACFAQAAEwAAAAAAAAAA&#10;AAAAAAAAAAAAW0NvbnRlbnRfVHlwZXNdLnhtbFBLAQItABQABgAIAAAAIQBa9CxbvwAAABUBAAAL&#10;AAAAAAAAAAAAAAAAAB8BAABfcmVscy8ucmVsc1BLAQItABQABgAIAAAAIQB73+oDxQAAANwAAAAP&#10;AAAAAAAAAAAAAAAAAAcCAABkcnMvZG93bnJldi54bWxQSwUGAAAAAAMAAwC3AAAA+QIAAAAA&#10;">
              <v:imagedata r:id="rId10" o:title=""/>
            </v:shape>
            <w10:wrap type="square"/>
          </v:group>
        </w:pict>
      </w:r>
      <w:r w:rsidRPr="00B11C9F">
        <w:rPr>
          <w:rFonts w:ascii="Times New Roman" w:eastAsia="Arial" w:hAnsi="Times New Roman" w:cs="Times New Roman"/>
          <w:lang w:val="ru-RU"/>
        </w:rPr>
        <w:t xml:space="preserve"> </w:t>
      </w:r>
      <w:r w:rsidRPr="00B11C9F">
        <w:rPr>
          <w:rFonts w:ascii="Times New Roman" w:hAnsi="Times New Roman" w:cs="Times New Roman"/>
          <w:lang w:val="ru-RU"/>
        </w:rPr>
        <w:t xml:space="preserve">8 февраля: День русской науки;  </w:t>
      </w:r>
    </w:p>
    <w:p w:rsidR="00D42DDA" w:rsidRPr="00B11C9F" w:rsidRDefault="00D42DDA" w:rsidP="00D42DDA">
      <w:pPr>
        <w:spacing w:after="65"/>
        <w:ind w:left="847" w:right="707"/>
        <w:rPr>
          <w:rFonts w:ascii="Times New Roman" w:hAnsi="Times New Roman" w:cs="Times New Roman"/>
          <w:lang w:val="ru-RU"/>
        </w:rPr>
      </w:pPr>
      <w:r w:rsidRPr="00B11C9F">
        <w:rPr>
          <w:rFonts w:ascii="Times New Roman" w:eastAsia="Arial" w:hAnsi="Times New Roman" w:cs="Times New Roman"/>
          <w:lang w:val="ru-RU"/>
        </w:rPr>
        <w:t xml:space="preserve"> </w:t>
      </w:r>
      <w:r w:rsidRPr="00B11C9F">
        <w:rPr>
          <w:rFonts w:ascii="Times New Roman" w:eastAsia="Segoe UI Symbol" w:hAnsi="Times New Roman" w:cs="Times New Roman"/>
          <w:lang w:val="ru-RU"/>
        </w:rPr>
        <w:t>21</w:t>
      </w:r>
      <w:r w:rsidRPr="00B11C9F">
        <w:rPr>
          <w:rFonts w:ascii="Times New Roman" w:hAnsi="Times New Roman" w:cs="Times New Roman"/>
          <w:lang w:val="ru-RU"/>
        </w:rPr>
        <w:t xml:space="preserve"> февраля: Международный день родного языка;   </w:t>
      </w:r>
    </w:p>
    <w:p w:rsidR="00D42DDA" w:rsidRPr="00B11C9F" w:rsidRDefault="00D42DDA" w:rsidP="00D42DDA">
      <w:pPr>
        <w:ind w:right="4300" w:firstLine="852"/>
        <w:rPr>
          <w:rFonts w:ascii="Times New Roman" w:hAnsi="Times New Roman" w:cs="Times New Roman"/>
          <w:lang w:val="ru-RU"/>
        </w:rPr>
      </w:pPr>
      <w:r w:rsidRPr="00B11C9F">
        <w:rPr>
          <w:rFonts w:ascii="Times New Roman" w:eastAsia="Arial" w:hAnsi="Times New Roman" w:cs="Times New Roman"/>
          <w:lang w:val="ru-RU"/>
        </w:rPr>
        <w:t xml:space="preserve"> </w:t>
      </w:r>
      <w:r w:rsidRPr="00B11C9F">
        <w:rPr>
          <w:rFonts w:ascii="Times New Roman" w:hAnsi="Times New Roman" w:cs="Times New Roman"/>
          <w:lang w:val="ru-RU"/>
        </w:rPr>
        <w:t xml:space="preserve">23 февраля: День защитников Отечества.  Март:  </w:t>
      </w:r>
    </w:p>
    <w:p w:rsidR="00D42DDA" w:rsidRPr="00B11C9F" w:rsidRDefault="00D42DDA" w:rsidP="00D42DDA">
      <w:pPr>
        <w:ind w:right="707"/>
        <w:rPr>
          <w:rFonts w:ascii="Times New Roman" w:hAnsi="Times New Roman" w:cs="Times New Roman"/>
          <w:lang w:val="ru-RU"/>
        </w:rPr>
      </w:pPr>
      <w:r w:rsidRPr="00B11C9F">
        <w:rPr>
          <w:rFonts w:ascii="Times New Roman" w:eastAsia="Calibri" w:hAnsi="Times New Roman" w:cs="Times New Roman"/>
          <w:lang w:val="ru-RU"/>
        </w:rPr>
        <w:t xml:space="preserve">              </w:t>
      </w:r>
      <w:r w:rsidRPr="00B11C9F">
        <w:rPr>
          <w:rFonts w:ascii="Times New Roman" w:hAnsi="Times New Roman" w:cs="Times New Roman"/>
          <w:lang w:val="ru-RU"/>
        </w:rPr>
        <w:t xml:space="preserve">8 марта: Международный женский день;  </w:t>
      </w:r>
    </w:p>
    <w:p w:rsidR="00D42DDA" w:rsidRPr="00B11C9F" w:rsidRDefault="00D42DDA" w:rsidP="00D42DDA">
      <w:pPr>
        <w:spacing w:after="46"/>
        <w:ind w:right="3192" w:firstLine="852"/>
        <w:rPr>
          <w:rFonts w:ascii="Times New Roman" w:hAnsi="Times New Roman" w:cs="Times New Roman"/>
          <w:lang w:val="ru-RU"/>
        </w:rPr>
      </w:pPr>
      <w:r>
        <w:rPr>
          <w:rFonts w:ascii="Times New Roman" w:hAnsi="Times New Roman" w:cs="Times New Roman"/>
          <w:noProof/>
        </w:rPr>
        <w:pict>
          <v:group id="Group 64539" o:spid="_x0000_s1141" style="position:absolute;left:0;text-align:left;margin-left:34.8pt;margin-top:-22.15pt;width:16.1pt;height:33.7pt;z-index:-251649024" coordsize="204216,428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5qNVQIAAA4HAAAOAAAAZHJzL2Uyb0RvYy54bWzkVU2P0zAQvSPxHyzf&#10;t0lMGrVR072UrZAQVCz8ANdxEos4tmy3af89YyfNLu0K0B6QEIe6M/6YefPm2Vndn2SLjtxYoboC&#10;J7MYI94xVYquLvC3rw93C4yso11JW9XxAp+5xffrt29Wvc45UY1qS24QBOls3usCN87pPIosa7ik&#10;dqY072CxUkZSB66po9LQHqLLNiJxnEW9MqU2inFrYXYzLOJ1iF9VnLnPVWW5Q22BAZsLownj3o/R&#10;ekXz2lDdCDbCoK9AIanoIOkUakMdRQcjbkJJwYyyqnIzpmSkqkowHmqAapL4qpqtUQcdaqnzvtYT&#10;TUDtFU+vDss+HXcGibLAWTp/t8SooxLaFDKjYQoo6nWdw86t0Y96Z8aJevB81afKSP8P9aBTIPc8&#10;kctPDjGYJHFKkgwjBkspWZA0HchnDXTo5hRr3v/yXHRJGnlsExQtWA6/kSmwbpj6vaLglDsYjscg&#10;8o9iSGq+H/QdNFVTJ/aiFe4cBArt86C6406wnRmcJ9JJll4oh3WfFvkpYNgf8vv8KXAj7/8UZN8K&#10;/SDa1vPu7REuaPtKGy9UPOhuo9hB8s4NF8nwFpCrzjZCW4xMzuWegy7MhzIZOmWd4Y41PmEFib/A&#10;5fLIaD4tBJRPwDxmC4J5QSJZvAQt3KokWS4SAhfVq4TEJFsSn3vqNs21sW7LlUTeAHQAAiimOT1+&#10;tCOcy5aRtQFBgAaABmbB+Ic0Ml3L3aSR5X+gEZCBVwGZz+dBBTS/vCV/QSXhXYFHN4hv/ED4V/25&#10;D/bzz9j6B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H7/3RjgAAAACQEAAA8A&#10;AABkcnMvZG93bnJldi54bWxMj0FLw0AQhe+C/2EZwVu72aYGjZmUUtRTEWwF8bZNpklodjZkt0n6&#10;792e7HGYj/e+l60m04qBetdYRlDzCARxYcuGK4Tv/fvsGYTzmkvdWiaECzlY5fd3mU5LO/IXDTtf&#10;iRDCLtUItfddKqUrajLazW1HHH5H2xvtw9lXsuz1GMJNKxdRlEijGw4Nte5oU1Nx2p0Nwseox3Ws&#10;3obt6bi5/O6fPn+2ihAfH6b1KwhPk/+H4aof1CEPTgd75tKJFiF5SQKJMFsuYxBXIFJhywFhESuQ&#10;eSZvF+R/AAAA//8DAFBLAwQKAAAAAAAAACEAitCEf00BAABNAQAAFAAAAGRycy9tZWRpYS9pbWFn&#10;ZTEucG5niVBORw0KGgoAAAANSUhEUgAAAIIAAACFCAYAAACXBiBFAAAAAXNSR0IArs4c6QAAAARn&#10;QU1BAACxjwv8YQUAAAAJcEhZcwAADsMAAA7DAcdvqGQAAADiSURBVHhe7d0xCoAwEADB6P//rLCk&#10;FsEmwZnm2gSWg1QZAAAAAAAAAAAAAAAAAAAAAAAAALC/Y84n15y7enPH3zvn5OeEQIRAhECEQIRA&#10;vj4fV3ma7XDGpdkIRAhECEQIRAhECEQIRAhECEQIRAhECEQIRAhECEQIRAhECEQIRAhECEQIRAhE&#10;CEQIRAhECEQIRAhECEQIRAhECEQIRAhECEQIRAhECEQIRAhECEQIRAhECEQIRAhECEQIRAhECEQI&#10;RAjEJ+HERiBCIEIgQiBCIEIAAAAAAAAAAAAAAAAAYAlj3EtPBIaw765tAAAAAElFTkSuQmCCUEsB&#10;Ai0AFAAGAAgAAAAhALGCZ7YKAQAAEwIAABMAAAAAAAAAAAAAAAAAAAAAAFtDb250ZW50X1R5cGVz&#10;XS54bWxQSwECLQAUAAYACAAAACEAOP0h/9YAAACUAQAACwAAAAAAAAAAAAAAAAA7AQAAX3JlbHMv&#10;LnJlbHNQSwECLQAUAAYACAAAACEAvl+ajVUCAAAOBwAADgAAAAAAAAAAAAAAAAA6AgAAZHJzL2Uy&#10;b0RvYy54bWxQSwECLQAUAAYACAAAACEAqiYOvrwAAAAhAQAAGQAAAAAAAAAAAAAAAAC7BAAAZHJz&#10;L19yZWxzL2Uyb0RvYy54bWwucmVsc1BLAQItABQABgAIAAAAIQB+/90Y4AAAAAkBAAAPAAAAAAAA&#10;AAAAAAAAAK4FAABkcnMvZG93bnJldi54bWxQSwECLQAKAAAAAAAAACEAitCEf00BAABNAQAAFAAA&#10;AAAAAAAAAAAAAAC7BgAAZHJzL21lZGlhL2ltYWdlMS5wbmdQSwUGAAAAAAYABgB8AQAAOggAAAAA&#10;">
            <v:shape id="Picture 264" o:spid="_x0000_s1142" type="#_x0000_t75" style="position:absolute;left:6096;width:198120;height:2026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UlxQAAANwAAAAPAAAAZHJzL2Rvd25yZXYueG1sRI9BawIx&#10;FITvQv9DeAVvmq0WsVujyEKpBSuovXh7bF6TpZuXdZOu239vCoLHYWa+YRar3tWiozZUnhU8jTMQ&#10;xKXXFRsFX8e30RxEiMgaa8+k4I8CrJYPgwXm2l94T90hGpEgHHJUYGNscilDaclhGPuGOHnfvnUY&#10;k2yN1C1eEtzVcpJlM+mw4rRgsaHCUvlz+HUKzCe+2+n29HLsilPxsdnx2RSs1PCxX7+CiNTHe/jW&#10;3mgFk9kz/J9JR0AurwAAAP//AwBQSwECLQAUAAYACAAAACEA2+H2y+4AAACFAQAAEwAAAAAAAAAA&#10;AAAAAAAAAAAAW0NvbnRlbnRfVHlwZXNdLnhtbFBLAQItABQABgAIAAAAIQBa9CxbvwAAABUBAAAL&#10;AAAAAAAAAAAAAAAAAB8BAABfcmVscy8ucmVsc1BLAQItABQABgAIAAAAIQDa/4UlxQAAANwAAAAP&#10;AAAAAAAAAAAAAAAAAAcCAABkcnMvZG93bnJldi54bWxQSwUGAAAAAAMAAwC3AAAA+QIAAAAA&#10;">
              <v:imagedata r:id="rId10" o:title=""/>
            </v:shape>
            <v:shape id="Picture 269" o:spid="_x0000_s1143" type="#_x0000_t75" style="position:absolute;top:225552;width:198120;height:2026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q7xQAAANwAAAAPAAAAZHJzL2Rvd25yZXYueG1sRI9BawIx&#10;FITvQv9DeEJvmtWC1K1RykKpBVtw9eLtsXlNlm5etpt0Xf99Iwgeh5n5hlltBteInrpQe1Ywm2Yg&#10;iCuvazYKjoe3yTOIEJE1Np5JwYUCbNYPoxXm2p95T30ZjUgQDjkqsDG2uZShsuQwTH1LnLxv3zmM&#10;SXZG6g7PCe4aOc+yhXRYc1qw2FJhqfop/5wC84nv9ml3Wh764lR8bL/41xSs1ON4eH0BEWmI9/Ct&#10;vdUK5oslXM+kIyDX/wAAAP//AwBQSwECLQAUAAYACAAAACEA2+H2y+4AAACFAQAAEwAAAAAAAAAA&#10;AAAAAAAAAAAAW0NvbnRlbnRfVHlwZXNdLnhtbFBLAQItABQABgAIAAAAIQBa9CxbvwAAABUBAAAL&#10;AAAAAAAAAAAAAAAAAB8BAABfcmVscy8ucmVsc1BLAQItABQABgAIAAAAIQA0/iq7xQAAANwAAAAP&#10;AAAAAAAAAAAAAAAAAAcCAABkcnMvZG93bnJldi54bWxQSwUGAAAAAAMAAwC3AAAA+QIAAAAA&#10;">
              <v:imagedata r:id="rId10" o:title=""/>
            </v:shape>
          </v:group>
        </w:pict>
      </w:r>
      <w:r w:rsidRPr="00B11C9F">
        <w:rPr>
          <w:rFonts w:ascii="Times New Roman" w:eastAsia="Arial" w:hAnsi="Times New Roman" w:cs="Times New Roman"/>
          <w:lang w:val="ru-RU"/>
        </w:rPr>
        <w:t xml:space="preserve"> </w:t>
      </w:r>
      <w:r w:rsidRPr="00B11C9F">
        <w:rPr>
          <w:rFonts w:ascii="Times New Roman" w:hAnsi="Times New Roman" w:cs="Times New Roman"/>
          <w:lang w:val="ru-RU"/>
        </w:rPr>
        <w:t xml:space="preserve"> </w:t>
      </w:r>
      <w:r w:rsidRPr="00B11C9F">
        <w:rPr>
          <w:rFonts w:ascii="Times New Roman" w:eastAsia="Arial" w:hAnsi="Times New Roman" w:cs="Times New Roman"/>
          <w:lang w:val="ru-RU"/>
        </w:rPr>
        <w:t xml:space="preserve"> </w:t>
      </w:r>
      <w:r w:rsidRPr="00B11C9F">
        <w:rPr>
          <w:rFonts w:ascii="Times New Roman" w:hAnsi="Times New Roman" w:cs="Times New Roman"/>
          <w:lang w:val="ru-RU"/>
        </w:rPr>
        <w:t xml:space="preserve">18 марта: День воссоединения Крыма с Россией.  Апрель:  </w:t>
      </w:r>
    </w:p>
    <w:p w:rsidR="00D42DDA" w:rsidRPr="00B11C9F" w:rsidRDefault="00D42DDA" w:rsidP="00D42DDA">
      <w:pPr>
        <w:spacing w:after="119"/>
        <w:ind w:right="5424" w:firstLine="696"/>
        <w:rPr>
          <w:rFonts w:ascii="Times New Roman" w:hAnsi="Times New Roman" w:cs="Times New Roman"/>
          <w:lang w:val="ru-RU"/>
        </w:rPr>
      </w:pPr>
      <w:r w:rsidRPr="00B11C9F">
        <w:rPr>
          <w:rFonts w:ascii="Times New Roman" w:hAnsi="Times New Roman" w:cs="Times New Roman"/>
          <w:noProof/>
          <w:lang w:val="ru-RU"/>
        </w:rPr>
        <w:drawing>
          <wp:inline distT="0" distB="0" distL="0" distR="0" wp14:anchorId="5E453B32" wp14:editId="20FCD970">
            <wp:extent cx="200025" cy="2000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B11C9F">
        <w:rPr>
          <w:rFonts w:ascii="Times New Roman" w:eastAsia="Arial" w:hAnsi="Times New Roman" w:cs="Times New Roman"/>
          <w:lang w:val="ru-RU"/>
        </w:rPr>
        <w:t xml:space="preserve"> </w:t>
      </w:r>
      <w:r w:rsidRPr="00B11C9F">
        <w:rPr>
          <w:rFonts w:ascii="Times New Roman" w:hAnsi="Times New Roman" w:cs="Times New Roman"/>
          <w:lang w:val="ru-RU"/>
        </w:rPr>
        <w:t xml:space="preserve">12 апреля: День космонавтики.  Май:   </w:t>
      </w:r>
    </w:p>
    <w:p w:rsidR="00D42DDA" w:rsidRPr="00B11C9F" w:rsidRDefault="00D42DDA" w:rsidP="00D42DDA">
      <w:pPr>
        <w:ind w:left="847" w:right="707"/>
        <w:rPr>
          <w:rFonts w:ascii="Times New Roman" w:hAnsi="Times New Roman" w:cs="Times New Roman"/>
          <w:lang w:val="ru-RU"/>
        </w:rPr>
      </w:pPr>
      <w:r>
        <w:rPr>
          <w:rFonts w:ascii="Times New Roman" w:hAnsi="Times New Roman" w:cs="Times New Roman"/>
          <w:noProof/>
        </w:rPr>
        <w:pict>
          <v:group id="Group 64541" o:spid="_x0000_s1144" style="position:absolute;left:0;text-align:left;margin-left:34.8pt;margin-top:-4.4pt;width:15.6pt;height:50.4pt;z-index:251668480" coordsize="1981,6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48BxWwIAADEJAAAOAAAAZHJzL2Uyb0RvYy54bWzsVtuO2yAQfa/Uf0C8&#10;b3zZJHWsOPuSblSpaqNt+wEEYxvVXAQkzv59B+x4t8mqrfJQqdo+hDADzJw5HMDLu6No0YEZy5Us&#10;cDKJMWKSqpLLusDfvt7fZBhZR2RJWiVZgR+ZxXert2+Wnc5ZqhrVlswgCCJt3ukCN87pPIosbZgg&#10;dqI0kzBYKSOIA9PUUWlIB9FFG6VxPI86ZUptFGXWgnfdD+JViF9VjLrPVWWZQ22BAZsLrQntzrfR&#10;akny2hDdcDrAIFegEIRLSDqGWhNH0N7wi1CCU6OsqtyEKhGpquKUhRqgmiQ+q2Zj1F6HWuq8q/VI&#10;E1B7xtPVYemnw9YgXhZ4Pp1NE4wkEbBNITPqXUBRp+scZm6M/qK3ZnDUveWrPlZG+H+oBx0DuY8j&#10;uezoEAVnssiSFLaAwtB8GsfZQD5tYIcuVtHm/S/XRaekkcc2QtGc5vAbmILeBVO/VxSscnvD8BBE&#10;/FEMQcz3vb6BTdXE8R1vuXsMAoXt86DkYcvp1vTGE+lpNjtRDuM+LfIuYNgv8vP8KjAjb/8UZNdy&#10;fc/b1vPu+wNc0PaZNl6ouNfdWtG9YNL1B8mwFpAraRuuLUYmZ2LHQBfmQ5n0x8Q6wxxtfMIKEj/A&#10;4fLISD4OBJRPwDxmC4K5RiJpnM4XqU88bjXJtbFuw5RAvgPQAAHwS3Jy+GgHLKcpA2V9+oAL0PS0&#10;QuffEcgCjkx/JrcngYDrtQgkTRbT2byX30sXyX+VhLs7XVxeI+B6LSqZ3r67zbK/rpLw9MC7HK6o&#10;4RvCP/zPbeg//9JZ/Q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D5st2vfAAAA&#10;CAEAAA8AAABkcnMvZG93bnJldi54bWxMj8FqwzAQRO+F/oPYQm+J5JSaxLUcQmh7CoUmhdKbYm1s&#10;E2tlLMV2/r6bU3vbYYbZN/l6cq0YsA+NJw3JXIFAKr1tqNLwdXibLUGEaMia1hNquGKAdXF/l5vM&#10;+pE+cdjHSnAJhcxoqGPsMilDWaMzYe47JPZOvncmsuwraXszcrlr5UKpVDrTEH+oTYfbGsvz/uI0&#10;vI9m3Dwlr8PufNpefw7PH9+7BLV+fJg2LyAiTvEvDDd8RoeCmY7+QjaIVkO6SjmpYbbkBTdfKT6O&#10;GlYLBbLI5f8BxS8AAAD//wMAUEsDBAoAAAAAAAAAIQCK0IR/TQEAAE0BAAAUAAAAZHJzL21lZGlh&#10;L2ltYWdlMS5wbmeJUE5HDQoaCgAAAA1JSERSAAAAggAAAIUIBgAAAJcGIEUAAAABc1JHQgCuzhzp&#10;AAAABGdBTUEAALGPC/xhBQAAAAlwSFlzAAAOwwAADsMBx2+oZAAAAOJJREFUeF7t3TEKgDAQAMHo&#10;//+ssKQWwSbBmebaBJaDVBkAAAAAAAAAAAAAAAAAAAAAAAAAsL9jzifXnLt6c8ffO+fk54RAhECE&#10;QIRAhEC+Ph9XeZrtcMal2QhECEQIRAhECEQIRAhECEQIRAhECEQIRAhECEQIRAhECEQIRAhECEQI&#10;RAhECEQIRAhECEQIRAhECEQIRAhECEQIRAhECEQIRAhECEQIRAhECEQIRAhECEQIRAhECEQIRAhE&#10;CEQIRAhECMQn4cRGIEIgQiBCIEIgQgAAAAAAAAAAAAAAAABgCWPcS08EhrDvrm0AAAAASUVORK5C&#10;YIJQSwECLQAUAAYACAAAACEAsYJntgoBAAATAgAAEwAAAAAAAAAAAAAAAAAAAAAAW0NvbnRlbnRf&#10;VHlwZXNdLnhtbFBLAQItABQABgAIAAAAIQA4/SH/1gAAAJQBAAALAAAAAAAAAAAAAAAAADsBAABf&#10;cmVscy8ucmVsc1BLAQItABQABgAIAAAAIQCH48BxWwIAADEJAAAOAAAAAAAAAAAAAAAAADoCAABk&#10;cnMvZTJvRG9jLnhtbFBLAQItABQABgAIAAAAIQCqJg6+vAAAACEBAAAZAAAAAAAAAAAAAAAAAMEE&#10;AABkcnMvX3JlbHMvZTJvRG9jLnhtbC5yZWxzUEsBAi0AFAAGAAgAAAAhAD5st2vfAAAACAEAAA8A&#10;AAAAAAAAAAAAAAAAtAUAAGRycy9kb3ducmV2LnhtbFBLAQItAAoAAAAAAAAAIQCK0IR/TQEAAE0B&#10;AAAUAAAAAAAAAAAAAAAAAMAGAABkcnMvbWVkaWEvaW1hZ2UxLnBuZ1BLBQYAAAAABgAGAHwBAAA/&#10;CAAAAAA=&#10;">
            <v:shape id="Picture 285" o:spid="_x0000_s1145" type="#_x0000_t75" style="position:absolute;width:1981;height:20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8ZExQAAANwAAAAPAAAAZHJzL2Rvd25yZXYueG1sRI9BawIx&#10;FITvBf9DeEJvmlVp0a1RZKFowQpqL94em9dk6eZlu0nX7b9vBKHHYWa+YZbr3tWiozZUnhVMxhkI&#10;4tLrio2Cj/PraA4iRGSNtWdS8EsB1qvBwxJz7a98pO4UjUgQDjkqsDE2uZShtOQwjH1DnLxP3zqM&#10;SbZG6havCe5qOc2yZ+mw4rRgsaHCUvl1+nEKzDtu7Wx/WZy74lK87Q78bQpW6nHYb15AROrjf/je&#10;3mkF0/kT3M6kIyBXfwAAAP//AwBQSwECLQAUAAYACAAAACEA2+H2y+4AAACFAQAAEwAAAAAAAAAA&#10;AAAAAAAAAAAAW0NvbnRlbnRfVHlwZXNdLnhtbFBLAQItABQABgAIAAAAIQBa9CxbvwAAABUBAAAL&#10;AAAAAAAAAAAAAAAAAB8BAABfcmVscy8ucmVsc1BLAQItABQABgAIAAAAIQAFv8ZExQAAANwAAAAP&#10;AAAAAAAAAAAAAAAAAAcCAABkcnMvZG93bnJldi54bWxQSwUGAAAAAAMAAwC3AAAA+QIAAAAA&#10;">
              <v:imagedata r:id="rId10" o:title=""/>
            </v:shape>
            <v:shape id="Picture 290" o:spid="_x0000_s1146" type="#_x0000_t75" style="position:absolute;top:2194;width:1981;height:20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fMBwgAAANwAAAAPAAAAZHJzL2Rvd25yZXYueG1sRE/LagIx&#10;FN0X/IdwBXc1o0Kpo1FkQKrQFnxs3F0m12RwcjNO0nH8+2ZR6PJw3st172rRURsqzwom4wwEcel1&#10;xUbB+bR9fQcRIrLG2jMpeFKA9WrwssRc+wcfqDtGI1IIhxwV2BibXMpQWnIYxr4hTtzVtw5jgq2R&#10;usVHCne1nGbZm3RYcWqw2FBhqbwdf5wC84UfdvZ5mZ+64lLsd998NwUrNRr2mwWISH38F/+5d1rB&#10;dJ7mpzPpCMjVLwAAAP//AwBQSwECLQAUAAYACAAAACEA2+H2y+4AAACFAQAAEwAAAAAAAAAAAAAA&#10;AAAAAAAAW0NvbnRlbnRfVHlwZXNdLnhtbFBLAQItABQABgAIAAAAIQBa9CxbvwAAABUBAAALAAAA&#10;AAAAAAAAAAAAAB8BAABfcmVscy8ucmVsc1BLAQItABQABgAIAAAAIQCQEfMBwgAAANwAAAAPAAAA&#10;AAAAAAAAAAAAAAcCAABkcnMvZG93bnJldi54bWxQSwUGAAAAAAMAAwC3AAAA9gIAAAAA&#10;">
              <v:imagedata r:id="rId10" o:title=""/>
            </v:shape>
            <v:shape id="Picture 295" o:spid="_x0000_s1147" type="#_x0000_t75" style="position:absolute;top:4373;width:1981;height:20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lCZxQAAANwAAAAPAAAAZHJzL2Rvd25yZXYueG1sRI9BawIx&#10;FITvBf9DeEJvmlVp0a1RZKFowQpqL94em9dk6eZlu0nX7b9vBKHHYWa+YZbr3tWiozZUnhVMxhkI&#10;4tLrio2Cj/PraA4iRGSNtWdS8EsB1qvBwxJz7a98pO4UjUgQDjkqsDE2uZShtOQwjH1DnLxP3zqM&#10;SbZG6havCe5qOc2yZ+mw4rRgsaHCUvl1+nEKzDtu7Wx/WZy74lK87Q78bQpW6nHYb15AROrjf/je&#10;3mkF08UT3M6kIyBXfwAAAP//AwBQSwECLQAUAAYACAAAACEA2+H2y+4AAACFAQAAEwAAAAAAAAAA&#10;AAAAAAAAAAAAW0NvbnRlbnRfVHlwZXNdLnhtbFBLAQItABQABgAIAAAAIQBa9CxbvwAAABUBAAAL&#10;AAAAAAAAAAAAAAAAAB8BAABfcmVscy8ucmVsc1BLAQItABQABgAIAAAAIQCAZlCZxQAAANwAAAAP&#10;AAAAAAAAAAAAAAAAAAcCAABkcnMvZG93bnJldi54bWxQSwUGAAAAAAMAAwC3AAAA+QIAAAAA&#10;">
              <v:imagedata r:id="rId10" o:title=""/>
            </v:shape>
            <w10:wrap type="square"/>
          </v:group>
        </w:pict>
      </w:r>
      <w:r w:rsidRPr="00B11C9F">
        <w:rPr>
          <w:rFonts w:ascii="Times New Roman" w:eastAsia="Arial" w:hAnsi="Times New Roman" w:cs="Times New Roman"/>
          <w:lang w:val="ru-RU"/>
        </w:rPr>
        <w:t xml:space="preserve"> </w:t>
      </w:r>
      <w:r w:rsidRPr="00B11C9F">
        <w:rPr>
          <w:rFonts w:ascii="Times New Roman" w:hAnsi="Times New Roman" w:cs="Times New Roman"/>
          <w:lang w:val="ru-RU"/>
        </w:rPr>
        <w:t xml:space="preserve">1 мая: День весны и труда;   </w:t>
      </w:r>
    </w:p>
    <w:p w:rsidR="00D42DDA" w:rsidRPr="00B11C9F" w:rsidRDefault="00D42DDA" w:rsidP="00D42DDA">
      <w:pPr>
        <w:ind w:left="847" w:right="707"/>
        <w:rPr>
          <w:rFonts w:ascii="Times New Roman" w:hAnsi="Times New Roman" w:cs="Times New Roman"/>
          <w:lang w:val="ru-RU"/>
        </w:rPr>
      </w:pPr>
      <w:r w:rsidRPr="00B11C9F">
        <w:rPr>
          <w:rFonts w:ascii="Times New Roman" w:eastAsia="Arial" w:hAnsi="Times New Roman" w:cs="Times New Roman"/>
          <w:lang w:val="ru-RU"/>
        </w:rPr>
        <w:t xml:space="preserve"> </w:t>
      </w:r>
      <w:r w:rsidRPr="00B11C9F">
        <w:rPr>
          <w:rFonts w:ascii="Times New Roman" w:hAnsi="Times New Roman" w:cs="Times New Roman"/>
          <w:lang w:val="ru-RU"/>
        </w:rPr>
        <w:t xml:space="preserve">9 мая: День Победы;   </w:t>
      </w:r>
    </w:p>
    <w:p w:rsidR="00D42DDA" w:rsidRPr="00B11C9F" w:rsidRDefault="00D42DDA" w:rsidP="00D42DDA">
      <w:pPr>
        <w:spacing w:after="121"/>
        <w:ind w:right="3160" w:firstLine="852"/>
        <w:rPr>
          <w:rFonts w:ascii="Times New Roman" w:hAnsi="Times New Roman" w:cs="Times New Roman"/>
          <w:lang w:val="ru-RU"/>
        </w:rPr>
      </w:pPr>
      <w:r w:rsidRPr="00B11C9F">
        <w:rPr>
          <w:rFonts w:ascii="Times New Roman" w:eastAsia="Arial" w:hAnsi="Times New Roman" w:cs="Times New Roman"/>
          <w:lang w:val="ru-RU"/>
        </w:rPr>
        <w:t xml:space="preserve"> </w:t>
      </w:r>
      <w:r w:rsidRPr="00B11C9F">
        <w:rPr>
          <w:rFonts w:ascii="Times New Roman" w:hAnsi="Times New Roman" w:cs="Times New Roman"/>
          <w:lang w:val="ru-RU"/>
        </w:rPr>
        <w:t xml:space="preserve">24 мая: День славянской письменности и культуры.  Июнь:   </w:t>
      </w:r>
    </w:p>
    <w:p w:rsidR="00D42DDA" w:rsidRPr="00B11C9F" w:rsidRDefault="00D42DDA" w:rsidP="00D42DDA">
      <w:pPr>
        <w:ind w:left="847" w:right="707"/>
        <w:rPr>
          <w:rFonts w:ascii="Times New Roman" w:hAnsi="Times New Roman" w:cs="Times New Roman"/>
          <w:lang w:val="ru-RU"/>
        </w:rPr>
      </w:pPr>
      <w:r>
        <w:rPr>
          <w:rFonts w:ascii="Times New Roman" w:hAnsi="Times New Roman" w:cs="Times New Roman"/>
          <w:noProof/>
        </w:rPr>
        <w:pict>
          <v:group id="Group 64542" o:spid="_x0000_s1148" style="position:absolute;left:0;text-align:left;margin-left:34.8pt;margin-top:-4.45pt;width:15.6pt;height:102.25pt;z-index:251669504" coordsize="1981,12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blMMmgIAAKYPAAAOAAAAZHJzL2Uyb0RvYy54bWzsV11v2yAUfZ+0/4B4&#10;b22TxLWtJn3pWk2atmgfP4BgbKMZg4B89N/vgl23i6t16sOkKXmIAxdz77mHwzVc3xxki3bcWKG6&#10;JU4uY4x4x1QpunqJf3y/u8gwso52JW1Vx5f4gVt8s3r/7nqvC05Uo9qSGwROOlvs9RI3zukiiixr&#10;uKT2UmnewWCljKQOuqaOSkP34F22EYnjNNorU2qjGLcWrLf9IF4F/1XFmftSVZY71C4xYHPhacJz&#10;45/R6poWtaG6EWyAQd+AQlLRQdDR1S11FG2NmLiSghllVeUumZKRqirBeMgBsknio2zujdrqkEtd&#10;7Gs90gTUHvH0Zrfs825tkCiXOJ0v5gSjjkpYphAZ9SagaK/rAt68N/qbXpvBUPc9n/WhMtL/Qz7o&#10;EMh9GMnlB4cYGJM8SwgsAYOhhORZRvKefdbAEk2msebDnydGj2Ejj24EowUr4DdwBa0JV69rCma5&#10;reF4cCL/yoek5udWX8CyaurERrTCPQSJwgJ6UN1uLdja9J0n2mfx7JF0GPdhkTcBx36Sf8/Pgm7k&#10;+7852bRC34m29cz79gAX1H2kjhcy7pV3q9hW8s71W8nwFpCrzjZCW4xMweWGgzLMxzLpl8o6wx1r&#10;fMAKAn+F7eWR0WIcCCifgHnMFiTzFpGQmKQ58YHHpaaFNtbdcyWRbwA0QAD80oLuPtkBy+MrA2V9&#10;+IAL0PS0QuM/EgiU0H5XrkeBZCcjEJLk88VVL7+XSslZJaF6z5JpGQHTqZSR+Swn+fyskvSVj00y&#10;rSVgOhWVpIsrQhZnlbymEjKtJWA6FZVkV2mahXMHLc5fnKMz57ODK5nWEjCdikqSOE+T2b8/mITb&#10;DlwGw6l4uLj62+bzPrSfX69X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MM5&#10;XAjfAAAACQEAAA8AAABkcnMvZG93bnJldi54bWxMj0FrwkAQhe+F/odlhN50kxaDidmISNuTFKqF&#10;0tuaHZNgdjZk1yT++46n9jaP93jzvXwz2VYM2PvGkYJ4EYFAKp1pqFLwdXybr0D4oMno1hEquKGH&#10;TfH4kOvMuJE+cTiESnAJ+UwrqEPoMil9WaPVfuE6JPbOrrc6sOwraXo9crlt5XMUJdLqhvhDrTvc&#10;1VheDler4H3U4/Ylfh32l/Pu9nNcfnzvY1TqaTZt1yACTuEvDHd8RoeCmU7uSsaLVkGSJpxUMF+l&#10;IO5+FPGUEx/pMgFZ5PL/guIXAAD//wMAUEsDBAoAAAAAAAAAIQCK0IR/TQEAAE0BAAAUAAAAZHJz&#10;L21lZGlhL2ltYWdlMS5wbmeJUE5HDQoaCgAAAA1JSERSAAAAggAAAIUIBgAAAJcGIEUAAAABc1JH&#10;QgCuzhzpAAAABGdBTUEAALGPC/xhBQAAAAlwSFlzAAAOwwAADsMBx2+oZAAAAOJJREFUeF7t3TEK&#10;gDAQAMHo//+ssKQWwSbBmebaBJaDVBkAAAAAAAAAAAAAAAAAAAAAAAAAsL9jzifXnLt6c8ffO+fk&#10;54RAhECEQIRAhEC+Ph9XeZrtcMal2QhECEQIRAhECEQIRAhECEQIRAhECEQIRAhECEQIRAhECEQI&#10;RAhECEQIRAhECEQIRAhECEQIRAhECEQIRAhECEQIRAhECEQIRAhECEQIRAhECEQIRAhECEQIRAhE&#10;CEQIRAhECEQIRAhECMQn4cRGIEIgQiBCIEIgQgAAAAAAAAAAAAAAAABgCWPcS08EhrDvrm0AAAAA&#10;SUVORK5CYIJQSwECLQAUAAYACAAAACEAsYJntgoBAAATAgAAEwAAAAAAAAAAAAAAAAAAAAAAW0Nv&#10;bnRlbnRfVHlwZXNdLnhtbFBLAQItABQABgAIAAAAIQA4/SH/1gAAAJQBAAALAAAAAAAAAAAAAAAA&#10;ADsBAABfcmVscy8ucmVsc1BLAQItABQABgAIAAAAIQCHblMMmgIAAKYPAAAOAAAAAAAAAAAAAAAA&#10;ADoCAABkcnMvZTJvRG9jLnhtbFBLAQItABQABgAIAAAAIQCqJg6+vAAAACEBAAAZAAAAAAAAAAAA&#10;AAAAAAAFAABkcnMvX3JlbHMvZTJvRG9jLnhtbC5yZWxzUEsBAi0AFAAGAAgAAAAhAMM5XAjfAAAA&#10;CQEAAA8AAAAAAAAAAAAAAAAA8wUAAGRycy9kb3ducmV2LnhtbFBLAQItAAoAAAAAAAAAIQCK0IR/&#10;TQEAAE0BAAAUAAAAAAAAAAAAAAAAAP8GAABkcnMvbWVkaWEvaW1hZ2UxLnBuZ1BLBQYAAAAABgAG&#10;AHwBAAB+CAAAAAA=&#10;">
            <v:shape id="Picture 303" o:spid="_x0000_s1149" type="#_x0000_t75" style="position:absolute;width:1981;height:20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dsxQAAANwAAAAPAAAAZHJzL2Rvd25yZXYueG1sRI/NasMw&#10;EITvhbyD2EBujZwaQuNGCcVQmkBTyM8lt8XaSqbWyrFUx337KFDocZiZb5jlenCN6KkLtWcFs2kG&#10;grjyumaj4HR8e3wGESKyxsYzKfilAOvV6GGJhfZX3lN/iEYkCIcCFdgY20LKUFlyGKa+JU7el+8c&#10;xiQ7I3WH1wR3jXzKsrl0WHNasNhSaan6Pvw4BWaH7zb/OC+OfXkut5tPvpiSlZqMh9cXEJGG+B/+&#10;a2+0gjzL4X4mHQG5ugEAAP//AwBQSwECLQAUAAYACAAAACEA2+H2y+4AAACFAQAAEwAAAAAAAAAA&#10;AAAAAAAAAAAAW0NvbnRlbnRfVHlwZXNdLnhtbFBLAQItABQABgAIAAAAIQBa9CxbvwAAABUBAAAL&#10;AAAAAAAAAAAAAAAAAB8BAABfcmVscy8ucmVsc1BLAQItABQABgAIAAAAIQD+KPdsxQAAANwAAAAP&#10;AAAAAAAAAAAAAAAAAAcCAABkcnMvZG93bnJldi54bWxQSwUGAAAAAAMAAwC3AAAA+QIAAAAA&#10;">
              <v:imagedata r:id="rId10" o:title=""/>
            </v:shape>
            <v:shape id="Picture 308" o:spid="_x0000_s1150" type="#_x0000_t75" style="position:absolute;top:2194;width:1981;height:20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GUdwgAAANwAAAAPAAAAZHJzL2Rvd25yZXYueG1sRE/Pa8Iw&#10;FL4P/B/CE7zN1AniuqYiBZkDJ0x38fZo3pKy5qU2sXb//XIY7Pjx/S42o2vFQH1oPCtYzDMQxLXX&#10;DRsFn+fd4xpEiMgaW8+k4IcCbMrJQ4G59nf+oOEUjUghHHJUYGPscilDbclhmPuOOHFfvncYE+yN&#10;1D3eU7hr5VOWraTDhlODxY4qS/X36eYUmHd8tcvD5fk8VJfqbX/kq6lYqdl03L6AiDTGf/Gfe68V&#10;LLO0Np1JR0CWvwAAAP//AwBQSwECLQAUAAYACAAAACEA2+H2y+4AAACFAQAAEwAAAAAAAAAAAAAA&#10;AAAAAAAAW0NvbnRlbnRfVHlwZXNdLnhtbFBLAQItABQABgAIAAAAIQBa9CxbvwAAABUBAAALAAAA&#10;AAAAAAAAAAAAAB8BAABfcmVscy8ucmVsc1BLAQItABQABgAIAAAAIQDwjGUdwgAAANwAAAAPAAAA&#10;AAAAAAAAAAAAAAcCAABkcnMvZG93bnJldi54bWxQSwUGAAAAAAMAAwC3AAAA9gIAAAAA&#10;">
              <v:imagedata r:id="rId10" o:title=""/>
            </v:shape>
            <v:shape id="Picture 313" o:spid="_x0000_s1151" type="#_x0000_t75" style="position:absolute;top:4392;width:1981;height:20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WGxxQAAANwAAAAPAAAAZHJzL2Rvd25yZXYueG1sRI9BawIx&#10;FITvgv8hPKE3zdqFYlejyEKphbZQ9eLtsXkmi5uXdZOu23/fFAoeh5n5hlltBteInrpQe1Ywn2Ug&#10;iCuvazYKjoeX6QJEiMgaG8+k4IcCbNbj0QoL7W/8Rf0+GpEgHApUYGNsCylDZclhmPmWOHln3zmM&#10;SXZG6g5vCe4a+ZhlT9JhzWnBYkulpeqy/3YKzAe+2vz99Hzoy1P5tvvkqylZqYfJsF2CiDTEe/i/&#10;vdMK8nkOf2fSEZDrXwAAAP//AwBQSwECLQAUAAYACAAAACEA2+H2y+4AAACFAQAAEwAAAAAAAAAA&#10;AAAAAAAAAAAAW0NvbnRlbnRfVHlwZXNdLnhtbFBLAQItABQABgAIAAAAIQBa9CxbvwAAABUBAAAL&#10;AAAAAAAAAAAAAAAAAB8BAABfcmVscy8ucmVsc1BLAQItABQABgAIAAAAIQB78WGxxQAAANwAAAAP&#10;AAAAAAAAAAAAAAAAAAcCAABkcnMvZG93bnJldi54bWxQSwUGAAAAAAMAAwC3AAAA+QIAAAAA&#10;">
              <v:imagedata r:id="rId10" o:title=""/>
            </v:shape>
            <v:shape id="Picture 318" o:spid="_x0000_s1152" type="#_x0000_t75" style="position:absolute;top:6572;width:1981;height:20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fPAwgAAANwAAAAPAAAAZHJzL2Rvd25yZXYueG1sRE/LagIx&#10;FN0X/IdwBXc1o0Kpo1FkQLTQFnxs3F0m12RwcjNO4jj9+2ZR6PJw3st172rRURsqzwom4wwEcel1&#10;xUbB+bR9fQcRIrLG2jMp+KEA69XgZYm59k8+UHeMRqQQDjkqsDE2uZShtOQwjH1DnLirbx3GBFsj&#10;dYvPFO5qOc2yN+mw4tRgsaHCUnk7PpwC84U7O/u8zE9dcSk+9t98NwUrNRr2mwWISH38F/+591rB&#10;bJLWpjPpCMjVLwAAAP//AwBQSwECLQAUAAYACAAAACEA2+H2y+4AAACFAQAAEwAAAAAAAAAAAAAA&#10;AAAAAAAAW0NvbnRlbnRfVHlwZXNdLnhtbFBLAQItABQABgAIAAAAIQBa9CxbvwAAABUBAAALAAAA&#10;AAAAAAAAAAAAAB8BAABfcmVscy8ucmVsc1BLAQItABQABgAIAAAAIQB1VfPAwgAAANwAAAAPAAAA&#10;AAAAAAAAAAAAAAcCAABkcnMvZG93bnJldi54bWxQSwUGAAAAAAMAAwC3AAAA9gIAAAAA&#10;">
              <v:imagedata r:id="rId10" o:title=""/>
            </v:shape>
            <v:shape id="Picture 323" o:spid="_x0000_s1153" type="#_x0000_t75" style="position:absolute;top:8766;width:1981;height:20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asMxQAAANwAAAAPAAAAZHJzL2Rvd25yZXYueG1sRI9BawIx&#10;FITvBf9DeIK3mtUFabdGkQVRoS1Ue/H22LwmSzcv6yau239vCoUeh5n5hlmuB9eInrpQe1Ywm2Yg&#10;iCuvazYKPk/bxycQISJrbDyTgh8KsF6NHpZYaH/jD+qP0YgE4VCgAhtjW0gZKksOw9S3xMn78p3D&#10;mGRnpO7wluCukfMsW0iHNacFiy2Vlqrv49UpMG+4s/nr+fnUl+fysH/niylZqcl42LyAiDTE//Bf&#10;e68V5PMcfs+kIyBXdwAAAP//AwBQSwECLQAUAAYACAAAACEA2+H2y+4AAACFAQAAEwAAAAAAAAAA&#10;AAAAAAAAAAAAW0NvbnRlbnRfVHlwZXNdLnhtbFBLAQItABQABgAIAAAAIQBa9CxbvwAAABUBAAAL&#10;AAAAAAAAAAAAAAAAAB8BAABfcmVscy8ucmVsc1BLAQItABQABgAIAAAAIQC1nasMxQAAANwAAAAP&#10;AAAAAAAAAAAAAAAAAAcCAABkcnMvZG93bnJldi54bWxQSwUGAAAAAAMAAwC3AAAA+QIAAAAA&#10;">
              <v:imagedata r:id="rId10" o:title=""/>
            </v:shape>
            <v:shape id="Picture 328" o:spid="_x0000_s1154" type="#_x0000_t75" style="position:absolute;top:10961;width:1981;height:20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Tl9wgAAANwAAAAPAAAAZHJzL2Rvd25yZXYueG1sRE/LagIx&#10;FN0L/kO4he40U4VSp0aRAdFCLfjYuLtMbpPByc04Scfp35uF4PJw3vNl72rRURsqzwrexhkI4tLr&#10;io2C03E9+gARIrLG2jMp+KcAy8VwMMdc+xvvqTtEI1IIhxwV2BibXMpQWnIYxr4hTtyvbx3GBFsj&#10;dYu3FO5qOcmyd+mw4tRgsaHCUnk5/DkFZocbO/0+z45dcS6+tj98NQUr9frSrz5BROrjU/xwb7WC&#10;6SStTWfSEZCLOwAAAP//AwBQSwECLQAUAAYACAAAACEA2+H2y+4AAACFAQAAEwAAAAAAAAAAAAAA&#10;AAAAAAAAW0NvbnRlbnRfVHlwZXNdLnhtbFBLAQItABQABgAIAAAAIQBa9CxbvwAAABUBAAALAAAA&#10;AAAAAAAAAAAAAB8BAABfcmVscy8ucmVsc1BLAQItABQABgAIAAAAIQC7OTl9wgAAANwAAAAPAAAA&#10;AAAAAAAAAAAAAAcCAABkcnMvZG93bnJldi54bWxQSwUGAAAAAAMAAwC3AAAA9gIAAAAA&#10;">
              <v:imagedata r:id="rId10" o:title=""/>
            </v:shape>
            <w10:wrap type="square"/>
          </v:group>
        </w:pict>
      </w:r>
      <w:r w:rsidRPr="00B11C9F">
        <w:rPr>
          <w:rFonts w:ascii="Times New Roman" w:eastAsia="Arial" w:hAnsi="Times New Roman" w:cs="Times New Roman"/>
          <w:lang w:val="ru-RU"/>
        </w:rPr>
        <w:t xml:space="preserve"> </w:t>
      </w:r>
      <w:r w:rsidRPr="00B11C9F">
        <w:rPr>
          <w:rFonts w:ascii="Times New Roman" w:hAnsi="Times New Roman" w:cs="Times New Roman"/>
          <w:lang w:val="ru-RU"/>
        </w:rPr>
        <w:t xml:space="preserve">1 июня: Международный день защиты детей;   </w:t>
      </w:r>
    </w:p>
    <w:p w:rsidR="00D42DDA" w:rsidRPr="00B11C9F" w:rsidRDefault="00D42DDA" w:rsidP="00D42DDA">
      <w:pPr>
        <w:numPr>
          <w:ilvl w:val="0"/>
          <w:numId w:val="66"/>
        </w:numPr>
        <w:spacing w:after="96" w:line="259" w:lineRule="auto"/>
        <w:ind w:right="707" w:hanging="180"/>
        <w:rPr>
          <w:rFonts w:ascii="Times New Roman" w:hAnsi="Times New Roman" w:cs="Times New Roman"/>
        </w:rPr>
      </w:pPr>
      <w:r w:rsidRPr="00B11C9F">
        <w:rPr>
          <w:rFonts w:ascii="Times New Roman" w:hAnsi="Times New Roman" w:cs="Times New Roman"/>
        </w:rPr>
        <w:t xml:space="preserve">июня: День эколога;   </w:t>
      </w:r>
    </w:p>
    <w:p w:rsidR="00D42DDA" w:rsidRPr="00B11C9F" w:rsidRDefault="00D42DDA" w:rsidP="00D42DDA">
      <w:pPr>
        <w:numPr>
          <w:ilvl w:val="0"/>
          <w:numId w:val="66"/>
        </w:numPr>
        <w:spacing w:after="96" w:line="259" w:lineRule="auto"/>
        <w:ind w:right="707" w:hanging="180"/>
        <w:rPr>
          <w:rFonts w:ascii="Times New Roman" w:hAnsi="Times New Roman" w:cs="Times New Roman"/>
        </w:rPr>
      </w:pPr>
      <w:r w:rsidRPr="00B11C9F">
        <w:rPr>
          <w:rFonts w:ascii="Times New Roman" w:hAnsi="Times New Roman" w:cs="Times New Roman"/>
        </w:rPr>
        <w:t xml:space="preserve">июня: Пушкинский день России;   </w:t>
      </w:r>
    </w:p>
    <w:p w:rsidR="00D42DDA" w:rsidRPr="00B11C9F" w:rsidRDefault="00D42DDA" w:rsidP="00D42DDA">
      <w:pPr>
        <w:spacing w:line="341" w:lineRule="auto"/>
        <w:ind w:left="847" w:right="5947"/>
        <w:rPr>
          <w:rFonts w:ascii="Times New Roman" w:hAnsi="Times New Roman" w:cs="Times New Roman"/>
          <w:lang w:val="ru-RU"/>
        </w:rPr>
      </w:pPr>
      <w:r w:rsidRPr="00B11C9F">
        <w:rPr>
          <w:rFonts w:ascii="Times New Roman" w:eastAsia="Arial" w:hAnsi="Times New Roman" w:cs="Times New Roman"/>
          <w:lang w:val="ru-RU"/>
        </w:rPr>
        <w:t xml:space="preserve"> </w:t>
      </w:r>
      <w:r w:rsidRPr="00B11C9F">
        <w:rPr>
          <w:rFonts w:ascii="Times New Roman" w:hAnsi="Times New Roman" w:cs="Times New Roman"/>
          <w:lang w:val="ru-RU"/>
        </w:rPr>
        <w:t xml:space="preserve">12 июня: День России;   </w:t>
      </w:r>
      <w:r w:rsidRPr="00B11C9F">
        <w:rPr>
          <w:rFonts w:ascii="Times New Roman" w:eastAsia="Arial" w:hAnsi="Times New Roman" w:cs="Times New Roman"/>
          <w:lang w:val="ru-RU"/>
        </w:rPr>
        <w:t xml:space="preserve"> </w:t>
      </w:r>
      <w:r w:rsidRPr="00B11C9F">
        <w:rPr>
          <w:rFonts w:ascii="Times New Roman" w:hAnsi="Times New Roman" w:cs="Times New Roman"/>
          <w:lang w:val="ru-RU"/>
        </w:rPr>
        <w:t xml:space="preserve">22 июня: День памяти и скорби;   </w:t>
      </w:r>
    </w:p>
    <w:p w:rsidR="00D42DDA" w:rsidRPr="00B11C9F" w:rsidRDefault="00D42DDA" w:rsidP="00D42DDA">
      <w:pPr>
        <w:ind w:right="5841" w:firstLine="852"/>
        <w:rPr>
          <w:rFonts w:ascii="Times New Roman" w:hAnsi="Times New Roman" w:cs="Times New Roman"/>
          <w:lang w:val="ru-RU"/>
        </w:rPr>
      </w:pPr>
      <w:r w:rsidRPr="00B11C9F">
        <w:rPr>
          <w:rFonts w:ascii="Times New Roman" w:eastAsia="Arial" w:hAnsi="Times New Roman" w:cs="Times New Roman"/>
          <w:lang w:val="ru-RU"/>
        </w:rPr>
        <w:t xml:space="preserve"> </w:t>
      </w:r>
      <w:r w:rsidRPr="00B11C9F">
        <w:rPr>
          <w:rFonts w:ascii="Times New Roman" w:hAnsi="Times New Roman" w:cs="Times New Roman"/>
          <w:lang w:val="ru-RU"/>
        </w:rPr>
        <w:t xml:space="preserve">27 июня: День молодежи.  Июль:   </w:t>
      </w:r>
    </w:p>
    <w:p w:rsidR="00D42DDA" w:rsidRPr="00B11C9F" w:rsidRDefault="00D42DDA" w:rsidP="00D42DDA">
      <w:pPr>
        <w:spacing w:after="118"/>
        <w:ind w:right="4349"/>
        <w:rPr>
          <w:rFonts w:ascii="Times New Roman" w:hAnsi="Times New Roman" w:cs="Times New Roman"/>
        </w:rPr>
      </w:pPr>
      <w:r w:rsidRPr="00B11C9F">
        <w:rPr>
          <w:rFonts w:ascii="Times New Roman" w:hAnsi="Times New Roman" w:cs="Times New Roman"/>
          <w:noProof/>
          <w:lang w:val="ru-RU"/>
        </w:rPr>
        <w:drawing>
          <wp:anchor distT="0" distB="0" distL="114300" distR="114300" simplePos="0" relativeHeight="251660288" behindDoc="1" locked="0" layoutInCell="1" allowOverlap="0" wp14:anchorId="1F2E6339" wp14:editId="51A14AC3">
            <wp:simplePos x="0" y="0"/>
            <wp:positionH relativeFrom="column">
              <wp:posOffset>457200</wp:posOffset>
            </wp:positionH>
            <wp:positionV relativeFrom="paragraph">
              <wp:posOffset>-52070</wp:posOffset>
            </wp:positionV>
            <wp:extent cx="198120" cy="202565"/>
            <wp:effectExtent l="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120" cy="202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1C9F">
        <w:rPr>
          <w:rFonts w:ascii="Times New Roman" w:hAnsi="Times New Roman" w:cs="Times New Roman"/>
          <w:lang w:val="ru-RU"/>
        </w:rPr>
        <w:t xml:space="preserve">            </w:t>
      </w:r>
      <w:r w:rsidRPr="00B11C9F">
        <w:rPr>
          <w:rFonts w:ascii="Times New Roman" w:eastAsia="Arial" w:hAnsi="Times New Roman" w:cs="Times New Roman"/>
          <w:lang w:val="ru-RU"/>
        </w:rPr>
        <w:t xml:space="preserve"> </w:t>
      </w:r>
      <w:r w:rsidRPr="00B11C9F">
        <w:rPr>
          <w:rFonts w:ascii="Times New Roman" w:hAnsi="Times New Roman" w:cs="Times New Roman"/>
          <w:lang w:val="ru-RU"/>
        </w:rPr>
        <w:t xml:space="preserve">8 июля: День семьи, любви и верности.  </w:t>
      </w:r>
      <w:r w:rsidRPr="00B11C9F">
        <w:rPr>
          <w:rFonts w:ascii="Times New Roman" w:hAnsi="Times New Roman" w:cs="Times New Roman"/>
        </w:rPr>
        <w:t xml:space="preserve">Август:   </w:t>
      </w:r>
    </w:p>
    <w:p w:rsidR="00D42DDA" w:rsidRPr="00B11C9F" w:rsidRDefault="00D42DDA" w:rsidP="00D42DDA">
      <w:pPr>
        <w:numPr>
          <w:ilvl w:val="0"/>
          <w:numId w:val="67"/>
        </w:numPr>
        <w:spacing w:after="96" w:line="259" w:lineRule="auto"/>
        <w:ind w:right="707" w:hanging="300"/>
        <w:rPr>
          <w:rFonts w:ascii="Times New Roman" w:hAnsi="Times New Roman" w:cs="Times New Roman"/>
          <w:lang w:val="ru-RU"/>
        </w:rPr>
      </w:pPr>
      <w:r>
        <w:rPr>
          <w:rFonts w:ascii="Times New Roman" w:hAnsi="Times New Roman" w:cs="Times New Roman"/>
          <w:noProof/>
        </w:rPr>
        <w:pict>
          <v:group id="Group 64544" o:spid="_x0000_s1155" style="position:absolute;left:0;text-align:left;margin-left:34.8pt;margin-top:-4.45pt;width:15.6pt;height:33.25pt;z-index:251670528" coordsize="198120,422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v1G7QgIAAAsHAAAOAAAAZHJzL2Uyb0RvYy54bWzkVU2P2jAQvVfqf7B8&#10;X0LSLFoiwl7ookpVi7rtDzCOk1iNY2tsCPz7jp0QtrBqK6Qeqh4wM/6YefPm2Vk8HlRD9gKs1G1O&#10;48mUEtFyXci2yum3r093D5RYx9qCNboVOT0KSx+Xb98sOpOJRNe6KQQQDNLarDM5rZ0zWRRZXgvF&#10;7EQb0eJiqUExhy5UUQGsw+iqiZLpdBZ1GgoDmgtrcXbVL9JliF+WgrvPZWmFI01OEZsLI4Rx68do&#10;uWBZBczUkg8w2A0oFJMtJh1DrZhjZAfyKpSSHLTVpZtwrSJdlpKLUANWE08vqlmD3plQS5V1lRlp&#10;QmoveLo5LP+03wCRRU5n6X2aUtIyhW0KmUk/hRR1pspw5xrMs9nAMFH1nq/6UILy/1gPOQRyjyO5&#10;4uAIx8l4/hAn2AKOS2mSxOlDTz6vsUNXp3j9/pfnolPSyGMboRjJM/wNTKF1xdTvFYWn3A4EHYKo&#10;P4qhGHzfmTtsqmFObmUj3TEIFNvnQbX7jeQb6J0z6e/OlOO6T0v8FDLsD/l9/hS6kfd/CrJtpHmS&#10;TeN59/YAF7V9oY1XKu51t9J8p0Tr+osEokHkurW1NJYSyITaCtQFfCjivlPWgXC89glLTPwFL5dH&#10;xrJxIaA8A/OYLQrmFokk02Q2T3zisdUsM2DdWmhFvIHQEAHyyzK2/2gHLKctA2V9+oAL0fS0ovEP&#10;CWR+upObUSDz/0YgSTxP72e9/F57SP6SSsKjgi9uEN/wdfBP+ksf7ZffsOUP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am6af98AAAAIAQAADwAAAGRycy9kb3ducmV2LnhtbEyP&#10;QWvCQBSE74X+h+UJveluWkw15kVE2p6koBZKb8/kmQSzuyG7JvHfdz21x2GGmW/S9agb0XPnamsQ&#10;opkCwSa3RW1KhK/j+3QBwnkyBTXWMMKNHayzx4eUksIOZs/9wZcilBiXEELlfZtI6fKKNbmZbdkE&#10;72w7TT7IrpRFR0Mo1418ViqWmmoTFipqeVtxfjlcNcLHQMPmJXrrd5fz9vZznH9+7yJGfJqMmxUI&#10;z6P/C8MdP6BDFphO9moKJxqEeBmHJMJ0sQRx95UKV04I89cYZJbK/weyXwAAAP//AwBQSwMECgAA&#10;AAAAAAAhAIrQhH9NAQAATQEAABQAAABkcnMvbWVkaWEvaW1hZ2UxLnBuZ4lQTkcNChoKAAAADUlI&#10;RFIAAACCAAAAhQgGAAAAlwYgRQAAAAFzUkdCAK7OHOkAAAAEZ0FNQQAAsY8L/GEFAAAACXBIWXMA&#10;AA7DAAAOwwHHb6hkAAAA4klEQVR4Xu3dMQqAMBAAwej//6ywpBbBJsGZ5toEloNUGQAAAAAAAAAA&#10;AAAAAAAAAAAAAACwv2POJ9ecu3pzx9875+TnhECEQIRAhECEQL4+H1d5mu1wxqXZCEQIRAhECEQI&#10;RAhECEQIRAhECEQIRAhECEQIRAhECEQIRAhECEQIRAhECEQIRAhECEQIRAhECEQIRAhECEQIRAhE&#10;CEQIRAhECEQIRAhECEQIRAhECEQIRAhECEQIRAhECEQIRAhECEQIxCfhxEYgQiBCIEIgQiBCAAAA&#10;AAAAAAAAAAAAAGAJY9xLTwSGsO+ubQAAAABJRU5ErkJgglBLAQItABQABgAIAAAAIQCxgme2CgEA&#10;ABMCAAATAAAAAAAAAAAAAAAAAAAAAABbQ29udGVudF9UeXBlc10ueG1sUEsBAi0AFAAGAAgAAAAh&#10;ADj9If/WAAAAlAEAAAsAAAAAAAAAAAAAAAAAOwEAAF9yZWxzLy5yZWxzUEsBAi0AFAAGAAgAAAAh&#10;AIW/UbtCAgAACwcAAA4AAAAAAAAAAAAAAAAAOgIAAGRycy9lMm9Eb2MueG1sUEsBAi0AFAAGAAgA&#10;AAAhAKomDr68AAAAIQEAABkAAAAAAAAAAAAAAAAAqAQAAGRycy9fcmVscy9lMm9Eb2MueG1sLnJl&#10;bHNQSwECLQAUAAYACAAAACEAam6af98AAAAIAQAADwAAAAAAAAAAAAAAAACbBQAAZHJzL2Rvd25y&#10;ZXYueG1sUEsBAi0ACgAAAAAAAAAhAIrQhH9NAQAATQEAABQAAAAAAAAAAAAAAAAApwYAAGRycy9t&#10;ZWRpYS9pbWFnZTEucG5nUEsFBgAAAAAGAAYAfAEAACYIAAAAAA==&#10;">
            <v:shape id="Picture 344" o:spid="_x0000_s1156" type="#_x0000_t75" style="position:absolute;width:198120;height:2026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9bYxQAAANwAAAAPAAAAZHJzL2Rvd25yZXYueG1sRI9BawIx&#10;FITvhf6H8Aq91WxVit0aRRakClZQe/H22LwmSzcv6yau6783QqHHYWa+Yabz3tWiozZUnhW8DjIQ&#10;xKXXFRsF34flywREiMgaa8+k4EoB5rPHhynm2l94R90+GpEgHHJUYGNscilDaclhGPiGOHk/vnUY&#10;k2yN1C1eEtzVcphlb9JhxWnBYkOFpfJ3f3YKzBd+2tHm+H7oimOxXm35ZApW6vmpX3yAiNTH//Bf&#10;e6UVjMZjuJ9JR0DObgAAAP//AwBQSwECLQAUAAYACAAAACEA2+H2y+4AAACFAQAAEwAAAAAAAAAA&#10;AAAAAAAAAAAAW0NvbnRlbnRfVHlwZXNdLnhtbFBLAQItABQABgAIAAAAIQBa9CxbvwAAABUBAAAL&#10;AAAAAAAAAAAAAAAAAB8BAABfcmVscy8ucmVsc1BLAQItABQABgAIAAAAIQDnq9bYxQAAANwAAAAP&#10;AAAAAAAAAAAAAAAAAAcCAABkcnMvZG93bnJldi54bWxQSwUGAAAAAAMAAwC3AAAA+QIAAAAA&#10;">
              <v:imagedata r:id="rId10" o:title=""/>
            </v:shape>
            <v:shape id="Picture 349" o:spid="_x0000_s1157" type="#_x0000_t75" style="position:absolute;top:219456;width:198120;height:2026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nlGxQAAANwAAAAPAAAAZHJzL2Rvd25yZXYueG1sRI9BawIx&#10;FITvBf9DeII3zVpL0a1RZKHUghXUXrw9Nq/J0s3LdhPX7b9vBKHHYWa+YZbr3tWiozZUnhVMJxkI&#10;4tLrio2Cz9PreA4iRGSNtWdS8EsB1qvBwxJz7a98oO4YjUgQDjkqsDE2uZShtOQwTHxDnLwv3zqM&#10;SbZG6havCe5q+Zhlz9JhxWnBYkOFpfL7eHEKzAe+2dnuvDh1xbl43+75xxSs1GjYb15AROrjf/je&#10;3moFs6cF3M6kIyBXfwAAAP//AwBQSwECLQAUAAYACAAAACEA2+H2y+4AAACFAQAAEwAAAAAAAAAA&#10;AAAAAAAAAAAAW0NvbnRlbnRfVHlwZXNdLnhtbFBLAQItABQABgAIAAAAIQBa9CxbvwAAABUBAAAL&#10;AAAAAAAAAAAAAAAAAB8BAABfcmVscy8ucmVsc1BLAQItABQABgAIAAAAIQAJqnlGxQAAANwAAAAP&#10;AAAAAAAAAAAAAAAAAAcCAABkcnMvZG93bnJldi54bWxQSwUGAAAAAAMAAwC3AAAA+QIAAAAA&#10;">
              <v:imagedata r:id="rId10" o:title=""/>
            </v:shape>
            <w10:wrap type="square"/>
          </v:group>
        </w:pict>
      </w:r>
      <w:r w:rsidRPr="00B11C9F">
        <w:rPr>
          <w:rFonts w:ascii="Times New Roman" w:hAnsi="Times New Roman" w:cs="Times New Roman"/>
          <w:lang w:val="ru-RU"/>
        </w:rPr>
        <w:t xml:space="preserve">августа: День Государственного флага Российской Федерации;  </w:t>
      </w:r>
    </w:p>
    <w:p w:rsidR="00D42DDA" w:rsidRPr="00B11C9F" w:rsidRDefault="00D42DDA" w:rsidP="00D42DDA">
      <w:pPr>
        <w:numPr>
          <w:ilvl w:val="0"/>
          <w:numId w:val="67"/>
        </w:numPr>
        <w:spacing w:after="12" w:line="259" w:lineRule="auto"/>
        <w:ind w:right="707" w:hanging="300"/>
        <w:rPr>
          <w:rFonts w:ascii="Times New Roman" w:hAnsi="Times New Roman" w:cs="Times New Roman"/>
        </w:rPr>
      </w:pPr>
      <w:r w:rsidRPr="00B11C9F">
        <w:rPr>
          <w:rFonts w:ascii="Times New Roman" w:hAnsi="Times New Roman" w:cs="Times New Roman"/>
        </w:rPr>
        <w:t xml:space="preserve">августа: День воинской славы России  </w:t>
      </w:r>
    </w:p>
    <w:p w:rsidR="00D42DDA" w:rsidRPr="00B11C9F" w:rsidRDefault="00D42DDA" w:rsidP="00D42DDA">
      <w:pPr>
        <w:spacing w:after="75"/>
        <w:rPr>
          <w:rFonts w:ascii="Times New Roman" w:hAnsi="Times New Roman" w:cs="Times New Roman"/>
        </w:rPr>
      </w:pPr>
      <w:r w:rsidRPr="00B11C9F">
        <w:rPr>
          <w:rFonts w:ascii="Times New Roman" w:hAnsi="Times New Roman" w:cs="Times New Roman"/>
          <w:b/>
        </w:rPr>
        <w:t xml:space="preserve"> </w:t>
      </w:r>
      <w:r w:rsidRPr="00B11C9F">
        <w:rPr>
          <w:rFonts w:ascii="Times New Roman" w:hAnsi="Times New Roman" w:cs="Times New Roman"/>
        </w:rPr>
        <w:t xml:space="preserve"> </w:t>
      </w:r>
    </w:p>
    <w:p w:rsidR="00D42DDA" w:rsidRPr="00B11C9F" w:rsidRDefault="00D42DDA" w:rsidP="00D42DDA">
      <w:pPr>
        <w:ind w:left="2615" w:right="1157" w:hanging="541"/>
        <w:rPr>
          <w:rFonts w:ascii="Times New Roman" w:hAnsi="Times New Roman" w:cs="Times New Roman"/>
          <w:lang w:val="ru-RU"/>
        </w:rPr>
      </w:pPr>
      <w:r w:rsidRPr="00B11C9F">
        <w:rPr>
          <w:rFonts w:ascii="Times New Roman" w:hAnsi="Times New Roman" w:cs="Times New Roman"/>
          <w:b/>
          <w:lang w:val="ru-RU"/>
        </w:rPr>
        <w:t xml:space="preserve">Календарный план воспитательной работы с учащимися  </w:t>
      </w:r>
      <w:r w:rsidRPr="00B11C9F">
        <w:rPr>
          <w:rFonts w:ascii="Times New Roman" w:hAnsi="Times New Roman" w:cs="Times New Roman"/>
          <w:lang w:val="ru-RU"/>
        </w:rPr>
        <w:t xml:space="preserve"> </w:t>
      </w:r>
      <w:r w:rsidRPr="00B11C9F">
        <w:rPr>
          <w:rFonts w:ascii="Times New Roman" w:hAnsi="Times New Roman" w:cs="Times New Roman"/>
          <w:b/>
          <w:lang w:val="ru-RU"/>
        </w:rPr>
        <w:t xml:space="preserve">10-11 классов (среднее общее образование) </w:t>
      </w:r>
      <w:r w:rsidRPr="00B11C9F">
        <w:rPr>
          <w:rFonts w:ascii="Times New Roman" w:hAnsi="Times New Roman" w:cs="Times New Roman"/>
          <w:lang w:val="ru-RU"/>
        </w:rPr>
        <w:t xml:space="preserve"> </w:t>
      </w:r>
    </w:p>
    <w:tbl>
      <w:tblPr>
        <w:tblW w:w="10313" w:type="dxa"/>
        <w:tblInd w:w="-103" w:type="dxa"/>
        <w:tblCellMar>
          <w:top w:w="57" w:type="dxa"/>
          <w:left w:w="103" w:type="dxa"/>
          <w:right w:w="0" w:type="dxa"/>
        </w:tblCellMar>
        <w:tblLook w:val="04A0" w:firstRow="1" w:lastRow="0" w:firstColumn="1" w:lastColumn="0" w:noHBand="0" w:noVBand="1"/>
      </w:tblPr>
      <w:tblGrid>
        <w:gridCol w:w="4503"/>
        <w:gridCol w:w="989"/>
        <w:gridCol w:w="1836"/>
        <w:gridCol w:w="2985"/>
      </w:tblGrid>
      <w:tr w:rsidR="00D42DDA" w:rsidRPr="00B11C9F" w:rsidTr="00976E84">
        <w:trPr>
          <w:trHeight w:val="355"/>
        </w:trPr>
        <w:tc>
          <w:tcPr>
            <w:tcW w:w="10313" w:type="dxa"/>
            <w:gridSpan w:val="4"/>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right="108"/>
              <w:jc w:val="center"/>
              <w:rPr>
                <w:rFonts w:ascii="Times New Roman" w:hAnsi="Times New Roman" w:cs="Times New Roman"/>
              </w:rPr>
            </w:pPr>
            <w:r w:rsidRPr="00B11C9F">
              <w:rPr>
                <w:rFonts w:ascii="Times New Roman" w:hAnsi="Times New Roman" w:cs="Times New Roman"/>
                <w:b/>
              </w:rPr>
              <w:t xml:space="preserve">План воспитательной работы ООО </w:t>
            </w:r>
            <w:r w:rsidRPr="00B11C9F">
              <w:rPr>
                <w:rFonts w:ascii="Times New Roman" w:hAnsi="Times New Roman" w:cs="Times New Roman"/>
              </w:rPr>
              <w:t xml:space="preserve"> </w:t>
            </w:r>
          </w:p>
        </w:tc>
      </w:tr>
      <w:tr w:rsidR="00D42DDA" w:rsidRPr="00B11C9F" w:rsidTr="00976E84">
        <w:trPr>
          <w:trHeight w:val="950"/>
        </w:trPr>
        <w:tc>
          <w:tcPr>
            <w:tcW w:w="10313" w:type="dxa"/>
            <w:gridSpan w:val="4"/>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48"/>
              <w:ind w:left="257"/>
              <w:jc w:val="center"/>
              <w:rPr>
                <w:rFonts w:ascii="Times New Roman" w:hAnsi="Times New Roman" w:cs="Times New Roman"/>
                <w:lang w:val="ru-RU"/>
              </w:rPr>
            </w:pPr>
            <w:r w:rsidRPr="00B11C9F">
              <w:rPr>
                <w:rFonts w:ascii="Times New Roman" w:hAnsi="Times New Roman" w:cs="Times New Roman"/>
                <w:b/>
                <w:lang w:val="ru-RU"/>
              </w:rPr>
              <w:lastRenderedPageBreak/>
              <w:t>1.</w:t>
            </w:r>
            <w:r w:rsidRPr="00B11C9F">
              <w:rPr>
                <w:rFonts w:ascii="Times New Roman" w:eastAsia="Arial" w:hAnsi="Times New Roman" w:cs="Times New Roman"/>
                <w:b/>
                <w:lang w:val="ru-RU"/>
              </w:rPr>
              <w:t xml:space="preserve"> </w:t>
            </w:r>
            <w:r w:rsidRPr="00B11C9F">
              <w:rPr>
                <w:rFonts w:ascii="Times New Roman" w:hAnsi="Times New Roman" w:cs="Times New Roman"/>
                <w:b/>
                <w:lang w:val="ru-RU"/>
              </w:rPr>
              <w:t xml:space="preserve">«Урочная деятельность» </w:t>
            </w:r>
            <w:r w:rsidRPr="00B11C9F">
              <w:rPr>
                <w:rFonts w:ascii="Times New Roman" w:hAnsi="Times New Roman" w:cs="Times New Roman"/>
                <w:lang w:val="ru-RU"/>
              </w:rPr>
              <w:t xml:space="preserve"> </w:t>
            </w:r>
          </w:p>
          <w:p w:rsidR="00D42DDA" w:rsidRPr="00B11C9F" w:rsidRDefault="00D42DDA" w:rsidP="00976E84">
            <w:pPr>
              <w:ind w:left="292"/>
              <w:jc w:val="center"/>
              <w:rPr>
                <w:rFonts w:ascii="Times New Roman" w:hAnsi="Times New Roman" w:cs="Times New Roman"/>
                <w:lang w:val="ru-RU"/>
              </w:rPr>
            </w:pPr>
            <w:r w:rsidRPr="00B11C9F">
              <w:rPr>
                <w:rFonts w:ascii="Times New Roman" w:hAnsi="Times New Roman" w:cs="Times New Roman"/>
                <w:b/>
                <w:lang w:val="ru-RU"/>
              </w:rPr>
              <w:t xml:space="preserve">(согласно программе по общеобразовательным направлениям и календарно тематическому направлению по предметам) </w:t>
            </w:r>
            <w:r w:rsidRPr="00B11C9F">
              <w:rPr>
                <w:rFonts w:ascii="Times New Roman" w:hAnsi="Times New Roman" w:cs="Times New Roman"/>
                <w:lang w:val="ru-RU"/>
              </w:rPr>
              <w:t xml:space="preserve"> </w:t>
            </w:r>
          </w:p>
        </w:tc>
      </w:tr>
      <w:tr w:rsidR="00D42DDA" w:rsidRPr="00B11C9F" w:rsidTr="00976E84">
        <w:trPr>
          <w:trHeight w:val="653"/>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right="111"/>
              <w:jc w:val="center"/>
              <w:rPr>
                <w:rFonts w:ascii="Times New Roman" w:hAnsi="Times New Roman" w:cs="Times New Roman"/>
              </w:rPr>
            </w:pPr>
            <w:r w:rsidRPr="00B11C9F">
              <w:rPr>
                <w:rFonts w:ascii="Times New Roman" w:hAnsi="Times New Roman" w:cs="Times New Roman"/>
              </w:rPr>
              <w:t xml:space="preserve">Мероприятие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35"/>
              <w:ind w:left="127"/>
              <w:rPr>
                <w:rFonts w:ascii="Times New Roman" w:hAnsi="Times New Roman" w:cs="Times New Roman"/>
              </w:rPr>
            </w:pPr>
            <w:r w:rsidRPr="00B11C9F">
              <w:rPr>
                <w:rFonts w:ascii="Times New Roman" w:hAnsi="Times New Roman" w:cs="Times New Roman"/>
              </w:rPr>
              <w:t>Класс</w:t>
            </w:r>
          </w:p>
          <w:p w:rsidR="00D42DDA" w:rsidRPr="00B11C9F" w:rsidRDefault="00D42DDA" w:rsidP="00976E84">
            <w:pPr>
              <w:ind w:left="127"/>
              <w:rPr>
                <w:rFonts w:ascii="Times New Roman" w:hAnsi="Times New Roman" w:cs="Times New Roman"/>
              </w:rPr>
            </w:pPr>
            <w:r w:rsidRPr="00B11C9F">
              <w:rPr>
                <w:rFonts w:ascii="Times New Roman" w:hAnsi="Times New Roman" w:cs="Times New Roman"/>
              </w:rPr>
              <w:t xml:space="preserve">ы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jc w:val="center"/>
              <w:rPr>
                <w:rFonts w:ascii="Times New Roman" w:hAnsi="Times New Roman" w:cs="Times New Roman"/>
              </w:rPr>
            </w:pPr>
            <w:r w:rsidRPr="00B11C9F">
              <w:rPr>
                <w:rFonts w:ascii="Times New Roman" w:hAnsi="Times New Roman" w:cs="Times New Roman"/>
              </w:rPr>
              <w:t xml:space="preserve">Дата проведения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right="86"/>
              <w:jc w:val="center"/>
              <w:rPr>
                <w:rFonts w:ascii="Times New Roman" w:hAnsi="Times New Roman" w:cs="Times New Roman"/>
              </w:rPr>
            </w:pPr>
            <w:r w:rsidRPr="00B11C9F">
              <w:rPr>
                <w:rFonts w:ascii="Times New Roman" w:hAnsi="Times New Roman" w:cs="Times New Roman"/>
              </w:rPr>
              <w:t xml:space="preserve">Ответственны е  </w:t>
            </w:r>
          </w:p>
        </w:tc>
      </w:tr>
      <w:tr w:rsidR="00D42DDA" w:rsidRPr="00B11C9F" w:rsidTr="00976E84">
        <w:trPr>
          <w:trHeight w:val="696"/>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jc w:val="both"/>
              <w:rPr>
                <w:rFonts w:ascii="Times New Roman" w:hAnsi="Times New Roman" w:cs="Times New Roman"/>
              </w:rPr>
            </w:pPr>
            <w:r w:rsidRPr="00B11C9F">
              <w:rPr>
                <w:rFonts w:ascii="Times New Roman" w:hAnsi="Times New Roman" w:cs="Times New Roman"/>
                <w:lang w:val="ru-RU"/>
              </w:rPr>
              <w:t xml:space="preserve">День гражданской обороны. МЧС России. </w:t>
            </w:r>
            <w:r w:rsidRPr="00B11C9F">
              <w:rPr>
                <w:rFonts w:ascii="Times New Roman" w:hAnsi="Times New Roman" w:cs="Times New Roman"/>
              </w:rPr>
              <w:t xml:space="preserve">Информационный час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right="214"/>
              <w:jc w:val="right"/>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31"/>
              <w:rPr>
                <w:rFonts w:ascii="Times New Roman" w:hAnsi="Times New Roman" w:cs="Times New Roman"/>
              </w:rPr>
            </w:pPr>
            <w:r w:rsidRPr="00B11C9F">
              <w:rPr>
                <w:rFonts w:ascii="Times New Roman" w:hAnsi="Times New Roman" w:cs="Times New Roman"/>
              </w:rPr>
              <w:t xml:space="preserve">04 октября 2023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rPr>
                <w:rFonts w:ascii="Times New Roman" w:hAnsi="Times New Roman" w:cs="Times New Roman"/>
                <w:lang w:val="ru-RU"/>
              </w:rPr>
            </w:pPr>
            <w:r w:rsidRPr="00B11C9F">
              <w:rPr>
                <w:rFonts w:ascii="Times New Roman" w:hAnsi="Times New Roman" w:cs="Times New Roman"/>
                <w:lang w:val="ru-RU"/>
              </w:rPr>
              <w:t xml:space="preserve">Зам. директора по УВР, классные руководители  </w:t>
            </w:r>
          </w:p>
        </w:tc>
      </w:tr>
      <w:tr w:rsidR="00D42DDA" w:rsidRPr="00B11C9F" w:rsidTr="00976E84">
        <w:trPr>
          <w:trHeight w:val="1203"/>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right="54"/>
              <w:jc w:val="both"/>
              <w:rPr>
                <w:rFonts w:ascii="Times New Roman" w:hAnsi="Times New Roman" w:cs="Times New Roman"/>
                <w:lang w:val="ru-RU"/>
              </w:rPr>
            </w:pPr>
            <w:r w:rsidRPr="00B11C9F">
              <w:rPr>
                <w:rFonts w:ascii="Times New Roman" w:hAnsi="Times New Roman" w:cs="Times New Roman"/>
                <w:lang w:val="ru-RU"/>
              </w:rPr>
              <w:t xml:space="preserve">Проведение онлайн-конкурсов и викторин на платформах Учи.ру, ИНФОУРОК и других образовательных платформах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right="214"/>
              <w:jc w:val="right"/>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right="94"/>
              <w:jc w:val="center"/>
              <w:rPr>
                <w:rFonts w:ascii="Times New Roman" w:hAnsi="Times New Roman" w:cs="Times New Roman"/>
              </w:rPr>
            </w:pPr>
            <w:r w:rsidRPr="00B11C9F">
              <w:rPr>
                <w:rFonts w:ascii="Times New Roman" w:hAnsi="Times New Roman" w:cs="Times New Roman"/>
              </w:rPr>
              <w:t xml:space="preserve">По графику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rPr>
                <w:rFonts w:ascii="Times New Roman" w:hAnsi="Times New Roman" w:cs="Times New Roman"/>
                <w:lang w:val="ru-RU"/>
              </w:rPr>
            </w:pPr>
            <w:r w:rsidRPr="00B11C9F">
              <w:rPr>
                <w:rFonts w:ascii="Times New Roman" w:hAnsi="Times New Roman" w:cs="Times New Roman"/>
                <w:lang w:val="ru-RU"/>
              </w:rPr>
              <w:t xml:space="preserve">Зам. директора по УВР, классные руководители </w:t>
            </w:r>
          </w:p>
        </w:tc>
      </w:tr>
      <w:tr w:rsidR="00D42DDA" w:rsidRPr="00B11C9F" w:rsidTr="00976E84">
        <w:trPr>
          <w:trHeight w:val="653"/>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rPr>
                <w:rFonts w:ascii="Times New Roman" w:hAnsi="Times New Roman" w:cs="Times New Roman"/>
              </w:rPr>
            </w:pPr>
            <w:r w:rsidRPr="00B11C9F">
              <w:rPr>
                <w:rFonts w:ascii="Times New Roman" w:hAnsi="Times New Roman" w:cs="Times New Roman"/>
              </w:rPr>
              <w:t xml:space="preserve">Неделя математики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right="214"/>
              <w:jc w:val="right"/>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right="101"/>
              <w:jc w:val="center"/>
              <w:rPr>
                <w:rFonts w:ascii="Times New Roman" w:hAnsi="Times New Roman" w:cs="Times New Roman"/>
              </w:rPr>
            </w:pPr>
            <w:r w:rsidRPr="00B11C9F">
              <w:rPr>
                <w:rFonts w:ascii="Times New Roman" w:hAnsi="Times New Roman" w:cs="Times New Roman"/>
              </w:rPr>
              <w:t xml:space="preserve">Ноябрь 2023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rPr>
                <w:rFonts w:ascii="Times New Roman" w:hAnsi="Times New Roman" w:cs="Times New Roman"/>
                <w:lang w:val="ru-RU"/>
              </w:rPr>
            </w:pPr>
            <w:r w:rsidRPr="00B11C9F">
              <w:rPr>
                <w:rFonts w:ascii="Times New Roman" w:hAnsi="Times New Roman" w:cs="Times New Roman"/>
                <w:lang w:val="ru-RU"/>
              </w:rPr>
              <w:t xml:space="preserve">Зам. директора по УВР, классные руководители </w:t>
            </w:r>
          </w:p>
        </w:tc>
      </w:tr>
    </w:tbl>
    <w:p w:rsidR="00D42DDA" w:rsidRPr="00B11C9F" w:rsidRDefault="00D42DDA" w:rsidP="00D42DDA">
      <w:pPr>
        <w:ind w:left="-1133"/>
        <w:rPr>
          <w:rFonts w:ascii="Times New Roman" w:hAnsi="Times New Roman" w:cs="Times New Roman"/>
          <w:lang w:val="ru-RU"/>
        </w:rPr>
      </w:pPr>
    </w:p>
    <w:tbl>
      <w:tblPr>
        <w:tblW w:w="10313" w:type="dxa"/>
        <w:tblInd w:w="-103" w:type="dxa"/>
        <w:tblCellMar>
          <w:top w:w="55" w:type="dxa"/>
          <w:left w:w="103" w:type="dxa"/>
          <w:right w:w="19" w:type="dxa"/>
        </w:tblCellMar>
        <w:tblLook w:val="04A0" w:firstRow="1" w:lastRow="0" w:firstColumn="1" w:lastColumn="0" w:noHBand="0" w:noVBand="1"/>
      </w:tblPr>
      <w:tblGrid>
        <w:gridCol w:w="4503"/>
        <w:gridCol w:w="989"/>
        <w:gridCol w:w="1836"/>
        <w:gridCol w:w="2985"/>
      </w:tblGrid>
      <w:tr w:rsidR="00D42DDA" w:rsidRPr="00B11C9F" w:rsidTr="00976E84">
        <w:trPr>
          <w:trHeight w:val="1001"/>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rPr>
                <w:rFonts w:ascii="Times New Roman" w:hAnsi="Times New Roman" w:cs="Times New Roman"/>
              </w:rPr>
            </w:pPr>
            <w:r w:rsidRPr="00B11C9F">
              <w:rPr>
                <w:rFonts w:ascii="Times New Roman" w:hAnsi="Times New Roman" w:cs="Times New Roman"/>
              </w:rPr>
              <w:t xml:space="preserve">Неделя информатики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right="194"/>
              <w:jc w:val="right"/>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right="90"/>
              <w:jc w:val="center"/>
              <w:rPr>
                <w:rFonts w:ascii="Times New Roman" w:hAnsi="Times New Roman" w:cs="Times New Roman"/>
              </w:rPr>
            </w:pPr>
            <w:r w:rsidRPr="00B11C9F">
              <w:rPr>
                <w:rFonts w:ascii="Times New Roman" w:hAnsi="Times New Roman" w:cs="Times New Roman"/>
              </w:rPr>
              <w:t xml:space="preserve">Январь 2024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rPr>
                <w:rFonts w:ascii="Times New Roman" w:hAnsi="Times New Roman" w:cs="Times New Roman"/>
                <w:lang w:val="ru-RU"/>
              </w:rPr>
            </w:pPr>
            <w:r w:rsidRPr="00B11C9F">
              <w:rPr>
                <w:rFonts w:ascii="Times New Roman" w:hAnsi="Times New Roman" w:cs="Times New Roman"/>
                <w:lang w:val="ru-RU"/>
              </w:rPr>
              <w:t xml:space="preserve">Зам. директора по УВР, классные руководители учителя информатики  </w:t>
            </w:r>
          </w:p>
        </w:tc>
      </w:tr>
      <w:tr w:rsidR="00D42DDA" w:rsidRPr="00B11C9F" w:rsidTr="00976E84">
        <w:trPr>
          <w:trHeight w:val="951"/>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rPr>
                <w:rFonts w:ascii="Times New Roman" w:hAnsi="Times New Roman" w:cs="Times New Roman"/>
              </w:rPr>
            </w:pPr>
            <w:r w:rsidRPr="00B11C9F">
              <w:rPr>
                <w:rFonts w:ascii="Times New Roman" w:hAnsi="Times New Roman" w:cs="Times New Roman"/>
              </w:rPr>
              <w:t xml:space="preserve">Неделя английского языка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right="194"/>
              <w:jc w:val="right"/>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89"/>
              <w:rPr>
                <w:rFonts w:ascii="Times New Roman" w:hAnsi="Times New Roman" w:cs="Times New Roman"/>
              </w:rPr>
            </w:pPr>
            <w:r w:rsidRPr="00B11C9F">
              <w:rPr>
                <w:rFonts w:ascii="Times New Roman" w:hAnsi="Times New Roman" w:cs="Times New Roman"/>
              </w:rPr>
              <w:t xml:space="preserve">13-17 февраля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rPr>
                <w:rFonts w:ascii="Times New Roman" w:hAnsi="Times New Roman" w:cs="Times New Roman"/>
                <w:lang w:val="ru-RU"/>
              </w:rPr>
            </w:pPr>
            <w:r w:rsidRPr="00B11C9F">
              <w:rPr>
                <w:rFonts w:ascii="Times New Roman" w:hAnsi="Times New Roman" w:cs="Times New Roman"/>
                <w:lang w:val="ru-RU"/>
              </w:rPr>
              <w:t xml:space="preserve">Зам. директора по УВР, классные руководители учителя английского языка </w:t>
            </w:r>
          </w:p>
        </w:tc>
      </w:tr>
      <w:tr w:rsidR="00D42DDA" w:rsidRPr="00B11C9F" w:rsidTr="00976E84">
        <w:trPr>
          <w:trHeight w:val="1248"/>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rPr>
                <w:rFonts w:ascii="Times New Roman" w:hAnsi="Times New Roman" w:cs="Times New Roman"/>
              </w:rPr>
            </w:pPr>
            <w:r w:rsidRPr="00B11C9F">
              <w:rPr>
                <w:rFonts w:ascii="Times New Roman" w:hAnsi="Times New Roman" w:cs="Times New Roman"/>
              </w:rPr>
              <w:t xml:space="preserve">Неделя филологии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right="82"/>
              <w:jc w:val="center"/>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right="87"/>
              <w:jc w:val="center"/>
              <w:rPr>
                <w:rFonts w:ascii="Times New Roman" w:hAnsi="Times New Roman" w:cs="Times New Roman"/>
              </w:rPr>
            </w:pPr>
            <w:r w:rsidRPr="00B11C9F">
              <w:rPr>
                <w:rFonts w:ascii="Times New Roman" w:hAnsi="Times New Roman" w:cs="Times New Roman"/>
              </w:rPr>
              <w:t xml:space="preserve">6-10 февраля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rPr>
                <w:rFonts w:ascii="Times New Roman" w:hAnsi="Times New Roman" w:cs="Times New Roman"/>
                <w:lang w:val="ru-RU"/>
              </w:rPr>
            </w:pPr>
            <w:r w:rsidRPr="00B11C9F">
              <w:rPr>
                <w:rFonts w:ascii="Times New Roman" w:hAnsi="Times New Roman" w:cs="Times New Roman"/>
                <w:lang w:val="ru-RU"/>
              </w:rPr>
              <w:t xml:space="preserve">Зам. директора по УВР, классные руководители учителя русского языка и литературы </w:t>
            </w:r>
          </w:p>
        </w:tc>
      </w:tr>
      <w:tr w:rsidR="00D42DDA" w:rsidRPr="00B11C9F" w:rsidTr="00976E84">
        <w:trPr>
          <w:trHeight w:val="1248"/>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rPr>
                <w:rFonts w:ascii="Times New Roman" w:hAnsi="Times New Roman" w:cs="Times New Roman"/>
              </w:rPr>
            </w:pPr>
            <w:r w:rsidRPr="00B11C9F">
              <w:rPr>
                <w:rFonts w:ascii="Times New Roman" w:hAnsi="Times New Roman" w:cs="Times New Roman"/>
              </w:rPr>
              <w:t xml:space="preserve">Неделя родного языка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right="82"/>
              <w:jc w:val="center"/>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right="88"/>
              <w:jc w:val="center"/>
              <w:rPr>
                <w:rFonts w:ascii="Times New Roman" w:hAnsi="Times New Roman" w:cs="Times New Roman"/>
              </w:rPr>
            </w:pPr>
            <w:r w:rsidRPr="00B11C9F">
              <w:rPr>
                <w:rFonts w:ascii="Times New Roman" w:hAnsi="Times New Roman" w:cs="Times New Roman"/>
              </w:rPr>
              <w:t xml:space="preserve">апрель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rPr>
                <w:rFonts w:ascii="Times New Roman" w:hAnsi="Times New Roman" w:cs="Times New Roman"/>
                <w:lang w:val="ru-RU"/>
              </w:rPr>
            </w:pPr>
            <w:r w:rsidRPr="00B11C9F">
              <w:rPr>
                <w:rFonts w:ascii="Times New Roman" w:hAnsi="Times New Roman" w:cs="Times New Roman"/>
                <w:lang w:val="ru-RU"/>
              </w:rPr>
              <w:t xml:space="preserve">Зам. директора по УВР, классные руководители учителя родного языка и литературы </w:t>
            </w:r>
          </w:p>
        </w:tc>
      </w:tr>
      <w:tr w:rsidR="00D42DDA" w:rsidRPr="00B11C9F" w:rsidTr="00976E84">
        <w:trPr>
          <w:trHeight w:val="355"/>
        </w:trPr>
        <w:tc>
          <w:tcPr>
            <w:tcW w:w="10313" w:type="dxa"/>
            <w:gridSpan w:val="4"/>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right="37"/>
              <w:jc w:val="center"/>
              <w:rPr>
                <w:rFonts w:ascii="Times New Roman" w:hAnsi="Times New Roman" w:cs="Times New Roman"/>
              </w:rPr>
            </w:pPr>
            <w:r w:rsidRPr="00B11C9F">
              <w:rPr>
                <w:rFonts w:ascii="Times New Roman" w:hAnsi="Times New Roman" w:cs="Times New Roman"/>
                <w:b/>
              </w:rPr>
              <w:t xml:space="preserve">Согласно индивидуальным планам учителей  </w:t>
            </w:r>
          </w:p>
        </w:tc>
      </w:tr>
      <w:tr w:rsidR="00D42DDA" w:rsidRPr="00B11C9F" w:rsidTr="00976E84">
        <w:trPr>
          <w:trHeight w:val="8992"/>
        </w:trPr>
        <w:tc>
          <w:tcPr>
            <w:tcW w:w="10313" w:type="dxa"/>
            <w:gridSpan w:val="4"/>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numPr>
                <w:ilvl w:val="0"/>
                <w:numId w:val="68"/>
              </w:numPr>
              <w:spacing w:after="53" w:line="259" w:lineRule="auto"/>
              <w:rPr>
                <w:rFonts w:ascii="Times New Roman" w:hAnsi="Times New Roman" w:cs="Times New Roman"/>
                <w:lang w:val="ru-RU"/>
              </w:rPr>
            </w:pPr>
            <w:r w:rsidRPr="00B11C9F">
              <w:rPr>
                <w:rFonts w:ascii="Times New Roman" w:hAnsi="Times New Roman" w:cs="Times New Roman"/>
                <w:lang w:val="ru-RU"/>
              </w:rPr>
              <w:lastRenderedPageBreak/>
              <w:t xml:space="preserve">Побуждение школьников соблюдать общепринятые нормы поведения  </w:t>
            </w:r>
          </w:p>
          <w:p w:rsidR="00D42DDA" w:rsidRPr="00B11C9F" w:rsidRDefault="00D42DDA" w:rsidP="00976E84">
            <w:pPr>
              <w:numPr>
                <w:ilvl w:val="0"/>
                <w:numId w:val="68"/>
              </w:numPr>
              <w:spacing w:after="1" w:line="296" w:lineRule="auto"/>
              <w:rPr>
                <w:rFonts w:ascii="Times New Roman" w:hAnsi="Times New Roman" w:cs="Times New Roman"/>
                <w:lang w:val="ru-RU"/>
              </w:rPr>
            </w:pPr>
            <w:r w:rsidRPr="00B11C9F">
              <w:rPr>
                <w:rFonts w:ascii="Times New Roman" w:hAnsi="Times New Roman" w:cs="Times New Roman"/>
                <w:lang w:val="ru-RU"/>
              </w:rPr>
              <w:t xml:space="preserve">Привлечение внимания школьников к ценностному аспекту изучаемых явлений,  обсуждение  </w:t>
            </w:r>
          </w:p>
          <w:p w:rsidR="00D42DDA" w:rsidRPr="00B11C9F" w:rsidRDefault="00D42DDA" w:rsidP="00976E84">
            <w:pPr>
              <w:numPr>
                <w:ilvl w:val="0"/>
                <w:numId w:val="68"/>
              </w:numPr>
              <w:spacing w:line="259" w:lineRule="auto"/>
              <w:rPr>
                <w:rFonts w:ascii="Times New Roman" w:hAnsi="Times New Roman" w:cs="Times New Roman"/>
                <w:lang w:val="ru-RU"/>
              </w:rPr>
            </w:pPr>
            <w:r w:rsidRPr="00B11C9F">
              <w:rPr>
                <w:rFonts w:ascii="Times New Roman" w:hAnsi="Times New Roman" w:cs="Times New Roman"/>
                <w:lang w:val="ru-RU"/>
              </w:rPr>
              <w:t xml:space="preserve">Использование воспитательных возможностей содержания учебного предмета:  </w:t>
            </w:r>
          </w:p>
          <w:p w:rsidR="00D42DDA" w:rsidRPr="00B11C9F" w:rsidRDefault="00D42DDA" w:rsidP="00976E84">
            <w:pPr>
              <w:spacing w:after="79"/>
              <w:rPr>
                <w:rFonts w:ascii="Times New Roman" w:hAnsi="Times New Roman" w:cs="Times New Roman"/>
              </w:rPr>
            </w:pPr>
            <w:r>
              <w:rPr>
                <w:rFonts w:ascii="Times New Roman" w:hAnsi="Times New Roman" w:cs="Times New Roman"/>
              </w:rPr>
            </w:r>
            <w:r>
              <w:rPr>
                <w:rFonts w:ascii="Times New Roman" w:hAnsi="Times New Roman" w:cs="Times New Roman"/>
              </w:rPr>
              <w:pict>
                <v:group id="Group 63333" o:spid="_x0000_s1112" style="width:474.65pt;height:13.4pt;mso-position-horizontal-relative:char;mso-position-vertical-relative:line" coordsize="60280,1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kNEivQIAAK8GAAAOAAAAZHJzL2Uyb0RvYy54bWycVdtu2zAMfR+wfxD0&#10;3tpJ6lyMJsWwrsWAYQ3W7QNkWbaFyZIgKbd9/UjZTi/ZNQFik6JEHh6S8vXNvlVkK5yXRi/p6DKl&#10;RGhuSqnrJf329e5iTokPTJdMGS2W9CA8vVm9fXO9s7kYm8aoUjgCTrTPd3ZJmxBsniSeN6Jl/tJY&#10;ocFYGdeyAKqrk9KxHXhvVTJO02myM660znDhPazedka6iv6rSvDwUFVeBKKWFLCF+HTxWeAzWV2z&#10;vHbMNpL3MNgZKFomNQQ9urplgZGNkyeuWsmd8aYKl9y0iakqyUXMAbIZpa+yuXdmY2Mudb6r7ZEm&#10;oPYVT2e75Z+3a0dkuaTTCfwo0ayFMsXIpFsCina2zmHnvbOPdu36hbrTMOt95Vp8Qz5kH8k9HMkV&#10;+0A4LE7T8TzNMko42EazNJ3NO/Z5AyU6OcabD38+mAxhE0R3BGMlz+HfcwXSCVd/7yk4FTZO0N5J&#10;+08+Wua+b+wFlNWyIAupZDjEFoUCIii9XUu+dp3yRPtsBBPSkQ52DEtwCTjGQ7gPT4GaoP7CSaGk&#10;vZNKIfMo93Chu191xy8y7jrv1vBNK3ToRskJBciN9o20nhKXi7YQ0BnuYznqSuWDE4E3GLCCwF9g&#10;vBAZy4+GiPIJGGL20DLnNcl0MZpeYeRjrVlunQ/3wrQEBcAGEIBglrPtJ9+DGbb0nHXxIzCAg80M&#10;V40f2ALthK//mqbHhlkBENDt87IuhrIiS0zXCgu7wGz6ncdR8r+jKFtkWTaB/sCJmcz6IgwDlaXT&#10;GQwsjtN4fDWZR/O5TLFcaaRRG+yojnJcgeEa4KEU9sW+z6Aw5QGujsa4Hw/wAaiU2S2p6SWK3wQo&#10;D1opUR81kIzX7yC4QSgGwQX13sRLuoPxbhNMJWNFMXAXrccD1YtSvBVBenHtPtfjrqfvzOon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POGPw90AAAAEAQAADwAAAGRycy9kb3du&#10;cmV2LnhtbEyPT2vCQBDF7wW/wzKF3uom2oqm2YiI7UkK/oHS25gdk2B2NmTXJH77bnupl4HHe7z3&#10;m3Q5mFp01LrKsoJ4HIEgzq2uuFBwPLw/z0E4j6yxtkwKbuRgmY0eUky07XlH3d4XIpSwS1BB6X2T&#10;SOnykgy6sW2Ig3e2rUEfZFtI3WIfyk0tJ1E0kwYrDgslNrQuKb/sr0bBR4/9ahpvuu3lvL59H14/&#10;v7YxKfX0OKzeQHga/H8YfvEDOmSB6WSvrJ2oFYRH/N8N3uJlMQVxUjCZzUFmqbyHz34AAAD//wMA&#10;UEsDBAoAAAAAAAAAIQCm1gw4izYAAIs2AAAUAAAAZHJzL21lZGlhL2ltYWdlMS5wbmeJUE5HDQoa&#10;CgAAAA1JSERSAAAPcwAAAG8IBgAAAEyvC8AAAAABc1JHQgCuzhzpAAAABGdBTUEAALGPC/xhBQAA&#10;AAlwSFlzAAAOwwAADsMBx2+oZAAANiBJREFUeF7t3YuS7KaSKNC5/v9/nhsKW+Pash48EgRorQiF&#10;Z06XIEkSUFd12f8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nf2/f/4JAAAAAAAAlPnff/658fkbAAAA&#10;AAAAAAD/xx+TAAAAAAAAQL7fL3D/8vkbAAAAwHz8y/oAAN7jWQyA5TngAAAAAAAAIN3Vl7h3Pn8D&#10;AAAAmIsvDwEAvMezGACf4JADAAAAAACAZ09f4t75/A0AAACgvdT3anJ5bwcA4JlnMQDI5JADAAAA&#10;AACAcyV/iOLzNwAAAIBYrb4sdOR9HQCA//IsBgABHHQAAAAAAMCv3w/jW3yO0Lp9iFDzRynqGgAA&#10;ACBGry8O7byvAzA3n3FBLM9iABDor3/+CQAAAAAAcPxAPvoD+tbtQwR1CQAAAPC+3u/R+PIQwNxa&#10;fwbVun0YjWcxAAhWc9it8vDpwAcAAAAAgPv3/SPeS2/dPkTa6vVYl6mfjalnAAAAgHJv/H2y93MA&#10;5uYzLojjWQwAGvFf5gYAAAAAAJ7Ufmj/xof+UOPsj0b8IQkAAABAW748BEA0n3FBOs9iANBQzaG3&#10;H9KzHpyzxw8AAAAAAJGePpyP+EzhivfqmUXKH7GoZwAAAIB8Ke+7RPIeDsA6fMYF9TyLAUBj/svc&#10;AAAAAABAit4f4MOI/GEJAAAAQLwe7z1u7+v8XgB8h8+44J5nMQDooOYA3A/rWQ/R2eMHAAAAAIBI&#10;KR/Sl7yn/tSu9+mZjZoGAAAAiJXy3uTG+y4AnPEZF9TxLAYAHfgvcwMAAAAAAJuUD99TP8gHAAAA&#10;AEhx957j9p7l7wUAZ3zGBeU8iwFAJ77MDQAAAAAAtPL0hzE+9AcAAACA77p6/9AXhgB4m8+4+ALP&#10;YgDQkS9zAwAAAAAAu5QP5Z/+eGXnj1wAAAAAgFzeNwSghM+4IIb6BoBGfJkbAAAAAAD4lfrHLnd/&#10;yOKPXAAAAACAO2fvIXrfEIAaPuOCdJ7FAKCzmoN2P7hnPaxnjx8AAAAAAFp6+mOVEt6TZwX+kAsA&#10;AACg3vE9Fu+pABDFZ1zwzLMYAHTmv8wNAAAAAACc2T6wj/rQPrItAAAAAGBuvjwEQEs+44J7nsUA&#10;4AU1B+5+eM96aM8ePwAAAAAAvOH44f4V77+zqqc1oPYBAAAA7vkCEQBv8BkX/M2zGAC8oObA3Q/v&#10;WQ/t2eMHAAAAAACgv6c/9vLZEwAAAMA1Xx4CAHiPZzEAeMlf//wTAAAAAAAAAAAAAKAXXx4CAHiP&#10;ZzEA6MiXuQEAAAAAAAAAAAAAAAAAABrwZW4AAAAAAAAAAAAAoLX//eefG/8lSACAvjyLAcCLfJkb&#10;AAAAAAAAAAAAAAAAAACggZp/k8r+b2SZ9d/GMnv85Pv9twj9UgPjuZqrI3PXXspcmAdKqS9W9lvf&#10;OXV8ty5GWw/W8L+ucmEPG8MKtZoyho2aA0aWupdtvrqf2e+/aYVnFVjB1Vq8Wn9Pazf3vhHX+Uz7&#10;02+sOTHdjXHEOfmKlNrbmSdYm7OIJ84MWphh71H70MeK5/so+0dpbjcpY5hh71tlHHAmda9R4/Oz&#10;l0Ga0dbKbzy5/Vr38a5yOmseVxvPG6wzWlJfA6hJ8D6Bsx8SM8SfslgiReakVew5MabGkDvu3vOS&#10;63c8I8zDnYj4RorlzDG+keekJraa/nvmRF95Iupq91Z99dAq/1dGz8evFrnJHX9pDDn9XPXx1EZJ&#10;bG/Nf+1cRsbdoq42EXN+9NZ8bVrl6cqbY/01Uq2WemsMvWumhbOxtxrX231tRp2znrnZldb9r5Yx&#10;/sbXe94iclMiapyl8bfKc1Q+I+KLnNte+erRz8pzXxNDz7yMPge5Vs2dmsiL67evp/tyXvurdjy1&#10;auepZ/xXsT7FUDLG0nHNlM9NTby1sdbmalcTR1QMR2cx6SvPl/qiPt8983oV61MMJWOsGVerGi5V&#10;O0dR4ymNo1U+z+LRV567Od37bBHPXb+RovJWGu+qNbJqXzVaxXkmOvYIV+N/irUkb73GHzWnUfH+&#10;xpPSZkT8o9Ra7ViixxFVG9GO42wdZ0ReW8Y4Sv0+Ga2+I7Wa37Mx9+yrVE2MNXGYh7G1yllP0fNT&#10;m5NW9fIbV0ofEXMbNZYWdZYbW2kMZ/2ktpUaY4v8bKL775XzXnLHc6VmnDUx9KwbfeWJqq3NW/XF&#10;hb/++Sf82hbq7zWz2eNfXWSNrVCvb4vIoXngivqKt+dDXt5XMwc19/Wc96j+esfd0irjiLbP8Vtz&#10;HdXvW/FvIsfA+swzqfa9Zb9ai+6nV9y9RI5ntdysLmK+zDnEKFlLJWuvpI+SfmpF9dsj/po+au5r&#10;Pa63vTW+6Nx+Ya5gVVHrt8c+UNNHzX2tx9XLKDlYKaek2+f996oV1c6V6PZbx8t89pr4em3UjL/m&#10;vpY5j26/dbxHkf31jv0oqv/IcbyZD9YSWd+MLWKuo+oFRhZV52+vl8j+3x7LiHLyMUPuzG+5iPUR&#10;0QZrUl+DqvmG/D4Zs37Lfub431oIEbkqib2039H7ipYTe2m8kevlLoarfnLijoq1V67enJOrvt+e&#10;h5450defaubt6CqGqz5yYo6Ms4XS/NcaOS81OYke110sKX3V1mpkfbSc85I8pY6t55xeKY2hZ1/R&#10;ImsvR+vxz1Srd65iuoshZRw1Y3irZnKUjK90XKP1Nfr8PI2h5zzU6BHnW3MZncuncdz1l5qDmphH&#10;qLm7GK76yYm7V6x3cmPo0c/bc3/V/9tz3jMvb89BtFVz95WaeOr7rI/fe7afp7RxfM2x3ZI4ot3F&#10;cNX/U9y7yPhT+9yc9Ztz/5OaceXG0aMGdr1je+rvrv3UWFvHeKWkX339SV/fcpfPq5ylzkFkznPm&#10;/azf0ro5EzGuyHhK5IzhKda7tnrUSmkuS/rU159y+qqthdr7Szz1eddXj3h7zNtOX3+qmbdfpf3X&#10;iIo9Sk4OzmKPzGFkbp7iuusrdUw18f72cdXOVRxvx57rLqbcsR/VjiO1n7dEzPVRz7nfzBJnjasx&#10;1s7f6DnoObcj1FHuPOfEXBPn1+ZhNqU56yl6fu7GXLteImP97TM3rrs4eo4lta8zkbnc3MUSka9f&#10;ObHX5GjTuq/SeagdV4SoGroay1X7OWOvibE0xyV96utPNfN2dBXDVR85MUfG+Vk1Sdwna9aJmD3+&#10;TcqCSRnfGwsvtc/S/nLG9Kt2fGf91rQZNcdXWs/Dmas+c/tonZujXrnqPSdn/aW2vWJOVuwrtZ9N&#10;xLh+nfWd2kfPuWgtZSwp43hzLqPljGXTajy5NZob9+7YZmk7d1rk6CrOnL5Sxhode2p+S/uNqoO3&#10;Rc1NTj5a5eAqhpz+ovJRqnYMPeLvnaNe/aX0s+mRv11OX1ftprbxFFdKO3dtRMWxq52HWj3iTOmj&#10;dl6OovIaUQubqBzc6TGXR1d95vbRIz9HvfKV2s+mtK9R5j61/dFyP8Mc97Zq7nqNa9Ozr81Tf3f9&#10;5MzDr6fY79qNGveZq35z+kzJSekYovJd2s6d2nnJiallDex6x3PXX077KXG3jveXvs6l9rMxru+5&#10;ymNOzlLmonQOcub517G/0nbuRNRVy9xt7tpPbTeijU3rsW5S57nX3G1m6iu1n01JX0/tp7aZEmfr&#10;vOe03yPe1LlrnZdfM/WV2s8mYly7yH5T2oqMvVbO2H8dx1Dazp2IPN3FldN+q3k9tnvWxlnf0bFv&#10;IvJ95yqOEeZhUxvfU2wp7dy1UXv/r9IcRZklzhyt62czQz56zu1bdXTWb+Q8b2pjHq2fTfQ8zCwl&#10;b5H56t3f7qrfnL56xH7s46y9sziix7GJmIfUvnYRfZ4pyVlu7LvcMbTOUa9xHF31W9puyjhqY/51&#10;1l9q+6k5b5Xjo4i8rNhXaj+biHH9Ous7tY+ec/Fpf/3zT+YUtQC2dvbrSc6mcielr9LxRcVYojTm&#10;Uj36i+zjam5K+ki5581aaClqTs7yk9P29toe85DSR1ROevaVIqKv1DaixzVLffUQlds9JyvkJScn&#10;UflLcdfX6DmNju9qDefOR8rro2NP6TN3HLvR6yBHaQ6Otnb260mL/M1cq7urdnPG0CP+3Jy21jOe&#10;iL5S2+jZV5Stv9o+U+7vPa4zPeKMGufWzn49idjf7trIHVNUDmpFxhGx1+96zemvlD57zltNX73H&#10;cjYXOe1vr015ffScn4nIS2obEX2NZMbcpbQzY19Pa+Wpn5I4amNvtb6v9qfceFNeXzKGHvtajdr4&#10;auviLRFx3+WuRf1FSOknKpaefaWI6Cu1DeP6HmdRnYj4WtdnyXz+mu3MSOkjKo6efaWI6Cu1jRbj&#10;ymkz5bW161PtX+vZV4qIvlLbiBxXao1uffbMZw8R52dL9o/zMZTEnnJPy3q4GkfJWJ5EjiM3vlol&#10;OfmVcm/vMZ2ZJc5UVzWXM4aU17Zco1F6zm3PvnZXe1mq7bUpr+8x1xG5SW0joq+VjJaPFvFcrZXc&#10;vlJeH7lezvqrXfeb1LFHjCUnttxx1OjZ15NRc1RrpliPatfZ9tqU19eusZQ+ouahZ18pIvpKbSN6&#10;XLPU1+f5MjdHKYvPwltHzsZc66puamLoeVCk9BWRz15zcszL1m/Lvu0b/9Vrrt+gvtpLyal1lye1&#10;Rvfcp77+aIZ5iY4xJVfqdQ0payNyrleo1av2SvYYa61MSa5H9uZ4VsvlSra5eZqfVvtDaV20jrdn&#10;vUbu9buUe2fc81PG1XPuah3nYIu9Zfw1cz5TXkcjd+tIncucOW/RZoToMyIl/tI+t7b3q8SM5+HR&#10;CmNIUTrHT/d9JX8lSnM+ulXHtRpn0bdEr8vS9p7uM1fnoudvNCXjS7mnRT2p/b5Wrf3U+Y4c/4i5&#10;3GLarxKzrZvScT7dF52Hs/ZKY9+k3NtiLqPb7DWOmlzXerNv8lzVWskcvrVGSXPM/TZfLddqzVzb&#10;Q3hT9D715t541m7N+npzLG9qvSeNlLO3Y+m5/0f1dczZ1m7Lcay4xmr1rJve1NdEfJmbK0+LdtSF&#10;dxZX6iYUtVG13PBmdVUvEblKacNB8afofKj58fWcI/XV11N+Rt7/Uud2lDFs8R5jzq3Pq7HsbR+v&#10;XBG5uouxRsr9I9fr5iy+1Lmqzd9snsarVv/WagyMq/XcjlA76ndsT/NTur9F7YsrarnXp7Rhbt4T&#10;nfuV9ldnRTm5q9N7T8ydr7vXR8be6mxKuT9nHFt7xzZzY7wb69mVq3dNtdJzHKvkjHwla2wGq46r&#10;tbv9uUbK/Tn70Nbesc3cGO/GenblmmlfzR2fM+ObStZBjd79pVD739SrFlPra8S1EWUb23F8ueMd&#10;9Xyfff84i78kf0cRbeS4q48aKffX1EDvPJ0ZIQbutapvxhN9pqxUI+qdX7Oe+2fO2ouo9x5rJrWP&#10;6JzVSol7e02veYjqp1dfM3K+fk/POVJfk/Flblb3u4ls//d+Hdls2rk6GCJzntLWaA/hbznLQ8Rc&#10;mAM26otcEfVR6rdmauJIvfdYo9t9+3Xl6ednatbC1b25MXzFb172uTrLlfzFU6t1avYJxjVS/VuL&#10;3/LmnjL6ftbjvEppy77f31nOI+bdfEO5p7WRu0Yj9/JUEev7qo03xlMqNdbjWLf79uvK08/P9Np3&#10;e/XT0ptjWCF/sIqr9Zi7/74pNdbjWPdz5u7+p5+fWXGPc2bQQ+5aO0q5P7ee1D4jqF0bs0od93Gt&#10;bPft15Wnn5/52v5x1kZuzmpE5e+qnZ5jKTFSfKPnine8ucd9Uas9OaUNc81MZj33z7Ra96ki1v6b&#10;ef+NPzeOs9dv/9t+7Y6vG2G/PMZwjPc4ht3Z/1Yjur1WWq2zlDZGqBfaUl8T8mVu7jwtvtEX3l38&#10;289+L9roWSMp8+iw+C/1T0vqq4+nPNv7xpO7NnqspR51kjKOWer1bizbz36vr3oae+lcr1KrV/d/&#10;uWbIN8ueyVha7c8tzLwn9sxjj3OLOs53YAQ9zoJRz6TcffiNffuts2KVZwRnLczBWZRu1X3td1xv&#10;nUHODL5K7bPKs/9IvnK+r7B/pIyhdo3M9qxrTyDXVc2ssEdwzxzDf8127r9tpbG0sOXn97qSkse3&#10;PMX9e/E3uaAl9TUBX+ZmJd5kmsebB8SX62SEsVun61JflEo5E6Lntnet/PZXegbm3Bc5vugz+435&#10;jjBiTPxpplpVT3yJeoc/RZ9XOazHPkbIs7mGP820Jp7OiRZjmel3qVS/7ZeOL+e+XjXWup/oWgBI&#10;5Sw6N+JZBKvw3APnrI17zvd6Z2M6+99a1GJKmy1yHj2Wt8bxhhXXwKzMxXeMMNfqjZmNfu6fvfbs&#10;f4sex6bHM8wbz0nR7bGmEepEra5LfU3Kl7lZVYsHSfK8sSmb92s95kP+x9V6/tUXM+tZW7V9tYrV&#10;L1J57EfvWb1WI2pLfY6tVQ2POO9qkS9747yy5sbgd+M0fv8oJ3dtfGEP/Wrt1M6t8xXirLoPOZvT&#10;OYvKrHgWOV+5Y1/lq9T+XJzvMbY8rFL7M49jxHq0RuYRMVfmexw99rIV5ttzG6vUwLYe1XOs3nvc&#10;m/OndtL1yJXnqXG1nn/1NTFf5mYVHgrIoV7+5nD9hrfqXX2RI6VeZt+7o9ZEajsj52u2+fbc8F0t&#10;alU9fZe5B0ZgL+ov6veAVajBcnLHTEb4vT9q/01tJ2I8vfP225bzipZWPcNWHdcqnEUwHzXMV6n9&#10;uTjf1zdDzkd41uU71NK3RZ17q7AeeMPXzv3asayerxH3ZWdFPjn7hrf2GvU1CV/mZkU2oPe9+aBr&#10;/se30i+Oo/tirtUXT35rpNeZMfLZdLdmnKn/JSfvUavpnvIhX/21ej7Z5nLk+Rw9Pmjhzd9HrDd+&#10;vVmLV0aMaRZyV27F3OWO6e71q54dzkQYx6pnmLM5j7OIoy0/csSvnvuq2mMkninmYv+I9Ub9t5jD&#10;WZ91t9jExyie5lotfM+Iz0ie29jMeu6fWeVZ7E2/OXxrbG/Mo/1wXuauny/mWn1l8mVuoLdRHsa/&#10;dGA4HL+p17yrL6KknA/q7W+rvbF1xXwzi9RavXtd9Lq+au8r+8dI7GWs7m5fsef8aZR82JfakNd7&#10;8lNO7ljZLPXd8wxP6Ssib2/k3nPj96x6hjmb1+IsGpMz41tm3VdT4s6tV7X/LZ4piFzXK+0fI8S7&#10;yvq0z1Drroai1+pVe7PtYbOyX9yTH2YQVacrPIuljGHmdT3S2eicvuf8+KZe866+JufL3NyZZYHb&#10;iMZiPuaxzVX0xRhGmItjbURcnJObdHL1pzfzMcsbOWqmXGTu1GqZLfbjRV/2EEbUoi7P9pcv7jnW&#10;PGe2uoi+ZjNjzKOQu2+KPEPfrCG/f8yj51x5bvyOVc8wZ3M+ZxGlnBnf0HOP2OpnhhpS+9/gmYIW&#10;7B9pInPiWRdibXV9vHjXts9FX7OZMWbaeLMWVtoPVxnLSHtDz1jsiTG2PEZfjGGEuTjWRsRFA77M&#10;TY0RHqiOm4Nf4NmoA77s7KHJmvi2meY/JdaoXwxmXxc9c/VVnjPbkk9W55mMWZXW6Xbf7xXBs0y+&#10;qNxDFOdhObnrQ05JlVIrUc8uq9flNr7fK4LnxrGseoY5m3lbSr2tth/uZ8V+RXBmjGPmfTWljmrG&#10;8lv3UTlR++N4q/ZT+lAn/UXPy75v7FcEdQHAV7313AbUS1mrUc+5b+wLI+xF9kP4k+cGsvgyN1dm&#10;eCPuGKPNDuC/7I1rm+G8hhl5zqxjb4L/so8wglne69kvYD3Ow3Jyl2/ls8Q5SU0N/N47896yjWO/&#10;GNuqZ5izGebhzJjDSvvqKGNR+3PwTMGI7B8A8F+e24BR9Xhu97sB5PHcwC1f5uZMymH79ubigYAI&#10;X6ijuzFu6/itizaO89061+rrXSl72Iz5aBXzb76+VCezS6nzaG/0uZJV96YnT+NWV99ynG/nDiMY&#10;eX/eYtsv+pDrWHf53NbVW9fbjnkZIaZZyB1f4kw6Z92f2+plvxjTqmfYquPib/aUNe3nhfkd08z7&#10;6lNNvT0WtT+2t2s/pT+18132jz+tkgfzSSm18x13c709O7x1ve2YlxFigicr7d0RY2m1bn9je3Nv&#10;OPbdcv5n2RNHiutuPrY437poo/caUV8L8GVufm2L+m5h795caFcxWvxjSKkfoI3j+rMvruvqLDxa&#10;uQacN/VGyOFoNXq1tuynaa7yd5SbT7XKbI41q354W6v9OcJTbDOtn5Qcw5cc14TzMJ3cEWWEs0n9&#10;tlUyx7M+s2xx38Wu1sZwnKNV5mXVcfUwwp5jvr7HmTG+WffVp9ravDkWtT++UWo/pd+nWmct9o8y&#10;I6wTcwPQxijPbYzDub+uEeY2UovxjJ6j1eaQ+Rxr0H5NEl/mZts89itFz83lN7a7GG14nFEXfMlx&#10;f1T/63k6C49mr4Ho+FPzNhtrvdzvmtqvM3J87yl/R/LJ6o5rQc3zlpH356fYtlj2izJyx9uO61tN&#10;ppM7GFvvNdm6v9H3GM+Nc1n1DHM2Mxo1eM6ZMY8Z99W72tq9VV97bFfx7XHNkOfVHefo7TlJ6f+p&#10;7onzRj18ff9YdVwA1BvtuQ1W1HNdRfc12u9JZ+O7e87PcdWOfRH+dVwj1gfJaoplL7xZC272+Hdn&#10;h2QLLfIUGfto8/g7toh1diVi3L1qaNdzrlLGlhNPdHtnesbccy5q9a7TO5F5expXSl/HNq7uiejr&#10;aJX66qFXDa+U95ScpY73t60WOWqxvlKV9h2Z3xqt4khpN1WPPLwlMk93anK4Sq0+3T9LnfUcx2x9&#10;Hdu4ume0WhgpnqdYSrSIv0fOWuTizCjzexdHy3z3yvNulHzvcuNpORe/evQT3cddez3nvVZEXo5t&#10;XN3TY557WjV3T331VDKulPhr8tVyLiJibz3+VC3iaJn7J5F9/7Z1dV90/p76fDO3u7sY7vpvHXvP&#10;3MzW17GNq3uM63uecrPpkZ8Wcbw579F9z1zDd7Hfxd1yzE9t9xQ5dxE5O7ZxdU/L+UmRM4etY7ly&#10;F+NdTC1z23PeZuvr2MbVPT3HtXvqc/fU9xuxt/DmOHr1fdfPXR9R8T21s+lVL7WxjDKWN+OIqota&#10;KTnI1SL2UfKVarZ439SiBkuVzMtd/DPNc0TNHtu4usf6yNczZy36empz02Pea+MYZRybnrFE9vXb&#10;Vq9cpUoZZ43RxruLmpOn/OW2fdfeqLk807quckTmLWK+j21c3RNdW5tV6uvT/Je5ubMt5P0a3UgH&#10;BZTYalgdk0vNsJnpvM6x2niYl722zKp7E5yxT4xr/z1rv+i/P9/l3jkBa7HPlpM7oIffvWbEZzDP&#10;jXNa9QxzNsPYnBnzWWlf3WvsjTpT+/MZvfZTa2avvdHHw7W7+bN/wH/97ntXawdYi7UO61r5Wbfn&#10;80rPvmB01gHVfJmbO7+H7hsbzv5mYeqbhjZFRpCzXvbXql1KnNXNyr90cu13L/nafpIy3t/XWCPs&#10;fp8xU+ria2srwr4n7Res6qy+nTfjsi/9mYOWebhrP/X8BeZxtt6t8zRyB9xJ2Q9aPtP14LlxXque&#10;Yc5mGJczY06r7at7Hd7VY7S7vtT+uM7mbMS5yq2hvR5/L8Z1N0f2D0hnz4O1na1tZyR8S8oZ//ua&#10;EfaIp5j35/39epLzes9EfJnnBkL4Mvf6jgfr2ZVq23jePHxTYvVwEO9YL3fX6nLGuK+Xu+tMzzxe&#10;xTCj3zqsvWZwNnejxb5SffVwrMOzK9XdHjObnHFDjZRa++K+9rsHXV2pVtqbWpCbOZ3NW866IM9x&#10;/zm7csy8L52N/XilapGHq/ZyY3vbbz6fLrgy6z6T42yM1kWa2XP3uw/WXkBbo55Hqzw3ftGq57/n&#10;GhjXKmfGHm/ENYMZ99XcPG9j3K8WVqn9r5m99lnDiPuH+uINe83fXTlanvszkYN0ZzVXevX2hXk+&#10;G+MbuYYevlzbq439aX+OGO9TG54Fyq2Uu61Ooq4ZzPDcYG1Owpe52eRugtsCt8j5qlYHbs4ahCO1&#10;8w37PpE63185rz2TwLvsTfCv1HVAO7l70mbVPSk3FxH7810bOXMCzM16Lyd3wJmUvSHnOW6EvcZz&#10;43pWnTf1CO9zZqxlxjnbYt6vJ3f1mkvtr8Wc0ZP9A/LtZ33OGok684GxOCvhu2Y525/ijNzHntp6&#10;O2e//du/eYO6o5gvc3O0bSipm8obB3BKbLM8TH3VCvMTdfDu6y2qPb7huIbUzzfl7B2z77s1Nf47&#10;dmuFJyk14jnz3pf2JvBMNj570r965OLuPuvjb84+VuQ8LCd3wFd5bpzfqmeYsxnG48yY24r76jaG&#10;lHHc1W4KtT+32Ws/tX739aAmx2L/gHo5e1vtmQ+8a/bnNiBPzRr/3S/e3CtGfPbwPMRXeG4glC9z&#10;c2XbXFI2mDcO4FHj4lv2NZJSj7vfe3Lug50HQY5S95PVz0XnfhtfzKv1FKP33mRO6O1Ycyn1znvM&#10;z79a7c93r5d/WJfzsJzcMYrcM5/31OwTv/P89n7juXF+q55hzub3OIu44syY2+r76jaepzGV7m9q&#10;f26z135q3arFMa2yf5TunyNaaSxfZK+Dtc3+3MZ4Vjn3v/78Mvv4W+xl9kfw3EADvsxNhK8/uDGv&#10;qIN0ayflGpH1O48ZHwTV11i+Nh/qb4594skKY+DeKms1olZ758I+WeaYN/vUHFLmyZr4U2o+7l5n&#10;fYzL3PS14v7iPCwnd/CnldbA22MZ/bzx3Di/Vc8wZzPOovE4M+ZmX/3XXS2fUftz+0rtq8X+UnJu&#10;/4i3St7Mf53a9be63mP/cq7ftGLej2OyV7KKlWp5pLGMsg+OvB87o/PJ2TxmfG5QXxPwZW6ejLrZ&#10;pMRlE+pvpV8EaMfazDfjg+Bbvlpfq9dE7blvzfyXnFyrrTf+FVFnarUNNVzGMxmrULvx5JTRtDzr&#10;nYfl5K6vr+dXfa2nZE797keUVc8wZ3Nb8gnf87V9NWV8nse+YYXaT6lVZzsRVqkj6wH68kz1LS3n&#10;e4XnNvpbqU6+XvMp47/bg0bOX8vYRhz37zx9va5TeZ7K57khnfrK5MvcrM6mwNelPDT0XCfWZL6R&#10;c6a+gC+z55Aj9Y0cdTUuczO/0Z5dV3CXL29g8yVf+t3YPllO7ojknOXKqM9no8ZFmlXPMGczjMmZ&#10;MS/7ah21P68Vat/6nZv9A9pKWUcr7qOp+4czZH6j1XjLvtQrMKsZ9i977J++dL6uauScqa8F+DI3&#10;KUZ9QyL1DQPGM8KGrX6YwdlaUbtcGfW8jpIzvt9xWjN13qyZN+dO3cTptTd9tVZL7LlS5+nO6kv+&#10;mF2v/Zk/jZBT+xelnIfl5I6RvXk2WQf55IzeVj3DnM1jcRbB/L68r6aM8819jrZWqP3U+nRm8iWR&#10;9e5ZF+rt60hNU2OF5zbG59yP0XosKe3vc/k7p2/lOKWuesSWkzeY3Vktv7UHsChf5uYLPBj05aCa&#10;U491svehRsrNmjv1BW3crS1roY8e+xvfo67GZ48Fe9UZewNPeqybvY8e9ajmy8kdzOluHx9pXe9x&#10;/sb7Znw9zj/6WfUMczYzi1nOolLOjHXYV/Oo/XV4VqJEzfk+6/6x6rjgq6zZb+gxz3sfPZ49PN/w&#10;ZZ7FmN1vjc6+n692vq5q1typr4H5Mjezs+jn1fpw6HH4rEbOxuYXDkhbB2otneeoe/IzjlXmYoRx&#10;2CPr2RuAWq33Ynv92FaZH+dhObkby4hrMjIm9QZEWnVPsVe2Jb/wPdY9XzVj7Xsfka+Kqn1nHqsb&#10;ocadVWNZZT7s35RQN3FG2EtS5nOEOFNi6Fmbs+RtNnI2ttn3f/U1KF/mZgUeDMg1+6GaK2e8rdaK&#10;NVhn5JpVX4zsa/v9Lnrcb6zdUeYuJQ570DhWqtUWY/lt86v7Yy15A2ZnH2snJ7dvPLNEUkfl5K6/&#10;FXPeYkxv7EsrzU3vsaT01+tM4DtW3E83q45rRs6iOmqZUahFvmrG2k89e63r98j9O1rk3bMuX9Ci&#10;zn/bVNNt5eT3jT0tklqitTfWyEp1PepY7B2U+NL5uqqR1776mpwvc/MlvTYLm5KH1tlF1/Bve2oj&#10;32o5U1/UMs+x5DOG57/2vlir6mos9ksghb2CVLP+bqzGy8kdb1F7qAFqrVpD1kY/cg3fYK3zVTPW&#10;fur7UtY1LT3V1yyfk1on8C9/3/AdPuPiq1aqoVWexWqMPp8pc/DGGFL6bFk/vc6MN0TnbeVc9aC+&#10;7qmvSr7MzSpG3QC+vDGljD36UEjx1TnJHXfU3LwxxyuZpV7VFyNafb+/qv9W4+653kabu9VraTWj&#10;12ruPRHj2dr4bUdN55MzyBe1f80oZc94Y2z2svbeOOc3vepJDZWTu3etlP+WY+l5Ns04J1f5eWss&#10;K9V1RO31rN+vWanWfs06rq3Wj9dKeo7HWTSniBpZbd2M4kt1+Aa1P66Va9+67qP1+W7/yNOy7nvm&#10;0folUm49Re07v+2o6T7emOtNr/1x1jra18Pvxfh6ztNKe+SoY3EOUWP183VVs6x79TUxX+YmRcpi&#10;m2XDsnGMp8WcXLXpgTrPlsea+TneK//8Ul/xUvK5Sp5mG0dNrffwRj5Hz0mJFccUIXJv+mqtbjGU&#10;xqEu4V+R+9EKRs/HF/avFmO8avNLtT2bbc5qauF4r7mGfC3241KtYvna71IjzenbvnAumG++YKvz&#10;q1q/+9lInEWMwLzwVWqfX+qh3Bdz13rMT8+ILfq/arPmefVrz7pfk5LrL7z/kmPLWWmNqu251Mz1&#10;5nivtfSvu9zW5p06K537T2Np0e9Vm2+t/1H3nZTcvxl7St+t62fUuYuwjbMmf8d7V84V+dTXIHyZ&#10;m5WkbgQlm8++ae0XaWzOYymdj5zaz3kta1Ff0M/VGqg5d1Pu7bH2Rn12SI3L/tTeCrVaeu82rpSx&#10;7a87e+2oawxYU8qedXS1f5WIaqeE/fa7as/5lLrNeS3wtxX25doxpNzfY1+ZcS6u8vL2WFao611J&#10;7UWehT1qH0ql1ucMdewsKneVl5XOglQlNbLdE1VbPWqUWK3nLKX9iLVaMo7tnqjxt84jfaTO4xfP&#10;lzdczUd0/kvW73ZP1Lp/audpvFFxtJYybz3GYv3SQmldpe4l++vOXqum+6qd67M5PMp57Vel5kYO&#10;37PSuf/UhjpjFDPXovOVltTXpHyZmyezLbiIB9Ojsxxc5cUG9V8pcxKZt6u2WtTGjGrzsOX37roi&#10;/9+gvt5zl59V3c37iDWxyhxFjOOqjdHXsr0m35t1P3qt1rSxxXV3Af+Vsja+tM9H7BWp+crpK3IP&#10;G2E/TMlRjzF/qbZHUZvzbS7vrivmGohwt8+kumqj5z4VMQ5ipM57zpxFzq9aYWS59blKPUeM46oN&#10;Z9HYnBlE2+ds9LlT+4yk51k5o9HWw1f2j9btzPaMOMI4viJlvr6S95pxbnm8uxhLbU2fzfHvdcUe&#10;9re7HJ3JfT19RczPVRs910xUnY0wljN3/b8RW0q+R9gzU2KIqp2jEcafqzbmLZd315UZc0U+9TUh&#10;X+bmzt3C+zXjIkwd293rjj87/v82p3+l5CJ1Tu5ctWEu/tQ7H/L/Leqrv9T9U67W0PKse7NGVqrP&#10;iGeaFbTcm1ap1d7jWGmdQY6U/ehL6+ONZ8etz6t+958df771nxLD8b6ztt5UMoYSV218qbZH0zv3&#10;5hqe3a2T3L045fWRbUat8Tf3iln3qdHP2Ls4Zsz5lu+rnO8/O/58G2fKWI/3nbU1i1njpo/R6+PN&#10;vWnGfXFzNaezjifK3T6+/+z48y+eGV/3O98t5jGlvei1ejeO/WfHn3+t9meMuYeUvETXK9eu5qPl&#10;HNyt6f1nx5/32j9K+sh1dX9kzlvO35M3+15VSs19Le+9x6uu32Ou51J7RlLmzbqN7julvRmexVbQ&#10;aj2ntPtm309axZYjIobe9W59fYv6mowvc8+t5aGZ2nbpImx5qKbGFBHDnqsW42mZo12PPnYp81IT&#10;z9W9sx0UPeekh4j8p+QkKm9f7mtGs6zvVvnf2k1te7a9MNXZuEYea20tXN0fOeaUtmrGcXZv9JzV&#10;5vlOaqwtY4jSKsat3dS2a+Z+hVrdtGjzTEQ/rWrmzGh9RcXTc1wpRoqnRSxbmynt5qyPHjlr1Udq&#10;Pjat9qY9ht/rTG7/V+3dtXPVdwsp46mJ5+reyHlMia9nTlubbSwRc91zjleqlc2quRttXD3GntpH&#10;TiwRbUbu55s3zqXoMaSqGcfm6v4W+25trBFGiGG3xXK8zuTOxVV7T+1c9T+7lHFFjb1nDlcd10qc&#10;Remu7o8azwo1vI3heJ3pcWZc9f0r5TUpvtxXrm3Ofudt6yOin5Q2otbqmX0cv9eZUWp/Rinjihp7&#10;6xy2bL9nnkZRO56r+1vuGb+2/o/XmR77x6+U113F+iRqjClajmNzdm+LcTypGUOkFnFsbaa0m5P3&#10;UfIVoVe9vVHXJVLmNmr+e/bVU8RcjzYP/KlnznrPT0r91sR0dm+r/bHlWK7uG2mvP4tlpPh+jZ63&#10;aMf6GXVeRhORp5Q1X7ovHH25rxlZhwF8mXt9ORvA9tqc17dehD02r9k3yNlylFIzW3+5fV69ftWD&#10;ImJOtty0zs+q+V9V9FpXX3ly8r+9Nuf11uJYcudvc3dPi/lNaTN3HFevf6s+c2Iv1aOP1iLm+ErE&#10;3K9Sq63XQc91lpPrWj376mm0cY0UT2os2+tSX9tiffTIWU4fOfnY5OSkRf6i2oxoJ3IuU+LJnavN&#10;1etbzE2K2pyl3N+jjyjbPLSei7fmurWe87Qaubv3tGae8leS3xZt1krZO7a4cmK7ev3b+1TuODZ3&#10;94y4757F1CrO3FzuWsQT1WZUO6W5OUptJ6q/kaw4ps0b45ohlylrbxtHzliuXt9qT0yVO47N3T29&#10;x5Mbe60W44tq8+1a4m+lNXmcv7t19iTlvtx6Wb32o/aS1Hai+htJy3rdtKjBlW15zZ2Tu3tq8r/S&#10;/pHy+pK8n2mRt13qOHLGcvX6luOolTO+llLjuMrxmRZ5HyVfKVrX3ch1/SXbPJjrMm+s55n2kDM9&#10;44/uK6WOtz5z+r16/QhrMjd/V69fdf3XyM1tqpx2R4hht91zvK9V3bQa95ltDCOsZcYRWX/qayI1&#10;idyLZtbJmDn+ngfGmYi6yVXSZ25fZ330jPdXSb+5ffbo40pO33d9XrUTFWdPb9XaprTvO2/GVdK3&#10;vv4UMX+7UeurhxZjzzFLnmod8/zGuJ/meovp6jV38aa021pqHV/Fcnd/dPypsR6VxJHbV4+5SlWa&#10;pyitcjFTrV5pMTcRsZfGVdK3vv7UqvZGiqc0llq5Y+mRs7dysauZ34jY7/rPbf9pLCXx1uTnV07f&#10;JTmJinMXMbeze2PuU0XEVhpXSd89++ph1dx9pSae+j7r4/ee7ecpbRxfc2y3JI5oTzHsrmK5u79V&#10;/CW5393F1GM+UvJd0s+x3Zw2UmI6ExFniZo5PHoaQ0S8vaw25/r6W00NlozrLanjvBrT3f2t8vAU&#10;89bv1WvuYkppN0Jqzo9a5fNMaYy/anJ9FNnWriSf+vpTSV+bq/6e2kuNszSuTWkuft31n9t+ZFtv&#10;ypmT0nGVzHvrvlLbHzH2NzyNaYv96jV340ppN0LpnPyqGcdRzbhS+yqNNyrnKWrHMso4drl1sIuO&#10;tTSOWrnjGCVfrbSYh9XHXjK+Eepo1LlecR5qch055xFWnJ8nqXFc9Xt3f8/5rR3HZpSx5DjG3CvO&#10;1HxvcmLKafdMq76e2q2Nu4eo2mgx1ojYSuMq6Vtff4qqrc2o9cU/apLZYnLfMENBjZDr0jy1ij01&#10;noiNMLeN3Fz1yNHb83ClRVy1MfXQaj42peOPjGmEGH6dxaOvPKVzuhuhvnpolf8cI+enld+8vzX+&#10;p7nf44qqkd7jjK7tqPhbrbnU+Er7n33+SvQa86i1miNqDDWx91xb+spTOq+t4tnlxNU6licpsbaM&#10;8bf/t3OxKa2pMzXjeYojp+1jW63yXJu7FnFFzOcIdTm6mjxH5rc0jp5rYtT1V2rV3H25Jkrj2ft7&#10;uj/1dVdKx1Uiem5ax94690c144mIIaX/Yz9390TP9y41TzX9P/WR0/ZZW61y01PPcemr3llfR6V9&#10;p7Q9kugctx7/U7x7/1Hjqh3PmzVcoybup9hy2j621TOf+srzNO+/RojhSk1sT/3ntH1sq1XOenq7&#10;Hnv0VdLHU91seubpLU9j3GONykWLsdfE9hRPTttRY4uuu7fqbeZxRMd+lDqW1nE8SYmzZYxv1W6K&#10;qHGPPMZNq/k9G3fPvnJExlUay1fmobTv2jmu9ZX5eRId25vzutJYUvyOt3Wspbl9iuuttVE7nlZx&#10;91JTL5FjL42jZ93oK09NbW1GqC8u/PXPP+FoW2y/16x6xz5zrt4QVV97O/JfLiJ/5oAr6qudPS/y&#10;M4faOXprnqP6fSv+VlYaS7R9rnvPeVR/veP+Vdv3m7HDiPY1YW38rWU+StpLjSP1NSUxvCUq3r2d&#10;mcb+ZRFzZb4hTsl6Kll/JX2U9FMjqs83Yr9TG8to47nzG+foMZfElzoXqa8piQHe8pV6jVqbo63x&#10;2lhGG09vJWNPzVnqa0piYA77/EbNcXRbuVL7T31NSQzMyVznq81ZyzVW0m5qPKmvKYnhSlR70XHl&#10;WmUcX7LnWs6f1eZIjucRMVfmO40czS2qzkdYLyuNZQUj59D8lotYHxFtsCb1NTBJhXRX/2YK6yhW&#10;6r8BRN7bS5kL80Ap9UWE3zp6s16e6vkqtpnXQUrsG+uYt61Qq6V7DMCb7vau0n3rrM2V9kDPV+9I&#10;zfsuOv8p/Ztz6CP37Hpav7n3jLbWU/fHN+Iuyf0mZUyjzcMXtFgXZ23OOrepa3GnhteVUte/r1mh&#10;FlLr/42xPsV2FVPKmKzja3f5K83bWZvm4NtS955Nr1pR+9dy5mtjfXPnqZ6u6ielDt+qvRX3j9R1&#10;P/p6X2UccOapvtX1OlL2MvNdLuXM/X2NXI9rpXN/pbH8spbelVpXmx7zkxPPJjqmlP7VKaXU1yAk&#10;GQCAWY3yJsrTLzeeuQEAYA6e7YFU9ov3yD1f9VT7G/X/bb81ohbachYBjMezErWc7wDAbLwXBDGs&#10;pXeN/ruY3xWBcH/9808AAJjJ0y/IAAAAubYP2nzYBgCMyHMKAMA1z0oAAADk8nfIYxvh93zvNwDh&#10;fJkbAIDZ+UUZAACI5HcMAGBU/nAIAOCaZyUAAABK+F1yHCP+bq8+gDC+zA0AAAAAAH/yYRwAADPy&#10;HAsAAADwHd4LAujDfguE8GVuAABm87///HPjl2MAAAAA4Gu8L8qv3/fMAQDPSgAArM17QVDP3yGP&#10;yVwAy/NlbgAAAAAA+C8fFAIAI/OswpGaAIB/ORcBAFidZ15gJTPsafZdoJovcwMAMBP/VkkAAAAA&#10;APib98wBAAAAvsN7QVDPOgLgNb7MDQDArPwbzgAAAACAL/Me6bf9/tGhWgCA/3I+AgCwEu8FQTxr&#10;CYCufJkbAIBZ+LfhAQAAvfnwFgCAEfnjXQAAAIDv8F4QxPB3yGOaaV+zBwNVfJkbAIA3bG+IHK87&#10;x5/7ZRgAAAAAgC/6fb/ce+UAAAAAa/NeEJzb//b497pz/Ln1BEB3vswNAEBPd2+YXP3s6vUAAAAA&#10;APAlv++X+2NDAAAAgLV5Lwj+6+pvjTdXP7t6PQB05YEOAICeIt4QGe0Z9mlMnrkBAABgLd4LeI/c&#10;A1913P/sd+9xFgHAepzvAMBovBcE156e31NYUwC8wn+ZGwCAXiLeQAEAAAAAgC/Y3lPfr932R4b+&#10;0BAAAABgPd4Lgme/6wMApuPL3AAAzMQbkwAAAAAArO74R4n+cBcAAABgXd4Lgn6sLQBe48vcAADM&#10;whsoAAAAAAB8xf5Hu94bBwAAAFif94KgPesLgFf5MjcAADMY9Q2U478R80zKawAAAIA5+D3/Pd6H&#10;Ab7EHxWOyVkEAOtxvgMAI/BeELRnnQHwOl/mBgCgl9I3QryBAgAAAMzEH3kDAAAAAABALH+HDMDU&#10;HEgAAPSU+8fMoz6vlv5RtudvAAAAmJP3At4j9wC8zVkEAOtxvgMAwJxyn+U9wwMwDIcSAAC9pbyR&#10;MtJzaumHuCk8jwMAAMB4Wr4XsPOewDnvwwDwNmcRAKzH+Q4AAGtJecb3rA7AcP76558AANDL9gbJ&#10;1Zskdz8DAAAAAAAAAAAAAL7L3yEDMKH/+Z//D1W3hOA1DWVwAAAAAElFTkSuQmCCUEsBAi0AFAAG&#10;AAgAAAAhALGCZ7YKAQAAEwIAABMAAAAAAAAAAAAAAAAAAAAAAFtDb250ZW50X1R5cGVzXS54bWxQ&#10;SwECLQAUAAYACAAAACEAOP0h/9YAAACUAQAACwAAAAAAAAAAAAAAAAA7AQAAX3JlbHMvLnJlbHNQ&#10;SwECLQAUAAYACAAAACEAI5DRIr0CAACvBgAADgAAAAAAAAAAAAAAAAA6AgAAZHJzL2Uyb0RvYy54&#10;bWxQSwECLQAUAAYACAAAACEAqiYOvrwAAAAhAQAAGQAAAAAAAAAAAAAAAAAjBQAAZHJzL19yZWxz&#10;L2Uyb0RvYy54bWwucmVsc1BLAQItABQABgAIAAAAIQA84Y/D3QAAAAQBAAAPAAAAAAAAAAAAAAAA&#10;ABYGAABkcnMvZG93bnJldi54bWxQSwECLQAKAAAAAAAAACEAptYMOIs2AACLNgAAFAAAAAAAAAAA&#10;AAAAAAAgBwAAZHJzL21lZGlhL2ltYWdlMS5wbmdQSwUGAAAAAAYABgB8AQAA3T0AAAAA&#10;">
                  <v:shape id="Picture 718" o:spid="_x0000_s1113" type="#_x0000_t75" style="position:absolute;width:60280;height:16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EbUwgAAANwAAAAPAAAAZHJzL2Rvd25yZXYueG1sRE/dasIw&#10;FL4f+A7hCLsZa6qwqZ1RRFC6CQU7H+DQHJuy5qQ0Udu3Xy4Gu/z4/tfbwbbiTr1vHCuYJSkI4srp&#10;hmsFl+/D6xKED8gaW8ekYCQP283kaY2Zdg8+070MtYgh7DNUYELoMil9ZciiT1xHHLmr6y2GCPta&#10;6h4fMdy2cp6m79Jiw7HBYEd7Q9VPebMKrsVulMWL+TwVx+D06sudjm+5Us/TYfcBItAQ/sV/7lwr&#10;WMzi2ngmHgG5+QUAAP//AwBQSwECLQAUAAYACAAAACEA2+H2y+4AAACFAQAAEwAAAAAAAAAAAAAA&#10;AAAAAAAAW0NvbnRlbnRfVHlwZXNdLnhtbFBLAQItABQABgAIAAAAIQBa9CxbvwAAABUBAAALAAAA&#10;AAAAAAAAAAAAAB8BAABfcmVscy8ucmVsc1BLAQItABQABgAIAAAAIQCmyEbUwgAAANwAAAAPAAAA&#10;AAAAAAAAAAAAAAcCAABkcnMvZG93bnJldi54bWxQSwUGAAAAAAMAAwC3AAAA9gIAAAAA&#10;">
                    <v:imagedata r:id="rId13" o:title=""/>
                  </v:shape>
                  <v:rect id="Rectangle 719" o:spid="_x0000_s1114" style="position:absolute;left:59555;top:13;width:50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xHyxAAAANwAAAAPAAAAZHJzL2Rvd25yZXYueG1sRI9Bi8Iw&#10;FITvgv8hPGFvmroH11ajiKvo0VVBvT2aZ1tsXkoTbXd/vVkQPA4z8w0znbemFA+qXWFZwXAQgSBO&#10;rS44U3A8rPtjEM4jaywtk4JfcjCfdTtTTLRt+Icee5+JAGGXoILc+yqR0qU5GXQDWxEH72prgz7I&#10;OpO6xibATSk/o2gkDRYcFnKsaJlTetvfjYLNuFqct/avycrVZXPaneLvQ+yV+ui1iwkIT61/h1/t&#10;rVbwNYzh/0w4AnL2BAAA//8DAFBLAQItABQABgAIAAAAIQDb4fbL7gAAAIUBAAATAAAAAAAAAAAA&#10;AAAAAAAAAABbQ29udGVudF9UeXBlc10ueG1sUEsBAi0AFAAGAAgAAAAhAFr0LFu/AAAAFQEAAAsA&#10;AAAAAAAAAAAAAAAAHwEAAF9yZWxzLy5yZWxzUEsBAi0AFAAGAAgAAAAhAG2TEfLEAAAA3AAAAA8A&#10;AAAAAAAAAAAAAAAABwIAAGRycy9kb3ducmV2LnhtbFBLBQYAAAAAAwADALcAAAD4AgAAAAA=&#10;" filled="f" stroked="f">
                    <v:textbox inset="0,0,0,0">
                      <w:txbxContent>
                        <w:p w:rsidR="00D42DDA" w:rsidRDefault="00D42DDA" w:rsidP="00D42DDA">
                          <w:pPr>
                            <w:spacing w:after="160"/>
                          </w:pPr>
                          <w:r>
                            <w:t xml:space="preserve"> </w:t>
                          </w:r>
                        </w:p>
                      </w:txbxContent>
                    </v:textbox>
                  </v:rect>
                  <w10:wrap type="none"/>
                  <w10:anchorlock/>
                </v:group>
              </w:pict>
            </w:r>
          </w:p>
          <w:p w:rsidR="00D42DDA" w:rsidRPr="00B11C9F" w:rsidRDefault="00D42DDA" w:rsidP="00976E84">
            <w:pPr>
              <w:spacing w:line="275" w:lineRule="auto"/>
              <w:ind w:right="777"/>
              <w:rPr>
                <w:rFonts w:ascii="Times New Roman" w:hAnsi="Times New Roman" w:cs="Times New Roman"/>
                <w:lang w:val="ru-RU"/>
              </w:rPr>
            </w:pPr>
            <w:r w:rsidRPr="00B11C9F">
              <w:rPr>
                <w:rFonts w:ascii="Times New Roman" w:hAnsi="Times New Roman" w:cs="Times New Roman"/>
                <w:lang w:val="ru-RU"/>
              </w:rPr>
              <w:t xml:space="preserve">к обсуждению, высказыванию мнений, формулировке собственного отношения к ней;  </w:t>
            </w:r>
            <w:r w:rsidRPr="00B11C9F">
              <w:rPr>
                <w:rFonts w:ascii="Times New Roman" w:hAnsi="Times New Roman" w:cs="Times New Roman"/>
                <w:noProof/>
                <w:lang w:val="ru-RU"/>
              </w:rPr>
              <w:drawing>
                <wp:inline distT="0" distB="0" distL="0" distR="0" wp14:anchorId="33BDF880" wp14:editId="19F3224A">
                  <wp:extent cx="4705350" cy="1714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05350" cy="171450"/>
                          </a:xfrm>
                          <a:prstGeom prst="rect">
                            <a:avLst/>
                          </a:prstGeom>
                          <a:noFill/>
                          <a:ln>
                            <a:noFill/>
                          </a:ln>
                        </pic:spPr>
                      </pic:pic>
                    </a:graphicData>
                  </a:graphic>
                </wp:inline>
              </w:drawing>
            </w:r>
            <w:r w:rsidRPr="00B11C9F">
              <w:rPr>
                <w:rFonts w:ascii="Times New Roman" w:hAnsi="Times New Roman" w:cs="Times New Roman"/>
                <w:lang w:val="ru-RU"/>
              </w:rPr>
              <w:t xml:space="preserve">ным с материалом  урока;  </w:t>
            </w:r>
          </w:p>
          <w:p w:rsidR="00D42DDA" w:rsidRPr="00B11C9F" w:rsidRDefault="00D42DDA" w:rsidP="00976E84">
            <w:pPr>
              <w:spacing w:after="30"/>
              <w:rPr>
                <w:rFonts w:ascii="Times New Roman" w:hAnsi="Times New Roman" w:cs="Times New Roman"/>
              </w:rPr>
            </w:pPr>
            <w:r>
              <w:rPr>
                <w:rFonts w:ascii="Times New Roman" w:hAnsi="Times New Roman" w:cs="Times New Roman"/>
              </w:rPr>
            </w:r>
            <w:r>
              <w:rPr>
                <w:rFonts w:ascii="Times New Roman" w:hAnsi="Times New Roman" w:cs="Times New Roman"/>
              </w:rPr>
              <w:pict>
                <v:group id="Group 63335" o:spid="_x0000_s1109" style="width:312.7pt;height:13.4pt;mso-position-horizontal-relative:char;mso-position-vertical-relative:line" coordsize="39715,1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s4t/wwIAALYGAAAOAAAAZHJzL2Uyb0RvYy54bWycVdtu2zAMfR+wfxD0&#10;3jqJ01yMJsWwrkWBYQ3a7QMUWbaFyZIgKXGyrx8p20nb7JqHOBQlkYeHF13f7GpFtsJ5afSCDi8H&#10;lAjNTS51uaDfvt5dzCjxgemcKaPFgu6FpzfL9++uG5uJkamMyoUjYET7rLELWoVgsyTxvBI185fG&#10;Cg2bhXE1C7B0ZZI71oD1WiWjwWCSNMbl1hkuvAftbbtJl9F+UQgeHovCi0DUggK2EL8uftf4TZbX&#10;LCsds5XkHQx2BoqaSQ1OD6ZuWWBk4+SJqVpyZ7wpwiU3dWKKQnIRY4BohoM30dw7s7ExljJrSnug&#10;Cah9w9PZZvmX7coRmS/oJE3TK0o0qyFN0TNpVUBRY8sMTt47+2xXrlOU7Qqj3hWuxn+Ih+wiufsD&#10;uWIXCAdlOp8Or8ZjSjjsDaeDwXTess8rSNHJNV59+vPFpHebILoDGCt5Br+OK5BOuPp7TcGtsHGC&#10;dkbqf7JRM/d9Yy8grZYFuZZKhn0sUUgggtLbleQr1y6OtE9H85502Ee3BFXAMV7Cc3gLlgmuXxlZ&#10;K2nvpFLIPModXKjuN9Xxi4jbyrs1fFMLHdpWckIBcqN9Ja2nxGWiXguoDPeQD9tU+eBE4BU6LMDx&#10;E7QXImPZYSOiPAJDzB5K5rwimcyHkzF6PuSaZdb5cC9MTVAAbAABCGYZ2372HZj+SMdZ6z8CAzhY&#10;zDBqfM8WrE74+q9ueq6YFQABzb5IawrTpu0lZInpUkFiQQnRdCcPreR/R1E6m89HsyEl2DHpdNQm&#10;oW+oq8FkmrbtNBqN01m0fS5TLFMaadQGK6qlHDXQXD08lMJuvYvTIhYEatYm38MEqYz78QjvQKFM&#10;s6Cmkyg+DZAl3KVEPWjgGqdwL7heWPeCC+qjibO6RfNhE0whY2KP3jpYkMQoxeEI0qvp+3IdTx2f&#10;m+VP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htwXBtwAAAAEAQAADwAAAGRy&#10;cy9kb3ducmV2LnhtbEyPQUvDQBCF74L/YZmCN7tJtKGk2ZRS1FMRbAXxNs1Ok9DsbMhuk/Tfu3qp&#10;l4HHe7z3Tb6eTCsG6l1jWUE8j0AQl1Y3XCn4PLw+LkE4j6yxtUwKruRgXdzf5ZhpO/IHDXtfiVDC&#10;LkMFtfddJqUrazLo5rYjDt7J9gZ9kH0ldY9jKDetTKIolQYbDgs1drStqTzvL0bB24jj5il+GXbn&#10;0/b6fVi8f+1iUuphNm1WIDxN/haGX/yADkVgOtoLaydaBeER/3eDlyaLZxBHBUm6BFnk8j988QMA&#10;AP//AwBQSwMECgAAAAAAAAAhAFSkKqwGIwAABiMAABQAAABkcnMvbWVkaWEvaW1hZ2UxLnBuZ4lQ&#10;TkcNChoKAAAADUlIRFIAAAotAAAAbwgGAAAAmiUReQAAAAFzUkdCAK7OHOkAAAAEZ0FNQQAAsY8L&#10;/GEFAAAACXBIWXMAAA7DAAAOwwHHb6hkAAAim0lEQVR4Xu3di7KkOJIg0N75/3/eNbaaSYoEQkKu&#10;J+eYhfX03AjkcndJ3Eg68z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9n//+JwAAAAAAAMDm//73Pzf+PBEA5wIAoRwmAAAAAAAAwM6DKQAcORcACOdAAQAAAAAAgLkd&#10;HyiJ5M8SAebkXABgaA4UAAAAAAAAmEetB1HO/DkiwBycCwBMx6ECAAAAAAAA42v1UMrOnyMCjM25&#10;AMC0HCoAAAAAAAAwNg+mAHDkXABgaiUHS+tDsBaHKwAAAAAAACPq8edx/uwMYFzOBQCW8D///U8A&#10;AAAAAABgHB5MAeDIuQDAMkoOmP1AnPWQmj1+AAAAAAAA1tT6wRR/XgYwNucCAEvx0KLDFgAAAAAA&#10;gHG0eDDFn48BzMO5AMByPLTo8AUAAAAAAGAcqQ+n+DMugG9wLgCwHA8tOrgBAAAAAAAYw9ODKf5M&#10;C+B7nAsALOl//vufAAAAAAAAQD93D6ZsD6V4MAXge5wLACzLQ4sAAAAAAAAwJg+lAHDkXABgCR5a&#10;BAAAAAAAgL6u/jYtD6YAfJdzAYCleWgRAAAAAAAAxuLBFACOnAsALMVDiwAAAAAAANDP+W/T8mAK&#10;wLc5FwBYnocWAQAAAAAAAAAAgCY8tAgAAAAAAAB9+Nu0ADhyLgDwCR5aBAAAAAAAgP48mALAkXMB&#10;gGV5aBEAAAAAAAAAAABowkOLAAAAAAAA0N7xnwD1t2kB4FwA4DM8tAgAAAAAAAAAAAA0UfJ0/v6U&#10;/6xP+M8e/9e8/V+VHD93pvZ8wdMa2FkL8eSdmvQX0ErKfrOz7wArc//FDO76tFVvWiek6t2rPDvW&#10;J6cmT3vAaLUdbb96m/PNaHP5MrUYW0p9dur0Pc4FZjdb3VP3ZL36Hak9sWndF1ex6c1AJcncizNr&#10;QWaKP2eRjupNnu/m/etab/IVsRaiXcW0wlh3SmqQqvWcckXloGSeb2No1Zst10CuHnnftMyJsfJE&#10;9NWuV3+1UCv/d0apy5MvrYlWY5WOE9k3KUriLY01qiYlcejBdD3nVKpWnFeiY/+lxtxy5/A2hn2c&#10;Vn00cr+WxFYyfsucGCtP77HupMaQc81UpfOPjKlWLe7UyGdNX+/VVK37qIY3+bub969rvclXr/qW&#10;1rZW3Me4UsaI6NEWNYiIs6aoHJTM820Mo/bynR452kX1oVr91jrWCKPW5xhXyhgRfR45l4h4rpxj&#10;bDFOq7m8VRJfZM1TleazJOZatSx1NafWsfbohV3UXGvO4SnGnrlbin8emhFti//tJlXyubefJcZe&#10;A7V4LyJ38p9P3qlJf8Xb8yEvjKpXX0avCWuMs70n9Aaji+hRfU4rvfosqsdnXit77DPPoSU5GlNJ&#10;/5Z8rmU/RI3XOu6zyPF7z2UFETn8Qh16zS86t2q1lqh69u6LyPF7z4U8EfVqWfOosd5eo9U8Z7XX&#10;Z3+1ED1Wrdh/XbPGmJ8U8UTyrE+Qzhz/DAsgN685c7q6dmROSnvibSxvxp1hrFKl9bjTaz5HUXO7&#10;m8vd9XPm/jbGVr3ZapwrI+Z90zInxvq3krqd3cVwN0ZOzJFx1vA2/6Ui8rJqn644Vu44Ef2RqnVs&#10;v8Z7un5qrLVjvPNm3FZjrTinO2/HLxEVe6mSuUfP4SmWlLFa9VHPfr0b++7aObGWxNcyJ8b6t1Zj&#10;ve2PlmPtnsa8u3ZqnKWxnb2te6noedSyeq9G6dVHOXJzlTOnq2tH5qRmnZ/ivBs3dW6RcR/HzI3r&#10;KY4ec7mTGktNUfPMrUXO3N/GmJvfFjXftY7t13hP10+NtSRGterraY5382nRF2fHMXPjeoqjx1w2&#10;qeOe5cbRYpxWc7mTW/eceKPrvsuNeZMSd4u6tfJrLr3ir9ETv+ZS2hebqLhz8l4jV59SksC9ULMW&#10;Yfb4NymLJXJ+0ePlLPaj8xhvr/MkIm+pcZWOlTP/VvNKGad13Heu4igZLyo/qUriT61B7XxsSnPS&#10;apzd6HnftMzJimOljrOJmNfR1dipY7SsRW0pc0mZR49atqzDimO1rFmP/njSOp6n8XKunxJ37XiP&#10;ZhprtHE2EfnbRY6bcq3I2CPl5GFTax5XceSOlTqX0jm0GmdXkpsVc7LiWKnjbGaYV858jkrmdjdm&#10;zjVT4o7I/1HUmDk5j55DTanzejunnLwdjZbD1r0bPV5UHd5e50mNWt/FGZ2z0tjPY1xd7yqO6Hls&#10;atThrHQuZy1qdFQSf4s6pI6x6VXvOxHxPI2Xc/2UuEvj/Xqterib4+i9cXW9qzii57GJrnWrcVPH&#10;2bwdq0cOS+o+SrybyJhLrxUVS8p1nq7ROicp19mlxpYiIgebqDz80itPn+Sfh57baAsgekPpqVV8&#10;ETVMvUZUv0ReZ3/9UrMeUfNJFTneVV5yrj9C/luKyv0seU8ZIyonLcdKETFW6jWi52Vd/xGV2z0n&#10;LfOSMlbk/H6JGitFxFip12g51mgi4n7q99zrt8pjyjhRsbQc65eIcVKvETmn1D11G7NVLnvJmV/L&#10;XMye96j4Z7n/ShkjKictx0oRMVbqNWbIYdQ9a467dZI7h5T3R8/vbZ7P9vn2mENNKfN5m8OZ8vDL&#10;2xzUkhPP6HWIju/qelu+cmuY8v7I2K/Gu5tLjtS5t+iT3NhLRY5XWosWdWid3ygRcT/lLff6LfL4&#10;5Vr1cLd+a/RG5F56NV7pXrRJnXvkXDYpY+bOpUTJWK3nUlr37b0p74+q+d11cmP+pSTenFgipNbg&#10;SVTMeywp16vdE5vceUXlgYF4aJHecjbGK1GbZQ02zXQpPTByrXs456NkHaV4m/+UmCLirjn3o1ny&#10;vrJWte5Bf9WXklPr7t7K6y/FV3rjbZ2trXdWXVep9Y6c/9f3qFy11vomohat6nnu1W3cmmPbC//W&#10;qta8F923KTUffa2k7BXWO6PZ+zZlDV6ZoadX2q+urvu2dpuec5ndOS8l6yhFizp8pdZv6/Trcy3z&#10;Z12Wic5fz7306role1HPudSUMq+SvLV2rsEWe834S2t+9/k3Mad85k28Pevfc+wrWzy/Yqq5D7zN&#10;R8+YqcBDi/RytQnmbkxPB9/VK9dMG9qb+Y3o1zxq1WS2/EXnYZX+qU3ev6dljfRXW7/yM9M9wKq+&#10;2MMt+06Pf1OrdZXaX19b56nztT7bic71F8+u2axQo6u+3eaVMrc3879bJ6W5TPn8DPvhr3l8eU9v&#10;3avcu8p7bo6f9oKrV66ItfIUY4mUz0ev9bv1UyriGqVGiCFHdG1nm/9b0Xl70nKsFa2cv7u5la7D&#10;lM9H5/XqehH7yVf2pFlF91Htetdac5FGiGXEdfcrppJejO5jFuShRUaTulGfN7jtc/vrzq+fX7GR&#10;Mpqrnszt6ysp1/jyepB3atJfMI8V1kzPOdhz2EWcczPqOe/j+vtq/o+u9iP3X8zo2HPb/72/zlJ6&#10;8+yuV99cC459s/fpVS/pr3ZSc33eC57qt/v18ysl5+NK+9XVXFrOo6QOq6lVi5RrtKjDCrXuOYeW&#10;Y69Qq9bucuZcyKf/+qhV91HOoEip8Y60/mfci97o2UulY6fW6Cu1rMpDi6wgdzOweYztV31mu1mq&#10;TT/3Ie/UpL/acN5wpdf6W6Xf7F/YO5mV/YsZPfXt9rPjK1eL/TwlrhnOlV/zcDY+52jv0f3F2HJr&#10;1KKm9qs8K82ltdn2qF7xrtI/LfOnVrGcC3lWmsvKeu0Tqe56pHfcejfdr1qNlssWvfVrjNHX5TQ8&#10;tMiMjpvi280g53MONEYxQi9+cT3IOzXpL5hP7TXjl11W9/UeT5l/9D7jrP8391/MaoS+id7De+yJ&#10;1Kdm6zjW8u36z/lcZO+Mvl9dvffq/xc9j030XFY0wvxbxFB7jBr9+1VqVS56jtF76dV7r/5/NWoV&#10;PRfKjJDr0t4lnfyN7W5/rLEXf5aHFplZ6Waw0mbiQFtfixo7YP8m799Wu/76C+65t4F41hWbr98b&#10;uP/6tpX2wZp95rwgkj1xDaV1rNUHq+xXW37sveNwvwjzci4wu5XOoIhxomId8dwdMSaubbU6vwjk&#10;oUVmFbUZpF5n5JtDN67f5VDsQ96/odfeqr+g/71NyjqMjPF4LXsAtfidYSyt9xme2Xu/YfY1tfKe&#10;YE9ci1qtJ+qcTL3OyD30tf3Kev5j1vvF1j17vNasOetFrebUum69rTSXmYy8RvUEUMxDi8zIDfQf&#10;bgboQd/1Ie/tfDHX+otR6EWIZ11927H+fpcei7XZzmq5rrmWn3JlDyGXnpnfyDVcab/qcU5Zn3Nw&#10;vwjpnAtlnAucjXIG/erNp59vPxu5t0ePD5rw0CLMexj4hfU71LoPef+mVnXXX/C3kdZFyv1hRLw9&#10;5vw0N1+SrMd5M65W+wx/yOc3qfs61BLm95XfN6L2qxHy9bW9d8X5tvq9o0funuY2436zcq2+Lirn&#10;zoW1zZbbp3ije/XuejPu9V/yVB+14395aBHmtPJNoRvedFuuol/8dpW30hdjGKEW596IeHFNbsai&#10;Hm1/Ub8ayxcF67Gu0ANptjxFvxjDKrVoNY+e+Zr5PsSa/0MuaMV+FcPvgOm2not+raxlb12NpbfT&#10;rZKrnmtqpX6zdsZ0Pj8iXjPa+vP8Ik6tvriqk9rxLx5ahH+kbI6jHOJXcXxpc3eQATV8fW/lb+rf&#10;zqjrb/Ue2OZ3fEUY5X6ZfusqZQx98kfLfLWoP4xk1PuLXOd5WMvz+UrN9CqpUnrD/SLEWn1P3uZ3&#10;fEXotQ+tXisA5lRyPh3P6Khzzu8LC/HQIswvanMfgQMGGMVKeyt/c96Mbab1V9JLx8/OvOds89hf&#10;jMu5BnzdjPvg+Wy1l4/H/c8/9CrA/ErOtONnfb9Rn1oBEGn0c2+3n9GzxEuikhuSvRlmvamZPf7d&#10;r0UZOb9WY7Wc09GvcTe5Y0fP5Xy94+db5q3GWDXyn+M4fsk40bl5ul7NfESq0S9XIsdZIe+bVrnf&#10;zDzW+XrHz9eY19M1I/O0gtb530XUoUbsd2Ye63y94+dbzes4ztU1a8XxNG6rub/1K74npbG3zE2r&#10;saLHOV/v+PlR5rQpnddZVOw91Jjb8ZrRuRmlj3LGebrWTL3TKvebmcc6X+/4+VnmdfXZyNiutMzN&#10;lV/j797EUWNuKfHWzlmUkvxcfXaWeeeq0Ud3Wo3Vck5Hv8bd5PbdUe0eTIl/UzKHTe15bCLmkus4&#10;Zsl1o/vg6XotahHhV26jc7Z7GrfWmFF+xfekJHa1itU79l/j757iSLlGixpEzOVOqzq1GCd6jKfr&#10;tah7rla1HMFIc60Ry69rbnrWMyW+Oyv14dL8TYswj/OmvMpGu81r9AMRWNeqeyt/c96MZ5X1l9JX&#10;Z28+M4Jf68j66W+UdZUy7qzroAe5gnSj7INvbfFfrfna8xhhn5mlVnc1Oput93L16lWwX0E9b9bX&#10;CGvyjbtzbDf6Ov9SrX4ZYV7OBWA2v87BXa/97Vd89t2FeGgR/hh5cztvyrNvxPtB83TYHDl4gBpW&#10;21v5m/NmXDOtv9qxjd53v9bRFv/+oq/R1lXK+Hd99TXRtZJXvmq0ffCXLd7z64oztr9fNTpbrWbH&#10;+T/lQa+SSq+MQy2+pXa9R++nlHNsf/X29VrRj96Adf06B89a7we/4tvi2V8sxEOLML7zxjzDRnw8&#10;VK5eqRw835DTE3cirvFFx3VZ+prNOWZ7zZzOfXh+pepx3lzF+/Y1m3PMK6y/Gevwy1N/7WtmxNrt&#10;cUe8ZnKOd5TapMQxY757eJujHr0QUU898c6+niJesznHPOIZ9daM9ZjNsfevXqm2vlup93Ll5AqA&#10;Ma24lz+d5/vZPeP57dwF4Gg/7+5eqVqfi0/xzXxOk8hDizC2nANkFQ4fcuTeaMFGz7Bx3vRh/f07&#10;ByP239PZas2MafR1ldoze++NPp9arK1/fLkHeO8LPWNdjGu/P7KP/0OvAnzHcc8f8Rzc4rs7l752&#10;do9eKwD62s/FlmeEc5r/z0OLMK6rTfoLm/N+QD0dVKwnp976gxJXfePG95uOe4n9pI2Z119KnLP3&#10;0dNa2OZvrxzTLOsqt4f2fjy+SMvD8T09eyGnbvt7U98PR1d9M8uZte+N++sXa2RMxz1s1RrpVYB1&#10;fGEffzqTU8+yEThzAWhlPzufztAoT2PMdE4TxEOLMKarjXqmDXo/UJ5eqVocjrOaJS9v6v30upIz&#10;Rqm7GGZ0XJOlrxlc1W602FfqrxbOfXj1SvW0x9RwFevb1wxmWH8tjLrG7+Kaqcd2e8wRr9HNuK5m&#10;ym8Ps+QlJ86tT3+9rrTMxV0MM9rXV8RrBle1myX2Kymxr9SvIzn2/t0r1dPetoqUfOhVeJazr9Cf&#10;Pe1vo+bkLq7c83wl+ncOzgXuzLiG7Tt97Gfd0yvVVsMadby7Zm58LMRDizCHFTfp/fBJnVutw5E2&#10;avVwTg/Bmd75hn2fSK2386aNGddfSsw5vTNCDp76fcYafZ2afcMoZ1Stftuuq5d5S+9Q074/pfbZ&#10;030WAPSUcpblnGEj3IM9nbsjxPfWirUCoJ/tHNhfKZ7O1xyrntME8NAijOe8YX9ho849HJlTVC/v&#10;/RJ1Pb7hi3srf8vZO5w3cay/MT31uBqNb/Z1lbrH7vv2l3qyZK7HvLbIWdQYe41bxMw6Vr2/SJlH&#10;6h5KPTl71qr10qsAjOLpvFnlHhEAorX6vdY5zSMPLcJYzpv21zbq1MPRl57z2muc09vHz+R8DnZf&#10;31v5W+p+4rwpt9r6K4n/mIveeXjq7dlr9AWzr6vUvVUv3kvNYQtbnfZXquNncj4Hu9n3wV9S5tNj&#10;Hxhp7xlF6j62au6+PHfGtkrfWT/UVHL/dOzNkutEeFonvWOLskqtenIuANzbzoeUM+LNHvSFc5pC&#10;HlqEdLU3zvOmbaN+5ub8HzPnYb8J+vUakf6bx4x7q/4ai3q8N+P6izB6zzzF95Uazewr60ov5hth&#10;79nqlvIa0eh7N398ZR/k2sz1ts9AuhX29pXOJ2ftP764j48+56f4vta37jPG51ygxIxrvHXM9sE2&#10;cvL89F77CP/LQ4swhvOm/fWN2kE1Njd+fch7Pntruq/2l56oZ+X192Yu9nAirLCuUtaCvTktB0+5&#10;lMM5OBvyrbAPpirdB3LZN8p8OX+texVWWm/2Xn6pvX++6UF7eh9qdc+5AHXMtIc4m2LYg+jCQ4vQ&#10;n4OUJyk3CC17yC+6f8j72EbOmf5idXrqOQc9f/kfNS5+W2Fd2Rvoyf3X/OTsmrwwC70KjM794rWn&#10;OHy/MRY5gXnNdgal7iktY2YsziSSeWgR+rrasG3U/xjtBg2Yh72VHM6bWF9Zf/YUWlphXaXuo9bW&#10;Hznn0zG/csiKvnJ/cTbiHFP38xpGr3nOvr0aZw8jsl/FsL7Xp8bzUKsyzoUY+pDR7Gtbb8ZIyeOq&#10;v9fSiYcW4Y+nDbbVQedA5a0WNwhu/P4m73OYNXf6ixV8ubf29XVcyz3z0WJPoY1V15WziBG4/5qD&#10;3P2bM55Z6FV2T73wtT3+13ytm/G0qMk+xijrYY/nOPeesVkX90arFfmcCzxpUf99jKi9Q89+j5qT&#10;xUOLMA6/OFDKTUAf8j622fdW/cXM3NtAvBnXlbPsvZR6y288OR3b1+4vWs7XvRsl9A8t6bc47nve&#10;kTcYi3Mhjv1tfKPUaIR1p19hAR5ahN9aHLpuqHmS0x+1btC+eOMn7/MbeW/VX6zuC/c2KXO0zog0&#10;47pKXQNf2DNakMdnOflx/zWmr/Z4yrxb9laP9WF/m8Novcp8ote6/arMF/fenDn36K9a7N/zUKsy&#10;Pdatc4FUK59BNa57vKbehIl5aBH6c5D2V+smrJfo+bjxSyPvY1ktZ/qLmeipa/JCiRn7J/Xssjae&#10;yU8/7r/GIme/RfSsPNNC9P7KN620X/2ay0prZrX1Hz2f4/VG7nH3C/P4Uq2cC3zNbGeQvgUueWgR&#10;/nF3UNa+yf3SLwyzGLUmuXFF3fx9/SZS3uc0y96qv1jRLOsvykrzjdgb7C91rLyuvrZn1CSXaXLz&#10;5P5rDPp7vBy07Gn1n4t68cvd/lGrd+xX77SYy6j5yo1rlfvFlfo3Ipe96/FkpVr14Fx4R9+1MdsZ&#10;1CPe7RrH6+jN+UT1QSt7zx1fBPLQIjOyEXxDSp3diDwrPTjPn5XvNPJOTforXko+5YlSX+ihkr2J&#10;9eiHWM6hvrZ+Lunp82fVk5oi9t8ePbrCuZEyB+v/jxVq/gWj12ml/erXXGqMe3dNe1W+LZclNTp/&#10;duQafKE/aqy3Hr64lnvMuVa//JpLjXHvrvnFXprJVreSfjh/tna9S+ItmSdpUnLce09o1QdPvfr0&#10;MzJ5aBHuNxQ3YXPbD4uVDo23PZmTh5z3foW8U5P+gvmtdM/4Zp+I3F/sU2tIraPft+jF/RezSu3d&#10;iL5LGatFfzsr5tSyV5nLXc1L1vpK+9Wva4y6Zra4jq8VvK1nTh5y3ttKRB+P4k1eI+tRu64r1Spa&#10;Sm5arLuIGv26Rot50N7b3tn3sJS+yHnvL6Xx/vIUa8Q6o4+U2p/d9cEbv66TOk5UPJ/moUVmZQNY&#10;W2l9rz5/d83Zeqn0Bmyb79Prztdv/OSdmvRXP0/5gdWkrvmcdRG5hqzHb3EG5XvKmXzmK83Ztmc9&#10;ve6oFaVG66Gnfk91d42Z1ktEHlZjv1vHKv29yn4VVY+ouVxd5+7aUbG3UlrXbb5Przv2z99Sc/SU&#10;57Oc9/4SeS3qiajT3TW+fC4QY7YzqCTeq/iOL9qJyndqP+SMF9kLv66VO1ZkbJ/koUW+7m4TcRPW&#10;T+rGflejp8+ff3b+77PUvXWc1sM/5J2a9Fd7pecNHD31yYw9tK2PuzWy/+z8822eKXM9f+7qWswr&#10;pZb2VUbRuhf1Pi1FnK09e3am9ZKaa3vANfeB33FX64i1sdJ+lXK90nUTVYunOM4/O//3njXL0TrO&#10;EfLyFMMsdTvaeu+uV/efXfVnylzPn7u6Vk2r1SpSz/lHj/2mF3Pdff7rfdRb6/yXjjdbvPxb6j4S&#10;nfens3P/2fnnWwwpcZw/d3WtKLWu+wkeWpxby+YfcaGVxnT3+ajNNiW+qLy2rE+tsbbrpl67pEb7&#10;ODXmUeOavUXffNSyWu4j8p6Sk6i8fXmsGX19XW/XTb3221ylXD9qfl8eK8J5nFbjPhkhht0Wy/l1&#10;JXet3F3v13Xuxj9KeU+KVmONNqcSNa/fMk8ju1ojs5zruVarZ0SdWq6DL48VpeZYqf0UEUPKWCXj&#10;XH02el+rVYvtuqnXHnmvrpWfTctera1ljCPmozSmu89Hro0V9qtdzbm0qMVuG2t/Ratxzd5Ka3DO&#10;yQg5GqlOWyzn15XcOtxd7+k65/fexdLSCDFEq7mXbq4+W2Mv3dScy93noueSEl9JPUYz21yi6l1r&#10;DZy1GmekOtaKZbtu6rVr5n2P4/i6khvD3fVa9RAJPLS4vrsFXUPLsXZXm8wvT59ZeYNqWZ+csZ7q&#10;cWX2GkXVYctD7Vysth4ici/vnEWt6Y3+ypeT/+29Oe+3FscXuf4iXPVMrT56O/ca8URd05obw9ve&#10;Sv2cOhMp4hzYerJ2X+r7ubS8v2gxVtQ6+WUbJ2esu/f3Wi8Rsd9ZYQ/Ime9bLcaoreUceuRrGzN3&#10;3KfP1FgbK+1XqXPJcff+FfapK7n5ubPlZ4R6t3QVT60Y39apRjxR12xZzxlq1VNKLrZ55czt7v21&#10;6546lxx37689lye5czhL+XyLMaJstRiht3LMFm+plv3wS04s23tz3p+b9xp1irpmrR4aqRemUlKQ&#10;Pem1ilrbzPG/bfg3c2051u7XmNu1797zNG7KdSOsWp+3Y0VJjbllTo7ejNu7555ExVZbr3pvRs17&#10;y5wY698i6rcbtb9aqDH3HCV5sib+beSxUsaJiD/nGjPk+ehp3Nzr/5rDDLnJHWulOaVef+R6zOSc&#10;k9Xm2rPmb8d+0jOu0decsf6txVhvxjhLHfNurKfPR8R39LYWUaLnE231Xo0ycp52Jfn6NeZ27bv3&#10;PI2bct3aUvN5F8vT51vEvyudx6bWXFJjOyvN35txo2r2ds5PWuTjzRjn6+Zco2VvRNTkadzc65de&#10;a+Va9ZY617u5PX2+ZT5K57FpOZe3PbaSqJzWyGXN3p0t3qO3sdeIr/caKp1TRPxPMeReP2U+JTG3&#10;6tGllCSt9wKJMkPj1Mr11dxbjnXnVwz7taJiLe2BVetTa6wcb2uTG3vuOC3rkCoyppI4aqrZk616&#10;7ckIMRxdxWOsPG9ruhuhv1qolf8cb/NjTeTpOVbEOCl9ch7n6TMt83ylZPxfY+Rc++paLXPTaqzV&#10;5vRmjKtYz1rmaVbHHM0+r1r13rzNTWRMI8RwdBWPsfL0HuvK2/FTr38les4lsRzVqkWOqLnU8MVe&#10;faNlnnrXZPMrhv1aUbHOXs/W8R+NOpfcuHLHjZ73rmT+kTG9iSNi/JRxz+M8faZ3nUrG/zVGzrXP&#10;11Kr8UTPv+e8R51LrR5bSUmuI/Pbon+j4q0da+2+zYl/hDUUne+SOf2KJefaLepQu1eX5J+HZmal&#10;i377vI1jLHtNWtZmlR6IyFnLvK9C3qlJf9Wz50V+iHbsp9F76018qWsm9T1vYmBOas0sIvYm+xst&#10;9ei1qB5fYa3sc1hhLrXJz9xK69drjUSN2yv+oxXm0juHUSJy2LMOqY7xzRRrqtQapL7nTQxRjmP3&#10;jGMGUbWKuk6JleZCuoh6tax56VgtY/2yPc+18v3mmqmxpL7nTQxP9mtGX/eTJJER/Xpy+a5vU554&#10;1vPfctcTX+kDa6IPeacm/QXU8rS/vN1Xrq5pj4L3jmvKWmrH/Rf8lrJONtYKjOXX2r1bszOfjSvt&#10;VyPN5S6Wr+z7M6+JFT3V420drq6ppmsYaS8ttdJcZpKa9110/lPGH6nmv+LVn+t76oG39b+6ZkQv&#10;pVz3+B79+4KkMSKHFQAAAPybL8EAgEi+hwcAiOX+Cr7F97WF/PPQAAAAAGP79aU3AAAAAH1tDy15&#10;cAkgkYcWAQAAAObhy28AAACAcfnuBiCBhxYBAAAAAAAAACCGBxdhbf5p6AAeWgQAAAAYly/AAAAA&#10;AABYiocWAQAAAAAAAAAgjv/xKazJ/8g8iIcWAQAAAMZ0/AIMAAAAAACW4KFFAAAAgPH5X+0CAAAA&#10;APTjb1kM5KFFAAAAgPH4WxYBAAAA5uahJliHBxaDeWgRAAAAoK7tC63z68n5574EAwAAAADo4/h9&#10;re9qg3hoEQAAAKCOpwcU7352934AAAAAANo5f4frgcVAksmIfv0Bjb4FAABgBhEPIPodGACowffw&#10;AAAA165+X/I7UjB/0yIAAABAvIgHFgEAAAAAaGP7Tvf8ve72sKIHFivw0CIAAADAmHwZBgAAAABQ&#10;n4cVG/PQIgAAAMB4fCEGAAAAANDO/qCi72YbkGRGk/rPZ+ldAAAARlbyz0P7nRcAqMn38AAAAHTl&#10;b1oEAAAAiPf2D/k9HAAAAAAAwNJ8Ec4o3v4NFHoYAACAUeX+rut3XACgJt/DAwAAMAS/aNJDyT+R&#10;9YueBgAAYCQpvwP7XRYAiOZ7eAAAAIbln4cGAAAAqGf7Q/27P9h/+hkAAAAAACzoP//5fyFjl08s&#10;chkmAAAAAElFTkSuQmCCUEsBAi0AFAAGAAgAAAAhALGCZ7YKAQAAEwIAABMAAAAAAAAAAAAAAAAA&#10;AAAAAFtDb250ZW50X1R5cGVzXS54bWxQSwECLQAUAAYACAAAACEAOP0h/9YAAACUAQAACwAAAAAA&#10;AAAAAAAAAAA7AQAAX3JlbHMvLnJlbHNQSwECLQAUAAYACAAAACEAnLOLf8MCAAC2BgAADgAAAAAA&#10;AAAAAAAAAAA6AgAAZHJzL2Uyb0RvYy54bWxQSwECLQAUAAYACAAAACEAqiYOvrwAAAAhAQAAGQAA&#10;AAAAAAAAAAAAAAApBQAAZHJzL19yZWxzL2Uyb0RvYy54bWwucmVsc1BLAQItABQABgAIAAAAIQCG&#10;3BcG3AAAAAQBAAAPAAAAAAAAAAAAAAAAABwGAABkcnMvZG93bnJldi54bWxQSwECLQAKAAAAAAAA&#10;ACEAVKQqrAYjAAAGIwAAFAAAAAAAAAAAAAAAAAAlBwAAZHJzL21lZGlhL2ltYWdlMS5wbmdQSwUG&#10;AAAAAAYABgB8AQAAXSoAAAAA&#10;">
                  <v:shape id="Picture 729" o:spid="_x0000_s1110" type="#_x0000_t75" style="position:absolute;width:39715;height:16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TfFxwAAANwAAAAPAAAAZHJzL2Rvd25yZXYueG1sRI9Ba8JA&#10;FITvBf/D8oTe6kbBVmNWkVahhx5sVDS3R/a5CWbfhuxW03/fLRR6HGbmGyZb9bYRN+p87VjBeJSA&#10;IC6drtkoOOy3TzMQPiBrbByTgm/ysFoOHjJMtbvzJ93yYESEsE9RQRVCm0rpy4os+pFriaN3cZ3F&#10;EGVnpO7wHuG2kZMkeZYWa44LFbb0WlF5zb+sAns4mvNltz19FBtZ5Ga3b87TN6Ueh/16ASJQH/7D&#10;f+13reBlMoffM/EIyOUPAAAA//8DAFBLAQItABQABgAIAAAAIQDb4fbL7gAAAIUBAAATAAAAAAAA&#10;AAAAAAAAAAAAAABbQ29udGVudF9UeXBlc10ueG1sUEsBAi0AFAAGAAgAAAAhAFr0LFu/AAAAFQEA&#10;AAsAAAAAAAAAAAAAAAAAHwEAAF9yZWxzLy5yZWxzUEsBAi0AFAAGAAgAAAAhACfZN8XHAAAA3AAA&#10;AA8AAAAAAAAAAAAAAAAABwIAAGRycy9kb3ducmV2LnhtbFBLBQYAAAAAAwADALcAAAD7AgAAAAA=&#10;">
                    <v:imagedata r:id="rId15" o:title=""/>
                  </v:shape>
                  <v:rect id="Rectangle 730" o:spid="_x0000_s1111" style="position:absolute;left:38992;top:13;width:50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OQPwQAAANwAAAAPAAAAZHJzL2Rvd25yZXYueG1sRE/LisIw&#10;FN0L/kO4gjtNHcHRahRxFF36AnV3aa5tsbkpTbSd+XqzGHB5OO/ZojGFeFHlcssKBv0IBHFidc6p&#10;gvNp0xuDcB5ZY2GZFPySg8W83ZphrG3NB3odfSpCCLsYFWTel7GULsnIoOvbkjhwd1sZ9AFWqdQV&#10;1iHcFPIrikbSYM6hIcOSVhklj+PTKNiOy+V1Z//qtFjftpf9ZfJzmnilup1mOQXhqfEf8b97pxV8&#10;D8P8cCYcATl/AwAA//8DAFBLAQItABQABgAIAAAAIQDb4fbL7gAAAIUBAAATAAAAAAAAAAAAAAAA&#10;AAAAAABbQ29udGVudF9UeXBlc10ueG1sUEsBAi0AFAAGAAgAAAAhAFr0LFu/AAAAFQEAAAsAAAAA&#10;AAAAAAAAAAAAHwEAAF9yZWxzLy5yZWxzUEsBAi0AFAAGAAgAAAAhALcc5A/BAAAA3AAAAA8AAAAA&#10;AAAAAAAAAAAABwIAAGRycy9kb3ducmV2LnhtbFBLBQYAAAAAAwADALcAAAD1AgAAAAA=&#10;" filled="f" stroked="f">
                    <v:textbox inset="0,0,0,0">
                      <w:txbxContent>
                        <w:p w:rsidR="00D42DDA" w:rsidRDefault="00D42DDA" w:rsidP="00D42DDA">
                          <w:pPr>
                            <w:spacing w:after="160"/>
                          </w:pPr>
                          <w:r>
                            <w:t xml:space="preserve"> </w:t>
                          </w:r>
                        </w:p>
                      </w:txbxContent>
                    </v:textbox>
                  </v:rect>
                  <w10:wrap type="none"/>
                  <w10:anchorlock/>
                </v:group>
              </w:pict>
            </w:r>
          </w:p>
          <w:p w:rsidR="00D42DDA" w:rsidRPr="00B11C9F" w:rsidRDefault="00D42DDA" w:rsidP="00976E84">
            <w:pPr>
              <w:spacing w:after="79"/>
              <w:rPr>
                <w:rFonts w:ascii="Times New Roman" w:hAnsi="Times New Roman" w:cs="Times New Roman"/>
              </w:rPr>
            </w:pPr>
            <w:r>
              <w:rPr>
                <w:rFonts w:ascii="Times New Roman" w:hAnsi="Times New Roman" w:cs="Times New Roman"/>
              </w:rPr>
            </w:r>
            <w:r>
              <w:rPr>
                <w:rFonts w:ascii="Times New Roman" w:hAnsi="Times New Roman" w:cs="Times New Roman"/>
              </w:rPr>
              <w:pict>
                <v:group id="Group 63337" o:spid="_x0000_s1106" style="width:454.3pt;height:13.4pt;mso-position-horizontal-relative:char;mso-position-vertical-relative:line" coordsize="57698,1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mAExAIAALYGAAAOAAAAZHJzL2Uyb0RvYy54bWycVclu2zAQvRfoPxC8&#10;J5KtxIsQOyiaJghQNEbTfgBNURJRiiRIeuvXd4ZanMRd0hwsz3CZefNm4dX1vlFkK5yXRi/o6Dyl&#10;RGhuCqmrBf3+7fZsRokPTBdMGS0W9CA8vV6+f3e1s7kYm9qoQjgCRrTPd3ZB6xBsniSe16Jh/txY&#10;oWGzNK5hAVRXJYVjO7DeqGScppNkZ1xhneHCe1i9aTfpMtovS8HDQ1l6EYhaUMAW4tfF7xq/yfKK&#10;5ZVjtpa8g8HegKJhUoPTwdQNC4xsnDwx1UjujDdlOOemSUxZSi5iDBDNKH0RzZ0zGxtjqfJdZQea&#10;gNoXPL3ZLP+yXTkiiwWdZFk2pUSzBtIUPZN2CSja2SqHk3fOPtqV6xaqVsOo96Vr8B/iIftI7mEg&#10;V+wD4bB4OZ3MZ5MLSjjsjaZpOp217PMaUnRyjdef/n4x6d0miG4AYyXP4ddxBdIJV/+uKbgVNk7Q&#10;zkjzKhsNcz829gzSalmQa6lkOMQShQQiKL1dSb5yrXKkfZqNe9JhH90SXAKO8RKew1ugJqg/M7JW&#10;0t5KpZB5lDu4UN0vquM3EbeVd2P4phE6tK3khALkRvtaWk+Jy0WzFlAZ7r4YtanywYnAa3RYguOv&#10;0F6IjOXDRkR5BIaYPZTM24pkMh9BwbQe+hKzzoc7YRqCAmADCEAwy9n2s+/A9Ec6zlr/ERjAwWKG&#10;UeN7tkA74eu/uumxZlYABDT7NK1Zn1ZkielKYWIzjKY7ObSS/xNFl5P5/DKFpsSOyaaxKlg+NFQ6&#10;mYITbKfx+CKbxWE2dAXLexpexRTLlUYatcGKainHFWiuHh5KYb/ex2kRseDK2hQHmCC1cT8f4B0o&#10;ldktqOkkik8DZAl3KVH3GrjGKdwLrhfWveCC+mjirG7RfNgEU8qY2KO3DhYkMUpxOIL0bPo+1eOp&#10;43Oz/AU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PQOmZrcAAAABAEAAA8AAABk&#10;cnMvZG93bnJldi54bWxMj0FLw0AQhe+C/2EZwZvdpNIQYzalFPVUCraCeJtmp0lodjZkt0n677v1&#10;opeBx3u8902+nEwrBupdY1lBPItAEJdWN1wp+Nq/P6UgnEfW2FomBRdysCzu73LMtB35k4adr0Qo&#10;YZehgtr7LpPSlTUZdDPbEQfvaHuDPsi+krrHMZSbVs6jKJEGGw4LNXa0rqk87c5GwceI4+o5fhs2&#10;p+P68rNfbL83MSn1+DCtXkF4mvxfGG74AR2KwHSwZ9ZOtArCI/73Bu8lShMQBwXzJAVZ5PI/fHEF&#10;AAD//wMAUEsDBAoAAAAAAAAAIQDilsYsgzEAAIMxAAAUAAAAZHJzL21lZGlhL2ltYWdlMS5wbmeJ&#10;UE5HDQoaCgAAAA1JSERSAAAOyQAAAG8IBgAAABT1z/AAAAABc1JHQgCuzhzpAAAABGdBTUEAALGP&#10;C/xhBQAAAAlwSFlzAAAOwwAADsMBx2+oZAAAMRhJREFUeF7t3YuypDiSINDZ/v9/3l2smkmSAkJC&#10;rifnmIW1zeQNyeXuEkTkpfJ/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Ov7vf/8XAAAA&#10;AOjH93QAAECx//Pf/wUAAAAAAIDVHX/pzt+TAQAAAEBfvq8DAACK+TABAAAAAO2s+F/D9h0jrKP3&#10;GTX7edIyf87efOf6yCEAAAAAjMF3dwAAQBEfIgAAAACgHQ/JAiMb8Yya6YzxkOy4jrWROwAAAAAY&#10;jwdlAQCA13yAAAAAAIB+Vnho1neMsLaRzqkZz5uo/Dlr3/GLdQAAAAAwj6vvU32nBwAA/OSDAwAA&#10;AACMIedBqhbf66XG4ztG+IY3D3umnA+548565tTKH/fOOZdPAAAAAJiD7/YAAIAsJR8a3vxCx4h8&#10;cAIAAABgFKnfubX+TuspLt+vwXfUPKNy/85hxrMnZ43O1jLnXMsnAAAAAMzFd3wAAECy//z3fwEA&#10;AAAA7vjFA6C27ZzJOWtyH6rlO/zyHAAAAADM7/y9nu+EAQCAWyW/GLB/2Jj1lwtmjx8AAACANaX8&#10;JX+v77SuYvP9GnxLizMqZY7dbGfQyGf8Cs75lUsAAAAAmJvv/AAAgJ/8S7IAAAAAQCq/eAC0kHPW&#10;5DxQy9r8shwAAAAArOf8PZ/vhAEAgH/xkCwAAAAAkMNDR0ALHpQlhwdkAQAAAOA7fCcMAAD8xUOy&#10;AAAAAADAiDwoSwq1BwAAAIC1XX1X7HtBAADgf5X8l7T3Dxez/te4Z48fAAAAgDWl/KV+7++0jjH6&#10;fg2+pfUZlTLfbqSzsTZn7z+uci43AAAAALAm3wcCAACX/EuyAAAAAEAuv3AAtJJz3rR8SHWb6/xq&#10;qff8I7has+sTAAAAAHzLF78bBQAATjwkCwAAAAAA8NvoD6SOHh8AAAAAQAn/kTwAAOCSh2QBAAAA&#10;AADuzfjg6eoPy16tzS/IAQAAAMD6rr4HXPm7UAAAIIGHZAEAAAAAgFVE/jLU2wdNt1/SunuluHrf&#10;/sr1dg0jW209AAAAAEA53xsCAMCHeUgWAAAAAHjj7QNbALl6nDW5v1C1n4m1Y307z+q/IFY77wAA&#10;AADAOHwfCAAA/MVDsgAAAAAAAP/YHibNeaD0zQOrUXLnXuFB2dUf9gUAAAAA3vP9IQAAfJSHZAEA&#10;AAAAAOZ5OPYsJ5ZtjbP+ophfcAMAAAAAfvE9IgAAfJCHZAEAAAAAgK/LfUB2RKPGVdtX1w0AAAAA&#10;X+Z7QQAA4H95SBYAAAAAACDN6L94lRrfbP+agn/9AQAAAABI5ftEAAD4GA/JAgAAAAAAX/bVX5jy&#10;i2IAAAAAAAAAwPRK/ovn+y9PjP5fTb8ze/y5Un7ZpVYu7uaevXfOaq+nZw35Qx36kXv4xwp7wX7+&#10;jpRab9S7PvuO2vQYNX2xv+wpGFvqfe5mxb3a64yqlffW9WyVv5X69Gkto8e+kla9m+sYV878s/TV&#10;qHmHs5Re3enZOPI+Bmc1XzVq7x/jypn/aT32cBxnZjtyvaYvnHF694+7XNRaf0rudyPV4FfcX+kX&#10;/pHaxzP18GaGPl5lHbQxY7/MeL4AfTgvOipJ6l64WQsze/wpUjfXlYi8RG/ukvU8iZ4/sqd61bBl&#10;rnvXNUWvOjyplbcoUeseLfez5b12vLP191W8LecqURpnrVrlKFnDCPE/0bN/69WvtXLTUnSv96pF&#10;jtHrds5Byz3Ycq63SmIsiWPVOuivv/Xqr1GkrH/0da7Y06XztK5Z5D5asZ65ouJq3Qc1pOSixjpz&#10;apAzf+q4UWtqmb/Wa6vlaR3Rsef02agic1KSj5p9dRfXrznfrKfH/hgx76Pvjdnq9ORqLS3nyhEV&#10;19s4WuVltPz3zvuTWrmKErnm0rVGxTJKHKlK4m0d6270vk4xSu/XrOFdXL/mfLOeknW07qde++as&#10;dN2j9HAN0TUaKdct1Khnbg7expAzz90cv8Z4E1uvHhipd2v01Sai5mcR645ab6/e2T2to3dsR7X6&#10;685Ia6+pNK898jRjzFdGW0frPZbqap1fPA9K1twr/p49rp/vRfZDrdhb5ulLc42sNA+zrXdY//nv&#10;/7KWbYOVbrLSMXLeWxprC61jLM3/JmKMr1OHfuQe/hHVxz33Q8TcPeMnXVSd1LpcZC3UgysRvaG/&#10;uKO/IIY9ECf6THFG1ZfzF0hq8Q954CzirIoY46xkzJL3Ra/jTsRcLePlu6L7TN+mkfcxROXti/nX&#10;b3OL6NkafV8yZsn7otdRyx5rr5ij5u0VfwtR65LrNZXUo+R9LXsgar7WcdfUah3ROVupBivZ67Jq&#10;faLW1TI3kTG3jPtsxHX0zMcM9lxH5jxVxJyt446a7+0YLdc6o70++wt6iupDvRyk5GnjvQizPrE8&#10;e/xX7jbG3RpzNlJunt5s0pw53ox/VHuut301Ug2P3ub7zZwt57ozah3uvM1ZpKh1zZT7GfP+NuYa&#10;fZujZdyj5Ogpjru5UmNvVc+7eErj37Raw1st+6jlXE9y671Jib0kzre5aalVHTZ3c6XmKTrWKyPU&#10;LHedb2N+k8+Wc925i6G0vzYlca5ah1XnunMXw90cOTFHxtlKyvpmW9eKPZ07T8ua1Y5txXqe/Zr3&#10;afzUmFv2RKSU9UWvLacPcubuUavW+Zu9H3/FXzvunN7rpUW/3M2Rk5+3cZbOEVnDWv02Yt6fROb0&#10;rVq1KPE2L2/W0nKuo1/zPo2fGnNJjK3y0jr/o+f9zts8RYpc19N67ubpkf/cvNeo/Z2RY8sxQm//&#10;0qKnSvt+8zbO0jkia1ia6179FNkjV57WVdo7NWLvVYddyZpmy3UtJTWMXuebmhzlrOVqvJJcnNXs&#10;gTd5Sl1by5reeRtDi7l+zfE0Xq8apChZV09vah5h1HzkuMtdaQ/Xys3T3HdzpvZHy3qOvI7UeXr5&#10;tb5e8dfsn7s1lfbKZqS4Nymx58Tcqx9S/VpLr/gj+uJt7G/mNtffIurX2t1an9aSkp8ZczGMkuTt&#10;xZm1ALPHf3a1WVLXlrLRNjm5Sh3zLLceufPUHn/3pq9Gq+GVVvNsWs51NEMd7tzN/3a+lPVErmXW&#10;3JfEfaVF3nvmq0TLuEfrqU3OXC366MnV/Knz9cx9tFZrSZ1nE523u7kj690iP5F5aT3frrQWm16x&#10;n13FUTJvi3WlzLGJyF/LuY5K6tIq5lXrMFr+NhHrOrqaO3WOlrVoKWVds61pt2JPt5wrxYhrj1j3&#10;KHPljJ8Sc4ueiNZjXan136TOXWPMFK3z12udUX7F3yrmEesWvfarOVPnSO2z6PHOzuO/HefJynnP&#10;dTf/2/lS1lNrLZFa1mWUuXLGb1HnVnlpMc9Meb9zNXetnOyi13I358g1SJlvV6v2R6PFE2HEmkbn&#10;7mrO1DlSax493tl5/LfjPInIe1R9c9YXEfeVuxhy5ovKR47acz6N/3bcWXNdU8p6jmqt7SqOp7ly&#10;496dx3w7zpMaObqLM2eulLVGx56a37fzRvXBk6c5Rs//L79iah1Prqic5vTR6Dm5c7fG1PX06N/S&#10;mDc94j4bfR2l8f2KLWWcpzGi4tiUxnL2NudPruaPzMEmOu67eVvXblM7lpRxnsZonZOUcXapsf2S&#10;OmfpfK3Xtuq6WrtbX+paUvIzY16G8J///i9zu9okOZti+9mUn885rFrJXeeoZqlhyhxReW451272&#10;vRSdj5Zmzn3rvEfMlzJG63WlaBl3rxzd7YXcuVJ+vtZZNPN+7iG3tldSx4iY6+iuBjnztKh19LpL&#10;1Yjnbt/lztWiHila1yxivpQxotbVcq7dXY+l2n425edb7Peo3LScK0XEXKljRK9rlv6irYg+Sx2j&#10;5VyjabX2qPy0muvpvMgdP2rtX5dzhsv5t7Ss92i9FR3PSPdko9+3RcY3Ut7fyIn1S1LyEpW7VnM9&#10;9VDu+FFrn0XJelfJe+u5o+e7O6tr1CDyvG6d9ygzxT1arNHx3PV+qu1nU34+pe8j90YNEfFF1W/P&#10;e1Tuc931Te76esSfG2OuN3l4MnOua8pZf2Q9fnmaa/T8Rsc3c++mzJm7jl2LPniao0b+WxsxphxR&#10;8W/j7K9fWvRdtLuYc/LXOjdXY6XW6Kh3TWddR258pd7k5Cwq5j2WlPGie+euX1L1iPturNy4fymJ&#10;OSeWCKl1eBIV8x5LynjR/fwkYn2pY0TMlWrVdUWZ4bz4NA/Jzu/c/NuGqXlY1N5sI23mVrGsVsNZ&#10;rVKHmjGfRc1lD8A/onszZR9Fz2k//63m2nu7y/2bNffo1ZVE50Y9ODvXe+uRmueb/vq3mvnuTX99&#10;08o9nUIfzutt7/56n56Ae/ZHG6Pek+1xvI1l9P4ZNe+5asZ81nIu0rytya/3lfZrSlwR/dSrJ0fN&#10;+4qic5JSux51UHvOzj2x9W7NMy+1B/c43sbytV5PyVVkTqLzm1LnGWv6tn+P5HouqTXffm5/vTFD&#10;jfTumN723K/3jZb7L/ZCypkyU17uYn3TwynvichNdH5bxX026zre9EaUnnNf2eL5FVNUnc/jpMxd&#10;IiLuuzHexJ3ynjcx18zhLz3nvrLF8yumiL4Ybd1RVl1XKzOcF5/nIdm5RTd95KGXMtb2MxFzps5V&#10;KjXenLlGruGXqEM/q+RezSl1txdKeyvl/VH70FnaV8t81epX8q1wdtzRT2Nwtn9PyxrpL1r4Yl/U&#10;vkavTv7Gk1OTnD1fa9wR1coLa4iuecR+2cY4j5M77t269rHPr1yleRsx73DHtaGP1fI+4zn1dC0p&#10;kfL+1ervHJlLdL0i9v82xnmc3HGf9vTVK9fIff5rPRGxP+W3RMr7R879nZK8yPVvqbkYZT1bvOeY&#10;c+v51BdXr1wRudK7967iS61Vav5GzwF1/eqTGfqj1hlSU62YU94fWdNZ1zFCb4wQw9mvmEp7J7L3&#10;Ni1yWKvHI+nna7X7uaUR8xthtXXNcF7w/3lIdl5Xmyxig6WMkXrRuBpr+//tr93550a4KJ1jOMd7&#10;XsPu6v93Z4YafsGKdYiIvwV7AP5x14+z7OWN/UwLav23Fc4OxuZspyb9xdfpwzH1rIueAHqY7Z4s&#10;Nbbz2Nv79tedX39+5e3ZPVveU0TEz5hq9UyKnnP3Ju/93eVh5fNO7dlc9cHI9ympsZ3H3t63v+78&#10;+vMrX91Hd+vOzR+/yXW6njk51qkkjtT3znDG6d08x7zstbrKVWr+SmpXqufcEOFtD69y7s26jpHi&#10;m63mJa76JWL9KWPMeL1JjVk/AzOecV15SHYdo154triOrzujxr/5FffxVaL0/cRQh37kni9qcfOa&#10;srei47Cf13XXK2re1qpnB2Ozz6lJf7GaXj3t2jwu59w7OT0tx+txprW34j7KXVOPHDi/+Cq934e8&#10;/7bqd6+9au+ebm4rnhm5a1olB7/W8XavrnpmtnBcV0r8ck2K3DMr9+ff0Lt5ntay/dnxNYJR4kj1&#10;5TPsV61Gzs1dbKP23yrn3mzraBHvKlqdB6Pu0aO7tfaOXT+na9XPMOp5wQUPyc5phAPbRaOMGo5B&#10;HfqRe3gWfeOcMt7bPWE/f4c8j2+ms4OxOdupSX/BP2r3oS/jmdm2P3L2iH6HfKvekx3HfHs25Lwv&#10;dw2r5h3gC6LvOVPGa31m157PffvYVr1POY454v3hqr5wZo5Cru/1WEvr3Bzne9sLOe+LXJ/e/ceI&#10;McFIVtojq5x7zu/3Vj7zR1hbbgwr16MF+eNL9PtkPCQ7nxabLPom9o2eh0ntub9Sw9GpQz9yD//o&#10;ea2LYj+Po2c/RdRIndOtcHYwNmf7t9Wuv/6iNddNmE/uvnXuf5fav/eFe7LS+WvE714YYHw+Q/JV&#10;7g9/c5/1b87Mcql9JddzanlujHrG6d08rjWQLmK/1Nhzq5x7M69jxLN09fO9Rb+0zOFI54t+/o5V&#10;75tX/zww0nnBgYdk17DK5vjyxdwBNwZ16Efuob6UfRbxocR+bq/Fh8nVP7Byr9XZwdic7d/Qay/r&#10;L2rpfX1qfQ09jmVfMYKtJ/dXipyf3el1iLPSfopaS+o4uWfXkXMM4NtSrgMl15mz1vMdx3LNm89K&#10;NYtaS+o4kfuIP1qfYV+2Uq6/0DfOuD9mq7czC57ZI7+tcp37wvX6a6LuT2rRT4xk1X5cZV3Oiwl5&#10;SJYStTd9j0PlaweZg3sM6tCP3NPLU++N/iXBqL66n1da96/etzecHXyPe7V2vphr/bU29YWxbHvy&#10;1yvHdu/r/hfWkLv/f3E2pInOO8AKns5G1xdox/3hHJyZcbZ8PeVMrudxrFWr2ozcA3o3j5zEkEdy&#10;/eqZnJ5a5dybdR1bbOLjqX9b+1Xvpz8fvV9Gj28mI/VspFXXVcuv/WS/ZfKQ7Fy+cGCMtIlrxOLQ&#10;H4M69CP3ML7UfWo/99eqBk/zRN8v3Y3ng974nAlrUMdvGuF6ApFG6rWUe5iIeO2vGE/1cj86hq0O&#10;avENzrV65DZP1Jkj78zK/VEf8s5Z5HUkpYci5nPtm4da5XEOj09PtzNLrltd+1bwlTPua/V+qqvr&#10;GqN62qfRfXs33kr7Y5Vzz/V6PDPWxPnCKFY901Zal/NiUiVJ24s+a+JnjH/EQ6NG/s7rTJnjV27e&#10;jNFibSPIXWdErlPVmmuFOvxyXGOtPL0Zd+XcR+R8UyPvV1rNE61l3LXm6p37X/NvUmJIGae1Efu2&#10;Vx9dqTHXiDm/UqsOV3rVvHYtUnouOobjnCVjt8pdyxrVmiulzq3lrmWFOlwZqeZf7q+WUvI1cvy/&#10;rNDTZ8e5j2O2qOXbuWus/UrUPJsWc53nmDFPtf1ay+ZqPSnvO6qZk5xYouN4m78SPdf7Ro8cpfgV&#10;V2RMtebK6YVWctbSsga7iH6cPe8pjmus1Z816ltLy7W0mOs8R1T8NWNvVYOWa5gh5ifHeUerba+c&#10;7H7Nvyld1/H9teY7ejt37VxHa7meWnOl9ENrOWvp0VMpOXszb821RMbcI+dHtfK/6b22s5Vz3Vrt&#10;tZzHj8pLjx6IyFWPuI9q1jtqbedxaudkU2vO3vU+q1n/2mrmcra8PMU7Yv1674Oo+q6yjrd6r/+o&#10;ZiyReU4Zq7VfsT/F3LLGtennP2qO/3bslLjPImu26rqiPa1n5Lg/z78ky4hGODQcXADAqK4+fLl3&#10;ASCX6wmrGbWn7av5bDU7viK8+QuhFZ1z++sFMIKU88g5z+pqXKPtm9/knVqi+gm+KmUPzXbeOhdY&#10;Xct9O/t+WvGMG805f616Zpvn+IqgF9bRqg+B8TkPWMmI/Xx1/7TCvlt1XUzIQ7LMoMWHaR/YAYBZ&#10;+TAJQATXE1YzU0+XfC91fK99PJatNvsLAAD3R73IO2+U9MvxvT6nQn/Of4BxnM/kGe+VtjXsL+ag&#10;VsDOecBKVunnVb87850g3ZQ0336wzNrAs8X/dJCveoic1/y0zl8Xupz31srnKjUsyXWuGnOtUodf&#10;9nWWrCk6/6vn/ri+kfJ+p9U80VrGXWuu3rn/Nf/uKY6nMUbtnV6i630e7/j+Gr1VY8weWq6j1ly9&#10;a/Fr/l2tXJaM2yp3LWtUY66nMSNjr232OtyJnus83vH9Ndb1NGZknlbyqw6bmXM3e09fOc5zNWat&#10;OJ7m7bH2K1HzbFrO9cav+J70jj1HyjpnWE9OvVr28ab1fLtR6jZqj/2Kq2Xd3sz1NOYotf+lZQ2O&#10;Snpyhbyn2NdZsqZe9a2h5VpGz9uv+J7M0E+j5r9X3p8cYxqttr3rmFqv3Dh+5bzWup/m7Z3raC3X&#10;U2OupzFnqUWvnvo17yZ37tY13o0QZ46UNW1q5Kv22s5WznUvNXJ6HDM6F716IKX2T3P3inuXEv+m&#10;tN5XcvNSOxdRUnN6pfUaU2IdNe8l/XVnxnzUyENtvWNOqfPmVxyrrOOtkXqvRiwp+c0Z92m8lrnK&#10;MVKNa9PPMWuMjv083vH9LWu26roizRo3/59/SZaZ/Dps3qgxJvSmr2FcI+xPN+fzOvePWn6HswOI&#10;5HrCalbp6TfX+xHuEfjHVounejhrAViZexKuuD/qQ97zjXCGjVqXN7kZIZ/A7+vBLvf8cWa2I9d9&#10;uI6V07v/tuXkKi8z7LG72HdfPCdm8at2OzUsl5Ln2iLquMo6+DfnASuZuZ/Pca+y51ZdFxPzkCwj&#10;uzokUy9uv9yN42AGAEbkwyQAEVxPWM1MPV07Nvu5vf37xXMf7raa7C8A5uYshzTuj/qQd96q3RN6&#10;jpWN2N+/rgdn9ihfFN33qfttNs6H945n8f66MnKOU2LfX4zlV+3O1BDW5TxgJSv08zn2Vfbcquti&#10;ch6SZXTbYXl1YB4veOcD9sqvn7+bh3znXJe8gH6u9uSv1wiu4nr7glGc+9E9C8zpfJ0pefHeVT7f&#10;vmZzjtn1hNmt2NMzni0p9nMz4jWCp1j27xidsXNQp7/JB0A7x/ub0tcInmIZ9f4oIne98z9j3plP&#10;7z4H/tjP/btXKtcHeJazn47sK3K87bOanq4n+7VDn/e11+julUotYX5XZ8Dxlcp5wAiuevj4SjVq&#10;P5/XsMqeW3VdLMBDsozszQXurZZzAazqeJY6TyGGvQRABNcTVqOn/86Bv3BoY8v5Xe+N+pduxJn1&#10;3HFeAlDTV++PntbdwlfzzviOfakPYSz79cHeBPuAcfT8THHk88U37LVUT8B5wEpG7+dR7veirbou&#10;FuEhWUb16/A8XtRSLmw5P+/gBoixnaf7C8h3tXdS7nsA4Mj1hNXM3NMpcfr8NJ6tJnd12WrqTAUA&#10;vmaV+6OndZztP5v68zU8ze++lLdS+qZn3wMx9mvI07UE+CNlnxx/xn0Yu/2+fH/90vNMfrompMbP&#10;PPZ6P9Ud+AbnASsZuZ+v4lnh/mrVdbEQD8muYbRDvdSv9UQcpL/GaJ3TlWq45Tbq1dpqe2kmcj+e&#10;qz15fuXYatyizldxvn3xjv0c4yqPI/alekO683Wm5NXaSnv9Kp9vXzOY4XriWkKOWe6Raptt3xzP&#10;ztJXa3e57hUP8XLqONvey4lXPzNbf69C3r9rv5eIeLU2y/1RTizbmn69rrRc71MMI+Wd77rrUeal&#10;puPZz/ynV6qn6xt8Qc5+gRIpvdbjPL6bM/d6Qlt7fZ5eqWa+F3APA9f7//xKVeM8cL6Q46p/z69U&#10;Nfr5jasYctYxqlXX9YbzYmAekmU0vw6MyIP011gOL2Z07Nuv3njQztZj+yuVsxXecaYDEMH1hNXM&#10;2NMpMed8brKv69hqcFcHOV/P12uqp4ES/k7iO2a8P6oV1zZuqzW7L6WFlF6668MrehP62a9Rqfvw&#10;6ToDX2dvsKKnc9893BrcCwA75wErmb2fU+OezarrYnIekmUkI95cueEDSJP7AQS4d94jPkwC8Ibr&#10;CavR07Ty9JlV3zHLdxqzxAnAHGa+P4qKbxtnf7XivhSAEjnXLZ8h+aKS+6njnnFfxi8pPdLiHPb5&#10;4nu2uqbW1r0ArM15wEpG7+fznKmxjm7VdbEgD8kykxqHqQMaIJZztZwvGr7Nh0necnYAR64nrGa1&#10;ni6J/5gLezve0z2VfK8tp76j33vnxKevAfhlhfujLc79ler4npz3RXFfOpbR7/8ilPTVMT/6E8aT&#10;ei2LOuu+cGaOQq7rk+M6vpjXlufwlaex3b+tr/W9AP+2Sm71yPycB6xkxH4+z5US3wxWXReL8pDs&#10;Oma/IRk5/laxzV7DVahDP3K/Dh+k51f6IUZ93znnbZYPk63rrb/G5QuQtdl785jxeqK/eDJjT0ew&#10;L9p7yrn7nG/IqfOoezQnLn3NmWvPeyX7Sd4Z2Yr3R1vcKa+eVsw75UaovWvW96j5e7Oe16vU3PWy&#10;nS/m2tm4Rt2/1Ls+X5BjljOudZwrnP2r7HfnVjulfT/rvnG+rKlFns9zrHJerbquCM6LQXlIlhIt&#10;N1rNA/XLh7XDcgxRdTiO4yYkjT1Aa/ZmPbPv53P8euXaV89t/cBXuVfL53qSTn/NYeWefrMWfQv1&#10;5ezN0fZkTjyjn6fuYb7Dta2PqLwfx7FvgVk5v/54kwvXcqLpqXoizjtnZjty3UZKnp/OJXX6Nzm5&#10;V9pvUMr+fOfXvlwlr/rjW1at92zXUdf9GCP087mWq+yxVdc1I+dFBg/JziPlUGnZ/JFzzbBpI2Jc&#10;uYYzUYd+5P5bRqs3seznWCPHn1Lrjf0M83O2z2/264n+4kydnnOQep9GGrnmKKfmo5xVOXHo6e9y&#10;T9aHvDOrp15xLalH3hmdHl2L+xQAGE/k9dC927+5Zx1fao3cO0JfM36edL5Qw6r98vV94LyYmIdk&#10;6S3ypqTEaDdrAHxbz2tOi+suf1zVWg2u7bmSn3vODvgu1xNW85Wetk9hXDn7czuzet2L58690rnT&#10;K+cAwDf1vPdoeQ/ncyqsLWWPR5x3XzkzRyDX5XL2xTHfrpllvtq7+obecs48/uQiYu+ucu599fxe&#10;kfOgr8jzhX79fDXmCjVddV2zcl5k8pDsemoc4Gc2Wl1qOIbZ6nCMd/a62gOwDvs538zraFFvoD9n&#10;+xxmzZ3+4s6X67X37HF/6N9YLc4e5rTttZz9tvXS8VVDyRzODlLV6t+jfY5Z+vIpJ1FrmC3vx3id&#10;L+tp0Y/8m7wzi71XXQu+o8X5tM/h/hCgP2dcfxHX3hbXb+hNn8P4WuzTfY7I+xTnC2+seq/sM8Az&#10;58VgPCS7plk2WkqcLQ/VlLla5dZhOQZ16EfuWdnXPjDYz+lG7Y0R4tJH3zs7GJs9ObbZzwv9xZlr&#10;INDb23Nou6ZdvVJcvW97vbHF7ywl19t+o4y8A/ThXgl+c5/CzpnZjly3k5Jr52A6vftMfuqxT9cx&#10;wj7J6adV9rXziVpGOp9nO1+Yx6pn6JevDc6LSXlIdi45G63WhrDRyqjhGNShH7mHdD32QM4etZ9j&#10;5eRzZDVqchxzlTzV1GO/qcs6nO3zG3k/6i/e+MI1JmWNehf62/bq/prFbPHSRk5PuCf7LTWf8g6w&#10;hh5ndI/7uZQ5XVfW4T4lVo89O6qvnJkjkOv2vrr+6HV/uXdT4qiVH1hNjb1yHDPy3Fjl3FtlHZTL&#10;qUuPvilVY+zjmPp6HavWUo+mc14MxEOya4vebJEbLSW2Hps5Zc4ah9idkWv4JaPXYeW6zrIHouNk&#10;fV88g2fZzz04u0n1pbNDH83B2T4W15Nn+ms+6nRNXqC/bR/ur5Ec4xottjdWWMMK3JP1MXre1RHI&#10;FX2u1eA8e0/uvmX0+xTaUKt25LoduY4lnzFmuI+eib5c1wh7ZZX+sk+oacbPk67F/LLquel6kM95&#10;MQgPyc4n98CJ2mw2bRw1HIM69LN67t0YEqnlmfGmd52l5WY5M3rUehvjOI7zNV3LPdKiLmrfVo/9&#10;vmnZtyuaZZ/oL1J97ex3rRtbxBniHFrXtn/PrxZ6zcsacvvl6/dkd3Hn5lHeWUlEX+nNfKvkffb7&#10;lpY57Jmr2etEHvcpee7itm/+7Stn5gjkup3V19/6jPty7/aOJyL3LevH9+TukaiePo5TY5+23Dc1&#10;z5lV1kG5Hnt1UzLOqucL7a1aR/35h/NiQh6S/YbzRsl1fm/pRkuJpedmTpm7JJ9vjFbDrxqxDscx&#10;V67riLnnWUq9vl6HHusv2UdR7OfvKKl1SY+s7qtnB2Mr2e+b83ud7RzpL/hD/86p5AxjTttefXql&#10;uHrf8QWtzXJPttqZO2Lej2M6j3hrtb06C3n/rce5NntdXAu+a+vdkv49v9f9YRsp+UithTOzHblu&#10;Z7br2uh10rsxRl3TV8+J2aXUbbaz8Ghb39vejOjpVc495/c3pOS8Vi9sc5fU/PzeFj1bEnPJWkmT&#10;kuOZr2/MxXnRmYdk5/T2kN43XMrmyflZ8qnhGGavQ40xW5kh98f3vx0DfknZCy367+2e3LimfUdp&#10;rX95qnNJj65o1rPjWOMW8fGes52a9Bdcc78ztjfnSeQ55Dzjq5yN9bgnS3MX+9v8zZ73GmMyrzf9&#10;ENmbX+3HkfK+jxs5/ghSzuoW6x3hPmiEGGhn9vuUVu5i/+p+cWa2I9e0UOOM07vPUuOqlaM3427v&#10;iYqnRe13zq85va1bap/uP3f1s2/nTnlfSmylSnt+lXXQxts6Pe3Bs5yfTVEa8y9P8eprmIvzYjIe&#10;kp1XacMfN9PV607EvL+MsJlTYkhZy5NZa7iaVeowY11Hzv3V++/GfJrrq1JyMmPP9hTRZ3djRNRi&#10;5P1MrJKcX9X2+CJeRF7vxsjthatx7sbWD2NwtlOT/gJGkno2PJ0vZzk/+0vkWLAa+6PMqvdkT3OP&#10;YJW8164jfaXW96nnznJ+9pfIsUYyU96vxr2bKzKGkUSs624MZyy9lPbe1tNPrzu1e/5p7i/pmYeI&#10;ue/GcGb+Ta7LPa1zxBz03NuRvty7teJLHTcn95H9tkrvzmTWnJfskW3NT6+eIua/G6PlubfKOr6m&#10;Rv+X1muL6el1p2TeVc+Xr5FvWnBeTMRDsnNrfQMYcQNTQ8q4Ped+MlsNVzVjHUa4KEbEMGLun9Z1&#10;/rPz/22PpfWFPP2tZz4i5269Dn3Uj1qPoWdecud2bZ2X/U5N+uteyj31JvXnmMdTnzojx7Dtu7u9&#10;t//Z+c+32qXU7/y+q7FGkBrTiLGPQP4YTevry0zXs7t9GLGGGfM+wrnkbBzTVpe72ux/dv7zrSdT&#10;+vL8vquxvuopF/ufnf88Ku/nPz+6eu9RxHnUQs84R8vRUzyz1JM8res6Ux/dnX8zrOHp7D56s5ae&#10;65+pfyLINTXVPOP0bozUs/yNbey78fc/O//5ltuU/J7fdzVWhBpjriQ1P6PumdZxlc7XM4+Rc6+y&#10;Dv5W8zxoXbeI+WaMmT9mv74xF+fFJDwkS6pWm2ykzbzawRKxnpSbiagvHFrO1VKNOqzWq7VE5WnL&#10;//6K1qqna8WeMm5JHVLGj1pby7k2KXkpme/qvTOfHbPE3rKPIvsxRasaRMzTMjcj1qEkpqv31qj9&#10;Ns/+ilZjzCsp80TF0nKullrt9xnrMNpcM2p13SLNij19nmeEvdRr7VeiYmk51y/bPOfXldzz5248&#10;5xhfNkr/3+3zGlrO1VLLWpbm8O79M57HETG7LuVJ6b+ofd5yrl+2ec6vK7n9czfeCH14t8aWjvnZ&#10;X1da5v3uvRFqjHknda1vXb03sq/P47fM3Z0RYojUcj2r5W7X8iwvzeHd+6PWUKvG27ipY5esZfYz&#10;c1OrBtFWyPUMrtY8ch5K+/fu/ZFrXqF3S/P8JDXWmjFstvHPryu5ub0bL7pGd1rNU+Iu16Wu8n5n&#10;9DzN1i8p45TU/eq9NXK0yjp+KVlDtFqxbOOmjt2jBrkiY2y13lbz6Oe/vc17yvhR66uVpyurrquV&#10;1c6LJXlIdn7bBqi9CSLGr3XI5Yw7QgxXZqnh6maow9Zr536rFXOt/XJlhtyPpFVtUue56ss7K9Wh&#10;hpT85OR7c/fztWqxjVu7zvrovZzeSbFSraNz86RHHe7Ogjt3P7/q/ouuyWq2uq+03ykXuWf017/l&#10;5tcZVm60HF71bK0+1j9/1Mhx1JgjnWPOqDLyt76WNYucaztnap81Pc6yLUdv9t3de6LXMEPer/JR&#10;K+bcWlFfjVpHjVl770TK7W15Lxd5nqSs+eqsfHL38yPn9yq2WvFG1m8ELdcTOddW39o92aPn7/bf&#10;k6f3tF5DTuy5a41YS8oYuXHd/XyP/tnkxF7TF3JNvtyab57eU6P2zokYOXP0qmOKXjWaWcTeuDNL&#10;PWrHGT1+yni5tbr7+Zq5WWUdpXLWV1tEru+U1mB7f+061hh/xphL6Of5jFSzSDOu62vnxXRKErg3&#10;5KxFmD3+KzUOidL85MSUM1fpWmvN1TJfqSJ6/G1cb+ZuOded0epQI55oUfkfIfe9evDNvK3WVqpH&#10;bjZv5u1V/7PUOO7mfXp/dKx3avRbq9hLfa1nR6311+qwSY3jbt6n95fE2is/b+bNnbPl2nrl8eht&#10;DE8i4lu1DvqrXGR8NUWufeQ1r9jTKfNExJ8zxkhrvzJyPTdv5zp6mjd3/DdrqKF2XlYnfzGe8lgz&#10;P2/r9yamlnPdiejXs5bxbXPd/cxTHCnj1jRa3mvEE612Td54m7c3a5lhrqOneXPHH6H2LfI/ct5b&#10;rP/Km3kj+yV1/rs5n97fOs43853HzRnjTe02kXmJ1HI9I+TubQxPWsa3zXX3M09xpIwboUZ+c0TW&#10;4ih1XXfzP70/Oua3NaiVu1wz5Xo259z0yMev+m4x3f3MU7wp49b2K4bdXSxP74+OPzXWszdx5M6V&#10;OsfbNRw9zVUr7hwteyJSRG1KjJybJzXyVjsXqTHfxTFKj6+yjt3bXqoR69tYosyyptp9MmPMO/38&#10;R8maWubRXH+r0Ys11ejz2XIwpJIk1ihqD6s1UmRd3uam1sFWq+dqzds6f1dGiOHoKp5edf2ldx1q&#10;5aWVkvzPuAdy52nV9737qFX+U13F03KuXNGxRcSUK3INPeJPpWfj4iqJQx3+ER1bREyb3Lhy521V&#10;E30WG9fbWFatg/4ao79aqJX/Kz3zsGJPR8yTUpPzPE/vmWntV3rW807J/L/myBk7Nd5otfJ/pdca&#10;a5K/ep5yG5mLWjW8irHlXDki44ru01+x7fNFrSE6/ie9816rH1tpWatdrZxdraXlXFdK5v81R87Y&#10;K9V5E5mbs9p5z40tt3a18l7aQ9FxlcaziYgpJY7zPE/vGbV+b7Vcz6i5i4wruo6/Ytvni1rDSLl8&#10;K7oGd6LXGhV3rRq0yuuVUXM9u2Nee+XkV233uKJ6oPU6R+3d6Lh2qfG9nf/X+CXrihy7Rp89zV9j&#10;vhK1+ivHaDl5KyqXLfMRXf9etZx5HbX3YM5avnIeRK6zVa9ExVw7Xv38t7f5rhX7VTzmyvO2pi1F&#10;rX2GtU7jP//9X9axbZDSTRIxRq6RN3aPXJTOGTHG16lDP7PlXo3/2PPeMv8ri8pjz3pEzN0zftKV&#10;1kmd40TlsmdN9MLYInqjZ38xNv0F/zj2sH5u703OU8+e1J95EwNAlIhzqPdZNmP8EXP2iJtveNNX&#10;qf2Y+jNvYpjdmzWn5ir1Z97EcBYxxigiczJbXo7xzhY75SJ6NmKMErPHX2KPvfUaouZrHfeM5JrS&#10;uvWqfdS8veKvpdZa3oybmtvUn3kTA+X23K9Wg9L19MhH1Jw9Yj9aZR1ftOe8Ze4j5moZ76Z0vtbx&#10;ftWeZ/mmp9L+078VSOg3pDyhrhfGpoZjaFmHnP+yRIva5/6XLqJj6rUH7ua13+gldS+O3KO99jPt&#10;/aq1Orcz0tnh2romZzs16S+gt6dz6O35czWmswx+83min1HuyX7FcRfDKPHnahl3yly7EWp9NmL9&#10;VvZUn7e1uBpTXf82Yt7vYvpS7Z7qcqSfWU1K77fo+19x3MUwSvxf48xsR67LHPPXM0dfPOP0bjtP&#10;uX6b36sxW9Tqbi365Ht+nSEj9sQq594q66CNlH4ZrVdmPF+APpwXnUkwwJhGv0C6gAMAAAAALT19&#10;J+n7yG/wvXQ9/k4CAJiRewSghuPZ0vMcccbBb0/7xB4BAICP+c9//xeAeYzwBc4Wgy+SAAAAAIBW&#10;fB8Jffg7CQAA4Ct+PZgKzMF3CAAA8EEekgWYx4i/BOILJQAAAACglbvvI/0SK8TzdxIAAMCX+fwB&#10;c7J3AQDgozwkC0ApXywBAAAAAAAt+DsJAAAAwH80DwAA+IuHZAHm4Jc+AAAAAAB8Vwot2GcAAMDX&#10;HB+485kI5mTvAgDAh3lIFmB8M3x54wsmAAAAAKCVq+8j/esREMPfSQAAAAAju/oe0HcFAADwcR6S&#10;BQAAAAAAYAUelAUAAABy+T4BAAAAJuchWQAAAAAAAGbjX4cAAAAAovm+AcbmX5EFAAAueUgWYGwz&#10;fYHjyyYAAAAAoKWr7yT96y/wnr+TAAAAvsb3CDAPD8gCAAC3PCQLAAAAAADArDwoCwAAAGy27wPO&#10;ryfnP/ewHczFngUAAP6Xh2QBAAAAAACYmV+IAwAAgO96eiD27s/ufh4Y03nP+j4QAAD4iw8JAAAA&#10;AAAArMAvy63t1y8wqzcAwLe4PwR2EQ+8jnZmOOPgD9/5AQAAP/mXZAEAAAAAAFjB+RfkIn5JFgAA&#10;ABiXz/6wNg/IAgAASTwkCwAAAAAAwCo8KAsAAADk8NAdjMkDsgAAQDIPyQIAAAAAALASD8oCAAAA&#10;KTx0B2PygCwAAJDFhwYAAAAAAABW5Rfq1pD6oLP6AgB8g/tDYFfyH8Ya9YxwxvF1vs8DAACy+Zdk&#10;AQAAAAAAWNX5l+hKfnkWAAAAGMvbh+c8dAfj2b63O353t+1TexUAAEjiwwMAAAAAAACr8y9QzOnt&#10;Q83qCwCwJveHwJXcs2HUM8EZx5f57g4AACjiQwQAAAAAAABfcfyFO39PNpa3vwycQq0BAObj/hDI&#10;kXJmjLT3nXHwh+/rAACAYv/57/8CAAAAAADA6rZftPPLdgAAALCWp8/7vguA8dmnAABAgf/5n/8H&#10;t393l3vdiBMAAAAASUVORK5CYIJQSwECLQAUAAYACAAAACEAsYJntgoBAAATAgAAEwAAAAAAAAAA&#10;AAAAAAAAAAAAW0NvbnRlbnRfVHlwZXNdLnhtbFBLAQItABQABgAIAAAAIQA4/SH/1gAAAJQBAAAL&#10;AAAAAAAAAAAAAAAAADsBAABfcmVscy8ucmVsc1BLAQItABQABgAIAAAAIQC/KmAExAIAALYGAAAO&#10;AAAAAAAAAAAAAAAAADoCAABkcnMvZTJvRG9jLnhtbFBLAQItABQABgAIAAAAIQCqJg6+vAAAACEB&#10;AAAZAAAAAAAAAAAAAAAAACoFAABkcnMvX3JlbHMvZTJvRG9jLnhtbC5yZWxzUEsBAi0AFAAGAAgA&#10;AAAhAPQOmZrcAAAABAEAAA8AAAAAAAAAAAAAAAAAHQYAAGRycy9kb3ducmV2LnhtbFBLAQItAAoA&#10;AAAAAAAAIQDilsYsgzEAAIMxAAAUAAAAAAAAAAAAAAAAACYHAABkcnMvbWVkaWEvaW1hZ2UxLnBu&#10;Z1BLBQYAAAAABgAGAHwBAADbOAAAAAA=&#10;">
                  <v:shape id="Picture 732" o:spid="_x0000_s1107" type="#_x0000_t75" style="position:absolute;width:57698;height:16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OwNxQAAANwAAAAPAAAAZHJzL2Rvd25yZXYueG1sRI9BS8NA&#10;FITvQv/D8gre7MYUbRq7LaUg6EW0Fc+P3dckNPs2ZF/bxF/vCoLHYWa+YVabwbfqQn1sAhu4n2Wg&#10;iG1wDVcGPg/PdwWoKMgO28BkYKQIm/XkZoWlC1f+oMteKpUgHEs0UIt0pdbR1uQxzkJHnLxj6D1K&#10;kn2lXY/XBPetzrPsUXtsOC3U2NGuJnvan72Br0K+X/ODHbfvi4fT/C2X0RZLY26nw/YJlNAg/+G/&#10;9oszsJjn8HsmHQG9/gEAAP//AwBQSwECLQAUAAYACAAAACEA2+H2y+4AAACFAQAAEwAAAAAAAAAA&#10;AAAAAAAAAAAAW0NvbnRlbnRfVHlwZXNdLnhtbFBLAQItABQABgAIAAAAIQBa9CxbvwAAABUBAAAL&#10;AAAAAAAAAAAAAAAAAB8BAABfcmVscy8ucmVsc1BLAQItABQABgAIAAAAIQAHVOwNxQAAANwAAAAP&#10;AAAAAAAAAAAAAAAAAAcCAABkcnMvZG93bnJldi54bWxQSwUGAAAAAAMAAwC3AAAA+QIAAAAA&#10;">
                    <v:imagedata r:id="rId16" o:title=""/>
                  </v:shape>
                  <v:rect id="Rectangle 733" o:spid="_x0000_s1108" style="position:absolute;left:56995;top:13;width:506;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np4xQAAANwAAAAPAAAAZHJzL2Rvd25yZXYueG1sRI9Li8JA&#10;EITvgv9haMGbTlzBR9ZRxFX0uD5A99ZkepOwmZ6QGU301zsLgseiqr6iZovGFOJGlcstKxj0IxDE&#10;idU5pwpOx01vAsJ5ZI2FZVJwJweLebs1w1jbmvd0O/hUBAi7GBVk3pexlC7JyKDr25I4eL+2MuiD&#10;rFKpK6wD3BTyI4pG0mDOYSHDklYZJX+Hq1GwnZTLy84+6rRY/2zP3+fp13Hqlep2muUnCE+Nf4df&#10;7Z1WMB4O4f9MOAJy/gQAAP//AwBQSwECLQAUAAYACAAAACEA2+H2y+4AAACFAQAAEwAAAAAAAAAA&#10;AAAAAAAAAAAAW0NvbnRlbnRfVHlwZXNdLnhtbFBLAQItABQABgAIAAAAIQBa9CxbvwAAABUBAAAL&#10;AAAAAAAAAAAAAAAAAB8BAABfcmVscy8ucmVsc1BLAQItABQABgAIAAAAIQBHznp4xQAAANwAAAAP&#10;AAAAAAAAAAAAAAAAAAcCAABkcnMvZG93bnJldi54bWxQSwUGAAAAAAMAAwC3AAAA+QIAAAAA&#10;" filled="f" stroked="f">
                    <v:textbox inset="0,0,0,0">
                      <w:txbxContent>
                        <w:p w:rsidR="00D42DDA" w:rsidRDefault="00D42DDA" w:rsidP="00D42DDA">
                          <w:pPr>
                            <w:spacing w:after="160"/>
                          </w:pPr>
                          <w:r>
                            <w:t xml:space="preserve"> </w:t>
                          </w:r>
                        </w:p>
                      </w:txbxContent>
                    </v:textbox>
                  </v:rect>
                  <w10:wrap type="none"/>
                  <w10:anchorlock/>
                </v:group>
              </w:pict>
            </w:r>
          </w:p>
          <w:p w:rsidR="00D42DDA" w:rsidRPr="00B11C9F" w:rsidRDefault="00D42DDA" w:rsidP="00976E84">
            <w:pPr>
              <w:spacing w:after="46"/>
              <w:rPr>
                <w:rFonts w:ascii="Times New Roman" w:hAnsi="Times New Roman" w:cs="Times New Roman"/>
              </w:rPr>
            </w:pPr>
            <w:r w:rsidRPr="00B11C9F">
              <w:rPr>
                <w:rFonts w:ascii="Times New Roman" w:hAnsi="Times New Roman" w:cs="Times New Roman"/>
              </w:rPr>
              <w:t xml:space="preserve">требованиями законодательства.  </w:t>
            </w:r>
          </w:p>
          <w:p w:rsidR="00D42DDA" w:rsidRPr="00B11C9F" w:rsidRDefault="00D42DDA" w:rsidP="00976E84">
            <w:pPr>
              <w:numPr>
                <w:ilvl w:val="0"/>
                <w:numId w:val="68"/>
              </w:numPr>
              <w:spacing w:line="301" w:lineRule="auto"/>
              <w:rPr>
                <w:rFonts w:ascii="Times New Roman" w:hAnsi="Times New Roman" w:cs="Times New Roman"/>
                <w:lang w:val="ru-RU"/>
              </w:rPr>
            </w:pPr>
            <w:r w:rsidRPr="00B11C9F">
              <w:rPr>
                <w:rFonts w:ascii="Times New Roman" w:hAnsi="Times New Roman" w:cs="Times New Roman"/>
                <w:lang w:val="ru-RU"/>
              </w:rPr>
              <w:t xml:space="preserve">Применение интерактивных форм работы (игры, театр, дискуссия, групповая работа)  </w:t>
            </w:r>
          </w:p>
          <w:p w:rsidR="00D42DDA" w:rsidRPr="00B11C9F" w:rsidRDefault="00D42DDA" w:rsidP="00976E84">
            <w:pPr>
              <w:numPr>
                <w:ilvl w:val="0"/>
                <w:numId w:val="68"/>
              </w:numPr>
              <w:spacing w:after="51" w:line="259" w:lineRule="auto"/>
              <w:rPr>
                <w:rFonts w:ascii="Times New Roman" w:hAnsi="Times New Roman" w:cs="Times New Roman"/>
              </w:rPr>
            </w:pPr>
            <w:r w:rsidRPr="00B11C9F">
              <w:rPr>
                <w:rFonts w:ascii="Times New Roman" w:hAnsi="Times New Roman" w:cs="Times New Roman"/>
              </w:rPr>
              <w:t xml:space="preserve">Включение игровых процедур  </w:t>
            </w:r>
          </w:p>
          <w:p w:rsidR="00D42DDA" w:rsidRPr="00B11C9F" w:rsidRDefault="00D42DDA" w:rsidP="00976E84">
            <w:pPr>
              <w:numPr>
                <w:ilvl w:val="0"/>
                <w:numId w:val="68"/>
              </w:numPr>
              <w:spacing w:line="301" w:lineRule="auto"/>
              <w:rPr>
                <w:rFonts w:ascii="Times New Roman" w:hAnsi="Times New Roman" w:cs="Times New Roman"/>
                <w:lang w:val="ru-RU"/>
              </w:rPr>
            </w:pPr>
            <w:r w:rsidRPr="00B11C9F">
              <w:rPr>
                <w:rFonts w:ascii="Times New Roman" w:hAnsi="Times New Roman" w:cs="Times New Roman"/>
                <w:lang w:val="ru-RU"/>
              </w:rPr>
              <w:t xml:space="preserve">Организация шефства мотивированных обучающихся над низкомотивированными  учениками  </w:t>
            </w:r>
          </w:p>
          <w:p w:rsidR="00D42DDA" w:rsidRPr="00B11C9F" w:rsidRDefault="00D42DDA" w:rsidP="00976E84">
            <w:pPr>
              <w:numPr>
                <w:ilvl w:val="0"/>
                <w:numId w:val="68"/>
              </w:numPr>
              <w:spacing w:line="302" w:lineRule="auto"/>
              <w:rPr>
                <w:rFonts w:ascii="Times New Roman" w:hAnsi="Times New Roman" w:cs="Times New Roman"/>
                <w:lang w:val="ru-RU"/>
              </w:rPr>
            </w:pPr>
            <w:r w:rsidRPr="00B11C9F">
              <w:rPr>
                <w:rFonts w:ascii="Times New Roman" w:hAnsi="Times New Roman" w:cs="Times New Roman"/>
                <w:lang w:val="ru-RU"/>
              </w:rPr>
              <w:t xml:space="preserve">Инициирование и поддержка исследовательской деятельности   </w:t>
            </w:r>
            <w:r w:rsidRPr="00B11C9F">
              <w:rPr>
                <w:rFonts w:ascii="Times New Roman" w:hAnsi="Times New Roman" w:cs="Times New Roman"/>
                <w:lang w:val="ru-RU"/>
              </w:rPr>
              <w:tab/>
              <w:t xml:space="preserve">•  </w:t>
            </w:r>
            <w:r w:rsidRPr="00B11C9F">
              <w:rPr>
                <w:rFonts w:ascii="Times New Roman" w:hAnsi="Times New Roman" w:cs="Times New Roman"/>
                <w:lang w:val="ru-RU"/>
              </w:rPr>
              <w:tab/>
              <w:t xml:space="preserve">Создание атмосферы доверия к учителю, интереса к предмету:  </w:t>
            </w:r>
          </w:p>
          <w:p w:rsidR="00D42DDA" w:rsidRPr="00B11C9F" w:rsidRDefault="00D42DDA" w:rsidP="00976E84">
            <w:pPr>
              <w:spacing w:after="30"/>
              <w:rPr>
                <w:rFonts w:ascii="Times New Roman" w:hAnsi="Times New Roman" w:cs="Times New Roman"/>
              </w:rPr>
            </w:pPr>
            <w:r>
              <w:rPr>
                <w:rFonts w:ascii="Times New Roman" w:hAnsi="Times New Roman" w:cs="Times New Roman"/>
              </w:rPr>
            </w:r>
            <w:r>
              <w:rPr>
                <w:rFonts w:ascii="Times New Roman" w:hAnsi="Times New Roman" w:cs="Times New Roman"/>
              </w:rPr>
              <w:pict>
                <v:group id="Group 63348" o:spid="_x0000_s1103" style="width:295.65pt;height:13.4pt;mso-position-horizontal-relative:char;mso-position-vertical-relative:line" coordsize="37550,1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gAyvgIAALYGAAAOAAAAZHJzL2Uyb0RvYy54bWycVdtu2zAMfR+wfxD0&#10;3tqJE6cxmhTDuhYDhjVYtw9QZNkWJkuCpFy6rx8p20nb7JqHOBQlkYeHF13f7FtFtsJ5afSCji5T&#10;SoTmppS6XtBvX+8urijxgemSKaPFgj4JT2+Wb99c72whxqYxqhSOgBHti51d0CYEWySJ541omb80&#10;VmjYrIxrWYClq5PSsR1Yb1UyTtM82RlXWme48B60t90mXUb7VSV4eKgqLwJRCwrYQvy6+F3jN1le&#10;s6J2zDaS9zDYGShaJjU4PZi6ZYGRjZMnplrJnfGmCpfctImpKslFjAGiGaWvorl3ZmNjLHWxq+2B&#10;JqD2FU9nm+WftytHZLmgeZZNIFmatZCm6Jl0KqBoZ+sCTt47+2hXrlfU3Qqj3leuxX+Ih+wjuU8H&#10;csU+EA7KbDadpumcEg57o1mazuYd+7yBFJ1c482HP19MBrcJojuAsZIX8Ou5AumEq7/XFNwKGydo&#10;b6T9Jxstc9839gLSalmQa6lkeIolCglEUHq7knzlusWR9lk+HUiHfXRLUAUc4yU8h7dgmeD6hZG1&#10;kvZOKoXMo9zDhep+VR2/iLirvFvDN63QoWslJxQgN9o30npKXCHatYDKcB/LUZcqH5wIvEGHFTj+&#10;Au2FyFhx2Igoj8AQs4eSOa9I8vkon6DnQ65ZYZ0P98K0BAXABhCAYFaw7SffgxmO9Jx1/iMwgIPF&#10;DKPGD2zB6oSv/+qmx4ZZARDQ7PO05kNakSWma4WJzTGa/uShlfzvKMryq0k2n1GCHZPNsi4JQ0NN&#10;0xxUsZ3G40nWtdO5TLFCaaRRG6yojnLUQHMN8FAK+/U+TouIBTVrUz7BBGmM+/EA70ClzG5BTS9R&#10;fBogS7hLifqogWucwoPgBmE9CC6o9ybO6g7Nu00wlYyJPXrrYUESoxSHI0gvpu/zdTx1fG6WP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KLlYJ3cAAAABAEAAA8AAABkcnMvZG93&#10;bnJldi54bWxMj0FrwkAQhe8F/8Myhd7qJoqiaTYiYnuSQlUQb2N2TILZ2ZBdk/jvu+2lvQw83uO9&#10;b9LVYGrRUesqywricQSCOLe64kLB8fD+ugDhPLLG2jIpeJCDVTZ6SjHRtucv6va+EKGEXYIKSu+b&#10;REqXl2TQjW1DHLyrbQ36INtC6hb7UG5qOYmiuTRYcVgosaFNSfltfzcKPnrs19N42+1u183jfJh9&#10;nnYxKfXyPKzfQHga/F8YfvADOmSB6WLvrJ2oFYRH/O8N3mwZT0FcFEzmC5BZKv/DZ98AAAD//wMA&#10;UEsDBAoAAAAAAAAAIQAv/obqbSMAAG0jAAAUAAAAZHJzL21lZGlhL2ltYWdlMS5wbmeJUE5HDQoa&#10;CgAAAA1JSERSAAAJnwAAAG8IBgAAAInELHwAAAABc1JHQgCuzhzpAAAABGdBTUEAALGPC/xhBQAA&#10;AAlwSFlzAAAOwwAADsMBx2+oZAAAIwJJREFUeF7t3Ytu5bhyKNCT/P8/JxD6CKPeowcpFp9aCzCS&#10;e3uLLFYVKdlWPP8BAAAAAAAAAAAAAAAAAAAAAAAAAAAAAAAAAAAAAAAAAAAAAAAAAAAAAAAAAAAA&#10;AAAAAAAAAAAAAAAAAAAAAAAAAAAAAAAAAAAAAAAAAAAAAAAAAAAAAAAAAAAAAAAAAAAAAAAAAAAA&#10;AAAAAAAAAAAAAAAAAAAAAAAAAAAAAAAAAAAAAAAAAAAAAAAAAAAAAAAAAAAAAAAAAAAAAAAAAAAA&#10;AAAAAAAAAAAAAAAAAAAAAAAAAAAAAAAAAAAAAAAAAJbyP//9n8DY/u+//3Nj3wIAAAAAAAAA0J2X&#10;WGBcxxfOjuxbAIBYXvQHAAAAAAB4wS9WYDxXL53t7FsAgDhePAMAAAAAAHjJL1dgHE8vne3sWwDg&#10;61Kfm3J5zgIAAAAAAMjglyvQ15tfnNq3AMCX1HrR7JdnLAAAAAAAgEx+wQJ9lPwS1b4FAL6g1Utn&#10;O89YAAAAAAAAmf73v/8TaKf1L1IBAGbjxTMAAAAAAIAJlPySZZUXaPyiiR62/fPbe6l7Ss8CAKvq&#10;8T2GZysAAAAAAICX/OUz6OPsl5x+8QkAfJkXzwAAAAAAACZT8suW/ZdDs/7CZvb4WVPKL131LACw&#10;mtYvnnmeAgAAAAAACOAvn8FY/CIUAPiaFi+ebc9Yxy8AAAAAAAAClPzixV8+gzqefgGrZwGAlaS+&#10;fOYZCAAAAAAAYDD+8hkAANDL3Ytn28tmxy8AAAAAAAAG4+UzAACgh6sXz7xsBgAAAAAAMAkvnwEA&#10;AKPw0hkAAAAAAMBEvHwGAAC0dvZXz7x4BgAAAAAAMBkvnwEAAL158QwAAAAAAGBCXj4DAABa+v2r&#10;Z148AwAAAAAAmJSXzwAAAAAAAAAAAMjm5TMAAKAVf/UMAAAAAABgIV4+AwAAevDiGQAAAAAAwOS8&#10;fAYAAAAAAAAAAEA2L58BAAAtHP+Tm/7qGQAAAAAAwAK8fAYAAAAAAAAAAEC2kr84sP/lgln/asHs&#10;8fPH8S9oXOld46sYr+J6WlPudSP2+Ax12x1jzYnpbo0j1uQrUnpvp058xUxn8pUV1lDDaHk5xpM7&#10;rxp/k7pTi94CnjgnAOpwvjKDqz6t1Zsp+2JnfzACZ/ncjvXLqdNd3Uertx79x1Uuaq0/Jfe71jU4&#10;i+0rfdBESTL34sxakJniz9mkOc7W3nKut0pibFnvnDiPcT1dl/PZo5ZrP1PaWyPU7imGN2t8u66Z&#10;8rkpibc01tJc7WrkLCq2Wn7XXDveWn1ZK+6zeFvOVaI0zlq1ylGyhhHir2XU2h7jSpkjYi9FriUi&#10;njO/MbaYp9Va3iqJrySGlnlZqZ92o/fVpldv1VYj97nrfRvDPk+r/mkxT6u1bFrOtak1X6mreN8o&#10;WWNkHLtRc74bJfe5atTqScv92nKu2mqsJXcdb2PY52lVj9HrXhJfSQwt82KuPL3nupIaQ86YV6LW&#10;GxFLTbXqeiUyH1/r/yclMY7cpzVyn7vetzHkzHM1x9MYb2LrVe/SWkbGXaOvNhE1/xWx7qj11uyd&#10;uxh79exy/Gc3mcl2KJQeXhFjPHkzx5uY3szxZp5SUfO2iL9kjpLraq+rt17ri87tF2rF+qL6uOd+&#10;iJi7Z/y1RK2pd24i5++9FvJE1EvNOaO3oNzq/e+caG/Pl7zB2iL2uHOCVlr1WXRP2yN/2/MhL3Ei&#10;cqke/ZTkvuS6lvWOmq913DW1Wkd0zmrV4GnMGnN+UslbfHsRZn0TcOb4326AN2ttOdeVqxiu5siJ&#10;Obr+T3OfzXe8Zvv3lDF+P/M77ps4ot3FcDX/U9y7yPhT59yczZtz/ZOSdeXG0aIHdq1je5rvbvzU&#10;WGvkL7KX3spd19uYW/bfmZZxj5Kjuziu5kqNvVU9r+IpjX/Tag01zFLb45y5cd3F0WMtm9R5f+XG&#10;0WKeVmu5klv3nHhLYmyZl1ZzrbimO1cxXM2RE3NknFHe5nwTvZ67WFLmatU/LeZptZZNzbnejt3K&#10;m3xtrtZ1NV5OHt7GdGWEGkSsqcc6omsR4W0e3qyl5Vy1lPRNy72YMlerevSu+9X8V+PnxFsSY8u8&#10;mOtvreZ62x8t5nqa42681Pjerr+ltz1UKiI3b2N/M3fLua5cxXA1R07MI/ZqSW9Gr+culpS5SmtR&#10;kotfNWv9Jk+pa2tZ0ytvY2gx19Mcd+O1rkFOPqLr/jklCdwLNWsRZo9/03Jztj4Idmfzps7ROuan&#10;+e7mSY3111Psd+NG1+roat6cOVNy8nYNUfl+O86d0rrkxFSzB3at47mbL2f8lLhr5e9s7pK5Wqwl&#10;tc61cvZWy7h75uhq7py5WvTRnbP5U+frmfvaZqnt7xxn45XUeNOrzq3mTZ1n83auHjksqftouY/I&#10;y2prSp1nE5G/o7O5U+doWfMacvK+qbWOkhrsWtWixTyjrWWTM9fVuKljPMWVMs7dGG/ydjZe1Hp2&#10;b+J6UhL3mZS1RK0jNW+bpzlbxl1Tq16KzH1POevY1FrLWRy5c41W+8hcleRnxbysOFfqPJsZ1pWz&#10;nqOc+e7miBpnF5HzFqLWklO/qNykzhkxX8u5js7mTZ2jV8xRcnpqU2sduTXIjXv3O+bbce7UyNFV&#10;nDlzpaw1OvbU/L6dN6oP7tzNMWL+c3ISXe/P8Z/dnFvKBojaJC3n2p0dBjlzbJ9N+fzbg/joaYyn&#10;ON7k7s01RxHrPnNVt9x4Uz7/Zg211h2lNL7SvuglIu673NXov1pazx0xX8oYPXN6pWXcvXI0+pmc&#10;4moNqVLXWyv+Wmat7dl8pTXepK49us4pc+aupUTJXK3XUlr37bMpny+tecu8tJzrScQ8qWNEr2mW&#10;3qold62ttJyrhhbxR8yROkbLuaJs80XNOfM5EZWDVDVzfiY1t18SkY/UMUbPfU58Ldcyet6eRMY/&#10;y/maMkdUXlrOlSJirtQxZshhjXv1r7s5cuOOyukIIvtj/3oSVe+UuSLX9yRqrt0sZ3ktuWtt5W6u&#10;UXO5i47vqkdz65Hy+ejYU+bMXceuRR/czVEj/0zGy2eM6vfw2g6gmodQzQM5Ne6c9dUYM0KPm/Db&#10;Obex9683avZMKyusIcXbGj9d95X8Ma+ZzuQrv+OVnNspZtnXK9R2dzZuSY17rqWmlHXV3BvRfmuw&#10;xV4z/hlrXtNMvZJLb43pbQ1Srouob80e2bWYo6We6ymd2znRXmoOIuvQs0dzzBIn197WMOW6iP5o&#10;2WPO1/5a1ptyb+v1dN2X90bKuePsuOcsH1NqDfZ6va3ZDPWIjjElV/r02duee7pO7ifj5TNG1OPG&#10;UaL1wZe7nrvPR8Z+NVZp/lOuz1nHNt7vmLkx3q317CtX656qpeU6VsnZ7k3fwNHdOVUi5fqo/Ri9&#10;r1fZVyvUdnc2XkSdVqn1quztb2lZH731j9TYo3PGGGr37gh7420Mq5wTI9QgVWrOZ1rTrFbJceo6&#10;3OPa8hz2PSvU6Kxvt3WlrM1ZNLan+qjLOWf5P2bb41u8vzHn5v9qLfvYv1+5InJ1F2OJlOtHqfWV&#10;s/hSa5Wav9FzwAC8fMZorg7HUrVuHE/X5MYesdZcETeLqzF6rOet1Fh/17pdt39defr3MxF1SdFq&#10;npp6rmGF/LGeq77MPYd6OltDRPwpY4y8r1eo7a5WjVONXOeV2dvUorf+reWZ+uuYk55xEG+keubG&#10;4pwYl3OCXD17xj3u35yvrOLYc9v/vn/9SunNTc/+tDfI5Sz/t4j1v3XMSUkcb8+r7br968rTv58p&#10;qfXVtbkxfMUxL3utznKVmr+e+7R07tQ1pn6OG14+Y3Q2+vha3HBS+qDHjS+3P3v0c6891PNBJJIz&#10;iNmseibbi9++376x0lpWZm9Ti96COKveL50T9XnWgm9yvjKju77d/u34NYJR4hjZU448p9zTY9+V&#10;W/sWvdJiv6asY5Zz424t278dv0bQIo6nOUbJxfS8fMZIRji0c2KY6eH06dCssZbogzplvNo1OY7/&#10;dn0517XqsdrzRPcCkG+mM7nV2XdnhBhSjV7bs8+e/f/VuFfU7FPyjZBr9V6T3rrW4xy0z+jhqe+c&#10;E+Oq8QzIN7jHjcH5yqz0DfzDWX7tC88bx/nePpvnXBe5vujvJXrUO8KIMY3oqr7RffRpXj5jFC0O&#10;xtaHxxcOq6/e0Epr60YG1LDCmbzi80CEVe63W+6/+uzwdfb2d9Wuvd4am9z1UWtfjFjPlJicE/BH&#10;i73wJfa98/XrVjpT9Blf5iwfW8vclc5VK1bPsHnst3tbfn6/COTlM0Zmw/MrpSdqP4hE9WXqOBHr&#10;aZ2341j2Mayr1dniHGmv9X2jt5XWMhN7e3299pbe+tvXzvSvU8s0zgm+ZtWzwT1uPM7Xb5h9XzkX&#10;4J6z/G9feN6IqnnqOCPna7Z6u6cxFC+fwb+lHNQrHua5a7r7/KoPp6uuC5jfF8/k2ka5169U2x45&#10;1f/8GmVvr+6LedZbf+fA+dterR7cajlyPUeP78g5QQ/6LoZ73Nj0eTur5dp+hnE4y/s8b4x8Dt71&#10;hPP73+SE7rx8xgg8UBBtlp5q+SCQMldE3nrk/m5tHragv9RzwfPAfKJqNsJZrf/qkdvvaVVzvZWu&#10;1fcC9KN+5+SFr/vCHnCP60NOv0nd8/iZNaOzp9N53kj3lfPta/V2TyNJSTPsm2rWhpo9/t3T4Ra5&#10;vlpzjXhAP60lJeZa+SipadTYNWNMUSv/PdZVYy3HMY/X1srb0du5I3L7O0fEmJsWsZ+5ymWuVvH3&#10;ylOplnHXmqt37p/m36TEkDJOa737doXaRvVHqZpxtKpTi3lqzJGS+9Zy19GqxpvZ++lNvVvOVVtk&#10;L0RLyVdJ/L/jj96rv1rMU2uOlNr+ispbqlZ1/PUmN7XV6NmSMWvWJiX/b8fv1VM11FpLSv5/zZS3&#10;o5q9tvkdPypPrfq4xjxv+qu23HW0yv9mhbne1HzEdf2OExnjlVpz1qp1SzXX8DT2pub4kfmvNVdK&#10;jlobuW9b91RULlr26i4iVz3iPqpZ76i1/Y5TOyebWnP2rjdB/OUzqMMhSKqUXkl5yEmxel9u6zt+&#10;RYjKPQDA6s6em1Z//pxJSi183zEf+46RtTx3+NvXzgb3OKhrlTPldx2t1rDNc/yK4P5ZrlX9WUdK&#10;z3je+KNlrr7KPY0hefkM8q18CDrgKemB47WtHnRq2NaxfwEA8M7Mz4MwK/sOOONsACLNeKb8/px3&#10;1jX4mXUaOQJW5p7GsEqacW+GWb95nT3+3dOmjFxfjbnuxhy1Nk952JTEXrOmUbHXjDFFyjo2uXH0&#10;WldUXXbH8c6uq7XOu3l75TZVSg2u1Ir9qY6pWuV+9BpfaRl3rbl65/5p/t1dHHdjjNo7Laxe212L&#10;Gkes5UqrOrWYJ3qOu/Fa1D1KqxpvZu2n3/GO19dY092YkfVYUe16ROe/RrxnWswTPcfveMfrW+Ut&#10;VY947uZsvf4ajusrWU+L2jzNscmdp0dP1RK9lt/xjtevlLczNdZ3HDM6P63qET3P3Xgz9VCr/G9m&#10;nut3vOP1s6zr7NrI2Gp6WvedGdZYo4dSchaRmxqxX2mdpxl6p6fa9YjOf8tePXqad3M3d6+4dynx&#10;b0rrfSY3L7VzESU1p2dmWePn+ctnQK6Sm0MUN5m63tR4hL54Y4v7Lna9xuicyetSW2AWv+eVs2Nu&#10;I9x/eGbfMZOU/nT2xHA23NNnkGf2M2WL/2zfz7COq9h3zvd/e8rZTu6oLaUPuTdCDkc7K67OOPc0&#10;huLlM4D+Wt9Ya883+oPC/qBz9bCzxb9/AbAGZzrU8fs8Za+NL7pGdz9ApA77jhml9KnzpIyzwT0O&#10;Is12pmzx/n6dGXkdKbHvX/zxlLNfckeE6D5K7d/Z2G/vHc+2/evMyDlOiX3/YiElBd2bZdammD3+&#10;3dWm7eFNLu/iH7U2KTmP2FtXao69eRq/9vpT1YijZu6fRM59HOvquuj8Pc3ZM7e7uxju5u8V+1NO&#10;U7WK/2meN3r3RWtv1psS/yh5vIvj7voW8Y/oC7XdtapxrViexo1aX4t5oue4G69V3SOk9E4rI/XT&#10;7xhX10T31WaV3uolpadT83gcq0buI2O90mKOzdM8KXP8jnF1TcRckXrEczdn6/XXcFxfyXpa1+Zp&#10;vt3TvD16qpaItfyOcXXNSnm7ktJjqes8jlUjN5GxXqkxx92YM/VQSm5aiczb07pS5vod4+qaiLlS&#10;RdZrtD69W9tdrC3zX0tkXe/UyEWr2FO8Wd/bvuOPlPqn5vE4Vo9erVnvt3NH5rdErThSxk3VIg85&#10;7tZ2F+vbXmEw/vIZAKWODwUjPgBs8V09uGzxemgZ1167uxoCAO25L8/N8+8fsz1j2nesIPX82fen&#10;vn8mR39zj/vD/uGtL/TNKGu826d+Zl1uz6E8UoO+YhTuaQzFy2cA35Ryox/loeUtDzvr2Ws6e28C&#10;wMzO7sOeq9aT8rx1/EzPHsh5Ptw/m/r5UZzFa98xq9zvx4/7dv/ij7NcOBuepfTQ8TPucXzFWe/M&#10;cqbs95b960nPfXK3T1Pj59me57t8Q00pfXf8jL3Pbr8XpN4Tep5xd2dsavwspKTgeyPN2jSzx797&#10;OlAi11djrpbxR3mKeVMSd82cRMRee/2pasRRM/dPIuc+jnV3XUQOf8e4+nzr3F7N92ae1rHvjvOW&#10;zNEq/oh5nsY4Uxp/y/rWmCslZ5FruFIaR8s6zGKV2m5GqW+tnLZaX4t5oucYpfalWq5j9H46u+4p&#10;phpralmTlZXm8Xh9zZw/xVlqi71FT72d4+y6nNqcqVmvMz3iGS0H0Y7rK1nLKHl6iiPXTPV9W4Oz&#10;657WPUq9Wyhd6/H6mnl5irPUFnt03Vfpo5brmGGus+ue4hp9XU/XbCJjTHEV05s4Wua/log1pNT5&#10;KCovLfNfY64V+mcEpXk8Xl8r5z1r/Xbup+s2LXq0Vhxv8jJKTo6uYmqVEwbkL58BfFfKzTrlgWY3&#10;ws1/izfygYe2thrtX6lyehQAiOX5am2jPGfV6rPc585R2HfAGWdDHvc4uKd/YvmZdT37eZeax7ta&#10;QDS9xorc07jk5TMAVnH3IO+BZz65PzQAAOr6vd96vppfSQ2P/dCiF6Lm2MbZv2Zg3/EFqd/PzbZ/&#10;a3I2PCvJiXscX7PqmZKyjtR7UIm7OezXWDlnYIvas76SPdz6eYO5pfSIexrdefkMqMGD+zxWeTj2&#10;wLMu9SvnTF7XKrXVozC+333q/vwdI53RW9/tX6mO1+RcNwL7ji9IPWP0/z+cDXHc42D9MyVlPTXP&#10;grux7dt6Us/Fke4DrEuf1fHFvLqnMTwvnzE6N2XeWulG13sto+9DDzzr6/1QTbnSvai+43K/pYS9&#10;PYffOs2wV/RWXSPkd+vDlK9ZzbjvZuOcmIf+/4ezoT73uHLO13k4U+q62wtyPQ5n1jl5qUt+1zgH&#10;v3SWu6eRxMtn8G9PN/2vH6JuIut5U1MPxzAGZ3I9vc+5lWqrTxmJZ5g8v/myn6/N2lspNb1bm56I&#10;Z9+tyz3obyn50P//cDbkc4/7Dudrvi+dKaVnAfNyjs9l1n3oeSOenFxzT2NoXj6jt9EOya8fyG7o&#10;XBn14dhD+3d4qF6b5wFYk709t5HzpbdYlV6K45wYm3zkkS9G4nydn5ydi8zL3Vgpewhqc5bD2tzT&#10;6MLLZ0AtPR8W3ezyyRmszZm8LrWNoU/hb2dni32yrpTa7j1x7A09Ecu+4ytSn1/1/x/OhjLucfC3&#10;r54p9vR35dwH4C3PG3303Ls9a6dvGJaXz5hFixvIPodDm9bu+nukftzjPMbbM74W5wIwlhb7fp/D&#10;80Csp3w607/N3h7frHnTW8xMT7XhnBiTXF2TG2bhfJ2D3P0tom9b9D604iznrbveUes23NNozstn&#10;zGSmA27EWCNj8mAAMI6vnclf+obH/TaOb5THp0bjmv0s0ltpUuosl+14BmhLb7cj12WcDe+4x/Uj&#10;r2P72pniDIV3nOVpPG/Ecmbfkx+G5OUzRpBzQNa6MeeOu+KhXmNNPeq1Um1aryVlPg/HMK/Rz+Sc&#10;z/ZYy8hGr+3oVlrLiOztuY28P/RWX87OeuQ2jnNiLKm5sAfOyUs7cv3M+Tq/r/Z5yrr1Fl/hLO/L&#10;ORyjR2+OUjv3NIbj5TNmFH1QHsf76s3+DblCD9TjgZBcX9yPX3keWKm2T2tx9rH5yt6ewWr50lvP&#10;7JH+1KCvWc6J6DhbSI3ZHjgnL+XksK9ZztevkLNnM95roTZn+TPnayz5jOGeRjNePmMUuTeQqIOy&#10;ZJyVbno119LypjZjTa7y02stK/V1RO+17N8rK9WE/kY/k3OviVrPCHu91Oi1HZUztg17ez6z7A29&#10;1Yezsw55rWP1c2KlvrEHzslLW/KdbvXzdVV6vH8OInrYPiCKs7yP1c/iq/rWWnfLfhqtdu5peba5&#10;fr8I5OUzZlZ6KPxeG31Aj3Rg1Yqlx02tZ15Hqmlvoz1g1aDeY0mpxxf68s7XzuTdFkNJHL/XjthH&#10;K9X2aS015r0a8+tnxui2upX0w++16s1Ob92zV8A5Ea0klxDJPa4/5yszGfX+5b6aJyVfzpI8W05L&#10;+vD32tXyP9t6Rj9TeuRz9Jy8MeqaWsW1zXM1192/kcnLZ4zk7Q1kPxRSDoacz6ZY4aGodA0p10fl&#10;+86MtbjKS++1rNDXuze9F3lGHMfZx40cH36tcCa/vTZnf+V8dhQr1Hb3NMZMdSGdvU0tegt4MsM5&#10;cbz+7RgjSl1LxDMm0J7nMGaV2ru1+u7NuJH7wH7iyFlOpKsalzzvp1zbordK1lCTe9q91Hmi4vk0&#10;L58xmtKDez+srr6ujHrDWMld/lNdjdGyfhHrIEaNB6rI+h7HOhv3aq7IGFaRkhPneJ6IPrsaI6IW&#10;pWNssd19XVmhj+7Wl+pqjJb5iVjHZoS18A97m1r0Vqy7ddlPzGrkc+Ls+qsx7+aalXOFltzj4o18&#10;vsKdWj2UOu5df//K+eyTyLFG96W1lnKWx7pb14hrvqvRTCLWcTXG6L1aK77UcXNyH9lvT2PlzhUZ&#10;2yd5+YwRtT7AS+e7u77GoRY5ZlSuW9fsqOfcJa7qMsp67uKYMedbvq9yvv/b779v60xZ6+91v2P9&#10;/vvR2bVHM+Y62l3+dvL0t575iJy79Tpm6KNVartJGS9l/9+5un6GWq+sdf7V+zv0FvBkxHPi7nnn&#10;999+/9+jn0Mpz3LOUljDiOcrREm5n721jX01/v5vv/++9X/KHvi97myslaWu1XnyD2c5pa72XUSt&#10;e/bLSr1a8z5wd5/Z/+3337fcpuT397qzsaLUGvcTvHw2t5Tmj9ogLedqqcUNIzUvOfmLGDN67W9u&#10;DjnOrm1RvzMl69hcXR+xnt+xS2ONMEIMuy2W368zubW4Gi91X5xdG6HGmGdqxZ4ybsm+SRk/am0t&#10;59qk9t5bZ9dGnGG9zBT7SrWtuZar66LXkhJfST1GM9taIurdssat5hptTTOqdS6O5GyNq667RZ9+&#10;ed+teg48idovW/72r2g1a9N77JrzR2q5llly0oJ73NwiajXa3lt1rig150rtp9rr3cb//TqT2/9X&#10;441w5l2tsdTZeq+8zUPK+FHrazlXSyP0YG1naxx53aV9dHV95JpTxipZx9m10TWruV9TY60Zw2Yb&#10;//frTG5ur8aLrhEFvHzGqLaDovZhETn+01hXB+vu6d/P1BizVEpOt7hyYrv6fO3+eJK7js3dNb3X&#10;c+Ysplpx5uZyVyOeqDFHrOmZt7nPlTrP3T75NUuOe0nJT06+N1efr1WLbdzadZ6xj1ao7S51LTmu&#10;Pt+z1rlr+JVyfYs5omy1GKG3GENk7+ktaml5RrYw2nrcg8b1pjap1zhPx7PaWUeaqLo7X/nV8kxp&#10;MVfOHDV6NWrMmfZRTs63z/au0Qq2vNTOjdyPK3cfbe6uqVHrlDFz13H1+V69mhP7Wzlz9Kpjilo1&#10;alGDJZUUZE96r41Xaub43zb8m7W2nOtKjQ1eq+5PsZ7Ne7xm+/eUMX4/8zvumziiPcWwu4rl7vpa&#10;8b/J/e4uphb1SMn3m3l+x80ZIyWmMxFxvlFSw1/HsVrm4ejNvLlzRuT9jR652byZt1f9f6XGcTXv&#10;3fXRsV6p0W+tYq9phdpuStexabmWGv04m6ic1shlRGxv43ozd6u5VlzTnVF7aya/OVxt/S369Gv7&#10;7mi0eM68jfFObvy98vRm3pQ5U8d9E/8MPZWq5VpWyluk37ystt7edX87/52I2Fbde+b6W4u5Uud4&#10;u4aju7lqxV1TRE5KlORg5J7cRda4Rq1G6MGWfnPYY/1PddxiuvrMXbwp49aW2qNXsdxdHx1/aqy/&#10;3sSRO1fqHG/XcHQ3V424S2KO7oFPKElaRIONYIbGqZXrs7W3nCtHZFy1a/421j2up+tTP3el9vqP&#10;ovupd+1Kc/+rZD0RMaTM/zvP3TXR9d6l5qlk/qc5csY+Gys3ttQ171rlvtY8qXLzsmuVn03LuXJF&#10;xxYRU67INfSIv5YVarsbdS219vZKSnI9wt6uVeOzeFrNteKaco3QWzM75m/29dfq0c0xN1/edzVz&#10;vKnVg5Fxt8pd7jy1e+XN+ClrqB13Sy3XslLeajrmafa11ar5piQ3kXG9jWPVvWeuPKn983b+p/FL&#10;1hU5dmoeotWqa463a2/Zky3nyhEZV68e7OmYv1H34B5XVK1brzN670TFHx3XLjW+t/M/jV+yrsix&#10;c+pUKxec8J/dZBbbBi/d5BFjpHgzz5u43szxZp4SUXP2iP1OaSyjrefOMc7RY34TX2otUj/zJoZf&#10;EWOsYs9pVG6/LiqPPesRMXfP+GuJWtMIuVlpLaSLqJeac0ZvAU9mOydWOI9WWAPwLOJsjBgDUtXq&#10;tTfjpvZ+6mfexDCzfc1fXHu0iByqwxxmrXPUvL3ir6XWWt6Mm5rb1M+8ieHOPmb0uJ8kicws5U3V&#10;EXr8Ls6z+J7WlXvNaPs89Q3jHnG/yf0mZU2j1eELauyLszFzxrqKSX/QS8r5tRm5R53B51ao7W6l&#10;tcwkNe+76Pzb29Sit9Ic8yQffE2vc+JqXnsQYrnH9eM5DO73wdv+PxvTXqIWZ3maUZ43nup1FdvM&#10;dU6JfaNPy93l+m1+z8aMqFXKuMfP6I8XJA3G83RTtG/rkXsAgHOek+Bb/MANgFW5xwEAtY3yvOHn&#10;eZDO9wmF/Gc3AQAAeLJ9w+2bbviGpx9OA8Cs3OMAgNo8bwCf5OUzAAAAUnkBDb7FngdgVe5xAEBt&#10;njeAz/DyGQAAADn84AwAAAAAgBX4T24G8PIZAAAAABs/bANgVe5xAEBtnjeAz/LyGQAAALn8AA0A&#10;AAAAgJl5aTSIl88AAAAAOP6wDQBW4h4HANTmeQP4NC+fAQAAAHDk/9ITgFW5xwEAtXnegDn4q2eB&#10;vHwGAADAG74hh3X4v9AGYFXucQBAbZ43YD5ePAsmiTCepwcU+7YeuQcAyLM/P3lOgnGcfV9zt0d/&#10;P28/AzAq9zgAoLaVnjfO1nLk2YivOu4N+yCIv3wGAAAAML/tB2dXP1i++rerzwPASNzjAIDaPG/A&#10;+n73shfPAkkmjOfpQcW+rUfuAQCAWUX80Nv3PACMyD0OAKhtxecNv/eEP872gv4P5i+fAQAAAMwt&#10;4ofkADAi9zgAoDbPG7CmbW//7u/tpTMvnlXg5TMAAAAA/OANgFW5xwEAtXnegLF46awxL58BAAAA&#10;fJsfvgGwKvc4AKA2zxswpv2FM3u0AS+fwVj8Wdd+UnKvPgAAwGr8AA6AVbnHAQC1jfq84feefJ3v&#10;BRrz8hnMx4MAAAAAR29/oOYHcQCMzj0OAKjN8wZAIQcijOHtC2X2cDm5BwAAVpD7vY3vaQCYhXsc&#10;AFDbKs8bfu8JdOEQgfbe3vRz2NvnauZezgEAgN5SvufxvQsAM3KPAwBqm+15w+89gWE4NKC9mg8C&#10;O3v7nIcwAADgC86+9/E9CwArcI8DAGqb5XnD7z2BQfznP/8POlIG5IdEh/oAAAAASUVORK5CYIJQ&#10;SwECLQAUAAYACAAAACEAsYJntgoBAAATAgAAEwAAAAAAAAAAAAAAAAAAAAAAW0NvbnRlbnRfVHlw&#10;ZXNdLnhtbFBLAQItABQABgAIAAAAIQA4/SH/1gAAAJQBAAALAAAAAAAAAAAAAAAAADsBAABfcmVs&#10;cy8ucmVsc1BLAQItABQABgAIAAAAIQDv+gAyvgIAALYGAAAOAAAAAAAAAAAAAAAAADoCAABkcnMv&#10;ZTJvRG9jLnhtbFBLAQItABQABgAIAAAAIQCqJg6+vAAAACEBAAAZAAAAAAAAAAAAAAAAACQFAABk&#10;cnMvX3JlbHMvZTJvRG9jLnhtbC5yZWxzUEsBAi0AFAAGAAgAAAAhAKLlYJ3cAAAABAEAAA8AAAAA&#10;AAAAAAAAAAAAFwYAAGRycy9kb3ducmV2LnhtbFBLAQItAAoAAAAAAAAAIQAv/obqbSMAAG0jAAAU&#10;AAAAAAAAAAAAAAAAACAHAABkcnMvbWVkaWEvaW1hZ2UxLnBuZ1BLBQYAAAAABgAGAHwBAAC/KgAA&#10;AAA=&#10;">
                  <v:shape id="Picture 765" o:spid="_x0000_s1104" type="#_x0000_t75" style="position:absolute;width:37550;height:16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RB2wwAAANwAAAAPAAAAZHJzL2Rvd25yZXYueG1sRI9PawIx&#10;FMTvQr9DeAVvmq1gXFajVEulh178d39snpvFzcuyibp+e1MoeBxm5jfMYtW7RtyoC7VnDR/jDARx&#10;6U3NlYbj4XuUgwgR2WDjmTQ8KMBq+TZYYGH8nXd028dKJAiHAjXYGNtCylBachjGviVO3tl3DmOS&#10;XSVNh/cEd42cZJmSDmtOCxZb2lgqL/ur06BOW3ucXVSeb6+/+YSUPX25tdbD9/5zDiJSH1/h//aP&#10;0TBTU/g7k46AXD4BAAD//wMAUEsBAi0AFAAGAAgAAAAhANvh9svuAAAAhQEAABMAAAAAAAAAAAAA&#10;AAAAAAAAAFtDb250ZW50X1R5cGVzXS54bWxQSwECLQAUAAYACAAAACEAWvQsW78AAAAVAQAACwAA&#10;AAAAAAAAAAAAAAAfAQAAX3JlbHMvLnJlbHNQSwECLQAUAAYACAAAACEAnD0QdsMAAADcAAAADwAA&#10;AAAAAAAAAAAAAAAHAgAAZHJzL2Rvd25yZXYueG1sUEsFBgAAAAADAAMAtwAAAPcCAAAAAA==&#10;">
                    <v:imagedata r:id="rId17" o:title=""/>
                  </v:shape>
                  <v:rect id="Rectangle 766" o:spid="_x0000_s1105" style="position:absolute;left:36843;top:13;width:50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vb9xQAAANwAAAAPAAAAZHJzL2Rvd25yZXYueG1sRI9Pi8Iw&#10;FMTvC36H8ARva6qHrlajiH/Q464K6u3RPNti81KaaOt++s2C4HGYmd8w03lrSvGg2hWWFQz6EQji&#10;1OqCMwXHw+ZzBMJ5ZI2lZVLwJAfzWedjiom2Df/QY+8zESDsElSQe18lUro0J4Oubyvi4F1tbdAH&#10;WWdS19gEuCnlMIpiabDgsJBjRcuc0tv+bhRsR9XivLO/TVauL9vT92m8Ooy9Ur1uu5iA8NT6d/jV&#10;3mkFX3EM/2fCEZCzPwAAAP//AwBQSwECLQAUAAYACAAAACEA2+H2y+4AAACFAQAAEwAAAAAAAAAA&#10;AAAAAAAAAAAAW0NvbnRlbnRfVHlwZXNdLnhtbFBLAQItABQABgAIAAAAIQBa9CxbvwAAABUBAAAL&#10;AAAAAAAAAAAAAAAAAB8BAABfcmVscy8ucmVsc1BLAQItABQABgAIAAAAIQBECvb9xQAAANwAAAAP&#10;AAAAAAAAAAAAAAAAAAcCAABkcnMvZG93bnJldi54bWxQSwUGAAAAAAMAAwC3AAAA+QIAAAAA&#10;" filled="f" stroked="f">
                    <v:textbox inset="0,0,0,0">
                      <w:txbxContent>
                        <w:p w:rsidR="00D42DDA" w:rsidRDefault="00D42DDA" w:rsidP="00D42DDA">
                          <w:pPr>
                            <w:spacing w:after="160"/>
                          </w:pPr>
                          <w:r>
                            <w:t xml:space="preserve"> </w:t>
                          </w:r>
                        </w:p>
                      </w:txbxContent>
                    </v:textbox>
                  </v:rect>
                  <w10:wrap type="none"/>
                  <w10:anchorlock/>
                </v:group>
              </w:pict>
            </w:r>
          </w:p>
          <w:p w:rsidR="00D42DDA" w:rsidRPr="00B11C9F" w:rsidRDefault="00D42DDA" w:rsidP="00976E84">
            <w:pPr>
              <w:spacing w:after="74"/>
              <w:rPr>
                <w:rFonts w:ascii="Times New Roman" w:hAnsi="Times New Roman" w:cs="Times New Roman"/>
              </w:rPr>
            </w:pPr>
            <w:r>
              <w:rPr>
                <w:rFonts w:ascii="Times New Roman" w:hAnsi="Times New Roman" w:cs="Times New Roman"/>
              </w:rPr>
            </w:r>
            <w:r>
              <w:rPr>
                <w:rFonts w:ascii="Times New Roman" w:hAnsi="Times New Roman" w:cs="Times New Roman"/>
              </w:rPr>
              <w:pict>
                <v:group id="Group 63349" o:spid="_x0000_s1100" style="width:475.35pt;height:13.4pt;mso-position-horizontal-relative:char;mso-position-vertical-relative:line" coordsize="60371,1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zeBDvgIAALYGAAAOAAAAZHJzL2Uyb0RvYy54bWycVclu2zAQvRfoPxC8&#10;J5LtRI6F2EHRNEGAojGS9gNoipKIUiRB0lu/vjPU4iTu6oPlGS4zb94svL7ZNYpshPPS6DkdnaeU&#10;CM1NIXU1p9++3p1dUeID0wVTRos53QtPbxbv311vbS7GpjaqEI6AEe3zrZ3TOgSbJ4nntWiYPzdW&#10;aNgsjWtYANVVSeHYFqw3KhmnaZZsjSusM1x4D6u37SZdRPtlKXh4LEsvAlFzCthC/Lr4XeE3WVyz&#10;vHLM1pJ3MNgJKBomNTgdTN2ywMjaySNTjeTOeFOGc26axJSl5CLGANGM0jfR3DuztjGWKt9WdqAJ&#10;qH3D08lm+ZfN0hFZzGk2mVzMKNGsgTRFz6RdAoq2tsrh5L2zz3bpuoWq1TDqXeka/Id4yC6Sux/I&#10;FbtAOCxm6WQ6moEHDnujaZpOZy37vIYUHV3j9ac/X0x6twmiG8BYyXP4dVyBdMTV32sKboW1E7Qz&#10;0vyTjYa572t7Bmm1LMiVVDLsY4lCAhGU3iwlX7pWOdA+zaBDWtJhH90SXAKO8RKew1ugJqi/MrJS&#10;0t5JpZB5lDu4UN1vquMXEbeVd2v4uhE6tK3khALkRvtaWk+Jy0WzElAZ7qEYtanywYnAa3RYguMn&#10;aC9ExvJhI6I8AEPMHkrmtCLJZqPsAj0PuWa5dT7cC9MQFAAbQACCWc42n30Hpj/Scdb6j8AADhYz&#10;jBrfswXaEV//1U3PNbMCIKDZl2kdeglZYrpSmNhY8t3JoZX87yi6nGXZOM0owY6ZTMdtEvqGukyz&#10;6aRtp/H4YnIVh9mpTLFcaaRRG6yolnJcgebq4aEUdqtdnBYxLbiyMsUeJkht3I9HeAdKZbZzajqJ&#10;4tMAWcJdStSDBq5xCveC64VVL7igPpo4q1s0H9bBlDIm9uCtgwVJjFIcjiC9mr4v9Xjq8NwsfgI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KhG083dAAAABAEAAA8AAABkcnMvZG93&#10;bnJldi54bWxMj81qwzAQhO+FvoPYQm+N7IT8OZZDCGlPodAkUHrbWBvbxFoZS7Gdt6/aS3tZGGaY&#10;+TZdD6YWHbWusqwgHkUgiHOrKy4UnI6vLwsQziNrrC2Tgjs5WGePDykm2vb8Qd3BFyKUsEtQQel9&#10;k0jp8pIMupFtiIN3sa1BH2RbSN1iH8pNLcdRNJMGKw4LJTa0LSm/Hm5GwVuP/WYS77r99bK9fx2n&#10;75/7mJR6fho2KxCeBv8Xhh/8gA5ZYDrbG2snagXhEf97g7ecRnMQZwXj2QJklsr/8Nk3AAAA//8D&#10;AFBLAwQKAAAAAAAAACEAv/EvNSk3AAApNwAAFAAAAGRycy9tZWRpYS9pbWFnZTEucG5niVBORw0K&#10;GgoAAAANSUhEUgAAD3kAAABvCAYAAABbjZsJAAAAAXNSR0IArs4c6QAAAARnQU1BAACxjwv8YQUA&#10;AAAJcEhZcwAADsMAAA7DAcdvqGQAADa+SURBVHhe7d2NkuSskShQr9//nX1DMaM7arV+EgQI0DkR&#10;FZ93uwqSzATUbZf9H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CC/u/vPwEAAAAAAAAAAAAAAACgV//7&#10;+8+F78UBMDyXGQAAAAAAAAAAAAAAAAA92n6xe8v34gAYnssMAAAAAAAAAAAAAAAAgJ6cfbl75Xtx&#10;AAzPZQYAAAAAAAAAAAAAAABAD+6+3L3yvTgAhucyAwAAAAAAAAAAAAAAAOAt0S92b/leHADDc5kB&#10;AAAAAAAAAAAAAAAA0FrOl7tXvhcHwPD++/efAAAAAAAAAAAAAAAAANDCky94A8AUnvw3lsxykfpv&#10;bQEAAAAAAAAAAAAAAABoa/l+2v67XdHvrPlOGADD87/kDQAAAAAAAAAAAAAAAEBrR1/U9uVtAD7j&#10;yaW3/reijHpxjh4/AAAAAAAAAAAAAAAAwGwi/2vevhMGwPD8L3kDAAAAAAAAAAAAAAAA0Atf4Abg&#10;E3zJGwAAAAAAAAAAAAAAAAAAoCFf8gYAAAAAAAAAAAAAAAAAAGjIl7wBAAAAAAAAAAAAAAAAAAAa&#10;8iVvAAAAAAAAAAAAAAAAAACAhnzJGwAAAAAAAAAAAAAAAAAAoCFf8gYAAAAAAAAAAAAAAAAAAGjI&#10;l7wBAAAAAAAAAAAAAAAAAAAa8iVvAAAAAAAAAAAAAAAAAACAhnzJGwAAAAAAAAAAAAAAAAAAoCFf&#10;8gYAAAAAAAAAAAAAAAAAAGjIl7wBAAAAAAAAAAAAAAAAAAAa8iVvAAAAAAAAAAAAAAAAAACAhnzJ&#10;GwAAAAAAAAAAAAAAAAAAoKH/+/vPHP/7+88nY7xp9Pj5Y63jHXWuL1ILdWA1Yr/o8faiZ/xC7nnC&#10;/p6bs2QO2zqm1Omq/j3W23n0z1kuaq3fWTEne+o99lT7c2xP/wMjc4ZBG57Z3n9moz59DsD2Lkg5&#10;66/uEHcGNUWeX97owS/spV5zD3t6tY6zvMolAJSXeu/ePf+kfs79DvPzexPDedKQa8OP2tQjxR85&#10;XHIcrb3lXLmexpgbS63ctFS639+qRYre67bPQe14a+Z8jf1ojhF65UhPcbfu5VFzvnoSf61c19gb&#10;Z740V64nMZaMowa1LhdXz7WukfvU9ebGEJ3nbPy7z+fE9Watn9ayZOw1+mqREmM0hhLrLrXe3FhK&#10;5jsaQ0/9lmtdw1Esb66vZD23aqzzzNP6loprlDqcicbwNN9Hnq6/VEy9xBH1JN6jWGv14apEfmrG&#10;uMRXcvzoekfruxS1e+qpUrl7ss6nMfSa49J92XKd29hH259v9mILpfrgyVpr9WJKTNEYrsastY6n&#10;9jHXiDO1/rkx5PZZqTXnzn+l175ZteifrRo5XtSK+yjeGeZalahHzRjX+ErOEV3z0zlL5DZX7b5p&#10;ISd/Z+u+GysnX0/qW6s+RzG1muvpPE/ymeNJvCVj7SWOvbO47ubMWU/r2q966tmnsaR6K+e5auXn&#10;KA8t51qtc9aIp+dav5HrvWgMZ2O2XIO50rScK9dZX43uaZ5b5+VJvPtYa/RYaj5yY7ibp7f9s9ei&#10;Fls1+7TXXJdYc8ratvPdfS7lvVut15TiKLaWc52pFUMp+7XUjrdED+09jblGTFeexFs61p5y13qv&#10;tK47Ffz37z9hBMshV+Kga31YzqhkLdRjPmtdt6+nSo0TNWrcJa2xt1pD6Xlaxc14SvSG/upX6dqo&#10;9Tue5P3J51rXutScb8ReS6t1lM7ZTDUYyZr37eupUuN8Tem8jVyHt+IulbORc5/ra+uFHpU4e56M&#10;MfM5sOblSX6+5gv9UMrIfVUi7lHXPrvSfVl6PADqe3J2P/mc+2JMPdStRP/U6MEnYz75XOl1XCk1&#10;X+u4S1pjH3kNM9rXpURtSo0zI3nhbXrwfWpAb2btyWVdqWvLyUXOHDnzAH/0sn9K7eWRz4Q19pHX&#10;8HlPvqm/Fn3Ub/uPHH/uhstZa8u5rpzFcTVPJPYncebmpqVWdViczRXNU+lYj/RQs9R15sbcIp97&#10;T2vdQ69cxdBb3Lm98VTrdVzN1yr3ubnOmddcPz2t3dZZDGdzpMRcMs4avlDru3mvxo/G3Gudc3O+&#10;KL2mq1ju5kpZx9FYT/KwV7vWOXmKrq9lTc/kxtBirrs5rsarXYOc9S+e1Lz2mmp5Gnerdbes6Rv9&#10;s7ib92r8nuuQO2fLuVZXc56N3Sr3W6m5KTn3nRax5fTGomUeFrXifGP90Tlb57iE3HyWVCpvZ2s5&#10;Gz9l7Skx9pDTKzn5fmNNNXNequcieo4t192artYQzcfTPOT0bO6cpebKGael0jE/rfHeVSw5c92t&#10;7WrMaF5K52DRQx+lris35hr5S9Ey7lnneqJmnG/kIDpn6zxH5easpdTcpazpaOySOXla95Y93Wqu&#10;1Hme5jDFm7GdzX02R0qsuXE+nSM1n1dq9sFVnE/zXzrukjlNUTP/JeXmJ2d9LeZ62mdv9WlpObnO&#10;XVOtuVr0y8pcP7XshZJy4x5Jao5b5qRWbE/6qvT6r2IZdd8sUmPPjbllPy56yO2VnHzcrelozO1n&#10;lp9Hxti/Zz9uThw57uY5kzN/y7mO5M5fUupa3s5ZjtSYW8b6dmxX85/NFY25Zaw1vdm7JHpSrLXB&#10;Ri346PEvWh0uKYdJ6XyezR2dJxJ7i/yUzEvr+VZPa7F4K/a9oziezNtiXZE5Fi3yd+Yuxmhsb/XJ&#10;2bwpc70Re6k5I+OsSq3has4e8x7NkbmORedZlFjX1tHc0Tla1qK2GftqcTVXyviRmHuuczTnq1pr&#10;OYrjbK7UmFf78XLHudIyP4uU+SLrLR1/NMe585bqhStXc/SU/5RclKhzqby0dJejaNy1a7mK1nSm&#10;uVLGn6UO0fH3nqztbM4e879KyVPJec+0jic6X4u1X6kVZ0/5fjvHJZytL3dtkfqUzNvRfNHxo730&#10;dLxS8UTGuRojNe/R/Czuxo6MlRrfVslYS+gtnhJK9VbtXlhFa5A7V0qNt47mOxsrGttdLJFxrsa4&#10;+nxqHnLzfecojpy5cvOwF8lL77lYtVhLZI5FrZzlahn3rHM9UTPO6NiL2jl/O89RkZyVXEvp+VJq&#10;vrWfI3ecK7V7bOvpXCnrH2muiDfjOZo7Okfp3kjJw9Z+/NxxrtTog7M4U+aKrLV07KXmTKlTjfzX&#10;El3X0zXVzt/d+NExS/XL22rXNaWeWynz1V7D1oxzpdSo1bqezHM1fon4R9G6rndaxJMyx6LWuo/i&#10;KDFX6XEj+Xoad7QmtWpx5yy+aDx364uMczVGal6exBOt1d5djCXXdyUa/9M5U/JUcn1bRzE8mSuy&#10;plZ5q5WzHD3UeuvteM7mT5mrRa/tlZqzt36ggP/+/SfzKrEZo2O0OrxS5om8N+VwO1J63U/ViOco&#10;R8s8qXO1qEdE65qVmC8yRut1pUiJLfLe0n0yco+nxnhmXW+rNVyNkbqmUjm4E5mnVCwt54ooMVd0&#10;jNLrOtvfUct7I+8vvbdriKyjVP5bzTXiWVJLSvwt13o2V+97pkZ8Z+dRaj0i7y8df2TO1HWsWvTC&#10;1Rw18v9E7fGjeokjVUrckfeW6M/IPKXy3WqukfbUqmZuWpxje0dzLvHXyH/J9eXm+G2l4o6M00OO&#10;asXZw9oWvcTx1MjrODvDopb3Rt7/5Pxqnd/omu5E11xqvqd6iCHHKHFf9UPqGlqtOTJPbiwln2nO&#10;tO6NZb6cOVM+03JNOXON2OdHWs9dYr7IGG/m9EzLuGed64macfawvkUvcUT0FmtKPC3u9SdaxVei&#10;htExWs7Vm9JxH/VHyhzLeyPvj/Th1/bSWe5Ta1wq/ylSYzyzrveNNbytRA6jY5SYay9lzFnqG1lH&#10;bq5brb/mGvZazhVRYq7oGC1z+MQyfu05RjBqDp7EnfLZlvkpNVfrmpaYLzJG63XdeSPPJea8u3Pv&#10;5siJ4WncrZ+TSuQ5OkaJuc7UHPtIq7y1Xted3uKJqhH30V5d5kmdK/L+0udCqXys631jDVTiS95j&#10;K7W5e3R2iOSs2aH1zBuXknrMpfd9q8d/W9Zwt45aa8jpl8Vb8c4gN+cj2Nc90ttP6LN+OEv6EKnD&#10;ui9zazZKTUrHGcmXfr2X23d3n3ua+9y4Snl7/lw5cUc+Yy/F5fbO3efU4Kev3CnqPqfcc6KUt+cv&#10;reV6Ss2139vLuDXXkXOWvNknT+aOrrXk+lrmyr1QTm7d7j739Rq13A97b85dSuk16HP4prfPwxnO&#10;49EsOV9fOXo+17/eT7Peuft1PenfiGge1zhyYxmhXqVjjOSq97xEaj5CbRe5vTuKnPXN0KP0a/Y9&#10;V5v8xTmn6tGHY3mzXjXnjo6dEkONMZ9oNQ8cmfkeLb22yF7tPZ/LGu7W4dlqAL7kTVTLh4yzw8OD&#10;Tnu1ahH5fO1LRD+10XueZ+7xEu7WkbuGEdZOHS3PhNJ91vt59kXOkt+ifdpD7pZY9/Gm7rOzdaxj&#10;71+pSuXpKs4nIp/vfZ8cxRetVzR/vefgzFv1jea1N6PGPaJR91QtLc6xrbP8P90Dkc/PVnu9/J63&#10;+u3pPuG50nWtUdMe+iQnhmhu7YNz7rm5HeVj2Q+RPVHqPbWlxhB9f8+9NFuf99BHMIPIXqpxftjD&#10;bS353uc8tQZnfbCOvX+lGumeylnf6N6oT+k5S9TtqL9Txx1hL13F+ETk82/0Wqq7dYywhpae9k2q&#10;1vN9wVFPL3mO5Fo92ps153qpDy3vuGjNR7139XQ9PeQ2N4bW/Zwa59X7R9yLI/cKY3prn5zN+7T/&#10;Ip8f4Wy4W8eI59un+JI3/OPA+qnWBch39P6wpMff8eZZ65z/jqNal9jbtc8l4pwl5968x7a5yY0j&#10;+rl9HZbPra8zdz8/8rTeZ59PjeMrtnlZ63WUq2j+3tyvreZ+Ms/+s9G89uZp3JHPv9lLPfnCnnpq&#10;20/Lv15fe5G+2zvLQc5Yo7D3vu1J/fefnXmfjLK2o3qWiD0yRrSXespljVhG6ZUr7oWYN/M0So22&#10;+2H51+trL7JvIu9pJTWWN2Pf9kpOHPoceOrJXt5/tqe74OuitTiq4fo6c/fzI+6MZ2bK39FaUvvp&#10;SGSMnDxGYxthL519NjUGeMPTPo18/sn+msU2T8u/Xl97kXwC5c10Tr15jmzz6DwbR0+1So3lbu+m&#10;jvdGLjwnMYPZ+vhsPe42puFL3vTGwduHFhd6pKYekKlFj8fdraOnNbgrOKM3SKFfxpNas1Y19ryR&#10;5moty8+2rx60iCM6R06N95/pJa981ww9eLWG5WfbV6pZ75ScXJQwyt04s2jt3XHz6qUuM5wHM51p&#10;7oX+zXCmXq1h+dn2dUbPzO2q9sAYovs45zzff8aZMb7UGqp5OW/lsodnuRn7qMe91KLWkXWM8PvD&#10;3TpGWAPkuOr95WfbF5S27asvn7Nv7S93G73Sm0CKL92jLeaM5HOEc/puHe6ajvmSNz1xWPSv9IPA&#10;LBchv7310PiUHofx9bCn7Gve9sb907Lvt3Pl3t0pnyu9Ns8bf/QYU49K98uRFnPUMnLsjK+Hc+wL&#10;d0rt+Zwj72mRe/XtQw/n5cjPniVin2kvuBdINfL+fyK67kjPl87hV2sCtOX3Dc5s76HcGqZ8zr33&#10;TO38tdjHPfRAjRhG3kul6x4Zr4c+YCwtzqcvshdhTLX3bssz943nBmcfpd311Eg9d7cn7R9mULuP&#10;3/7dpfT8b9zV8P/5kjdRbx5EJQ7ety+Pkbh0mJ0eh/fU3n8t9rdnCrjXap88nadmnJ430jhbn0vp&#10;Of0J5blToB533Nha1KTEGdzj86hnZCiv9L5ydjznrAPe5veN73p6B810h+ntekb5nfiJXveSvqYW&#10;vTWPme7ymc2+5/Qhrem5cfRYq1Ix6cM6PKcyM/3NZ/iSNxEtDkUH73dFHtb1ByPT4/DHW33uj0J8&#10;1ez3T6m9HR2n91yNVm/PPmlK9un+PaX2EnzNzOdY6zul9XzbsZyB73PHfZPacMW9QEkle2Vmrfcd&#10;QCvRuz1yxu3f47lhbKXqV7LH3vJ2bK2fQ7ZjvbWPZzo/7KV/Wvcy71DDsanfeNTsO1rfo9ux3ng2&#10;89wAlObM+Lav3aMtuKt5jS95c2emw+fusJ31kklxVW/5IarnXtHj8I4v/jLjFzi+ZNvvLe7T3u9s&#10;zxtp5CQmmqer/tv/bPTc6x16UbMX3Sl8gTuOVo56aOmVnvul9/hgJCX3krMj3/Ys7jmHwDyiZ43f&#10;N75D/f656nvmU7rePe+lq7U6A8jV8szUp/XJcf++9Jyy9KOepJbtXtJnY+j9TLiLb8bzu/c1fenO&#10;5JuuetzdxnR8yZsrrS79lgfv2XgO+P55CP2eSM1n2rtf6fGrmjmL59TD8wTzcZbERHJh73yrZ75W&#10;79nOimjMR3Xe//++1Pd3IvtCvv6YbU/xTMk7JdI/JeYrGTNlRc+Qoxru/3/Oo37Yc+RyLzxzlT9n&#10;JGda7btS9DmQInouHJ1z+/+fM4a9UXtilHt9VSLe1mvuKccj+Mr5qi/GNGrdInF7tqFHzspvmvWZ&#10;8Eyr9QJzc06w+to92gv5oDhf8ubMzAfOcontX7xbczWYQ+/7SY/nqZG3o3w4B+bUw/PEEkPpF31w&#10;lvTBnvjpzXyM0v+tc+Ss+G309S/xf72Gb7Kn2p1j7pS6nCNzUtcxLOdb6Rc8Ndv5cbSer52Rzob+&#10;lK6JPgdac8YwC89J7+7n9ffYki/+eTMfI98T+uhcy9wsPeR5ow49Pg61oqXZz1z7CWJGPQvscd7W&#10;Yu+82ecjPyc4HwbmS94cOdrU/oAEtBR5uHAu9SG3Dsvntq8SPJT2xfMELThL7kXyUmrNpWrwhpZ5&#10;+rJ9Dlv1zDLP9lXCW/0QjX8b3/Zfl1r/LCJ1lLPf1r20vkp4a0+l2sepP8qRS6I94I6DnyK9P8o9&#10;u2VPP7fkcPsqwTPb3CJ5KtUDpWqy9vf6KmHEMxO4Fz0jtmfA9l+XOmOYU6Q/erlfjuLoob/tMRYj&#10;7aWv+eoe7fXMjIjsla/UdZ8Ld06/Rt5zlPG1ekfWW+rZx16iF3qxDHcmR/QAUXqlY77kTYRNDPTG&#10;udRGqT8S1bTEuL7om31Lz5wlUN9+f414L/RyVkRz10Oso/P8UlcveypqH6f+aO9Jr2w/q3b9cscB&#10;KdwLbaxn7ijn7j5O9SVitD4H8vh9A34b6Vnpyb7cftbzIfzkzoub6fz4ylm47293wFjUiyOeCaFf&#10;Mz9X9r42ZxpR7tH5zXwWf4IvebO339S1D2CHCCn0yzfc1XnmB8OeejwSy1u1WGJbX/RpX5s3nyeW&#10;ud960bcvnSW1+nGbOz0/jjd6fuR9tp4Tva0hZ8/Zpz/d1VS+6uh1T90ZLd5WSufFvmPhjsvXUx6u&#10;zoclzrdes4qsbcS7bOaa9W7pl/U1khH7vDe19t22Nr3s7VH7HHgm5wzyTMIs9ndeb7090167er5Y&#10;1vnWiz709PwZieWrvdP7mXnlrq5fqWlPe417I+85yvpa7Wutd7un7CeYizuTK/qhvZ5+74jEokc6&#10;50vebLn0v6uHy0W/sfThXS/m9okej4vUYfHGeu5ic470YV8jdaE3zpJjVzkhpocc9ta/Z/tthH12&#10;FvtqtLPCffzPXW0X8lXeqHvqLO7a8d71aAs91yRVD/mknq+f2fqbVWQvzNgv7oWyltxc5cczG4vR&#10;99CofQ68w5nALPZ336i9nfMcMvqzC3E91HqUvbXkKpKvr96D+9zMVNcv1PQsD1/t5xGMuud4z91Z&#10;dyTnM70YOXagLHcmJYxyj/Zw/830u+DCmTEAX/Jmtd/UNjDQSuTBYjmTnEv1rDW4q8OqZS3uYlt7&#10;Q3/0YV8ndaEXzpLyazvL5cicWc9s99n6OtJzniOxr68e6Nk0V7Vd9VTfGYy2p7bx3sVNPbXzq35j&#10;UCfIE9k7Z/dbr9wL9UWefdZXD7bx3sVNntK5O6tRS5F+6anPgbrsdWroua/291/PsdaOzf7vnxrV&#10;c/dMvPfVWox0Zq4idV3WMWNN17VvX0ecLf3a10ytWNTug976rHQ8Z2chMDZ3JlFfu0e/av39J3rv&#10;q9sgnhRqbYZRiz16/Ku7TRlZ336Ms8+UmGuvxphvaLmON+qwaFGL1nFs53sybqv6R/KTqkVd91LW&#10;0TJ3LXJRK44avXGkZb9crekqjrtcPF1Dq1xHlKxHibztxzj7TI0aXY1ZMk8zmLWHz+T2Ro0+7UGk&#10;/tG1bccqnY838/9k7pL5faJWHJFxo1rkIcXV2p7UvNU6o7XpLe+1pfRs7dyU3D9PteiDXvdUyTr0&#10;0DNv13KVGsd2zLPPlp73bs67+UrmOrK2VCXjW7XMyZVovlrF06O7/o4qXfOr8WarVy/7ZavU3mmx&#10;tu0cZ+NF1pMSy92cLdbdg6t1Xq2xdn4i9Y7quVa991mkDtEYt2O1XtfVOq5ieas+pXLVKv67eXK0&#10;6JEacecqud5R6tGqPyOiOWsZU2st69Fqrjd7rPTcJcbbj3H2mTfqkxvLIiWeuzlrrP1qzFK5rK1G&#10;XqJy57773KJF/mvFERm3hFF6dK9Ez+7HyO212jlM6YVR67kq2fdv5aLkGp4qmYMS+2A/xtlnSswV&#10;1XKuL9vmObfui5R63M35du1LrjeS3xpKzduqFpGcp2qZ7yutcrgXyWmvvVEz9hJx78c4+0zNHEVt&#10;Y6hZk1JruZsnR+08R3IcWVdKnHdz1qhX6TXkqhVHZNwSWuSIgvwvedPqcAD6tJwB21cPloeJ9cX7&#10;Wtfjqhf1Rb96OT9g5Sw55gylF73cG7OcFfZ2nrXG8lfOl+7fXs4x7m1rNet+X/fe+pqJMxryRPfO&#10;rGfHle1av3rGXNV8yclMeflSb5c2eh98qc9ns9buqoa0M3s9nAXMzjn6Mwf2PJxbn5G/vE9mOjPV&#10;85h7sS/qQUsjPBM6s+ew9Nr2BSXopfHMdhZs1+C+GsP6+6B6DciXvL/t6NKwkeHbenio3MbwZhz8&#10;0aoeV+N70OzbUd3Ui7c4S547y9/W9j1yymrdY9G9Fum1Wr56VryZ8x6tfXDVD8Rc5XCkPbXGGo1Z&#10;39Qj/8+se/JLOdIP8Fv0Plttz4711Qv3QhlXdU3tlzetsUZj1hv1RHK7fU+LHpulz/lnrelZXWnr&#10;q/XQf4zoqG9HuQc940F76/2+vr7maM0j/+7wpXquv+etrzuz52MUR3UYec9Rhz39W2S92/fYV+9b&#10;6rG+IMdR79jb43njLHCPftu259R5ML7k/V1Hm7XHS9+hAnHLHr57pah1safGtMbhPMi3z/nRK6pG&#10;Lc7GS42tB9ucPn2N4Kh2vcXu7Eiz78Mnr9ZmOktqkgtaifTaG2f018+KL92La02jtV1ys75a28f6&#10;5NXazHsqEv+X9tSIRqzPuneuXineOtfeYD+OQ63ayj0/ZvTl3jtb+wy9EYnfuZNntN6Yuc9Hteb+&#10;6pViqXGL/XwUZ+6rJ0fx7V8pWtWjF19aK+M76tfUPT6DXvet84Ra9vf60Stq6dOv9OqIZ2ZqXdd6&#10;fqGm0Xz0ZF/PJ68RjLjnGNtIZ5+90Jft+Xr2SvGVu5hy3Jl92O/7o1eK0c4C59Z7jnpt/4oare8+&#10;zZe8WaVscmBcuRd7TSkxecioJ6UOixK1uBojGgd9UTfe4Cwp7+n5Dj2a+axI3bNf3eNLndfXnat+&#10;4Y+rHLl/KSG6V6Nm6sv1LEtZ06hnWmrco64z13a9M/U4HIn0+FfvhStLTs7y4tyghB7uXn0+tqVG&#10;6yuqh76b1dfqkRq73mNUKXu6F5GYU/bkiDmAGtZ7Pronln32tftvxPMipa5frCl9G3HP0U70XIua&#10;od+c4X1Z79+U3lJDcs1whs2q17MgEs/X7tHZpPbeUm/3UOd8yfub9hvTgQvflHqptxCNyQNGXS16&#10;4+pz0bl5l+cJeuAsyfMkN9ucyzF3Ij2S+yyR4ktnhX0Zs+Spl/4ckT31kz7hTdHzbDF6r852vkBr&#10;0TNgPVfsufF5ZvvJM1ueJ72yzXmtnvtSn3/BUrNo3ezp+r5WD2cGs9jvR70NnPnaXX9kxjMzWteZ&#10;n6e/vv6eeU6Be0/2xXaP2V/tLTmP5t09xB135ricBbxF703Cl7y/x6VPLof5vHo8ByIPGqV7Uo//&#10;FqnDIjV3V+/vsR/5bV9DdeMNzpK63It1fDGvNZ4lUsx+VmzXl7Iee/yPJWd3eZOrn2bfU0ci63qj&#10;T77Qm096apufWXtza8Y15tbwC3sDUkX3Re9niXsh7qrms64/si53RB1v5fWLff4V6teXWeuR+2zg&#10;LqFn+/4cff8+iT93jzM/5/hvyx6J7JPZcjfbmbkXqevM++GLPd272fcc9TzplW3fzdRzzq++Od94&#10;yp05h17qNvs96k78balVpF5y1ylf8v6WUS/91geIA6tfo/TsiEa9zGfbryP3eLQWV++zx8ewr+EI&#10;dZvtrMBZ8pav76VZeutLe2T2s2K7vu16omtzP8bJ1R+z7ynS9VB3+/OfSD1Gydc2TnfcnNSoP7Pc&#10;5XrrOgez1Jn+1d6L+nx+kTo689uZrR7bWLdri54feo8cte+nfV/Wnq8Xo+5H50i+GXp75DXM0rtf&#10;PTOPOI9owZ6jNmeZHPQmcs6pGUfcmXMZ5SxwHj0z8j5V+w75kvd3uPRjvnpQ6Qd6VeoBV48/I3+s&#10;PE/E+eWH3j29Y+3/3+Tk3NN+47e7fOnHNHqUO617xB7+JycX9uvY3HEx2zzJScxXz4bIukfqIfcC&#10;VyL9oR/SPc2rewroyd094MxiRPu+nqmPc9biee/YF/LiDH/mK/mb+cw8ElnfrOfDl9fek6/tOerI&#10;6ZuR9/fT88s+4y167xl3JrWMeo/aA8/I36B8yfsbev5lJXp4jPwLF4wish/tRZ646h8Pk/0b/Xmi&#10;ZfzOyrqcJTCvkufnzGfFfm1n6+ntfmRs7t8Ye+od+vOf0c/+fWzuuHH1VqOv9oN1/zb7vfDltaf4&#10;6t6YhT7/Ds98fZmhHvv4ztak9xiJXrzOwVvPBr2dI/oE/rAXOKIv6pFbWrrqt7eeCfk2f1uYS+1z&#10;RC/Ma5SzwD0KnfAl7/kdHbgO2mNrruTn3JsPEeryXS0fcPX4uZZ1oD9HtXUuw/hSzvbtOWD/P/PV&#10;5w19U8a+f0rk9c2e7EnKmcg39XiOfeVOcYd8gzsOyor2/4hnrHuBK/qjjkhe13Nne/6oB9ALv28w&#10;o6MenPHu9TxBaW+e3733cyS+Ue+/r5yZR2au6x13yHu+vOeo42v9k3J2b/ebfQbjcWfSwsw99ebv&#10;Mr3nNeV5gk74kvf3jHxAO0AAxuUMn8uozxMt+nCdY+Zfit/kLKGmq/6yp9spsc+/clZE+jLau85X&#10;ruiPNPL1jjXv2/y7v8fljrs2U5+3qM86hzPht5lzstZ9pv1yp8V+mol8jUndgBIizwTR5wbnEqur&#10;Xmj1HDr78+6VNf/bOoyQjxZnyDrHKP3Rw17iG/QTWy3O46+z52hh3cvbPa33gNE4t3iLexQ64Eve&#10;39LrIdtDXP5Q4xJmfnocyhh9L7nz4afInrZv4jxvXJOfZ3L/iCrvUE7L/WTv8iXuuG/z+0Z5csrX&#10;uR/qiOTV+QP0yO8bfIF+HZfnp7LsBSL0ybeo9/vUAPJE9o5nSUbTY8/2FJM7E36yJ/gcX/L+jlkO&#10;uBoPUtsxXQT3aj3MXo2rLrSkx+Fcz72aEtsb+xxm8cU7q8aav/y8EYnDefrbNie1ainvENPbOVZr&#10;rqtx37hT3B/z2tbNHTeXlHq+cZbNKrrmN87yktwL3NEj7xv9nAHmsD3ra51L7hOutLgPv3Dnjvhs&#10;l1KXWrHPdD6V7vM3cv6FvToCdfimEe+RWdhzlGQvX7Pf6MGMfdhqTfYwtc18j/odn2n4kvc3zHaA&#10;+INKPV+6bPTRN3mggnyeJ65tx3PWMBo9W5Z8luF5/Z8SuYj2pbxDOS33Lr/J3Rjccem265itz0vX&#10;aOZcnYnm8ItnpHuBM7PcD63YS/XoRSivxL6Knnv2MG9xNx8bMS+lz5HteF/rE/uCM3qDO57pyrLn&#10;eNsMPTjKGpyf8Mwsd6azYC699KVnSj7Fl7znN8qhlhpniYeAZYztOC6AuJYPYS3qovbszdbjIyh1&#10;rlPHKH2aGmepntF7/XCW1DXznXVW95prbtlrvdXu7XhGOiv28zzJXfSzLXuTOYy0p0rp7Vxtmb83&#10;195b3nnGHfcNqXUtVSO1PjfTWepeSFNiX4y2t/TIe97K/Sx9rnfhuf1efrKvop8d7Z6knLPa1z7P&#10;v3ZfjLje1JhLnSOjnket91LLPH1tv/ZIDdADbcl3Pcv9tX99id461lNe1IiZeqDFWmbdM86CPs1c&#10;l5bPRF/v7/2zaMvcT8+XvBnZkwPBQXLujUtHPfoQqcMMDyV6PE/v/eEcIdfSO0/6Z//Zr//yNrov&#10;nyUj9e4IdfK8UUava3orrhJ95Z6iRzPfvyXW5k5J9+WzLlK7HvPjjovZ1nfm9S7rfHIO7T/7lTPh&#10;Sc5m95UeqG3mHrN/0sx+B9GPSD2c8e2MXI8Scem1eTjr5zf6fl169Emf7j9bKx+976U3+mCG8yWy&#10;Bncis5thLzOnpTfP+vPqZ181033l7h1TZE9+tbY9nVfOTmob9SzoLaY34pnhfCjdf8t4Z2Ne/YwE&#10;vuRNT3IP3+iBsL7v6L09Xo5viuQjkvOnUuuyrXGL+Pijdq4j46f2yqg9PrucnC+fKVWrFjWnvtx9&#10;tfZSpA9S3kt7OXUpWU99MZ6zmj29pz1vXIvGVStHOeMunykVT2ScWmuPeHPuM7Vjiozf637qQU59&#10;ls+Uqmvt/jjS8hxzp/xjH87hjT27enPuJ0aNe5G7b5c1r687Ke+dUXTdM56h7oU0OXuk5N56Y49G&#10;e+SN2Kijpz5fxy05PnDvzf1mr3/PWc09p9YxYl5zY16fHyLnSsp7e3UW+5OaRz7bImfOA+7U7sPI&#10;+F/p0+g6Rz5PmVO0J7/Su+7WNpZ+2r4gxQz71Fnzh7NgPqP2diTuFj361bMhmlvnxEO+5E1vnhx6&#10;68PD2YvySuT1bIzUXjga52xs/fBbJCdHNVk/N2tOS6zrbIyRHvJK5CG63pS5SvZdybF439P9tfTD&#10;1evMSPt6VM6Suq7y21t/j57rrRJrORuj93OpVnwznBX795TMVY381LbG0lNMXzLDnqql1jmWq0Qu&#10;zsboba38Fql/D3Xcx1kyphrnVY9G3I9PY15qdvU6M2KuapGL+dU4A1Pee6fkWKn0f3lXOa2Z75H6&#10;/Gjcs7lKxjCLSE7s7XZGqsc+1pJx1TiDeIca0drTs2jp2avXmdpn89XcIymxjrMxerkfI2ap52jW&#10;vMt/OyPtS1ikng/OkzldnV01zrWjPjrrLT33WyQn7iNG4Cx4xlnwjhK9eDbGSPUquSdTxyo59+f4&#10;kjc9an34uRyPvZmX1LmvLoL9z/b/t/rHLtKzPG3//8s4kbFSPIntzpu1H6nvojUtuaarXlp/tv/5&#10;Mn8khv3njsZiDq332Uj7+iuu9vf6s/3PnSXfc1a3Unv6zbNhpnOp5v662r/rz/Y/r31WRN7zVLQ/&#10;WsQSsY03mscUkfFm2lM1XdVn/dn+57X3VA9KxPlmD/bW/1fx9BZrK5Ee6yE3LfZsdJ2jnB+LHmId&#10;8Rz7ynkwyv6v6Wp9X+mDVEvfnPXO+rP9z5dcRvK5/9zRWL0aJU5irnpv/dn+56X6fP/zraPPbjm3&#10;rvO3kqd2RqpHJNanomttEQvvO6uzM6quq/z2nPvWsY3UhzX30pt5mKEGeyOtaRTbnC51KP0MERlP&#10;XY+VrgW09IX+vTq7nGvPXPXP/mf7/1vuY/vvK3m6WmfqORV5f8kx9fJ1fvY/2//f8hfrxzfzdDV3&#10;z/XrNWe9ifTfouaaojGw40veY4s0fqnN0XqTtToES8zTMjc91uFJTEefrVH7ZZ71VVqNMY/Uij0y&#10;7l1Nlp9v3xMd906J2O5EPv9kLUeffRrzXolcH1nGjY5dek2rNYbt60jq/Gfj3Y1zNv9W5D0RX55r&#10;RLX2QGmz9tWdZZ7960irs6R3R/H3uqazWkaV6oU7kfGerOXos6XX8DTXV6Kx1oxhsYy/fx1Jze3Z&#10;eGfjnM3Ln5xt83aU1xyRMVLrvhUZv1TdW851Z5ln/zpSe0+tzuYvIbqGEjFE5noyz9Fnn/T/3n78&#10;mnWJahlDjbmWMSPjptSxVk5a5nom+7yV3JMza5Wnt/u65vyRsZ/Ov//82/lc9BBDS8t6968jqXvq&#10;bLy7cc7mLyG6hpoxrFrM0cJRTludvynWXty+jrTq88XZZ0uoMeaRWrFHxn3SZ5HxS62tt7lSLWNG&#10;xk2pR404VzXHnlXLnPVYn6cxnX2+1F0Yia9UXlvVZz9Pq3mv9BBDDaX6MOJpDs8+X3INkbGerOPo&#10;s6VrUKtXl3GjY7fsq1SRNZTKYY1aLLnd5jelLlciY4xe11zRdT+NIfL5Uuv88lyltJzry/Z57iHv&#10;o9T+6Ox64xxf8rW+SmtVi1qxR8atXbNWOSwhGmvKmkqMWbJGkXhS1nel1DhRy3zrq7RWa6kVe2Tc&#10;3D7bj90qV1daxxDJ3ZOYjj5b+uyulbNl3OjYte8jMvmSNyWVPmxqHxwtD6ZaB/GRN+qQciEszt4/&#10;62VRuiZnovOc5f9ISk32702ZZy/yuVL98oUeLxH7mSc9UkLLPqCNlP67s9S1dm31Tns1cl5qTP3Q&#10;Xuq9tbj6TK0aRsZNXcvZ+9/qw5TYc6XMUSMPpcY8G+dqfS3ye+bNuY/s87fElxtj5HNv7anejLin&#10;UrXo9RJzRNabui/O3t9z/x/FViveEnWLis51VrMjNfKSmpOr96eOVdKbc99ZYtvHN0OPL2uotY5V&#10;7fFT1cpvdNze8lHL0Tprrb3lnklVY82lxiw1Tov891DjnvvsbV/o89pa9Vd0nuV90feOkuMejVKP&#10;6NxbV5/JGa+UN+cupeUa3sjXMmfqvFefmfmMeqM+V45yXSv/Jde+xFi7T97ow6t9cebqMzXWEBkz&#10;dR1n73+jBosSsZ95a02jSsnt1j7PqXXainxuhrrm5idFizl4pmWNRuqHL/Tu0TlW62xzFvSjVS2i&#10;8yzvi763l7u3ZT/frfkulpxYa4w5i5nW3mot0XmW90Xf28tZMPI9GokzpSaLs/e/Va8SsZ9ptaaU&#10;mPjrSXHWhL/VtE+NHH9us+esteVcZ2ps7hLxfa0Oi2gcZ/Neff5JrG/lJ2fe1Dlz1/ZUrdzcjRtd&#10;79P4zjyd/+rzpWN+qzdWT9ZTIvar+VPHv1tLbrw5OTLXTzlzncmN4UrJ+GrSV+eu5k0df5R+iNiv&#10;vfXa7nK/xHP2nic1bbXOaG+dxXP1+dJriMa6lxNH6lzROXLXsHU1V6m4o+OUqPGTnJSYv6SztdzF&#10;2SLfuXnOmXOEubau5k0dv1St91rkJmeOveicZ3Ndfb5EfKtInCVynjJGar1WJeJsJTXWWjmJjpuT&#10;270nuS4xfwlv9UuKUrmqsdZWday1X6Jq7qsWa4vMUSL20jEdKVXT0nLXs3W1ttTx7/LUMv+lY08x&#10;W58t9mtqGWtuPreu4n3SK2/VOmfe1DlL5D3HG7lZ5Mw7wlxPteqbyDzRsZ/20OJJvkvMX8oIPfok&#10;X3dzLmOfvedq3si4JcxYn8g8JeJPGaNlns/kxnClZXzLXGfvuYojMm5t0dyfxXL1+dLxR2OtpUU9&#10;nsjNT866Ws61OJvvbrxonD3Xtue6RufoeQ0rc/3Tcq4cufEtWsUYEVlHifqljNF77Y88WW/UW3nJ&#10;mTd1zty1PdWiZ3rv57v4juLYfmb5eWSM/Xv24+bEkeNunjM589eaq+UatnLmTZ0zd21PPclNJOYS&#10;/ZMyxls9sheN42zeq8+/FWstuet5EnfpHE7vScLebrBSRmiaWrk+WnvLuVKUiqvHnh+pDovSsZWI&#10;aZEaV+q8rWpSa56oUvVY9NzHV2bp8Rp66Y+7OFLGPhqrZe+aK81d7e+UjOtpLDV9qdZP5r+bI2Xs&#10;nvshx3btb6ztLvdrTKX6r8c1piq1htJxraLx5c5/N/6TdZUc+2ismrFt1ahtyvw11VjbInV9LeN4&#10;e801+zZl7JlyEx3/SOk1P4llVSKmSBz7ea4+07I3as0VlZO7ktb5n8wRWcOqxlpS5i/h7Z556km+&#10;Sq69Zt1q1ygSe04MtcaN2M5dYo6ctVx9psW63/ZkjXfrSBn7aKy38587f2p9a61z1UO/bdf4RjxP&#10;cnwXb8rYR2OlxtZLf+3jqDVPVG5ftcrPYoa5oiL1qBnjdv4n86T0VY31pMxfwgw9WrJm61ilYn1a&#10;zxnrU2KeSF7381x9pmWeU5SM62kse3exrfOVWkPp+O+U7olS8dfq1RSta5GiVn6O1txyrjM9xNDC&#10;2+vMnX87/qy9aa40R3OVkhtzzZjulMhzJP79PFefGbH2e9s19NRzqbG0qkWteaJ6qlGqGrHnxrzG&#10;cvf56PvOPFlzrXocxdTzXKk5bLWWWvNE5fRWiZgj8+7nufpMq3rlKB1biZgWb/fe4u21lJr/M/77&#10;95/Qu2VzP9ngTz/PP6Vy+WZN9MI/ax1q1KP0uDViPFJqnlbx1rSuocZacsaLxhF9T04MjK1E3fVO&#10;X3JqEa1h9D05MVDG09y/Wb9Sc7+5hhpqrSVn3Ghuo+/JiYGYNb+lcqxe93LyE81r9D05MbTwRlyl&#10;8tFzXs9s4x0t9pLW2q0vGEmJvtX7x76Yk+2a9UReDpbPRD4XfU9ODC30GhfpcmoZ7c3oe3Ji2Csx&#10;xizWnJbKLc+oBzN72tP2xfu2+R+1FiX6qMQYT4waf6l534q/pHUNM6xlNqXrosbH5IQR6NNz29zI&#10;0zvk/Z8lF9sXP+XkJSePOXPkzMNPcvjP2lMj9NY2vt5jvVIq16XGedO6htJrGT0vw5BoRnb33wah&#10;v9uJ/jdztKjJWSz6oR8p/00uvdStpx6f1VWOc/N6NKYasRfZ3/pmHM6S57brfWudd/vyLK7R93Mk&#10;/sXM/dfKVa5z83s0plq9K7qnFmr1jD3Vn2j/yyn0obc7KyWeRemYIvM7vyDd1d7K3VNHY9qf37Gt&#10;fy9177HPz2KyVwDquLoLFmfn793nFs5uWuilF7+4lyKxL5wFvC3aqwv9CnM52v/7fb59jzNgLm/U&#10;9uzO0VuUcPVMc9RjV+9fpH5GH8c5CxjR3Zmx0sdpjvK6z+H2PfKbSMIAAABY9fAL9t0fWPweCwDA&#10;THp//vV8DsAR/yENAHrk9xcow14CgDH5e8281Jav8zsKwBg8szzw37//BAAA4Nvu/hgKAAC01cO/&#10;6bXE4N98A2DL35AAAAAAoA1/iwMA+ABf8gYAAGDPlzgAAOA9PX6x2u8IABxxPwAAAABAG/4WBwAw&#10;KV/yBgAAAAAA4I7/8BAAAAAAAPTN3/IBAHiT59EMvuQNAADA//7+c+GXawAAeI/ncQB65m9IAAAA&#10;AP3Z/s2GefhbHAAwCs+jD/mSNwAAAAAAwPtG+A/o+A8RAQAAAABAn/wNHwCAN3kezeRL3gAAAN/m&#10;vz0NAAAAgDv+hgQAAADQH3+zmZO6AgCj8NxSgC95AwAAsPLfoAYAAADAHX9DAgAAAHjf9gs1/l4z&#10;L7UFAHrlebQQX/IGAAD4Lv/taQAA0IeR/s0u/8YcwPf4GxIAAABAX3yhZl7+FgcAjMDzaEG+5A0A&#10;ADCH5Zfl/evK/ud+wQYAAACY3/7vR/u/Ee3tf+5vSAAAAADv2v69xt9q+rb9G9z6urL/ufoCAD3a&#10;PrN4XinAl7wBAADGdvVvAJz97Oz9AAAAAMzJ35AAAAAAxrf9e40v1PTr7O9ti7Ofnb0fAKAn22cW&#10;z6OFSCQAAMDYSvyBv6ffDe/W4/dYAAAAgHSz/Q0JAPb8+wtQhr0EAH3a39Hu5L75WxyU43cUgD54&#10;Hq3I/5I3AADAuEr8GwIAAAAAzM3fkAAAAADGs/xNZ32tli/T+EJN3/wtDgCYhefRRnzJGwAA4Nv8&#10;og0AAADAHX9DAgAAAGhn/0VhX6b5FrUGAN7mebQhX/IGAAD4Lr9sAwAAAHDH35AAAAAA2lu/SONv&#10;M9+i3gBALzyPNuJL3gAAAN/U4y/c+//WtyOR9wAAAABQhv/QBgAj8O8vQBn2EgD0w99kvknd4Se/&#10;fwC8x3NJQ77kDQAAMK7cX6D94g0AAADwHf6GBAAAAABt+FsctOWL4AAMz4MgAADA2FL/SNnj74G5&#10;f2j1Oy0AAABAzAx/QwKAPf/+ApRhLwEAlOVvcfCM31EA+BQXGAAAwPgif9Ts5fe/3D/ARvgdFwAA&#10;AODcSH9DAoA9//4ClGEvAQC04W9xEFPzd5SVvQZA1/77958AAACMa/kj5NkfIq9+BgAAAMB3+BsS&#10;AAAAALThb3EAAAT85z//D+ipFbvqkwgyAAAAAElFTkSuQmCCUEsBAi0AFAAGAAgAAAAhALGCZ7YK&#10;AQAAEwIAABMAAAAAAAAAAAAAAAAAAAAAAFtDb250ZW50X1R5cGVzXS54bWxQSwECLQAUAAYACAAA&#10;ACEAOP0h/9YAAACUAQAACwAAAAAAAAAAAAAAAAA7AQAAX3JlbHMvLnJlbHNQSwECLQAUAAYACAAA&#10;ACEAUc3gQ74CAAC2BgAADgAAAAAAAAAAAAAAAAA6AgAAZHJzL2Uyb0RvYy54bWxQSwECLQAUAAYA&#10;CAAAACEAqiYOvrwAAAAhAQAAGQAAAAAAAAAAAAAAAAAkBQAAZHJzL19yZWxzL2Uyb0RvYy54bWwu&#10;cmVsc1BLAQItABQABgAIAAAAIQCoRtPN3QAAAAQBAAAPAAAAAAAAAAAAAAAAABcGAABkcnMvZG93&#10;bnJldi54bWxQSwECLQAKAAAAAAAAACEAv/EvNSk3AAApNwAAFAAAAAAAAAAAAAAAAAAhBwAAZHJz&#10;L21lZGlhL2ltYWdlMS5wbmdQSwUGAAAAAAYABgB8AQAAfD4AAAAA&#10;">
                  <v:shape id="Picture 768" o:spid="_x0000_s1101" type="#_x0000_t75" style="position:absolute;width:60371;height:16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14nwQAAANwAAAAPAAAAZHJzL2Rvd25yZXYueG1sRE/LisIw&#10;FN0P+A/hCu7G1EFUqlFEHEcRF7721+baVpub0mS0+vVmIbg8nPdoUptC3KhyuWUFnXYEgjixOudU&#10;wWH/+z0A4TyyxsIyKXiQg8m48TXCWNs7b+m286kIIexiVJB5X8ZSuiQjg65tS+LAnW1l0AdYpVJX&#10;eA/hppA/UdSTBnMODRmWNMsoue7+jYK/w3Z+GpR5dFwtuqvlbP3ExeaiVKtZT4cgPNX+I367l1pB&#10;vxfWhjPhCMjxCwAA//8DAFBLAQItABQABgAIAAAAIQDb4fbL7gAAAIUBAAATAAAAAAAAAAAAAAAA&#10;AAAAAABbQ29udGVudF9UeXBlc10ueG1sUEsBAi0AFAAGAAgAAAAhAFr0LFu/AAAAFQEAAAsAAAAA&#10;AAAAAAAAAAAAHwEAAF9yZWxzLy5yZWxzUEsBAi0AFAAGAAgAAAAhAHaXXifBAAAA3AAAAA8AAAAA&#10;AAAAAAAAAAAABwIAAGRycy9kb3ducmV2LnhtbFBLBQYAAAAAAwADALcAAAD1AgAAAAA=&#10;">
                    <v:imagedata r:id="rId18" o:title=""/>
                  </v:shape>
                  <v:rect id="Rectangle 769" o:spid="_x0000_s1102" style="position:absolute;left:59662;top:13;width:506;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WKPxQAAANwAAAAPAAAAZHJzL2Rvd25yZXYueG1sRI9Pi8Iw&#10;FMTvwn6H8Ba8aaoH11ajyK6iR/8sqLdH82yLzUtpoq376Y0g7HGYmd8w03lrSnGn2hWWFQz6EQji&#10;1OqCMwW/h1VvDMJ5ZI2lZVLwIAfz2Udniom2De/ovveZCBB2CSrIva8SKV2ak0HXtxVx8C62NuiD&#10;rDOpa2wC3JRyGEUjabDgsJBjRd85pdf9zShYj6vFaWP/mqxcntfH7TH+OcReqe5nu5iA8NT6//C7&#10;vdEKvkYxvM6EIyBnTwAAAP//AwBQSwECLQAUAAYACAAAACEA2+H2y+4AAACFAQAAEwAAAAAAAAAA&#10;AAAAAAAAAAAAW0NvbnRlbnRfVHlwZXNdLnhtbFBLAQItABQABgAIAAAAIQBa9CxbvwAAABUBAAAL&#10;AAAAAAAAAAAAAAAAAB8BAABfcmVscy8ucmVsc1BLAQItABQABgAIAAAAIQA1lWKPxQAAANwAAAAP&#10;AAAAAAAAAAAAAAAAAAcCAABkcnMvZG93bnJldi54bWxQSwUGAAAAAAMAAwC3AAAA+QIAAAAA&#10;" filled="f" stroked="f">
                    <v:textbox inset="0,0,0,0">
                      <w:txbxContent>
                        <w:p w:rsidR="00D42DDA" w:rsidRDefault="00D42DDA" w:rsidP="00D42DDA">
                          <w:pPr>
                            <w:spacing w:after="160"/>
                          </w:pPr>
                          <w:r>
                            <w:t xml:space="preserve"> </w:t>
                          </w:r>
                        </w:p>
                      </w:txbxContent>
                    </v:textbox>
                  </v:rect>
                  <w10:wrap type="none"/>
                  <w10:anchorlock/>
                </v:group>
              </w:pict>
            </w:r>
          </w:p>
          <w:p w:rsidR="00D42DDA" w:rsidRPr="00B11C9F" w:rsidRDefault="00D42DDA" w:rsidP="00976E84">
            <w:pPr>
              <w:rPr>
                <w:rFonts w:ascii="Times New Roman" w:hAnsi="Times New Roman" w:cs="Times New Roman"/>
                <w:lang w:val="ru-RU"/>
              </w:rPr>
            </w:pPr>
            <w:r w:rsidRPr="00B11C9F">
              <w:rPr>
                <w:rFonts w:ascii="Times New Roman" w:hAnsi="Times New Roman" w:cs="Times New Roman"/>
                <w:lang w:val="ru-RU"/>
              </w:rPr>
              <w:t xml:space="preserve">игр;  </w:t>
            </w:r>
          </w:p>
          <w:p w:rsidR="00D42DDA" w:rsidRPr="00B11C9F" w:rsidRDefault="00D42DDA" w:rsidP="00976E84">
            <w:pPr>
              <w:spacing w:line="263" w:lineRule="auto"/>
              <w:ind w:right="4671"/>
              <w:rPr>
                <w:rFonts w:ascii="Times New Roman" w:hAnsi="Times New Roman" w:cs="Times New Roman"/>
                <w:lang w:val="ru-RU"/>
              </w:rPr>
            </w:pPr>
            <w:r w:rsidRPr="00B11C9F">
              <w:rPr>
                <w:rFonts w:ascii="Times New Roman" w:hAnsi="Times New Roman" w:cs="Times New Roman"/>
                <w:noProof/>
                <w:lang w:val="ru-RU"/>
              </w:rPr>
              <w:drawing>
                <wp:inline distT="0" distB="0" distL="0" distR="0" wp14:anchorId="1F7737EB" wp14:editId="3BA8ED57">
                  <wp:extent cx="238125" cy="1714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r w:rsidRPr="00B11C9F">
              <w:rPr>
                <w:rFonts w:ascii="Times New Roman" w:hAnsi="Times New Roman" w:cs="Times New Roman"/>
                <w:lang w:val="ru-RU"/>
              </w:rPr>
              <w:t xml:space="preserve"> </w:t>
            </w:r>
            <w:r w:rsidRPr="00B11C9F">
              <w:rPr>
                <w:rFonts w:ascii="Times New Roman" w:hAnsi="Times New Roman" w:cs="Times New Roman"/>
                <w:lang w:val="ru-RU"/>
              </w:rPr>
              <w:tab/>
              <w:t xml:space="preserve">использование потенциала юмора;  </w:t>
            </w:r>
            <w:r w:rsidRPr="00B11C9F">
              <w:rPr>
                <w:rFonts w:ascii="Times New Roman" w:hAnsi="Times New Roman" w:cs="Times New Roman"/>
                <w:noProof/>
                <w:lang w:val="ru-RU"/>
              </w:rPr>
              <w:drawing>
                <wp:inline distT="0" distB="0" distL="0" distR="0" wp14:anchorId="5AA5FA92" wp14:editId="2C8A9652">
                  <wp:extent cx="238125" cy="1714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r w:rsidRPr="00B11C9F">
              <w:rPr>
                <w:rFonts w:ascii="Times New Roman" w:hAnsi="Times New Roman" w:cs="Times New Roman"/>
                <w:lang w:val="ru-RU"/>
              </w:rPr>
              <w:t xml:space="preserve"> </w:t>
            </w:r>
            <w:r w:rsidRPr="00B11C9F">
              <w:rPr>
                <w:rFonts w:ascii="Times New Roman" w:hAnsi="Times New Roman" w:cs="Times New Roman"/>
                <w:lang w:val="ru-RU"/>
              </w:rPr>
              <w:tab/>
              <w:t xml:space="preserve">обращение к личному опыту учеников;  </w:t>
            </w:r>
          </w:p>
          <w:p w:rsidR="00D42DDA" w:rsidRPr="00B11C9F" w:rsidRDefault="00D42DDA" w:rsidP="00976E84">
            <w:pPr>
              <w:spacing w:line="261" w:lineRule="auto"/>
              <w:rPr>
                <w:rFonts w:ascii="Times New Roman" w:hAnsi="Times New Roman" w:cs="Times New Roman"/>
                <w:lang w:val="ru-RU"/>
              </w:rPr>
            </w:pPr>
            <w:r w:rsidRPr="00B11C9F">
              <w:rPr>
                <w:rFonts w:ascii="Times New Roman" w:hAnsi="Times New Roman" w:cs="Times New Roman"/>
                <w:noProof/>
                <w:lang w:val="ru-RU"/>
              </w:rPr>
              <w:drawing>
                <wp:inline distT="0" distB="0" distL="0" distR="0" wp14:anchorId="5BB5951D" wp14:editId="602664C2">
                  <wp:extent cx="238125" cy="1714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r w:rsidRPr="00B11C9F">
              <w:rPr>
                <w:rFonts w:ascii="Times New Roman" w:hAnsi="Times New Roman" w:cs="Times New Roman"/>
                <w:lang w:val="ru-RU"/>
              </w:rPr>
              <w:t xml:space="preserve"> </w:t>
            </w:r>
            <w:r w:rsidRPr="00B11C9F">
              <w:rPr>
                <w:rFonts w:ascii="Times New Roman" w:hAnsi="Times New Roman" w:cs="Times New Roman"/>
                <w:lang w:val="ru-RU"/>
              </w:rPr>
              <w:tab/>
              <w:t xml:space="preserve">внимание к интересам, увлечениям, пози тивным особенностям, успехам учеников;  </w:t>
            </w:r>
            <w:r w:rsidRPr="00B11C9F">
              <w:rPr>
                <w:rFonts w:ascii="Times New Roman" w:hAnsi="Times New Roman" w:cs="Times New Roman"/>
                <w:noProof/>
                <w:lang w:val="ru-RU"/>
              </w:rPr>
              <w:drawing>
                <wp:inline distT="0" distB="0" distL="0" distR="0" wp14:anchorId="3BF43D8B" wp14:editId="23E9D9E2">
                  <wp:extent cx="238125" cy="1714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r w:rsidRPr="00B11C9F">
              <w:rPr>
                <w:rFonts w:ascii="Times New Roman" w:hAnsi="Times New Roman" w:cs="Times New Roman"/>
                <w:lang w:val="ru-RU"/>
              </w:rPr>
              <w:t xml:space="preserve"> </w:t>
            </w:r>
            <w:r w:rsidRPr="00B11C9F">
              <w:rPr>
                <w:rFonts w:ascii="Times New Roman" w:hAnsi="Times New Roman" w:cs="Times New Roman"/>
                <w:lang w:val="ru-RU"/>
              </w:rPr>
              <w:tab/>
              <w:t xml:space="preserve">проявление участия, заботы к ученику;  </w:t>
            </w:r>
          </w:p>
          <w:p w:rsidR="00D42DDA" w:rsidRPr="00B11C9F" w:rsidRDefault="00D42DDA" w:rsidP="00976E84">
            <w:pPr>
              <w:tabs>
                <w:tab w:val="center" w:pos="187"/>
                <w:tab w:val="center" w:pos="4121"/>
              </w:tabs>
              <w:rPr>
                <w:rFonts w:ascii="Times New Roman" w:hAnsi="Times New Roman" w:cs="Times New Roman"/>
                <w:lang w:val="ru-RU"/>
              </w:rPr>
            </w:pPr>
            <w:r w:rsidRPr="00B11C9F">
              <w:rPr>
                <w:rFonts w:ascii="Times New Roman" w:eastAsia="Calibri" w:hAnsi="Times New Roman" w:cs="Times New Roman"/>
                <w:lang w:val="ru-RU"/>
              </w:rPr>
              <w:tab/>
            </w:r>
            <w:r w:rsidRPr="00B11C9F">
              <w:rPr>
                <w:rFonts w:ascii="Times New Roman" w:hAnsi="Times New Roman" w:cs="Times New Roman"/>
                <w:noProof/>
                <w:lang w:val="ru-RU"/>
              </w:rPr>
              <w:drawing>
                <wp:inline distT="0" distB="0" distL="0" distR="0" wp14:anchorId="5D588B84" wp14:editId="28ED2DAE">
                  <wp:extent cx="238125" cy="1714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r w:rsidRPr="00B11C9F">
              <w:rPr>
                <w:rFonts w:ascii="Times New Roman" w:hAnsi="Times New Roman" w:cs="Times New Roman"/>
                <w:lang w:val="ru-RU"/>
              </w:rPr>
              <w:t xml:space="preserve"> </w:t>
            </w:r>
            <w:r w:rsidRPr="00B11C9F">
              <w:rPr>
                <w:rFonts w:ascii="Times New Roman" w:hAnsi="Times New Roman" w:cs="Times New Roman"/>
                <w:lang w:val="ru-RU"/>
              </w:rPr>
              <w:tab/>
              <w:t xml:space="preserve">создание фантазийных миров и воображаемых ситуаций на уроке;  </w:t>
            </w:r>
          </w:p>
          <w:p w:rsidR="00D42DDA" w:rsidRPr="00B11C9F" w:rsidRDefault="00D42DDA" w:rsidP="00976E84">
            <w:pPr>
              <w:spacing w:after="30"/>
              <w:rPr>
                <w:rFonts w:ascii="Times New Roman" w:hAnsi="Times New Roman" w:cs="Times New Roman"/>
              </w:rPr>
            </w:pPr>
            <w:r>
              <w:rPr>
                <w:rFonts w:ascii="Times New Roman" w:hAnsi="Times New Roman" w:cs="Times New Roman"/>
              </w:rPr>
            </w:r>
            <w:r>
              <w:rPr>
                <w:rFonts w:ascii="Times New Roman" w:hAnsi="Times New Roman" w:cs="Times New Roman"/>
              </w:rPr>
              <w:pict>
                <v:group id="Group 63356" o:spid="_x0000_s1097" style="width:331.75pt;height:13.4pt;mso-position-horizontal-relative:char;mso-position-vertical-relative:line" coordsize="42133,1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KOmtvgIAALYGAAAOAAAAZHJzL2Uyb0RvYy54bWycVclu2zAQvRfoPxC8&#10;J1rs2K4QOyiaJghQNEbTfgBNURJRiiRIeuvXd4aS7CTu6oPlGS4zb94svL7ZtYpshPPS6DnNLlNK&#10;hOamlLqe029f7y5mlPjAdMmU0WJO98LTm8XbN9dbW4jcNEaVwhEwon2xtXPahGCLJPG8ES3zl8YK&#10;DZuVcS0LoLo6KR3bgvVWJXmaTpKtcaV1hgvvYfW226SLaL+qBA+PVeVFIGpOAVuIXxe/K/wmi2tW&#10;1I7ZRvIeBjsDRcukBqcHU7csMLJ28sRUK7kz3lThkps2MVUluYgxQDRZ+iqae2fWNsZSF9vaHmgC&#10;al/xdLZZ/nmzdESWczoZja4mlGjWQpqiZ9ItAUVbWxdw8t7ZJ7t0/ULdaRj1rnIt/kM8ZBfJ3R/I&#10;FbtAOCyO8ww85JRw2MumaTqddezzBlJ0co03H/98MRncJojuAMZKXsCv5wqkE67+XlNwK6ydoL2R&#10;9p9stMx9X9sLSKtlQa6kkmEfSxQSiKD0Zin50nXKkfZZmg2kwz66JbgEHOMlPIe3QE1Qf2FkpaS9&#10;k0oh8yj3cKG6X1XHLyLuKu/W8HUrdOhayQkFyI32jbSeEleIdiWgMtxDGQGxwgcnAm/QYQWOv0B7&#10;IbJnGxHlERhi9lAy5xXJ5F02GSMVh1yzwjof7oVpCQqADSAAwaxgm0++BzMc6Tnr/EdgAAeLGUaN&#10;H9gC7YSv/+qmp4ZZARDQ7PO0QqV3vYQsMV0rTGyO0fQnD63kf0fROBuPshzqAztmNO2TMDTUVTqZ&#10;jrp2yvPxaBaH2blMsUJppFEbrKiOclyB5hrgoRR2q12cFldDICtT7mGCNMb9eIR3oFJmO6emlyg+&#10;DZAl3KVEPWjgGqfwILhBWA2CC+qDibO6Q/N+HUwlY2LRf+ethwVJjFIcjiC9mL7P9Xjq+NwsfgI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FirSTrcAAAABAEAAA8AAABkcnMvZG93&#10;bnJldi54bWxMj0FrwkAQhe9C/8MyBW+6iWKQNBsRaT1JoVoovY3ZMQlmZ0N2TeK/77aXehl4vMd7&#10;32Sb0TSip87VlhXE8wgEcWF1zaWCz9PbbA3CeWSNjWVScCcHm/xpkmGq7cAf1B99KUIJuxQVVN63&#10;qZSuqMigm9uWOHgX2xn0QXal1B0Oodw0chFFiTRYc1iosKVdRcX1eDMK9gMO22X82h+ul939+7R6&#10;/zrEpNT0edy+gPA0+v8w/OIHdMgD09neWDvRKAiP+L8bvCRZrkCcFSySNcg8k4/w+Q8AAAD//wMA&#10;UEsDBAoAAAAAAAAAIQCb4XeP6igAAOooAAAUAAAAZHJzL21lZGlhL2ltYWdlMS5wbmeJUE5HDQoa&#10;CgAAAA1JSERSAAAKzAAAAG8IBgAAAEIFdzYAAAABc1JHQgCuzhzpAAAABGdBTUEAALGPC/xhBQAA&#10;AAlwSFlzAAAOwwAADsMBx2+oZAAAKH9JREFUeF7t3YuS3CqSANC7/v9/3l2FrWhZ1gNBggCdE1Hh&#10;mekqSDITJHfLPf8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Ot/&#10;/vwJAAAAAAAAAJz73z9/rvy8HYAaXG8AKvn1508AAAAAAAAA4Nj+4SVItfTO+gK446wAqMgDswAA&#10;AAAAAADwjN/2R4rtg296Bsjh7AAI5FAFAAAAAAAAgGv73/jnZ+3zqvXbHfUMkML1BqAihyoAAAAA&#10;AAAAnDt6gNLP2udQ6+HYPf0CpHC9AajMoQoAAAAAAPCe7Q/Fa/zcpvb4AF+wf4DJeTq+Vg/KrvQM&#10;kML1BqCyX3/+BAAAAAAAoK39D8SjH96pPT4AjKj19dADbwAAnSi5MZvlmypuTgEAAAAAgNaufs4S&#10;8bOL2uMDfMXReeocHdMbzzjoFSCV6w1AA37DLAAAAAAAQF9KH+h544EggK/w8NKYPCwLjMYZAlBB&#10;yeG63lCOekCPHj8AAAAAADCuuwd3In6Gc8bPRgDS7c9UZ+h47q6L0fQIkMP1BqABv2EWAAAAAACg&#10;P60f7gHgX87i8bWo4fJQ2/YF8JTrDUAjJTdr62E96g3f6PEDAAAAAADjSvmheM7PMO7G9XMRgHT7&#10;M9UZOp6U6+1CbYE3ud4ANOI3zAIAAAAAALSX8kPw1Id8AIB/XV1Hl+vw9gUAwAd4YBYAAAAAAGAO&#10;dw/YeiAIIJ1/tDC2s/p5QBbojesNQEMemAUAAAAAAHhHygM7qT9A97AsQF3O0fGpITACZxVARR6Y&#10;BQAAAAAAeE/qQ7NXD8R6WBYAfhxdF10LAQAouilcbzJHvbEcPX4AAAAAAGAedw+95vAzEIA8Hrgc&#10;275+agf0yvUGoDG/YRYAAAAAAOB9yw/Go344HjkWAM7UkXhYFhiZMwugMg/MAgAAAAAA9GN92HV9&#10;pcr5DAAAAMBnlHzTZP2XWaN+42X0+AEAAAAAAACI5f8ee1x+uywwEtcbgBf4DbMAAAAAAAAAcMzD&#10;S2NSN2A0zi2ABjwwCwAAAAAAAAAAAMDUPDALAAAAAAAAAMf/99iMYVs7v6UR6J3rDcBLPDALAAAA&#10;AAAAAP/y4CUALbjeADRScuCu/9ph1EN79PifSv3XKT3lIyXm3uo3YswjS+3rhbxTwt6ez7amT2p3&#10;1Qt6gNl99Sw8W3ettabkeeXcKfPVngaY1fZcf3J+X10P3r4OuC8AeN/ZWezcvTbyNSw19l7iHiHe&#10;0fphH++I+/0s57XW0kuNt3E8nSdlDSP2Av3Sc/F6OYtS7eNV73/lnutXvdBbnp0FP85yUWv9Kblf&#10;ta7BUWxf6YMmSpK5FmfUgowef4onm/vIG7npMearXuk1x6Vx1Vay7qi19RDDXo0eO/OluXKVxBgZ&#10;Rw218t9STo7P1n03Vk6+cnug5d6YYa4zufl/ovWanorKQck6S2Jo2Z9nUmOIyHXUektj6bWvo/p5&#10;8VZPn+k156v9mmvHWyPHi1pxH8U7w1yriHrUjHGJL3L81PWWzhmR11K1eydXTm7O1nI3Vk4OWtUu&#10;qj614u21f1b7ddeK9yi/reaacU0LtUr3dv5a6GE9qTE8zVGttUUpqXnU2t7ou9LYW8c8Qryj9sNR&#10;3KkxRK1570kOUmOIyGtvNd7GkzJmRPxRsS9a9o+5numlzqVx1MpPqV7WFVnnFEdxp8RQo45P154b&#10;Q+o8Z+PffT4nrtZ1X5XWMTLuGj21eBJjagwR645ab83euYrxrZ6dzq8/fzKXZfNEbPKogyJFZMy1&#10;4l7H3r5KRY3zBdG5knvORPSG/upLST1KPqcH3rPmXx3yReRu5Py3ijs6RyXjtVrzWyJyHTEGwNtm&#10;OcdKzuSSz9XMX/T4teMFmJnz85mRr2FRc4n3R1SMq+jxnhrpoYRWeRq9xpHztY6dcUX0SskYM/Zp&#10;RE63osd7ykNwZTUo+VzLukfN1zrumlqtIzpntWpwN2aNOT+p5NBdizDqwT16/GfONsfVOlM2VK08&#10;Xc19NmdKvIuomEvnax3vXur8NZWs7S7+q7Fb5T43xznzmutvpbXbOovhbI4nMUfGWUNu/lt6msPS&#10;+kTmpKT+uXHkzDnCXKVKanHlrfVsRa3tbC1n4z9Ze0mMOTnOna/FXHdzXI2XGl90TG+LrufZeE/y&#10;kBvTmR5q0KpvonP3VMu4Z52rRK0431h/6pytc3wlN0+tXOXqSexH40SuPbKmd3FF5KRWD/bQT0/X&#10;lhtzTg5bzTXjmhZq9aP3/LWQs57ctfQ+V7SSmt/FfzV26tpr9uRZDKVx14q593jv5iqNc1Ert1v7&#10;WErmTF3XVu58LebqvcbbOc7GOYvj7diPpM67lxOHuf4WWcuzGM7meBLzkzhzc9FK5FquxkrNQ2QP&#10;nNnH8nTOkppGr+8qlru5nqzjaKySPOzVrHtOjlLX1rKeZ3JjaDHX3RxX47WuwZN8RNf9c0oSuBZq&#10;1CKMHv/e2cZJXV/KxovOVWnMixZx383Rc463IvK99Xbun4zdKvcp8yzMdSx1nkXEuraO5k6do2Ut&#10;aktZS+Q6oud70kNb+zlyx7lSmrdWffZk7RG9ENUDreM+cxRHyXxR+UlVEn9qDUrjrT1P6vh7T+a7&#10;miNqnFXEeKlj3MWTMk5UblZH40WtZ5UT152SuI+krKV0HW/mq0TLuGedq0StOFPHXdTO99s5PnIW&#10;b2qsd/lNGedJzp7UcytqnCsR9X2Siysp64uI98zZ/LlztlhPak+0mmcxypoWM841Y61arqmV2rl7&#10;krOtGrUqGTNlHTX768nYLWLdO5szdZ7WMY8Q79UcT8Zundu9o/kj5ktZ1yJ3rtTx96Jq00ON9+Me&#10;jXE0d3Tsi5z4r7SaN3WeRcQaW+azp9qlzhEd89l4UfGkjHM1RkQcqWMsUvL7ZLynjubPnS9lLVu1&#10;1vVkTU9jXu3Hyx3nSo38nMX5ZK6UtUbHnprf3Hmj+uDK1Rw95v9JTqLr/Tm//vzJ2M42zZMNkvLe&#10;3APryNFYSwxPN3XruPd6zvHe09y+7SoXNfokQso8UbG0nCtFxFypY0Sv6+w8SrW8N+X9Nfd3lOjc&#10;lnoST+/5bRFfRP1Sx4jqlchx1tedmrWIWk+qyPlGOQtT5sjNS4t9ejXH07hz1/lEizm2lvmi5hyl&#10;p49E5SBVxHwpY7ReV4qWcc86V4lacfawtkUvcaRoHesyX8qcLa7NJUrjG+2+4Mrb89cSsa7UMVrN&#10;FVWrlnOlaJW/Rat1zbimCCmx5q7nzetO6xqUzjfyNews9idxpLw3qp9GiHfkfrgTFU/KOLlzRfXa&#10;ldFqfDTH0RpyYk/5TIua7EXkNXWMiLkWKeOMONeqtOeW96a8v6Tfotd8J3VNZ0Y7i54oiefJZ1uu&#10;+2yuN87IJ6LjOzsLntYi5f3RsafM+XQdqxZ9cDVHjfwzGA/Mju9sk+ds2JTPRBxcbxzUNQ7cnnN8&#10;JifmXLXmyh337nM18z66ln3T2r7uy1prrlef1bfWMLeOvdaoZl/OJqX+9uLfnIXvy813zV6v2QN3&#10;SufW08CbZ9ji7fmfeDPW1LmX962vHKOd07nrvPtc7Tzkxp0jYq6W8VJmxlrpP2aV29t3n4u6hp2N&#10;kxN3ymdK4x4t3r2cOBd3n4uOk3yj1PhovNzYFymfjVxDSay8Y1//pYY165jTb2/2VfTcuePdfS76&#10;LPqSlJos71lfOUaoT3SMKbnSt/dye+7uc3I/GA/Mju1sw+Vu8BZqxdz64tBzjmfgYvJdLfdWdJ85&#10;F9615H9fg6c1ubpGHb2eGuVsy1lbj+7WUaseo+XPWfjbUR6WtaSsJ3XNo5wBix7qmBvDLD3dQw1g&#10;dCn7qMbZPNL+7SHWqxiWr+2//jTmsxqvY+9fT+X20Ej3BZTL6S3eMWOt9F+ao3M59doQleNRajXq&#10;NezqnqBHo8Q70z3NiGs5innpkZQ+Se2l0Wt8lqNSve3FKLOuq6XoPVOjJj3U+WkMo59FWzXWkprP&#10;HvK4xLqPN6of1rH3r6ci8nQVY4mUz/dQ5ytH8aXWKjV/veeADnhglhy5h0uti0JrpfGmfL7mAd57&#10;vt+8eLlwfsdRrSP2xtv7m3+l1nVfl+Vz6+vM3dePqD89cRae265h3etH60pZ6+LN9T6dO3VNLTyN&#10;RU8DOUr27/6zPZ2hd0Y+71Pff1Sf9XXm7utHnvbQm9eM2nM/zR1Ar7bn2XptODrjvnbuzXwNq2W0&#10;uJ/EO3s/jLi/tzGv59bROlLXNnqNj8ZIXXuEN/PHO2r1XMoYqf3Wcg/c+cpZdCeqJm/Wdpun3Dhy&#10;+2H53Po6c/f1IyW1P/vs0xi+YpuXtVZHuUrNX4t9e6Z07tQ1pr6PCx6YHddoh2yLQyll7W8ejrzP&#10;hYMzeoOtp/2gf/p1Vxv3BX/Ty79d5WH52vbVg4g4Zt0LvdQIeE/qOZBzDu4/M8KZ8+V7n6f1GfUa&#10;4toHUO7qLF2+tn0Rp2Y+z+6Beq3haPHWYH89d5Wz5WvbVw96iaNEyhq+/Hcw+ulzfXhuhrPoy57W&#10;r0W9W+y3ma4/V2tZvrZ99aBFHHdz9JKL4Xlgdkwz3dREb+aU8Ury5/CB8fVwhs50js9gW4/cc/7J&#10;59SfHjgLf9iTY7irk54GzrT4e7zvFcSJOku347jHB+CKM3xuo9VXP75jn/cR7u/1yo+jXBz9bzXq&#10;mjKmWn1DD3Ueude+sk/264w+l944k1rWbjtXbu6efC5ybTPUOkKPMfXorL7RffRpHpidS8TmqLHB&#10;HHpAqtrnRYvzyI3KuEprN0vtXbfn5yw89/UzvMf1p8Skp4EIT86S0e+XRj3vc5SO6/wngr9jjWPG&#10;Wum/Z5z73xFR65b9Mlq8tKW2P5ZcuPblk7s8LfI263XA+TWXVvUsnadWnM7QZ+z/a0t+9i8CeWB2&#10;PA7ZeykHhTxCf97al24uWET1Qeo4vV6HXB+/66tnoZ6fl+s7sBV5j7Z/j/OmX1G1iewfvkdfjGPG&#10;Wum/e3I0t9Hqqx9JpVfGM0LN9FUs3yvgLSm9N/J+972eH6PV2nWGrnhgliN3B+uTi9DVoRd1MWtl&#10;tHhhJF+8QXJT2A/n+296kjf01HdfPguWtfe8/t7j23KWQr9Sz5Grfbz/2ihn06r38zQyvtFqw5zc&#10;F4xjxlrpv+dcO8hx1ze99dVo8bYwwz0+P964/s1QA/cN8ziq5dKjPfdp7/FFGf16c2S7phbr6Tln&#10;V+foF/r7KTnhdR6YHUvLQ/ZsvJkOrqt81pQy75cvEFdr/3JeZtZqL7615/meEc8q++M71Pod7m/q&#10;0dPAE6ln7tHZsv/fnN/fEllv9wXf4B5lHDPWSv9Ry0jXsKt9EB3r2XhP5hkt3sXV+6Nj5h0z1biH&#10;eHu9PrtvKCN/9bnePJeSF737nf75Wq2dGSTxwCxXlsNi/3rizYP3aaxXctZOmaN8q8GcerhBW2KI&#10;fsFIZu5Z+zHd9gyLevWudYzub9ra92PEC2Dl/KaU+4K5uW8Yx4y10n/p5CqPa9ixJQf7V8+i4j36&#10;XO5YpGl9dqlxmlFz4lpYz5Lb6NeXOYv68/We3HozF6Psg9Y5cmZwywOz0FbKhcBB/duSh+0rghu3&#10;vhzVQ/8zi5Re7uFM+vo+dOZ81773W/XCMs/2FcH9DcAzqefv9nzd/ueo85vxpNT+yXV5vR9YXxHc&#10;F7zvqAZR9SXWjLXSf+n2uZKnZ5Z8bV8RXMPGNXI/jHYWvBXvtr5Rc9rz7zuqQaueghwjn0VvnN8p&#10;c0Stv8V6ammZp696o/8XyzzbVwS9MBEPzEJfWl0cvmS5aK0v+qb/4X0z7UPnPmf2vTFi37u/ASiT&#10;evY7axmB+4K++V7HOGaslf47tj8v5ek9rmFs6Ydr+7yMeHapcd9cD/kKZxG0s99n7l/oRkkzrs0w&#10;6s3TaPHfbb4e1/F2zKkHVqvc9VTDiP7vuSdTa3+kNO6WeRl5rv1428/XWNfVmJF5msHIfXWm5Zq2&#10;7uZdPJk7eh378bafb5mzGnNF5/6p7fwl80Tn5mq8mvmIVpKXo8+Osva7dV9pscbofk0xS0+f2a6v&#10;ZD2tavNGD0RoGfesc5V4O867+fd67eOWeumtt+JI6ZkWOXjau1ut9lXJPK3qGz3Pfrzt50dd05WR&#10;55qxVj2sqZWS9Rx9tqf1b+Mriavnmt/FdiU17p7Xf2S0eCO16Icr+/lr5rqkzkefHaUvWtQ4ZY4W&#10;+Upda04sJf1zZD/e9vPRc10Zfa6rMSNj70HLWtVwF/+ViLXt52+Zr9q9H7mWt/ospT+u5n4r7lVK&#10;/IvSWh95mpfauYiSmtMjo6zx8/yGWWopOUCi9HIQLbkouZBE66E2tdzl2sWpD/saqQu0N+s+vLsO&#10;rJw733PWGyP0wl1f62eANpy39KD3+4Kr2Ga3X7szo18z1kr/3VtydHRGyVU7ZzVYqcW39NAP+/l7&#10;7MGzPI2wX3qoMcdG6H2I0sNZ1Pueu8oP93rIX489dZSXEa43Z7GvXDMn4oFZqOfuMF0sB6pDtcya&#10;57NcrzmW5z7s66QuzKzX/p5tH95dB/acO/Pb9sRVb/TcCymxry8A8jlHeeqNnnFf0L99bdSiXzPW&#10;Sv/9az0zt68jclVfSg3WF/PTD9e2+bnLU69SYp+5xiOsa1+bWWvBt339LNqLXudZXkfmLMy33W/r&#10;60jPOU6JfX0xEQ/MQpztQXp2mK4cqOWu8tzzRWvbI6Wv0exjtgegvRH34fbcO3ql6vW6wHue9E8r&#10;V3299rA+ZlRrfz959eAortxXT47iu3vNKvVcnTkH9Olq77kv6Me+RmrSrxlrpf/KnJ2xlFtye5bf&#10;9fqlX79DP8Tq8exS4zHsazRCTdbeingxv6taO4uu5e4R+SRVj+ewM+PjPDAL7ThUY6RcuOhPjzdB&#10;8DVf3IeuvdzpZV+4v4Fj69642iO0M3M9nLP05GqPuS/oy2xn4cxmrJX+iyGPsZZ8nuXUNex7eu6H&#10;fVyj9eZZXlvrucb8rZeegRp6Pov2cb0Vi/OYHvRyLer5zKAhD8xCO+vBe3UAc+4qby5cfTuqm3pB&#10;W1/dh+u1Y33xDet9wfq682ZvXPVmavzwJeueeXPf8uOL9dB71HS1n9wX9OeoVmrUpxlrpf+urWfm&#10;+rpzdvaSbsnhWR5T68A89EOeNTepOXrz7FLjsRzVSo2YgbMo1lkut7bvkV8W615L3XMpfVaLM4O/&#10;eGB2Hm8eLPy2vRCkHKbrgax292a6cG17pPQ1gqPa9Ra7PcjsRtiHV7bn3tkr1ZILe/7YzHlJ6ZE3&#10;1n8259O+5pi93p+1t69eTyw1blHnozhzXz05im//eqJVPXrgfKGGs77K2Y/Ud1QvderTjLXSf8+l&#10;5Mf1Pd+I17DR6j1SvCP2Q696Pbt6rLHeOndUr5HytfZVxKu1kc7uEbnePCcvtJDSZ+5f6IIHZqGe&#10;9XBNvSi0uDBs5xjh4L/KiwvXmNQN3jfjPlzWtL5StLruwhH3N3Du6Xm+cJ7X86V6PI1b3xFl6aWz&#10;fnqy93qwXcdosZf62npHNmOt9B9vmekaRrmR+mEfp35NY8/PQa0YnetNXWe5hVGNdGbQmAdmoY3l&#10;sE05cN2E/LjKhYvXGPY1VDdo74v7MPWau3Dd/Y6UnmjRD+5vIJ3zvC9fqofzmFbcF4xpXze16teM&#10;tdJ/+VJyNfo9TEuuYWzph3p6ObvUeEz7uqkVo3MWlSvJ0zb/8s2VlP5w/8LrPDDLm1ocgr1ZDt67&#10;w/eLedlz8RrfvobqBu19fR+mXHMXrrvf8XY/uL+BPPZHX2asx/Z8frI+9xCUcF8wpn3d1KpfM9ZK&#10;/5VLyZnr+z3XMLb0Q31vn12z1Phr5/t+vfYjo3O9aedr52ULX8yp+xe654HZubQ+aGc42Hs9DL94&#10;0Vy5eI1vX8MR6vblPcd7au6NEffhm5wBv8lDPVe5tT/r0dPzSNkn6t3OTPXYxrldV+rZrO/YK90f&#10;qb1He/u6qVW/ZqyV/qMXM13DrtZSQ+l8PcY7Yj/sY3aeXhuxxr1rkTd93o+Us5R7rjfv+3ovz3CO&#10;fulaMOKZwQs8MEuuu4uig+ZaSn6ibzy246kPtez7Vq+di97jsLIP/+Yc6lvrs/CNezC+Rf/AOO72&#10;q3sISLfdTzPunf154Xzo14y10n+xUvJ3d48AT43WU/ZAf5xd91wff3PfgDOcO6XXFOfK3+TjXGmv&#10;QVUemB1H6kHrQGFkbr7G1vP509sNmbOaWvQWV5yF6SJjuxrL/U0ZPf0tvdX760avxz62s/XoO6Jd&#10;9UtKv9GePT6OGWul/94j9/8a6RqWGk8vdR4t3sVI/fAlkT2ixuPp6Yz4ipS90LIuM/aAswjmF3l2&#10;OTNI5oFZcqyHTMSB8uaN29sHYm830VDiqFfddEBb9uE511y27AuAb9tf8yOuC+4jYE7+jjWOGWul&#10;/+qRR1pa9/IofTdavE/sz9XR1ujsGl/NGrpvgH6McL1JiWldx3Y9zpV8R+d0K2/WTc/QLQ/MzunN&#10;w5Y+jXAjo2/nMurNT4s+XOdwgzi/q35qUX89Ri5n4W8ReWiRS+7paeBMyp5N3dfO/G+4qvNdr8za&#10;I9t1zX4ddJ0fx4y10n/tubb/mDkXo62th3jtjb5F1GfUGn/1fvyI+4a+tOi9dY6Zav+lPcu7rnrN&#10;edpGxH53ZvCIB2bH0sNh/OSQcfGAbxp977uZYgauwZSa/Sy0R77H9R1YbM+CJ9cC1w3AOTCOGWul&#10;/+LJ6fx6qPFoP0/z9+b+Obv61sse0id9csbSm5SzQt+mce5ekx+65IHZedW4eG3HjDzUal1or8Z1&#10;KEMdPe+tJ7G9cS7xHbX3iWscV5yFP1Jy4dzun54GUm33aq37JefBd7kHn5v6jmPGWum/elJy69r+&#10;DTXqXPPec7R4e7DP2chrdHaNqVXPzbh/e/ck57X2pj3fj5muN3tfPF+i1/zGGdBL3VLicJbRlAdm&#10;59bDgfLFC2dvtn2gHtQ0W39Fn6H2Ii3orffN9hc6Z+F8Nf26UXpa30GsiD2VusftX76k1nWwJ/6O&#10;NY4Za6X/+tDq2u4e4l2j5V+/cOerPXJ37Zw5L+4bxhDdg9vx9ABP6Zk4chnDPS7NeGB2PE8P2ogD&#10;ZRmj9s1Wy4PPxWpMUb1MHaPsqzfO0IXe+56zmtfcK65v/em1Js7CH2/XKCInrjHz97TzHcrs92rJ&#10;nkr9rLN5Tmd1jTqnI/pG78VyDR7HjLXSf230mufR6t/rNexpHqPWsR3nSQyjxXsmKi7OvX1GqPEz&#10;Ler1dk983Rvn9+LrZ6WzqJ2Zz5izHqi15pY911vd3o5ntDNjmWv/IpAHZr+hZPNEbLo3Dj6HxW/b&#10;PMx8I5NCT5Br6Z2S/tl/9ut7sUfOh/ml1NjevPb1s7DXc6LXuEbw9Z4eUUq91KGdUesREZM+G0PJ&#10;GT+q1mvezmdfALP74nWlpZ7yu8SSG88b6xgt3hTRce3H+9J9y1dqvHdX4xrzn43pPpkzS8+U9OL+&#10;s3rtueizYNSajNQ70TWL9kYue89Jjl7X1CquZZ6zua6+xkMemB1T7kGbunnW9x29N3fulM+lxFbq&#10;Sfy140kZv+Si2iKfreWsaflMVC5mzOkXlZ6hKX3w5L3M56zuJWc679ru6Vn2tbPwR2ouaq0jZ9zI&#10;vPZen1Qj9PT287ljAM+8udfs87mc1TP6Hj+nb5bPRPVb6jhR8wH0oObfCdczen3NrCQ/Ec7GKf27&#10;4p31fUfvzZl7tHjPpMSydxZXjqhxelbz7ErRe43v8lMrL3xX6fmd0pNP3vsVObmIzKFajO2sfiX3&#10;RCmfbdE3JWuoKTWuWjnKGXf5TFQ8d+OkzhMVz6d5YHZcJQfcuqHPXm+KmP9sjCc5W8d4Ox9Rer0g&#10;btW4OEbWb5Ze4LfSPbH0w9XrzAh78auu6sbYSmt79PmzMUfrI2fhj1oxpY57la+9J++9EzlWD3ru&#10;6aPPn415NddXpeSkx7NlVqPUYx9nZEypY9nP7+ot/zX6JnKNuWM5f4EZ1DjLjs7Vs7M28jyvYfRr&#10;WEl9l7GvXjX0Hu/o/TCTGmfX4is1rj1OrfrQr9KaL7109Toza6995SzqwVWue+uvWfIesY6zMXo/&#10;E2rFN/qZ8XSuyNg+yQOzY2t90JXO9+bB/HTu7fuXgyb6sEkZryRfPRyONWO4qsn6tf3Xl3ym5HT/&#10;uaOxmEPJHsvRej7ecXZeqP87Us/vs/pcfX7/tf1/H6XmzsJnUnsqxzL22fjr1/ZfX/KZktP9547G&#10;mkWPPX2V66PabI2+ZyKk9Ko8tTNKPVLiLJW6zhaxUNdZDWv2+jLn2bzr1/ZfX+JJiWn/uaOxrjx5&#10;by09xMA9dWJGqX199b791/b/vYd7qRLLes7Wv37taM21r2Gt81o632jxnrmq0fq1/deXWFLi2X/u&#10;aKyjsb9on4dIR3lfrV/bfz2yxldy5njq7PNf7TXa116v/XZ1Pqxf2399yV3OOXE01tHY9G1fs1VE&#10;7d6s/0y9d1ajCEf7eLV+bf/1Jbcp+d1/7misKLXG/YSSzbImftQNN3r8Wy02QWSeUuLNne9o7NLY&#10;92NGj3ekZI7oeM/UWEfKmDm2cZTMcbee1LEjavLluSLmWZX0wxORMdfUMv+9zbUqmfNsnoh1pK6h&#10;1Vy990FUzZ+Ms1eao97qECEi3tp5Sc3Fkzlq5XcbQ8kcI9TlqVo530td05v1aVWbGvOk5q0k/hZz&#10;rHqbq4d61IhzcTZuRG73Wta1B7VqliM194uSmKL76UncT2zjKZnjbl37sWvVO2UNpXOn5ilijS3W&#10;s2g1z6qndS1mq9VixL6orfZ6omqTOs6R0nrUylHJmq5sY2mRt1rr2Cqt4Vav8Y7SD/sxImvzRMpa&#10;SmJLzdWTOUapcYpa+T8bt6SWR2rU90ytXB3pbV2L1msrFd1rZ1r2xV6tXG7jLZljHWc/RqvaRHt7&#10;HU9qURLb2TzR601ZT+6cR2OPFP8itd5P5kgd86ltDCVzXK0ld9zoun+G3zA7h9obIHr8lPGWw+DJ&#10;gXD2/ojY92M8jW0r5XO5MR/FFV27Ve7679SIN2rMWrnkucj+W+pau7az9U6t/X+k5VyrZc6n8159&#10;Ztazo2Vtnsx1VYsjo9cnqg6znYUt+vPtPosac7a6rJZ11V5by9zV1qo2qfMs70t970x1aG2UeqTO&#10;vbp6/9OxIr05d2s9rnWJ6WlcV58p6fUa+yRqzKtxjvJRYy2Lp7WaRat1R82TOs6M9bSm/rVYz+g5&#10;y4l/1GvYXq3r1yp6/F7jrRFX1Ji1c1ZLb2fXTDVOef/T/J+9f9T+e6JFr45u6YPavdBbr9Xqixrr&#10;jBqztxp8zdJzOWf32Wfe6rWn6zh7/1v9+CT2XE/meKuOKWrVqEUNplRSkDXpb228UqPHf6TGRqid&#10;n9SYz+K4+nyN2M/mu5urdJ1XatQ92tN1Razpas6n40fVd69lvc11LzeGK5Hx1TR7re/mXMY+e8/V&#10;vCnjlpq1NrlzRUmNuWVOtnLmjei3RY3aRMTWc3/W7qetq7lqxX2lZV1yReR972n8b+UpZ95Wayv1&#10;Rm4WOfOOMFepVn1zN0/quKX9syjJdcT8rbXs41R3MS1zn73nKq6UcSOU9NCqZB17Z2NFxFnb05rk&#10;rimn9q3mGqFOqydrU6sfPa+plZ5zdzTHW/nPmffpnLlr27qaMyL/KSLWsVdavyu9xttzP+w/W7M+&#10;Z3LzkxNrSa6u9Fzjp1Lnyo23JLYjubnPicNcf4usZW4MV6J77UwP+VtF5PEqrqfjb8faf7ZVfWp4&#10;ey13dVjiOXtPSX1brPMuhtVZLFefj44/Nda9nDiezpU6R+4atq7mqhF3SczRPfAJJUmLaLAezNY4&#10;UXVpmZfoXqode63efxL36PsvZa0la7wb/8nYR2O17AFzPXNX+zuRcZXGUtPXan0XwzpWVKwltZ+1&#10;NrXmeiK3Lk9jfzpPyzqkioypVd5TpcaTO//d+CXrihy7t7qscuO6Exl3q9w9nadWbfZx1O6BO731&#10;7lE8M8yVKqUeNWNc5y+Z40lP1VjLk/lbqt1bEeu+izGiP7Zq1Kpm7z4Zez9W7frX1mo9RzVoNdfo&#10;NVq8mb/F6LV6O38tvL2e3Pm34z8d42mu38xRydx34z8Z+2nO9qJyWBpHql7j7bUf9p9tUaeoGu2l&#10;xp47f2Qd9mrWOFd0nXqNa3UUn7meKa1xZFxR/XakVv5Wb+bxbu4nY+/H2n+2Zo1q267ljXXc1WGN&#10;qaQXtlqvMSruVVT80XGtUuPLnf9u/JJ1RY79pE61csGBX3/+ZB7LRijZDKWfzxE1Z6vY13mi5moV&#10;92hycpKay9T35MTA2CLqrnfGpfZzWevRsi6z1D8iZy3zXkOt2HPGTc1l6ntyYhhdxLpb5u6LNTqz&#10;5r1l/jmnHoyotFdr9nvOuKnxpL4nJwaAL2h9Po52HufEm3rdSX1PTgx7peNExZGq13hzxkyNJfU9&#10;OTHMqFYecsZNrUvqe3JiOBM1XnRczCuiV/Rb3vpT85b6npwYiFdah7dqGTXvW/HXUmstOeOm5jb1&#10;PTkxXFnHjB73kyTxG+6eQu+xD1KfnO8p9lr/iuBIy7lSPP2XDjkxXc2Ru8ajMXvqKfqQ0t/6pm93&#10;NTyrn9qzddYPX+kB+6GOq7zm5vNoTLX511s9/fWzBCDK3Tl+dq6+df6nuIotN6ajMe/GSsnRqkWu&#10;nsSzeKt+X6dOcO5sf8y0D67OgNx1Ho3Zw3Wnt7r1GG8P/bB/f291G10PNY52taYtvUSUlJ7Tb9d6&#10;OIv27x+5Ztu1vLWOu31xFtfd5xa91iYl9sXIvdWLq1zn5vdozIhapYy7fY/+yCBpMKa7C+fbe7v3&#10;+IBvcSYBAMBc3OPX43tOlLqr0UKdAAAA+rH9e9xbf1/z931I18OeHdqvP38C8+jhMFxicCgDAAAA&#10;zMP3nEihRgAAAONI+UePAFPxwCzMo8dvRvvmOAAAAMDYfM+JHD32DQAAAOf8HQ74BA/MArW5qQIA&#10;AAAgmu85AQAAAPAl298K7XtjmTwwC3NwCAIAAAAQzfecKKWHAAAA+uTBO+CTPDAL4xvhxsXNFQAA&#10;AMBYfM+JKOoEAAAAUMZD7kE8MAsAAAAAAAAAAPAN2wfvAD7FA7MAAAAAAEBNfvMJAABAn/x9Dfrn&#10;t8sG8sAsjG2kQ9CBDQAAADAG33MCAACAOfntsjAWD8sG88AsAAAAAAAAAADAWJYH6favK/uve/gO&#10;+rbds/ZrEA/MAgAAAAAAAAAAjOHq4dizr529H+jPfh97WDaQZAIAs7v7y5/7IQAAGIt7fAAAAODL&#10;Ih5+7en7J77XA78d7QX9H8xvmAUAAAAAAAAAAOhfxMOyQF+Wfb3f28uDsh6WrcADswAAAAAAAAAA&#10;AN/gITzohwdlG/PALAAAAAAAAAAAwPw8iAf9WR+StT8bkGQAYGap/5ck7okAAGAM7vEBAACAL0v9&#10;3siRHr9f4ns9QFN+wywAAAAAAAAAAED/ch8c9cApwP9zGAIAM8r9l5XujQAAoE/u8QEAAAB+e/p9&#10;kh6/P+J7PcArHCIAwOhy/zKVwr0SAAC05x4fAAAA4FrK9096+T6I7/UA3fj1508AAAAAAAAAAAD6&#10;tzwoevaw6NXXAD7sv//+D66tn9sbwk5tAAAAAElFTkSuQmCCUEsBAi0AFAAGAAgAAAAhALGCZ7YK&#10;AQAAEwIAABMAAAAAAAAAAAAAAAAAAAAAAFtDb250ZW50X1R5cGVzXS54bWxQSwECLQAUAAYACAAA&#10;ACEAOP0h/9YAAACUAQAACwAAAAAAAAAAAAAAAAA7AQAAX3JlbHMvLnJlbHNQSwECLQAUAAYACAAA&#10;ACEAFCjprb4CAAC2BgAADgAAAAAAAAAAAAAAAAA6AgAAZHJzL2Uyb0RvYy54bWxQSwECLQAUAAYA&#10;CAAAACEAqiYOvrwAAAAhAQAAGQAAAAAAAAAAAAAAAAAkBQAAZHJzL19yZWxzL2Uyb0RvYy54bWwu&#10;cmVsc1BLAQItABQABgAIAAAAIQBYq0k63AAAAAQBAAAPAAAAAAAAAAAAAAAAABcGAABkcnMvZG93&#10;bnJldi54bWxQSwECLQAKAAAAAAAAACEAm+F3j+ooAADqKAAAFAAAAAAAAAAAAAAAAAAgBwAAZHJz&#10;L21lZGlhL2ltYWdlMS5wbmdQSwUGAAAAAAYABgB8AQAAPDAAAAAA&#10;">
                  <v:shape id="Picture 801" o:spid="_x0000_s1098" type="#_x0000_t75" style="position:absolute;width:42133;height:16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vQDwgAAANwAAAAPAAAAZHJzL2Rvd25yZXYueG1sRI9Pi8Iw&#10;FMTvgt8hPMGbTbssKl2jyILsHv130NsjedsWk5fSZLV+eyMIHoeZ+Q2zWPXOiit1ofGsoMhyEMTa&#10;m4YrBcfDZjIHESKyQeuZFNwpwGo5HCywNP7GO7ruYyUShEOJCuoY21LKoGtyGDLfEifvz3cOY5Jd&#10;JU2HtwR3Vn7k+VQ6bDgt1NjSd036sv93CvRnMZPns7609jRbb382hSVnlRqP+vUXiEh9fIdf7V+j&#10;YJ4X8DyTjoBcPgAAAP//AwBQSwECLQAUAAYACAAAACEA2+H2y+4AAACFAQAAEwAAAAAAAAAAAAAA&#10;AAAAAAAAW0NvbnRlbnRfVHlwZXNdLnhtbFBLAQItABQABgAIAAAAIQBa9CxbvwAAABUBAAALAAAA&#10;AAAAAAAAAAAAAB8BAABfcmVscy8ucmVsc1BLAQItABQABgAIAAAAIQBOevQDwgAAANwAAAAPAAAA&#10;AAAAAAAAAAAAAAcCAABkcnMvZG93bnJldi54bWxQSwUGAAAAAAMAAwC3AAAA9gIAAAAA&#10;">
                    <v:imagedata r:id="rId20" o:title=""/>
                  </v:shape>
                  <v:rect id="Rectangle 802" o:spid="_x0000_s1099" style="position:absolute;left:41431;top:13;width:506;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oEIxgAAANwAAAAPAAAAZHJzL2Rvd25yZXYueG1sRI9Ba8JA&#10;FITvBf/D8gRvzUYPJaZZRWqLObZGSL09ss8kNPs2ZLcm9td3CwWPw8x8w2TbyXTiSoNrLStYRjEI&#10;4srqlmsFp+LtMQHhPLLGzjIpuJGD7Wb2kGGq7cgfdD36WgQIuxQVNN73qZSuasigi2xPHLyLHQz6&#10;IIda6gHHADedXMXxkzTYclhosKeXhqqv47dRcEj63Wduf8a6ez0fyvdyvS/WXqnFfNo9g/A0+Xv4&#10;v51rBUm8gr8z4QjIzS8AAAD//wMAUEsBAi0AFAAGAAgAAAAhANvh9svuAAAAhQEAABMAAAAAAAAA&#10;AAAAAAAAAAAAAFtDb250ZW50X1R5cGVzXS54bWxQSwECLQAUAAYACAAAACEAWvQsW78AAAAVAQAA&#10;CwAAAAAAAAAAAAAAAAAfAQAAX3JlbHMvLnJlbHNQSwECLQAUAAYACAAAACEAEFqBCMYAAADcAAAA&#10;DwAAAAAAAAAAAAAAAAAHAgAAZHJzL2Rvd25yZXYueG1sUEsFBgAAAAADAAMAtwAAAPoCAAAAAA==&#10;" filled="f" stroked="f">
                    <v:textbox inset="0,0,0,0">
                      <w:txbxContent>
                        <w:p w:rsidR="00D42DDA" w:rsidRDefault="00D42DDA" w:rsidP="00D42DDA">
                          <w:pPr>
                            <w:spacing w:after="160"/>
                          </w:pPr>
                          <w:r>
                            <w:t xml:space="preserve"> </w:t>
                          </w:r>
                        </w:p>
                      </w:txbxContent>
                    </v:textbox>
                  </v:rect>
                  <w10:wrap type="none"/>
                  <w10:anchorlock/>
                </v:group>
              </w:pict>
            </w:r>
          </w:p>
          <w:p w:rsidR="00D42DDA" w:rsidRPr="00B11C9F" w:rsidRDefault="00D42DDA" w:rsidP="00976E84">
            <w:pPr>
              <w:spacing w:after="30"/>
              <w:rPr>
                <w:rFonts w:ascii="Times New Roman" w:hAnsi="Times New Roman" w:cs="Times New Roman"/>
              </w:rPr>
            </w:pPr>
            <w:r>
              <w:rPr>
                <w:rFonts w:ascii="Times New Roman" w:hAnsi="Times New Roman" w:cs="Times New Roman"/>
              </w:rPr>
            </w:r>
            <w:r>
              <w:rPr>
                <w:rFonts w:ascii="Times New Roman" w:hAnsi="Times New Roman" w:cs="Times New Roman"/>
              </w:rPr>
              <w:pict>
                <v:group id="Group 63357" o:spid="_x0000_s1094" style="width:171.45pt;height:13.4pt;mso-position-horizontal-relative:char;mso-position-vertical-relative:line" coordsize="21775,1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KQe4vgIAALYGAAAOAAAAZHJzL2Uyb0RvYy54bWycVclu2zAQvRfoPxC8&#10;J5Ll2E6E2EHRNEGBojGa9gNoipKIUiRB0lu/vjOk5Czu6oPlGS4zb94svL7ZdYpshPPS6DkdneeU&#10;CM1NJXUzp9++3p1dUuID0xVTRos53QtPbxZv31xvbSkK0xpVCUfAiPbl1s5pG4Its8zzVnTMnxsr&#10;NGzWxnUsgOqarHJsC9Y7lRV5Ps22xlXWGS68h9XbtEkX0X5dCx4e6tqLQNScArYQvy5+V/jNFtes&#10;bByzreQ9DHYCio5JDU4Ppm5ZYGTt5JGpTnJnvKnDOTddZupachFjgGhG+ato7p1Z2xhLU24be6AJ&#10;qH3F08lm+efN0hFZzel0PJ7MKNGsgzRFzyQtAUVb25Rw8t7ZR7t0/UKTNIx6V7sO/yEesovk7g/k&#10;il0gHBaL0Ww2uSgo4bA3muX57Cqxz1tI0dE13n7488VscJshugMYK3kJv54rkI64+ntNwa2wdoL2&#10;Rrp/stEx931tzyCtlgW5kkqGfSxRSCCC0pul5EuXlCfaL/OLgXTYR7cEl4BjvITn8BaoGeovjKyU&#10;tHdSKWQe5R4uVPer6vhFxKnybg1fd0KH1EpOKEButG+l9ZS4UnQrAZXhPlajlCofnAi8RYc1OP4C&#10;7YXIWHnYiCifgCFmDyVzWpFMr0bTSMUh16y0zod7YTqCAmADCEAwK9nmk+/BDEd6zpL/CAzgYDHD&#10;qPEDW6Ad8fVf3fTYMisAApp9ntbJkFZkielGYWInyGN/8tBK/ncUFaN8UkCbEOyY8axISRgaapJP&#10;Z+PUTkVxMb6Mw+xUplipNNKoDVZUSiquQHMN8FAKu9UuTYshkJWp9jBBWuN+PMA7UCuznVPTSxSf&#10;BsgS7lKiPmrgGqfwILhBWA2CC+q9ibM6oXm3DqaWMbHoP3nrYUESoxSHI0gvpu9zPZ56em4WP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Oo205PdAAAABAEAAA8AAABkcnMvZG93&#10;bnJldi54bWxMj0FrwkAQhe8F/8Myhd7qJrEVm2YjIrYnKVQF6W3MjkkwOxuyaxL/fbe9tJeBx3u8&#10;9022HE0jeupcbVlBPI1AEBdW11wqOOzfHhcgnEfW2FgmBTdysMwndxmm2g78Sf3OlyKUsEtRQeV9&#10;m0rpiooMuqltiYN3tp1BH2RXSt3hEMpNI5MomkuDNYeFCltaV1Rcdlej4H3AYTWLN/32cl7fvvbP&#10;H8dtTEo93I+rVxCeRv8Xhh/8gA55YDrZK2snGgXhEf97gzd7Sl5AnBQk8wXIPJP/4fNvAAAA//8D&#10;AFBLAwQKAAAAAAAAACEAu3ywrF0TAABdEwAAFAAAAGRycy9tZWRpYS9pbWFnZTEucG5niVBORw0K&#10;GgoAAAANSUhEUgAABZQAAABvCAYAAAB7PkVMAAAAAXNSR0IArs4c6QAAAARnQU1BAACxjwv8YQUA&#10;AAAJcEhZcwAADsMAAA7DAcdvqGQAABLySURBVHhe7d2Lkt2qsQBQ3/z/P+eGGqssy3og8Ya1qlQn&#10;iUcCmm7ExvtMfgEAAAAAAAAAAAAAAAAAAAAAAAAAAAAAAAAAAAAAAAAAAAAAAAAAAAAAAAAAAAAA&#10;AAAAAAAAAAAAAAAAAAAAAAAAAAAAAAAAAAAAAAAAAAAAAAAAAAAAAAAAAAAAAAAAAAAAAAAAAAAA&#10;AAAAAAAAAAAAAAAA8OvX//3+JwAAQA3//f3PwOcRAIDB2MABAAC1OEwGABicTRwAAHBnfwick88i&#10;AAADsokDAAA2pQ6Pj3wOAQAYlI0cAABQ6yB543MIAMCgbOQAAGBtDpMBAIiWspmrvfEsxYYWAIAV&#10;tdjP23sDAAzuP7//CQAArMNhMgAAn+T4hvKoG8PR+w8AAF/UPky23wYAmIhvKAMAwDpqHCaHA+T9&#10;BQDARFI2eL6hDAAAY4k9ULZHBgDglG8oAwDAGu4Ok8MB8v4CAIBTDpQBAGB+V4fJDpABAHjFgTIA&#10;AKzJQTIAAK85UAYAgLmdfTvZYTIAAJ84UAYAgLU4TAYA4DMHygAAMK/jt5MdJgMAkMSBMgAAAAAA&#10;URwoAwDAnHw7GQCA7BwoAwDA/BwmAwCQhQNlAAAAAACiOFAGAID57H/dhW8nAwCQjQNlAAAAAACi&#10;pHxbYfvWw6jfeBi9/6v5+i2b4/8ZzZ65z+su1hsxLyMm9htzwFdq/Jy40Kt9br7NwVnyWn3+cRUL&#10;6xPMyfrXhrj342wuxD6jlGBukzPqhIzU/5hFqXdf4nw17qdnfYlXjlrI7axPNdsKtvZK9EXM0+Tq&#10;l3n4m9z6W0ofc/ajN6lz18sc3WlRGzONZVOzrb19u08/G+ToZ0w7NaSOJec4Ws3/XmwfWs1fiRi9&#10;HcvXPmzt1JrnGu3UGktQs62gVHuprvr7RcoYc/Zj02vMN7nG3CLuqbEtMd93asforr3aY5+WX3lB&#10;j0Lxf11wUu77eu8Ktvjsr1S5nrOa3HEzD5zJkRcz5lauMc0YG8aUMxdb53Wu9luPI6dZxgGpZq+F&#10;HOtWjmesRtzj1B7fU3uzx7ualJP5bRJGPd0fuf8jFMDbuL4Z09mzc8YkNSe+9uVLu6Xbin3+1fNS&#10;7481U8yvPLV793zz8MfbtmYc052rPly18abPOftZ2904U2OTOy618qhGOzONZdNiTFf3XvXlrq3Y&#10;/n+JzVd3fXo79qPc44htd+9rH2q2lcOX/m5qzlNMW1/H8nYcNdqpNZagZFtfn13Ll3gFV+O6et6b&#10;OHzt05Ue5iDXmHqM+9v45p7fOzX7ViPW/JZjokadhNH7H8QUS87x5W7vTbHvHdv4+pw7OeIW26/U&#10;tt6M/21bT8+OfV5MH0eKedBLW2+ebx6+662dIEf89s7ajm2j5pzXdjW2N2OJiU+N+TyT2m5sO8HX&#10;tnobS+8xOz7/7BlnfXjTVq1YPbnqR+6x5B5H6fjFPv+o9HzFeNv3Un0+68fbtkrP86ZGO72NJXjT&#10;1tVzY5/x1K+Y59w940vczp6XazybL/16ktLvMzFjyTmO3uMe20ZQYn6Pavent/FPza+8GFtvBfCm&#10;P28KvYVa/csxh7HPyJ0vb54X87M5Yh7TTq441GrrLi5vn59r7E9qxSao2daTHO3EPiP3mM7y7E0b&#10;4Wdjfr73tf/oKi5v498iNjFtvh1HipS2ehpLjnZin1GqrdR6D8LPx9xTsubV57mSMa/hzbi/xuiL&#10;mm2VUKP/OdqIfUbNtnIJ7eVqM3Udj+1LifUkVwxi5WxvhLjXjm8uo/Z7aQ6UaW1bVL8uID1vmmde&#10;FL+MLeaenuezN1/z6+k+c3Bu5no+znkYa8nxjpJjufsZE9MR6y9mXKPUzyj9THGWYynjbpXX6pOa&#10;vtZIzH0p9bfJ8YwnNdqoqeV4Uts+rkXheSXHY+37MWPczS1JHCjTytkC/HZBvloAt2cfr7dGWmC/&#10;jO+rmm2tzkt+TTVrLHeOzbI+3L1fUsTcr+7X0KJWznIrRz9qj0V9Xrua45ix1Z7HO7F9sV7OqXQu&#10;9pDrX/uQO+dbxaKHOXhjlrjXZo2enANlehO7uB4Xp3Dfdl15+vMzFsG/vY3fUcz9Yv6jZRzMwRrO&#10;5jm1xoPR6/yqbzliA62UqvdYuWpefb6zj0v4z9t11GP8WvZpn2c9xobveprPt30ptY7HPCPXGj6i&#10;2eM+29zGzk2OOVyeA2Vm8HYxsHiwOjXAGXlRZ1MdE+eVP7gxphp5rT7fuRtL+LP9BTOb9Z2qdtsY&#10;Le6t+tuy7p7GrHYycaDMiPaL09fF4M19s25C3rLwwjx6WNdGWltzr38xz/Pu4YuzvDn730q801vl&#10;tfr8MeOa0WIuZowj/XvKux7ycsXaWCXupdsosed4ctVmi75My4EyI0tdDGZaTFZ8wcOsStdzjfVi&#10;xPXVOkpNtepwlrxWn+/4wJyHOLZRqt57nM+YPtV6X/A3cR9fiO/xIiMHyowq12IQ+5yeP8j4kAXz&#10;aFXPNlj1xcTc+j6n1ed1hPGPVp8z55S1ci3mMo59Wxujxr32Orp/llydmANlRmRR+qPWpkvMobwV&#10;P0T1Mua7flj/yKlmzreorxL1oj7fEZPv9rkmjvWVWrPCXPY8n733b6/FewVxp1MOlGHcDeOIL5aY&#10;Po86H7ndxUGM5lOrnm1Ix2PO5tHLXPbwDpklr9VnHTE5ay7GZv7OiUsbM8a91joqZxfiQBnGVGuh&#10;Di8eh5ftnMXefMynh41X6EPuaxQt+6qe1zFSTaTKmdfq89lKuVWSOLYj9u+FmOW+eHYWt9RrZva5&#10;k3OgDD9iFrteFvyzfoywWMfEz0vnXyEm+yuH2TcvIxm1noF46pxSjrk1c17FjC3X/kZ91mN9hHrU&#10;Flk5UIbxzfJi8IIrK2zYt4t+qQOYnzonh+P7XF4xA3kMbaV8Vtzfq5YXkDLJW7KMmiij93/zVPA5&#10;x1errZpj2ntqN3jbdu6xHJ+3v79V3GLU7NusbX3x1L87qX2fcR5yt3N83v7+EmO6e2bO+RhNrfy5&#10;8tT+JvecB7nGVqOdUcdyfN7+/hJjenpmkCtWd2L6ETz1pUSM3sg1jjMpYzu7t8a89qBETuyfmTuO&#10;Jfp7pkY7uds4Pm9/f624xWrRn7s2a4+/hP34UsaTe25miPtTbHPHbHPXbqk2acg3lGEcx0V4hEU3&#10;9NnLo76nuIt5eyPW84ye1qcazP281Hka9fmvEJOzuMitP3rIG55ZH6FfX9ZRa++CHCjDHz1vZEbb&#10;dIX+Pr1UwhhsHvPZYn4V9y3eYt7ecY7MCcxn9Tq3rqXbv9e364zcSnMVV8o5xtx6AXWVrjk1vQgH&#10;ytC/ETZd2wed7boT+t9yDMe+plw9uOvLFusRciblGsmxvz3ODZBGnVPTaO/BGr7GpEWt5pi/kXLA&#10;+ghj8G7hkQNl6NssC3nYLG4XeYTcuMoPse6TjRnMT53Twmp5Z4/z424v2CPrI8xpX9vW54U4UIZ+&#10;nW26Rl2gtw3vdvHdXQwdJPfrbM7MFcxFnZPT9k7frif2V3+Licf+Z1rWauhH7PxtPxv7870462/L&#10;mMPqvFdI5kAZ+jTapiv0bX892TbCLV5Sx76mXLVdxatVf1Ls45h69W6Eem5RizCTXup8hDWRb2Lm&#10;dqW1fJRcf9PPMH9P15neY3HWb2tVmqtcoCxx/5eYLMyBMoxhtE1X6O92PQkvIS+ie3cxsiEfjzmD&#10;+alzaK+X/WWp9SA8d8S1xvoIfYipxTfrqNpejANl6M9x0R59YQ79z/2yWsldXLy0+zdbPQP/UufU&#10;Yj/1t5Ra28epRs3maiM8Z7tGYH0EmJQDZejLzJuumM3vSh+CYtzFw4a8fz5EzcG6xJ0R63ymnF6x&#10;PmNyzLr1R0+xCHO3XbH297y5rwcjro+wmpS63Ne4+l6QA2WIV3qRtOn64UPQj7s4eGH3b8R6Vnv9&#10;UvN98t5OM0u8zPt4enjfhbyJuUZlfSzPvq2NFeMu1zjlQBn6sNKmK2ZsXlqMbKV6TtW61s0NX/Vc&#10;57Pktfq8FhObVfZSqbGQZ/nZB81rlXWlN6Xj/qVG5QIOlKEDFmOO7nLCprxvPddz6ofu3Kx9jEru&#10;Mgq5Sm1yLh/7tjbE/dxdP3w+XZQDZWjrbGFeYUHu7UUNOaxazytouR7Job6o8zxyxmzV+pR3f8TE&#10;YsuTfb6IYV7WRxiXWuU1B8rwx90HkloLrIWclh+MyWvUeq6Rg1sb1jxG12sOP/XLu2Yd5ppWvOPr&#10;sG9rY8W4b/3Zj11OLMyBMvTDYgzzGL2ea2ySe2Ht5Su5cy3XGiLG98Tnj5hYrPRua01u1iW32xB3&#10;luZAGZ7V2BDZdME8eq7nN30rtUkedfPdIh7eDf0yN9+ViN3K9RnTj1HX3ZLUcDlim8+bWLZYB2e1&#10;aty9T3jFgTK0Z9MF85itnnNvGvfP6ylW1mHeGCVfnvo5yodC9ZnHCocAcqU9c9DWKPu22dajUeKe&#10;m3pfnANl+HH1Eii9SFqEeSvHhmW2TVwvRqnnt/3MlS8z5F3NMXg/9Mm8pCkZv5XrU16+I15liGsZ&#10;b+M62r6t17yZPe5XZqrjEMvjRUYOlBmRhQC+Uz98kboJO97b42a1RZ/UI6U95XWJHLx6ZkqNqc88&#10;Vlhzeny/QG2h1lPq/XivuoqzUtx77tvdPKTOETsOlOF6QVn5xVl6kY15vo3LtS/zE+7JNa+l84Py&#10;vtbXlkcxOfDmZ3sRE5ca47H+kdNTPo1So+rzXmy/RlqTgR9f151Q79v15M3Pntnf//UZvRkh7iX0&#10;+p6LERvHnuI9LAfKjMoCUM4WWzFuo8QHwpxzKS/mkbpZDLlwd10ZeZO6uRtfrKtnzBAfxpMjp4Me&#10;8nrl+rR+/LiLgxgxqtTcDeva3XUlpt2z+6+eeddWj3qOO3+7i+eZtz/PgQNlVne1iKy8gO/H/vSi&#10;+yLmeV6gce7mZ/uz45+H2MbE93jf2bMYX+1aG6G2W/ZxhPgwpi/r/ltX9+fMa/WZh/c5jKn2OpT6&#10;7jj+2fG/j7Ku9hj30u76MMq8xfA+TOBAeWw1k7/HQkvt09X9uRbImP7limvu+Qkx2MchPD9HGzHP&#10;SIl/zPNzxapmW09CO8frzNvYXj3v6TlX7e/F/EyMWm31NqYRpdR2bTF9TZmns3tzx6dmzvYgx1hq&#10;xqxF7Evm9dV9Jep+lfr8KravJfvQg7M4lMjHHtSYy5g2cvWjt9ycvVau5KqXEL/tym3GuUmN+zEm&#10;PcRoxnnifxwoz69m8bZYKEKbb9u9u2fWjWbwZX6O8fgS703MfTPH/40Sccj1THPUh691eCbMael5&#10;HTFvYvr8dk28+vmW8UnNpZj7a7QxoxLjjs3rN65+vmRer1Cfb/r+VY026MNsc93beGr2J6xJpdel&#10;VuteCbnmZsW4n/WnVB9b1vRs62M1KcmwBb23pI81cv+/JvyXsdZsa/PUZnj21c/ctRvz3BxmnZ8v&#10;MQ9i+5gS/9Vi/sZdu2+fn2uuj3qehxnHdOdrH+7k7F8rsXG5Guvd/bnjU2IOR/M2pjVrr2Zbd1Jz&#10;OqiZ13dSx1JzHDXn/21bNeeslmMMZhtjjXzqOWc3pea1t/6c+drHO2/73ypOX9rNNTc9xP0opk9f&#10;2jg+980zaudGyrzkyo2lpAStRBG1MELilIr12dhrtnXlqQ/bs3L1NTUHVpqfHvIjEPM4T228eXbr&#10;2NRqa8YxvZWzX6l96Unu+coVm1J5NBN1fq3XvH5rtfqM7d/X9lvNY2778Y8+plK5FOxjUzNnW9fH&#10;UckYB6VyMGe/a8XubTu95UrQOu452o9p99jO3T09zNPXPqTkwrL8ygtGllr04X4LxztbzHLFzRw8&#10;+xKf2LjG/syXPjCuHHM+Y97kGtOMsWFcs+T1LOPIbaaxAOdyrFs1175Z1qXR4v7Vvn+99zXGFvMZ&#10;xtKcINKjp79VusrbmL+NkvNlvPmbQHOQ5i7WX2N79kzzxJ719Vzs2qeeGMksea0+17aff3PMalrt&#10;267aXaUGW8Wdf53NxTH23hOJBI0ePS3E8hYAALjioACAO94TifzKCwAAAGbx9OUUACCRA2UAAABm&#10;5FtnAFCAA2UAAAAAYAV+3UUGDpQBAACYgUMCAKjAgTIAAAAAMDt/8ZiJA2UAAABG5/+MDwAqcaAM&#10;AADATHzrDIAj307OyIEyAAAAI/PtZADuOEzOTBDp0dOGUN4CAMCczj4L3O3/jz/vswIAew6TCxBI&#10;euRAGQAA1vL0GSA4fg54e/gMwDr8hWNBgkmPHCgDAMBaYg6Un/icAIC/bKzA71AGAACgpRyHyQCs&#10;LbxLju+TcJDsMLkAB8oAAACMzoEBwLocJFfmQBkAAICROTQAYDtE9k6oQJDpTey/7iZ3AQBgDim/&#10;8sLnAgCozDeUAQAAaOnrobDDZABowAuYXnz9VoIcBgCA8b39POBzAAA04iVMCyn/StsTOQ0AAGOK&#10;+Zxgvw8AjXkZ04IDZQAA4MrZ5wX7fADowq9f/w8zej+Yor4l+AAAAABJRU5ErkJgglBLAQItABQA&#10;BgAIAAAAIQCxgme2CgEAABMCAAATAAAAAAAAAAAAAAAAAAAAAABbQ29udGVudF9UeXBlc10ueG1s&#10;UEsBAi0AFAAGAAgAAAAhADj9If/WAAAAlAEAAAsAAAAAAAAAAAAAAAAAOwEAAF9yZWxzLy5yZWxz&#10;UEsBAi0AFAAGAAgAAAAhALApB7i+AgAAtgYAAA4AAAAAAAAAAAAAAAAAOgIAAGRycy9lMm9Eb2Mu&#10;eG1sUEsBAi0AFAAGAAgAAAAhAKomDr68AAAAIQEAABkAAAAAAAAAAAAAAAAAJAUAAGRycy9fcmVs&#10;cy9lMm9Eb2MueG1sLnJlbHNQSwECLQAUAAYACAAAACEA6jbTk90AAAAEAQAADwAAAAAAAAAAAAAA&#10;AAAXBgAAZHJzL2Rvd25yZXYueG1sUEsBAi0ACgAAAAAAAAAhALt8sKxdEwAAXRMAABQAAAAAAAAA&#10;AAAAAAAAIQcAAGRycy9tZWRpYS9pbWFnZTEucG5nUEsFBgAAAAAGAAYAfAEAALAaAAAAAA==&#10;">
                  <v:shape id="Picture 804" o:spid="_x0000_s1095" type="#_x0000_t75" style="position:absolute;width:21775;height:16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bfqxQAAANwAAAAPAAAAZHJzL2Rvd25yZXYueG1sRI9PawIx&#10;FMTvBb9DeIK3mq1KsVujLKLgsVVBj8/N2z80eVk2cV376U2h4HGYmd8wi1Vvjeio9bVjBW/jBARx&#10;7nTNpYLjYfs6B+EDskbjmBTcycNqOXhZYKrdjb+p24dSRAj7FBVUITSplD6vyKIfu4Y4eoVrLYYo&#10;21LqFm8Rbo2cJMm7tFhzXKiwoXVF+c/+ahWcs8uHybvNeX09TouTmXxdfotMqdGwzz5BBOrDM/zf&#10;3mkF82QGf2fiEZDLBwAAAP//AwBQSwECLQAUAAYACAAAACEA2+H2y+4AAACFAQAAEwAAAAAAAAAA&#10;AAAAAAAAAAAAW0NvbnRlbnRfVHlwZXNdLnhtbFBLAQItABQABgAIAAAAIQBa9CxbvwAAABUBAAAL&#10;AAAAAAAAAAAAAAAAAB8BAABfcmVscy8ucmVsc1BLAQItABQABgAIAAAAIQAnLbfqxQAAANwAAAAP&#10;AAAAAAAAAAAAAAAAAAcCAABkcnMvZG93bnJldi54bWxQSwUGAAAAAAMAAwC3AAAA+QIAAAAA&#10;">
                    <v:imagedata r:id="rId21" o:title=""/>
                  </v:shape>
                  <v:rect id="Rectangle 805" o:spid="_x0000_s1096" style="position:absolute;left:21052;top:13;width:50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xl8xQAAANwAAAAPAAAAZHJzL2Rvd25yZXYueG1sRI9Li8JA&#10;EITvgv9haMGbThSUmHUU8YEe1wfo3ppMbxI20xMyo4n++h1hYY9FVX1FzZetKcWDaldYVjAaRiCI&#10;U6sLzhRczrtBDMJ5ZI2lZVLwJAfLRbczx0Tbho/0OPlMBAi7BBXk3leJlC7NyaAb2oo4eN+2NuiD&#10;rDOpa2wC3JRyHEVTabDgsJBjReuc0p/T3SjYx9XqdrCvJiu3X/vr53W2Oc+8Uv1eu/oA4an1/+G/&#10;9kEriKMJvM+EIyAXvwAAAP//AwBQSwECLQAUAAYACAAAACEA2+H2y+4AAACFAQAAEwAAAAAAAAAA&#10;AAAAAAAAAAAAW0NvbnRlbnRfVHlwZXNdLnhtbFBLAQItABQABgAIAAAAIQBa9CxbvwAAABUBAAAL&#10;AAAAAAAAAAAAAAAAAB8BAABfcmVscy8ucmVsc1BLAQItABQABgAIAAAAIQCfsxl8xQAAANwAAAAP&#10;AAAAAAAAAAAAAAAAAAcCAABkcnMvZG93bnJldi54bWxQSwUGAAAAAAMAAwC3AAAA+QIAAAAA&#10;" filled="f" stroked="f">
                    <v:textbox inset="0,0,0,0">
                      <w:txbxContent>
                        <w:p w:rsidR="00D42DDA" w:rsidRDefault="00D42DDA" w:rsidP="00D42DDA">
                          <w:pPr>
                            <w:spacing w:after="160"/>
                          </w:pPr>
                          <w:r>
                            <w:t xml:space="preserve"> </w:t>
                          </w:r>
                        </w:p>
                      </w:txbxContent>
                    </v:textbox>
                  </v:rect>
                  <w10:wrap type="none"/>
                  <w10:anchorlock/>
                </v:group>
              </w:pict>
            </w:r>
          </w:p>
          <w:p w:rsidR="00D42DDA" w:rsidRPr="00B11C9F" w:rsidRDefault="00D42DDA" w:rsidP="00976E84">
            <w:pPr>
              <w:spacing w:after="42"/>
              <w:rPr>
                <w:rFonts w:ascii="Times New Roman" w:hAnsi="Times New Roman" w:cs="Times New Roman"/>
              </w:rPr>
            </w:pPr>
            <w:r w:rsidRPr="00B11C9F">
              <w:rPr>
                <w:rFonts w:ascii="Times New Roman" w:hAnsi="Times New Roman" w:cs="Times New Roman"/>
                <w:noProof/>
                <w:lang w:val="ru-RU"/>
              </w:rPr>
              <w:drawing>
                <wp:inline distT="0" distB="0" distL="0" distR="0" wp14:anchorId="2DFE472D" wp14:editId="0EFD5075">
                  <wp:extent cx="695325" cy="1714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95325" cy="171450"/>
                          </a:xfrm>
                          <a:prstGeom prst="rect">
                            <a:avLst/>
                          </a:prstGeom>
                          <a:noFill/>
                          <a:ln>
                            <a:noFill/>
                          </a:ln>
                        </pic:spPr>
                      </pic:pic>
                    </a:graphicData>
                  </a:graphic>
                </wp:inline>
              </w:drawing>
            </w:r>
            <w:r w:rsidRPr="00B11C9F">
              <w:rPr>
                <w:rFonts w:ascii="Times New Roman" w:hAnsi="Times New Roman" w:cs="Times New Roman"/>
              </w:rPr>
              <w:t xml:space="preserve">ьная подготовка к уроку.  </w:t>
            </w:r>
          </w:p>
          <w:p w:rsidR="00D42DDA" w:rsidRPr="00B11C9F" w:rsidRDefault="00D42DDA" w:rsidP="00976E84">
            <w:pPr>
              <w:numPr>
                <w:ilvl w:val="0"/>
                <w:numId w:val="68"/>
              </w:numPr>
              <w:spacing w:line="259" w:lineRule="auto"/>
              <w:rPr>
                <w:rFonts w:ascii="Times New Roman" w:hAnsi="Times New Roman" w:cs="Times New Roman"/>
              </w:rPr>
            </w:pPr>
            <w:r w:rsidRPr="00B11C9F">
              <w:rPr>
                <w:rFonts w:ascii="Times New Roman" w:hAnsi="Times New Roman" w:cs="Times New Roman"/>
              </w:rPr>
              <w:t xml:space="preserve">Организация исследовательской деятельности </w:t>
            </w:r>
            <w:r w:rsidRPr="00B11C9F">
              <w:rPr>
                <w:rFonts w:ascii="Times New Roman" w:hAnsi="Times New Roman" w:cs="Times New Roman"/>
              </w:rPr>
              <w:tab/>
              <w:t xml:space="preserve"> учеников. </w:t>
            </w:r>
          </w:p>
        </w:tc>
      </w:tr>
      <w:tr w:rsidR="00D42DDA" w:rsidRPr="00B11C9F" w:rsidTr="00976E84">
        <w:trPr>
          <w:trHeight w:val="653"/>
        </w:trPr>
        <w:tc>
          <w:tcPr>
            <w:tcW w:w="10313" w:type="dxa"/>
            <w:gridSpan w:val="4"/>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jc w:val="center"/>
              <w:rPr>
                <w:rFonts w:ascii="Times New Roman" w:hAnsi="Times New Roman" w:cs="Times New Roman"/>
                <w:lang w:val="ru-RU"/>
              </w:rPr>
            </w:pPr>
            <w:r w:rsidRPr="00B11C9F">
              <w:rPr>
                <w:rFonts w:ascii="Times New Roman" w:hAnsi="Times New Roman" w:cs="Times New Roman"/>
                <w:b/>
                <w:lang w:val="ru-RU"/>
              </w:rPr>
              <w:t xml:space="preserve">2. «Внеурочная деятельность» (согласно программе и курсам внеурочной деятельности, предусмотренных учебным планом) </w:t>
            </w:r>
          </w:p>
        </w:tc>
      </w:tr>
    </w:tbl>
    <w:p w:rsidR="00D42DDA" w:rsidRPr="00B11C9F" w:rsidRDefault="00D42DDA" w:rsidP="00D42DDA">
      <w:pPr>
        <w:ind w:left="-1133"/>
        <w:jc w:val="both"/>
        <w:rPr>
          <w:rFonts w:ascii="Times New Roman" w:hAnsi="Times New Roman" w:cs="Times New Roman"/>
          <w:lang w:val="ru-RU"/>
        </w:rPr>
      </w:pPr>
    </w:p>
    <w:tbl>
      <w:tblPr>
        <w:tblW w:w="10313" w:type="dxa"/>
        <w:tblInd w:w="-103" w:type="dxa"/>
        <w:tblCellMar>
          <w:top w:w="33" w:type="dxa"/>
          <w:left w:w="0" w:type="dxa"/>
          <w:right w:w="0" w:type="dxa"/>
        </w:tblCellMar>
        <w:tblLook w:val="04A0" w:firstRow="1" w:lastRow="0" w:firstColumn="1" w:lastColumn="0" w:noHBand="0" w:noVBand="1"/>
      </w:tblPr>
      <w:tblGrid>
        <w:gridCol w:w="4503"/>
        <w:gridCol w:w="989"/>
        <w:gridCol w:w="1836"/>
        <w:gridCol w:w="2985"/>
      </w:tblGrid>
      <w:tr w:rsidR="00D42DDA" w:rsidRPr="00B11C9F" w:rsidTr="00976E84">
        <w:trPr>
          <w:trHeight w:val="634"/>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2"/>
              <w:jc w:val="center"/>
              <w:rPr>
                <w:rFonts w:ascii="Times New Roman" w:hAnsi="Times New Roman" w:cs="Times New Roman"/>
              </w:rPr>
            </w:pPr>
            <w:r w:rsidRPr="00B11C9F">
              <w:rPr>
                <w:rFonts w:ascii="Times New Roman" w:hAnsi="Times New Roman" w:cs="Times New Roman"/>
              </w:rPr>
              <w:t xml:space="preserve">Мероприятие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35"/>
              <w:ind w:left="235"/>
              <w:rPr>
                <w:rFonts w:ascii="Times New Roman" w:hAnsi="Times New Roman" w:cs="Times New Roman"/>
              </w:rPr>
            </w:pPr>
            <w:r w:rsidRPr="00B11C9F">
              <w:rPr>
                <w:rFonts w:ascii="Times New Roman" w:hAnsi="Times New Roman" w:cs="Times New Roman"/>
              </w:rPr>
              <w:t>Класс</w:t>
            </w:r>
          </w:p>
          <w:p w:rsidR="00D42DDA" w:rsidRPr="00B11C9F" w:rsidRDefault="00D42DDA" w:rsidP="00976E84">
            <w:pPr>
              <w:ind w:left="235"/>
              <w:rPr>
                <w:rFonts w:ascii="Times New Roman" w:hAnsi="Times New Roman" w:cs="Times New Roman"/>
              </w:rPr>
            </w:pPr>
            <w:r w:rsidRPr="00B11C9F">
              <w:rPr>
                <w:rFonts w:ascii="Times New Roman" w:hAnsi="Times New Roman" w:cs="Times New Roman"/>
              </w:rPr>
              <w:t xml:space="preserve">ы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13"/>
              <w:jc w:val="center"/>
              <w:rPr>
                <w:rFonts w:ascii="Times New Roman" w:hAnsi="Times New Roman" w:cs="Times New Roman"/>
              </w:rPr>
            </w:pPr>
            <w:r w:rsidRPr="00B11C9F">
              <w:rPr>
                <w:rFonts w:ascii="Times New Roman" w:hAnsi="Times New Roman" w:cs="Times New Roman"/>
              </w:rPr>
              <w:t xml:space="preserve">Дата проведения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1"/>
              <w:jc w:val="center"/>
              <w:rPr>
                <w:rFonts w:ascii="Times New Roman" w:hAnsi="Times New Roman" w:cs="Times New Roman"/>
              </w:rPr>
            </w:pPr>
            <w:r w:rsidRPr="00B11C9F">
              <w:rPr>
                <w:rFonts w:ascii="Times New Roman" w:hAnsi="Times New Roman" w:cs="Times New Roman"/>
              </w:rPr>
              <w:t xml:space="preserve">Ответственные  </w:t>
            </w:r>
          </w:p>
        </w:tc>
      </w:tr>
      <w:tr w:rsidR="00D42DDA" w:rsidRPr="00B11C9F" w:rsidTr="00976E84">
        <w:trPr>
          <w:trHeight w:val="634"/>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33"/>
              <w:ind w:left="7"/>
              <w:jc w:val="both"/>
              <w:rPr>
                <w:rFonts w:ascii="Times New Roman" w:hAnsi="Times New Roman" w:cs="Times New Roman"/>
                <w:lang w:val="ru-RU"/>
              </w:rPr>
            </w:pPr>
            <w:r w:rsidRPr="00B11C9F">
              <w:rPr>
                <w:rFonts w:ascii="Times New Roman" w:hAnsi="Times New Roman" w:cs="Times New Roman"/>
                <w:lang w:val="ru-RU"/>
              </w:rPr>
              <w:t xml:space="preserve"> Разговоры о важном (по общероссийскому </w:t>
            </w:r>
          </w:p>
          <w:p w:rsidR="00D42DDA" w:rsidRPr="00B11C9F" w:rsidRDefault="00D42DDA" w:rsidP="00976E84">
            <w:pPr>
              <w:tabs>
                <w:tab w:val="center" w:pos="1445"/>
                <w:tab w:val="center" w:pos="2165"/>
                <w:tab w:val="center" w:pos="2886"/>
              </w:tabs>
              <w:rPr>
                <w:rFonts w:ascii="Times New Roman" w:hAnsi="Times New Roman" w:cs="Times New Roman"/>
                <w:lang w:val="ru-RU"/>
              </w:rPr>
            </w:pPr>
            <w:r w:rsidRPr="00B11C9F">
              <w:rPr>
                <w:rFonts w:ascii="Times New Roman" w:hAnsi="Times New Roman" w:cs="Times New Roman"/>
                <w:lang w:val="ru-RU"/>
              </w:rPr>
              <w:t xml:space="preserve">плану)  </w:t>
            </w:r>
            <w:r w:rsidRPr="00B11C9F">
              <w:rPr>
                <w:rFonts w:ascii="Times New Roman" w:hAnsi="Times New Roman" w:cs="Times New Roman"/>
                <w:lang w:val="ru-RU"/>
              </w:rPr>
              <w:tab/>
              <w:t xml:space="preserve"> </w:t>
            </w:r>
            <w:r w:rsidRPr="00B11C9F">
              <w:rPr>
                <w:rFonts w:ascii="Times New Roman" w:hAnsi="Times New Roman" w:cs="Times New Roman"/>
                <w:lang w:val="ru-RU"/>
              </w:rPr>
              <w:tab/>
              <w:t xml:space="preserve"> </w:t>
            </w:r>
            <w:r w:rsidRPr="00B11C9F">
              <w:rPr>
                <w:rFonts w:ascii="Times New Roman" w:hAnsi="Times New Roman" w:cs="Times New Roman"/>
                <w:lang w:val="ru-RU"/>
              </w:rPr>
              <w:tab/>
              <w:t xml:space="preserve">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right="101"/>
              <w:jc w:val="right"/>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645" w:right="67" w:hanging="463"/>
              <w:rPr>
                <w:rFonts w:ascii="Times New Roman" w:hAnsi="Times New Roman" w:cs="Times New Roman"/>
              </w:rPr>
            </w:pPr>
            <w:r w:rsidRPr="00B11C9F">
              <w:rPr>
                <w:rFonts w:ascii="Times New Roman" w:hAnsi="Times New Roman" w:cs="Times New Roman"/>
              </w:rPr>
              <w:t xml:space="preserve">В течение года  </w:t>
            </w:r>
            <w:r w:rsidRPr="00B11C9F">
              <w:rPr>
                <w:rFonts w:ascii="Times New Roman" w:hAnsi="Times New Roman" w:cs="Times New Roman"/>
              </w:rPr>
              <w:tab/>
              <w:t xml:space="preserve">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04"/>
              <w:rPr>
                <w:rFonts w:ascii="Times New Roman" w:hAnsi="Times New Roman" w:cs="Times New Roman"/>
              </w:rPr>
            </w:pPr>
            <w:r w:rsidRPr="00B11C9F">
              <w:rPr>
                <w:rFonts w:ascii="Times New Roman" w:hAnsi="Times New Roman" w:cs="Times New Roman"/>
              </w:rPr>
              <w:t xml:space="preserve">Классные руководители </w:t>
            </w:r>
          </w:p>
        </w:tc>
      </w:tr>
      <w:tr w:rsidR="00D42DDA" w:rsidRPr="00B11C9F" w:rsidTr="00976E84">
        <w:trPr>
          <w:trHeight w:val="603"/>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56"/>
              <w:rPr>
                <w:rFonts w:ascii="Times New Roman" w:hAnsi="Times New Roman" w:cs="Times New Roman"/>
              </w:rPr>
            </w:pPr>
            <w:r w:rsidRPr="00B11C9F">
              <w:rPr>
                <w:rFonts w:ascii="Times New Roman" w:hAnsi="Times New Roman" w:cs="Times New Roman"/>
              </w:rPr>
              <w:t xml:space="preserve">Россия – мои горизонты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7"/>
              <w:jc w:val="center"/>
              <w:rPr>
                <w:rFonts w:ascii="Times New Roman" w:hAnsi="Times New Roman" w:cs="Times New Roman"/>
              </w:rPr>
            </w:pPr>
            <w:r w:rsidRPr="00B11C9F">
              <w:rPr>
                <w:rFonts w:ascii="Times New Roman" w:hAnsi="Times New Roman" w:cs="Times New Roman"/>
              </w:rPr>
              <w:t xml:space="preserve">6-9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202"/>
              <w:rPr>
                <w:rFonts w:ascii="Times New Roman" w:hAnsi="Times New Roman" w:cs="Times New Roman"/>
              </w:rPr>
            </w:pPr>
            <w:r w:rsidRPr="00B11C9F">
              <w:rPr>
                <w:rFonts w:ascii="Times New Roman" w:hAnsi="Times New Roman" w:cs="Times New Roman"/>
              </w:rPr>
              <w:t xml:space="preserve">В течение года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18"/>
              <w:rPr>
                <w:rFonts w:ascii="Times New Roman" w:hAnsi="Times New Roman" w:cs="Times New Roman"/>
              </w:rPr>
            </w:pPr>
            <w:r w:rsidRPr="00B11C9F">
              <w:rPr>
                <w:rFonts w:ascii="Times New Roman" w:hAnsi="Times New Roman" w:cs="Times New Roman"/>
              </w:rPr>
              <w:t xml:space="preserve">Классные руководители  </w:t>
            </w:r>
          </w:p>
        </w:tc>
      </w:tr>
      <w:tr w:rsidR="00D42DDA" w:rsidRPr="00B11C9F" w:rsidTr="00976E84">
        <w:trPr>
          <w:trHeight w:val="446"/>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56"/>
              <w:rPr>
                <w:rFonts w:ascii="Times New Roman" w:hAnsi="Times New Roman" w:cs="Times New Roman"/>
              </w:rPr>
            </w:pPr>
            <w:r w:rsidRPr="00B11C9F">
              <w:rPr>
                <w:rFonts w:ascii="Times New Roman" w:hAnsi="Times New Roman" w:cs="Times New Roman"/>
              </w:rPr>
              <w:t xml:space="preserve">Функциональная грамотность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right="211"/>
              <w:jc w:val="right"/>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202"/>
              <w:rPr>
                <w:rFonts w:ascii="Times New Roman" w:hAnsi="Times New Roman" w:cs="Times New Roman"/>
              </w:rPr>
            </w:pPr>
            <w:r w:rsidRPr="00B11C9F">
              <w:rPr>
                <w:rFonts w:ascii="Times New Roman" w:hAnsi="Times New Roman" w:cs="Times New Roman"/>
              </w:rPr>
              <w:t xml:space="preserve">В течение года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18"/>
              <w:rPr>
                <w:rFonts w:ascii="Times New Roman" w:hAnsi="Times New Roman" w:cs="Times New Roman"/>
              </w:rPr>
            </w:pPr>
            <w:r w:rsidRPr="00B11C9F">
              <w:rPr>
                <w:rFonts w:ascii="Times New Roman" w:hAnsi="Times New Roman" w:cs="Times New Roman"/>
              </w:rPr>
              <w:t xml:space="preserve">Учителя-предметники </w:t>
            </w:r>
          </w:p>
        </w:tc>
      </w:tr>
      <w:tr w:rsidR="00D42DDA" w:rsidRPr="00B11C9F" w:rsidTr="00976E84">
        <w:trPr>
          <w:trHeight w:val="338"/>
        </w:trPr>
        <w:tc>
          <w:tcPr>
            <w:tcW w:w="10313" w:type="dxa"/>
            <w:gridSpan w:val="4"/>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06"/>
              <w:jc w:val="center"/>
              <w:rPr>
                <w:rFonts w:ascii="Times New Roman" w:hAnsi="Times New Roman" w:cs="Times New Roman"/>
              </w:rPr>
            </w:pPr>
            <w:r w:rsidRPr="00B11C9F">
              <w:rPr>
                <w:rFonts w:ascii="Times New Roman" w:hAnsi="Times New Roman" w:cs="Times New Roman"/>
              </w:rPr>
              <w:lastRenderedPageBreak/>
              <w:t>3.</w:t>
            </w:r>
            <w:r w:rsidRPr="00B11C9F">
              <w:rPr>
                <w:rFonts w:ascii="Times New Roman" w:eastAsia="Arial" w:hAnsi="Times New Roman" w:cs="Times New Roman"/>
              </w:rPr>
              <w:t xml:space="preserve"> </w:t>
            </w:r>
            <w:r w:rsidRPr="00B11C9F">
              <w:rPr>
                <w:rFonts w:ascii="Times New Roman" w:hAnsi="Times New Roman" w:cs="Times New Roman"/>
                <w:b/>
              </w:rPr>
              <w:t>«Основные школьные дела»</w:t>
            </w:r>
            <w:r w:rsidRPr="00B11C9F">
              <w:rPr>
                <w:rFonts w:ascii="Times New Roman" w:hAnsi="Times New Roman" w:cs="Times New Roman"/>
              </w:rPr>
              <w:t xml:space="preserve"> </w:t>
            </w:r>
          </w:p>
        </w:tc>
      </w:tr>
      <w:tr w:rsidR="00D42DDA" w:rsidRPr="00B11C9F" w:rsidTr="00976E84">
        <w:trPr>
          <w:trHeight w:val="1572"/>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68"/>
              <w:ind w:left="108"/>
              <w:rPr>
                <w:rFonts w:ascii="Times New Roman" w:hAnsi="Times New Roman" w:cs="Times New Roman"/>
              </w:rPr>
            </w:pPr>
            <w:r w:rsidRPr="00B11C9F">
              <w:rPr>
                <w:rFonts w:ascii="Times New Roman" w:hAnsi="Times New Roman" w:cs="Times New Roman"/>
              </w:rPr>
              <w:t xml:space="preserve">День Знаний. Линейка.   </w:t>
            </w:r>
          </w:p>
          <w:p w:rsidR="00D42DDA" w:rsidRPr="00B11C9F" w:rsidRDefault="00D42DDA" w:rsidP="00976E84">
            <w:pPr>
              <w:ind w:left="108"/>
              <w:rPr>
                <w:rFonts w:ascii="Times New Roman" w:hAnsi="Times New Roman" w:cs="Times New Roman"/>
              </w:rPr>
            </w:pPr>
            <w:r w:rsidRPr="00B11C9F">
              <w:rPr>
                <w:rFonts w:ascii="Times New Roman" w:hAnsi="Times New Roman" w:cs="Times New Roman"/>
              </w:rPr>
              <w:t xml:space="preserve">Всероссийский открытый урок   </w:t>
            </w:r>
          </w:p>
          <w:p w:rsidR="00D42DDA" w:rsidRPr="00B11C9F" w:rsidRDefault="00D42DDA" w:rsidP="00976E84">
            <w:pPr>
              <w:ind w:left="5"/>
              <w:rPr>
                <w:rFonts w:ascii="Times New Roman" w:hAnsi="Times New Roman" w:cs="Times New Roman"/>
              </w:rPr>
            </w:pPr>
            <w:r w:rsidRPr="00B11C9F">
              <w:rPr>
                <w:rFonts w:ascii="Times New Roman" w:eastAsia="Calibri" w:hAnsi="Times New Roman" w:cs="Times New Roman"/>
              </w:rPr>
              <w:t xml:space="preserve">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7"/>
              <w:jc w:val="center"/>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202"/>
              <w:rPr>
                <w:rFonts w:ascii="Times New Roman" w:hAnsi="Times New Roman" w:cs="Times New Roman"/>
              </w:rPr>
            </w:pPr>
            <w:r w:rsidRPr="00B11C9F">
              <w:rPr>
                <w:rFonts w:ascii="Times New Roman" w:hAnsi="Times New Roman" w:cs="Times New Roman"/>
              </w:rPr>
              <w:t xml:space="preserve">01 сентября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34"/>
              <w:ind w:left="118"/>
              <w:rPr>
                <w:rFonts w:ascii="Times New Roman" w:hAnsi="Times New Roman" w:cs="Times New Roman"/>
                <w:lang w:val="ru-RU"/>
              </w:rPr>
            </w:pPr>
            <w:r w:rsidRPr="00B11C9F">
              <w:rPr>
                <w:rFonts w:ascii="Times New Roman" w:hAnsi="Times New Roman" w:cs="Times New Roman"/>
                <w:lang w:val="ru-RU"/>
              </w:rPr>
              <w:t xml:space="preserve">Заместитель директора по </w:t>
            </w:r>
          </w:p>
          <w:p w:rsidR="00D42DDA" w:rsidRPr="00B11C9F" w:rsidRDefault="00D42DDA" w:rsidP="00976E84">
            <w:pPr>
              <w:ind w:left="118" w:right="374"/>
              <w:rPr>
                <w:rFonts w:ascii="Times New Roman" w:hAnsi="Times New Roman" w:cs="Times New Roman"/>
                <w:lang w:val="ru-RU"/>
              </w:rPr>
            </w:pPr>
            <w:r w:rsidRPr="00B11C9F">
              <w:rPr>
                <w:rFonts w:ascii="Times New Roman" w:hAnsi="Times New Roman" w:cs="Times New Roman"/>
                <w:lang w:val="ru-RU"/>
              </w:rPr>
              <w:t xml:space="preserve">ВР,  классные руководители, Советник директора по воспитанию </w:t>
            </w:r>
          </w:p>
        </w:tc>
      </w:tr>
      <w:tr w:rsidR="00D42DDA" w:rsidRPr="00B11C9F" w:rsidTr="00976E84">
        <w:trPr>
          <w:trHeight w:val="1544"/>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5"/>
              <w:rPr>
                <w:rFonts w:ascii="Times New Roman" w:hAnsi="Times New Roman" w:cs="Times New Roman"/>
                <w:lang w:val="ru-RU"/>
              </w:rPr>
            </w:pPr>
            <w:r w:rsidRPr="00B11C9F">
              <w:rPr>
                <w:rFonts w:ascii="Times New Roman" w:hAnsi="Times New Roman" w:cs="Times New Roman"/>
                <w:lang w:val="ru-RU"/>
              </w:rPr>
              <w:t>Торжественная церемония поднятия/спуска Государственного флага и исполнение гимна РФ</w:t>
            </w:r>
            <w:r w:rsidRPr="00B11C9F">
              <w:rPr>
                <w:rFonts w:ascii="Times New Roman" w:eastAsia="Calibri" w:hAnsi="Times New Roman" w:cs="Times New Roman"/>
                <w:lang w:val="ru-RU"/>
              </w:rPr>
              <w:t xml:space="preserve">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tabs>
                <w:tab w:val="center" w:pos="520"/>
              </w:tabs>
              <w:spacing w:after="4"/>
              <w:ind w:left="-15"/>
              <w:rPr>
                <w:rFonts w:ascii="Times New Roman" w:hAnsi="Times New Roman" w:cs="Times New Roman"/>
              </w:rPr>
            </w:pPr>
            <w:r w:rsidRPr="00B11C9F">
              <w:rPr>
                <w:rFonts w:ascii="Times New Roman" w:hAnsi="Times New Roman" w:cs="Times New Roman"/>
                <w:lang w:val="ru-RU"/>
              </w:rPr>
              <w:t xml:space="preserve"> </w:t>
            </w:r>
            <w:r w:rsidRPr="00B11C9F">
              <w:rPr>
                <w:rFonts w:ascii="Times New Roman" w:hAnsi="Times New Roman" w:cs="Times New Roman"/>
                <w:lang w:val="ru-RU"/>
              </w:rPr>
              <w:tab/>
            </w:r>
            <w:r w:rsidRPr="00B11C9F">
              <w:rPr>
                <w:rFonts w:ascii="Times New Roman" w:hAnsi="Times New Roman" w:cs="Times New Roman"/>
              </w:rPr>
              <w:t xml:space="preserve">10-11  </w:t>
            </w:r>
          </w:p>
          <w:p w:rsidR="00D42DDA" w:rsidRPr="00B11C9F" w:rsidRDefault="00D42DDA" w:rsidP="00976E84">
            <w:pPr>
              <w:ind w:left="65"/>
              <w:jc w:val="center"/>
              <w:rPr>
                <w:rFonts w:ascii="Times New Roman" w:hAnsi="Times New Roman" w:cs="Times New Roman"/>
              </w:rPr>
            </w:pPr>
            <w:r w:rsidRPr="00B11C9F">
              <w:rPr>
                <w:rFonts w:ascii="Times New Roman" w:hAnsi="Times New Roman" w:cs="Times New Roman"/>
              </w:rPr>
              <w:t xml:space="preserve">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27" w:line="275" w:lineRule="auto"/>
              <w:jc w:val="center"/>
              <w:rPr>
                <w:rFonts w:ascii="Times New Roman" w:hAnsi="Times New Roman" w:cs="Times New Roman"/>
                <w:lang w:val="ru-RU"/>
              </w:rPr>
            </w:pPr>
            <w:r w:rsidRPr="00B11C9F">
              <w:rPr>
                <w:rFonts w:ascii="Times New Roman" w:hAnsi="Times New Roman" w:cs="Times New Roman"/>
                <w:lang w:val="ru-RU"/>
              </w:rPr>
              <w:t xml:space="preserve">Еженедельно по понедельникам/ пятницам  </w:t>
            </w:r>
          </w:p>
          <w:p w:rsidR="00D42DDA" w:rsidRPr="00B11C9F" w:rsidRDefault="00D42DDA" w:rsidP="00976E84">
            <w:pPr>
              <w:ind w:left="197" w:hanging="58"/>
              <w:rPr>
                <w:rFonts w:ascii="Times New Roman" w:hAnsi="Times New Roman" w:cs="Times New Roman"/>
                <w:lang w:val="ru-RU"/>
              </w:rPr>
            </w:pPr>
            <w:r w:rsidRPr="00B11C9F">
              <w:rPr>
                <w:rFonts w:ascii="Times New Roman" w:hAnsi="Times New Roman" w:cs="Times New Roman"/>
                <w:lang w:val="ru-RU"/>
              </w:rPr>
              <w:t xml:space="preserve">В течение  учебного года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34"/>
              <w:ind w:left="118"/>
              <w:rPr>
                <w:rFonts w:ascii="Times New Roman" w:hAnsi="Times New Roman" w:cs="Times New Roman"/>
                <w:lang w:val="ru-RU"/>
              </w:rPr>
            </w:pPr>
            <w:r w:rsidRPr="00B11C9F">
              <w:rPr>
                <w:rFonts w:ascii="Times New Roman" w:hAnsi="Times New Roman" w:cs="Times New Roman"/>
                <w:lang w:val="ru-RU"/>
              </w:rPr>
              <w:t xml:space="preserve">Заместитель директора по </w:t>
            </w:r>
          </w:p>
          <w:p w:rsidR="00D42DDA" w:rsidRPr="00B11C9F" w:rsidRDefault="00D42DDA" w:rsidP="00976E84">
            <w:pPr>
              <w:spacing w:after="51"/>
              <w:ind w:left="118"/>
              <w:rPr>
                <w:rFonts w:ascii="Times New Roman" w:hAnsi="Times New Roman" w:cs="Times New Roman"/>
                <w:lang w:val="ru-RU"/>
              </w:rPr>
            </w:pPr>
            <w:r w:rsidRPr="00B11C9F">
              <w:rPr>
                <w:rFonts w:ascii="Times New Roman" w:hAnsi="Times New Roman" w:cs="Times New Roman"/>
                <w:lang w:val="ru-RU"/>
              </w:rPr>
              <w:t xml:space="preserve">ВР,  </w:t>
            </w:r>
          </w:p>
          <w:p w:rsidR="00D42DDA" w:rsidRPr="00B11C9F" w:rsidRDefault="00D42DDA" w:rsidP="00976E84">
            <w:pPr>
              <w:ind w:left="118"/>
              <w:rPr>
                <w:rFonts w:ascii="Times New Roman" w:hAnsi="Times New Roman" w:cs="Times New Roman"/>
                <w:lang w:val="ru-RU"/>
              </w:rPr>
            </w:pPr>
            <w:r w:rsidRPr="00B11C9F">
              <w:rPr>
                <w:rFonts w:ascii="Times New Roman" w:hAnsi="Times New Roman" w:cs="Times New Roman"/>
                <w:lang w:val="ru-RU"/>
              </w:rPr>
              <w:t xml:space="preserve">старший вожатый  </w:t>
            </w:r>
          </w:p>
        </w:tc>
      </w:tr>
      <w:tr w:rsidR="00D42DDA" w:rsidRPr="00B11C9F" w:rsidTr="00976E84">
        <w:trPr>
          <w:trHeight w:val="1546"/>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line="295" w:lineRule="auto"/>
              <w:ind w:left="5" w:right="5"/>
              <w:jc w:val="both"/>
              <w:rPr>
                <w:rFonts w:ascii="Times New Roman" w:hAnsi="Times New Roman" w:cs="Times New Roman"/>
                <w:lang w:val="ru-RU"/>
              </w:rPr>
            </w:pPr>
            <w:r w:rsidRPr="00B11C9F">
              <w:rPr>
                <w:rFonts w:ascii="Times New Roman" w:hAnsi="Times New Roman" w:cs="Times New Roman"/>
                <w:lang w:val="ru-RU"/>
              </w:rPr>
              <w:t>День памяти жертв Беслана. Общешкольная линейка: «Мы против террора». Классные часы, посвящѐнные</w:t>
            </w:r>
          </w:p>
          <w:p w:rsidR="00D42DDA" w:rsidRPr="00B11C9F" w:rsidRDefault="00D42DDA" w:rsidP="00976E84">
            <w:pPr>
              <w:ind w:left="5"/>
              <w:jc w:val="both"/>
              <w:rPr>
                <w:rFonts w:ascii="Times New Roman" w:hAnsi="Times New Roman" w:cs="Times New Roman"/>
                <w:lang w:val="ru-RU"/>
              </w:rPr>
            </w:pPr>
            <w:r w:rsidRPr="00B11C9F">
              <w:rPr>
                <w:rFonts w:ascii="Times New Roman" w:hAnsi="Times New Roman" w:cs="Times New Roman"/>
                <w:lang w:val="ru-RU"/>
              </w:rPr>
              <w:t>Дню солидарности в борьбе с терроризмом</w:t>
            </w:r>
            <w:r w:rsidRPr="00B11C9F">
              <w:rPr>
                <w:rFonts w:ascii="Times New Roman" w:eastAsia="Calibri" w:hAnsi="Times New Roman" w:cs="Times New Roman"/>
                <w:lang w:val="ru-RU"/>
              </w:rPr>
              <w:t xml:space="preserve">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19"/>
              <w:ind w:left="-5"/>
              <w:rPr>
                <w:rFonts w:ascii="Times New Roman" w:hAnsi="Times New Roman" w:cs="Times New Roman"/>
              </w:rPr>
            </w:pPr>
            <w:r w:rsidRPr="00B11C9F">
              <w:rPr>
                <w:rFonts w:ascii="Times New Roman" w:hAnsi="Times New Roman" w:cs="Times New Roman"/>
                <w:lang w:val="ru-RU"/>
              </w:rPr>
              <w:t xml:space="preserve"> </w:t>
            </w:r>
            <w:r w:rsidRPr="00B11C9F">
              <w:rPr>
                <w:rFonts w:ascii="Times New Roman" w:hAnsi="Times New Roman" w:cs="Times New Roman"/>
              </w:rPr>
              <w:t xml:space="preserve">10-11 </w:t>
            </w:r>
          </w:p>
          <w:p w:rsidR="00D42DDA" w:rsidRPr="00B11C9F" w:rsidRDefault="00D42DDA" w:rsidP="00976E84">
            <w:pPr>
              <w:spacing w:after="19"/>
              <w:ind w:left="-5"/>
              <w:rPr>
                <w:rFonts w:ascii="Times New Roman" w:hAnsi="Times New Roman" w:cs="Times New Roman"/>
              </w:rPr>
            </w:pPr>
            <w:r w:rsidRPr="00B11C9F">
              <w:rPr>
                <w:rFonts w:ascii="Times New Roman" w:hAnsi="Times New Roman" w:cs="Times New Roman"/>
              </w:rPr>
              <w:t xml:space="preserve"> </w:t>
            </w:r>
          </w:p>
          <w:p w:rsidR="00D42DDA" w:rsidRPr="00B11C9F" w:rsidRDefault="00D42DDA" w:rsidP="00976E84">
            <w:pPr>
              <w:ind w:left="-9"/>
              <w:rPr>
                <w:rFonts w:ascii="Times New Roman" w:hAnsi="Times New Roman" w:cs="Times New Roman"/>
              </w:rPr>
            </w:pPr>
            <w:r w:rsidRPr="00B11C9F">
              <w:rPr>
                <w:rFonts w:ascii="Times New Roman" w:hAnsi="Times New Roman" w:cs="Times New Roman"/>
              </w:rPr>
              <w:t xml:space="preserve">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202"/>
              <w:rPr>
                <w:rFonts w:ascii="Times New Roman" w:hAnsi="Times New Roman" w:cs="Times New Roman"/>
              </w:rPr>
            </w:pPr>
            <w:r w:rsidRPr="00B11C9F">
              <w:rPr>
                <w:rFonts w:ascii="Times New Roman" w:hAnsi="Times New Roman" w:cs="Times New Roman"/>
              </w:rPr>
              <w:t xml:space="preserve">Сентябрь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34"/>
              <w:ind w:left="118"/>
              <w:rPr>
                <w:rFonts w:ascii="Times New Roman" w:hAnsi="Times New Roman" w:cs="Times New Roman"/>
                <w:lang w:val="ru-RU"/>
              </w:rPr>
            </w:pPr>
            <w:r w:rsidRPr="00B11C9F">
              <w:rPr>
                <w:rFonts w:ascii="Times New Roman" w:hAnsi="Times New Roman" w:cs="Times New Roman"/>
                <w:lang w:val="ru-RU"/>
              </w:rPr>
              <w:t xml:space="preserve">Заместитель директора по </w:t>
            </w:r>
          </w:p>
          <w:p w:rsidR="00D42DDA" w:rsidRPr="00B11C9F" w:rsidRDefault="00D42DDA" w:rsidP="00976E84">
            <w:pPr>
              <w:ind w:left="118" w:right="374"/>
              <w:rPr>
                <w:rFonts w:ascii="Times New Roman" w:hAnsi="Times New Roman" w:cs="Times New Roman"/>
                <w:lang w:val="ru-RU"/>
              </w:rPr>
            </w:pPr>
            <w:r w:rsidRPr="00B11C9F">
              <w:rPr>
                <w:rFonts w:ascii="Times New Roman" w:hAnsi="Times New Roman" w:cs="Times New Roman"/>
                <w:lang w:val="ru-RU"/>
              </w:rPr>
              <w:t xml:space="preserve">ВР,  классные руководители, Советник директора по воспитанию </w:t>
            </w:r>
          </w:p>
        </w:tc>
      </w:tr>
      <w:tr w:rsidR="00D42DDA" w:rsidRPr="00B11C9F" w:rsidTr="00976E84">
        <w:trPr>
          <w:trHeight w:val="950"/>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5"/>
              <w:rPr>
                <w:rFonts w:ascii="Times New Roman" w:hAnsi="Times New Roman" w:cs="Times New Roman"/>
                <w:lang w:val="ru-RU"/>
              </w:rPr>
            </w:pPr>
            <w:r w:rsidRPr="00B11C9F">
              <w:rPr>
                <w:rFonts w:ascii="Times New Roman" w:hAnsi="Times New Roman" w:cs="Times New Roman"/>
                <w:lang w:val="ru-RU"/>
              </w:rPr>
              <w:t xml:space="preserve">Мероприятия ко Дню образования Батыревского района (по отдельному плану)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87"/>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54"/>
              <w:rPr>
                <w:rFonts w:ascii="Times New Roman" w:hAnsi="Times New Roman" w:cs="Times New Roman"/>
              </w:rPr>
            </w:pPr>
            <w:r w:rsidRPr="00B11C9F">
              <w:rPr>
                <w:rFonts w:ascii="Times New Roman" w:hAnsi="Times New Roman" w:cs="Times New Roman"/>
              </w:rPr>
              <w:t xml:space="preserve">04-08 сентября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18"/>
              <w:rPr>
                <w:rFonts w:ascii="Times New Roman" w:hAnsi="Times New Roman" w:cs="Times New Roman"/>
                <w:lang w:val="ru-RU"/>
              </w:rPr>
            </w:pPr>
            <w:r w:rsidRPr="00B11C9F">
              <w:rPr>
                <w:rFonts w:ascii="Times New Roman" w:hAnsi="Times New Roman" w:cs="Times New Roman"/>
                <w:lang w:val="ru-RU"/>
              </w:rPr>
              <w:t xml:space="preserve">Заместитель директора по ВР, старший вожатый, классные руководители, </w:t>
            </w:r>
          </w:p>
        </w:tc>
      </w:tr>
      <w:tr w:rsidR="00D42DDA" w:rsidRPr="00B11C9F" w:rsidTr="00976E84">
        <w:trPr>
          <w:trHeight w:val="636"/>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5"/>
              <w:jc w:val="both"/>
              <w:rPr>
                <w:rFonts w:ascii="Times New Roman" w:hAnsi="Times New Roman" w:cs="Times New Roman"/>
              </w:rPr>
            </w:pPr>
            <w:r w:rsidRPr="00B11C9F">
              <w:rPr>
                <w:rFonts w:ascii="Times New Roman" w:hAnsi="Times New Roman" w:cs="Times New Roman"/>
                <w:lang w:val="ru-RU"/>
              </w:rPr>
              <w:t xml:space="preserve">2023 год - Год педагога и наставника. </w:t>
            </w:r>
            <w:r w:rsidRPr="00B11C9F">
              <w:rPr>
                <w:rFonts w:ascii="Times New Roman" w:hAnsi="Times New Roman" w:cs="Times New Roman"/>
              </w:rPr>
              <w:t xml:space="preserve">Информационные часы.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8"/>
              <w:rPr>
                <w:rFonts w:ascii="Times New Roman" w:hAnsi="Times New Roman" w:cs="Times New Roman"/>
              </w:rPr>
            </w:pPr>
            <w:r w:rsidRPr="00B11C9F">
              <w:rPr>
                <w:rFonts w:ascii="Times New Roman" w:hAnsi="Times New Roman" w:cs="Times New Roman"/>
              </w:rPr>
              <w:t xml:space="preserve"> 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jc w:val="center"/>
              <w:rPr>
                <w:rFonts w:ascii="Times New Roman" w:hAnsi="Times New Roman" w:cs="Times New Roman"/>
              </w:rPr>
            </w:pPr>
            <w:r w:rsidRPr="00B11C9F">
              <w:rPr>
                <w:rFonts w:ascii="Times New Roman" w:hAnsi="Times New Roman" w:cs="Times New Roman"/>
              </w:rPr>
              <w:t xml:space="preserve">Сентябрьдекабрь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3"/>
              <w:rPr>
                <w:rFonts w:ascii="Times New Roman" w:hAnsi="Times New Roman" w:cs="Times New Roman"/>
              </w:rPr>
            </w:pPr>
            <w:r w:rsidRPr="00B11C9F">
              <w:rPr>
                <w:rFonts w:ascii="Times New Roman" w:hAnsi="Times New Roman" w:cs="Times New Roman"/>
              </w:rPr>
              <w:t xml:space="preserve">Классные руководители   </w:t>
            </w:r>
          </w:p>
        </w:tc>
      </w:tr>
      <w:tr w:rsidR="00D42DDA" w:rsidRPr="00B11C9F" w:rsidTr="00976E84">
        <w:trPr>
          <w:trHeight w:val="634"/>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5"/>
              <w:rPr>
                <w:rFonts w:ascii="Times New Roman" w:hAnsi="Times New Roman" w:cs="Times New Roman"/>
              </w:rPr>
            </w:pPr>
            <w:r w:rsidRPr="00B11C9F">
              <w:rPr>
                <w:rFonts w:ascii="Times New Roman" w:hAnsi="Times New Roman" w:cs="Times New Roman"/>
              </w:rPr>
              <w:t xml:space="preserve">День пожилых людей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87"/>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right="71"/>
              <w:jc w:val="center"/>
              <w:rPr>
                <w:rFonts w:ascii="Times New Roman" w:hAnsi="Times New Roman" w:cs="Times New Roman"/>
              </w:rPr>
            </w:pPr>
            <w:r w:rsidRPr="00B11C9F">
              <w:rPr>
                <w:rFonts w:ascii="Times New Roman" w:hAnsi="Times New Roman" w:cs="Times New Roman"/>
              </w:rPr>
              <w:t xml:space="preserve">Октябрь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3"/>
              <w:rPr>
                <w:rFonts w:ascii="Times New Roman" w:hAnsi="Times New Roman" w:cs="Times New Roman"/>
              </w:rPr>
            </w:pPr>
            <w:r w:rsidRPr="00B11C9F">
              <w:rPr>
                <w:rFonts w:ascii="Times New Roman" w:hAnsi="Times New Roman" w:cs="Times New Roman"/>
              </w:rPr>
              <w:t xml:space="preserve">Старший вожатый, классные руководители  </w:t>
            </w:r>
          </w:p>
        </w:tc>
      </w:tr>
      <w:tr w:rsidR="00D42DDA" w:rsidRPr="00B11C9F" w:rsidTr="00976E84">
        <w:trPr>
          <w:trHeight w:val="1853"/>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24"/>
              <w:ind w:left="5"/>
              <w:rPr>
                <w:rFonts w:ascii="Times New Roman" w:hAnsi="Times New Roman" w:cs="Times New Roman"/>
                <w:lang w:val="ru-RU"/>
              </w:rPr>
            </w:pPr>
            <w:r w:rsidRPr="00B11C9F">
              <w:rPr>
                <w:rFonts w:ascii="Times New Roman" w:hAnsi="Times New Roman" w:cs="Times New Roman"/>
                <w:lang w:val="ru-RU"/>
              </w:rPr>
              <w:t xml:space="preserve">Международный День учителя.   </w:t>
            </w:r>
          </w:p>
          <w:p w:rsidR="00D42DDA" w:rsidRPr="00B11C9F" w:rsidRDefault="00D42DDA" w:rsidP="00976E84">
            <w:pPr>
              <w:ind w:left="5"/>
              <w:jc w:val="both"/>
              <w:rPr>
                <w:rFonts w:ascii="Times New Roman" w:hAnsi="Times New Roman" w:cs="Times New Roman"/>
                <w:lang w:val="ru-RU"/>
              </w:rPr>
            </w:pPr>
            <w:r w:rsidRPr="00B11C9F">
              <w:rPr>
                <w:rFonts w:ascii="Times New Roman" w:hAnsi="Times New Roman" w:cs="Times New Roman"/>
                <w:lang w:val="ru-RU"/>
              </w:rPr>
              <w:t>Концерт «Учитель, перед именем твоим…»</w:t>
            </w:r>
          </w:p>
          <w:p w:rsidR="00D42DDA" w:rsidRPr="00B11C9F" w:rsidRDefault="00D42DDA" w:rsidP="00976E84">
            <w:pPr>
              <w:ind w:left="5"/>
              <w:rPr>
                <w:rFonts w:ascii="Times New Roman" w:hAnsi="Times New Roman" w:cs="Times New Roman"/>
                <w:lang w:val="ru-RU"/>
              </w:rPr>
            </w:pPr>
            <w:r w:rsidRPr="00B11C9F">
              <w:rPr>
                <w:rFonts w:ascii="Times New Roman" w:hAnsi="Times New Roman" w:cs="Times New Roman"/>
                <w:lang w:val="ru-RU"/>
              </w:rPr>
              <w:t xml:space="preserve">  </w:t>
            </w:r>
          </w:p>
          <w:p w:rsidR="00D42DDA" w:rsidRPr="00B11C9F" w:rsidRDefault="00D42DDA" w:rsidP="00976E84">
            <w:pPr>
              <w:ind w:left="5"/>
              <w:rPr>
                <w:rFonts w:ascii="Times New Roman" w:hAnsi="Times New Roman" w:cs="Times New Roman"/>
                <w:lang w:val="ru-RU"/>
              </w:rPr>
            </w:pPr>
            <w:r w:rsidRPr="00B11C9F">
              <w:rPr>
                <w:rFonts w:ascii="Times New Roman" w:hAnsi="Times New Roman" w:cs="Times New Roman"/>
                <w:lang w:val="ru-RU"/>
              </w:rPr>
              <w:t xml:space="preserve">  </w:t>
            </w:r>
          </w:p>
          <w:p w:rsidR="00D42DDA" w:rsidRPr="00B11C9F" w:rsidRDefault="00D42DDA" w:rsidP="00976E84">
            <w:pPr>
              <w:ind w:left="5"/>
              <w:rPr>
                <w:rFonts w:ascii="Times New Roman" w:hAnsi="Times New Roman" w:cs="Times New Roman"/>
                <w:lang w:val="ru-RU"/>
              </w:rPr>
            </w:pPr>
            <w:r w:rsidRPr="00B11C9F">
              <w:rPr>
                <w:rFonts w:ascii="Times New Roman" w:hAnsi="Times New Roman" w:cs="Times New Roman"/>
                <w:lang w:val="ru-RU"/>
              </w:rPr>
              <w:t xml:space="preserve">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35"/>
              <w:ind w:left="187"/>
              <w:rPr>
                <w:rFonts w:ascii="Times New Roman" w:hAnsi="Times New Roman" w:cs="Times New Roman"/>
              </w:rPr>
            </w:pPr>
            <w:r w:rsidRPr="00B11C9F">
              <w:rPr>
                <w:rFonts w:ascii="Times New Roman" w:hAnsi="Times New Roman" w:cs="Times New Roman"/>
              </w:rPr>
              <w:t xml:space="preserve">10-11  </w:t>
            </w:r>
          </w:p>
          <w:p w:rsidR="00D42DDA" w:rsidRPr="00B11C9F" w:rsidRDefault="00D42DDA" w:rsidP="00976E84">
            <w:pPr>
              <w:ind w:left="-18"/>
              <w:rPr>
                <w:rFonts w:ascii="Times New Roman" w:hAnsi="Times New Roman" w:cs="Times New Roman"/>
              </w:rPr>
            </w:pPr>
            <w:r w:rsidRPr="00B11C9F">
              <w:rPr>
                <w:rFonts w:ascii="Times New Roman" w:hAnsi="Times New Roman" w:cs="Times New Roman"/>
              </w:rPr>
              <w:t xml:space="preserve"> </w:t>
            </w:r>
            <w:r w:rsidRPr="00B11C9F">
              <w:rPr>
                <w:rFonts w:ascii="Times New Roman" w:hAnsi="Times New Roman" w:cs="Times New Roman"/>
              </w:rPr>
              <w:tab/>
              <w:t xml:space="preserve">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2"/>
              <w:jc w:val="center"/>
              <w:rPr>
                <w:rFonts w:ascii="Times New Roman" w:hAnsi="Times New Roman" w:cs="Times New Roman"/>
              </w:rPr>
            </w:pPr>
            <w:r w:rsidRPr="00B11C9F">
              <w:rPr>
                <w:rFonts w:ascii="Times New Roman" w:hAnsi="Times New Roman" w:cs="Times New Roman"/>
              </w:rPr>
              <w:t xml:space="preserve">4-6 октября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3"/>
              <w:rPr>
                <w:rFonts w:ascii="Times New Roman" w:hAnsi="Times New Roman" w:cs="Times New Roman"/>
                <w:lang w:val="ru-RU"/>
              </w:rPr>
            </w:pPr>
            <w:r w:rsidRPr="00B11C9F">
              <w:rPr>
                <w:rFonts w:ascii="Times New Roman" w:hAnsi="Times New Roman" w:cs="Times New Roman"/>
                <w:lang w:val="ru-RU"/>
              </w:rPr>
              <w:t xml:space="preserve">Заместитель директора по ВР, классные руководители, старший вожатый, педагоги дополнительного образования, советник директора по воспитанию  </w:t>
            </w:r>
          </w:p>
        </w:tc>
      </w:tr>
      <w:tr w:rsidR="00D42DDA" w:rsidRPr="00B11C9F" w:rsidTr="00976E84">
        <w:trPr>
          <w:trHeight w:val="658"/>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67"/>
              <w:ind w:left="5"/>
              <w:rPr>
                <w:rFonts w:ascii="Times New Roman" w:hAnsi="Times New Roman" w:cs="Times New Roman"/>
                <w:lang w:val="ru-RU"/>
              </w:rPr>
            </w:pPr>
            <w:r w:rsidRPr="00B11C9F">
              <w:rPr>
                <w:rFonts w:ascii="Times New Roman" w:hAnsi="Times New Roman" w:cs="Times New Roman"/>
                <w:lang w:val="ru-RU"/>
              </w:rPr>
              <w:t xml:space="preserve">15 октября-День отца в России  </w:t>
            </w:r>
          </w:p>
          <w:p w:rsidR="00D42DDA" w:rsidRPr="00B11C9F" w:rsidRDefault="00D42DDA" w:rsidP="00976E84">
            <w:pPr>
              <w:ind w:left="5"/>
              <w:rPr>
                <w:rFonts w:ascii="Times New Roman" w:hAnsi="Times New Roman" w:cs="Times New Roman"/>
                <w:lang w:val="ru-RU"/>
              </w:rPr>
            </w:pPr>
            <w:r w:rsidRPr="00B11C9F">
              <w:rPr>
                <w:rFonts w:ascii="Times New Roman" w:hAnsi="Times New Roman" w:cs="Times New Roman"/>
                <w:lang w:val="ru-RU"/>
              </w:rPr>
              <w:t xml:space="preserve">Встречи с Советом отцов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87"/>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right="205"/>
              <w:jc w:val="right"/>
              <w:rPr>
                <w:rFonts w:ascii="Times New Roman" w:hAnsi="Times New Roman" w:cs="Times New Roman"/>
              </w:rPr>
            </w:pPr>
            <w:r w:rsidRPr="00B11C9F">
              <w:rPr>
                <w:rFonts w:ascii="Times New Roman" w:hAnsi="Times New Roman" w:cs="Times New Roman"/>
              </w:rPr>
              <w:t xml:space="preserve">09-17 октября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3"/>
              <w:rPr>
                <w:rFonts w:ascii="Times New Roman" w:hAnsi="Times New Roman" w:cs="Times New Roman"/>
              </w:rPr>
            </w:pPr>
            <w:r w:rsidRPr="00B11C9F">
              <w:rPr>
                <w:rFonts w:ascii="Times New Roman" w:hAnsi="Times New Roman" w:cs="Times New Roman"/>
              </w:rPr>
              <w:t xml:space="preserve">Классные руководители </w:t>
            </w:r>
          </w:p>
          <w:p w:rsidR="00D42DDA" w:rsidRPr="00B11C9F" w:rsidRDefault="00D42DDA" w:rsidP="00976E84">
            <w:pPr>
              <w:ind w:left="13"/>
              <w:rPr>
                <w:rFonts w:ascii="Times New Roman" w:hAnsi="Times New Roman" w:cs="Times New Roman"/>
              </w:rPr>
            </w:pPr>
            <w:r w:rsidRPr="00B11C9F">
              <w:rPr>
                <w:rFonts w:ascii="Times New Roman" w:hAnsi="Times New Roman" w:cs="Times New Roman"/>
              </w:rPr>
              <w:t xml:space="preserve"> </w:t>
            </w:r>
          </w:p>
        </w:tc>
      </w:tr>
      <w:tr w:rsidR="00D42DDA" w:rsidRPr="00B11C9F" w:rsidTr="00976E84">
        <w:trPr>
          <w:trHeight w:val="934"/>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5"/>
              <w:rPr>
                <w:rFonts w:ascii="Times New Roman" w:hAnsi="Times New Roman" w:cs="Times New Roman"/>
                <w:lang w:val="ru-RU"/>
              </w:rPr>
            </w:pPr>
            <w:r w:rsidRPr="00B11C9F">
              <w:rPr>
                <w:rFonts w:ascii="Times New Roman" w:hAnsi="Times New Roman" w:cs="Times New Roman"/>
                <w:lang w:val="ru-RU"/>
              </w:rPr>
              <w:t xml:space="preserve">22 октября - Праздник Белых журавлей  </w:t>
            </w:r>
          </w:p>
          <w:p w:rsidR="00D42DDA" w:rsidRPr="00B11C9F" w:rsidRDefault="00D42DDA" w:rsidP="00976E84">
            <w:pPr>
              <w:ind w:left="5"/>
              <w:jc w:val="both"/>
              <w:rPr>
                <w:rFonts w:ascii="Times New Roman" w:hAnsi="Times New Roman" w:cs="Times New Roman"/>
                <w:lang w:val="ru-RU"/>
              </w:rPr>
            </w:pPr>
            <w:r w:rsidRPr="00B11C9F">
              <w:rPr>
                <w:rFonts w:ascii="Times New Roman" w:hAnsi="Times New Roman" w:cs="Times New Roman"/>
                <w:lang w:val="ru-RU"/>
              </w:rPr>
              <w:t xml:space="preserve">(праздник поэзии в память о павших на полях сражений во всех войнах)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13"/>
              <w:ind w:left="187"/>
              <w:rPr>
                <w:rFonts w:ascii="Times New Roman" w:hAnsi="Times New Roman" w:cs="Times New Roman"/>
              </w:rPr>
            </w:pPr>
            <w:r w:rsidRPr="00B11C9F">
              <w:rPr>
                <w:rFonts w:ascii="Times New Roman" w:hAnsi="Times New Roman" w:cs="Times New Roman"/>
              </w:rPr>
              <w:t xml:space="preserve">10-11  </w:t>
            </w:r>
          </w:p>
          <w:p w:rsidR="00D42DDA" w:rsidRPr="00B11C9F" w:rsidRDefault="00D42DDA" w:rsidP="00976E84">
            <w:pPr>
              <w:spacing w:after="4"/>
              <w:ind w:left="-10"/>
              <w:rPr>
                <w:rFonts w:ascii="Times New Roman" w:hAnsi="Times New Roman" w:cs="Times New Roman"/>
              </w:rPr>
            </w:pPr>
            <w:r w:rsidRPr="00B11C9F">
              <w:rPr>
                <w:rFonts w:ascii="Times New Roman" w:hAnsi="Times New Roman" w:cs="Times New Roman"/>
              </w:rPr>
              <w:t xml:space="preserve"> </w:t>
            </w:r>
            <w:r w:rsidRPr="00B11C9F">
              <w:rPr>
                <w:rFonts w:ascii="Times New Roman" w:hAnsi="Times New Roman" w:cs="Times New Roman"/>
              </w:rPr>
              <w:tab/>
              <w:t xml:space="preserve">  </w:t>
            </w:r>
          </w:p>
          <w:p w:rsidR="00D42DDA" w:rsidRPr="00B11C9F" w:rsidRDefault="00D42DDA" w:rsidP="00976E84">
            <w:pPr>
              <w:ind w:left="120"/>
              <w:jc w:val="center"/>
              <w:rPr>
                <w:rFonts w:ascii="Times New Roman" w:hAnsi="Times New Roman" w:cs="Times New Roman"/>
              </w:rPr>
            </w:pPr>
            <w:r w:rsidRPr="00B11C9F">
              <w:rPr>
                <w:rFonts w:ascii="Times New Roman" w:hAnsi="Times New Roman" w:cs="Times New Roman"/>
              </w:rPr>
              <w:t xml:space="preserve">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33"/>
              <w:jc w:val="center"/>
              <w:rPr>
                <w:rFonts w:ascii="Times New Roman" w:hAnsi="Times New Roman" w:cs="Times New Roman"/>
              </w:rPr>
            </w:pPr>
            <w:r w:rsidRPr="00B11C9F">
              <w:rPr>
                <w:rFonts w:ascii="Times New Roman" w:hAnsi="Times New Roman" w:cs="Times New Roman"/>
              </w:rPr>
              <w:t xml:space="preserve">20 октября </w:t>
            </w:r>
          </w:p>
          <w:p w:rsidR="00D42DDA" w:rsidRPr="00B11C9F" w:rsidRDefault="00D42DDA" w:rsidP="00976E84">
            <w:pPr>
              <w:ind w:left="118"/>
              <w:jc w:val="center"/>
              <w:rPr>
                <w:rFonts w:ascii="Times New Roman" w:hAnsi="Times New Roman" w:cs="Times New Roman"/>
              </w:rPr>
            </w:pPr>
            <w:r w:rsidRPr="00B11C9F">
              <w:rPr>
                <w:rFonts w:ascii="Times New Roman" w:hAnsi="Times New Roman" w:cs="Times New Roman"/>
              </w:rPr>
              <w:t xml:space="preserve">  </w:t>
            </w:r>
          </w:p>
          <w:p w:rsidR="00D42DDA" w:rsidRPr="00B11C9F" w:rsidRDefault="00D42DDA" w:rsidP="00976E84">
            <w:pPr>
              <w:ind w:left="118"/>
              <w:jc w:val="center"/>
              <w:rPr>
                <w:rFonts w:ascii="Times New Roman" w:hAnsi="Times New Roman" w:cs="Times New Roman"/>
              </w:rPr>
            </w:pPr>
            <w:r w:rsidRPr="00B11C9F">
              <w:rPr>
                <w:rFonts w:ascii="Times New Roman" w:hAnsi="Times New Roman" w:cs="Times New Roman"/>
              </w:rPr>
              <w:t xml:space="preserve">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3"/>
              <w:rPr>
                <w:rFonts w:ascii="Times New Roman" w:hAnsi="Times New Roman" w:cs="Times New Roman"/>
              </w:rPr>
            </w:pPr>
            <w:r w:rsidRPr="00B11C9F">
              <w:rPr>
                <w:rFonts w:ascii="Times New Roman" w:hAnsi="Times New Roman" w:cs="Times New Roman"/>
              </w:rPr>
              <w:t xml:space="preserve">Классные руководители, социальный педагог  </w:t>
            </w:r>
          </w:p>
        </w:tc>
      </w:tr>
      <w:tr w:rsidR="00D42DDA" w:rsidRPr="00B11C9F" w:rsidTr="00976E84">
        <w:trPr>
          <w:trHeight w:val="958"/>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63"/>
              <w:ind w:left="5"/>
              <w:rPr>
                <w:rFonts w:ascii="Times New Roman" w:hAnsi="Times New Roman" w:cs="Times New Roman"/>
                <w:lang w:val="ru-RU"/>
              </w:rPr>
            </w:pPr>
            <w:r w:rsidRPr="00B11C9F">
              <w:rPr>
                <w:rFonts w:ascii="Times New Roman" w:hAnsi="Times New Roman" w:cs="Times New Roman"/>
                <w:lang w:val="ru-RU"/>
              </w:rPr>
              <w:t xml:space="preserve">Литературно-музыкальные гостиные  </w:t>
            </w:r>
          </w:p>
          <w:p w:rsidR="00D42DDA" w:rsidRPr="00B11C9F" w:rsidRDefault="00D42DDA" w:rsidP="00976E84">
            <w:pPr>
              <w:ind w:left="5"/>
              <w:rPr>
                <w:rFonts w:ascii="Times New Roman" w:hAnsi="Times New Roman" w:cs="Times New Roman"/>
                <w:lang w:val="ru-RU"/>
              </w:rPr>
            </w:pPr>
            <w:r w:rsidRPr="00B11C9F">
              <w:rPr>
                <w:rFonts w:ascii="Times New Roman" w:hAnsi="Times New Roman" w:cs="Times New Roman"/>
                <w:lang w:val="ru-RU"/>
              </w:rPr>
              <w:t xml:space="preserve">«Осени прекрасная пора»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right="55"/>
              <w:jc w:val="center"/>
              <w:rPr>
                <w:rFonts w:ascii="Times New Roman" w:hAnsi="Times New Roman" w:cs="Times New Roman"/>
              </w:rPr>
            </w:pPr>
            <w:r w:rsidRPr="00B11C9F">
              <w:rPr>
                <w:rFonts w:ascii="Times New Roman" w:hAnsi="Times New Roman" w:cs="Times New Roman"/>
              </w:rPr>
              <w:t xml:space="preserve">5-6  </w:t>
            </w:r>
          </w:p>
          <w:p w:rsidR="00D42DDA" w:rsidRPr="00B11C9F" w:rsidRDefault="00D42DDA" w:rsidP="00976E84">
            <w:pPr>
              <w:ind w:left="120"/>
              <w:jc w:val="center"/>
              <w:rPr>
                <w:rFonts w:ascii="Times New Roman" w:hAnsi="Times New Roman" w:cs="Times New Roman"/>
              </w:rPr>
            </w:pPr>
            <w:r w:rsidRPr="00B11C9F">
              <w:rPr>
                <w:rFonts w:ascii="Times New Roman" w:hAnsi="Times New Roman" w:cs="Times New Roman"/>
              </w:rPr>
              <w:t xml:space="preserve">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right="4"/>
              <w:jc w:val="center"/>
              <w:rPr>
                <w:rFonts w:ascii="Times New Roman" w:hAnsi="Times New Roman" w:cs="Times New Roman"/>
              </w:rPr>
            </w:pPr>
            <w:r w:rsidRPr="00B11C9F">
              <w:rPr>
                <w:rFonts w:ascii="Times New Roman" w:hAnsi="Times New Roman" w:cs="Times New Roman"/>
              </w:rPr>
              <w:t xml:space="preserve">Октябрь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3"/>
              <w:rPr>
                <w:rFonts w:ascii="Times New Roman" w:hAnsi="Times New Roman" w:cs="Times New Roman"/>
                <w:lang w:val="ru-RU"/>
              </w:rPr>
            </w:pPr>
            <w:r w:rsidRPr="00B11C9F">
              <w:rPr>
                <w:rFonts w:ascii="Times New Roman" w:hAnsi="Times New Roman" w:cs="Times New Roman"/>
                <w:lang w:val="ru-RU"/>
              </w:rPr>
              <w:t xml:space="preserve">Заместитель директора по ВР, классные руководители, старший вожатый </w:t>
            </w:r>
          </w:p>
        </w:tc>
      </w:tr>
      <w:tr w:rsidR="00D42DDA" w:rsidRPr="00B11C9F" w:rsidTr="00976E84">
        <w:trPr>
          <w:trHeight w:val="341"/>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5"/>
              <w:jc w:val="both"/>
              <w:rPr>
                <w:rFonts w:ascii="Times New Roman" w:hAnsi="Times New Roman" w:cs="Times New Roman"/>
                <w:lang w:val="ru-RU"/>
              </w:rPr>
            </w:pPr>
            <w:r w:rsidRPr="00B11C9F">
              <w:rPr>
                <w:rFonts w:ascii="Times New Roman" w:hAnsi="Times New Roman" w:cs="Times New Roman"/>
                <w:lang w:val="ru-RU"/>
              </w:rPr>
              <w:t xml:space="preserve">Цикл мероприятий ко Дню народного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87"/>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38"/>
              <w:rPr>
                <w:rFonts w:ascii="Times New Roman" w:hAnsi="Times New Roman" w:cs="Times New Roman"/>
              </w:rPr>
            </w:pPr>
            <w:r w:rsidRPr="00B11C9F">
              <w:rPr>
                <w:rFonts w:ascii="Times New Roman" w:hAnsi="Times New Roman" w:cs="Times New Roman"/>
              </w:rPr>
              <w:t xml:space="preserve">1-3 ноября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3"/>
              <w:rPr>
                <w:rFonts w:ascii="Times New Roman" w:hAnsi="Times New Roman" w:cs="Times New Roman"/>
              </w:rPr>
            </w:pPr>
            <w:r w:rsidRPr="00B11C9F">
              <w:rPr>
                <w:rFonts w:ascii="Times New Roman" w:hAnsi="Times New Roman" w:cs="Times New Roman"/>
              </w:rPr>
              <w:t xml:space="preserve">Заместитель директора по </w:t>
            </w:r>
          </w:p>
        </w:tc>
      </w:tr>
    </w:tbl>
    <w:p w:rsidR="00D42DDA" w:rsidRPr="00B11C9F" w:rsidRDefault="00D42DDA" w:rsidP="00D42DDA">
      <w:pPr>
        <w:ind w:left="-1133"/>
        <w:rPr>
          <w:rFonts w:ascii="Times New Roman" w:hAnsi="Times New Roman" w:cs="Times New Roman"/>
        </w:rPr>
      </w:pPr>
    </w:p>
    <w:tbl>
      <w:tblPr>
        <w:tblW w:w="10313" w:type="dxa"/>
        <w:tblInd w:w="-103" w:type="dxa"/>
        <w:tblCellMar>
          <w:top w:w="29" w:type="dxa"/>
          <w:left w:w="0" w:type="dxa"/>
          <w:right w:w="0" w:type="dxa"/>
        </w:tblCellMar>
        <w:tblLook w:val="04A0" w:firstRow="1" w:lastRow="0" w:firstColumn="1" w:lastColumn="0" w:noHBand="0" w:noVBand="1"/>
      </w:tblPr>
      <w:tblGrid>
        <w:gridCol w:w="4504"/>
        <w:gridCol w:w="989"/>
        <w:gridCol w:w="1836"/>
        <w:gridCol w:w="2984"/>
      </w:tblGrid>
      <w:tr w:rsidR="00D42DDA" w:rsidRPr="00B11C9F" w:rsidTr="00976E84">
        <w:trPr>
          <w:trHeight w:val="974"/>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5" w:right="77"/>
              <w:jc w:val="both"/>
              <w:rPr>
                <w:rFonts w:ascii="Times New Roman" w:hAnsi="Times New Roman" w:cs="Times New Roman"/>
                <w:lang w:val="ru-RU"/>
              </w:rPr>
            </w:pPr>
            <w:r w:rsidRPr="00B11C9F">
              <w:rPr>
                <w:rFonts w:ascii="Times New Roman" w:hAnsi="Times New Roman" w:cs="Times New Roman"/>
                <w:lang w:val="ru-RU"/>
              </w:rPr>
              <w:t>единства (информационные часы, выставки в дни школьных каникул)  Смотр КТД «Песни народов России»</w:t>
            </w:r>
            <w:r w:rsidRPr="00B11C9F">
              <w:rPr>
                <w:rFonts w:ascii="Times New Roman" w:eastAsia="Calibri" w:hAnsi="Times New Roman" w:cs="Times New Roman"/>
                <w:lang w:val="ru-RU"/>
              </w:rPr>
              <w:t xml:space="preserve">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160"/>
              <w:rPr>
                <w:rFonts w:ascii="Times New Roman" w:hAnsi="Times New Roman" w:cs="Times New Roman"/>
                <w:lang w:val="ru-RU"/>
              </w:rPr>
            </w:pP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18"/>
              <w:jc w:val="center"/>
              <w:rPr>
                <w:rFonts w:ascii="Times New Roman" w:hAnsi="Times New Roman" w:cs="Times New Roman"/>
                <w:lang w:val="ru-RU"/>
              </w:rPr>
            </w:pPr>
            <w:r w:rsidRPr="00B11C9F">
              <w:rPr>
                <w:rFonts w:ascii="Times New Roman" w:hAnsi="Times New Roman" w:cs="Times New Roman"/>
                <w:lang w:val="ru-RU"/>
              </w:rPr>
              <w:t xml:space="preserve">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56"/>
              <w:ind w:left="13"/>
              <w:rPr>
                <w:rFonts w:ascii="Times New Roman" w:hAnsi="Times New Roman" w:cs="Times New Roman"/>
                <w:lang w:val="ru-RU"/>
              </w:rPr>
            </w:pPr>
            <w:r w:rsidRPr="00B11C9F">
              <w:rPr>
                <w:rFonts w:ascii="Times New Roman" w:hAnsi="Times New Roman" w:cs="Times New Roman"/>
                <w:lang w:val="ru-RU"/>
              </w:rPr>
              <w:t xml:space="preserve">ВР,  </w:t>
            </w:r>
          </w:p>
          <w:p w:rsidR="00D42DDA" w:rsidRPr="00B11C9F" w:rsidRDefault="00D42DDA" w:rsidP="00976E84">
            <w:pPr>
              <w:ind w:left="13"/>
              <w:jc w:val="both"/>
              <w:rPr>
                <w:rFonts w:ascii="Times New Roman" w:hAnsi="Times New Roman" w:cs="Times New Roman"/>
                <w:lang w:val="ru-RU"/>
              </w:rPr>
            </w:pPr>
            <w:r w:rsidRPr="00B11C9F">
              <w:rPr>
                <w:rFonts w:ascii="Times New Roman" w:hAnsi="Times New Roman" w:cs="Times New Roman"/>
                <w:lang w:val="ru-RU"/>
              </w:rPr>
              <w:t xml:space="preserve">классные руководители,  учитель музыки  </w:t>
            </w:r>
          </w:p>
        </w:tc>
      </w:tr>
      <w:tr w:rsidR="00D42DDA" w:rsidRPr="00B11C9F" w:rsidTr="00976E84">
        <w:trPr>
          <w:trHeight w:val="1268"/>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line="295" w:lineRule="auto"/>
              <w:ind w:left="5"/>
              <w:rPr>
                <w:rFonts w:ascii="Times New Roman" w:hAnsi="Times New Roman" w:cs="Times New Roman"/>
                <w:lang w:val="ru-RU"/>
              </w:rPr>
            </w:pPr>
            <w:r w:rsidRPr="00B11C9F">
              <w:rPr>
                <w:rFonts w:ascii="Times New Roman" w:hAnsi="Times New Roman" w:cs="Times New Roman"/>
                <w:lang w:val="ru-RU"/>
              </w:rPr>
              <w:lastRenderedPageBreak/>
              <w:t xml:space="preserve">День матери в России. Цикл бесед «Образ маьери в литературе»   </w:t>
            </w:r>
          </w:p>
          <w:p w:rsidR="00D42DDA" w:rsidRPr="00B11C9F" w:rsidRDefault="00D42DDA" w:rsidP="00976E84">
            <w:pPr>
              <w:ind w:left="5"/>
              <w:rPr>
                <w:rFonts w:ascii="Times New Roman" w:hAnsi="Times New Roman" w:cs="Times New Roman"/>
                <w:lang w:val="ru-RU"/>
              </w:rPr>
            </w:pPr>
            <w:r w:rsidRPr="00B11C9F">
              <w:rPr>
                <w:rFonts w:ascii="Times New Roman" w:hAnsi="Times New Roman" w:cs="Times New Roman"/>
                <w:lang w:val="ru-RU"/>
              </w:rPr>
              <w:t xml:space="preserve">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87"/>
              <w:rPr>
                <w:rFonts w:ascii="Times New Roman" w:hAnsi="Times New Roman" w:cs="Times New Roman"/>
              </w:rPr>
            </w:pPr>
            <w:r w:rsidRPr="00B11C9F">
              <w:rPr>
                <w:rFonts w:ascii="Times New Roman" w:hAnsi="Times New Roman" w:cs="Times New Roman"/>
              </w:rPr>
              <w:t xml:space="preserve">10-11  </w:t>
            </w:r>
          </w:p>
          <w:p w:rsidR="00D42DDA" w:rsidRPr="00B11C9F" w:rsidRDefault="00D42DDA" w:rsidP="00976E84">
            <w:pPr>
              <w:ind w:left="120"/>
              <w:jc w:val="center"/>
              <w:rPr>
                <w:rFonts w:ascii="Times New Roman" w:hAnsi="Times New Roman" w:cs="Times New Roman"/>
              </w:rPr>
            </w:pPr>
            <w:r w:rsidRPr="00B11C9F">
              <w:rPr>
                <w:rFonts w:ascii="Times New Roman" w:hAnsi="Times New Roman" w:cs="Times New Roman"/>
              </w:rPr>
              <w:t xml:space="preserve">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12"/>
              <w:ind w:right="58"/>
              <w:jc w:val="center"/>
              <w:rPr>
                <w:rFonts w:ascii="Times New Roman" w:hAnsi="Times New Roman" w:cs="Times New Roman"/>
              </w:rPr>
            </w:pPr>
            <w:r w:rsidRPr="00B11C9F">
              <w:rPr>
                <w:rFonts w:ascii="Times New Roman" w:hAnsi="Times New Roman" w:cs="Times New Roman"/>
              </w:rPr>
              <w:t xml:space="preserve">24-30 ноября  </w:t>
            </w:r>
          </w:p>
          <w:p w:rsidR="00D42DDA" w:rsidRPr="00B11C9F" w:rsidRDefault="00D42DDA" w:rsidP="00976E84">
            <w:pPr>
              <w:ind w:right="5"/>
              <w:jc w:val="center"/>
              <w:rPr>
                <w:rFonts w:ascii="Times New Roman" w:hAnsi="Times New Roman" w:cs="Times New Roman"/>
              </w:rPr>
            </w:pPr>
            <w:r w:rsidRPr="00B11C9F">
              <w:rPr>
                <w:rFonts w:ascii="Times New Roman" w:hAnsi="Times New Roman" w:cs="Times New Roman"/>
              </w:rPr>
              <w:t xml:space="preserve"> </w:t>
            </w:r>
          </w:p>
          <w:p w:rsidR="00D42DDA" w:rsidRPr="00B11C9F" w:rsidRDefault="00D42DDA" w:rsidP="00976E84">
            <w:pPr>
              <w:ind w:left="118"/>
              <w:jc w:val="center"/>
              <w:rPr>
                <w:rFonts w:ascii="Times New Roman" w:hAnsi="Times New Roman" w:cs="Times New Roman"/>
              </w:rPr>
            </w:pPr>
            <w:r w:rsidRPr="00B11C9F">
              <w:rPr>
                <w:rFonts w:ascii="Times New Roman" w:hAnsi="Times New Roman" w:cs="Times New Roman"/>
              </w:rPr>
              <w:t xml:space="preserve">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line="285" w:lineRule="auto"/>
              <w:ind w:left="13"/>
              <w:rPr>
                <w:rFonts w:ascii="Times New Roman" w:hAnsi="Times New Roman" w:cs="Times New Roman"/>
                <w:lang w:val="ru-RU"/>
              </w:rPr>
            </w:pPr>
            <w:r w:rsidRPr="00B11C9F">
              <w:rPr>
                <w:rFonts w:ascii="Times New Roman" w:hAnsi="Times New Roman" w:cs="Times New Roman"/>
                <w:lang w:val="ru-RU"/>
              </w:rPr>
              <w:t xml:space="preserve">Заместитель директора по ВР,  </w:t>
            </w:r>
          </w:p>
          <w:p w:rsidR="00D42DDA" w:rsidRPr="00B11C9F" w:rsidRDefault="00D42DDA" w:rsidP="00976E84">
            <w:pPr>
              <w:ind w:left="13"/>
              <w:rPr>
                <w:rFonts w:ascii="Times New Roman" w:hAnsi="Times New Roman" w:cs="Times New Roman"/>
                <w:lang w:val="ru-RU"/>
              </w:rPr>
            </w:pPr>
            <w:r w:rsidRPr="00B11C9F">
              <w:rPr>
                <w:rFonts w:ascii="Times New Roman" w:hAnsi="Times New Roman" w:cs="Times New Roman"/>
                <w:lang w:val="ru-RU"/>
              </w:rPr>
              <w:t xml:space="preserve">Учителя русского языка и литературы </w:t>
            </w:r>
          </w:p>
        </w:tc>
      </w:tr>
      <w:tr w:rsidR="00D42DDA" w:rsidRPr="00B11C9F" w:rsidTr="00976E84">
        <w:trPr>
          <w:trHeight w:val="653"/>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44"/>
              <w:ind w:left="5"/>
              <w:rPr>
                <w:rFonts w:ascii="Times New Roman" w:hAnsi="Times New Roman" w:cs="Times New Roman"/>
                <w:lang w:val="ru-RU"/>
              </w:rPr>
            </w:pPr>
            <w:r w:rsidRPr="00B11C9F">
              <w:rPr>
                <w:rFonts w:ascii="Times New Roman" w:hAnsi="Times New Roman" w:cs="Times New Roman"/>
                <w:lang w:val="ru-RU"/>
              </w:rPr>
              <w:t xml:space="preserve">День Государственного герба РФ. </w:t>
            </w:r>
          </w:p>
          <w:p w:rsidR="00D42DDA" w:rsidRPr="00B11C9F" w:rsidRDefault="00D42DDA" w:rsidP="00976E84">
            <w:pPr>
              <w:ind w:left="5"/>
              <w:rPr>
                <w:rFonts w:ascii="Times New Roman" w:hAnsi="Times New Roman" w:cs="Times New Roman"/>
                <w:lang w:val="ru-RU"/>
              </w:rPr>
            </w:pPr>
            <w:r w:rsidRPr="00B11C9F">
              <w:rPr>
                <w:rFonts w:ascii="Times New Roman" w:hAnsi="Times New Roman" w:cs="Times New Roman"/>
                <w:lang w:val="ru-RU"/>
              </w:rPr>
              <w:t xml:space="preserve">Информационный час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87"/>
              <w:rPr>
                <w:rFonts w:ascii="Times New Roman" w:hAnsi="Times New Roman" w:cs="Times New Roman"/>
              </w:rPr>
            </w:pPr>
            <w:r w:rsidRPr="00B11C9F">
              <w:rPr>
                <w:rFonts w:ascii="Times New Roman" w:hAnsi="Times New Roman" w:cs="Times New Roman"/>
              </w:rPr>
              <w:t xml:space="preserve">10-11  </w:t>
            </w:r>
          </w:p>
          <w:p w:rsidR="00D42DDA" w:rsidRPr="00B11C9F" w:rsidRDefault="00D42DDA" w:rsidP="00976E84">
            <w:pPr>
              <w:ind w:left="120"/>
              <w:jc w:val="center"/>
              <w:rPr>
                <w:rFonts w:ascii="Times New Roman" w:hAnsi="Times New Roman" w:cs="Times New Roman"/>
              </w:rPr>
            </w:pPr>
            <w:r w:rsidRPr="00B11C9F">
              <w:rPr>
                <w:rFonts w:ascii="Times New Roman" w:hAnsi="Times New Roman" w:cs="Times New Roman"/>
              </w:rPr>
              <w:t xml:space="preserve">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53"/>
              <w:rPr>
                <w:rFonts w:ascii="Times New Roman" w:hAnsi="Times New Roman" w:cs="Times New Roman"/>
              </w:rPr>
            </w:pPr>
            <w:r w:rsidRPr="00B11C9F">
              <w:rPr>
                <w:rFonts w:ascii="Times New Roman" w:hAnsi="Times New Roman" w:cs="Times New Roman"/>
              </w:rPr>
              <w:t xml:space="preserve">30 ноября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3"/>
              <w:rPr>
                <w:rFonts w:ascii="Times New Roman" w:hAnsi="Times New Roman" w:cs="Times New Roman"/>
              </w:rPr>
            </w:pPr>
            <w:r w:rsidRPr="00B11C9F">
              <w:rPr>
                <w:rFonts w:ascii="Times New Roman" w:hAnsi="Times New Roman" w:cs="Times New Roman"/>
              </w:rPr>
              <w:t xml:space="preserve">Классные руководители </w:t>
            </w:r>
          </w:p>
        </w:tc>
      </w:tr>
      <w:tr w:rsidR="00D42DDA" w:rsidRPr="00B11C9F" w:rsidTr="00976E84">
        <w:trPr>
          <w:trHeight w:val="1255"/>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5"/>
              <w:rPr>
                <w:rFonts w:ascii="Times New Roman" w:hAnsi="Times New Roman" w:cs="Times New Roman"/>
                <w:lang w:val="ru-RU"/>
              </w:rPr>
            </w:pPr>
            <w:r w:rsidRPr="00B11C9F">
              <w:rPr>
                <w:rFonts w:ascii="Times New Roman" w:hAnsi="Times New Roman" w:cs="Times New Roman"/>
                <w:lang w:val="ru-RU"/>
              </w:rPr>
              <w:t xml:space="preserve">К Дню Героев Отечества: информационные часы о Героях Отечества, митинг у мемориальной доски И.П. Иванова, минута молчания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87"/>
              <w:rPr>
                <w:rFonts w:ascii="Times New Roman" w:hAnsi="Times New Roman" w:cs="Times New Roman"/>
              </w:rPr>
            </w:pPr>
            <w:r w:rsidRPr="00B11C9F">
              <w:rPr>
                <w:rFonts w:ascii="Times New Roman" w:hAnsi="Times New Roman" w:cs="Times New Roman"/>
              </w:rPr>
              <w:t xml:space="preserve">10-11  </w:t>
            </w:r>
          </w:p>
          <w:p w:rsidR="00D42DDA" w:rsidRPr="00B11C9F" w:rsidRDefault="00D42DDA" w:rsidP="00976E84">
            <w:pPr>
              <w:ind w:left="-17"/>
              <w:rPr>
                <w:rFonts w:ascii="Times New Roman" w:hAnsi="Times New Roman" w:cs="Times New Roman"/>
              </w:rPr>
            </w:pPr>
            <w:r w:rsidRPr="00B11C9F">
              <w:rPr>
                <w:rFonts w:ascii="Times New Roman" w:hAnsi="Times New Roman" w:cs="Times New Roman"/>
              </w:rPr>
              <w:t xml:space="preserve">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right="66"/>
              <w:jc w:val="center"/>
              <w:rPr>
                <w:rFonts w:ascii="Times New Roman" w:hAnsi="Times New Roman" w:cs="Times New Roman"/>
              </w:rPr>
            </w:pPr>
            <w:r w:rsidRPr="00B11C9F">
              <w:rPr>
                <w:rFonts w:ascii="Times New Roman" w:hAnsi="Times New Roman" w:cs="Times New Roman"/>
              </w:rPr>
              <w:t xml:space="preserve">Декабрь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3"/>
              <w:rPr>
                <w:rFonts w:ascii="Times New Roman" w:hAnsi="Times New Roman" w:cs="Times New Roman"/>
              </w:rPr>
            </w:pPr>
            <w:r w:rsidRPr="00B11C9F">
              <w:rPr>
                <w:rFonts w:ascii="Times New Roman" w:hAnsi="Times New Roman" w:cs="Times New Roman"/>
              </w:rPr>
              <w:t xml:space="preserve">Классные руководители </w:t>
            </w:r>
          </w:p>
        </w:tc>
      </w:tr>
      <w:tr w:rsidR="00D42DDA" w:rsidRPr="00B11C9F" w:rsidTr="00976E84">
        <w:trPr>
          <w:trHeight w:val="1827"/>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5"/>
              <w:rPr>
                <w:rFonts w:ascii="Times New Roman" w:hAnsi="Times New Roman" w:cs="Times New Roman"/>
                <w:lang w:val="ru-RU"/>
              </w:rPr>
            </w:pPr>
            <w:r w:rsidRPr="00B11C9F">
              <w:rPr>
                <w:rFonts w:ascii="Times New Roman" w:hAnsi="Times New Roman" w:cs="Times New Roman"/>
                <w:lang w:val="ru-RU"/>
              </w:rPr>
              <w:t xml:space="preserve">Годовщина Битвы под Москвой. Цикл мероприятий, приуроченных к государственным и национальным праздникам РФ, памятным датам (День неизвестного солдата, День героев отечества) по отдельному плану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87"/>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17"/>
              <w:ind w:left="175"/>
              <w:rPr>
                <w:rFonts w:ascii="Times New Roman" w:hAnsi="Times New Roman" w:cs="Times New Roman"/>
              </w:rPr>
            </w:pPr>
            <w:r w:rsidRPr="00B11C9F">
              <w:rPr>
                <w:rFonts w:ascii="Times New Roman" w:hAnsi="Times New Roman" w:cs="Times New Roman"/>
              </w:rPr>
              <w:t xml:space="preserve">01-09 декабря  </w:t>
            </w:r>
          </w:p>
          <w:p w:rsidR="00D42DDA" w:rsidRPr="00B11C9F" w:rsidRDefault="00D42DDA" w:rsidP="00976E84">
            <w:pPr>
              <w:ind w:left="58"/>
              <w:jc w:val="center"/>
              <w:rPr>
                <w:rFonts w:ascii="Times New Roman" w:hAnsi="Times New Roman" w:cs="Times New Roman"/>
              </w:rPr>
            </w:pPr>
            <w:r w:rsidRPr="00B11C9F">
              <w:rPr>
                <w:rFonts w:ascii="Times New Roman" w:hAnsi="Times New Roman" w:cs="Times New Roman"/>
              </w:rPr>
              <w:t xml:space="preserve">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3"/>
              <w:rPr>
                <w:rFonts w:ascii="Times New Roman" w:hAnsi="Times New Roman" w:cs="Times New Roman"/>
              </w:rPr>
            </w:pPr>
            <w:r w:rsidRPr="00B11C9F">
              <w:rPr>
                <w:rFonts w:ascii="Times New Roman" w:hAnsi="Times New Roman" w:cs="Times New Roman"/>
              </w:rPr>
              <w:t xml:space="preserve">Классные руководители </w:t>
            </w:r>
          </w:p>
        </w:tc>
      </w:tr>
      <w:tr w:rsidR="00D42DDA" w:rsidRPr="00B11C9F" w:rsidTr="00976E84">
        <w:trPr>
          <w:trHeight w:val="650"/>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tabs>
                <w:tab w:val="center" w:pos="364"/>
                <w:tab w:val="center" w:pos="1859"/>
                <w:tab w:val="center" w:pos="3696"/>
              </w:tabs>
              <w:spacing w:after="50"/>
              <w:rPr>
                <w:rFonts w:ascii="Times New Roman" w:hAnsi="Times New Roman" w:cs="Times New Roman"/>
                <w:lang w:val="ru-RU"/>
              </w:rPr>
            </w:pPr>
            <w:r w:rsidRPr="00B11C9F">
              <w:rPr>
                <w:rFonts w:ascii="Times New Roman" w:eastAsia="Calibri" w:hAnsi="Times New Roman" w:cs="Times New Roman"/>
                <w:lang w:val="ru-RU"/>
              </w:rPr>
              <w:tab/>
            </w:r>
            <w:r w:rsidRPr="00B11C9F">
              <w:rPr>
                <w:rFonts w:ascii="Times New Roman" w:hAnsi="Times New Roman" w:cs="Times New Roman"/>
                <w:lang w:val="ru-RU"/>
              </w:rPr>
              <w:t xml:space="preserve">День </w:t>
            </w:r>
            <w:r w:rsidRPr="00B11C9F">
              <w:rPr>
                <w:rFonts w:ascii="Times New Roman" w:hAnsi="Times New Roman" w:cs="Times New Roman"/>
                <w:lang w:val="ru-RU"/>
              </w:rPr>
              <w:tab/>
              <w:t xml:space="preserve">Конституции </w:t>
            </w:r>
            <w:r w:rsidRPr="00B11C9F">
              <w:rPr>
                <w:rFonts w:ascii="Times New Roman" w:hAnsi="Times New Roman" w:cs="Times New Roman"/>
                <w:lang w:val="ru-RU"/>
              </w:rPr>
              <w:tab/>
              <w:t xml:space="preserve">Российской </w:t>
            </w:r>
          </w:p>
          <w:p w:rsidR="00D42DDA" w:rsidRPr="00B11C9F" w:rsidRDefault="00D42DDA" w:rsidP="00976E84">
            <w:pPr>
              <w:ind w:left="110"/>
              <w:rPr>
                <w:rFonts w:ascii="Times New Roman" w:hAnsi="Times New Roman" w:cs="Times New Roman"/>
                <w:lang w:val="ru-RU"/>
              </w:rPr>
            </w:pPr>
            <w:r w:rsidRPr="00B11C9F">
              <w:rPr>
                <w:rFonts w:ascii="Times New Roman" w:hAnsi="Times New Roman" w:cs="Times New Roman"/>
                <w:lang w:val="ru-RU"/>
              </w:rPr>
              <w:t xml:space="preserve">Федерации. Беседы, тематические уроки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42"/>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12"/>
              <w:ind w:left="499"/>
              <w:rPr>
                <w:rFonts w:ascii="Times New Roman" w:hAnsi="Times New Roman" w:cs="Times New Roman"/>
              </w:rPr>
            </w:pPr>
            <w:r w:rsidRPr="00B11C9F">
              <w:rPr>
                <w:rFonts w:ascii="Times New Roman" w:hAnsi="Times New Roman" w:cs="Times New Roman"/>
              </w:rPr>
              <w:t xml:space="preserve">12 декабря  </w:t>
            </w:r>
          </w:p>
          <w:p w:rsidR="00D42DDA" w:rsidRPr="00B11C9F" w:rsidRDefault="00D42DDA" w:rsidP="00976E84">
            <w:pPr>
              <w:ind w:left="274"/>
              <w:jc w:val="center"/>
              <w:rPr>
                <w:rFonts w:ascii="Times New Roman" w:hAnsi="Times New Roman" w:cs="Times New Roman"/>
              </w:rPr>
            </w:pPr>
            <w:r w:rsidRPr="00B11C9F">
              <w:rPr>
                <w:rFonts w:ascii="Times New Roman" w:hAnsi="Times New Roman" w:cs="Times New Roman"/>
              </w:rPr>
              <w:t xml:space="preserve">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7"/>
              <w:rPr>
                <w:rFonts w:ascii="Times New Roman" w:hAnsi="Times New Roman" w:cs="Times New Roman"/>
              </w:rPr>
            </w:pPr>
            <w:r w:rsidRPr="00B11C9F">
              <w:rPr>
                <w:rFonts w:ascii="Times New Roman" w:hAnsi="Times New Roman" w:cs="Times New Roman"/>
              </w:rPr>
              <w:t xml:space="preserve">Классные руководители </w:t>
            </w:r>
          </w:p>
        </w:tc>
      </w:tr>
      <w:tr w:rsidR="00D42DDA" w:rsidRPr="00B11C9F" w:rsidTr="00976E84">
        <w:trPr>
          <w:trHeight w:val="1229"/>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44"/>
              <w:ind w:left="77"/>
              <w:rPr>
                <w:rFonts w:ascii="Times New Roman" w:hAnsi="Times New Roman" w:cs="Times New Roman"/>
                <w:lang w:val="ru-RU"/>
              </w:rPr>
            </w:pPr>
            <w:r w:rsidRPr="00B11C9F">
              <w:rPr>
                <w:rFonts w:ascii="Times New Roman" w:hAnsi="Times New Roman" w:cs="Times New Roman"/>
                <w:lang w:val="ru-RU"/>
              </w:rPr>
              <w:t xml:space="preserve">Общешкольные новогодние утренники. </w:t>
            </w:r>
          </w:p>
          <w:p w:rsidR="00D42DDA" w:rsidRPr="00B11C9F" w:rsidRDefault="00D42DDA" w:rsidP="00976E84">
            <w:pPr>
              <w:ind w:left="111" w:right="207" w:hanging="34"/>
              <w:jc w:val="both"/>
              <w:rPr>
                <w:rFonts w:ascii="Times New Roman" w:hAnsi="Times New Roman" w:cs="Times New Roman"/>
                <w:lang w:val="ru-RU"/>
              </w:rPr>
            </w:pPr>
            <w:r w:rsidRPr="00B11C9F">
              <w:rPr>
                <w:rFonts w:ascii="Times New Roman" w:hAnsi="Times New Roman" w:cs="Times New Roman"/>
                <w:lang w:val="ru-RU"/>
              </w:rPr>
              <w:t xml:space="preserve">Новогодние мероприятия по классам   (Огоньки, новогодние концерты, показ новогодних сказок)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42"/>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499"/>
              <w:rPr>
                <w:rFonts w:ascii="Times New Roman" w:hAnsi="Times New Roman" w:cs="Times New Roman"/>
              </w:rPr>
            </w:pPr>
            <w:r w:rsidRPr="00B11C9F">
              <w:rPr>
                <w:rFonts w:ascii="Times New Roman" w:hAnsi="Times New Roman" w:cs="Times New Roman"/>
              </w:rPr>
              <w:t xml:space="preserve">Декабрь (по графику)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44"/>
              <w:ind w:left="7"/>
              <w:rPr>
                <w:rFonts w:ascii="Times New Roman" w:hAnsi="Times New Roman" w:cs="Times New Roman"/>
              </w:rPr>
            </w:pPr>
            <w:r w:rsidRPr="00B11C9F">
              <w:rPr>
                <w:rFonts w:ascii="Times New Roman" w:hAnsi="Times New Roman" w:cs="Times New Roman"/>
              </w:rPr>
              <w:t xml:space="preserve">Администрация  </w:t>
            </w:r>
          </w:p>
          <w:p w:rsidR="00D42DDA" w:rsidRPr="00B11C9F" w:rsidRDefault="00D42DDA" w:rsidP="00976E84">
            <w:pPr>
              <w:ind w:left="7"/>
              <w:rPr>
                <w:rFonts w:ascii="Times New Roman" w:hAnsi="Times New Roman" w:cs="Times New Roman"/>
              </w:rPr>
            </w:pPr>
            <w:r w:rsidRPr="00B11C9F">
              <w:rPr>
                <w:rFonts w:ascii="Times New Roman" w:hAnsi="Times New Roman" w:cs="Times New Roman"/>
              </w:rPr>
              <w:t xml:space="preserve">Классные руководители </w:t>
            </w:r>
          </w:p>
        </w:tc>
      </w:tr>
      <w:tr w:rsidR="00D42DDA" w:rsidRPr="00B11C9F" w:rsidTr="00976E84">
        <w:trPr>
          <w:trHeight w:val="1318"/>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2" w:line="315" w:lineRule="auto"/>
              <w:ind w:left="110" w:right="287"/>
              <w:jc w:val="both"/>
              <w:rPr>
                <w:rFonts w:ascii="Times New Roman" w:hAnsi="Times New Roman" w:cs="Times New Roman"/>
                <w:lang w:val="ru-RU"/>
              </w:rPr>
            </w:pPr>
            <w:r w:rsidRPr="00B11C9F">
              <w:rPr>
                <w:rFonts w:ascii="Times New Roman" w:hAnsi="Times New Roman" w:cs="Times New Roman"/>
                <w:lang w:val="ru-RU"/>
              </w:rPr>
              <w:t xml:space="preserve">Уроки мужества, посвященные Дню полного освобождения Ленинграда от фашистской блокады, «Выжить </w:t>
            </w:r>
          </w:p>
          <w:p w:rsidR="00D42DDA" w:rsidRPr="00B11C9F" w:rsidRDefault="00D42DDA" w:rsidP="00976E84">
            <w:pPr>
              <w:ind w:left="110"/>
              <w:rPr>
                <w:rFonts w:ascii="Times New Roman" w:hAnsi="Times New Roman" w:cs="Times New Roman"/>
              </w:rPr>
            </w:pPr>
            <w:r w:rsidRPr="00B11C9F">
              <w:rPr>
                <w:rFonts w:ascii="Times New Roman" w:hAnsi="Times New Roman" w:cs="Times New Roman"/>
              </w:rPr>
              <w:t xml:space="preserve">вопреки…»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5"/>
              <w:rPr>
                <w:rFonts w:ascii="Times New Roman" w:hAnsi="Times New Roman" w:cs="Times New Roman"/>
              </w:rPr>
            </w:pPr>
            <w:r w:rsidRPr="00B11C9F">
              <w:rPr>
                <w:rFonts w:ascii="Times New Roman" w:hAnsi="Times New Roman" w:cs="Times New Roman"/>
              </w:rPr>
              <w:t xml:space="preserve">   10-11  </w:t>
            </w:r>
          </w:p>
          <w:p w:rsidR="00D42DDA" w:rsidRPr="00B11C9F" w:rsidRDefault="00D42DDA" w:rsidP="00976E84">
            <w:pPr>
              <w:ind w:left="5"/>
              <w:rPr>
                <w:rFonts w:ascii="Times New Roman" w:hAnsi="Times New Roman" w:cs="Times New Roman"/>
              </w:rPr>
            </w:pPr>
            <w:r w:rsidRPr="00B11C9F">
              <w:rPr>
                <w:rFonts w:ascii="Times New Roman" w:hAnsi="Times New Roman" w:cs="Times New Roman"/>
              </w:rPr>
              <w:t xml:space="preserve">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17"/>
              <w:ind w:right="216"/>
              <w:jc w:val="right"/>
              <w:rPr>
                <w:rFonts w:ascii="Times New Roman" w:hAnsi="Times New Roman" w:cs="Times New Roman"/>
              </w:rPr>
            </w:pPr>
            <w:r w:rsidRPr="00B11C9F">
              <w:rPr>
                <w:rFonts w:ascii="Times New Roman" w:hAnsi="Times New Roman" w:cs="Times New Roman"/>
              </w:rPr>
              <w:t xml:space="preserve">25- 27 января  </w:t>
            </w:r>
          </w:p>
          <w:p w:rsidR="00D42DDA" w:rsidRPr="00B11C9F" w:rsidRDefault="00D42DDA" w:rsidP="00976E84">
            <w:pPr>
              <w:ind w:left="91"/>
              <w:jc w:val="center"/>
              <w:rPr>
                <w:rFonts w:ascii="Times New Roman" w:hAnsi="Times New Roman" w:cs="Times New Roman"/>
              </w:rPr>
            </w:pPr>
            <w:r w:rsidRPr="00B11C9F">
              <w:rPr>
                <w:rFonts w:ascii="Times New Roman" w:hAnsi="Times New Roman" w:cs="Times New Roman"/>
              </w:rPr>
              <w:t xml:space="preserve">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3"/>
              <w:rPr>
                <w:rFonts w:ascii="Times New Roman" w:hAnsi="Times New Roman" w:cs="Times New Roman"/>
              </w:rPr>
            </w:pPr>
            <w:r w:rsidRPr="00B11C9F">
              <w:rPr>
                <w:rFonts w:ascii="Times New Roman" w:hAnsi="Times New Roman" w:cs="Times New Roman"/>
              </w:rPr>
              <w:t xml:space="preserve">Классные руководители </w:t>
            </w:r>
          </w:p>
        </w:tc>
      </w:tr>
      <w:tr w:rsidR="00D42DDA" w:rsidRPr="00B11C9F" w:rsidTr="00976E84">
        <w:trPr>
          <w:trHeight w:val="660"/>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77" w:firstLine="34"/>
              <w:rPr>
                <w:rFonts w:ascii="Times New Roman" w:hAnsi="Times New Roman" w:cs="Times New Roman"/>
                <w:lang w:val="ru-RU"/>
              </w:rPr>
            </w:pPr>
            <w:r w:rsidRPr="00B11C9F">
              <w:rPr>
                <w:rFonts w:ascii="Times New Roman" w:hAnsi="Times New Roman" w:cs="Times New Roman"/>
                <w:lang w:val="ru-RU"/>
              </w:rPr>
              <w:t xml:space="preserve">2024 год- Год 300 летия Российской науки Классные часы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87"/>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right="66"/>
              <w:jc w:val="center"/>
              <w:rPr>
                <w:rFonts w:ascii="Times New Roman" w:hAnsi="Times New Roman" w:cs="Times New Roman"/>
              </w:rPr>
            </w:pPr>
            <w:r w:rsidRPr="00B11C9F">
              <w:rPr>
                <w:rFonts w:ascii="Times New Roman" w:hAnsi="Times New Roman" w:cs="Times New Roman"/>
              </w:rPr>
              <w:t xml:space="preserve">Январь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3"/>
              <w:rPr>
                <w:rFonts w:ascii="Times New Roman" w:hAnsi="Times New Roman" w:cs="Times New Roman"/>
              </w:rPr>
            </w:pPr>
            <w:r w:rsidRPr="00B11C9F">
              <w:rPr>
                <w:rFonts w:ascii="Times New Roman" w:hAnsi="Times New Roman" w:cs="Times New Roman"/>
              </w:rPr>
              <w:t xml:space="preserve">Классные руководители </w:t>
            </w:r>
          </w:p>
        </w:tc>
      </w:tr>
      <w:tr w:rsidR="00D42DDA" w:rsidRPr="00B11C9F" w:rsidTr="00976E84">
        <w:trPr>
          <w:trHeight w:val="1258"/>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77" w:hanging="72"/>
              <w:rPr>
                <w:rFonts w:ascii="Times New Roman" w:hAnsi="Times New Roman" w:cs="Times New Roman"/>
              </w:rPr>
            </w:pPr>
            <w:r w:rsidRPr="00B11C9F">
              <w:rPr>
                <w:rFonts w:ascii="Times New Roman" w:hAnsi="Times New Roman" w:cs="Times New Roman"/>
                <w:lang w:val="ru-RU"/>
              </w:rPr>
              <w:t xml:space="preserve">День воинской  </w:t>
            </w:r>
            <w:r w:rsidRPr="00B11C9F">
              <w:rPr>
                <w:rFonts w:ascii="Times New Roman" w:hAnsi="Times New Roman" w:cs="Times New Roman"/>
                <w:lang w:val="ru-RU"/>
              </w:rPr>
              <w:tab/>
              <w:t xml:space="preserve">славы. </w:t>
            </w:r>
            <w:r w:rsidRPr="00B11C9F">
              <w:rPr>
                <w:rFonts w:ascii="Times New Roman" w:hAnsi="Times New Roman" w:cs="Times New Roman"/>
                <w:color w:val="1F2021"/>
                <w:lang w:val="ru-RU"/>
              </w:rPr>
              <w:t xml:space="preserve">День разгрома </w:t>
            </w:r>
            <w:r w:rsidRPr="00B11C9F">
              <w:rPr>
                <w:rFonts w:ascii="Times New Roman" w:hAnsi="Times New Roman" w:cs="Times New Roman"/>
                <w:lang w:val="ru-RU"/>
              </w:rPr>
              <w:t xml:space="preserve"> </w:t>
            </w:r>
            <w:r w:rsidRPr="00B11C9F">
              <w:rPr>
                <w:rFonts w:ascii="Times New Roman" w:hAnsi="Times New Roman" w:cs="Times New Roman"/>
                <w:color w:val="1F2021"/>
                <w:lang w:val="ru-RU"/>
              </w:rPr>
              <w:t xml:space="preserve">советскими войсками немецкофашистских войск в </w:t>
            </w:r>
            <w:r w:rsidRPr="00B11C9F">
              <w:rPr>
                <w:rFonts w:ascii="Times New Roman" w:hAnsi="Times New Roman" w:cs="Times New Roman"/>
                <w:lang w:val="ru-RU"/>
              </w:rPr>
              <w:t xml:space="preserve">Сталинградской битве. </w:t>
            </w:r>
            <w:r w:rsidRPr="00B11C9F">
              <w:rPr>
                <w:rFonts w:ascii="Times New Roman" w:hAnsi="Times New Roman" w:cs="Times New Roman"/>
              </w:rPr>
              <w:t xml:space="preserve">Тематические классные часы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87"/>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20"/>
              <w:rPr>
                <w:rFonts w:ascii="Times New Roman" w:hAnsi="Times New Roman" w:cs="Times New Roman"/>
              </w:rPr>
            </w:pPr>
            <w:r w:rsidRPr="00B11C9F">
              <w:rPr>
                <w:rFonts w:ascii="Times New Roman" w:hAnsi="Times New Roman" w:cs="Times New Roman"/>
              </w:rPr>
              <w:t xml:space="preserve">02 февраля  </w:t>
            </w:r>
          </w:p>
          <w:p w:rsidR="00D42DDA" w:rsidRPr="00B11C9F" w:rsidRDefault="00D42DDA" w:rsidP="00976E84">
            <w:pPr>
              <w:ind w:right="5"/>
              <w:jc w:val="center"/>
              <w:rPr>
                <w:rFonts w:ascii="Times New Roman" w:hAnsi="Times New Roman" w:cs="Times New Roman"/>
              </w:rPr>
            </w:pPr>
            <w:r w:rsidRPr="00B11C9F">
              <w:rPr>
                <w:rFonts w:ascii="Times New Roman" w:hAnsi="Times New Roman" w:cs="Times New Roman"/>
              </w:rPr>
              <w:t xml:space="preserve">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3"/>
              <w:rPr>
                <w:rFonts w:ascii="Times New Roman" w:hAnsi="Times New Roman" w:cs="Times New Roman"/>
              </w:rPr>
            </w:pPr>
            <w:r w:rsidRPr="00B11C9F">
              <w:rPr>
                <w:rFonts w:ascii="Times New Roman" w:hAnsi="Times New Roman" w:cs="Times New Roman"/>
              </w:rPr>
              <w:t xml:space="preserve">Классные руководители </w:t>
            </w:r>
          </w:p>
        </w:tc>
      </w:tr>
      <w:tr w:rsidR="00D42DDA" w:rsidRPr="00B11C9F" w:rsidTr="00976E84">
        <w:trPr>
          <w:trHeight w:val="636"/>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5"/>
              <w:rPr>
                <w:rFonts w:ascii="Times New Roman" w:hAnsi="Times New Roman" w:cs="Times New Roman"/>
                <w:lang w:val="ru-RU"/>
              </w:rPr>
            </w:pPr>
            <w:r w:rsidRPr="00B11C9F">
              <w:rPr>
                <w:rFonts w:ascii="Times New Roman" w:hAnsi="Times New Roman" w:cs="Times New Roman"/>
                <w:lang w:val="ru-RU"/>
              </w:rPr>
              <w:t xml:space="preserve">День героя антифашиста. Мероприятия по классам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87"/>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9"/>
              <w:jc w:val="center"/>
              <w:rPr>
                <w:rFonts w:ascii="Times New Roman" w:hAnsi="Times New Roman" w:cs="Times New Roman"/>
              </w:rPr>
            </w:pPr>
            <w:r w:rsidRPr="00B11C9F">
              <w:rPr>
                <w:rFonts w:ascii="Times New Roman" w:hAnsi="Times New Roman" w:cs="Times New Roman"/>
              </w:rPr>
              <w:t xml:space="preserve">08 февраля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3"/>
              <w:rPr>
                <w:rFonts w:ascii="Times New Roman" w:hAnsi="Times New Roman" w:cs="Times New Roman"/>
              </w:rPr>
            </w:pPr>
            <w:r w:rsidRPr="00B11C9F">
              <w:rPr>
                <w:rFonts w:ascii="Times New Roman" w:hAnsi="Times New Roman" w:cs="Times New Roman"/>
              </w:rPr>
              <w:t xml:space="preserve">Классные руководители </w:t>
            </w:r>
          </w:p>
        </w:tc>
      </w:tr>
      <w:tr w:rsidR="00D42DDA" w:rsidRPr="00B11C9F" w:rsidTr="00976E84">
        <w:trPr>
          <w:trHeight w:val="974"/>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5"/>
              <w:jc w:val="both"/>
              <w:rPr>
                <w:rFonts w:ascii="Times New Roman" w:hAnsi="Times New Roman" w:cs="Times New Roman"/>
                <w:lang w:val="ru-RU"/>
              </w:rPr>
            </w:pPr>
            <w:r w:rsidRPr="00B11C9F">
              <w:rPr>
                <w:rFonts w:ascii="Times New Roman" w:hAnsi="Times New Roman" w:cs="Times New Roman"/>
                <w:lang w:val="ru-RU"/>
              </w:rPr>
              <w:t xml:space="preserve">Праздничные концерты, посвященные Международному женскому дню 8 марта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5"/>
              <w:rPr>
                <w:rFonts w:ascii="Times New Roman" w:hAnsi="Times New Roman" w:cs="Times New Roman"/>
              </w:rPr>
            </w:pPr>
            <w:r w:rsidRPr="00B11C9F">
              <w:rPr>
                <w:rFonts w:ascii="Times New Roman" w:hAnsi="Times New Roman" w:cs="Times New Roman"/>
                <w:lang w:val="ru-RU"/>
              </w:rPr>
              <w:t xml:space="preserve"> </w:t>
            </w:r>
            <w:r w:rsidRPr="00B11C9F">
              <w:rPr>
                <w:rFonts w:ascii="Times New Roman" w:hAnsi="Times New Roman" w:cs="Times New Roman"/>
              </w:rPr>
              <w:t xml:space="preserve">10-11  </w:t>
            </w:r>
          </w:p>
          <w:p w:rsidR="00D42DDA" w:rsidRPr="00B11C9F" w:rsidRDefault="00D42DDA" w:rsidP="00976E84">
            <w:pPr>
              <w:ind w:left="3"/>
              <w:jc w:val="center"/>
              <w:rPr>
                <w:rFonts w:ascii="Times New Roman" w:hAnsi="Times New Roman" w:cs="Times New Roman"/>
              </w:rPr>
            </w:pPr>
            <w:r w:rsidRPr="00B11C9F">
              <w:rPr>
                <w:rFonts w:ascii="Times New Roman" w:hAnsi="Times New Roman" w:cs="Times New Roman"/>
              </w:rPr>
              <w:t xml:space="preserve">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17"/>
              <w:ind w:right="62"/>
              <w:jc w:val="center"/>
              <w:rPr>
                <w:rFonts w:ascii="Times New Roman" w:hAnsi="Times New Roman" w:cs="Times New Roman"/>
              </w:rPr>
            </w:pPr>
            <w:r w:rsidRPr="00B11C9F">
              <w:rPr>
                <w:rFonts w:ascii="Times New Roman" w:hAnsi="Times New Roman" w:cs="Times New Roman"/>
              </w:rPr>
              <w:t xml:space="preserve">06-07 марта  </w:t>
            </w:r>
          </w:p>
          <w:p w:rsidR="00D42DDA" w:rsidRPr="00B11C9F" w:rsidRDefault="00D42DDA" w:rsidP="00976E84">
            <w:pPr>
              <w:ind w:left="62"/>
              <w:jc w:val="center"/>
              <w:rPr>
                <w:rFonts w:ascii="Times New Roman" w:hAnsi="Times New Roman" w:cs="Times New Roman"/>
              </w:rPr>
            </w:pPr>
            <w:r w:rsidRPr="00B11C9F">
              <w:rPr>
                <w:rFonts w:ascii="Times New Roman" w:hAnsi="Times New Roman" w:cs="Times New Roman"/>
              </w:rPr>
              <w:t xml:space="preserve">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57"/>
              <w:ind w:left="13"/>
              <w:rPr>
                <w:rFonts w:ascii="Times New Roman" w:hAnsi="Times New Roman" w:cs="Times New Roman"/>
                <w:lang w:val="ru-RU"/>
              </w:rPr>
            </w:pPr>
            <w:r w:rsidRPr="00B11C9F">
              <w:rPr>
                <w:rFonts w:ascii="Times New Roman" w:hAnsi="Times New Roman" w:cs="Times New Roman"/>
                <w:lang w:val="ru-RU"/>
              </w:rPr>
              <w:t xml:space="preserve">Классные руководители </w:t>
            </w:r>
          </w:p>
          <w:p w:rsidR="00D42DDA" w:rsidRPr="00B11C9F" w:rsidRDefault="00D42DDA" w:rsidP="00976E84">
            <w:pPr>
              <w:spacing w:after="58"/>
              <w:ind w:left="13"/>
              <w:rPr>
                <w:rFonts w:ascii="Times New Roman" w:hAnsi="Times New Roman" w:cs="Times New Roman"/>
                <w:lang w:val="ru-RU"/>
              </w:rPr>
            </w:pPr>
            <w:r w:rsidRPr="00B11C9F">
              <w:rPr>
                <w:rFonts w:ascii="Times New Roman" w:hAnsi="Times New Roman" w:cs="Times New Roman"/>
                <w:lang w:val="ru-RU"/>
              </w:rPr>
              <w:t xml:space="preserve">Учитель музыки </w:t>
            </w:r>
          </w:p>
          <w:p w:rsidR="00D42DDA" w:rsidRPr="00B11C9F" w:rsidRDefault="00D42DDA" w:rsidP="00976E84">
            <w:pPr>
              <w:ind w:left="13"/>
              <w:rPr>
                <w:rFonts w:ascii="Times New Roman" w:hAnsi="Times New Roman" w:cs="Times New Roman"/>
                <w:lang w:val="ru-RU"/>
              </w:rPr>
            </w:pPr>
            <w:r w:rsidRPr="00B11C9F">
              <w:rPr>
                <w:rFonts w:ascii="Times New Roman" w:hAnsi="Times New Roman" w:cs="Times New Roman"/>
                <w:lang w:val="ru-RU"/>
              </w:rPr>
              <w:t xml:space="preserve">Старший вожатый </w:t>
            </w:r>
          </w:p>
        </w:tc>
      </w:tr>
      <w:tr w:rsidR="00D42DDA" w:rsidRPr="00B11C9F" w:rsidTr="00976E84">
        <w:trPr>
          <w:trHeight w:val="687"/>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5"/>
              <w:jc w:val="both"/>
              <w:rPr>
                <w:rFonts w:ascii="Times New Roman" w:hAnsi="Times New Roman" w:cs="Times New Roman"/>
              </w:rPr>
            </w:pPr>
            <w:r w:rsidRPr="00B11C9F">
              <w:rPr>
                <w:rFonts w:ascii="Times New Roman" w:hAnsi="Times New Roman" w:cs="Times New Roman"/>
                <w:lang w:val="ru-RU"/>
              </w:rPr>
              <w:t xml:space="preserve">День воссоединения Крыма и России.  </w:t>
            </w:r>
            <w:r w:rsidRPr="00B11C9F">
              <w:rPr>
                <w:rFonts w:ascii="Times New Roman" w:hAnsi="Times New Roman" w:cs="Times New Roman"/>
              </w:rPr>
              <w:t xml:space="preserve">Классные часы.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87"/>
              <w:rPr>
                <w:rFonts w:ascii="Times New Roman" w:hAnsi="Times New Roman" w:cs="Times New Roman"/>
              </w:rPr>
            </w:pPr>
            <w:r w:rsidRPr="00B11C9F">
              <w:rPr>
                <w:rFonts w:ascii="Times New Roman" w:hAnsi="Times New Roman" w:cs="Times New Roman"/>
              </w:rPr>
              <w:t xml:space="preserve">10-11  </w:t>
            </w:r>
          </w:p>
          <w:p w:rsidR="00D42DDA" w:rsidRPr="00B11C9F" w:rsidRDefault="00D42DDA" w:rsidP="00976E84">
            <w:pPr>
              <w:ind w:left="3"/>
              <w:jc w:val="center"/>
              <w:rPr>
                <w:rFonts w:ascii="Times New Roman" w:hAnsi="Times New Roman" w:cs="Times New Roman"/>
              </w:rPr>
            </w:pPr>
            <w:r w:rsidRPr="00B11C9F">
              <w:rPr>
                <w:rFonts w:ascii="Times New Roman" w:hAnsi="Times New Roman" w:cs="Times New Roman"/>
              </w:rPr>
              <w:t xml:space="preserve">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right="55"/>
              <w:jc w:val="center"/>
              <w:rPr>
                <w:rFonts w:ascii="Times New Roman" w:hAnsi="Times New Roman" w:cs="Times New Roman"/>
              </w:rPr>
            </w:pPr>
            <w:r w:rsidRPr="00B11C9F">
              <w:rPr>
                <w:rFonts w:ascii="Times New Roman" w:hAnsi="Times New Roman" w:cs="Times New Roman"/>
              </w:rPr>
              <w:t xml:space="preserve">18 марта  </w:t>
            </w:r>
          </w:p>
          <w:p w:rsidR="00D42DDA" w:rsidRPr="00B11C9F" w:rsidRDefault="00D42DDA" w:rsidP="00976E84">
            <w:pPr>
              <w:ind w:right="5"/>
              <w:jc w:val="center"/>
              <w:rPr>
                <w:rFonts w:ascii="Times New Roman" w:hAnsi="Times New Roman" w:cs="Times New Roman"/>
              </w:rPr>
            </w:pPr>
            <w:r w:rsidRPr="00B11C9F">
              <w:rPr>
                <w:rFonts w:ascii="Times New Roman" w:hAnsi="Times New Roman" w:cs="Times New Roman"/>
              </w:rPr>
              <w:t xml:space="preserve">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3"/>
              <w:rPr>
                <w:rFonts w:ascii="Times New Roman" w:hAnsi="Times New Roman" w:cs="Times New Roman"/>
              </w:rPr>
            </w:pPr>
            <w:r w:rsidRPr="00B11C9F">
              <w:rPr>
                <w:rFonts w:ascii="Times New Roman" w:hAnsi="Times New Roman" w:cs="Times New Roman"/>
              </w:rPr>
              <w:t xml:space="preserve">Классные руководители </w:t>
            </w:r>
          </w:p>
        </w:tc>
      </w:tr>
      <w:tr w:rsidR="00D42DDA" w:rsidRPr="00B11C9F" w:rsidTr="00976E84">
        <w:trPr>
          <w:trHeight w:val="674"/>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5"/>
              <w:rPr>
                <w:rFonts w:ascii="Times New Roman" w:hAnsi="Times New Roman" w:cs="Times New Roman"/>
                <w:lang w:val="ru-RU"/>
              </w:rPr>
            </w:pPr>
            <w:r w:rsidRPr="00B11C9F">
              <w:rPr>
                <w:rFonts w:ascii="Times New Roman" w:hAnsi="Times New Roman" w:cs="Times New Roman"/>
                <w:lang w:val="ru-RU"/>
              </w:rPr>
              <w:t xml:space="preserve">День космонавтики. Гагаринский урок «Космос – это мы».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87"/>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16"/>
              <w:ind w:right="65"/>
              <w:jc w:val="center"/>
              <w:rPr>
                <w:rFonts w:ascii="Times New Roman" w:hAnsi="Times New Roman" w:cs="Times New Roman"/>
              </w:rPr>
            </w:pPr>
            <w:r w:rsidRPr="00B11C9F">
              <w:rPr>
                <w:rFonts w:ascii="Times New Roman" w:hAnsi="Times New Roman" w:cs="Times New Roman"/>
              </w:rPr>
              <w:t xml:space="preserve">8-12 апреля  </w:t>
            </w:r>
          </w:p>
          <w:p w:rsidR="00D42DDA" w:rsidRPr="00B11C9F" w:rsidRDefault="00D42DDA" w:rsidP="00976E84">
            <w:pPr>
              <w:ind w:right="5"/>
              <w:jc w:val="center"/>
              <w:rPr>
                <w:rFonts w:ascii="Times New Roman" w:hAnsi="Times New Roman" w:cs="Times New Roman"/>
              </w:rPr>
            </w:pPr>
            <w:r w:rsidRPr="00B11C9F">
              <w:rPr>
                <w:rFonts w:ascii="Times New Roman" w:hAnsi="Times New Roman" w:cs="Times New Roman"/>
              </w:rPr>
              <w:t xml:space="preserve">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3"/>
              <w:rPr>
                <w:rFonts w:ascii="Times New Roman" w:hAnsi="Times New Roman" w:cs="Times New Roman"/>
              </w:rPr>
            </w:pPr>
            <w:r w:rsidRPr="00B11C9F">
              <w:rPr>
                <w:rFonts w:ascii="Times New Roman" w:hAnsi="Times New Roman" w:cs="Times New Roman"/>
              </w:rPr>
              <w:t xml:space="preserve">Классные руководители </w:t>
            </w:r>
          </w:p>
        </w:tc>
      </w:tr>
      <w:tr w:rsidR="00D42DDA" w:rsidRPr="00B11C9F" w:rsidTr="00976E84">
        <w:trPr>
          <w:trHeight w:val="362"/>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5"/>
              <w:rPr>
                <w:rFonts w:ascii="Times New Roman" w:hAnsi="Times New Roman" w:cs="Times New Roman"/>
                <w:lang w:val="ru-RU"/>
              </w:rPr>
            </w:pPr>
            <w:r w:rsidRPr="00B11C9F">
              <w:rPr>
                <w:rFonts w:ascii="Times New Roman" w:hAnsi="Times New Roman" w:cs="Times New Roman"/>
                <w:lang w:val="ru-RU"/>
              </w:rPr>
              <w:lastRenderedPageBreak/>
              <w:t xml:space="preserve">Весення Неделя Добра. Субботники по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87"/>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right="66"/>
              <w:jc w:val="center"/>
              <w:rPr>
                <w:rFonts w:ascii="Times New Roman" w:hAnsi="Times New Roman" w:cs="Times New Roman"/>
              </w:rPr>
            </w:pPr>
            <w:r w:rsidRPr="00B11C9F">
              <w:rPr>
                <w:rFonts w:ascii="Times New Roman" w:hAnsi="Times New Roman" w:cs="Times New Roman"/>
              </w:rPr>
              <w:t xml:space="preserve">Апрель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3"/>
              <w:rPr>
                <w:rFonts w:ascii="Times New Roman" w:hAnsi="Times New Roman" w:cs="Times New Roman"/>
              </w:rPr>
            </w:pPr>
            <w:r w:rsidRPr="00B11C9F">
              <w:rPr>
                <w:rFonts w:ascii="Times New Roman" w:hAnsi="Times New Roman" w:cs="Times New Roman"/>
              </w:rPr>
              <w:t xml:space="preserve">Администрация </w:t>
            </w:r>
          </w:p>
        </w:tc>
      </w:tr>
    </w:tbl>
    <w:p w:rsidR="00D42DDA" w:rsidRPr="00B11C9F" w:rsidRDefault="00D42DDA" w:rsidP="00D42DDA">
      <w:pPr>
        <w:ind w:left="-1133"/>
        <w:rPr>
          <w:rFonts w:ascii="Times New Roman" w:hAnsi="Times New Roman" w:cs="Times New Roman"/>
        </w:rPr>
      </w:pPr>
    </w:p>
    <w:tbl>
      <w:tblPr>
        <w:tblW w:w="10313" w:type="dxa"/>
        <w:tblInd w:w="-103" w:type="dxa"/>
        <w:tblCellMar>
          <w:top w:w="29" w:type="dxa"/>
          <w:left w:w="0" w:type="dxa"/>
          <w:right w:w="0" w:type="dxa"/>
        </w:tblCellMar>
        <w:tblLook w:val="04A0" w:firstRow="1" w:lastRow="0" w:firstColumn="1" w:lastColumn="0" w:noHBand="0" w:noVBand="1"/>
      </w:tblPr>
      <w:tblGrid>
        <w:gridCol w:w="4503"/>
        <w:gridCol w:w="989"/>
        <w:gridCol w:w="1836"/>
        <w:gridCol w:w="2985"/>
      </w:tblGrid>
      <w:tr w:rsidR="00D42DDA" w:rsidRPr="00B11C9F" w:rsidTr="00976E84">
        <w:trPr>
          <w:trHeight w:val="360"/>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5"/>
              <w:rPr>
                <w:rFonts w:ascii="Times New Roman" w:hAnsi="Times New Roman" w:cs="Times New Roman"/>
              </w:rPr>
            </w:pPr>
            <w:r w:rsidRPr="00B11C9F">
              <w:rPr>
                <w:rFonts w:ascii="Times New Roman" w:hAnsi="Times New Roman" w:cs="Times New Roman"/>
              </w:rPr>
              <w:t xml:space="preserve">благоустройству.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160"/>
              <w:rPr>
                <w:rFonts w:ascii="Times New Roman" w:hAnsi="Times New Roman" w:cs="Times New Roman"/>
              </w:rPr>
            </w:pP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160"/>
              <w:rPr>
                <w:rFonts w:ascii="Times New Roman" w:hAnsi="Times New Roman" w:cs="Times New Roman"/>
              </w:rPr>
            </w:pP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3"/>
              <w:rPr>
                <w:rFonts w:ascii="Times New Roman" w:hAnsi="Times New Roman" w:cs="Times New Roman"/>
              </w:rPr>
            </w:pPr>
            <w:r w:rsidRPr="00B11C9F">
              <w:rPr>
                <w:rFonts w:ascii="Times New Roman" w:hAnsi="Times New Roman" w:cs="Times New Roman"/>
              </w:rPr>
              <w:t xml:space="preserve">Классные руководители </w:t>
            </w:r>
          </w:p>
        </w:tc>
      </w:tr>
      <w:tr w:rsidR="00D42DDA" w:rsidRPr="00B11C9F" w:rsidTr="00976E84">
        <w:trPr>
          <w:trHeight w:val="660"/>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70"/>
              <w:ind w:left="5"/>
              <w:rPr>
                <w:rFonts w:ascii="Times New Roman" w:hAnsi="Times New Roman" w:cs="Times New Roman"/>
                <w:lang w:val="ru-RU"/>
              </w:rPr>
            </w:pPr>
            <w:r w:rsidRPr="00B11C9F">
              <w:rPr>
                <w:rFonts w:ascii="Times New Roman" w:hAnsi="Times New Roman" w:cs="Times New Roman"/>
                <w:lang w:val="ru-RU"/>
              </w:rPr>
              <w:t xml:space="preserve">Всемирный день Земли.   </w:t>
            </w:r>
          </w:p>
          <w:p w:rsidR="00D42DDA" w:rsidRPr="00B11C9F" w:rsidRDefault="00D42DDA" w:rsidP="00976E84">
            <w:pPr>
              <w:ind w:left="5"/>
              <w:rPr>
                <w:rFonts w:ascii="Times New Roman" w:hAnsi="Times New Roman" w:cs="Times New Roman"/>
                <w:lang w:val="ru-RU"/>
              </w:rPr>
            </w:pPr>
            <w:r w:rsidRPr="00B11C9F">
              <w:rPr>
                <w:rFonts w:ascii="Times New Roman" w:hAnsi="Times New Roman" w:cs="Times New Roman"/>
                <w:lang w:val="ru-RU"/>
              </w:rPr>
              <w:t xml:space="preserve">Участие в экологических акциях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87"/>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right="67"/>
              <w:jc w:val="center"/>
              <w:rPr>
                <w:rFonts w:ascii="Times New Roman" w:hAnsi="Times New Roman" w:cs="Times New Roman"/>
              </w:rPr>
            </w:pPr>
            <w:r w:rsidRPr="00B11C9F">
              <w:rPr>
                <w:rFonts w:ascii="Times New Roman" w:hAnsi="Times New Roman" w:cs="Times New Roman"/>
              </w:rPr>
              <w:t xml:space="preserve">1-12 мая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3"/>
              <w:rPr>
                <w:rFonts w:ascii="Times New Roman" w:hAnsi="Times New Roman" w:cs="Times New Roman"/>
              </w:rPr>
            </w:pPr>
            <w:r w:rsidRPr="00B11C9F">
              <w:rPr>
                <w:rFonts w:ascii="Times New Roman" w:hAnsi="Times New Roman" w:cs="Times New Roman"/>
              </w:rPr>
              <w:t xml:space="preserve">Классные руководители </w:t>
            </w:r>
          </w:p>
        </w:tc>
      </w:tr>
      <w:tr w:rsidR="00D42DDA" w:rsidRPr="00B11C9F" w:rsidTr="00976E84">
        <w:trPr>
          <w:trHeight w:val="977"/>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44"/>
              <w:ind w:left="5"/>
              <w:jc w:val="both"/>
              <w:rPr>
                <w:rFonts w:ascii="Times New Roman" w:hAnsi="Times New Roman" w:cs="Times New Roman"/>
                <w:lang w:val="ru-RU"/>
              </w:rPr>
            </w:pPr>
            <w:r w:rsidRPr="00B11C9F">
              <w:rPr>
                <w:rFonts w:ascii="Times New Roman" w:hAnsi="Times New Roman" w:cs="Times New Roman"/>
                <w:lang w:val="ru-RU"/>
              </w:rPr>
              <w:t xml:space="preserve">Фестиваль военной песни «Песни войны и </w:t>
            </w:r>
          </w:p>
          <w:p w:rsidR="00D42DDA" w:rsidRPr="00B11C9F" w:rsidRDefault="00D42DDA" w:rsidP="00976E84">
            <w:pPr>
              <w:spacing w:after="44"/>
              <w:ind w:left="5"/>
              <w:rPr>
                <w:rFonts w:ascii="Times New Roman" w:hAnsi="Times New Roman" w:cs="Times New Roman"/>
                <w:lang w:val="ru-RU"/>
              </w:rPr>
            </w:pPr>
            <w:r w:rsidRPr="00B11C9F">
              <w:rPr>
                <w:rFonts w:ascii="Times New Roman" w:hAnsi="Times New Roman" w:cs="Times New Roman"/>
                <w:lang w:val="ru-RU"/>
              </w:rPr>
              <w:t xml:space="preserve">Победы!» Патриотический фестиваль </w:t>
            </w:r>
          </w:p>
          <w:p w:rsidR="00D42DDA" w:rsidRPr="00B11C9F" w:rsidRDefault="00D42DDA" w:rsidP="00976E84">
            <w:pPr>
              <w:ind w:left="5"/>
              <w:rPr>
                <w:rFonts w:ascii="Times New Roman" w:hAnsi="Times New Roman" w:cs="Times New Roman"/>
                <w:lang w:val="ru-RU"/>
              </w:rPr>
            </w:pPr>
            <w:r w:rsidRPr="00B11C9F">
              <w:rPr>
                <w:rFonts w:ascii="Times New Roman" w:hAnsi="Times New Roman" w:cs="Times New Roman"/>
                <w:lang w:val="ru-RU"/>
              </w:rPr>
              <w:t xml:space="preserve">«Песня в солдатской шинели»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87"/>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703" w:hanging="533"/>
              <w:rPr>
                <w:rFonts w:ascii="Times New Roman" w:hAnsi="Times New Roman" w:cs="Times New Roman"/>
              </w:rPr>
            </w:pPr>
            <w:r w:rsidRPr="00B11C9F">
              <w:rPr>
                <w:rFonts w:ascii="Times New Roman" w:hAnsi="Times New Roman" w:cs="Times New Roman"/>
              </w:rPr>
              <w:t xml:space="preserve">25 апреля - 10 мая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58"/>
              <w:ind w:left="13"/>
              <w:rPr>
                <w:rFonts w:ascii="Times New Roman" w:hAnsi="Times New Roman" w:cs="Times New Roman"/>
                <w:lang w:val="ru-RU"/>
              </w:rPr>
            </w:pPr>
            <w:r w:rsidRPr="00B11C9F">
              <w:rPr>
                <w:rFonts w:ascii="Times New Roman" w:hAnsi="Times New Roman" w:cs="Times New Roman"/>
                <w:lang w:val="ru-RU"/>
              </w:rPr>
              <w:t xml:space="preserve">Администрация </w:t>
            </w:r>
          </w:p>
          <w:p w:rsidR="00D42DDA" w:rsidRPr="00B11C9F" w:rsidRDefault="00D42DDA" w:rsidP="00976E84">
            <w:pPr>
              <w:spacing w:after="57"/>
              <w:ind w:left="13"/>
              <w:rPr>
                <w:rFonts w:ascii="Times New Roman" w:hAnsi="Times New Roman" w:cs="Times New Roman"/>
                <w:lang w:val="ru-RU"/>
              </w:rPr>
            </w:pPr>
            <w:r w:rsidRPr="00B11C9F">
              <w:rPr>
                <w:rFonts w:ascii="Times New Roman" w:hAnsi="Times New Roman" w:cs="Times New Roman"/>
                <w:lang w:val="ru-RU"/>
              </w:rPr>
              <w:t xml:space="preserve">Классные руководители </w:t>
            </w:r>
          </w:p>
          <w:p w:rsidR="00D42DDA" w:rsidRPr="00B11C9F" w:rsidRDefault="00D42DDA" w:rsidP="00976E84">
            <w:pPr>
              <w:ind w:left="13"/>
              <w:rPr>
                <w:rFonts w:ascii="Times New Roman" w:hAnsi="Times New Roman" w:cs="Times New Roman"/>
                <w:lang w:val="ru-RU"/>
              </w:rPr>
            </w:pPr>
            <w:r w:rsidRPr="00B11C9F">
              <w:rPr>
                <w:rFonts w:ascii="Times New Roman" w:hAnsi="Times New Roman" w:cs="Times New Roman"/>
                <w:lang w:val="ru-RU"/>
              </w:rPr>
              <w:t xml:space="preserve">Учитель музыки </w:t>
            </w:r>
          </w:p>
        </w:tc>
      </w:tr>
      <w:tr w:rsidR="00D42DDA" w:rsidRPr="00B11C9F" w:rsidTr="00976E84">
        <w:trPr>
          <w:trHeight w:val="982"/>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21"/>
              <w:ind w:left="5"/>
              <w:rPr>
                <w:rFonts w:ascii="Times New Roman" w:hAnsi="Times New Roman" w:cs="Times New Roman"/>
                <w:lang w:val="ru-RU"/>
              </w:rPr>
            </w:pPr>
            <w:r w:rsidRPr="00B11C9F">
              <w:rPr>
                <w:rFonts w:ascii="Times New Roman" w:hAnsi="Times New Roman" w:cs="Times New Roman"/>
                <w:lang w:val="ru-RU"/>
              </w:rPr>
              <w:t xml:space="preserve">«Учителями славится Россия»   </w:t>
            </w:r>
          </w:p>
          <w:p w:rsidR="00D42DDA" w:rsidRPr="00B11C9F" w:rsidRDefault="00D42DDA" w:rsidP="00976E84">
            <w:pPr>
              <w:ind w:left="5"/>
              <w:rPr>
                <w:rFonts w:ascii="Times New Roman" w:hAnsi="Times New Roman" w:cs="Times New Roman"/>
                <w:lang w:val="ru-RU"/>
              </w:rPr>
            </w:pPr>
            <w:r w:rsidRPr="00B11C9F">
              <w:rPr>
                <w:rFonts w:ascii="Times New Roman" w:hAnsi="Times New Roman" w:cs="Times New Roman"/>
                <w:lang w:val="ru-RU"/>
              </w:rPr>
              <w:t xml:space="preserve">Поздравление ветеранов педагогического труда с Днем Победы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87"/>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right="67"/>
              <w:jc w:val="center"/>
              <w:rPr>
                <w:rFonts w:ascii="Times New Roman" w:hAnsi="Times New Roman" w:cs="Times New Roman"/>
              </w:rPr>
            </w:pPr>
            <w:r w:rsidRPr="00B11C9F">
              <w:rPr>
                <w:rFonts w:ascii="Times New Roman" w:hAnsi="Times New Roman" w:cs="Times New Roman"/>
              </w:rPr>
              <w:t xml:space="preserve">01-08 мая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3"/>
              <w:jc w:val="both"/>
              <w:rPr>
                <w:rFonts w:ascii="Times New Roman" w:hAnsi="Times New Roman" w:cs="Times New Roman"/>
              </w:rPr>
            </w:pPr>
            <w:r w:rsidRPr="00B11C9F">
              <w:rPr>
                <w:rFonts w:ascii="Times New Roman" w:hAnsi="Times New Roman" w:cs="Times New Roman"/>
              </w:rPr>
              <w:t xml:space="preserve">Классные руководители Старший вожатый </w:t>
            </w:r>
          </w:p>
        </w:tc>
      </w:tr>
      <w:tr w:rsidR="00D42DDA" w:rsidRPr="00B11C9F" w:rsidTr="00976E84">
        <w:trPr>
          <w:trHeight w:val="665"/>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5"/>
              <w:rPr>
                <w:rFonts w:ascii="Times New Roman" w:hAnsi="Times New Roman" w:cs="Times New Roman"/>
                <w:lang w:val="ru-RU"/>
              </w:rPr>
            </w:pPr>
            <w:r w:rsidRPr="00B11C9F">
              <w:rPr>
                <w:rFonts w:ascii="Times New Roman" w:hAnsi="Times New Roman" w:cs="Times New Roman"/>
                <w:lang w:val="ru-RU"/>
              </w:rPr>
              <w:t xml:space="preserve">Смотр строя и песни «Статен и строен – уважения достоин»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87"/>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right="66"/>
              <w:jc w:val="center"/>
              <w:rPr>
                <w:rFonts w:ascii="Times New Roman" w:hAnsi="Times New Roman" w:cs="Times New Roman"/>
              </w:rPr>
            </w:pPr>
            <w:r w:rsidRPr="00B11C9F">
              <w:rPr>
                <w:rFonts w:ascii="Times New Roman" w:hAnsi="Times New Roman" w:cs="Times New Roman"/>
              </w:rPr>
              <w:t xml:space="preserve">Апрель-май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58"/>
              <w:ind w:left="13"/>
              <w:rPr>
                <w:rFonts w:ascii="Times New Roman" w:hAnsi="Times New Roman" w:cs="Times New Roman"/>
              </w:rPr>
            </w:pPr>
            <w:r w:rsidRPr="00B11C9F">
              <w:rPr>
                <w:rFonts w:ascii="Times New Roman" w:hAnsi="Times New Roman" w:cs="Times New Roman"/>
              </w:rPr>
              <w:t xml:space="preserve">Администрация </w:t>
            </w:r>
          </w:p>
          <w:p w:rsidR="00D42DDA" w:rsidRPr="00B11C9F" w:rsidRDefault="00D42DDA" w:rsidP="00976E84">
            <w:pPr>
              <w:ind w:left="13"/>
              <w:rPr>
                <w:rFonts w:ascii="Times New Roman" w:hAnsi="Times New Roman" w:cs="Times New Roman"/>
              </w:rPr>
            </w:pPr>
            <w:r w:rsidRPr="00B11C9F">
              <w:rPr>
                <w:rFonts w:ascii="Times New Roman" w:hAnsi="Times New Roman" w:cs="Times New Roman"/>
              </w:rPr>
              <w:t xml:space="preserve">Классные руководители </w:t>
            </w:r>
          </w:p>
        </w:tc>
      </w:tr>
      <w:tr w:rsidR="00D42DDA" w:rsidRPr="00B11C9F" w:rsidTr="00976E84">
        <w:trPr>
          <w:trHeight w:val="660"/>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5"/>
              <w:rPr>
                <w:rFonts w:ascii="Times New Roman" w:hAnsi="Times New Roman" w:cs="Times New Roman"/>
                <w:lang w:val="ru-RU"/>
              </w:rPr>
            </w:pPr>
            <w:r w:rsidRPr="00B11C9F">
              <w:rPr>
                <w:rFonts w:ascii="Times New Roman" w:hAnsi="Times New Roman" w:cs="Times New Roman"/>
                <w:lang w:val="ru-RU"/>
              </w:rPr>
              <w:t xml:space="preserve">Организация  </w:t>
            </w:r>
            <w:r w:rsidRPr="00B11C9F">
              <w:rPr>
                <w:rFonts w:ascii="Times New Roman" w:hAnsi="Times New Roman" w:cs="Times New Roman"/>
                <w:lang w:val="ru-RU"/>
              </w:rPr>
              <w:tab/>
              <w:t xml:space="preserve">встреч с детьми войны   «Судьба человека»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87"/>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right="67"/>
              <w:jc w:val="center"/>
              <w:rPr>
                <w:rFonts w:ascii="Times New Roman" w:hAnsi="Times New Roman" w:cs="Times New Roman"/>
              </w:rPr>
            </w:pPr>
            <w:r w:rsidRPr="00B11C9F">
              <w:rPr>
                <w:rFonts w:ascii="Times New Roman" w:hAnsi="Times New Roman" w:cs="Times New Roman"/>
              </w:rPr>
              <w:t xml:space="preserve">03-12 мая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3"/>
              <w:rPr>
                <w:rFonts w:ascii="Times New Roman" w:hAnsi="Times New Roman" w:cs="Times New Roman"/>
              </w:rPr>
            </w:pPr>
            <w:r w:rsidRPr="00B11C9F">
              <w:rPr>
                <w:rFonts w:ascii="Times New Roman" w:hAnsi="Times New Roman" w:cs="Times New Roman"/>
              </w:rPr>
              <w:t xml:space="preserve">Админиистрация </w:t>
            </w:r>
          </w:p>
        </w:tc>
      </w:tr>
      <w:tr w:rsidR="00D42DDA" w:rsidRPr="00B11C9F" w:rsidTr="00976E84">
        <w:trPr>
          <w:trHeight w:val="1861"/>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47"/>
              <w:ind w:left="5"/>
              <w:rPr>
                <w:rFonts w:ascii="Times New Roman" w:hAnsi="Times New Roman" w:cs="Times New Roman"/>
                <w:lang w:val="ru-RU"/>
              </w:rPr>
            </w:pPr>
            <w:r w:rsidRPr="00B11C9F">
              <w:rPr>
                <w:rFonts w:ascii="Times New Roman" w:hAnsi="Times New Roman" w:cs="Times New Roman"/>
                <w:lang w:val="ru-RU"/>
              </w:rPr>
              <w:t xml:space="preserve">Участие в акции «Бессмертный полк», </w:t>
            </w:r>
          </w:p>
          <w:p w:rsidR="00D42DDA" w:rsidRPr="00B11C9F" w:rsidRDefault="00D42DDA" w:rsidP="00976E84">
            <w:pPr>
              <w:ind w:left="5" w:right="502"/>
              <w:jc w:val="both"/>
              <w:rPr>
                <w:rFonts w:ascii="Times New Roman" w:hAnsi="Times New Roman" w:cs="Times New Roman"/>
                <w:lang w:val="ru-RU"/>
              </w:rPr>
            </w:pPr>
            <w:r w:rsidRPr="00B11C9F">
              <w:rPr>
                <w:rFonts w:ascii="Times New Roman" w:hAnsi="Times New Roman" w:cs="Times New Roman"/>
                <w:lang w:val="ru-RU"/>
              </w:rPr>
              <w:t xml:space="preserve">«Открытка Ветерану», международной акции «Диктант Победы», международной акции «Георгиевская ленточка», возложение цветов к памятнику павшим войнам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87"/>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right="66"/>
              <w:jc w:val="center"/>
              <w:rPr>
                <w:rFonts w:ascii="Times New Roman" w:hAnsi="Times New Roman" w:cs="Times New Roman"/>
              </w:rPr>
            </w:pPr>
            <w:r w:rsidRPr="00B11C9F">
              <w:rPr>
                <w:rFonts w:ascii="Times New Roman" w:hAnsi="Times New Roman" w:cs="Times New Roman"/>
              </w:rPr>
              <w:t xml:space="preserve">Апрель - май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58"/>
              <w:ind w:left="13"/>
              <w:rPr>
                <w:rFonts w:ascii="Times New Roman" w:hAnsi="Times New Roman" w:cs="Times New Roman"/>
              </w:rPr>
            </w:pPr>
            <w:r w:rsidRPr="00B11C9F">
              <w:rPr>
                <w:rFonts w:ascii="Times New Roman" w:hAnsi="Times New Roman" w:cs="Times New Roman"/>
              </w:rPr>
              <w:t xml:space="preserve">Администрация </w:t>
            </w:r>
          </w:p>
          <w:p w:rsidR="00D42DDA" w:rsidRPr="00B11C9F" w:rsidRDefault="00D42DDA" w:rsidP="00976E84">
            <w:pPr>
              <w:ind w:left="13"/>
              <w:rPr>
                <w:rFonts w:ascii="Times New Roman" w:hAnsi="Times New Roman" w:cs="Times New Roman"/>
              </w:rPr>
            </w:pPr>
            <w:r w:rsidRPr="00B11C9F">
              <w:rPr>
                <w:rFonts w:ascii="Times New Roman" w:hAnsi="Times New Roman" w:cs="Times New Roman"/>
              </w:rPr>
              <w:t xml:space="preserve">Классные руководители </w:t>
            </w:r>
          </w:p>
        </w:tc>
      </w:tr>
      <w:tr w:rsidR="00D42DDA" w:rsidRPr="00B11C9F" w:rsidTr="00976E84">
        <w:trPr>
          <w:trHeight w:val="1253"/>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33" w:line="277" w:lineRule="auto"/>
              <w:ind w:left="5"/>
              <w:rPr>
                <w:rFonts w:ascii="Times New Roman" w:hAnsi="Times New Roman" w:cs="Times New Roman"/>
                <w:lang w:val="ru-RU"/>
              </w:rPr>
            </w:pPr>
            <w:r w:rsidRPr="00B11C9F">
              <w:rPr>
                <w:rFonts w:ascii="Times New Roman" w:hAnsi="Times New Roman" w:cs="Times New Roman"/>
                <w:lang w:val="ru-RU"/>
              </w:rPr>
              <w:t xml:space="preserve">Коллективный </w:t>
            </w:r>
            <w:r w:rsidRPr="00B11C9F">
              <w:rPr>
                <w:rFonts w:ascii="Times New Roman" w:hAnsi="Times New Roman" w:cs="Times New Roman"/>
                <w:lang w:val="ru-RU"/>
              </w:rPr>
              <w:tab/>
              <w:t xml:space="preserve">исследовательский проект классов «Старая фотография из семейного </w:t>
            </w:r>
            <w:r w:rsidRPr="00B11C9F">
              <w:rPr>
                <w:rFonts w:ascii="Times New Roman" w:hAnsi="Times New Roman" w:cs="Times New Roman"/>
                <w:lang w:val="ru-RU"/>
              </w:rPr>
              <w:tab/>
              <w:t xml:space="preserve">архива», </w:t>
            </w:r>
            <w:r w:rsidRPr="00B11C9F">
              <w:rPr>
                <w:rFonts w:ascii="Times New Roman" w:hAnsi="Times New Roman" w:cs="Times New Roman"/>
                <w:lang w:val="ru-RU"/>
              </w:rPr>
              <w:tab/>
              <w:t xml:space="preserve">посвящѐнный </w:t>
            </w:r>
          </w:p>
          <w:p w:rsidR="00D42DDA" w:rsidRPr="00B11C9F" w:rsidRDefault="00D42DDA" w:rsidP="00976E84">
            <w:pPr>
              <w:ind w:left="5"/>
              <w:rPr>
                <w:rFonts w:ascii="Times New Roman" w:hAnsi="Times New Roman" w:cs="Times New Roman"/>
              </w:rPr>
            </w:pPr>
            <w:r w:rsidRPr="00B11C9F">
              <w:rPr>
                <w:rFonts w:ascii="Times New Roman" w:hAnsi="Times New Roman" w:cs="Times New Roman"/>
              </w:rPr>
              <w:t xml:space="preserve">Дню Победы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87"/>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16"/>
              <w:ind w:left="25"/>
              <w:jc w:val="center"/>
              <w:rPr>
                <w:rFonts w:ascii="Times New Roman" w:hAnsi="Times New Roman" w:cs="Times New Roman"/>
              </w:rPr>
            </w:pPr>
            <w:r w:rsidRPr="00B11C9F">
              <w:rPr>
                <w:rFonts w:ascii="Times New Roman" w:hAnsi="Times New Roman" w:cs="Times New Roman"/>
              </w:rPr>
              <w:t xml:space="preserve">Апрель-май   </w:t>
            </w:r>
          </w:p>
          <w:p w:rsidR="00D42DDA" w:rsidRPr="00B11C9F" w:rsidRDefault="00D42DDA" w:rsidP="00976E84">
            <w:pPr>
              <w:ind w:right="5"/>
              <w:jc w:val="center"/>
              <w:rPr>
                <w:rFonts w:ascii="Times New Roman" w:hAnsi="Times New Roman" w:cs="Times New Roman"/>
              </w:rPr>
            </w:pPr>
            <w:r w:rsidRPr="00B11C9F">
              <w:rPr>
                <w:rFonts w:ascii="Times New Roman" w:hAnsi="Times New Roman" w:cs="Times New Roman"/>
              </w:rPr>
              <w:t xml:space="preserve">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3"/>
              <w:rPr>
                <w:rFonts w:ascii="Times New Roman" w:hAnsi="Times New Roman" w:cs="Times New Roman"/>
              </w:rPr>
            </w:pPr>
            <w:r w:rsidRPr="00B11C9F">
              <w:rPr>
                <w:rFonts w:ascii="Times New Roman" w:hAnsi="Times New Roman" w:cs="Times New Roman"/>
              </w:rPr>
              <w:t xml:space="preserve">Классные руководители </w:t>
            </w:r>
          </w:p>
        </w:tc>
      </w:tr>
      <w:tr w:rsidR="00D42DDA" w:rsidRPr="00B11C9F" w:rsidTr="00976E84">
        <w:trPr>
          <w:trHeight w:val="660"/>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5"/>
              <w:jc w:val="both"/>
              <w:rPr>
                <w:rFonts w:ascii="Times New Roman" w:hAnsi="Times New Roman" w:cs="Times New Roman"/>
              </w:rPr>
            </w:pPr>
            <w:r w:rsidRPr="00B11C9F">
              <w:rPr>
                <w:rFonts w:ascii="Times New Roman" w:hAnsi="Times New Roman" w:cs="Times New Roman"/>
                <w:lang w:val="ru-RU"/>
              </w:rPr>
              <w:t xml:space="preserve">24 мая-День славянской письменности и культуры.  </w:t>
            </w:r>
            <w:r w:rsidRPr="00B11C9F">
              <w:rPr>
                <w:rFonts w:ascii="Times New Roman" w:hAnsi="Times New Roman" w:cs="Times New Roman"/>
              </w:rPr>
              <w:t xml:space="preserve">Информационный час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87"/>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28"/>
              <w:jc w:val="center"/>
              <w:rPr>
                <w:rFonts w:ascii="Times New Roman" w:hAnsi="Times New Roman" w:cs="Times New Roman"/>
              </w:rPr>
            </w:pPr>
            <w:r w:rsidRPr="00B11C9F">
              <w:rPr>
                <w:rFonts w:ascii="Times New Roman" w:hAnsi="Times New Roman" w:cs="Times New Roman"/>
              </w:rPr>
              <w:t xml:space="preserve">Май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3"/>
              <w:rPr>
                <w:rFonts w:ascii="Times New Roman" w:hAnsi="Times New Roman" w:cs="Times New Roman"/>
              </w:rPr>
            </w:pPr>
            <w:r w:rsidRPr="00B11C9F">
              <w:rPr>
                <w:rFonts w:ascii="Times New Roman" w:hAnsi="Times New Roman" w:cs="Times New Roman"/>
              </w:rPr>
              <w:t xml:space="preserve">Классные руководители </w:t>
            </w:r>
          </w:p>
        </w:tc>
      </w:tr>
      <w:tr w:rsidR="00D42DDA" w:rsidRPr="00B11C9F" w:rsidTr="00976E84">
        <w:trPr>
          <w:trHeight w:val="1253"/>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5"/>
              <w:rPr>
                <w:rFonts w:ascii="Times New Roman" w:hAnsi="Times New Roman" w:cs="Times New Roman"/>
                <w:lang w:val="ru-RU"/>
              </w:rPr>
            </w:pPr>
            <w:r w:rsidRPr="00B11C9F">
              <w:rPr>
                <w:rFonts w:ascii="Times New Roman" w:hAnsi="Times New Roman" w:cs="Times New Roman"/>
                <w:lang w:val="ru-RU"/>
              </w:rPr>
              <w:t xml:space="preserve">Общешкольная церемония награждения призеров и победителей конкурсов, олимпиад, соревнований по итогам года на Празднике Последнего звонка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87"/>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26"/>
              <w:jc w:val="center"/>
              <w:rPr>
                <w:rFonts w:ascii="Times New Roman" w:hAnsi="Times New Roman" w:cs="Times New Roman"/>
              </w:rPr>
            </w:pPr>
            <w:r w:rsidRPr="00B11C9F">
              <w:rPr>
                <w:rFonts w:ascii="Times New Roman" w:hAnsi="Times New Roman" w:cs="Times New Roman"/>
              </w:rPr>
              <w:t xml:space="preserve">25 мая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58"/>
              <w:ind w:left="13"/>
              <w:rPr>
                <w:rFonts w:ascii="Times New Roman" w:hAnsi="Times New Roman" w:cs="Times New Roman"/>
              </w:rPr>
            </w:pPr>
            <w:r w:rsidRPr="00B11C9F">
              <w:rPr>
                <w:rFonts w:ascii="Times New Roman" w:hAnsi="Times New Roman" w:cs="Times New Roman"/>
              </w:rPr>
              <w:t xml:space="preserve">Админиистрация </w:t>
            </w:r>
          </w:p>
          <w:p w:rsidR="00D42DDA" w:rsidRPr="00B11C9F" w:rsidRDefault="00D42DDA" w:rsidP="00976E84">
            <w:pPr>
              <w:ind w:left="13"/>
              <w:rPr>
                <w:rFonts w:ascii="Times New Roman" w:hAnsi="Times New Roman" w:cs="Times New Roman"/>
              </w:rPr>
            </w:pPr>
            <w:r w:rsidRPr="00B11C9F">
              <w:rPr>
                <w:rFonts w:ascii="Times New Roman" w:hAnsi="Times New Roman" w:cs="Times New Roman"/>
              </w:rPr>
              <w:t xml:space="preserve">Классные руководители </w:t>
            </w:r>
          </w:p>
        </w:tc>
      </w:tr>
      <w:tr w:rsidR="00D42DDA" w:rsidRPr="00B11C9F" w:rsidTr="00976E84">
        <w:trPr>
          <w:trHeight w:val="353"/>
        </w:trPr>
        <w:tc>
          <w:tcPr>
            <w:tcW w:w="10313" w:type="dxa"/>
            <w:gridSpan w:val="4"/>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5"/>
              <w:jc w:val="center"/>
              <w:rPr>
                <w:rFonts w:ascii="Times New Roman" w:hAnsi="Times New Roman" w:cs="Times New Roman"/>
              </w:rPr>
            </w:pPr>
            <w:r w:rsidRPr="00B11C9F">
              <w:rPr>
                <w:rFonts w:ascii="Times New Roman" w:hAnsi="Times New Roman" w:cs="Times New Roman"/>
              </w:rPr>
              <w:t>4.</w:t>
            </w:r>
            <w:r w:rsidRPr="00B11C9F">
              <w:rPr>
                <w:rFonts w:ascii="Times New Roman" w:eastAsia="Arial" w:hAnsi="Times New Roman" w:cs="Times New Roman"/>
              </w:rPr>
              <w:t xml:space="preserve"> </w:t>
            </w:r>
            <w:r w:rsidRPr="00B11C9F">
              <w:rPr>
                <w:rFonts w:ascii="Times New Roman" w:hAnsi="Times New Roman" w:cs="Times New Roman"/>
                <w:b/>
              </w:rPr>
              <w:t>«Классное руководство»</w:t>
            </w:r>
            <w:r w:rsidRPr="00B11C9F">
              <w:rPr>
                <w:rFonts w:ascii="Times New Roman" w:hAnsi="Times New Roman" w:cs="Times New Roman"/>
              </w:rPr>
              <w:t xml:space="preserve"> </w:t>
            </w:r>
          </w:p>
        </w:tc>
      </w:tr>
      <w:tr w:rsidR="00D42DDA" w:rsidRPr="00B11C9F" w:rsidTr="00976E84">
        <w:trPr>
          <w:trHeight w:val="653"/>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5"/>
              <w:jc w:val="both"/>
              <w:rPr>
                <w:rFonts w:ascii="Times New Roman" w:hAnsi="Times New Roman" w:cs="Times New Roman"/>
                <w:lang w:val="ru-RU"/>
              </w:rPr>
            </w:pPr>
            <w:r w:rsidRPr="00B11C9F">
              <w:rPr>
                <w:rFonts w:ascii="Times New Roman" w:hAnsi="Times New Roman" w:cs="Times New Roman"/>
                <w:lang w:val="ru-RU"/>
              </w:rPr>
              <w:t xml:space="preserve">Организация методической помощи начинающим классным руководителям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6"/>
              <w:rPr>
                <w:rFonts w:ascii="Times New Roman" w:hAnsi="Times New Roman" w:cs="Times New Roman"/>
              </w:rPr>
            </w:pPr>
            <w:r w:rsidRPr="00B11C9F">
              <w:rPr>
                <w:rFonts w:ascii="Times New Roman" w:hAnsi="Times New Roman" w:cs="Times New Roman"/>
                <w:lang w:val="ru-RU"/>
              </w:rPr>
              <w:t xml:space="preserve"> </w:t>
            </w: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30" w:right="120" w:hanging="17"/>
              <w:jc w:val="both"/>
              <w:rPr>
                <w:rFonts w:ascii="Times New Roman" w:hAnsi="Times New Roman" w:cs="Times New Roman"/>
              </w:rPr>
            </w:pPr>
            <w:r w:rsidRPr="00B11C9F">
              <w:rPr>
                <w:rFonts w:ascii="Times New Roman" w:hAnsi="Times New Roman" w:cs="Times New Roman"/>
              </w:rPr>
              <w:t xml:space="preserve">Август 2023  В течение  года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3"/>
              <w:rPr>
                <w:rFonts w:ascii="Times New Roman" w:hAnsi="Times New Roman" w:cs="Times New Roman"/>
              </w:rPr>
            </w:pPr>
            <w:r w:rsidRPr="00B11C9F">
              <w:rPr>
                <w:rFonts w:ascii="Times New Roman" w:hAnsi="Times New Roman" w:cs="Times New Roman"/>
              </w:rPr>
              <w:t xml:space="preserve"> </w:t>
            </w:r>
          </w:p>
        </w:tc>
      </w:tr>
      <w:tr w:rsidR="00D42DDA" w:rsidRPr="00B11C9F" w:rsidTr="00976E84">
        <w:trPr>
          <w:trHeight w:val="931"/>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5"/>
              <w:jc w:val="both"/>
              <w:rPr>
                <w:rFonts w:ascii="Times New Roman" w:hAnsi="Times New Roman" w:cs="Times New Roman"/>
                <w:lang w:val="ru-RU"/>
              </w:rPr>
            </w:pPr>
            <w:r w:rsidRPr="00B11C9F">
              <w:rPr>
                <w:rFonts w:ascii="Times New Roman" w:hAnsi="Times New Roman" w:cs="Times New Roman"/>
                <w:lang w:val="ru-RU"/>
              </w:rPr>
              <w:t>Заседание МО классных руководителей</w:t>
            </w:r>
          </w:p>
          <w:p w:rsidR="00D42DDA" w:rsidRPr="00B11C9F" w:rsidRDefault="00D42DDA" w:rsidP="00976E84">
            <w:pPr>
              <w:ind w:left="5"/>
              <w:jc w:val="both"/>
              <w:rPr>
                <w:rFonts w:ascii="Times New Roman" w:hAnsi="Times New Roman" w:cs="Times New Roman"/>
                <w:lang w:val="ru-RU"/>
              </w:rPr>
            </w:pPr>
            <w:r w:rsidRPr="00B11C9F">
              <w:rPr>
                <w:rFonts w:ascii="Times New Roman" w:hAnsi="Times New Roman" w:cs="Times New Roman"/>
                <w:lang w:val="ru-RU"/>
              </w:rPr>
              <w:t xml:space="preserve">«Планирование воспитательной работы на 2023– 2024»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9"/>
              <w:rPr>
                <w:rFonts w:ascii="Times New Roman" w:hAnsi="Times New Roman" w:cs="Times New Roman"/>
              </w:rPr>
            </w:pPr>
            <w:r w:rsidRPr="00B11C9F">
              <w:rPr>
                <w:rFonts w:ascii="Times New Roman" w:hAnsi="Times New Roman" w:cs="Times New Roman"/>
                <w:lang w:val="ru-RU"/>
              </w:rPr>
              <w:t xml:space="preserve"> </w:t>
            </w:r>
            <w:r w:rsidRPr="00B11C9F">
              <w:rPr>
                <w:rFonts w:ascii="Times New Roman" w:hAnsi="Times New Roman" w:cs="Times New Roman"/>
              </w:rPr>
              <w:t xml:space="preserve">10-11  </w:t>
            </w:r>
          </w:p>
          <w:p w:rsidR="00D42DDA" w:rsidRPr="00B11C9F" w:rsidRDefault="00D42DDA" w:rsidP="00976E84">
            <w:pPr>
              <w:ind w:left="-10"/>
              <w:rPr>
                <w:rFonts w:ascii="Times New Roman" w:hAnsi="Times New Roman" w:cs="Times New Roman"/>
              </w:rPr>
            </w:pPr>
            <w:r w:rsidRPr="00B11C9F">
              <w:rPr>
                <w:rFonts w:ascii="Times New Roman" w:hAnsi="Times New Roman" w:cs="Times New Roman"/>
              </w:rPr>
              <w:t xml:space="preserve">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13"/>
              <w:rPr>
                <w:rFonts w:ascii="Times New Roman" w:hAnsi="Times New Roman" w:cs="Times New Roman"/>
              </w:rPr>
            </w:pPr>
            <w:r w:rsidRPr="00B11C9F">
              <w:rPr>
                <w:rFonts w:ascii="Times New Roman" w:hAnsi="Times New Roman" w:cs="Times New Roman"/>
              </w:rPr>
              <w:t xml:space="preserve">Август 2023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3"/>
              <w:rPr>
                <w:rFonts w:ascii="Times New Roman" w:hAnsi="Times New Roman" w:cs="Times New Roman"/>
              </w:rPr>
            </w:pPr>
            <w:r w:rsidRPr="00B11C9F">
              <w:rPr>
                <w:rFonts w:ascii="Times New Roman" w:hAnsi="Times New Roman" w:cs="Times New Roman"/>
              </w:rPr>
              <w:t xml:space="preserve"> </w:t>
            </w:r>
          </w:p>
        </w:tc>
      </w:tr>
      <w:tr w:rsidR="00D42DDA" w:rsidRPr="00B11C9F" w:rsidTr="00976E84">
        <w:trPr>
          <w:trHeight w:val="1231"/>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5" w:right="62"/>
              <w:jc w:val="both"/>
              <w:rPr>
                <w:rFonts w:ascii="Times New Roman" w:hAnsi="Times New Roman" w:cs="Times New Roman"/>
                <w:lang w:val="ru-RU"/>
              </w:rPr>
            </w:pPr>
            <w:r w:rsidRPr="00B11C9F">
              <w:rPr>
                <w:rFonts w:ascii="Times New Roman" w:hAnsi="Times New Roman" w:cs="Times New Roman"/>
                <w:lang w:val="ru-RU"/>
              </w:rPr>
              <w:t xml:space="preserve">Проведение расширенного МО классных руководителей для подведения промежуточных итогов воспитательной деятельности классов и школы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85"/>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67"/>
              <w:ind w:left="43"/>
              <w:rPr>
                <w:rFonts w:ascii="Times New Roman" w:hAnsi="Times New Roman" w:cs="Times New Roman"/>
              </w:rPr>
            </w:pPr>
            <w:r w:rsidRPr="00B11C9F">
              <w:rPr>
                <w:rFonts w:ascii="Times New Roman" w:hAnsi="Times New Roman" w:cs="Times New Roman"/>
              </w:rPr>
              <w:t xml:space="preserve">Октябрь 2023  </w:t>
            </w:r>
          </w:p>
          <w:p w:rsidR="00D42DDA" w:rsidRPr="00B11C9F" w:rsidRDefault="00D42DDA" w:rsidP="00976E84">
            <w:pPr>
              <w:spacing w:after="62"/>
              <w:ind w:left="48"/>
              <w:rPr>
                <w:rFonts w:ascii="Times New Roman" w:hAnsi="Times New Roman" w:cs="Times New Roman"/>
              </w:rPr>
            </w:pPr>
            <w:r w:rsidRPr="00B11C9F">
              <w:rPr>
                <w:rFonts w:ascii="Times New Roman" w:hAnsi="Times New Roman" w:cs="Times New Roman"/>
              </w:rPr>
              <w:t xml:space="preserve">Декабрь 2023  </w:t>
            </w:r>
          </w:p>
          <w:p w:rsidR="00D42DDA" w:rsidRPr="00B11C9F" w:rsidRDefault="00D42DDA" w:rsidP="00976E84">
            <w:pPr>
              <w:ind w:left="91"/>
              <w:rPr>
                <w:rFonts w:ascii="Times New Roman" w:hAnsi="Times New Roman" w:cs="Times New Roman"/>
              </w:rPr>
            </w:pPr>
            <w:r w:rsidRPr="00B11C9F">
              <w:rPr>
                <w:rFonts w:ascii="Times New Roman" w:hAnsi="Times New Roman" w:cs="Times New Roman"/>
              </w:rPr>
              <w:t xml:space="preserve">Апрель 2024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3"/>
              <w:rPr>
                <w:rFonts w:ascii="Times New Roman" w:hAnsi="Times New Roman" w:cs="Times New Roman"/>
              </w:rPr>
            </w:pPr>
            <w:r w:rsidRPr="00B11C9F">
              <w:rPr>
                <w:rFonts w:ascii="Times New Roman" w:hAnsi="Times New Roman" w:cs="Times New Roman"/>
              </w:rPr>
              <w:t xml:space="preserve"> </w:t>
            </w:r>
          </w:p>
        </w:tc>
      </w:tr>
      <w:tr w:rsidR="00D42DDA" w:rsidRPr="00B11C9F" w:rsidTr="00976E84">
        <w:trPr>
          <w:trHeight w:val="975"/>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tabs>
                <w:tab w:val="center" w:pos="651"/>
                <w:tab w:val="center" w:pos="2256"/>
                <w:tab w:val="center" w:pos="3583"/>
                <w:tab w:val="center" w:pos="4444"/>
              </w:tabs>
              <w:spacing w:after="51"/>
              <w:rPr>
                <w:rFonts w:ascii="Times New Roman" w:hAnsi="Times New Roman" w:cs="Times New Roman"/>
                <w:lang w:val="ru-RU"/>
              </w:rPr>
            </w:pPr>
            <w:r w:rsidRPr="00B11C9F">
              <w:rPr>
                <w:rFonts w:ascii="Times New Roman" w:eastAsia="Calibri" w:hAnsi="Times New Roman" w:cs="Times New Roman"/>
                <w:lang w:val="ru-RU"/>
              </w:rPr>
              <w:lastRenderedPageBreak/>
              <w:tab/>
            </w:r>
            <w:r w:rsidRPr="00B11C9F">
              <w:rPr>
                <w:rFonts w:ascii="Times New Roman" w:hAnsi="Times New Roman" w:cs="Times New Roman"/>
                <w:lang w:val="ru-RU"/>
              </w:rPr>
              <w:t xml:space="preserve">Мониторинг </w:t>
            </w:r>
            <w:r w:rsidRPr="00B11C9F">
              <w:rPr>
                <w:rFonts w:ascii="Times New Roman" w:hAnsi="Times New Roman" w:cs="Times New Roman"/>
                <w:lang w:val="ru-RU"/>
              </w:rPr>
              <w:tab/>
              <w:t xml:space="preserve">состояния </w:t>
            </w:r>
            <w:r w:rsidRPr="00B11C9F">
              <w:rPr>
                <w:rFonts w:ascii="Times New Roman" w:hAnsi="Times New Roman" w:cs="Times New Roman"/>
                <w:lang w:val="ru-RU"/>
              </w:rPr>
              <w:tab/>
              <w:t xml:space="preserve">работы </w:t>
            </w:r>
            <w:r w:rsidRPr="00B11C9F">
              <w:rPr>
                <w:rFonts w:ascii="Times New Roman" w:hAnsi="Times New Roman" w:cs="Times New Roman"/>
                <w:lang w:val="ru-RU"/>
              </w:rPr>
              <w:tab/>
              <w:t>с</w:t>
            </w:r>
          </w:p>
          <w:p w:rsidR="00D42DDA" w:rsidRPr="00B11C9F" w:rsidRDefault="00D42DDA" w:rsidP="00976E84">
            <w:pPr>
              <w:ind w:left="5"/>
              <w:rPr>
                <w:rFonts w:ascii="Times New Roman" w:hAnsi="Times New Roman" w:cs="Times New Roman"/>
                <w:lang w:val="ru-RU"/>
              </w:rPr>
            </w:pPr>
            <w:r w:rsidRPr="00B11C9F">
              <w:rPr>
                <w:rFonts w:ascii="Times New Roman" w:hAnsi="Times New Roman" w:cs="Times New Roman"/>
                <w:lang w:val="ru-RU"/>
              </w:rPr>
              <w:t xml:space="preserve">родителями учащихся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7"/>
              <w:rPr>
                <w:rFonts w:ascii="Times New Roman" w:hAnsi="Times New Roman" w:cs="Times New Roman"/>
              </w:rPr>
            </w:pPr>
            <w:r w:rsidRPr="00B11C9F">
              <w:rPr>
                <w:rFonts w:ascii="Times New Roman" w:hAnsi="Times New Roman" w:cs="Times New Roman"/>
                <w:lang w:val="ru-RU"/>
              </w:rPr>
              <w:t xml:space="preserve"> </w:t>
            </w: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67"/>
              <w:ind w:left="43"/>
              <w:rPr>
                <w:rFonts w:ascii="Times New Roman" w:hAnsi="Times New Roman" w:cs="Times New Roman"/>
              </w:rPr>
            </w:pPr>
            <w:r w:rsidRPr="00B11C9F">
              <w:rPr>
                <w:rFonts w:ascii="Times New Roman" w:hAnsi="Times New Roman" w:cs="Times New Roman"/>
              </w:rPr>
              <w:t xml:space="preserve">Октябрь 2023  </w:t>
            </w:r>
          </w:p>
          <w:p w:rsidR="00D42DDA" w:rsidRPr="00B11C9F" w:rsidRDefault="00D42DDA" w:rsidP="00976E84">
            <w:pPr>
              <w:spacing w:after="62"/>
              <w:ind w:left="48"/>
              <w:rPr>
                <w:rFonts w:ascii="Times New Roman" w:hAnsi="Times New Roman" w:cs="Times New Roman"/>
              </w:rPr>
            </w:pPr>
            <w:r w:rsidRPr="00B11C9F">
              <w:rPr>
                <w:rFonts w:ascii="Times New Roman" w:hAnsi="Times New Roman" w:cs="Times New Roman"/>
              </w:rPr>
              <w:t xml:space="preserve">Декабрь 2023  </w:t>
            </w:r>
          </w:p>
          <w:p w:rsidR="00D42DDA" w:rsidRPr="00B11C9F" w:rsidRDefault="00D42DDA" w:rsidP="00976E84">
            <w:pPr>
              <w:ind w:left="91"/>
              <w:rPr>
                <w:rFonts w:ascii="Times New Roman" w:hAnsi="Times New Roman" w:cs="Times New Roman"/>
              </w:rPr>
            </w:pPr>
            <w:r w:rsidRPr="00B11C9F">
              <w:rPr>
                <w:rFonts w:ascii="Times New Roman" w:hAnsi="Times New Roman" w:cs="Times New Roman"/>
              </w:rPr>
              <w:t xml:space="preserve">Апрель 2024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3"/>
              <w:rPr>
                <w:rFonts w:ascii="Times New Roman" w:hAnsi="Times New Roman" w:cs="Times New Roman"/>
              </w:rPr>
            </w:pPr>
            <w:r w:rsidRPr="00B11C9F">
              <w:rPr>
                <w:rFonts w:ascii="Times New Roman" w:hAnsi="Times New Roman" w:cs="Times New Roman"/>
              </w:rPr>
              <w:t xml:space="preserve"> </w:t>
            </w:r>
          </w:p>
        </w:tc>
      </w:tr>
      <w:tr w:rsidR="00D42DDA" w:rsidRPr="00B11C9F" w:rsidTr="00976E84">
        <w:trPr>
          <w:trHeight w:val="636"/>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5"/>
              <w:jc w:val="both"/>
              <w:rPr>
                <w:rFonts w:ascii="Times New Roman" w:hAnsi="Times New Roman" w:cs="Times New Roman"/>
                <w:lang w:val="ru-RU"/>
              </w:rPr>
            </w:pPr>
            <w:r w:rsidRPr="00B11C9F">
              <w:rPr>
                <w:rFonts w:ascii="Times New Roman" w:hAnsi="Times New Roman" w:cs="Times New Roman"/>
                <w:lang w:val="ru-RU"/>
              </w:rPr>
              <w:t xml:space="preserve">Тематические консультации для классных руководителей (по запросу)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85"/>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58"/>
              <w:rPr>
                <w:rFonts w:ascii="Times New Roman" w:hAnsi="Times New Roman" w:cs="Times New Roman"/>
              </w:rPr>
            </w:pPr>
            <w:r w:rsidRPr="00B11C9F">
              <w:rPr>
                <w:rFonts w:ascii="Times New Roman" w:hAnsi="Times New Roman" w:cs="Times New Roman"/>
              </w:rPr>
              <w:t xml:space="preserve">В течение года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3"/>
              <w:rPr>
                <w:rFonts w:ascii="Times New Roman" w:hAnsi="Times New Roman" w:cs="Times New Roman"/>
              </w:rPr>
            </w:pPr>
            <w:r w:rsidRPr="00B11C9F">
              <w:rPr>
                <w:rFonts w:ascii="Times New Roman" w:hAnsi="Times New Roman" w:cs="Times New Roman"/>
              </w:rPr>
              <w:t xml:space="preserve"> </w:t>
            </w:r>
          </w:p>
        </w:tc>
      </w:tr>
      <w:tr w:rsidR="00D42DDA" w:rsidRPr="00B11C9F" w:rsidTr="00976E84">
        <w:trPr>
          <w:trHeight w:val="350"/>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tabs>
                <w:tab w:val="center" w:pos="433"/>
                <w:tab w:val="center" w:pos="2150"/>
                <w:tab w:val="center" w:pos="3936"/>
              </w:tabs>
              <w:rPr>
                <w:rFonts w:ascii="Times New Roman" w:hAnsi="Times New Roman" w:cs="Times New Roman"/>
              </w:rPr>
            </w:pPr>
            <w:r w:rsidRPr="00B11C9F">
              <w:rPr>
                <w:rFonts w:ascii="Times New Roman" w:eastAsia="Calibri" w:hAnsi="Times New Roman" w:cs="Times New Roman"/>
              </w:rPr>
              <w:tab/>
            </w:r>
            <w:r w:rsidRPr="00B11C9F">
              <w:rPr>
                <w:rFonts w:ascii="Times New Roman" w:hAnsi="Times New Roman" w:cs="Times New Roman"/>
              </w:rPr>
              <w:t xml:space="preserve">Ведение </w:t>
            </w:r>
            <w:r w:rsidRPr="00B11C9F">
              <w:rPr>
                <w:rFonts w:ascii="Times New Roman" w:hAnsi="Times New Roman" w:cs="Times New Roman"/>
              </w:rPr>
              <w:tab/>
              <w:t xml:space="preserve">документации </w:t>
            </w:r>
            <w:r w:rsidRPr="00B11C9F">
              <w:rPr>
                <w:rFonts w:ascii="Times New Roman" w:hAnsi="Times New Roman" w:cs="Times New Roman"/>
              </w:rPr>
              <w:tab/>
              <w:t xml:space="preserve">классным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85"/>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58"/>
              <w:rPr>
                <w:rFonts w:ascii="Times New Roman" w:hAnsi="Times New Roman" w:cs="Times New Roman"/>
              </w:rPr>
            </w:pPr>
            <w:r w:rsidRPr="00B11C9F">
              <w:rPr>
                <w:rFonts w:ascii="Times New Roman" w:hAnsi="Times New Roman" w:cs="Times New Roman"/>
              </w:rPr>
              <w:t xml:space="preserve">В течение года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3"/>
              <w:rPr>
                <w:rFonts w:ascii="Times New Roman" w:hAnsi="Times New Roman" w:cs="Times New Roman"/>
              </w:rPr>
            </w:pPr>
            <w:r w:rsidRPr="00B11C9F">
              <w:rPr>
                <w:rFonts w:ascii="Times New Roman" w:hAnsi="Times New Roman" w:cs="Times New Roman"/>
              </w:rPr>
              <w:t xml:space="preserve"> </w:t>
            </w:r>
          </w:p>
        </w:tc>
      </w:tr>
    </w:tbl>
    <w:p w:rsidR="00D42DDA" w:rsidRPr="00B11C9F" w:rsidRDefault="00D42DDA" w:rsidP="00D42DDA">
      <w:pPr>
        <w:ind w:left="-1133"/>
        <w:rPr>
          <w:rFonts w:ascii="Times New Roman" w:hAnsi="Times New Roman" w:cs="Times New Roman"/>
        </w:rPr>
      </w:pPr>
    </w:p>
    <w:tbl>
      <w:tblPr>
        <w:tblW w:w="10313" w:type="dxa"/>
        <w:tblInd w:w="-103" w:type="dxa"/>
        <w:tblCellMar>
          <w:top w:w="33" w:type="dxa"/>
          <w:left w:w="0" w:type="dxa"/>
          <w:right w:w="6" w:type="dxa"/>
        </w:tblCellMar>
        <w:tblLook w:val="04A0" w:firstRow="1" w:lastRow="0" w:firstColumn="1" w:lastColumn="0" w:noHBand="0" w:noVBand="1"/>
      </w:tblPr>
      <w:tblGrid>
        <w:gridCol w:w="4504"/>
        <w:gridCol w:w="989"/>
        <w:gridCol w:w="1836"/>
        <w:gridCol w:w="2984"/>
      </w:tblGrid>
      <w:tr w:rsidR="00D42DDA" w:rsidRPr="00B11C9F" w:rsidTr="00976E84">
        <w:trPr>
          <w:trHeight w:val="1527"/>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5" w:right="59"/>
              <w:jc w:val="both"/>
              <w:rPr>
                <w:rFonts w:ascii="Times New Roman" w:hAnsi="Times New Roman" w:cs="Times New Roman"/>
              </w:rPr>
            </w:pPr>
            <w:r w:rsidRPr="00B11C9F">
              <w:rPr>
                <w:rFonts w:ascii="Times New Roman" w:hAnsi="Times New Roman" w:cs="Times New Roman"/>
                <w:lang w:val="ru-RU"/>
              </w:rPr>
              <w:t xml:space="preserve">руководителем: личные дела обучающихся, план работы, занятость учащихся, журнал инструктажа по ТБ и антитеррору. </w:t>
            </w:r>
            <w:r w:rsidRPr="00B11C9F">
              <w:rPr>
                <w:rFonts w:ascii="Times New Roman" w:hAnsi="Times New Roman" w:cs="Times New Roman"/>
              </w:rPr>
              <w:t xml:space="preserve">Составление социальных паспортов классных коллективов.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160"/>
              <w:rPr>
                <w:rFonts w:ascii="Times New Roman" w:hAnsi="Times New Roman" w:cs="Times New Roman"/>
              </w:rPr>
            </w:pP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160"/>
              <w:rPr>
                <w:rFonts w:ascii="Times New Roman" w:hAnsi="Times New Roman" w:cs="Times New Roman"/>
              </w:rPr>
            </w:pP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160"/>
              <w:rPr>
                <w:rFonts w:ascii="Times New Roman" w:hAnsi="Times New Roman" w:cs="Times New Roman"/>
              </w:rPr>
            </w:pPr>
          </w:p>
        </w:tc>
      </w:tr>
      <w:tr w:rsidR="00D42DDA" w:rsidRPr="00B11C9F" w:rsidTr="00976E84">
        <w:trPr>
          <w:trHeight w:val="12854"/>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71"/>
              <w:ind w:left="5"/>
              <w:rPr>
                <w:rFonts w:ascii="Times New Roman" w:hAnsi="Times New Roman" w:cs="Times New Roman"/>
              </w:rPr>
            </w:pPr>
            <w:r w:rsidRPr="00B11C9F">
              <w:rPr>
                <w:rFonts w:ascii="Times New Roman" w:hAnsi="Times New Roman" w:cs="Times New Roman"/>
              </w:rPr>
              <w:lastRenderedPageBreak/>
              <w:t xml:space="preserve">Работа с классным коллективом:  </w:t>
            </w:r>
          </w:p>
          <w:p w:rsidR="00D42DDA" w:rsidRPr="00B11C9F" w:rsidRDefault="00D42DDA" w:rsidP="00976E84">
            <w:pPr>
              <w:numPr>
                <w:ilvl w:val="0"/>
                <w:numId w:val="69"/>
              </w:numPr>
              <w:spacing w:after="4" w:line="315" w:lineRule="auto"/>
              <w:rPr>
                <w:rFonts w:ascii="Times New Roman" w:hAnsi="Times New Roman" w:cs="Times New Roman"/>
                <w:lang w:val="ru-RU"/>
              </w:rPr>
            </w:pPr>
            <w:r w:rsidRPr="00B11C9F">
              <w:rPr>
                <w:rFonts w:ascii="Times New Roman" w:hAnsi="Times New Roman" w:cs="Times New Roman"/>
                <w:lang w:val="ru-RU"/>
              </w:rPr>
              <w:t xml:space="preserve">участие класса в общешкольных делах;  </w:t>
            </w:r>
          </w:p>
          <w:p w:rsidR="00D42DDA" w:rsidRPr="00B11C9F" w:rsidRDefault="00D42DDA" w:rsidP="00976E84">
            <w:pPr>
              <w:numPr>
                <w:ilvl w:val="0"/>
                <w:numId w:val="69"/>
              </w:numPr>
              <w:spacing w:line="318" w:lineRule="auto"/>
              <w:rPr>
                <w:rFonts w:ascii="Times New Roman" w:hAnsi="Times New Roman" w:cs="Times New Roman"/>
                <w:lang w:val="ru-RU"/>
              </w:rPr>
            </w:pPr>
            <w:r w:rsidRPr="00B11C9F">
              <w:rPr>
                <w:rFonts w:ascii="Times New Roman" w:hAnsi="Times New Roman" w:cs="Times New Roman"/>
                <w:lang w:val="ru-RU"/>
              </w:rPr>
              <w:t xml:space="preserve">организация интересных и полезных дел в классе;  </w:t>
            </w:r>
          </w:p>
          <w:p w:rsidR="00D42DDA" w:rsidRPr="00B11C9F" w:rsidRDefault="00D42DDA" w:rsidP="00976E84">
            <w:pPr>
              <w:numPr>
                <w:ilvl w:val="0"/>
                <w:numId w:val="69"/>
              </w:numPr>
              <w:spacing w:after="82" w:line="259" w:lineRule="auto"/>
              <w:rPr>
                <w:rFonts w:ascii="Times New Roman" w:hAnsi="Times New Roman" w:cs="Times New Roman"/>
              </w:rPr>
            </w:pPr>
            <w:r w:rsidRPr="00B11C9F">
              <w:rPr>
                <w:rFonts w:ascii="Times New Roman" w:hAnsi="Times New Roman" w:cs="Times New Roman"/>
              </w:rPr>
              <w:t xml:space="preserve">проведение классных часов;  </w:t>
            </w:r>
          </w:p>
          <w:p w:rsidR="00D42DDA" w:rsidRPr="00B11C9F" w:rsidRDefault="00D42DDA" w:rsidP="00976E84">
            <w:pPr>
              <w:numPr>
                <w:ilvl w:val="0"/>
                <w:numId w:val="69"/>
              </w:numPr>
              <w:spacing w:after="31" w:line="299" w:lineRule="auto"/>
              <w:rPr>
                <w:rFonts w:ascii="Times New Roman" w:hAnsi="Times New Roman" w:cs="Times New Roman"/>
                <w:lang w:val="ru-RU"/>
              </w:rPr>
            </w:pPr>
            <w:r w:rsidRPr="00B11C9F">
              <w:rPr>
                <w:rFonts w:ascii="Times New Roman" w:hAnsi="Times New Roman" w:cs="Times New Roman"/>
                <w:lang w:val="ru-RU"/>
              </w:rPr>
              <w:t xml:space="preserve">проведение занятия «Разговоры о главном»;  </w:t>
            </w:r>
          </w:p>
          <w:p w:rsidR="00D42DDA" w:rsidRPr="00B11C9F" w:rsidRDefault="00D42DDA" w:rsidP="00976E84">
            <w:pPr>
              <w:numPr>
                <w:ilvl w:val="0"/>
                <w:numId w:val="69"/>
              </w:numPr>
              <w:spacing w:after="81" w:line="259" w:lineRule="auto"/>
              <w:rPr>
                <w:rFonts w:ascii="Times New Roman" w:hAnsi="Times New Roman" w:cs="Times New Roman"/>
              </w:rPr>
            </w:pPr>
            <w:r w:rsidRPr="00B11C9F">
              <w:rPr>
                <w:rFonts w:ascii="Times New Roman" w:hAnsi="Times New Roman" w:cs="Times New Roman"/>
              </w:rPr>
              <w:t xml:space="preserve">сплочение коллектива;  </w:t>
            </w:r>
          </w:p>
          <w:p w:rsidR="00D42DDA" w:rsidRPr="00B11C9F" w:rsidRDefault="00D42DDA" w:rsidP="00976E84">
            <w:pPr>
              <w:numPr>
                <w:ilvl w:val="0"/>
                <w:numId w:val="69"/>
              </w:numPr>
              <w:spacing w:after="82" w:line="259" w:lineRule="auto"/>
              <w:rPr>
                <w:rFonts w:ascii="Times New Roman" w:hAnsi="Times New Roman" w:cs="Times New Roman"/>
              </w:rPr>
            </w:pPr>
            <w:r w:rsidRPr="00B11C9F">
              <w:rPr>
                <w:rFonts w:ascii="Times New Roman" w:hAnsi="Times New Roman" w:cs="Times New Roman"/>
              </w:rPr>
              <w:t xml:space="preserve">выработка законов класса.  </w:t>
            </w:r>
          </w:p>
          <w:p w:rsidR="00D42DDA" w:rsidRPr="00B11C9F" w:rsidRDefault="00D42DDA" w:rsidP="00976E84">
            <w:pPr>
              <w:spacing w:after="1" w:line="318" w:lineRule="auto"/>
              <w:ind w:left="5" w:right="86"/>
              <w:rPr>
                <w:rFonts w:ascii="Times New Roman" w:hAnsi="Times New Roman" w:cs="Times New Roman"/>
                <w:lang w:val="ru-RU"/>
              </w:rPr>
            </w:pPr>
            <w:r w:rsidRPr="00B11C9F">
              <w:rPr>
                <w:rFonts w:ascii="Times New Roman" w:hAnsi="Times New Roman" w:cs="Times New Roman"/>
                <w:lang w:val="ru-RU"/>
              </w:rPr>
              <w:t>Индивидуальная работа с учащимися:   •</w:t>
            </w:r>
            <w:r w:rsidRPr="00B11C9F">
              <w:rPr>
                <w:rFonts w:ascii="Times New Roman" w:eastAsia="Arial" w:hAnsi="Times New Roman" w:cs="Times New Roman"/>
                <w:lang w:val="ru-RU"/>
              </w:rPr>
              <w:t xml:space="preserve"> </w:t>
            </w:r>
            <w:r w:rsidRPr="00B11C9F">
              <w:rPr>
                <w:rFonts w:ascii="Times New Roman" w:eastAsia="Arial" w:hAnsi="Times New Roman" w:cs="Times New Roman"/>
                <w:lang w:val="ru-RU"/>
              </w:rPr>
              <w:tab/>
            </w:r>
            <w:r w:rsidRPr="00B11C9F">
              <w:rPr>
                <w:rFonts w:ascii="Times New Roman" w:hAnsi="Times New Roman" w:cs="Times New Roman"/>
                <w:lang w:val="ru-RU"/>
              </w:rPr>
              <w:t xml:space="preserve">изучение личностных особенностей школьни ков;  </w:t>
            </w:r>
          </w:p>
          <w:p w:rsidR="00D42DDA" w:rsidRPr="00B11C9F" w:rsidRDefault="00D42DDA" w:rsidP="00976E84">
            <w:pPr>
              <w:numPr>
                <w:ilvl w:val="0"/>
                <w:numId w:val="69"/>
              </w:numPr>
              <w:spacing w:line="327" w:lineRule="auto"/>
              <w:rPr>
                <w:rFonts w:ascii="Times New Roman" w:hAnsi="Times New Roman" w:cs="Times New Roman"/>
                <w:lang w:val="ru-RU"/>
              </w:rPr>
            </w:pPr>
            <w:r w:rsidRPr="00B11C9F">
              <w:rPr>
                <w:rFonts w:ascii="Times New Roman" w:hAnsi="Times New Roman" w:cs="Times New Roman"/>
                <w:lang w:val="ru-RU"/>
              </w:rPr>
              <w:t xml:space="preserve">поддержка ребенка в решении проблем; •  </w:t>
            </w:r>
            <w:r w:rsidRPr="00B11C9F">
              <w:rPr>
                <w:rFonts w:ascii="Times New Roman" w:hAnsi="Times New Roman" w:cs="Times New Roman"/>
                <w:lang w:val="ru-RU"/>
              </w:rPr>
              <w:tab/>
              <w:t xml:space="preserve">индивидуальная работа по заполнению портф олио;  </w:t>
            </w:r>
          </w:p>
          <w:p w:rsidR="00D42DDA" w:rsidRPr="00B11C9F" w:rsidRDefault="00D42DDA" w:rsidP="00976E84">
            <w:pPr>
              <w:numPr>
                <w:ilvl w:val="0"/>
                <w:numId w:val="69"/>
              </w:numPr>
              <w:spacing w:after="30" w:line="259" w:lineRule="auto"/>
              <w:rPr>
                <w:rFonts w:ascii="Times New Roman" w:hAnsi="Times New Roman" w:cs="Times New Roman"/>
              </w:rPr>
            </w:pPr>
            <w:r w:rsidRPr="00B11C9F">
              <w:rPr>
                <w:rFonts w:ascii="Times New Roman" w:hAnsi="Times New Roman" w:cs="Times New Roman"/>
              </w:rPr>
              <w:t xml:space="preserve">коррекция поведения ребенка.  </w:t>
            </w:r>
          </w:p>
          <w:p w:rsidR="00D42DDA" w:rsidRPr="00B11C9F" w:rsidRDefault="00D42DDA" w:rsidP="00976E84">
            <w:pPr>
              <w:spacing w:after="32" w:line="295" w:lineRule="auto"/>
              <w:ind w:left="5"/>
              <w:rPr>
                <w:rFonts w:ascii="Times New Roman" w:hAnsi="Times New Roman" w:cs="Times New Roman"/>
                <w:lang w:val="ru-RU"/>
              </w:rPr>
            </w:pPr>
            <w:r w:rsidRPr="00B11C9F">
              <w:rPr>
                <w:rFonts w:ascii="Times New Roman" w:hAnsi="Times New Roman" w:cs="Times New Roman"/>
                <w:lang w:val="ru-RU"/>
              </w:rPr>
              <w:t xml:space="preserve">Работа с учителями, преподающими в классе:   </w:t>
            </w:r>
          </w:p>
          <w:p w:rsidR="00D42DDA" w:rsidRPr="00B11C9F" w:rsidRDefault="00D42DDA" w:rsidP="00976E84">
            <w:pPr>
              <w:numPr>
                <w:ilvl w:val="0"/>
                <w:numId w:val="69"/>
              </w:numPr>
              <w:spacing w:line="322" w:lineRule="auto"/>
              <w:rPr>
                <w:rFonts w:ascii="Times New Roman" w:hAnsi="Times New Roman" w:cs="Times New Roman"/>
                <w:lang w:val="ru-RU"/>
              </w:rPr>
            </w:pPr>
            <w:r w:rsidRPr="00B11C9F">
              <w:rPr>
                <w:rFonts w:ascii="Times New Roman" w:hAnsi="Times New Roman" w:cs="Times New Roman"/>
                <w:lang w:val="ru-RU"/>
              </w:rPr>
              <w:t xml:space="preserve">консультации классного руководителя с учите лямипредметниками;  </w:t>
            </w:r>
          </w:p>
          <w:p w:rsidR="00D42DDA" w:rsidRPr="00B11C9F" w:rsidRDefault="00D42DDA" w:rsidP="00976E84">
            <w:pPr>
              <w:numPr>
                <w:ilvl w:val="0"/>
                <w:numId w:val="69"/>
              </w:numPr>
              <w:spacing w:after="82" w:line="259" w:lineRule="auto"/>
              <w:rPr>
                <w:rFonts w:ascii="Times New Roman" w:hAnsi="Times New Roman" w:cs="Times New Roman"/>
              </w:rPr>
            </w:pPr>
            <w:r w:rsidRPr="00B11C9F">
              <w:rPr>
                <w:rFonts w:ascii="Times New Roman" w:hAnsi="Times New Roman" w:cs="Times New Roman"/>
              </w:rPr>
              <w:t xml:space="preserve">проведение мини-педсоветов;  </w:t>
            </w:r>
          </w:p>
          <w:p w:rsidR="00D42DDA" w:rsidRPr="00B11C9F" w:rsidRDefault="00D42DDA" w:rsidP="00976E84">
            <w:pPr>
              <w:numPr>
                <w:ilvl w:val="0"/>
                <w:numId w:val="69"/>
              </w:numPr>
              <w:spacing w:line="323" w:lineRule="auto"/>
              <w:rPr>
                <w:rFonts w:ascii="Times New Roman" w:hAnsi="Times New Roman" w:cs="Times New Roman"/>
                <w:lang w:val="ru-RU"/>
              </w:rPr>
            </w:pPr>
            <w:r w:rsidRPr="00B11C9F">
              <w:rPr>
                <w:rFonts w:ascii="Times New Roman" w:hAnsi="Times New Roman" w:cs="Times New Roman"/>
                <w:lang w:val="ru-RU"/>
              </w:rPr>
              <w:t xml:space="preserve">привлечение учителей к участию во внутрикл ассных делах;  </w:t>
            </w:r>
          </w:p>
          <w:p w:rsidR="00D42DDA" w:rsidRPr="00B11C9F" w:rsidRDefault="00D42DDA" w:rsidP="00976E84">
            <w:pPr>
              <w:spacing w:line="302" w:lineRule="auto"/>
              <w:ind w:left="5"/>
              <w:rPr>
                <w:rFonts w:ascii="Times New Roman" w:hAnsi="Times New Roman" w:cs="Times New Roman"/>
                <w:lang w:val="ru-RU"/>
              </w:rPr>
            </w:pPr>
            <w:r w:rsidRPr="00B11C9F">
              <w:rPr>
                <w:rFonts w:ascii="Times New Roman" w:hAnsi="Times New Roman" w:cs="Times New Roman"/>
                <w:lang w:val="ru-RU"/>
              </w:rPr>
              <w:t xml:space="preserve">привлечение </w:t>
            </w:r>
            <w:r w:rsidRPr="00B11C9F">
              <w:rPr>
                <w:rFonts w:ascii="Times New Roman" w:hAnsi="Times New Roman" w:cs="Times New Roman"/>
                <w:lang w:val="ru-RU"/>
              </w:rPr>
              <w:tab/>
              <w:t xml:space="preserve">учителей </w:t>
            </w:r>
            <w:r w:rsidRPr="00B11C9F">
              <w:rPr>
                <w:rFonts w:ascii="Times New Roman" w:hAnsi="Times New Roman" w:cs="Times New Roman"/>
                <w:lang w:val="ru-RU"/>
              </w:rPr>
              <w:tab/>
              <w:t xml:space="preserve">к </w:t>
            </w:r>
            <w:r w:rsidRPr="00B11C9F">
              <w:rPr>
                <w:rFonts w:ascii="Times New Roman" w:hAnsi="Times New Roman" w:cs="Times New Roman"/>
                <w:lang w:val="ru-RU"/>
              </w:rPr>
              <w:tab/>
              <w:t xml:space="preserve">участию </w:t>
            </w:r>
            <w:r w:rsidRPr="00B11C9F">
              <w:rPr>
                <w:rFonts w:ascii="Times New Roman" w:hAnsi="Times New Roman" w:cs="Times New Roman"/>
                <w:lang w:val="ru-RU"/>
              </w:rPr>
              <w:tab/>
              <w:t xml:space="preserve">в родительских собраниях.  </w:t>
            </w:r>
          </w:p>
          <w:p w:rsidR="00D42DDA" w:rsidRPr="00B11C9F" w:rsidRDefault="00D42DDA" w:rsidP="00976E84">
            <w:pPr>
              <w:spacing w:line="297" w:lineRule="auto"/>
              <w:ind w:left="5"/>
              <w:jc w:val="both"/>
              <w:rPr>
                <w:rFonts w:ascii="Times New Roman" w:hAnsi="Times New Roman" w:cs="Times New Roman"/>
                <w:lang w:val="ru-RU"/>
              </w:rPr>
            </w:pPr>
            <w:r w:rsidRPr="00B11C9F">
              <w:rPr>
                <w:rFonts w:ascii="Times New Roman" w:hAnsi="Times New Roman" w:cs="Times New Roman"/>
                <w:lang w:val="ru-RU"/>
              </w:rPr>
              <w:t xml:space="preserve">Работа с родителями учащихся или их законными  представителями:   </w:t>
            </w:r>
          </w:p>
          <w:p w:rsidR="00D42DDA" w:rsidRPr="00B11C9F" w:rsidRDefault="00D42DDA" w:rsidP="00976E84">
            <w:pPr>
              <w:numPr>
                <w:ilvl w:val="0"/>
                <w:numId w:val="69"/>
              </w:numPr>
              <w:spacing w:line="297" w:lineRule="auto"/>
              <w:rPr>
                <w:rFonts w:ascii="Times New Roman" w:hAnsi="Times New Roman" w:cs="Times New Roman"/>
                <w:lang w:val="ru-RU"/>
              </w:rPr>
            </w:pPr>
            <w:r w:rsidRPr="00B11C9F">
              <w:rPr>
                <w:rFonts w:ascii="Times New Roman" w:hAnsi="Times New Roman" w:cs="Times New Roman"/>
                <w:lang w:val="ru-RU"/>
              </w:rPr>
              <w:t xml:space="preserve">регулярное информирование родителей об  успехах и проблемах детей;  </w:t>
            </w:r>
          </w:p>
          <w:p w:rsidR="00D42DDA" w:rsidRPr="00B11C9F" w:rsidRDefault="00D42DDA" w:rsidP="00976E84">
            <w:pPr>
              <w:numPr>
                <w:ilvl w:val="0"/>
                <w:numId w:val="69"/>
              </w:numPr>
              <w:spacing w:after="1" w:line="296" w:lineRule="auto"/>
              <w:rPr>
                <w:rFonts w:ascii="Times New Roman" w:hAnsi="Times New Roman" w:cs="Times New Roman"/>
                <w:lang w:val="ru-RU"/>
              </w:rPr>
            </w:pPr>
            <w:r w:rsidRPr="00B11C9F">
              <w:rPr>
                <w:rFonts w:ascii="Times New Roman" w:hAnsi="Times New Roman" w:cs="Times New Roman"/>
                <w:lang w:val="ru-RU"/>
              </w:rPr>
              <w:t xml:space="preserve">помощь </w:t>
            </w:r>
            <w:r w:rsidRPr="00B11C9F">
              <w:rPr>
                <w:rFonts w:ascii="Times New Roman" w:hAnsi="Times New Roman" w:cs="Times New Roman"/>
                <w:lang w:val="ru-RU"/>
              </w:rPr>
              <w:tab/>
              <w:t xml:space="preserve">родителям </w:t>
            </w:r>
            <w:r w:rsidRPr="00B11C9F">
              <w:rPr>
                <w:rFonts w:ascii="Times New Roman" w:hAnsi="Times New Roman" w:cs="Times New Roman"/>
                <w:lang w:val="ru-RU"/>
              </w:rPr>
              <w:tab/>
              <w:t xml:space="preserve">в регулировании </w:t>
            </w:r>
            <w:r w:rsidRPr="00B11C9F">
              <w:rPr>
                <w:rFonts w:ascii="Times New Roman" w:hAnsi="Times New Roman" w:cs="Times New Roman"/>
                <w:lang w:val="ru-RU"/>
              </w:rPr>
              <w:tab/>
              <w:t xml:space="preserve">их </w:t>
            </w:r>
            <w:r w:rsidRPr="00B11C9F">
              <w:rPr>
                <w:rFonts w:ascii="Times New Roman" w:hAnsi="Times New Roman" w:cs="Times New Roman"/>
                <w:lang w:val="ru-RU"/>
              </w:rPr>
              <w:tab/>
              <w:t xml:space="preserve">отношений </w:t>
            </w:r>
            <w:r w:rsidRPr="00B11C9F">
              <w:rPr>
                <w:rFonts w:ascii="Times New Roman" w:hAnsi="Times New Roman" w:cs="Times New Roman"/>
                <w:lang w:val="ru-RU"/>
              </w:rPr>
              <w:tab/>
              <w:t xml:space="preserve">с администрацией и учителями;  </w:t>
            </w:r>
          </w:p>
          <w:p w:rsidR="00D42DDA" w:rsidRPr="00B11C9F" w:rsidRDefault="00D42DDA" w:rsidP="00976E84">
            <w:pPr>
              <w:numPr>
                <w:ilvl w:val="0"/>
                <w:numId w:val="69"/>
              </w:numPr>
              <w:spacing w:line="301" w:lineRule="auto"/>
              <w:rPr>
                <w:rFonts w:ascii="Times New Roman" w:hAnsi="Times New Roman" w:cs="Times New Roman"/>
              </w:rPr>
            </w:pPr>
            <w:r w:rsidRPr="00B11C9F">
              <w:rPr>
                <w:rFonts w:ascii="Times New Roman" w:hAnsi="Times New Roman" w:cs="Times New Roman"/>
              </w:rPr>
              <w:t xml:space="preserve">организация </w:t>
            </w:r>
            <w:r w:rsidRPr="00B11C9F">
              <w:rPr>
                <w:rFonts w:ascii="Times New Roman" w:hAnsi="Times New Roman" w:cs="Times New Roman"/>
              </w:rPr>
              <w:tab/>
              <w:t xml:space="preserve">родительских собраний;  </w:t>
            </w:r>
          </w:p>
          <w:p w:rsidR="00D42DDA" w:rsidRPr="00B11C9F" w:rsidRDefault="00D42DDA" w:rsidP="00976E84">
            <w:pPr>
              <w:numPr>
                <w:ilvl w:val="0"/>
                <w:numId w:val="69"/>
              </w:numPr>
              <w:spacing w:line="302" w:lineRule="auto"/>
              <w:rPr>
                <w:rFonts w:ascii="Times New Roman" w:hAnsi="Times New Roman" w:cs="Times New Roman"/>
                <w:lang w:val="ru-RU"/>
              </w:rPr>
            </w:pPr>
            <w:r w:rsidRPr="00B11C9F">
              <w:rPr>
                <w:rFonts w:ascii="Times New Roman" w:hAnsi="Times New Roman" w:cs="Times New Roman"/>
                <w:lang w:val="ru-RU"/>
              </w:rPr>
              <w:t xml:space="preserve">привлечение родителей к участию в делах класса;  </w:t>
            </w:r>
          </w:p>
          <w:p w:rsidR="00D42DDA" w:rsidRPr="00B11C9F" w:rsidRDefault="00D42DDA" w:rsidP="00976E84">
            <w:pPr>
              <w:numPr>
                <w:ilvl w:val="0"/>
                <w:numId w:val="69"/>
              </w:numPr>
              <w:spacing w:line="259" w:lineRule="auto"/>
              <w:rPr>
                <w:rFonts w:ascii="Times New Roman" w:hAnsi="Times New Roman" w:cs="Times New Roman"/>
              </w:rPr>
            </w:pPr>
            <w:r w:rsidRPr="00B11C9F">
              <w:rPr>
                <w:rFonts w:ascii="Times New Roman" w:hAnsi="Times New Roman" w:cs="Times New Roman"/>
              </w:rPr>
              <w:t xml:space="preserve">организация классных семейных праздников.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655"/>
              <w:ind w:left="185"/>
              <w:rPr>
                <w:rFonts w:ascii="Times New Roman" w:hAnsi="Times New Roman" w:cs="Times New Roman"/>
              </w:rPr>
            </w:pPr>
            <w:r w:rsidRPr="00B11C9F">
              <w:rPr>
                <w:rFonts w:ascii="Times New Roman" w:hAnsi="Times New Roman" w:cs="Times New Roman"/>
              </w:rPr>
              <w:t xml:space="preserve">10-11  </w:t>
            </w:r>
          </w:p>
          <w:p w:rsidR="00D42DDA" w:rsidRPr="00B11C9F" w:rsidRDefault="00D42DDA" w:rsidP="00976E84">
            <w:pPr>
              <w:ind w:left="-7"/>
              <w:rPr>
                <w:rFonts w:ascii="Times New Roman" w:hAnsi="Times New Roman" w:cs="Times New Roman"/>
              </w:rPr>
            </w:pPr>
            <w:r w:rsidRPr="00B11C9F">
              <w:rPr>
                <w:rFonts w:ascii="Times New Roman" w:hAnsi="Times New Roman" w:cs="Times New Roman"/>
              </w:rPr>
              <w:t xml:space="preserve">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58"/>
              <w:rPr>
                <w:rFonts w:ascii="Times New Roman" w:hAnsi="Times New Roman" w:cs="Times New Roman"/>
              </w:rPr>
            </w:pPr>
            <w:r w:rsidRPr="00B11C9F">
              <w:rPr>
                <w:rFonts w:ascii="Times New Roman" w:hAnsi="Times New Roman" w:cs="Times New Roman"/>
              </w:rPr>
              <w:t xml:space="preserve">В течение года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3"/>
              <w:rPr>
                <w:rFonts w:ascii="Times New Roman" w:hAnsi="Times New Roman" w:cs="Times New Roman"/>
              </w:rPr>
            </w:pPr>
            <w:r w:rsidRPr="00B11C9F">
              <w:rPr>
                <w:rFonts w:ascii="Times New Roman" w:hAnsi="Times New Roman" w:cs="Times New Roman"/>
              </w:rPr>
              <w:t xml:space="preserve">Классные руководители  </w:t>
            </w:r>
          </w:p>
        </w:tc>
      </w:tr>
    </w:tbl>
    <w:p w:rsidR="00D42DDA" w:rsidRPr="00B11C9F" w:rsidRDefault="00D42DDA" w:rsidP="00D42DDA">
      <w:pPr>
        <w:ind w:left="-1133"/>
        <w:rPr>
          <w:rFonts w:ascii="Times New Roman" w:hAnsi="Times New Roman" w:cs="Times New Roman"/>
        </w:rPr>
      </w:pPr>
    </w:p>
    <w:tbl>
      <w:tblPr>
        <w:tblW w:w="10313" w:type="dxa"/>
        <w:tblInd w:w="-103" w:type="dxa"/>
        <w:tblCellMar>
          <w:top w:w="31" w:type="dxa"/>
          <w:left w:w="0" w:type="dxa"/>
          <w:right w:w="0" w:type="dxa"/>
        </w:tblCellMar>
        <w:tblLook w:val="04A0" w:firstRow="1" w:lastRow="0" w:firstColumn="1" w:lastColumn="0" w:noHBand="0" w:noVBand="1"/>
      </w:tblPr>
      <w:tblGrid>
        <w:gridCol w:w="4504"/>
        <w:gridCol w:w="989"/>
        <w:gridCol w:w="1836"/>
        <w:gridCol w:w="2984"/>
      </w:tblGrid>
      <w:tr w:rsidR="00D42DDA" w:rsidRPr="00B11C9F" w:rsidTr="00976E84">
        <w:trPr>
          <w:trHeight w:val="634"/>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44"/>
              <w:ind w:left="5"/>
              <w:jc w:val="both"/>
              <w:rPr>
                <w:rFonts w:ascii="Times New Roman" w:hAnsi="Times New Roman" w:cs="Times New Roman"/>
                <w:lang w:val="ru-RU"/>
              </w:rPr>
            </w:pPr>
            <w:r w:rsidRPr="00B11C9F">
              <w:rPr>
                <w:rFonts w:ascii="Times New Roman" w:hAnsi="Times New Roman" w:cs="Times New Roman"/>
                <w:lang w:val="ru-RU"/>
              </w:rPr>
              <w:t xml:space="preserve">Классный час «Внешний вид учащегося», </w:t>
            </w:r>
          </w:p>
          <w:p w:rsidR="00D42DDA" w:rsidRPr="00B11C9F" w:rsidRDefault="00D42DDA" w:rsidP="00976E84">
            <w:pPr>
              <w:ind w:left="5"/>
              <w:rPr>
                <w:rFonts w:ascii="Times New Roman" w:hAnsi="Times New Roman" w:cs="Times New Roman"/>
              </w:rPr>
            </w:pPr>
            <w:r w:rsidRPr="00B11C9F">
              <w:rPr>
                <w:rFonts w:ascii="Times New Roman" w:hAnsi="Times New Roman" w:cs="Times New Roman"/>
              </w:rPr>
              <w:t xml:space="preserve">«Правила школьной жизни»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87"/>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70"/>
              <w:rPr>
                <w:rFonts w:ascii="Times New Roman" w:hAnsi="Times New Roman" w:cs="Times New Roman"/>
              </w:rPr>
            </w:pPr>
            <w:r w:rsidRPr="00B11C9F">
              <w:rPr>
                <w:rFonts w:ascii="Times New Roman" w:hAnsi="Times New Roman" w:cs="Times New Roman"/>
              </w:rPr>
              <w:t xml:space="preserve">Сентябрь 2023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3"/>
              <w:rPr>
                <w:rFonts w:ascii="Times New Roman" w:hAnsi="Times New Roman" w:cs="Times New Roman"/>
              </w:rPr>
            </w:pPr>
            <w:r w:rsidRPr="00B11C9F">
              <w:rPr>
                <w:rFonts w:ascii="Times New Roman" w:hAnsi="Times New Roman" w:cs="Times New Roman"/>
              </w:rPr>
              <w:t xml:space="preserve">Классные руководители  </w:t>
            </w:r>
          </w:p>
        </w:tc>
      </w:tr>
      <w:tr w:rsidR="00D42DDA" w:rsidRPr="00B11C9F" w:rsidTr="00976E84">
        <w:trPr>
          <w:trHeight w:val="2088"/>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4" w:line="311" w:lineRule="auto"/>
              <w:ind w:left="5"/>
              <w:rPr>
                <w:rFonts w:ascii="Times New Roman" w:hAnsi="Times New Roman" w:cs="Times New Roman"/>
                <w:lang w:val="ru-RU"/>
              </w:rPr>
            </w:pPr>
            <w:r w:rsidRPr="00B11C9F">
              <w:rPr>
                <w:rFonts w:ascii="Times New Roman" w:hAnsi="Times New Roman" w:cs="Times New Roman"/>
                <w:lang w:val="ru-RU"/>
              </w:rPr>
              <w:t xml:space="preserve">Тематические классные часы (по плану классных руководителей):  </w:t>
            </w:r>
          </w:p>
          <w:p w:rsidR="00D42DDA" w:rsidRPr="00B11C9F" w:rsidRDefault="00D42DDA" w:rsidP="00976E84">
            <w:pPr>
              <w:spacing w:after="1" w:line="314" w:lineRule="auto"/>
              <w:ind w:left="5"/>
              <w:rPr>
                <w:rFonts w:ascii="Times New Roman" w:hAnsi="Times New Roman" w:cs="Times New Roman"/>
                <w:lang w:val="ru-RU"/>
              </w:rPr>
            </w:pPr>
            <w:r w:rsidRPr="00B11C9F">
              <w:rPr>
                <w:rFonts w:ascii="Times New Roman" w:hAnsi="Times New Roman" w:cs="Times New Roman"/>
                <w:lang w:val="ru-RU"/>
              </w:rPr>
              <w:t xml:space="preserve">1 октября - Международный день пожилых людей; День сухопутных войск;  </w:t>
            </w:r>
          </w:p>
          <w:p w:rsidR="00D42DDA" w:rsidRPr="00B11C9F" w:rsidRDefault="00D42DDA" w:rsidP="00976E84">
            <w:pPr>
              <w:numPr>
                <w:ilvl w:val="0"/>
                <w:numId w:val="70"/>
              </w:numPr>
              <w:spacing w:line="257" w:lineRule="auto"/>
              <w:rPr>
                <w:rFonts w:ascii="Times New Roman" w:hAnsi="Times New Roman" w:cs="Times New Roman"/>
                <w:lang w:val="ru-RU"/>
              </w:rPr>
            </w:pPr>
            <w:r w:rsidRPr="00B11C9F">
              <w:rPr>
                <w:rFonts w:ascii="Times New Roman" w:hAnsi="Times New Roman" w:cs="Times New Roman"/>
                <w:lang w:val="ru-RU"/>
              </w:rPr>
              <w:t xml:space="preserve">октября - Всероссийский урок безопасности школь ников в сети </w:t>
            </w:r>
          </w:p>
          <w:p w:rsidR="00D42DDA" w:rsidRPr="00B11C9F" w:rsidRDefault="00D42DDA" w:rsidP="00976E84">
            <w:pPr>
              <w:spacing w:line="270" w:lineRule="auto"/>
              <w:ind w:left="5"/>
              <w:rPr>
                <w:rFonts w:ascii="Times New Roman" w:hAnsi="Times New Roman" w:cs="Times New Roman"/>
                <w:lang w:val="ru-RU"/>
              </w:rPr>
            </w:pPr>
            <w:r w:rsidRPr="00B11C9F">
              <w:rPr>
                <w:rFonts w:ascii="Times New Roman" w:hAnsi="Times New Roman" w:cs="Times New Roman"/>
                <w:lang w:val="ru-RU"/>
              </w:rPr>
              <w:t xml:space="preserve">Интернет; тематический урок подготовки детей к действиям в условиях экстремальных и опасных ситуаций, посвящѐнный Дню гражданской обороны </w:t>
            </w:r>
          </w:p>
          <w:p w:rsidR="00D42DDA" w:rsidRPr="00B11C9F" w:rsidRDefault="00D42DDA" w:rsidP="00976E84">
            <w:pPr>
              <w:spacing w:after="26" w:line="297" w:lineRule="auto"/>
              <w:ind w:left="5"/>
              <w:rPr>
                <w:rFonts w:ascii="Times New Roman" w:hAnsi="Times New Roman" w:cs="Times New Roman"/>
                <w:lang w:val="ru-RU"/>
              </w:rPr>
            </w:pPr>
            <w:r w:rsidRPr="00B11C9F">
              <w:rPr>
                <w:rFonts w:ascii="Times New Roman" w:hAnsi="Times New Roman" w:cs="Times New Roman"/>
                <w:lang w:val="ru-RU"/>
              </w:rPr>
              <w:t xml:space="preserve">МЧС России; Всемирный день животных; Международный день врача;  </w:t>
            </w:r>
          </w:p>
          <w:p w:rsidR="00D42DDA" w:rsidRPr="00B11C9F" w:rsidRDefault="00D42DDA" w:rsidP="00976E84">
            <w:pPr>
              <w:numPr>
                <w:ilvl w:val="0"/>
                <w:numId w:val="70"/>
              </w:numPr>
              <w:spacing w:after="13" w:line="301" w:lineRule="auto"/>
              <w:rPr>
                <w:rFonts w:ascii="Times New Roman" w:hAnsi="Times New Roman" w:cs="Times New Roman"/>
              </w:rPr>
            </w:pPr>
            <w:r w:rsidRPr="00B11C9F">
              <w:rPr>
                <w:rFonts w:ascii="Times New Roman" w:hAnsi="Times New Roman" w:cs="Times New Roman"/>
              </w:rPr>
              <w:t xml:space="preserve">октября- Международный день учителя;  </w:t>
            </w:r>
          </w:p>
          <w:p w:rsidR="00D42DDA" w:rsidRPr="00B11C9F" w:rsidRDefault="00D42DDA" w:rsidP="00976E84">
            <w:pPr>
              <w:spacing w:after="4" w:line="310" w:lineRule="auto"/>
              <w:ind w:left="5" w:right="10"/>
              <w:jc w:val="both"/>
              <w:rPr>
                <w:rFonts w:ascii="Times New Roman" w:hAnsi="Times New Roman" w:cs="Times New Roman"/>
                <w:lang w:val="ru-RU"/>
              </w:rPr>
            </w:pPr>
            <w:r w:rsidRPr="00B11C9F">
              <w:rPr>
                <w:rFonts w:ascii="Times New Roman" w:hAnsi="Times New Roman" w:cs="Times New Roman"/>
                <w:lang w:val="ru-RU"/>
              </w:rPr>
              <w:t xml:space="preserve">16 октября- Международный день хлеба;  22 октября- День «Белых журавлей» в честь солдат, павших на полях сражений;  24 октября -Всемирный день информации  </w:t>
            </w:r>
          </w:p>
          <w:p w:rsidR="00D42DDA" w:rsidRPr="00B11C9F" w:rsidRDefault="00D42DDA" w:rsidP="00976E84">
            <w:pPr>
              <w:spacing w:line="319" w:lineRule="auto"/>
              <w:ind w:left="5" w:right="154"/>
              <w:rPr>
                <w:rFonts w:ascii="Times New Roman" w:hAnsi="Times New Roman" w:cs="Times New Roman"/>
                <w:lang w:val="ru-RU"/>
              </w:rPr>
            </w:pPr>
            <w:r w:rsidRPr="00B11C9F">
              <w:rPr>
                <w:rFonts w:ascii="Times New Roman" w:hAnsi="Times New Roman" w:cs="Times New Roman"/>
                <w:lang w:val="ru-RU"/>
              </w:rPr>
              <w:t xml:space="preserve">28 октября – День бабушек и дедушек;  31 октября – Всемирный день городов;  </w:t>
            </w:r>
          </w:p>
          <w:p w:rsidR="00D42DDA" w:rsidRPr="00B11C9F" w:rsidRDefault="00D42DDA" w:rsidP="00976E84">
            <w:pPr>
              <w:spacing w:after="7" w:line="312" w:lineRule="auto"/>
              <w:ind w:left="5" w:right="11"/>
              <w:jc w:val="both"/>
              <w:rPr>
                <w:rFonts w:ascii="Times New Roman" w:hAnsi="Times New Roman" w:cs="Times New Roman"/>
                <w:lang w:val="ru-RU"/>
              </w:rPr>
            </w:pPr>
            <w:r w:rsidRPr="00B11C9F">
              <w:rPr>
                <w:rFonts w:ascii="Times New Roman" w:hAnsi="Times New Roman" w:cs="Times New Roman"/>
                <w:lang w:val="ru-RU"/>
              </w:rPr>
              <w:t>4</w:t>
            </w:r>
            <w:r w:rsidRPr="00B11C9F">
              <w:rPr>
                <w:rFonts w:ascii="Times New Roman" w:eastAsia="Arial" w:hAnsi="Times New Roman" w:cs="Times New Roman"/>
                <w:lang w:val="ru-RU"/>
              </w:rPr>
              <w:t xml:space="preserve"> </w:t>
            </w:r>
            <w:r w:rsidRPr="00B11C9F">
              <w:rPr>
                <w:rFonts w:ascii="Times New Roman" w:hAnsi="Times New Roman" w:cs="Times New Roman"/>
                <w:lang w:val="ru-RU"/>
              </w:rPr>
              <w:t>ноября – День народного единства;  5</w:t>
            </w:r>
            <w:r w:rsidRPr="00B11C9F">
              <w:rPr>
                <w:rFonts w:ascii="Times New Roman" w:eastAsia="Arial" w:hAnsi="Times New Roman" w:cs="Times New Roman"/>
                <w:lang w:val="ru-RU"/>
              </w:rPr>
              <w:t xml:space="preserve"> </w:t>
            </w:r>
            <w:r w:rsidRPr="00B11C9F">
              <w:rPr>
                <w:rFonts w:ascii="Times New Roman" w:hAnsi="Times New Roman" w:cs="Times New Roman"/>
                <w:lang w:val="ru-RU"/>
              </w:rPr>
              <w:t xml:space="preserve">ноября – День военного разведчика;  10 ноября- День сотрудников внутренних органов; Всемирный день науки;  </w:t>
            </w:r>
          </w:p>
          <w:p w:rsidR="00D42DDA" w:rsidRPr="00B11C9F" w:rsidRDefault="00D42DDA" w:rsidP="00976E84">
            <w:pPr>
              <w:spacing w:line="318" w:lineRule="auto"/>
              <w:ind w:left="5"/>
              <w:jc w:val="both"/>
              <w:rPr>
                <w:rFonts w:ascii="Times New Roman" w:hAnsi="Times New Roman" w:cs="Times New Roman"/>
                <w:lang w:val="ru-RU"/>
              </w:rPr>
            </w:pPr>
            <w:r w:rsidRPr="00B11C9F">
              <w:rPr>
                <w:rFonts w:ascii="Times New Roman" w:hAnsi="Times New Roman" w:cs="Times New Roman"/>
                <w:lang w:val="ru-RU"/>
              </w:rPr>
              <w:t xml:space="preserve">13 ноября – Международный день слепых; Всемирный день доброты;  </w:t>
            </w:r>
          </w:p>
          <w:p w:rsidR="00D42DDA" w:rsidRPr="00B11C9F" w:rsidRDefault="00D42DDA" w:rsidP="00976E84">
            <w:pPr>
              <w:spacing w:line="300" w:lineRule="auto"/>
              <w:ind w:left="5"/>
              <w:rPr>
                <w:rFonts w:ascii="Times New Roman" w:hAnsi="Times New Roman" w:cs="Times New Roman"/>
                <w:lang w:val="ru-RU"/>
              </w:rPr>
            </w:pPr>
            <w:r w:rsidRPr="00B11C9F">
              <w:rPr>
                <w:rFonts w:ascii="Times New Roman" w:hAnsi="Times New Roman" w:cs="Times New Roman"/>
                <w:lang w:val="ru-RU"/>
              </w:rPr>
              <w:t xml:space="preserve">16 </w:t>
            </w:r>
            <w:r w:rsidRPr="00B11C9F">
              <w:rPr>
                <w:rFonts w:ascii="Times New Roman" w:hAnsi="Times New Roman" w:cs="Times New Roman"/>
                <w:lang w:val="ru-RU"/>
              </w:rPr>
              <w:tab/>
              <w:t xml:space="preserve">ноября-Международный </w:t>
            </w:r>
            <w:r w:rsidRPr="00B11C9F">
              <w:rPr>
                <w:rFonts w:ascii="Times New Roman" w:hAnsi="Times New Roman" w:cs="Times New Roman"/>
                <w:lang w:val="ru-RU"/>
              </w:rPr>
              <w:tab/>
              <w:t xml:space="preserve">день толерантности;  </w:t>
            </w:r>
          </w:p>
          <w:p w:rsidR="00D42DDA" w:rsidRPr="00B11C9F" w:rsidRDefault="00D42DDA" w:rsidP="00976E84">
            <w:pPr>
              <w:spacing w:after="1" w:line="295" w:lineRule="auto"/>
              <w:ind w:left="5"/>
              <w:jc w:val="both"/>
              <w:rPr>
                <w:rFonts w:ascii="Times New Roman" w:hAnsi="Times New Roman" w:cs="Times New Roman"/>
                <w:lang w:val="ru-RU"/>
              </w:rPr>
            </w:pPr>
            <w:r w:rsidRPr="00B11C9F">
              <w:rPr>
                <w:rFonts w:ascii="Times New Roman" w:hAnsi="Times New Roman" w:cs="Times New Roman"/>
                <w:lang w:val="ru-RU"/>
              </w:rPr>
              <w:t xml:space="preserve">19 ноября – День отказа от курения; День ракетных войск и артиллерии;  </w:t>
            </w:r>
          </w:p>
          <w:p w:rsidR="00D42DDA" w:rsidRPr="00B11C9F" w:rsidRDefault="00D42DDA" w:rsidP="00976E84">
            <w:pPr>
              <w:spacing w:after="77" w:line="249" w:lineRule="auto"/>
              <w:ind w:left="5" w:right="59"/>
              <w:jc w:val="both"/>
              <w:rPr>
                <w:rFonts w:ascii="Times New Roman" w:hAnsi="Times New Roman" w:cs="Times New Roman"/>
                <w:lang w:val="ru-RU"/>
              </w:rPr>
            </w:pPr>
            <w:r w:rsidRPr="00B11C9F">
              <w:rPr>
                <w:rFonts w:ascii="Times New Roman" w:hAnsi="Times New Roman" w:cs="Times New Roman"/>
                <w:lang w:val="ru-RU"/>
              </w:rPr>
              <w:t xml:space="preserve">18 ноября - в России официально празднуют день рождения Деда Мороза в 1999 году Великий Устюг был официально назван родиной российского Деда Мороза;  </w:t>
            </w:r>
          </w:p>
          <w:p w:rsidR="00D42DDA" w:rsidRPr="00B11C9F" w:rsidRDefault="00D42DDA" w:rsidP="00976E84">
            <w:pPr>
              <w:numPr>
                <w:ilvl w:val="0"/>
                <w:numId w:val="71"/>
              </w:numPr>
              <w:spacing w:after="48" w:line="259" w:lineRule="auto"/>
              <w:rPr>
                <w:rFonts w:ascii="Times New Roman" w:hAnsi="Times New Roman" w:cs="Times New Roman"/>
              </w:rPr>
            </w:pPr>
            <w:r w:rsidRPr="00B11C9F">
              <w:rPr>
                <w:rFonts w:ascii="Times New Roman" w:hAnsi="Times New Roman" w:cs="Times New Roman"/>
              </w:rPr>
              <w:t xml:space="preserve">ноября – Всемирный день ребенка;  </w:t>
            </w:r>
          </w:p>
          <w:p w:rsidR="00D42DDA" w:rsidRPr="00B11C9F" w:rsidRDefault="00D42DDA" w:rsidP="00976E84">
            <w:pPr>
              <w:numPr>
                <w:ilvl w:val="0"/>
                <w:numId w:val="71"/>
              </w:numPr>
              <w:spacing w:after="18" w:line="300" w:lineRule="auto"/>
              <w:rPr>
                <w:rFonts w:ascii="Times New Roman" w:hAnsi="Times New Roman" w:cs="Times New Roman"/>
                <w:lang w:val="ru-RU"/>
              </w:rPr>
            </w:pPr>
            <w:r w:rsidRPr="00B11C9F">
              <w:rPr>
                <w:rFonts w:ascii="Times New Roman" w:hAnsi="Times New Roman" w:cs="Times New Roman"/>
                <w:lang w:val="ru-RU"/>
              </w:rPr>
              <w:t xml:space="preserve">ноября -Всемирный день телевидения; Всемирный день памяти </w:t>
            </w:r>
            <w:r w:rsidRPr="00B11C9F">
              <w:rPr>
                <w:rFonts w:ascii="Times New Roman" w:hAnsi="Times New Roman" w:cs="Times New Roman"/>
                <w:lang w:val="ru-RU"/>
              </w:rPr>
              <w:lastRenderedPageBreak/>
              <w:t xml:space="preserve">жертв ДТП  </w:t>
            </w:r>
          </w:p>
          <w:p w:rsidR="00D42DDA" w:rsidRPr="00B11C9F" w:rsidRDefault="00D42DDA" w:rsidP="00976E84">
            <w:pPr>
              <w:numPr>
                <w:ilvl w:val="0"/>
                <w:numId w:val="71"/>
              </w:numPr>
              <w:spacing w:after="77" w:line="259" w:lineRule="auto"/>
              <w:rPr>
                <w:rFonts w:ascii="Times New Roman" w:hAnsi="Times New Roman" w:cs="Times New Roman"/>
              </w:rPr>
            </w:pPr>
            <w:r w:rsidRPr="00B11C9F">
              <w:rPr>
                <w:rFonts w:ascii="Times New Roman" w:hAnsi="Times New Roman" w:cs="Times New Roman"/>
              </w:rPr>
              <w:t xml:space="preserve">ноября – День словаря  </w:t>
            </w:r>
          </w:p>
          <w:p w:rsidR="00D42DDA" w:rsidRPr="00B11C9F" w:rsidRDefault="00D42DDA" w:rsidP="00976E84">
            <w:pPr>
              <w:spacing w:after="43"/>
              <w:ind w:left="5"/>
              <w:rPr>
                <w:rFonts w:ascii="Times New Roman" w:hAnsi="Times New Roman" w:cs="Times New Roman"/>
                <w:lang w:val="ru-RU"/>
              </w:rPr>
            </w:pPr>
            <w:r w:rsidRPr="00B11C9F">
              <w:rPr>
                <w:rFonts w:ascii="Times New Roman" w:hAnsi="Times New Roman" w:cs="Times New Roman"/>
                <w:lang w:val="ru-RU"/>
              </w:rPr>
              <w:t xml:space="preserve">28 ноября День матери в России;  </w:t>
            </w:r>
          </w:p>
          <w:p w:rsidR="00D42DDA" w:rsidRPr="00B11C9F" w:rsidRDefault="00D42DDA" w:rsidP="00976E84">
            <w:pPr>
              <w:spacing w:line="297" w:lineRule="auto"/>
              <w:ind w:left="5"/>
              <w:jc w:val="both"/>
              <w:rPr>
                <w:rFonts w:ascii="Times New Roman" w:hAnsi="Times New Roman" w:cs="Times New Roman"/>
                <w:lang w:val="ru-RU"/>
              </w:rPr>
            </w:pPr>
            <w:r w:rsidRPr="00B11C9F">
              <w:rPr>
                <w:rFonts w:ascii="Times New Roman" w:hAnsi="Times New Roman" w:cs="Times New Roman"/>
                <w:lang w:val="ru-RU"/>
              </w:rPr>
              <w:t xml:space="preserve">3 декабря- День Неизвестного Солдата; Международ ный день инвалидов; </w:t>
            </w:r>
          </w:p>
          <w:p w:rsidR="00D42DDA" w:rsidRPr="00B11C9F" w:rsidRDefault="00D42DDA" w:rsidP="00976E84">
            <w:pPr>
              <w:tabs>
                <w:tab w:val="center" w:pos="65"/>
                <w:tab w:val="center" w:pos="836"/>
                <w:tab w:val="center" w:pos="1608"/>
                <w:tab w:val="center" w:pos="2849"/>
                <w:tab w:val="center" w:pos="4263"/>
              </w:tabs>
              <w:spacing w:after="69"/>
              <w:rPr>
                <w:rFonts w:ascii="Times New Roman" w:hAnsi="Times New Roman" w:cs="Times New Roman"/>
                <w:lang w:val="ru-RU"/>
              </w:rPr>
            </w:pPr>
            <w:r w:rsidRPr="00B11C9F">
              <w:rPr>
                <w:rFonts w:ascii="Times New Roman" w:eastAsia="Calibri" w:hAnsi="Times New Roman" w:cs="Times New Roman"/>
                <w:lang w:val="ru-RU"/>
              </w:rPr>
              <w:tab/>
            </w:r>
            <w:r w:rsidRPr="00B11C9F">
              <w:rPr>
                <w:rFonts w:ascii="Times New Roman" w:hAnsi="Times New Roman" w:cs="Times New Roman"/>
                <w:lang w:val="ru-RU"/>
              </w:rPr>
              <w:t xml:space="preserve">5 </w:t>
            </w:r>
            <w:r w:rsidRPr="00B11C9F">
              <w:rPr>
                <w:rFonts w:ascii="Times New Roman" w:hAnsi="Times New Roman" w:cs="Times New Roman"/>
                <w:lang w:val="ru-RU"/>
              </w:rPr>
              <w:tab/>
              <w:t xml:space="preserve">декабря </w:t>
            </w:r>
            <w:r w:rsidRPr="00B11C9F">
              <w:rPr>
                <w:rFonts w:ascii="Times New Roman" w:hAnsi="Times New Roman" w:cs="Times New Roman"/>
                <w:lang w:val="ru-RU"/>
              </w:rPr>
              <w:tab/>
              <w:t xml:space="preserve">– </w:t>
            </w:r>
            <w:r w:rsidRPr="00B11C9F">
              <w:rPr>
                <w:rFonts w:ascii="Times New Roman" w:hAnsi="Times New Roman" w:cs="Times New Roman"/>
                <w:lang w:val="ru-RU"/>
              </w:rPr>
              <w:tab/>
              <w:t xml:space="preserve">Международный </w:t>
            </w:r>
            <w:r w:rsidRPr="00B11C9F">
              <w:rPr>
                <w:rFonts w:ascii="Times New Roman" w:hAnsi="Times New Roman" w:cs="Times New Roman"/>
                <w:lang w:val="ru-RU"/>
              </w:rPr>
              <w:tab/>
              <w:t>день</w:t>
            </w:r>
          </w:p>
          <w:p w:rsidR="00D42DDA" w:rsidRPr="00B11C9F" w:rsidRDefault="00D42DDA" w:rsidP="00976E84">
            <w:pPr>
              <w:ind w:left="5"/>
              <w:rPr>
                <w:rFonts w:ascii="Times New Roman" w:hAnsi="Times New Roman" w:cs="Times New Roman"/>
                <w:lang w:val="ru-RU"/>
              </w:rPr>
            </w:pPr>
            <w:r w:rsidRPr="00B11C9F">
              <w:rPr>
                <w:rFonts w:ascii="Times New Roman" w:hAnsi="Times New Roman" w:cs="Times New Roman"/>
                <w:lang w:val="ru-RU"/>
              </w:rPr>
              <w:t xml:space="preserve">добровольца в России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4287"/>
              <w:ind w:left="187"/>
              <w:rPr>
                <w:rFonts w:ascii="Times New Roman" w:hAnsi="Times New Roman" w:cs="Times New Roman"/>
              </w:rPr>
            </w:pPr>
            <w:r w:rsidRPr="00B11C9F">
              <w:rPr>
                <w:rFonts w:ascii="Times New Roman" w:hAnsi="Times New Roman" w:cs="Times New Roman"/>
              </w:rPr>
              <w:lastRenderedPageBreak/>
              <w:t xml:space="preserve">10-11  </w:t>
            </w:r>
          </w:p>
          <w:p w:rsidR="00D42DDA" w:rsidRPr="00B11C9F" w:rsidRDefault="00D42DDA" w:rsidP="00976E84">
            <w:pPr>
              <w:spacing w:after="1920"/>
              <w:ind w:left="-8"/>
              <w:rPr>
                <w:rFonts w:ascii="Times New Roman" w:hAnsi="Times New Roman" w:cs="Times New Roman"/>
              </w:rPr>
            </w:pPr>
            <w:r w:rsidRPr="00B11C9F">
              <w:rPr>
                <w:rFonts w:ascii="Times New Roman" w:hAnsi="Times New Roman" w:cs="Times New Roman"/>
              </w:rPr>
              <w:t xml:space="preserve"> </w:t>
            </w:r>
          </w:p>
          <w:p w:rsidR="00D42DDA" w:rsidRPr="00B11C9F" w:rsidRDefault="00D42DDA" w:rsidP="00976E84">
            <w:pPr>
              <w:spacing w:after="4801" w:line="555" w:lineRule="auto"/>
              <w:ind w:left="-9" w:right="937"/>
              <w:rPr>
                <w:rFonts w:ascii="Times New Roman" w:hAnsi="Times New Roman" w:cs="Times New Roman"/>
              </w:rPr>
            </w:pPr>
            <w:r w:rsidRPr="00B11C9F">
              <w:rPr>
                <w:rFonts w:ascii="Times New Roman" w:hAnsi="Times New Roman" w:cs="Times New Roman"/>
              </w:rPr>
              <w:t xml:space="preserve">  </w:t>
            </w:r>
          </w:p>
          <w:p w:rsidR="00D42DDA" w:rsidRPr="00B11C9F" w:rsidRDefault="00D42DDA" w:rsidP="00976E84">
            <w:pPr>
              <w:ind w:left="-6"/>
              <w:rPr>
                <w:rFonts w:ascii="Times New Roman" w:hAnsi="Times New Roman" w:cs="Times New Roman"/>
              </w:rPr>
            </w:pPr>
            <w:r w:rsidRPr="00B11C9F">
              <w:rPr>
                <w:rFonts w:ascii="Times New Roman" w:hAnsi="Times New Roman" w:cs="Times New Roman"/>
              </w:rPr>
              <w:t xml:space="preserve">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58"/>
              <w:rPr>
                <w:rFonts w:ascii="Times New Roman" w:hAnsi="Times New Roman" w:cs="Times New Roman"/>
              </w:rPr>
            </w:pPr>
            <w:r w:rsidRPr="00B11C9F">
              <w:rPr>
                <w:rFonts w:ascii="Times New Roman" w:hAnsi="Times New Roman" w:cs="Times New Roman"/>
              </w:rPr>
              <w:t xml:space="preserve">В течение года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3"/>
              <w:rPr>
                <w:rFonts w:ascii="Times New Roman" w:hAnsi="Times New Roman" w:cs="Times New Roman"/>
              </w:rPr>
            </w:pPr>
            <w:r w:rsidRPr="00B11C9F">
              <w:rPr>
                <w:rFonts w:ascii="Times New Roman" w:hAnsi="Times New Roman" w:cs="Times New Roman"/>
              </w:rPr>
              <w:t xml:space="preserve">Классные руководители  </w:t>
            </w:r>
          </w:p>
        </w:tc>
      </w:tr>
    </w:tbl>
    <w:p w:rsidR="00D42DDA" w:rsidRPr="00B11C9F" w:rsidRDefault="00D42DDA" w:rsidP="00D42DDA">
      <w:pPr>
        <w:ind w:left="-1133"/>
        <w:rPr>
          <w:rFonts w:ascii="Times New Roman" w:hAnsi="Times New Roman" w:cs="Times New Roman"/>
        </w:rPr>
      </w:pPr>
    </w:p>
    <w:tbl>
      <w:tblPr>
        <w:tblW w:w="10313" w:type="dxa"/>
        <w:tblInd w:w="-103" w:type="dxa"/>
        <w:tblCellMar>
          <w:top w:w="69" w:type="dxa"/>
          <w:left w:w="0" w:type="dxa"/>
          <w:right w:w="0" w:type="dxa"/>
        </w:tblCellMar>
        <w:tblLook w:val="04A0" w:firstRow="1" w:lastRow="0" w:firstColumn="1" w:lastColumn="0" w:noHBand="0" w:noVBand="1"/>
      </w:tblPr>
      <w:tblGrid>
        <w:gridCol w:w="4504"/>
        <w:gridCol w:w="989"/>
        <w:gridCol w:w="1836"/>
        <w:gridCol w:w="2984"/>
      </w:tblGrid>
      <w:tr w:rsidR="00D42DDA" w:rsidRPr="00B11C9F" w:rsidTr="00976E84">
        <w:trPr>
          <w:trHeight w:val="2900"/>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numPr>
                <w:ilvl w:val="0"/>
                <w:numId w:val="72"/>
              </w:numPr>
              <w:spacing w:after="14" w:line="285" w:lineRule="auto"/>
              <w:rPr>
                <w:rFonts w:ascii="Times New Roman" w:hAnsi="Times New Roman" w:cs="Times New Roman"/>
                <w:lang w:val="ru-RU"/>
              </w:rPr>
            </w:pPr>
            <w:r w:rsidRPr="00B11C9F">
              <w:rPr>
                <w:rFonts w:ascii="Times New Roman" w:hAnsi="Times New Roman" w:cs="Times New Roman"/>
                <w:lang w:val="ru-RU"/>
              </w:rPr>
              <w:t xml:space="preserve">декабря </w:t>
            </w:r>
            <w:r w:rsidRPr="00B11C9F">
              <w:rPr>
                <w:rFonts w:ascii="Times New Roman" w:hAnsi="Times New Roman" w:cs="Times New Roman"/>
                <w:lang w:val="ru-RU"/>
              </w:rPr>
              <w:tab/>
              <w:t xml:space="preserve">- </w:t>
            </w:r>
            <w:r w:rsidRPr="00B11C9F">
              <w:rPr>
                <w:rFonts w:ascii="Times New Roman" w:hAnsi="Times New Roman" w:cs="Times New Roman"/>
                <w:lang w:val="ru-RU"/>
              </w:rPr>
              <w:tab/>
              <w:t xml:space="preserve">День </w:t>
            </w:r>
            <w:r w:rsidRPr="00B11C9F">
              <w:rPr>
                <w:rFonts w:ascii="Times New Roman" w:hAnsi="Times New Roman" w:cs="Times New Roman"/>
                <w:lang w:val="ru-RU"/>
              </w:rPr>
              <w:tab/>
              <w:t xml:space="preserve">начала контрнаступления советских войск против немецко-фашистских войск в битве под Москвой (1941 год)  </w:t>
            </w:r>
          </w:p>
          <w:p w:rsidR="00D42DDA" w:rsidRPr="00B11C9F" w:rsidRDefault="00D42DDA" w:rsidP="00976E84">
            <w:pPr>
              <w:spacing w:line="316" w:lineRule="auto"/>
              <w:ind w:left="5" w:right="9"/>
              <w:jc w:val="both"/>
              <w:rPr>
                <w:rFonts w:ascii="Times New Roman" w:hAnsi="Times New Roman" w:cs="Times New Roman"/>
                <w:lang w:val="ru-RU"/>
              </w:rPr>
            </w:pPr>
            <w:r w:rsidRPr="00B11C9F">
              <w:rPr>
                <w:rFonts w:ascii="Times New Roman" w:hAnsi="Times New Roman" w:cs="Times New Roman"/>
                <w:lang w:val="ru-RU"/>
              </w:rPr>
              <w:t>5-10 декабря- Всероссийская акция «Час кода». Тематический урок информатики;  9</w:t>
            </w:r>
            <w:r w:rsidRPr="00B11C9F">
              <w:rPr>
                <w:rFonts w:ascii="Times New Roman" w:eastAsia="Arial" w:hAnsi="Times New Roman" w:cs="Times New Roman"/>
                <w:lang w:val="ru-RU"/>
              </w:rPr>
              <w:t xml:space="preserve"> </w:t>
            </w:r>
            <w:r w:rsidRPr="00B11C9F">
              <w:rPr>
                <w:rFonts w:ascii="Times New Roman" w:hAnsi="Times New Roman" w:cs="Times New Roman"/>
                <w:lang w:val="ru-RU"/>
              </w:rPr>
              <w:t xml:space="preserve">декабря -День Героев Отечества  </w:t>
            </w:r>
          </w:p>
          <w:p w:rsidR="00D42DDA" w:rsidRPr="00B11C9F" w:rsidRDefault="00D42DDA" w:rsidP="00976E84">
            <w:pPr>
              <w:spacing w:line="296" w:lineRule="auto"/>
              <w:ind w:left="308" w:hanging="303"/>
              <w:rPr>
                <w:rFonts w:ascii="Times New Roman" w:hAnsi="Times New Roman" w:cs="Times New Roman"/>
                <w:lang w:val="ru-RU"/>
              </w:rPr>
            </w:pPr>
            <w:r w:rsidRPr="00B11C9F">
              <w:rPr>
                <w:rFonts w:ascii="Times New Roman" w:hAnsi="Times New Roman" w:cs="Times New Roman"/>
                <w:lang w:val="ru-RU"/>
              </w:rPr>
              <w:t>10</w:t>
            </w:r>
            <w:r w:rsidRPr="00B11C9F">
              <w:rPr>
                <w:rFonts w:ascii="Times New Roman" w:eastAsia="Arial" w:hAnsi="Times New Roman" w:cs="Times New Roman"/>
                <w:lang w:val="ru-RU"/>
              </w:rPr>
              <w:t xml:space="preserve"> </w:t>
            </w:r>
            <w:r w:rsidRPr="00B11C9F">
              <w:rPr>
                <w:rFonts w:ascii="Times New Roman" w:hAnsi="Times New Roman" w:cs="Times New Roman"/>
                <w:lang w:val="ru-RU"/>
              </w:rPr>
              <w:t xml:space="preserve">декабря- «Международный день прав человека»  </w:t>
            </w:r>
          </w:p>
          <w:p w:rsidR="00D42DDA" w:rsidRPr="00B11C9F" w:rsidRDefault="00D42DDA" w:rsidP="00976E84">
            <w:pPr>
              <w:spacing w:after="57"/>
              <w:ind w:left="5"/>
              <w:jc w:val="both"/>
              <w:rPr>
                <w:rFonts w:ascii="Times New Roman" w:hAnsi="Times New Roman" w:cs="Times New Roman"/>
                <w:lang w:val="ru-RU"/>
              </w:rPr>
            </w:pPr>
            <w:r w:rsidRPr="00B11C9F">
              <w:rPr>
                <w:rFonts w:ascii="Times New Roman" w:hAnsi="Times New Roman" w:cs="Times New Roman"/>
                <w:lang w:val="ru-RU"/>
              </w:rPr>
              <w:t>12 декабря -День Конституции Российской</w:t>
            </w:r>
          </w:p>
          <w:p w:rsidR="00D42DDA" w:rsidRPr="00B11C9F" w:rsidRDefault="00D42DDA" w:rsidP="00976E84">
            <w:pPr>
              <w:spacing w:after="58"/>
              <w:ind w:left="5"/>
              <w:rPr>
                <w:rFonts w:ascii="Times New Roman" w:hAnsi="Times New Roman" w:cs="Times New Roman"/>
                <w:lang w:val="ru-RU"/>
              </w:rPr>
            </w:pPr>
            <w:r w:rsidRPr="00B11C9F">
              <w:rPr>
                <w:rFonts w:ascii="Times New Roman" w:hAnsi="Times New Roman" w:cs="Times New Roman"/>
                <w:lang w:val="ru-RU"/>
              </w:rPr>
              <w:t xml:space="preserve">Федерац ии;  </w:t>
            </w:r>
          </w:p>
          <w:p w:rsidR="00D42DDA" w:rsidRPr="00B11C9F" w:rsidRDefault="00D42DDA" w:rsidP="00976E84">
            <w:pPr>
              <w:spacing w:after="2" w:line="312" w:lineRule="auto"/>
              <w:ind w:left="5"/>
              <w:rPr>
                <w:rFonts w:ascii="Times New Roman" w:hAnsi="Times New Roman" w:cs="Times New Roman"/>
                <w:lang w:val="ru-RU"/>
              </w:rPr>
            </w:pPr>
            <w:r w:rsidRPr="00B11C9F">
              <w:rPr>
                <w:rFonts w:ascii="Times New Roman" w:hAnsi="Times New Roman" w:cs="Times New Roman"/>
                <w:lang w:val="ru-RU"/>
              </w:rPr>
              <w:t xml:space="preserve">17 декабря -День ракетных войск стратегического на значения;  </w:t>
            </w:r>
          </w:p>
          <w:p w:rsidR="00D42DDA" w:rsidRPr="00B11C9F" w:rsidRDefault="00D42DDA" w:rsidP="00976E84">
            <w:pPr>
              <w:spacing w:after="63"/>
              <w:ind w:left="5"/>
              <w:jc w:val="both"/>
              <w:rPr>
                <w:rFonts w:ascii="Times New Roman" w:hAnsi="Times New Roman" w:cs="Times New Roman"/>
                <w:lang w:val="ru-RU"/>
              </w:rPr>
            </w:pPr>
            <w:r w:rsidRPr="00B11C9F">
              <w:rPr>
                <w:rFonts w:ascii="Times New Roman" w:hAnsi="Times New Roman" w:cs="Times New Roman"/>
                <w:lang w:val="ru-RU"/>
              </w:rPr>
              <w:t xml:space="preserve">24 декабря -День воинской славы России – </w:t>
            </w:r>
          </w:p>
          <w:p w:rsidR="00D42DDA" w:rsidRPr="00B11C9F" w:rsidRDefault="00D42DDA" w:rsidP="00976E84">
            <w:pPr>
              <w:spacing w:after="70"/>
              <w:ind w:left="5"/>
              <w:rPr>
                <w:rFonts w:ascii="Times New Roman" w:hAnsi="Times New Roman" w:cs="Times New Roman"/>
                <w:lang w:val="ru-RU"/>
              </w:rPr>
            </w:pPr>
            <w:r w:rsidRPr="00B11C9F">
              <w:rPr>
                <w:rFonts w:ascii="Times New Roman" w:hAnsi="Times New Roman" w:cs="Times New Roman"/>
                <w:lang w:val="ru-RU"/>
              </w:rPr>
              <w:t xml:space="preserve">День взятия Измаила;  </w:t>
            </w:r>
          </w:p>
          <w:p w:rsidR="00D42DDA" w:rsidRPr="00B11C9F" w:rsidRDefault="00D42DDA" w:rsidP="00976E84">
            <w:pPr>
              <w:spacing w:after="43"/>
              <w:ind w:left="5"/>
              <w:rPr>
                <w:rFonts w:ascii="Times New Roman" w:hAnsi="Times New Roman" w:cs="Times New Roman"/>
                <w:lang w:val="ru-RU"/>
              </w:rPr>
            </w:pPr>
            <w:r w:rsidRPr="00B11C9F">
              <w:rPr>
                <w:rFonts w:ascii="Times New Roman" w:hAnsi="Times New Roman" w:cs="Times New Roman"/>
                <w:lang w:val="ru-RU"/>
              </w:rPr>
              <w:t xml:space="preserve">28 декабря – Международный день кино  </w:t>
            </w:r>
          </w:p>
          <w:p w:rsidR="00D42DDA" w:rsidRPr="00B11C9F" w:rsidRDefault="00D42DDA" w:rsidP="00976E84">
            <w:pPr>
              <w:spacing w:after="66"/>
              <w:ind w:left="5"/>
              <w:rPr>
                <w:rFonts w:ascii="Times New Roman" w:hAnsi="Times New Roman" w:cs="Times New Roman"/>
                <w:lang w:val="ru-RU"/>
              </w:rPr>
            </w:pPr>
            <w:r w:rsidRPr="00B11C9F">
              <w:rPr>
                <w:rFonts w:ascii="Times New Roman" w:hAnsi="Times New Roman" w:cs="Times New Roman"/>
                <w:lang w:val="ru-RU"/>
              </w:rPr>
              <w:t xml:space="preserve">7 января- Православный праздник </w:t>
            </w:r>
          </w:p>
          <w:p w:rsidR="00D42DDA" w:rsidRPr="00B11C9F" w:rsidRDefault="00D42DDA" w:rsidP="00976E84">
            <w:pPr>
              <w:spacing w:after="68"/>
              <w:ind w:left="5"/>
              <w:rPr>
                <w:rFonts w:ascii="Times New Roman" w:hAnsi="Times New Roman" w:cs="Times New Roman"/>
                <w:lang w:val="ru-RU"/>
              </w:rPr>
            </w:pPr>
            <w:r w:rsidRPr="00B11C9F">
              <w:rPr>
                <w:rFonts w:ascii="Times New Roman" w:hAnsi="Times New Roman" w:cs="Times New Roman"/>
                <w:lang w:val="ru-RU"/>
              </w:rPr>
              <w:t xml:space="preserve">«Рождество Христово»  </w:t>
            </w:r>
          </w:p>
          <w:p w:rsidR="00D42DDA" w:rsidRPr="00B11C9F" w:rsidRDefault="00D42DDA" w:rsidP="00976E84">
            <w:pPr>
              <w:spacing w:after="42"/>
              <w:ind w:left="5"/>
              <w:rPr>
                <w:rFonts w:ascii="Times New Roman" w:hAnsi="Times New Roman" w:cs="Times New Roman"/>
                <w:lang w:val="ru-RU"/>
              </w:rPr>
            </w:pPr>
            <w:r w:rsidRPr="00B11C9F">
              <w:rPr>
                <w:rFonts w:ascii="Times New Roman" w:hAnsi="Times New Roman" w:cs="Times New Roman"/>
                <w:lang w:val="ru-RU"/>
              </w:rPr>
              <w:t xml:space="preserve">11 января – Международный день </w:t>
            </w:r>
          </w:p>
          <w:p w:rsidR="00D42DDA" w:rsidRPr="00B11C9F" w:rsidRDefault="00D42DDA" w:rsidP="00976E84">
            <w:pPr>
              <w:spacing w:after="68"/>
              <w:ind w:left="5"/>
              <w:rPr>
                <w:rFonts w:ascii="Times New Roman" w:hAnsi="Times New Roman" w:cs="Times New Roman"/>
                <w:lang w:val="ru-RU"/>
              </w:rPr>
            </w:pPr>
            <w:r w:rsidRPr="00B11C9F">
              <w:rPr>
                <w:rFonts w:ascii="Times New Roman" w:hAnsi="Times New Roman" w:cs="Times New Roman"/>
                <w:lang w:val="ru-RU"/>
              </w:rPr>
              <w:t xml:space="preserve">«Спасибо»  </w:t>
            </w:r>
          </w:p>
          <w:p w:rsidR="00D42DDA" w:rsidRPr="00B11C9F" w:rsidRDefault="00D42DDA" w:rsidP="00976E84">
            <w:pPr>
              <w:spacing w:after="43"/>
              <w:ind w:left="5"/>
              <w:jc w:val="both"/>
              <w:rPr>
                <w:rFonts w:ascii="Times New Roman" w:hAnsi="Times New Roman" w:cs="Times New Roman"/>
                <w:lang w:val="ru-RU"/>
              </w:rPr>
            </w:pPr>
            <w:r w:rsidRPr="00B11C9F">
              <w:rPr>
                <w:rFonts w:ascii="Times New Roman" w:hAnsi="Times New Roman" w:cs="Times New Roman"/>
                <w:lang w:val="ru-RU"/>
              </w:rPr>
              <w:t xml:space="preserve">21 января – Международный день объятий; </w:t>
            </w:r>
          </w:p>
          <w:p w:rsidR="00D42DDA" w:rsidRPr="00B11C9F" w:rsidRDefault="00D42DDA" w:rsidP="00976E84">
            <w:pPr>
              <w:spacing w:after="44" w:line="278" w:lineRule="auto"/>
              <w:ind w:left="5"/>
              <w:jc w:val="both"/>
              <w:rPr>
                <w:rFonts w:ascii="Times New Roman" w:hAnsi="Times New Roman" w:cs="Times New Roman"/>
                <w:lang w:val="ru-RU"/>
              </w:rPr>
            </w:pPr>
            <w:r w:rsidRPr="00B11C9F">
              <w:rPr>
                <w:rFonts w:ascii="Times New Roman" w:hAnsi="Times New Roman" w:cs="Times New Roman"/>
                <w:lang w:val="ru-RU"/>
              </w:rPr>
              <w:t xml:space="preserve">27 января- День полного освобождения Ленинграда от фашистской блокады (1944) </w:t>
            </w:r>
          </w:p>
          <w:p w:rsidR="00D42DDA" w:rsidRPr="00B11C9F" w:rsidRDefault="00D42DDA" w:rsidP="00976E84">
            <w:pPr>
              <w:numPr>
                <w:ilvl w:val="0"/>
                <w:numId w:val="73"/>
              </w:numPr>
              <w:spacing w:after="74" w:line="259" w:lineRule="auto"/>
              <w:ind w:hanging="720"/>
              <w:jc w:val="both"/>
              <w:rPr>
                <w:rFonts w:ascii="Times New Roman" w:hAnsi="Times New Roman" w:cs="Times New Roman"/>
              </w:rPr>
            </w:pPr>
            <w:r w:rsidRPr="00B11C9F">
              <w:rPr>
                <w:rFonts w:ascii="Times New Roman" w:hAnsi="Times New Roman" w:cs="Times New Roman"/>
              </w:rPr>
              <w:t xml:space="preserve">января </w:t>
            </w:r>
            <w:r w:rsidRPr="00B11C9F">
              <w:rPr>
                <w:rFonts w:ascii="Times New Roman" w:hAnsi="Times New Roman" w:cs="Times New Roman"/>
              </w:rPr>
              <w:tab/>
              <w:t xml:space="preserve">- </w:t>
            </w:r>
            <w:r w:rsidRPr="00B11C9F">
              <w:rPr>
                <w:rFonts w:ascii="Times New Roman" w:hAnsi="Times New Roman" w:cs="Times New Roman"/>
              </w:rPr>
              <w:tab/>
              <w:t xml:space="preserve">Международный </w:t>
            </w:r>
            <w:r w:rsidRPr="00B11C9F">
              <w:rPr>
                <w:rFonts w:ascii="Times New Roman" w:hAnsi="Times New Roman" w:cs="Times New Roman"/>
              </w:rPr>
              <w:tab/>
              <w:t>день</w:t>
            </w:r>
          </w:p>
          <w:p w:rsidR="00D42DDA" w:rsidRPr="00B11C9F" w:rsidRDefault="00D42DDA" w:rsidP="00976E84">
            <w:pPr>
              <w:spacing w:after="72"/>
              <w:ind w:left="5"/>
              <w:rPr>
                <w:rFonts w:ascii="Times New Roman" w:hAnsi="Times New Roman" w:cs="Times New Roman"/>
              </w:rPr>
            </w:pPr>
            <w:r w:rsidRPr="00B11C9F">
              <w:rPr>
                <w:rFonts w:ascii="Times New Roman" w:hAnsi="Times New Roman" w:cs="Times New Roman"/>
              </w:rPr>
              <w:t xml:space="preserve">памяти жертв Холокоста;  </w:t>
            </w:r>
          </w:p>
          <w:p w:rsidR="00D42DDA" w:rsidRPr="00B11C9F" w:rsidRDefault="00D42DDA" w:rsidP="00976E84">
            <w:pPr>
              <w:numPr>
                <w:ilvl w:val="0"/>
                <w:numId w:val="73"/>
              </w:numPr>
              <w:spacing w:after="74" w:line="259" w:lineRule="auto"/>
              <w:ind w:hanging="720"/>
              <w:jc w:val="both"/>
              <w:rPr>
                <w:rFonts w:ascii="Times New Roman" w:hAnsi="Times New Roman" w:cs="Times New Roman"/>
              </w:rPr>
            </w:pPr>
            <w:r w:rsidRPr="00B11C9F">
              <w:rPr>
                <w:rFonts w:ascii="Times New Roman" w:hAnsi="Times New Roman" w:cs="Times New Roman"/>
              </w:rPr>
              <w:t xml:space="preserve">января </w:t>
            </w:r>
            <w:r w:rsidRPr="00B11C9F">
              <w:rPr>
                <w:rFonts w:ascii="Times New Roman" w:hAnsi="Times New Roman" w:cs="Times New Roman"/>
              </w:rPr>
              <w:tab/>
              <w:t xml:space="preserve">– </w:t>
            </w:r>
            <w:r w:rsidRPr="00B11C9F">
              <w:rPr>
                <w:rFonts w:ascii="Times New Roman" w:hAnsi="Times New Roman" w:cs="Times New Roman"/>
              </w:rPr>
              <w:tab/>
              <w:t xml:space="preserve">Международный </w:t>
            </w:r>
            <w:r w:rsidRPr="00B11C9F">
              <w:rPr>
                <w:rFonts w:ascii="Times New Roman" w:hAnsi="Times New Roman" w:cs="Times New Roman"/>
              </w:rPr>
              <w:tab/>
              <w:t>день</w:t>
            </w:r>
          </w:p>
          <w:p w:rsidR="00D42DDA" w:rsidRPr="00B11C9F" w:rsidRDefault="00D42DDA" w:rsidP="00976E84">
            <w:pPr>
              <w:spacing w:after="68"/>
              <w:ind w:left="5"/>
              <w:rPr>
                <w:rFonts w:ascii="Times New Roman" w:hAnsi="Times New Roman" w:cs="Times New Roman"/>
              </w:rPr>
            </w:pPr>
            <w:r w:rsidRPr="00B11C9F">
              <w:rPr>
                <w:rFonts w:ascii="Times New Roman" w:hAnsi="Times New Roman" w:cs="Times New Roman"/>
              </w:rPr>
              <w:t xml:space="preserve">защиты персональных данных;  </w:t>
            </w:r>
          </w:p>
          <w:p w:rsidR="00D42DDA" w:rsidRPr="00B11C9F" w:rsidRDefault="00D42DDA" w:rsidP="00976E84">
            <w:pPr>
              <w:spacing w:after="28" w:line="296" w:lineRule="auto"/>
              <w:ind w:left="5"/>
              <w:rPr>
                <w:rFonts w:ascii="Times New Roman" w:hAnsi="Times New Roman" w:cs="Times New Roman"/>
                <w:lang w:val="ru-RU"/>
              </w:rPr>
            </w:pPr>
            <w:r w:rsidRPr="00B11C9F">
              <w:rPr>
                <w:rFonts w:ascii="Times New Roman" w:hAnsi="Times New Roman" w:cs="Times New Roman"/>
                <w:lang w:val="ru-RU"/>
              </w:rPr>
              <w:t xml:space="preserve">1 марта -Всемирный день гражданской обороны;   </w:t>
            </w:r>
          </w:p>
          <w:p w:rsidR="00D42DDA" w:rsidRPr="00B11C9F" w:rsidRDefault="00D42DDA" w:rsidP="00976E84">
            <w:pPr>
              <w:spacing w:after="62"/>
              <w:ind w:left="5"/>
              <w:rPr>
                <w:rFonts w:ascii="Times New Roman" w:hAnsi="Times New Roman" w:cs="Times New Roman"/>
                <w:lang w:val="ru-RU"/>
              </w:rPr>
            </w:pPr>
            <w:r w:rsidRPr="00B11C9F">
              <w:rPr>
                <w:rFonts w:ascii="Times New Roman" w:hAnsi="Times New Roman" w:cs="Times New Roman"/>
                <w:lang w:val="ru-RU"/>
              </w:rPr>
              <w:t xml:space="preserve">3 марта – Всемирный день писателя;  </w:t>
            </w:r>
          </w:p>
          <w:p w:rsidR="00D42DDA" w:rsidRPr="00B11C9F" w:rsidRDefault="00D42DDA" w:rsidP="00976E84">
            <w:pPr>
              <w:spacing w:after="30" w:line="286" w:lineRule="auto"/>
              <w:ind w:left="5" w:right="5"/>
              <w:jc w:val="both"/>
              <w:rPr>
                <w:rFonts w:ascii="Times New Roman" w:hAnsi="Times New Roman" w:cs="Times New Roman"/>
                <w:lang w:val="ru-RU"/>
              </w:rPr>
            </w:pPr>
            <w:r w:rsidRPr="00B11C9F">
              <w:rPr>
                <w:rFonts w:ascii="Times New Roman" w:hAnsi="Times New Roman" w:cs="Times New Roman"/>
                <w:lang w:val="ru-RU"/>
              </w:rPr>
              <w:lastRenderedPageBreak/>
              <w:t>8 марта- Международный женский день,  14 марта- День православной книги 18 марта День в оссоединения Крыма с</w:t>
            </w:r>
          </w:p>
          <w:p w:rsidR="00D42DDA" w:rsidRPr="00B11C9F" w:rsidRDefault="00D42DDA" w:rsidP="00976E84">
            <w:pPr>
              <w:spacing w:after="66"/>
              <w:ind w:left="5"/>
              <w:rPr>
                <w:rFonts w:ascii="Times New Roman" w:hAnsi="Times New Roman" w:cs="Times New Roman"/>
              </w:rPr>
            </w:pPr>
            <w:r w:rsidRPr="00B11C9F">
              <w:rPr>
                <w:rFonts w:ascii="Times New Roman" w:hAnsi="Times New Roman" w:cs="Times New Roman"/>
              </w:rPr>
              <w:t xml:space="preserve">Россией;  </w:t>
            </w:r>
          </w:p>
          <w:p w:rsidR="00D42DDA" w:rsidRPr="00B11C9F" w:rsidRDefault="00D42DDA" w:rsidP="00976E84">
            <w:pPr>
              <w:numPr>
                <w:ilvl w:val="0"/>
                <w:numId w:val="74"/>
              </w:numPr>
              <w:spacing w:after="64" w:line="259" w:lineRule="auto"/>
              <w:ind w:hanging="303"/>
              <w:rPr>
                <w:rFonts w:ascii="Times New Roman" w:hAnsi="Times New Roman" w:cs="Times New Roman"/>
              </w:rPr>
            </w:pPr>
            <w:r w:rsidRPr="00B11C9F">
              <w:rPr>
                <w:rFonts w:ascii="Times New Roman" w:hAnsi="Times New Roman" w:cs="Times New Roman"/>
              </w:rPr>
              <w:t xml:space="preserve">марта- Международный день счастья;  </w:t>
            </w:r>
          </w:p>
          <w:p w:rsidR="00D42DDA" w:rsidRPr="00B11C9F" w:rsidRDefault="00D42DDA" w:rsidP="00976E84">
            <w:pPr>
              <w:numPr>
                <w:ilvl w:val="0"/>
                <w:numId w:val="74"/>
              </w:numPr>
              <w:spacing w:after="38" w:line="259" w:lineRule="auto"/>
              <w:ind w:hanging="303"/>
              <w:rPr>
                <w:rFonts w:ascii="Times New Roman" w:hAnsi="Times New Roman" w:cs="Times New Roman"/>
              </w:rPr>
            </w:pPr>
            <w:r w:rsidRPr="00B11C9F">
              <w:rPr>
                <w:rFonts w:ascii="Times New Roman" w:hAnsi="Times New Roman" w:cs="Times New Roman"/>
              </w:rPr>
              <w:t xml:space="preserve">марта – Всемирный день поэзии;  </w:t>
            </w:r>
          </w:p>
          <w:p w:rsidR="00D42DDA" w:rsidRPr="00B11C9F" w:rsidRDefault="00D42DDA" w:rsidP="00976E84">
            <w:pPr>
              <w:spacing w:after="1" w:line="311" w:lineRule="auto"/>
              <w:ind w:left="5"/>
              <w:jc w:val="both"/>
              <w:rPr>
                <w:rFonts w:ascii="Times New Roman" w:hAnsi="Times New Roman" w:cs="Times New Roman"/>
                <w:lang w:val="ru-RU"/>
              </w:rPr>
            </w:pPr>
            <w:r w:rsidRPr="00B11C9F">
              <w:rPr>
                <w:rFonts w:ascii="Times New Roman" w:hAnsi="Times New Roman" w:cs="Times New Roman"/>
                <w:lang w:val="ru-RU"/>
              </w:rPr>
              <w:t xml:space="preserve">23-29 марта – Всероссийская неделя детской и юношеской книги  </w:t>
            </w:r>
          </w:p>
          <w:p w:rsidR="00D42DDA" w:rsidRPr="00B11C9F" w:rsidRDefault="00D42DDA" w:rsidP="00976E84">
            <w:pPr>
              <w:spacing w:after="12" w:line="312" w:lineRule="auto"/>
              <w:ind w:left="5"/>
              <w:jc w:val="both"/>
              <w:rPr>
                <w:rFonts w:ascii="Times New Roman" w:hAnsi="Times New Roman" w:cs="Times New Roman"/>
                <w:lang w:val="ru-RU"/>
              </w:rPr>
            </w:pPr>
            <w:r w:rsidRPr="00B11C9F">
              <w:rPr>
                <w:rFonts w:ascii="Times New Roman" w:hAnsi="Times New Roman" w:cs="Times New Roman"/>
                <w:lang w:val="ru-RU"/>
              </w:rPr>
              <w:t xml:space="preserve">23-29 марта – Всероссийская неделя музыки для детей и юношества  </w:t>
            </w:r>
          </w:p>
          <w:p w:rsidR="00D42DDA" w:rsidRPr="00B11C9F" w:rsidRDefault="00D42DDA" w:rsidP="00976E84">
            <w:pPr>
              <w:spacing w:after="64"/>
              <w:ind w:left="5"/>
              <w:rPr>
                <w:rFonts w:ascii="Times New Roman" w:hAnsi="Times New Roman" w:cs="Times New Roman"/>
              </w:rPr>
            </w:pPr>
            <w:r w:rsidRPr="00B11C9F">
              <w:rPr>
                <w:rFonts w:ascii="Times New Roman" w:hAnsi="Times New Roman" w:cs="Times New Roman"/>
              </w:rPr>
              <w:t xml:space="preserve">27 марта – Международный день театра;  </w:t>
            </w:r>
          </w:p>
          <w:p w:rsidR="00D42DDA" w:rsidRPr="00B11C9F" w:rsidRDefault="00D42DDA" w:rsidP="00976E84">
            <w:pPr>
              <w:numPr>
                <w:ilvl w:val="0"/>
                <w:numId w:val="75"/>
              </w:numPr>
              <w:spacing w:after="69" w:line="259" w:lineRule="auto"/>
              <w:ind w:hanging="183"/>
              <w:rPr>
                <w:rFonts w:ascii="Times New Roman" w:hAnsi="Times New Roman" w:cs="Times New Roman"/>
              </w:rPr>
            </w:pPr>
            <w:r w:rsidRPr="00B11C9F">
              <w:rPr>
                <w:rFonts w:ascii="Times New Roman" w:hAnsi="Times New Roman" w:cs="Times New Roman"/>
              </w:rPr>
              <w:t xml:space="preserve">апреля – День смеха;  </w:t>
            </w:r>
          </w:p>
          <w:p w:rsidR="00D42DDA" w:rsidRPr="00B11C9F" w:rsidRDefault="00D42DDA" w:rsidP="00976E84">
            <w:pPr>
              <w:numPr>
                <w:ilvl w:val="0"/>
                <w:numId w:val="75"/>
              </w:numPr>
              <w:spacing w:after="24" w:line="295" w:lineRule="auto"/>
              <w:ind w:hanging="183"/>
              <w:rPr>
                <w:rFonts w:ascii="Times New Roman" w:hAnsi="Times New Roman" w:cs="Times New Roman"/>
                <w:lang w:val="ru-RU"/>
              </w:rPr>
            </w:pPr>
            <w:r w:rsidRPr="00B11C9F">
              <w:rPr>
                <w:rFonts w:ascii="Times New Roman" w:hAnsi="Times New Roman" w:cs="Times New Roman"/>
                <w:lang w:val="ru-RU"/>
              </w:rPr>
              <w:t xml:space="preserve">апреля – Международный день детской книги;  </w:t>
            </w:r>
          </w:p>
          <w:p w:rsidR="00D42DDA" w:rsidRPr="00B11C9F" w:rsidRDefault="00D42DDA" w:rsidP="00976E84">
            <w:pPr>
              <w:spacing w:after="41"/>
              <w:ind w:left="5"/>
              <w:rPr>
                <w:rFonts w:ascii="Times New Roman" w:hAnsi="Times New Roman" w:cs="Times New Roman"/>
                <w:lang w:val="ru-RU"/>
              </w:rPr>
            </w:pPr>
            <w:r w:rsidRPr="00B11C9F">
              <w:rPr>
                <w:rFonts w:ascii="Times New Roman" w:hAnsi="Times New Roman" w:cs="Times New Roman"/>
                <w:lang w:val="ru-RU"/>
              </w:rPr>
              <w:t xml:space="preserve">7 апреля – Всемирный день здоровья  </w:t>
            </w:r>
          </w:p>
          <w:p w:rsidR="00D42DDA" w:rsidRPr="00B11C9F" w:rsidRDefault="00D42DDA" w:rsidP="00976E84">
            <w:pPr>
              <w:tabs>
                <w:tab w:val="center" w:pos="125"/>
                <w:tab w:val="center" w:pos="2583"/>
              </w:tabs>
              <w:rPr>
                <w:rFonts w:ascii="Times New Roman" w:hAnsi="Times New Roman" w:cs="Times New Roman"/>
                <w:lang w:val="ru-RU"/>
              </w:rPr>
            </w:pPr>
            <w:r w:rsidRPr="00B11C9F">
              <w:rPr>
                <w:rFonts w:ascii="Times New Roman" w:eastAsia="Calibri" w:hAnsi="Times New Roman" w:cs="Times New Roman"/>
                <w:lang w:val="ru-RU"/>
              </w:rPr>
              <w:tab/>
            </w:r>
            <w:r w:rsidRPr="00B11C9F">
              <w:rPr>
                <w:rFonts w:ascii="Times New Roman" w:hAnsi="Times New Roman" w:cs="Times New Roman"/>
                <w:lang w:val="ru-RU"/>
              </w:rPr>
              <w:t>11</w:t>
            </w:r>
            <w:r w:rsidRPr="00B11C9F">
              <w:rPr>
                <w:rFonts w:ascii="Times New Roman" w:eastAsia="Arial" w:hAnsi="Times New Roman" w:cs="Times New Roman"/>
                <w:lang w:val="ru-RU"/>
              </w:rPr>
              <w:t xml:space="preserve"> </w:t>
            </w:r>
            <w:r w:rsidRPr="00B11C9F">
              <w:rPr>
                <w:rFonts w:ascii="Times New Roman" w:eastAsia="Arial" w:hAnsi="Times New Roman" w:cs="Times New Roman"/>
                <w:lang w:val="ru-RU"/>
              </w:rPr>
              <w:tab/>
            </w:r>
            <w:r w:rsidRPr="00B11C9F">
              <w:rPr>
                <w:rFonts w:ascii="Times New Roman" w:hAnsi="Times New Roman" w:cs="Times New Roman"/>
                <w:lang w:val="ru-RU"/>
              </w:rPr>
              <w:t xml:space="preserve">апреля – Международный день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1250"/>
              <w:ind w:left="-8"/>
              <w:rPr>
                <w:rFonts w:ascii="Times New Roman" w:hAnsi="Times New Roman" w:cs="Times New Roman"/>
                <w:lang w:val="ru-RU"/>
              </w:rPr>
            </w:pPr>
            <w:r w:rsidRPr="00B11C9F">
              <w:rPr>
                <w:rFonts w:ascii="Times New Roman" w:hAnsi="Times New Roman" w:cs="Times New Roman"/>
                <w:lang w:val="ru-RU"/>
              </w:rPr>
              <w:lastRenderedPageBreak/>
              <w:t xml:space="preserve"> </w:t>
            </w:r>
          </w:p>
          <w:p w:rsidR="00D42DDA" w:rsidRPr="00B11C9F" w:rsidRDefault="00D42DDA" w:rsidP="00976E84">
            <w:pPr>
              <w:spacing w:after="3451"/>
              <w:ind w:left="-9"/>
              <w:rPr>
                <w:rFonts w:ascii="Times New Roman" w:hAnsi="Times New Roman" w:cs="Times New Roman"/>
                <w:lang w:val="ru-RU"/>
              </w:rPr>
            </w:pPr>
            <w:r w:rsidRPr="00B11C9F">
              <w:rPr>
                <w:rFonts w:ascii="Times New Roman" w:hAnsi="Times New Roman" w:cs="Times New Roman"/>
                <w:lang w:val="ru-RU"/>
              </w:rPr>
              <w:t xml:space="preserve"> </w:t>
            </w:r>
          </w:p>
          <w:p w:rsidR="00D42DDA" w:rsidRPr="00B11C9F" w:rsidRDefault="00D42DDA" w:rsidP="00976E84">
            <w:pPr>
              <w:spacing w:after="343"/>
              <w:ind w:left="-7"/>
              <w:rPr>
                <w:rFonts w:ascii="Times New Roman" w:hAnsi="Times New Roman" w:cs="Times New Roman"/>
                <w:lang w:val="ru-RU"/>
              </w:rPr>
            </w:pPr>
            <w:r w:rsidRPr="00B11C9F">
              <w:rPr>
                <w:rFonts w:ascii="Times New Roman" w:hAnsi="Times New Roman" w:cs="Times New Roman"/>
                <w:lang w:val="ru-RU"/>
              </w:rPr>
              <w:t xml:space="preserve"> </w:t>
            </w:r>
          </w:p>
          <w:p w:rsidR="00D42DDA" w:rsidRPr="00B11C9F" w:rsidRDefault="00D42DDA" w:rsidP="00976E84">
            <w:pPr>
              <w:spacing w:after="348"/>
              <w:ind w:left="-6"/>
              <w:rPr>
                <w:rFonts w:ascii="Times New Roman" w:hAnsi="Times New Roman" w:cs="Times New Roman"/>
                <w:lang w:val="ru-RU"/>
              </w:rPr>
            </w:pPr>
            <w:r w:rsidRPr="00B11C9F">
              <w:rPr>
                <w:rFonts w:ascii="Times New Roman" w:hAnsi="Times New Roman" w:cs="Times New Roman"/>
                <w:lang w:val="ru-RU"/>
              </w:rPr>
              <w:t xml:space="preserve"> </w:t>
            </w:r>
          </w:p>
          <w:p w:rsidR="00D42DDA" w:rsidRPr="00B11C9F" w:rsidRDefault="00D42DDA" w:rsidP="00976E84">
            <w:pPr>
              <w:spacing w:after="1579"/>
              <w:ind w:left="-7"/>
              <w:rPr>
                <w:rFonts w:ascii="Times New Roman" w:hAnsi="Times New Roman" w:cs="Times New Roman"/>
                <w:lang w:val="ru-RU"/>
              </w:rPr>
            </w:pPr>
            <w:r w:rsidRPr="00B11C9F">
              <w:rPr>
                <w:rFonts w:ascii="Times New Roman" w:hAnsi="Times New Roman" w:cs="Times New Roman"/>
                <w:lang w:val="ru-RU"/>
              </w:rPr>
              <w:t xml:space="preserve"> </w:t>
            </w:r>
          </w:p>
          <w:p w:rsidR="00D42DDA" w:rsidRPr="00B11C9F" w:rsidRDefault="00D42DDA" w:rsidP="00976E84">
            <w:pPr>
              <w:spacing w:after="19"/>
              <w:ind w:left="-8"/>
              <w:rPr>
                <w:rFonts w:ascii="Times New Roman" w:hAnsi="Times New Roman" w:cs="Times New Roman"/>
                <w:lang w:val="ru-RU"/>
              </w:rPr>
            </w:pPr>
            <w:r w:rsidRPr="00B11C9F">
              <w:rPr>
                <w:rFonts w:ascii="Times New Roman" w:hAnsi="Times New Roman" w:cs="Times New Roman"/>
                <w:lang w:val="ru-RU"/>
              </w:rPr>
              <w:t xml:space="preserve"> </w:t>
            </w:r>
          </w:p>
          <w:p w:rsidR="00D42DDA" w:rsidRPr="00B11C9F" w:rsidRDefault="00D42DDA" w:rsidP="00976E84">
            <w:pPr>
              <w:spacing w:after="952"/>
              <w:ind w:left="-8"/>
              <w:rPr>
                <w:rFonts w:ascii="Times New Roman" w:hAnsi="Times New Roman" w:cs="Times New Roman"/>
                <w:lang w:val="ru-RU"/>
              </w:rPr>
            </w:pPr>
            <w:r w:rsidRPr="00B11C9F">
              <w:rPr>
                <w:rFonts w:ascii="Times New Roman" w:hAnsi="Times New Roman" w:cs="Times New Roman"/>
                <w:lang w:val="ru-RU"/>
              </w:rPr>
              <w:t xml:space="preserve"> </w:t>
            </w:r>
          </w:p>
          <w:p w:rsidR="00D42DDA" w:rsidRPr="00B11C9F" w:rsidRDefault="00D42DDA" w:rsidP="00976E84">
            <w:pPr>
              <w:spacing w:after="333"/>
              <w:ind w:left="-7"/>
              <w:rPr>
                <w:rFonts w:ascii="Times New Roman" w:hAnsi="Times New Roman" w:cs="Times New Roman"/>
                <w:lang w:val="ru-RU"/>
              </w:rPr>
            </w:pPr>
            <w:r w:rsidRPr="00B11C9F">
              <w:rPr>
                <w:rFonts w:ascii="Times New Roman" w:hAnsi="Times New Roman" w:cs="Times New Roman"/>
                <w:lang w:val="ru-RU"/>
              </w:rPr>
              <w:t xml:space="preserve"> </w:t>
            </w:r>
          </w:p>
          <w:p w:rsidR="00D42DDA" w:rsidRPr="00B11C9F" w:rsidRDefault="00D42DDA" w:rsidP="00976E84">
            <w:pPr>
              <w:ind w:left="-7"/>
              <w:rPr>
                <w:rFonts w:ascii="Times New Roman" w:hAnsi="Times New Roman" w:cs="Times New Roman"/>
                <w:lang w:val="ru-RU"/>
              </w:rPr>
            </w:pPr>
            <w:r w:rsidRPr="00B11C9F">
              <w:rPr>
                <w:rFonts w:ascii="Times New Roman" w:hAnsi="Times New Roman" w:cs="Times New Roman"/>
                <w:lang w:val="ru-RU"/>
              </w:rPr>
              <w:t xml:space="preserve">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160"/>
              <w:rPr>
                <w:rFonts w:ascii="Times New Roman" w:hAnsi="Times New Roman" w:cs="Times New Roman"/>
                <w:lang w:val="ru-RU"/>
              </w:rPr>
            </w:pP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160"/>
              <w:rPr>
                <w:rFonts w:ascii="Times New Roman" w:hAnsi="Times New Roman" w:cs="Times New Roman"/>
                <w:lang w:val="ru-RU"/>
              </w:rPr>
            </w:pPr>
          </w:p>
        </w:tc>
      </w:tr>
    </w:tbl>
    <w:p w:rsidR="00D42DDA" w:rsidRPr="00B11C9F" w:rsidRDefault="00D42DDA" w:rsidP="00D42DDA">
      <w:pPr>
        <w:ind w:left="-1133"/>
        <w:rPr>
          <w:rFonts w:ascii="Times New Roman" w:hAnsi="Times New Roman" w:cs="Times New Roman"/>
          <w:lang w:val="ru-RU"/>
        </w:rPr>
      </w:pPr>
    </w:p>
    <w:tbl>
      <w:tblPr>
        <w:tblW w:w="10313" w:type="dxa"/>
        <w:tblInd w:w="-103" w:type="dxa"/>
        <w:tblCellMar>
          <w:top w:w="31" w:type="dxa"/>
          <w:left w:w="0" w:type="dxa"/>
          <w:bottom w:w="37" w:type="dxa"/>
          <w:right w:w="3" w:type="dxa"/>
        </w:tblCellMar>
        <w:tblLook w:val="04A0" w:firstRow="1" w:lastRow="0" w:firstColumn="1" w:lastColumn="0" w:noHBand="0" w:noVBand="1"/>
      </w:tblPr>
      <w:tblGrid>
        <w:gridCol w:w="4504"/>
        <w:gridCol w:w="989"/>
        <w:gridCol w:w="1836"/>
        <w:gridCol w:w="2984"/>
      </w:tblGrid>
      <w:tr w:rsidR="00D42DDA" w:rsidRPr="00B11C9F" w:rsidTr="00976E84">
        <w:trPr>
          <w:trHeight w:val="1663"/>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43" w:line="257" w:lineRule="auto"/>
              <w:ind w:left="5"/>
              <w:jc w:val="both"/>
              <w:rPr>
                <w:rFonts w:ascii="Times New Roman" w:hAnsi="Times New Roman" w:cs="Times New Roman"/>
                <w:lang w:val="ru-RU"/>
              </w:rPr>
            </w:pPr>
            <w:r w:rsidRPr="00B11C9F">
              <w:rPr>
                <w:rFonts w:ascii="Times New Roman" w:hAnsi="Times New Roman" w:cs="Times New Roman"/>
                <w:lang w:val="ru-RU"/>
              </w:rPr>
              <w:t xml:space="preserve">освобождения узников фашистских концлагерей; День войск </w:t>
            </w:r>
          </w:p>
          <w:p w:rsidR="00D42DDA" w:rsidRPr="00B11C9F" w:rsidRDefault="00D42DDA" w:rsidP="00976E84">
            <w:pPr>
              <w:spacing w:after="65"/>
              <w:ind w:left="5"/>
              <w:rPr>
                <w:rFonts w:ascii="Times New Roman" w:hAnsi="Times New Roman" w:cs="Times New Roman"/>
                <w:lang w:val="ru-RU"/>
              </w:rPr>
            </w:pPr>
            <w:r w:rsidRPr="00B11C9F">
              <w:rPr>
                <w:rFonts w:ascii="Times New Roman" w:hAnsi="Times New Roman" w:cs="Times New Roman"/>
                <w:lang w:val="ru-RU"/>
              </w:rPr>
              <w:t xml:space="preserve">противовоздушной обороны;  </w:t>
            </w:r>
          </w:p>
          <w:p w:rsidR="00D42DDA" w:rsidRPr="00B11C9F" w:rsidRDefault="00D42DDA" w:rsidP="00976E84">
            <w:pPr>
              <w:spacing w:line="300" w:lineRule="auto"/>
              <w:ind w:left="5"/>
              <w:rPr>
                <w:rFonts w:ascii="Times New Roman" w:hAnsi="Times New Roman" w:cs="Times New Roman"/>
                <w:lang w:val="ru-RU"/>
              </w:rPr>
            </w:pPr>
            <w:r w:rsidRPr="00B11C9F">
              <w:rPr>
                <w:rFonts w:ascii="Times New Roman" w:hAnsi="Times New Roman" w:cs="Times New Roman"/>
                <w:lang w:val="ru-RU"/>
              </w:rPr>
              <w:t>12</w:t>
            </w:r>
            <w:r w:rsidRPr="00B11C9F">
              <w:rPr>
                <w:rFonts w:ascii="Times New Roman" w:eastAsia="Arial" w:hAnsi="Times New Roman" w:cs="Times New Roman"/>
                <w:lang w:val="ru-RU"/>
              </w:rPr>
              <w:t xml:space="preserve"> </w:t>
            </w:r>
            <w:r w:rsidRPr="00B11C9F">
              <w:rPr>
                <w:rFonts w:ascii="Times New Roman" w:eastAsia="Arial" w:hAnsi="Times New Roman" w:cs="Times New Roman"/>
                <w:lang w:val="ru-RU"/>
              </w:rPr>
              <w:tab/>
            </w:r>
            <w:r w:rsidRPr="00B11C9F">
              <w:rPr>
                <w:rFonts w:ascii="Times New Roman" w:hAnsi="Times New Roman" w:cs="Times New Roman"/>
                <w:lang w:val="ru-RU"/>
              </w:rPr>
              <w:t xml:space="preserve">апреля -Всемирный день авиации и космонавтики  </w:t>
            </w:r>
          </w:p>
          <w:p w:rsidR="00D42DDA" w:rsidRPr="00B11C9F" w:rsidRDefault="00D42DDA" w:rsidP="00976E84">
            <w:pPr>
              <w:tabs>
                <w:tab w:val="center" w:pos="125"/>
                <w:tab w:val="center" w:pos="993"/>
                <w:tab w:val="center" w:pos="2655"/>
                <w:tab w:val="center" w:pos="4205"/>
              </w:tabs>
              <w:spacing w:after="50"/>
              <w:rPr>
                <w:rFonts w:ascii="Times New Roman" w:hAnsi="Times New Roman" w:cs="Times New Roman"/>
                <w:lang w:val="ru-RU"/>
              </w:rPr>
            </w:pPr>
            <w:r w:rsidRPr="00B11C9F">
              <w:rPr>
                <w:rFonts w:ascii="Times New Roman" w:eastAsia="Calibri" w:hAnsi="Times New Roman" w:cs="Times New Roman"/>
                <w:lang w:val="ru-RU"/>
              </w:rPr>
              <w:tab/>
            </w:r>
            <w:r w:rsidRPr="00B11C9F">
              <w:rPr>
                <w:rFonts w:ascii="Times New Roman" w:hAnsi="Times New Roman" w:cs="Times New Roman"/>
                <w:lang w:val="ru-RU"/>
              </w:rPr>
              <w:t xml:space="preserve">18 </w:t>
            </w:r>
            <w:r w:rsidRPr="00B11C9F">
              <w:rPr>
                <w:rFonts w:ascii="Times New Roman" w:hAnsi="Times New Roman" w:cs="Times New Roman"/>
                <w:lang w:val="ru-RU"/>
              </w:rPr>
              <w:tab/>
              <w:t xml:space="preserve">апреля </w:t>
            </w:r>
            <w:r w:rsidRPr="00B11C9F">
              <w:rPr>
                <w:rFonts w:ascii="Times New Roman" w:hAnsi="Times New Roman" w:cs="Times New Roman"/>
                <w:lang w:val="ru-RU"/>
              </w:rPr>
              <w:tab/>
              <w:t xml:space="preserve">-Международный </w:t>
            </w:r>
            <w:r w:rsidRPr="00B11C9F">
              <w:rPr>
                <w:rFonts w:ascii="Times New Roman" w:hAnsi="Times New Roman" w:cs="Times New Roman"/>
                <w:lang w:val="ru-RU"/>
              </w:rPr>
              <w:tab/>
              <w:t xml:space="preserve">день </w:t>
            </w:r>
          </w:p>
          <w:p w:rsidR="00D42DDA" w:rsidRPr="00B11C9F" w:rsidRDefault="00D42DDA" w:rsidP="00976E84">
            <w:pPr>
              <w:spacing w:after="44"/>
              <w:ind w:left="5"/>
              <w:rPr>
                <w:rFonts w:ascii="Times New Roman" w:hAnsi="Times New Roman" w:cs="Times New Roman"/>
                <w:lang w:val="ru-RU"/>
              </w:rPr>
            </w:pPr>
            <w:r w:rsidRPr="00B11C9F">
              <w:rPr>
                <w:rFonts w:ascii="Times New Roman" w:hAnsi="Times New Roman" w:cs="Times New Roman"/>
                <w:lang w:val="ru-RU"/>
              </w:rPr>
              <w:t xml:space="preserve">памятников и исторических мест;  </w:t>
            </w:r>
          </w:p>
          <w:p w:rsidR="00D42DDA" w:rsidRPr="00B11C9F" w:rsidRDefault="00D42DDA" w:rsidP="00976E84">
            <w:pPr>
              <w:spacing w:line="316" w:lineRule="auto"/>
              <w:ind w:left="5"/>
              <w:jc w:val="both"/>
              <w:rPr>
                <w:rFonts w:ascii="Times New Roman" w:hAnsi="Times New Roman" w:cs="Times New Roman"/>
                <w:lang w:val="ru-RU"/>
              </w:rPr>
            </w:pPr>
            <w:r w:rsidRPr="00B11C9F">
              <w:rPr>
                <w:rFonts w:ascii="Times New Roman" w:hAnsi="Times New Roman" w:cs="Times New Roman"/>
                <w:lang w:val="ru-RU"/>
              </w:rPr>
              <w:t xml:space="preserve">26 апреля – Международный день памяти жертв радиационных катастроф;  </w:t>
            </w:r>
          </w:p>
          <w:p w:rsidR="00D42DDA" w:rsidRPr="00B11C9F" w:rsidRDefault="00D42DDA" w:rsidP="00976E84">
            <w:pPr>
              <w:spacing w:after="44"/>
              <w:ind w:left="5"/>
              <w:rPr>
                <w:rFonts w:ascii="Times New Roman" w:hAnsi="Times New Roman" w:cs="Times New Roman"/>
                <w:lang w:val="ru-RU"/>
              </w:rPr>
            </w:pPr>
            <w:r w:rsidRPr="00B11C9F">
              <w:rPr>
                <w:rFonts w:ascii="Times New Roman" w:hAnsi="Times New Roman" w:cs="Times New Roman"/>
                <w:lang w:val="ru-RU"/>
              </w:rPr>
              <w:t xml:space="preserve">30 апреля День пожарной охраны. </w:t>
            </w:r>
          </w:p>
          <w:p w:rsidR="00D42DDA" w:rsidRPr="00B11C9F" w:rsidRDefault="00D42DDA" w:rsidP="00976E84">
            <w:pPr>
              <w:spacing w:after="67"/>
              <w:ind w:left="5"/>
              <w:rPr>
                <w:rFonts w:ascii="Times New Roman" w:hAnsi="Times New Roman" w:cs="Times New Roman"/>
                <w:lang w:val="ru-RU"/>
              </w:rPr>
            </w:pPr>
            <w:r w:rsidRPr="00B11C9F">
              <w:rPr>
                <w:rFonts w:ascii="Times New Roman" w:hAnsi="Times New Roman" w:cs="Times New Roman"/>
                <w:lang w:val="ru-RU"/>
              </w:rPr>
              <w:t xml:space="preserve">Тематический урок ОБЖ  </w:t>
            </w:r>
          </w:p>
          <w:p w:rsidR="00D42DDA" w:rsidRPr="00B11C9F" w:rsidRDefault="00D42DDA" w:rsidP="00976E84">
            <w:pPr>
              <w:spacing w:after="61"/>
              <w:ind w:left="5"/>
              <w:rPr>
                <w:rFonts w:ascii="Times New Roman" w:hAnsi="Times New Roman" w:cs="Times New Roman"/>
                <w:lang w:val="ru-RU"/>
              </w:rPr>
            </w:pPr>
            <w:r w:rsidRPr="00B11C9F">
              <w:rPr>
                <w:rFonts w:ascii="Times New Roman" w:hAnsi="Times New Roman" w:cs="Times New Roman"/>
                <w:lang w:val="ru-RU"/>
              </w:rPr>
              <w:t xml:space="preserve">1 мая – Праздник весны и труда;  </w:t>
            </w:r>
          </w:p>
          <w:p w:rsidR="00D42DDA" w:rsidRPr="00B11C9F" w:rsidRDefault="00D42DDA" w:rsidP="00976E84">
            <w:pPr>
              <w:numPr>
                <w:ilvl w:val="0"/>
                <w:numId w:val="76"/>
              </w:numPr>
              <w:spacing w:after="71" w:line="259" w:lineRule="auto"/>
              <w:ind w:right="8"/>
              <w:rPr>
                <w:rFonts w:ascii="Times New Roman" w:hAnsi="Times New Roman" w:cs="Times New Roman"/>
              </w:rPr>
            </w:pPr>
            <w:r w:rsidRPr="00B11C9F">
              <w:rPr>
                <w:rFonts w:ascii="Times New Roman" w:hAnsi="Times New Roman" w:cs="Times New Roman"/>
              </w:rPr>
              <w:t xml:space="preserve">мая – День Солнца;  </w:t>
            </w:r>
          </w:p>
          <w:p w:rsidR="00D42DDA" w:rsidRPr="00B11C9F" w:rsidRDefault="00D42DDA" w:rsidP="00976E84">
            <w:pPr>
              <w:numPr>
                <w:ilvl w:val="0"/>
                <w:numId w:val="76"/>
              </w:numPr>
              <w:spacing w:after="15" w:line="307" w:lineRule="auto"/>
              <w:ind w:right="8"/>
              <w:rPr>
                <w:rFonts w:ascii="Times New Roman" w:hAnsi="Times New Roman" w:cs="Times New Roman"/>
                <w:lang w:val="ru-RU"/>
              </w:rPr>
            </w:pPr>
            <w:r w:rsidRPr="00B11C9F">
              <w:rPr>
                <w:rFonts w:ascii="Times New Roman" w:hAnsi="Times New Roman" w:cs="Times New Roman"/>
                <w:lang w:val="ru-RU"/>
              </w:rPr>
              <w:t>мая – Международный день пожарных;  6</w:t>
            </w:r>
            <w:r w:rsidRPr="00B11C9F">
              <w:rPr>
                <w:rFonts w:ascii="Times New Roman" w:eastAsia="Arial" w:hAnsi="Times New Roman" w:cs="Times New Roman"/>
                <w:lang w:val="ru-RU"/>
              </w:rPr>
              <w:t xml:space="preserve"> </w:t>
            </w:r>
            <w:r w:rsidRPr="00B11C9F">
              <w:rPr>
                <w:rFonts w:ascii="Times New Roman" w:eastAsia="Arial" w:hAnsi="Times New Roman" w:cs="Times New Roman"/>
                <w:lang w:val="ru-RU"/>
              </w:rPr>
              <w:tab/>
            </w:r>
            <w:r w:rsidRPr="00B11C9F">
              <w:rPr>
                <w:rFonts w:ascii="Times New Roman" w:hAnsi="Times New Roman" w:cs="Times New Roman"/>
                <w:lang w:val="ru-RU"/>
              </w:rPr>
              <w:t xml:space="preserve">мая – День создания вооруженных сил России; </w:t>
            </w:r>
          </w:p>
          <w:p w:rsidR="00D42DDA" w:rsidRPr="00B11C9F" w:rsidRDefault="00D42DDA" w:rsidP="00976E84">
            <w:pPr>
              <w:spacing w:after="42"/>
              <w:ind w:left="5"/>
              <w:rPr>
                <w:rFonts w:ascii="Times New Roman" w:hAnsi="Times New Roman" w:cs="Times New Roman"/>
                <w:lang w:val="ru-RU"/>
              </w:rPr>
            </w:pPr>
            <w:r w:rsidRPr="00B11C9F">
              <w:rPr>
                <w:rFonts w:ascii="Times New Roman" w:hAnsi="Times New Roman" w:cs="Times New Roman"/>
                <w:lang w:val="ru-RU"/>
              </w:rPr>
              <w:t xml:space="preserve">9 мая – День Победы в Великой </w:t>
            </w:r>
          </w:p>
          <w:p w:rsidR="00D42DDA" w:rsidRPr="00B11C9F" w:rsidRDefault="00D42DDA" w:rsidP="00976E84">
            <w:pPr>
              <w:spacing w:after="72"/>
              <w:ind w:left="5"/>
              <w:rPr>
                <w:rFonts w:ascii="Times New Roman" w:hAnsi="Times New Roman" w:cs="Times New Roman"/>
                <w:lang w:val="ru-RU"/>
              </w:rPr>
            </w:pPr>
            <w:r w:rsidRPr="00B11C9F">
              <w:rPr>
                <w:rFonts w:ascii="Times New Roman" w:hAnsi="Times New Roman" w:cs="Times New Roman"/>
                <w:lang w:val="ru-RU"/>
              </w:rPr>
              <w:t xml:space="preserve">Отечественной войне (1945)  </w:t>
            </w:r>
          </w:p>
          <w:p w:rsidR="00D42DDA" w:rsidRPr="00B11C9F" w:rsidRDefault="00D42DDA" w:rsidP="00976E84">
            <w:pPr>
              <w:spacing w:after="65"/>
              <w:ind w:left="5"/>
              <w:rPr>
                <w:rFonts w:ascii="Times New Roman" w:hAnsi="Times New Roman" w:cs="Times New Roman"/>
                <w:lang w:val="ru-RU"/>
              </w:rPr>
            </w:pPr>
            <w:r w:rsidRPr="00B11C9F">
              <w:rPr>
                <w:rFonts w:ascii="Times New Roman" w:hAnsi="Times New Roman" w:cs="Times New Roman"/>
                <w:lang w:val="ru-RU"/>
              </w:rPr>
              <w:t xml:space="preserve">13 мая – День Черноморского флота  </w:t>
            </w:r>
          </w:p>
          <w:p w:rsidR="00D42DDA" w:rsidRPr="00B11C9F" w:rsidRDefault="00D42DDA" w:rsidP="00976E84">
            <w:pPr>
              <w:spacing w:after="41"/>
              <w:ind w:left="5"/>
              <w:rPr>
                <w:rFonts w:ascii="Times New Roman" w:hAnsi="Times New Roman" w:cs="Times New Roman"/>
                <w:lang w:val="ru-RU"/>
              </w:rPr>
            </w:pPr>
            <w:r w:rsidRPr="00B11C9F">
              <w:rPr>
                <w:rFonts w:ascii="Times New Roman" w:hAnsi="Times New Roman" w:cs="Times New Roman"/>
                <w:lang w:val="ru-RU"/>
              </w:rPr>
              <w:t xml:space="preserve">15 мая – Международный день семей  </w:t>
            </w:r>
          </w:p>
          <w:p w:rsidR="00D42DDA" w:rsidRPr="00B11C9F" w:rsidRDefault="00D42DDA" w:rsidP="00976E84">
            <w:pPr>
              <w:numPr>
                <w:ilvl w:val="0"/>
                <w:numId w:val="77"/>
              </w:numPr>
              <w:spacing w:after="25" w:line="295" w:lineRule="auto"/>
              <w:ind w:right="33"/>
              <w:rPr>
                <w:rFonts w:ascii="Times New Roman" w:hAnsi="Times New Roman" w:cs="Times New Roman"/>
                <w:lang w:val="ru-RU"/>
              </w:rPr>
            </w:pPr>
            <w:r w:rsidRPr="00B11C9F">
              <w:rPr>
                <w:rFonts w:ascii="Times New Roman" w:hAnsi="Times New Roman" w:cs="Times New Roman"/>
                <w:lang w:val="ru-RU"/>
              </w:rPr>
              <w:t xml:space="preserve">мая – Международный день детского телефона доверия; День Балтийского флота;  </w:t>
            </w:r>
          </w:p>
          <w:p w:rsidR="00D42DDA" w:rsidRPr="00B11C9F" w:rsidRDefault="00D42DDA" w:rsidP="00976E84">
            <w:pPr>
              <w:numPr>
                <w:ilvl w:val="0"/>
                <w:numId w:val="77"/>
              </w:numPr>
              <w:spacing w:after="70" w:line="259" w:lineRule="auto"/>
              <w:ind w:right="33"/>
              <w:rPr>
                <w:rFonts w:ascii="Times New Roman" w:hAnsi="Times New Roman" w:cs="Times New Roman"/>
              </w:rPr>
            </w:pPr>
            <w:r w:rsidRPr="00B11C9F">
              <w:rPr>
                <w:rFonts w:ascii="Times New Roman" w:hAnsi="Times New Roman" w:cs="Times New Roman"/>
              </w:rPr>
              <w:lastRenderedPageBreak/>
              <w:t xml:space="preserve">мая – Международный день музеев,  </w:t>
            </w:r>
          </w:p>
          <w:p w:rsidR="00D42DDA" w:rsidRPr="00B11C9F" w:rsidRDefault="00D42DDA" w:rsidP="00976E84">
            <w:pPr>
              <w:spacing w:after="68"/>
              <w:ind w:left="5"/>
              <w:rPr>
                <w:rFonts w:ascii="Times New Roman" w:hAnsi="Times New Roman" w:cs="Times New Roman"/>
              </w:rPr>
            </w:pPr>
            <w:r w:rsidRPr="00B11C9F">
              <w:rPr>
                <w:rFonts w:ascii="Times New Roman" w:hAnsi="Times New Roman" w:cs="Times New Roman"/>
              </w:rPr>
              <w:t xml:space="preserve">21 мая – День Тихоокеанского флота;  </w:t>
            </w:r>
          </w:p>
          <w:p w:rsidR="00D42DDA" w:rsidRPr="00B11C9F" w:rsidRDefault="00D42DDA" w:rsidP="00976E84">
            <w:pPr>
              <w:spacing w:after="23" w:line="296" w:lineRule="auto"/>
              <w:ind w:left="5"/>
              <w:rPr>
                <w:rFonts w:ascii="Times New Roman" w:hAnsi="Times New Roman" w:cs="Times New Roman"/>
                <w:lang w:val="ru-RU"/>
              </w:rPr>
            </w:pPr>
            <w:r w:rsidRPr="00B11C9F">
              <w:rPr>
                <w:rFonts w:ascii="Times New Roman" w:hAnsi="Times New Roman" w:cs="Times New Roman"/>
                <w:lang w:val="ru-RU"/>
              </w:rPr>
              <w:t xml:space="preserve">24 мая – День славянской письменности и культуры;  </w:t>
            </w:r>
          </w:p>
          <w:p w:rsidR="00D42DDA" w:rsidRPr="00B11C9F" w:rsidRDefault="00D42DDA" w:rsidP="00976E84">
            <w:pPr>
              <w:numPr>
                <w:ilvl w:val="0"/>
                <w:numId w:val="78"/>
              </w:numPr>
              <w:spacing w:after="65" w:line="259" w:lineRule="auto"/>
              <w:ind w:hanging="360"/>
              <w:rPr>
                <w:rFonts w:ascii="Times New Roman" w:hAnsi="Times New Roman" w:cs="Times New Roman"/>
              </w:rPr>
            </w:pPr>
            <w:r w:rsidRPr="00B11C9F">
              <w:rPr>
                <w:rFonts w:ascii="Times New Roman" w:hAnsi="Times New Roman" w:cs="Times New Roman"/>
              </w:rPr>
              <w:t xml:space="preserve">мая – Общероссийский день библиотек; </w:t>
            </w:r>
          </w:p>
          <w:p w:rsidR="00D42DDA" w:rsidRPr="00B11C9F" w:rsidRDefault="00D42DDA" w:rsidP="00976E84">
            <w:pPr>
              <w:numPr>
                <w:ilvl w:val="0"/>
                <w:numId w:val="78"/>
              </w:numPr>
              <w:spacing w:line="259" w:lineRule="auto"/>
              <w:ind w:hanging="360"/>
              <w:rPr>
                <w:rFonts w:ascii="Times New Roman" w:hAnsi="Times New Roman" w:cs="Times New Roman"/>
              </w:rPr>
            </w:pPr>
            <w:r w:rsidRPr="00B11C9F">
              <w:rPr>
                <w:rFonts w:ascii="Times New Roman" w:hAnsi="Times New Roman" w:cs="Times New Roman"/>
              </w:rPr>
              <w:t xml:space="preserve">мая – День пограничника </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bottom"/>
          </w:tcPr>
          <w:p w:rsidR="00D42DDA" w:rsidRPr="00B11C9F" w:rsidRDefault="00D42DDA" w:rsidP="00976E84">
            <w:pPr>
              <w:spacing w:after="5376"/>
              <w:ind w:left="-8"/>
              <w:rPr>
                <w:rFonts w:ascii="Times New Roman" w:hAnsi="Times New Roman" w:cs="Times New Roman"/>
              </w:rPr>
            </w:pPr>
            <w:r w:rsidRPr="00B11C9F">
              <w:rPr>
                <w:rFonts w:ascii="Times New Roman" w:hAnsi="Times New Roman" w:cs="Times New Roman"/>
              </w:rPr>
              <w:lastRenderedPageBreak/>
              <w:t xml:space="preserve"> </w:t>
            </w:r>
          </w:p>
          <w:p w:rsidR="00D42DDA" w:rsidRPr="00B11C9F" w:rsidRDefault="00D42DDA" w:rsidP="00976E84">
            <w:pPr>
              <w:spacing w:after="316"/>
              <w:ind w:left="-9"/>
              <w:rPr>
                <w:rFonts w:ascii="Times New Roman" w:hAnsi="Times New Roman" w:cs="Times New Roman"/>
              </w:rPr>
            </w:pPr>
            <w:r w:rsidRPr="00B11C9F">
              <w:rPr>
                <w:rFonts w:ascii="Times New Roman" w:hAnsi="Times New Roman" w:cs="Times New Roman"/>
              </w:rPr>
              <w:t xml:space="preserve"> </w:t>
            </w:r>
          </w:p>
          <w:p w:rsidR="00D42DDA" w:rsidRPr="00B11C9F" w:rsidRDefault="00D42DDA" w:rsidP="00976E84">
            <w:pPr>
              <w:ind w:left="-26"/>
              <w:rPr>
                <w:rFonts w:ascii="Times New Roman" w:hAnsi="Times New Roman" w:cs="Times New Roman"/>
              </w:rPr>
            </w:pPr>
            <w:r w:rsidRPr="00B11C9F">
              <w:rPr>
                <w:rFonts w:ascii="Times New Roman" w:hAnsi="Times New Roman" w:cs="Times New Roman"/>
              </w:rPr>
              <w:t xml:space="preserve">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160"/>
              <w:rPr>
                <w:rFonts w:ascii="Times New Roman" w:hAnsi="Times New Roman" w:cs="Times New Roman"/>
              </w:rPr>
            </w:pP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160"/>
              <w:rPr>
                <w:rFonts w:ascii="Times New Roman" w:hAnsi="Times New Roman" w:cs="Times New Roman"/>
              </w:rPr>
            </w:pPr>
          </w:p>
        </w:tc>
      </w:tr>
      <w:tr w:rsidR="00D42DDA" w:rsidRPr="00B11C9F" w:rsidTr="00976E84">
        <w:trPr>
          <w:trHeight w:val="1229"/>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44" w:line="258" w:lineRule="auto"/>
              <w:ind w:left="5" w:right="3"/>
              <w:jc w:val="both"/>
              <w:rPr>
                <w:rFonts w:ascii="Times New Roman" w:hAnsi="Times New Roman" w:cs="Times New Roman"/>
                <w:lang w:val="ru-RU"/>
              </w:rPr>
            </w:pPr>
            <w:r w:rsidRPr="00B11C9F">
              <w:rPr>
                <w:rFonts w:ascii="Times New Roman" w:hAnsi="Times New Roman" w:cs="Times New Roman"/>
                <w:lang w:val="ru-RU"/>
              </w:rPr>
              <w:lastRenderedPageBreak/>
              <w:t>Классные часы, посвящѐнные ПДД, поведению учащихся в общественных местах, антитеррористической</w:t>
            </w:r>
          </w:p>
          <w:p w:rsidR="00D42DDA" w:rsidRPr="00B11C9F" w:rsidRDefault="00D42DDA" w:rsidP="00976E84">
            <w:pPr>
              <w:ind w:left="5"/>
              <w:rPr>
                <w:rFonts w:ascii="Times New Roman" w:hAnsi="Times New Roman" w:cs="Times New Roman"/>
              </w:rPr>
            </w:pPr>
            <w:r w:rsidRPr="00B11C9F">
              <w:rPr>
                <w:rFonts w:ascii="Times New Roman" w:hAnsi="Times New Roman" w:cs="Times New Roman"/>
              </w:rPr>
              <w:t xml:space="preserve">защищенности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7"/>
              <w:rPr>
                <w:rFonts w:ascii="Times New Roman" w:hAnsi="Times New Roman" w:cs="Times New Roman"/>
              </w:rPr>
            </w:pPr>
            <w:r w:rsidRPr="00B11C9F">
              <w:rPr>
                <w:rFonts w:ascii="Times New Roman" w:hAnsi="Times New Roman" w:cs="Times New Roman"/>
              </w:rPr>
              <w:t xml:space="preserve"> 10-11 </w:t>
            </w:r>
          </w:p>
          <w:p w:rsidR="00D42DDA" w:rsidRPr="00B11C9F" w:rsidRDefault="00D42DDA" w:rsidP="00976E84">
            <w:pPr>
              <w:ind w:left="-7"/>
              <w:rPr>
                <w:rFonts w:ascii="Times New Roman" w:hAnsi="Times New Roman" w:cs="Times New Roman"/>
              </w:rPr>
            </w:pPr>
            <w:r w:rsidRPr="00B11C9F">
              <w:rPr>
                <w:rFonts w:ascii="Times New Roman" w:hAnsi="Times New Roman" w:cs="Times New Roman"/>
              </w:rPr>
              <w:t xml:space="preserve"> </w:t>
            </w:r>
          </w:p>
          <w:p w:rsidR="00D42DDA" w:rsidRPr="00B11C9F" w:rsidRDefault="00D42DDA" w:rsidP="00976E84">
            <w:pPr>
              <w:ind w:left="-8"/>
              <w:rPr>
                <w:rFonts w:ascii="Times New Roman" w:hAnsi="Times New Roman" w:cs="Times New Roman"/>
              </w:rPr>
            </w:pPr>
            <w:r w:rsidRPr="00B11C9F">
              <w:rPr>
                <w:rFonts w:ascii="Times New Roman" w:hAnsi="Times New Roman" w:cs="Times New Roman"/>
              </w:rPr>
              <w:t xml:space="preserve">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jc w:val="center"/>
              <w:rPr>
                <w:rFonts w:ascii="Times New Roman" w:hAnsi="Times New Roman" w:cs="Times New Roman"/>
              </w:rPr>
            </w:pPr>
            <w:r w:rsidRPr="00B11C9F">
              <w:rPr>
                <w:rFonts w:ascii="Times New Roman" w:hAnsi="Times New Roman" w:cs="Times New Roman"/>
              </w:rPr>
              <w:t xml:space="preserve">В течение учебного года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3"/>
              <w:rPr>
                <w:rFonts w:ascii="Times New Roman" w:hAnsi="Times New Roman" w:cs="Times New Roman"/>
              </w:rPr>
            </w:pPr>
            <w:r w:rsidRPr="00B11C9F">
              <w:rPr>
                <w:rFonts w:ascii="Times New Roman" w:hAnsi="Times New Roman" w:cs="Times New Roman"/>
              </w:rPr>
              <w:t xml:space="preserve"> </w:t>
            </w:r>
          </w:p>
        </w:tc>
      </w:tr>
      <w:tr w:rsidR="00D42DDA" w:rsidRPr="00B11C9F" w:rsidTr="00976E84">
        <w:trPr>
          <w:trHeight w:val="636"/>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5"/>
              <w:jc w:val="both"/>
              <w:rPr>
                <w:rFonts w:ascii="Times New Roman" w:hAnsi="Times New Roman" w:cs="Times New Roman"/>
                <w:lang w:val="ru-RU"/>
              </w:rPr>
            </w:pPr>
            <w:r w:rsidRPr="00B11C9F">
              <w:rPr>
                <w:rFonts w:ascii="Times New Roman" w:hAnsi="Times New Roman" w:cs="Times New Roman"/>
                <w:lang w:val="ru-RU"/>
              </w:rPr>
              <w:t xml:space="preserve">Корректировка модульного календарного плана воспитательной работы класса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6"/>
              <w:rPr>
                <w:rFonts w:ascii="Times New Roman" w:hAnsi="Times New Roman" w:cs="Times New Roman"/>
              </w:rPr>
            </w:pPr>
            <w:r w:rsidRPr="00B11C9F">
              <w:rPr>
                <w:rFonts w:ascii="Times New Roman" w:hAnsi="Times New Roman" w:cs="Times New Roman"/>
                <w:lang w:val="ru-RU"/>
              </w:rPr>
              <w:t xml:space="preserve"> </w:t>
            </w: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jc w:val="center"/>
              <w:rPr>
                <w:rFonts w:ascii="Times New Roman" w:hAnsi="Times New Roman" w:cs="Times New Roman"/>
              </w:rPr>
            </w:pPr>
            <w:r w:rsidRPr="00B11C9F">
              <w:rPr>
                <w:rFonts w:ascii="Times New Roman" w:hAnsi="Times New Roman" w:cs="Times New Roman"/>
              </w:rPr>
              <w:t xml:space="preserve">Сентябрь 2023 Январь 2024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3"/>
              <w:rPr>
                <w:rFonts w:ascii="Times New Roman" w:hAnsi="Times New Roman" w:cs="Times New Roman"/>
              </w:rPr>
            </w:pPr>
            <w:r w:rsidRPr="00B11C9F">
              <w:rPr>
                <w:rFonts w:ascii="Times New Roman" w:hAnsi="Times New Roman" w:cs="Times New Roman"/>
              </w:rPr>
              <w:t xml:space="preserve">Классные руководители  </w:t>
            </w:r>
          </w:p>
        </w:tc>
      </w:tr>
      <w:tr w:rsidR="00D42DDA" w:rsidRPr="00B11C9F" w:rsidTr="00976E84">
        <w:trPr>
          <w:trHeight w:val="336"/>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5"/>
              <w:rPr>
                <w:rFonts w:ascii="Times New Roman" w:hAnsi="Times New Roman" w:cs="Times New Roman"/>
              </w:rPr>
            </w:pPr>
            <w:r w:rsidRPr="00B11C9F">
              <w:rPr>
                <w:rFonts w:ascii="Times New Roman" w:hAnsi="Times New Roman" w:cs="Times New Roman"/>
              </w:rPr>
              <w:t xml:space="preserve">Оформление классных уголков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85"/>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8"/>
              <w:jc w:val="center"/>
              <w:rPr>
                <w:rFonts w:ascii="Times New Roman" w:hAnsi="Times New Roman" w:cs="Times New Roman"/>
              </w:rPr>
            </w:pPr>
            <w:r w:rsidRPr="00B11C9F">
              <w:rPr>
                <w:rFonts w:ascii="Times New Roman" w:hAnsi="Times New Roman" w:cs="Times New Roman"/>
              </w:rPr>
              <w:t xml:space="preserve">Сентябрь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3"/>
              <w:rPr>
                <w:rFonts w:ascii="Times New Roman" w:hAnsi="Times New Roman" w:cs="Times New Roman"/>
              </w:rPr>
            </w:pPr>
            <w:r w:rsidRPr="00B11C9F">
              <w:rPr>
                <w:rFonts w:ascii="Times New Roman" w:hAnsi="Times New Roman" w:cs="Times New Roman"/>
              </w:rPr>
              <w:t xml:space="preserve">Классные руководители  </w:t>
            </w:r>
          </w:p>
        </w:tc>
      </w:tr>
      <w:tr w:rsidR="00D42DDA" w:rsidRPr="00B11C9F" w:rsidTr="00976E84">
        <w:trPr>
          <w:trHeight w:val="636"/>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5"/>
              <w:rPr>
                <w:rFonts w:ascii="Times New Roman" w:hAnsi="Times New Roman" w:cs="Times New Roman"/>
                <w:lang w:val="ru-RU"/>
              </w:rPr>
            </w:pPr>
            <w:r w:rsidRPr="00B11C9F">
              <w:rPr>
                <w:rFonts w:ascii="Times New Roman" w:hAnsi="Times New Roman" w:cs="Times New Roman"/>
                <w:lang w:val="ru-RU"/>
              </w:rPr>
              <w:t xml:space="preserve">Правила безопасного поведения в осеннее время года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85"/>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8"/>
              <w:jc w:val="center"/>
              <w:rPr>
                <w:rFonts w:ascii="Times New Roman" w:hAnsi="Times New Roman" w:cs="Times New Roman"/>
              </w:rPr>
            </w:pPr>
            <w:r w:rsidRPr="00B11C9F">
              <w:rPr>
                <w:rFonts w:ascii="Times New Roman" w:hAnsi="Times New Roman" w:cs="Times New Roman"/>
              </w:rPr>
              <w:t xml:space="preserve">Сентябрь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3"/>
              <w:rPr>
                <w:rFonts w:ascii="Times New Roman" w:hAnsi="Times New Roman" w:cs="Times New Roman"/>
              </w:rPr>
            </w:pPr>
            <w:r w:rsidRPr="00B11C9F">
              <w:rPr>
                <w:rFonts w:ascii="Times New Roman" w:hAnsi="Times New Roman" w:cs="Times New Roman"/>
              </w:rPr>
              <w:t xml:space="preserve">Классные руководители  </w:t>
            </w:r>
          </w:p>
        </w:tc>
      </w:tr>
      <w:tr w:rsidR="00D42DDA" w:rsidRPr="00B11C9F" w:rsidTr="00976E84">
        <w:trPr>
          <w:trHeight w:val="336"/>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5"/>
              <w:rPr>
                <w:rFonts w:ascii="Times New Roman" w:hAnsi="Times New Roman" w:cs="Times New Roman"/>
                <w:lang w:val="ru-RU"/>
              </w:rPr>
            </w:pPr>
            <w:r w:rsidRPr="00B11C9F">
              <w:rPr>
                <w:rFonts w:ascii="Times New Roman" w:hAnsi="Times New Roman" w:cs="Times New Roman"/>
                <w:lang w:val="ru-RU"/>
              </w:rPr>
              <w:t xml:space="preserve">Классные часы по гигиене, ЗОЖ, ПДД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85"/>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58"/>
              <w:rPr>
                <w:rFonts w:ascii="Times New Roman" w:hAnsi="Times New Roman" w:cs="Times New Roman"/>
              </w:rPr>
            </w:pPr>
            <w:r w:rsidRPr="00B11C9F">
              <w:rPr>
                <w:rFonts w:ascii="Times New Roman" w:hAnsi="Times New Roman" w:cs="Times New Roman"/>
              </w:rPr>
              <w:t xml:space="preserve">В течение года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3"/>
              <w:rPr>
                <w:rFonts w:ascii="Times New Roman" w:hAnsi="Times New Roman" w:cs="Times New Roman"/>
              </w:rPr>
            </w:pPr>
            <w:r w:rsidRPr="00B11C9F">
              <w:rPr>
                <w:rFonts w:ascii="Times New Roman" w:hAnsi="Times New Roman" w:cs="Times New Roman"/>
              </w:rPr>
              <w:t xml:space="preserve">Классные руководители  </w:t>
            </w:r>
          </w:p>
        </w:tc>
      </w:tr>
      <w:tr w:rsidR="00D42DDA" w:rsidRPr="00B11C9F" w:rsidTr="00976E84">
        <w:trPr>
          <w:trHeight w:val="1229"/>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5" w:right="179"/>
              <w:jc w:val="both"/>
              <w:rPr>
                <w:rFonts w:ascii="Times New Roman" w:hAnsi="Times New Roman" w:cs="Times New Roman"/>
                <w:lang w:val="ru-RU"/>
              </w:rPr>
            </w:pPr>
            <w:r w:rsidRPr="00B11C9F">
              <w:rPr>
                <w:rFonts w:ascii="Times New Roman" w:hAnsi="Times New Roman" w:cs="Times New Roman"/>
                <w:lang w:val="ru-RU"/>
              </w:rPr>
              <w:t xml:space="preserve">Методическое пространство «МО классных руководителей». Участие классных руководителей в конференциях, семинарах, круглых столах МО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85"/>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58"/>
              <w:rPr>
                <w:rFonts w:ascii="Times New Roman" w:hAnsi="Times New Roman" w:cs="Times New Roman"/>
              </w:rPr>
            </w:pPr>
            <w:r w:rsidRPr="00B11C9F">
              <w:rPr>
                <w:rFonts w:ascii="Times New Roman" w:hAnsi="Times New Roman" w:cs="Times New Roman"/>
              </w:rPr>
              <w:t xml:space="preserve">В течение года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3"/>
              <w:rPr>
                <w:rFonts w:ascii="Times New Roman" w:hAnsi="Times New Roman" w:cs="Times New Roman"/>
              </w:rPr>
            </w:pPr>
            <w:r w:rsidRPr="00B11C9F">
              <w:rPr>
                <w:rFonts w:ascii="Times New Roman" w:hAnsi="Times New Roman" w:cs="Times New Roman"/>
              </w:rPr>
              <w:t xml:space="preserve"> </w:t>
            </w:r>
          </w:p>
        </w:tc>
      </w:tr>
      <w:tr w:rsidR="00D42DDA" w:rsidRPr="00B11C9F" w:rsidTr="00976E84">
        <w:trPr>
          <w:trHeight w:val="636"/>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5"/>
              <w:jc w:val="both"/>
              <w:rPr>
                <w:rFonts w:ascii="Times New Roman" w:hAnsi="Times New Roman" w:cs="Times New Roman"/>
                <w:lang w:val="ru-RU"/>
              </w:rPr>
            </w:pPr>
            <w:r w:rsidRPr="00B11C9F">
              <w:rPr>
                <w:rFonts w:ascii="Times New Roman" w:hAnsi="Times New Roman" w:cs="Times New Roman"/>
                <w:lang w:val="ru-RU"/>
              </w:rPr>
              <w:t xml:space="preserve">Правила безопасного поведения в зимнее время года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7"/>
              <w:rPr>
                <w:rFonts w:ascii="Times New Roman" w:hAnsi="Times New Roman" w:cs="Times New Roman"/>
              </w:rPr>
            </w:pPr>
            <w:r w:rsidRPr="00B11C9F">
              <w:rPr>
                <w:rFonts w:ascii="Times New Roman" w:hAnsi="Times New Roman" w:cs="Times New Roman"/>
                <w:lang w:val="ru-RU"/>
              </w:rPr>
              <w:t xml:space="preserve"> </w:t>
            </w: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47"/>
              <w:jc w:val="center"/>
              <w:rPr>
                <w:rFonts w:ascii="Times New Roman" w:hAnsi="Times New Roman" w:cs="Times New Roman"/>
              </w:rPr>
            </w:pPr>
            <w:r w:rsidRPr="00B11C9F">
              <w:rPr>
                <w:rFonts w:ascii="Times New Roman" w:hAnsi="Times New Roman" w:cs="Times New Roman"/>
              </w:rPr>
              <w:t xml:space="preserve">Декабрь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3"/>
              <w:rPr>
                <w:rFonts w:ascii="Times New Roman" w:hAnsi="Times New Roman" w:cs="Times New Roman"/>
              </w:rPr>
            </w:pPr>
            <w:r w:rsidRPr="00B11C9F">
              <w:rPr>
                <w:rFonts w:ascii="Times New Roman" w:hAnsi="Times New Roman" w:cs="Times New Roman"/>
              </w:rPr>
              <w:t xml:space="preserve"> </w:t>
            </w:r>
          </w:p>
        </w:tc>
      </w:tr>
      <w:tr w:rsidR="00D42DDA" w:rsidRPr="00B11C9F" w:rsidTr="00976E84">
        <w:trPr>
          <w:trHeight w:val="336"/>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5"/>
              <w:rPr>
                <w:rFonts w:ascii="Times New Roman" w:hAnsi="Times New Roman" w:cs="Times New Roman"/>
                <w:lang w:val="ru-RU"/>
              </w:rPr>
            </w:pPr>
            <w:r w:rsidRPr="00B11C9F">
              <w:rPr>
                <w:rFonts w:ascii="Times New Roman" w:hAnsi="Times New Roman" w:cs="Times New Roman"/>
                <w:lang w:val="ru-RU"/>
              </w:rPr>
              <w:t xml:space="preserve">Неделя безопасности детей на водных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85"/>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right="57"/>
              <w:jc w:val="center"/>
              <w:rPr>
                <w:rFonts w:ascii="Times New Roman" w:hAnsi="Times New Roman" w:cs="Times New Roman"/>
              </w:rPr>
            </w:pPr>
            <w:r w:rsidRPr="00B11C9F">
              <w:rPr>
                <w:rFonts w:ascii="Times New Roman" w:hAnsi="Times New Roman" w:cs="Times New Roman"/>
              </w:rPr>
              <w:t xml:space="preserve">Март 2024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3"/>
              <w:rPr>
                <w:rFonts w:ascii="Times New Roman" w:hAnsi="Times New Roman" w:cs="Times New Roman"/>
              </w:rPr>
            </w:pPr>
            <w:r w:rsidRPr="00B11C9F">
              <w:rPr>
                <w:rFonts w:ascii="Times New Roman" w:hAnsi="Times New Roman" w:cs="Times New Roman"/>
              </w:rPr>
              <w:t xml:space="preserve"> </w:t>
            </w:r>
          </w:p>
        </w:tc>
      </w:tr>
    </w:tbl>
    <w:p w:rsidR="00D42DDA" w:rsidRPr="00B11C9F" w:rsidRDefault="00D42DDA" w:rsidP="00D42DDA">
      <w:pPr>
        <w:ind w:left="-1133"/>
        <w:rPr>
          <w:rFonts w:ascii="Times New Roman" w:hAnsi="Times New Roman" w:cs="Times New Roman"/>
        </w:rPr>
      </w:pPr>
    </w:p>
    <w:tbl>
      <w:tblPr>
        <w:tblW w:w="10313" w:type="dxa"/>
        <w:tblInd w:w="-103" w:type="dxa"/>
        <w:tblCellMar>
          <w:top w:w="26" w:type="dxa"/>
          <w:left w:w="0" w:type="dxa"/>
          <w:right w:w="0" w:type="dxa"/>
        </w:tblCellMar>
        <w:tblLook w:val="04A0" w:firstRow="1" w:lastRow="0" w:firstColumn="1" w:lastColumn="0" w:noHBand="0" w:noVBand="1"/>
      </w:tblPr>
      <w:tblGrid>
        <w:gridCol w:w="4503"/>
        <w:gridCol w:w="989"/>
        <w:gridCol w:w="1836"/>
        <w:gridCol w:w="2985"/>
      </w:tblGrid>
      <w:tr w:rsidR="00D42DDA" w:rsidRPr="00B11C9F" w:rsidTr="00976E84">
        <w:trPr>
          <w:trHeight w:val="336"/>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5"/>
              <w:rPr>
                <w:rFonts w:ascii="Times New Roman" w:hAnsi="Times New Roman" w:cs="Times New Roman"/>
              </w:rPr>
            </w:pPr>
            <w:r w:rsidRPr="00B11C9F">
              <w:rPr>
                <w:rFonts w:ascii="Times New Roman" w:hAnsi="Times New Roman" w:cs="Times New Roman"/>
              </w:rPr>
              <w:t xml:space="preserve">объектах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160"/>
              <w:rPr>
                <w:rFonts w:ascii="Times New Roman" w:hAnsi="Times New Roman" w:cs="Times New Roman"/>
              </w:rPr>
            </w:pP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160"/>
              <w:rPr>
                <w:rFonts w:ascii="Times New Roman" w:hAnsi="Times New Roman" w:cs="Times New Roman"/>
              </w:rPr>
            </w:pP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160"/>
              <w:rPr>
                <w:rFonts w:ascii="Times New Roman" w:hAnsi="Times New Roman" w:cs="Times New Roman"/>
              </w:rPr>
            </w:pPr>
          </w:p>
        </w:tc>
      </w:tr>
      <w:tr w:rsidR="00D42DDA" w:rsidRPr="00B11C9F" w:rsidTr="00976E84">
        <w:trPr>
          <w:trHeight w:val="979"/>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5"/>
              <w:rPr>
                <w:rFonts w:ascii="Times New Roman" w:hAnsi="Times New Roman" w:cs="Times New Roman"/>
              </w:rPr>
            </w:pPr>
            <w:r w:rsidRPr="00B11C9F">
              <w:rPr>
                <w:rFonts w:ascii="Times New Roman" w:hAnsi="Times New Roman" w:cs="Times New Roman"/>
              </w:rPr>
              <w:t xml:space="preserve">Неделя безопасности «Безопасное лето»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85"/>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line="314" w:lineRule="auto"/>
              <w:ind w:left="30"/>
              <w:jc w:val="center"/>
              <w:rPr>
                <w:rFonts w:ascii="Times New Roman" w:hAnsi="Times New Roman" w:cs="Times New Roman"/>
              </w:rPr>
            </w:pPr>
            <w:r w:rsidRPr="00B11C9F">
              <w:rPr>
                <w:rFonts w:ascii="Times New Roman" w:hAnsi="Times New Roman" w:cs="Times New Roman"/>
              </w:rPr>
              <w:t xml:space="preserve">Последняя декада мая  </w:t>
            </w:r>
          </w:p>
          <w:p w:rsidR="00D42DDA" w:rsidRPr="00B11C9F" w:rsidRDefault="00D42DDA" w:rsidP="00976E84">
            <w:pPr>
              <w:ind w:right="55"/>
              <w:jc w:val="center"/>
              <w:rPr>
                <w:rFonts w:ascii="Times New Roman" w:hAnsi="Times New Roman" w:cs="Times New Roman"/>
              </w:rPr>
            </w:pPr>
            <w:r w:rsidRPr="00B11C9F">
              <w:rPr>
                <w:rFonts w:ascii="Times New Roman" w:hAnsi="Times New Roman" w:cs="Times New Roman"/>
              </w:rPr>
              <w:t xml:space="preserve">2024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3"/>
              <w:rPr>
                <w:rFonts w:ascii="Times New Roman" w:hAnsi="Times New Roman" w:cs="Times New Roman"/>
              </w:rPr>
            </w:pPr>
            <w:r w:rsidRPr="00B11C9F">
              <w:rPr>
                <w:rFonts w:ascii="Times New Roman" w:hAnsi="Times New Roman" w:cs="Times New Roman"/>
              </w:rPr>
              <w:t xml:space="preserve"> </w:t>
            </w:r>
          </w:p>
        </w:tc>
      </w:tr>
      <w:tr w:rsidR="00D42DDA" w:rsidRPr="00B11C9F" w:rsidTr="00976E84">
        <w:trPr>
          <w:trHeight w:val="336"/>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5"/>
              <w:rPr>
                <w:rFonts w:ascii="Times New Roman" w:hAnsi="Times New Roman" w:cs="Times New Roman"/>
              </w:rPr>
            </w:pPr>
            <w:r w:rsidRPr="00B11C9F">
              <w:rPr>
                <w:rFonts w:ascii="Times New Roman" w:hAnsi="Times New Roman" w:cs="Times New Roman"/>
              </w:rPr>
              <w:t xml:space="preserve">Заседания Совета профилактики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85"/>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10"/>
              <w:rPr>
                <w:rFonts w:ascii="Times New Roman" w:hAnsi="Times New Roman" w:cs="Times New Roman"/>
              </w:rPr>
            </w:pPr>
            <w:r w:rsidRPr="00B11C9F">
              <w:rPr>
                <w:rFonts w:ascii="Times New Roman" w:hAnsi="Times New Roman" w:cs="Times New Roman"/>
              </w:rPr>
              <w:t xml:space="preserve">1 раз в четверть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3"/>
              <w:rPr>
                <w:rFonts w:ascii="Times New Roman" w:hAnsi="Times New Roman" w:cs="Times New Roman"/>
              </w:rPr>
            </w:pPr>
            <w:r w:rsidRPr="00B11C9F">
              <w:rPr>
                <w:rFonts w:ascii="Times New Roman" w:hAnsi="Times New Roman" w:cs="Times New Roman"/>
              </w:rPr>
              <w:t xml:space="preserve"> </w:t>
            </w:r>
          </w:p>
        </w:tc>
      </w:tr>
      <w:tr w:rsidR="00D42DDA" w:rsidRPr="00B11C9F" w:rsidTr="00976E84">
        <w:trPr>
          <w:trHeight w:val="1265"/>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5"/>
              <w:rPr>
                <w:rFonts w:ascii="Times New Roman" w:hAnsi="Times New Roman" w:cs="Times New Roman"/>
                <w:lang w:val="ru-RU"/>
              </w:rPr>
            </w:pPr>
            <w:r w:rsidRPr="00B11C9F">
              <w:rPr>
                <w:rFonts w:ascii="Times New Roman" w:hAnsi="Times New Roman" w:cs="Times New Roman"/>
                <w:lang w:val="ru-RU"/>
              </w:rPr>
              <w:t xml:space="preserve">Наблюдение за детьми и семьями группы риска.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85"/>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58"/>
              <w:rPr>
                <w:rFonts w:ascii="Times New Roman" w:hAnsi="Times New Roman" w:cs="Times New Roman"/>
              </w:rPr>
            </w:pPr>
            <w:r w:rsidRPr="00B11C9F">
              <w:rPr>
                <w:rFonts w:ascii="Times New Roman" w:hAnsi="Times New Roman" w:cs="Times New Roman"/>
              </w:rPr>
              <w:t xml:space="preserve">В течение года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3"/>
              <w:rPr>
                <w:rFonts w:ascii="Times New Roman" w:hAnsi="Times New Roman" w:cs="Times New Roman"/>
                <w:lang w:val="ru-RU"/>
              </w:rPr>
            </w:pPr>
            <w:r w:rsidRPr="00B11C9F">
              <w:rPr>
                <w:rFonts w:ascii="Times New Roman" w:hAnsi="Times New Roman" w:cs="Times New Roman"/>
                <w:lang w:val="ru-RU"/>
              </w:rPr>
              <w:t xml:space="preserve">Заместитель директора по ВР, социальный педагог, педагог-психолог, классные руководители </w:t>
            </w:r>
          </w:p>
        </w:tc>
      </w:tr>
      <w:tr w:rsidR="00D42DDA" w:rsidRPr="00B11C9F" w:rsidTr="00976E84">
        <w:trPr>
          <w:trHeight w:val="1229"/>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27"/>
              <w:ind w:left="5"/>
              <w:rPr>
                <w:rFonts w:ascii="Times New Roman" w:hAnsi="Times New Roman" w:cs="Times New Roman"/>
                <w:lang w:val="ru-RU"/>
              </w:rPr>
            </w:pPr>
            <w:r w:rsidRPr="00B11C9F">
              <w:rPr>
                <w:rFonts w:ascii="Times New Roman" w:hAnsi="Times New Roman" w:cs="Times New Roman"/>
                <w:lang w:val="ru-RU"/>
              </w:rPr>
              <w:t xml:space="preserve">Оформление классной документации.  </w:t>
            </w:r>
          </w:p>
          <w:p w:rsidR="00D42DDA" w:rsidRPr="00B11C9F" w:rsidRDefault="00D42DDA" w:rsidP="00976E84">
            <w:pPr>
              <w:ind w:left="5"/>
              <w:rPr>
                <w:rFonts w:ascii="Times New Roman" w:hAnsi="Times New Roman" w:cs="Times New Roman"/>
                <w:lang w:val="ru-RU"/>
              </w:rPr>
            </w:pPr>
            <w:r w:rsidRPr="00B11C9F">
              <w:rPr>
                <w:rFonts w:ascii="Times New Roman" w:hAnsi="Times New Roman" w:cs="Times New Roman"/>
                <w:lang w:val="ru-RU"/>
              </w:rPr>
              <w:t xml:space="preserve">Подготовка </w:t>
            </w:r>
            <w:r w:rsidRPr="00B11C9F">
              <w:rPr>
                <w:rFonts w:ascii="Times New Roman" w:hAnsi="Times New Roman" w:cs="Times New Roman"/>
                <w:lang w:val="ru-RU"/>
              </w:rPr>
              <w:tab/>
              <w:t xml:space="preserve">общешкольного информационно-аналитического отчѐта по воспитательной работе.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85"/>
              <w:rPr>
                <w:rFonts w:ascii="Times New Roman" w:hAnsi="Times New Roman" w:cs="Times New Roman"/>
              </w:rPr>
            </w:pPr>
            <w:r w:rsidRPr="00B11C9F">
              <w:rPr>
                <w:rFonts w:ascii="Times New Roman" w:hAnsi="Times New Roman" w:cs="Times New Roman"/>
              </w:rPr>
              <w:t xml:space="preserve">10-11  </w:t>
            </w:r>
          </w:p>
          <w:p w:rsidR="00D42DDA" w:rsidRPr="00B11C9F" w:rsidRDefault="00D42DDA" w:rsidP="00976E84">
            <w:pPr>
              <w:ind w:left="-7"/>
              <w:rPr>
                <w:rFonts w:ascii="Times New Roman" w:hAnsi="Times New Roman" w:cs="Times New Roman"/>
              </w:rPr>
            </w:pPr>
            <w:r w:rsidRPr="00B11C9F">
              <w:rPr>
                <w:rFonts w:ascii="Times New Roman" w:hAnsi="Times New Roman" w:cs="Times New Roman"/>
              </w:rPr>
              <w:t xml:space="preserve"> </w:t>
            </w:r>
          </w:p>
          <w:p w:rsidR="00D42DDA" w:rsidRPr="00B11C9F" w:rsidRDefault="00D42DDA" w:rsidP="00976E84">
            <w:pPr>
              <w:ind w:left="-7"/>
              <w:rPr>
                <w:rFonts w:ascii="Times New Roman" w:hAnsi="Times New Roman" w:cs="Times New Roman"/>
              </w:rPr>
            </w:pPr>
            <w:r w:rsidRPr="00B11C9F">
              <w:rPr>
                <w:rFonts w:ascii="Times New Roman" w:hAnsi="Times New Roman" w:cs="Times New Roman"/>
              </w:rPr>
              <w:t xml:space="preserve">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10"/>
              <w:jc w:val="both"/>
              <w:rPr>
                <w:rFonts w:ascii="Times New Roman" w:hAnsi="Times New Roman" w:cs="Times New Roman"/>
              </w:rPr>
            </w:pPr>
            <w:r w:rsidRPr="00B11C9F">
              <w:rPr>
                <w:rFonts w:ascii="Times New Roman" w:hAnsi="Times New Roman" w:cs="Times New Roman"/>
              </w:rPr>
              <w:t xml:space="preserve">Май-июнь 2024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3"/>
              <w:rPr>
                <w:rFonts w:ascii="Times New Roman" w:hAnsi="Times New Roman" w:cs="Times New Roman"/>
              </w:rPr>
            </w:pPr>
            <w:r w:rsidRPr="00B11C9F">
              <w:rPr>
                <w:rFonts w:ascii="Times New Roman" w:hAnsi="Times New Roman" w:cs="Times New Roman"/>
              </w:rPr>
              <w:t xml:space="preserve">Классные руководители Администрация </w:t>
            </w:r>
          </w:p>
        </w:tc>
      </w:tr>
      <w:tr w:rsidR="00D42DDA" w:rsidRPr="00B11C9F" w:rsidTr="00976E84">
        <w:trPr>
          <w:trHeight w:val="4153"/>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line="274" w:lineRule="auto"/>
              <w:ind w:left="5" w:right="66"/>
              <w:jc w:val="both"/>
              <w:rPr>
                <w:rFonts w:ascii="Times New Roman" w:hAnsi="Times New Roman" w:cs="Times New Roman"/>
                <w:lang w:val="ru-RU"/>
              </w:rPr>
            </w:pPr>
            <w:r w:rsidRPr="00B11C9F">
              <w:rPr>
                <w:rFonts w:ascii="Times New Roman" w:hAnsi="Times New Roman" w:cs="Times New Roman"/>
                <w:lang w:val="ru-RU"/>
              </w:rPr>
              <w:lastRenderedPageBreak/>
              <w:t xml:space="preserve">Тематические консультации для классных руководителей: изучение государственных символов Российской Федерации, защита прав ребенка,  </w:t>
            </w:r>
          </w:p>
          <w:p w:rsidR="00D42DDA" w:rsidRPr="00B11C9F" w:rsidRDefault="00D42DDA" w:rsidP="00976E84">
            <w:pPr>
              <w:spacing w:line="249" w:lineRule="auto"/>
              <w:ind w:left="5"/>
              <w:rPr>
                <w:rFonts w:ascii="Times New Roman" w:hAnsi="Times New Roman" w:cs="Times New Roman"/>
                <w:lang w:val="ru-RU"/>
              </w:rPr>
            </w:pPr>
            <w:r w:rsidRPr="00B11C9F">
              <w:rPr>
                <w:rFonts w:ascii="Times New Roman" w:hAnsi="Times New Roman" w:cs="Times New Roman"/>
                <w:lang w:val="ru-RU"/>
              </w:rPr>
              <w:t xml:space="preserve">основные формы и направления работы с семьей, развитие коллектива класса, профилактика девиантного поведения учащихся, сотрудничество с </w:t>
            </w:r>
          </w:p>
          <w:p w:rsidR="00D42DDA" w:rsidRPr="00B11C9F" w:rsidRDefault="00D42DDA" w:rsidP="00976E84">
            <w:pPr>
              <w:ind w:left="5"/>
              <w:rPr>
                <w:rFonts w:ascii="Times New Roman" w:hAnsi="Times New Roman" w:cs="Times New Roman"/>
                <w:lang w:val="ru-RU"/>
              </w:rPr>
            </w:pPr>
            <w:r w:rsidRPr="00B11C9F">
              <w:rPr>
                <w:rFonts w:ascii="Times New Roman" w:hAnsi="Times New Roman" w:cs="Times New Roman"/>
                <w:lang w:val="ru-RU"/>
              </w:rPr>
              <w:t xml:space="preserve">правоохранительными органами, тематика и методика проведения классных часов, анализ эффективности воспитательного процесса в классах, открытые классные часы: формы и методики проведения, цели и задачи, прогнозы и результаты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85"/>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58"/>
              <w:rPr>
                <w:rFonts w:ascii="Times New Roman" w:hAnsi="Times New Roman" w:cs="Times New Roman"/>
              </w:rPr>
            </w:pPr>
            <w:r w:rsidRPr="00B11C9F">
              <w:rPr>
                <w:rFonts w:ascii="Times New Roman" w:hAnsi="Times New Roman" w:cs="Times New Roman"/>
              </w:rPr>
              <w:t xml:space="preserve">В течение года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3"/>
              <w:rPr>
                <w:rFonts w:ascii="Times New Roman" w:hAnsi="Times New Roman" w:cs="Times New Roman"/>
              </w:rPr>
            </w:pPr>
            <w:r w:rsidRPr="00B11C9F">
              <w:rPr>
                <w:rFonts w:ascii="Times New Roman" w:hAnsi="Times New Roman" w:cs="Times New Roman"/>
              </w:rPr>
              <w:t xml:space="preserve"> </w:t>
            </w:r>
          </w:p>
        </w:tc>
      </w:tr>
      <w:tr w:rsidR="00D42DDA" w:rsidRPr="00B11C9F" w:rsidTr="00976E84">
        <w:trPr>
          <w:trHeight w:val="1527"/>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5" w:right="63"/>
              <w:jc w:val="both"/>
              <w:rPr>
                <w:rFonts w:ascii="Times New Roman" w:hAnsi="Times New Roman" w:cs="Times New Roman"/>
                <w:lang w:val="ru-RU"/>
              </w:rPr>
            </w:pPr>
            <w:r w:rsidRPr="00B11C9F">
              <w:rPr>
                <w:rFonts w:ascii="Times New Roman" w:hAnsi="Times New Roman" w:cs="Times New Roman"/>
                <w:lang w:val="ru-RU"/>
              </w:rPr>
              <w:t xml:space="preserve">Представление опыта воспитательной работы классных руководителей и школы на школьном сайте, а также в социальных сетях и в других интернет-ресурсах с целью его популяризации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85"/>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58"/>
              <w:rPr>
                <w:rFonts w:ascii="Times New Roman" w:hAnsi="Times New Roman" w:cs="Times New Roman"/>
              </w:rPr>
            </w:pPr>
            <w:r w:rsidRPr="00B11C9F">
              <w:rPr>
                <w:rFonts w:ascii="Times New Roman" w:hAnsi="Times New Roman" w:cs="Times New Roman"/>
              </w:rPr>
              <w:t xml:space="preserve">В течение года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3"/>
              <w:rPr>
                <w:rFonts w:ascii="Times New Roman" w:hAnsi="Times New Roman" w:cs="Times New Roman"/>
              </w:rPr>
            </w:pPr>
            <w:r w:rsidRPr="00B11C9F">
              <w:rPr>
                <w:rFonts w:ascii="Times New Roman" w:hAnsi="Times New Roman" w:cs="Times New Roman"/>
              </w:rPr>
              <w:t xml:space="preserve"> </w:t>
            </w:r>
          </w:p>
        </w:tc>
      </w:tr>
      <w:tr w:rsidR="00D42DDA" w:rsidRPr="00B11C9F" w:rsidTr="00976E84">
        <w:trPr>
          <w:trHeight w:val="934"/>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5" w:right="8"/>
              <w:jc w:val="both"/>
              <w:rPr>
                <w:rFonts w:ascii="Times New Roman" w:hAnsi="Times New Roman" w:cs="Times New Roman"/>
                <w:lang w:val="ru-RU"/>
              </w:rPr>
            </w:pPr>
            <w:r w:rsidRPr="00B11C9F">
              <w:rPr>
                <w:rFonts w:ascii="Times New Roman" w:hAnsi="Times New Roman" w:cs="Times New Roman"/>
                <w:lang w:val="ru-RU"/>
              </w:rPr>
              <w:t xml:space="preserve">Прохождение курсов повышения квалификации для классных руководителей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8"/>
              <w:rPr>
                <w:rFonts w:ascii="Times New Roman" w:hAnsi="Times New Roman" w:cs="Times New Roman"/>
              </w:rPr>
            </w:pPr>
            <w:r w:rsidRPr="00B11C9F">
              <w:rPr>
                <w:rFonts w:ascii="Times New Roman" w:hAnsi="Times New Roman" w:cs="Times New Roman"/>
                <w:lang w:val="ru-RU"/>
              </w:rPr>
              <w:t xml:space="preserve"> </w:t>
            </w:r>
            <w:r w:rsidRPr="00B11C9F">
              <w:rPr>
                <w:rFonts w:ascii="Times New Roman" w:hAnsi="Times New Roman" w:cs="Times New Roman"/>
              </w:rPr>
              <w:t xml:space="preserve">10-11  </w:t>
            </w:r>
          </w:p>
          <w:p w:rsidR="00D42DDA" w:rsidRPr="00B11C9F" w:rsidRDefault="00D42DDA" w:rsidP="00976E84">
            <w:pPr>
              <w:ind w:left="-8"/>
              <w:rPr>
                <w:rFonts w:ascii="Times New Roman" w:hAnsi="Times New Roman" w:cs="Times New Roman"/>
              </w:rPr>
            </w:pPr>
            <w:r w:rsidRPr="00B11C9F">
              <w:rPr>
                <w:rFonts w:ascii="Times New Roman" w:hAnsi="Times New Roman" w:cs="Times New Roman"/>
              </w:rPr>
              <w:t xml:space="preserve">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58"/>
              <w:rPr>
                <w:rFonts w:ascii="Times New Roman" w:hAnsi="Times New Roman" w:cs="Times New Roman"/>
              </w:rPr>
            </w:pPr>
            <w:r w:rsidRPr="00B11C9F">
              <w:rPr>
                <w:rFonts w:ascii="Times New Roman" w:hAnsi="Times New Roman" w:cs="Times New Roman"/>
              </w:rPr>
              <w:t xml:space="preserve">В течение года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3"/>
              <w:rPr>
                <w:rFonts w:ascii="Times New Roman" w:hAnsi="Times New Roman" w:cs="Times New Roman"/>
              </w:rPr>
            </w:pPr>
            <w:r w:rsidRPr="00B11C9F">
              <w:rPr>
                <w:rFonts w:ascii="Times New Roman" w:hAnsi="Times New Roman" w:cs="Times New Roman"/>
              </w:rPr>
              <w:t xml:space="preserve"> </w:t>
            </w:r>
          </w:p>
        </w:tc>
      </w:tr>
      <w:tr w:rsidR="00D42DDA" w:rsidRPr="00B11C9F" w:rsidTr="00976E84">
        <w:trPr>
          <w:trHeight w:val="634"/>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5"/>
              <w:jc w:val="both"/>
              <w:rPr>
                <w:rFonts w:ascii="Times New Roman" w:hAnsi="Times New Roman" w:cs="Times New Roman"/>
                <w:lang w:val="ru-RU"/>
              </w:rPr>
            </w:pPr>
            <w:r w:rsidRPr="00B11C9F">
              <w:rPr>
                <w:rFonts w:ascii="Times New Roman" w:hAnsi="Times New Roman" w:cs="Times New Roman"/>
                <w:lang w:val="ru-RU"/>
              </w:rPr>
              <w:t xml:space="preserve">Участие в мониторинговых исследованиях по проблемам воспитания обучающихся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7"/>
              <w:rPr>
                <w:rFonts w:ascii="Times New Roman" w:hAnsi="Times New Roman" w:cs="Times New Roman"/>
              </w:rPr>
            </w:pPr>
            <w:r w:rsidRPr="00B11C9F">
              <w:rPr>
                <w:rFonts w:ascii="Times New Roman" w:hAnsi="Times New Roman" w:cs="Times New Roman"/>
                <w:lang w:val="ru-RU"/>
              </w:rPr>
              <w:t xml:space="preserve"> </w:t>
            </w: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58"/>
              <w:rPr>
                <w:rFonts w:ascii="Times New Roman" w:hAnsi="Times New Roman" w:cs="Times New Roman"/>
              </w:rPr>
            </w:pPr>
            <w:r w:rsidRPr="00B11C9F">
              <w:rPr>
                <w:rFonts w:ascii="Times New Roman" w:hAnsi="Times New Roman" w:cs="Times New Roman"/>
              </w:rPr>
              <w:t xml:space="preserve">В течение года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3"/>
              <w:rPr>
                <w:rFonts w:ascii="Times New Roman" w:hAnsi="Times New Roman" w:cs="Times New Roman"/>
              </w:rPr>
            </w:pPr>
            <w:r w:rsidRPr="00B11C9F">
              <w:rPr>
                <w:rFonts w:ascii="Times New Roman" w:hAnsi="Times New Roman" w:cs="Times New Roman"/>
              </w:rPr>
              <w:t xml:space="preserve"> </w:t>
            </w:r>
          </w:p>
        </w:tc>
      </w:tr>
      <w:tr w:rsidR="00D42DDA" w:rsidRPr="00B11C9F" w:rsidTr="00976E84">
        <w:trPr>
          <w:trHeight w:val="1231"/>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46" w:line="257" w:lineRule="auto"/>
              <w:ind w:left="5" w:right="63"/>
              <w:jc w:val="both"/>
              <w:rPr>
                <w:rFonts w:ascii="Times New Roman" w:hAnsi="Times New Roman" w:cs="Times New Roman"/>
                <w:lang w:val="ru-RU"/>
              </w:rPr>
            </w:pPr>
            <w:r w:rsidRPr="00B11C9F">
              <w:rPr>
                <w:rFonts w:ascii="Times New Roman" w:hAnsi="Times New Roman" w:cs="Times New Roman"/>
                <w:lang w:val="ru-RU"/>
              </w:rPr>
              <w:t xml:space="preserve">Посещение открытых мероприятий по учебным предметам, анализ воспитательных задач и целей с </w:t>
            </w:r>
          </w:p>
          <w:p w:rsidR="00D42DDA" w:rsidRPr="00B11C9F" w:rsidRDefault="00D42DDA" w:rsidP="00976E84">
            <w:pPr>
              <w:ind w:left="5"/>
              <w:rPr>
                <w:rFonts w:ascii="Times New Roman" w:hAnsi="Times New Roman" w:cs="Times New Roman"/>
              </w:rPr>
            </w:pPr>
            <w:r w:rsidRPr="00B11C9F">
              <w:rPr>
                <w:rFonts w:ascii="Times New Roman" w:hAnsi="Times New Roman" w:cs="Times New Roman"/>
              </w:rPr>
              <w:t xml:space="preserve">последующим обсуждением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85"/>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58"/>
              <w:rPr>
                <w:rFonts w:ascii="Times New Roman" w:hAnsi="Times New Roman" w:cs="Times New Roman"/>
              </w:rPr>
            </w:pPr>
            <w:r w:rsidRPr="00B11C9F">
              <w:rPr>
                <w:rFonts w:ascii="Times New Roman" w:hAnsi="Times New Roman" w:cs="Times New Roman"/>
              </w:rPr>
              <w:t xml:space="preserve">В течение года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3"/>
              <w:rPr>
                <w:rFonts w:ascii="Times New Roman" w:hAnsi="Times New Roman" w:cs="Times New Roman"/>
              </w:rPr>
            </w:pPr>
            <w:r w:rsidRPr="00B11C9F">
              <w:rPr>
                <w:rFonts w:ascii="Times New Roman" w:hAnsi="Times New Roman" w:cs="Times New Roman"/>
              </w:rPr>
              <w:t xml:space="preserve"> </w:t>
            </w:r>
          </w:p>
        </w:tc>
      </w:tr>
      <w:tr w:rsidR="00D42DDA" w:rsidRPr="00B11C9F" w:rsidTr="00976E84">
        <w:trPr>
          <w:trHeight w:val="337"/>
        </w:trPr>
        <w:tc>
          <w:tcPr>
            <w:tcW w:w="10313" w:type="dxa"/>
            <w:gridSpan w:val="4"/>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2"/>
              <w:jc w:val="center"/>
              <w:rPr>
                <w:rFonts w:ascii="Times New Roman" w:hAnsi="Times New Roman" w:cs="Times New Roman"/>
                <w:lang w:val="ru-RU"/>
              </w:rPr>
            </w:pPr>
            <w:r w:rsidRPr="00B11C9F">
              <w:rPr>
                <w:rFonts w:ascii="Times New Roman" w:hAnsi="Times New Roman" w:cs="Times New Roman"/>
                <w:b/>
                <w:lang w:val="ru-RU"/>
              </w:rPr>
              <w:t>Согласно индивидуальным планам работы классных руководителей.</w:t>
            </w:r>
            <w:r w:rsidRPr="00B11C9F">
              <w:rPr>
                <w:rFonts w:ascii="Times New Roman" w:hAnsi="Times New Roman" w:cs="Times New Roman"/>
                <w:lang w:val="ru-RU"/>
              </w:rPr>
              <w:t xml:space="preserve"> </w:t>
            </w:r>
          </w:p>
        </w:tc>
      </w:tr>
      <w:tr w:rsidR="00D42DDA" w:rsidRPr="00B11C9F" w:rsidTr="00976E84">
        <w:trPr>
          <w:trHeight w:val="338"/>
        </w:trPr>
        <w:tc>
          <w:tcPr>
            <w:tcW w:w="10313" w:type="dxa"/>
            <w:gridSpan w:val="4"/>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5"/>
              <w:jc w:val="center"/>
              <w:rPr>
                <w:rFonts w:ascii="Times New Roman" w:hAnsi="Times New Roman" w:cs="Times New Roman"/>
              </w:rPr>
            </w:pPr>
            <w:r w:rsidRPr="00B11C9F">
              <w:rPr>
                <w:rFonts w:ascii="Times New Roman" w:hAnsi="Times New Roman" w:cs="Times New Roman"/>
              </w:rPr>
              <w:t>5.</w:t>
            </w:r>
            <w:r w:rsidRPr="00B11C9F">
              <w:rPr>
                <w:rFonts w:ascii="Times New Roman" w:eastAsia="Arial" w:hAnsi="Times New Roman" w:cs="Times New Roman"/>
              </w:rPr>
              <w:t xml:space="preserve"> </w:t>
            </w:r>
            <w:r w:rsidRPr="00B11C9F">
              <w:rPr>
                <w:rFonts w:ascii="Times New Roman" w:hAnsi="Times New Roman" w:cs="Times New Roman"/>
                <w:b/>
              </w:rPr>
              <w:t>«Внешкольные мероприятия»</w:t>
            </w:r>
            <w:r w:rsidRPr="00B11C9F">
              <w:rPr>
                <w:rFonts w:ascii="Times New Roman" w:hAnsi="Times New Roman" w:cs="Times New Roman"/>
              </w:rPr>
              <w:t xml:space="preserve"> </w:t>
            </w:r>
          </w:p>
        </w:tc>
      </w:tr>
      <w:tr w:rsidR="00D42DDA" w:rsidRPr="00B11C9F" w:rsidTr="00976E84">
        <w:trPr>
          <w:trHeight w:val="1068"/>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33"/>
              <w:ind w:left="365"/>
              <w:rPr>
                <w:rFonts w:ascii="Times New Roman" w:hAnsi="Times New Roman" w:cs="Times New Roman"/>
                <w:lang w:val="ru-RU"/>
              </w:rPr>
            </w:pPr>
            <w:r w:rsidRPr="00B11C9F">
              <w:rPr>
                <w:rFonts w:ascii="Times New Roman" w:hAnsi="Times New Roman" w:cs="Times New Roman"/>
                <w:noProof/>
                <w:lang w:val="ru-RU"/>
              </w:rPr>
              <w:drawing>
                <wp:inline distT="0" distB="0" distL="0" distR="0" wp14:anchorId="27045A71" wp14:editId="6D0E74E5">
                  <wp:extent cx="76200" cy="1143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6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6200" cy="114300"/>
                          </a:xfrm>
                          <a:prstGeom prst="rect">
                            <a:avLst/>
                          </a:prstGeom>
                          <a:noFill/>
                          <a:ln>
                            <a:noFill/>
                          </a:ln>
                        </pic:spPr>
                      </pic:pic>
                    </a:graphicData>
                  </a:graphic>
                </wp:inline>
              </w:drawing>
            </w:r>
            <w:r w:rsidRPr="00B11C9F">
              <w:rPr>
                <w:rFonts w:ascii="Times New Roman" w:eastAsia="Arial" w:hAnsi="Times New Roman" w:cs="Times New Roman"/>
                <w:lang w:val="ru-RU"/>
              </w:rPr>
              <w:t xml:space="preserve"> </w:t>
            </w:r>
            <w:r w:rsidRPr="00B11C9F">
              <w:rPr>
                <w:rFonts w:ascii="Times New Roman" w:hAnsi="Times New Roman" w:cs="Times New Roman"/>
                <w:lang w:val="ru-RU"/>
              </w:rPr>
              <w:t xml:space="preserve">Экологические акции  </w:t>
            </w:r>
          </w:p>
          <w:p w:rsidR="00D42DDA" w:rsidRPr="00B11C9F" w:rsidRDefault="00D42DDA" w:rsidP="00976E84">
            <w:pPr>
              <w:spacing w:after="42"/>
              <w:ind w:right="291"/>
              <w:jc w:val="center"/>
              <w:rPr>
                <w:rFonts w:ascii="Times New Roman" w:hAnsi="Times New Roman" w:cs="Times New Roman"/>
                <w:lang w:val="ru-RU"/>
              </w:rPr>
            </w:pPr>
            <w:r w:rsidRPr="00B11C9F">
              <w:rPr>
                <w:rFonts w:ascii="Times New Roman" w:hAnsi="Times New Roman" w:cs="Times New Roman"/>
                <w:lang w:val="ru-RU"/>
              </w:rPr>
              <w:t xml:space="preserve">«Бережем планету вместе»  </w:t>
            </w:r>
          </w:p>
          <w:p w:rsidR="00D42DDA" w:rsidRPr="00B11C9F" w:rsidRDefault="00D42DDA" w:rsidP="00976E84">
            <w:pPr>
              <w:ind w:left="365"/>
              <w:rPr>
                <w:rFonts w:ascii="Times New Roman" w:hAnsi="Times New Roman" w:cs="Times New Roman"/>
              </w:rPr>
            </w:pPr>
            <w:r w:rsidRPr="00B11C9F">
              <w:rPr>
                <w:rFonts w:ascii="Times New Roman" w:hAnsi="Times New Roman" w:cs="Times New Roman"/>
                <w:noProof/>
                <w:lang w:val="ru-RU"/>
              </w:rPr>
              <w:drawing>
                <wp:inline distT="0" distB="0" distL="0" distR="0" wp14:anchorId="5EA758D8" wp14:editId="550846C9">
                  <wp:extent cx="200025" cy="20002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B11C9F">
              <w:rPr>
                <w:rFonts w:ascii="Times New Roman" w:eastAsia="Arial" w:hAnsi="Times New Roman" w:cs="Times New Roman"/>
              </w:rPr>
              <w:t xml:space="preserve"> </w:t>
            </w:r>
            <w:r w:rsidRPr="00B11C9F">
              <w:rPr>
                <w:rFonts w:ascii="Times New Roman" w:hAnsi="Times New Roman" w:cs="Times New Roman"/>
              </w:rPr>
              <w:t xml:space="preserve">Олимпиада для школьников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5"/>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17"/>
              <w:ind w:right="57"/>
              <w:jc w:val="center"/>
              <w:rPr>
                <w:rFonts w:ascii="Times New Roman" w:hAnsi="Times New Roman" w:cs="Times New Roman"/>
              </w:rPr>
            </w:pPr>
            <w:r w:rsidRPr="00B11C9F">
              <w:rPr>
                <w:rFonts w:ascii="Times New Roman" w:hAnsi="Times New Roman" w:cs="Times New Roman"/>
              </w:rPr>
              <w:t xml:space="preserve">Сентябрь  </w:t>
            </w:r>
          </w:p>
          <w:p w:rsidR="00D42DDA" w:rsidRPr="00B11C9F" w:rsidRDefault="00D42DDA" w:rsidP="00976E84">
            <w:pPr>
              <w:tabs>
                <w:tab w:val="center" w:pos="593"/>
                <w:tab w:val="center" w:pos="1140"/>
                <w:tab w:val="center" w:pos="1640"/>
              </w:tabs>
              <w:spacing w:after="23"/>
              <w:rPr>
                <w:rFonts w:ascii="Times New Roman" w:hAnsi="Times New Roman" w:cs="Times New Roman"/>
              </w:rPr>
            </w:pPr>
            <w:r w:rsidRPr="00B11C9F">
              <w:rPr>
                <w:rFonts w:ascii="Times New Roman" w:eastAsia="Calibri" w:hAnsi="Times New Roman" w:cs="Times New Roman"/>
              </w:rPr>
              <w:tab/>
            </w:r>
            <w:r w:rsidRPr="00B11C9F">
              <w:rPr>
                <w:rFonts w:ascii="Times New Roman" w:hAnsi="Times New Roman" w:cs="Times New Roman"/>
              </w:rPr>
              <w:t xml:space="preserve">2024 </w:t>
            </w:r>
            <w:r w:rsidRPr="00B11C9F">
              <w:rPr>
                <w:rFonts w:ascii="Times New Roman" w:hAnsi="Times New Roman" w:cs="Times New Roman"/>
              </w:rPr>
              <w:tab/>
              <w:t xml:space="preserve">– </w:t>
            </w:r>
            <w:r w:rsidRPr="00B11C9F">
              <w:rPr>
                <w:rFonts w:ascii="Times New Roman" w:hAnsi="Times New Roman" w:cs="Times New Roman"/>
              </w:rPr>
              <w:tab/>
              <w:t>май</w:t>
            </w:r>
          </w:p>
          <w:p w:rsidR="00D42DDA" w:rsidRPr="00B11C9F" w:rsidRDefault="00D42DDA" w:rsidP="00976E84">
            <w:pPr>
              <w:ind w:left="276"/>
              <w:rPr>
                <w:rFonts w:ascii="Times New Roman" w:hAnsi="Times New Roman" w:cs="Times New Roman"/>
              </w:rPr>
            </w:pPr>
            <w:r w:rsidRPr="00B11C9F">
              <w:rPr>
                <w:rFonts w:ascii="Times New Roman" w:hAnsi="Times New Roman" w:cs="Times New Roman"/>
              </w:rPr>
              <w:t xml:space="preserve">2024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3"/>
              <w:rPr>
                <w:rFonts w:ascii="Times New Roman" w:hAnsi="Times New Roman" w:cs="Times New Roman"/>
              </w:rPr>
            </w:pPr>
            <w:r w:rsidRPr="00B11C9F">
              <w:rPr>
                <w:rFonts w:ascii="Times New Roman" w:hAnsi="Times New Roman" w:cs="Times New Roman"/>
              </w:rPr>
              <w:t xml:space="preserve"> </w:t>
            </w:r>
          </w:p>
          <w:p w:rsidR="00D42DDA" w:rsidRPr="00B11C9F" w:rsidRDefault="00D42DDA" w:rsidP="00976E84">
            <w:pPr>
              <w:ind w:left="-3"/>
              <w:rPr>
                <w:rFonts w:ascii="Times New Roman" w:hAnsi="Times New Roman" w:cs="Times New Roman"/>
              </w:rPr>
            </w:pPr>
            <w:r w:rsidRPr="00B11C9F">
              <w:rPr>
                <w:rFonts w:ascii="Times New Roman" w:hAnsi="Times New Roman" w:cs="Times New Roman"/>
              </w:rPr>
              <w:t xml:space="preserve"> </w:t>
            </w:r>
          </w:p>
        </w:tc>
      </w:tr>
    </w:tbl>
    <w:p w:rsidR="00D42DDA" w:rsidRPr="00B11C9F" w:rsidRDefault="00D42DDA" w:rsidP="00D42DDA">
      <w:pPr>
        <w:ind w:left="-1133"/>
        <w:rPr>
          <w:rFonts w:ascii="Times New Roman" w:hAnsi="Times New Roman" w:cs="Times New Roman"/>
        </w:rPr>
      </w:pPr>
    </w:p>
    <w:tbl>
      <w:tblPr>
        <w:tblW w:w="10313" w:type="dxa"/>
        <w:tblInd w:w="-103" w:type="dxa"/>
        <w:tblCellMar>
          <w:top w:w="31" w:type="dxa"/>
          <w:left w:w="0" w:type="dxa"/>
          <w:right w:w="4" w:type="dxa"/>
        </w:tblCellMar>
        <w:tblLook w:val="04A0" w:firstRow="1" w:lastRow="0" w:firstColumn="1" w:lastColumn="0" w:noHBand="0" w:noVBand="1"/>
      </w:tblPr>
      <w:tblGrid>
        <w:gridCol w:w="4503"/>
        <w:gridCol w:w="989"/>
        <w:gridCol w:w="1836"/>
        <w:gridCol w:w="2985"/>
      </w:tblGrid>
      <w:tr w:rsidR="00D42DDA" w:rsidRPr="00B11C9F" w:rsidTr="00976E84">
        <w:trPr>
          <w:trHeight w:val="5684"/>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42"/>
              <w:ind w:left="725"/>
              <w:rPr>
                <w:rFonts w:ascii="Times New Roman" w:hAnsi="Times New Roman" w:cs="Times New Roman"/>
              </w:rPr>
            </w:pPr>
            <w:r w:rsidRPr="00B11C9F">
              <w:rPr>
                <w:rFonts w:ascii="Times New Roman" w:hAnsi="Times New Roman" w:cs="Times New Roman"/>
              </w:rPr>
              <w:lastRenderedPageBreak/>
              <w:t xml:space="preserve">«Символы России»  </w:t>
            </w:r>
          </w:p>
          <w:p w:rsidR="00D42DDA" w:rsidRPr="00B11C9F" w:rsidRDefault="00D42DDA" w:rsidP="00976E84">
            <w:pPr>
              <w:numPr>
                <w:ilvl w:val="0"/>
                <w:numId w:val="79"/>
              </w:numPr>
              <w:spacing w:after="9" w:line="281" w:lineRule="auto"/>
              <w:ind w:hanging="360"/>
              <w:rPr>
                <w:rFonts w:ascii="Times New Roman" w:hAnsi="Times New Roman" w:cs="Times New Roman"/>
              </w:rPr>
            </w:pPr>
            <w:r w:rsidRPr="00B11C9F">
              <w:rPr>
                <w:rFonts w:ascii="Times New Roman" w:hAnsi="Times New Roman" w:cs="Times New Roman"/>
              </w:rPr>
              <w:t xml:space="preserve">Исследовательский проект «Я - исследователь»  </w:t>
            </w:r>
          </w:p>
          <w:p w:rsidR="00D42DDA" w:rsidRPr="00B11C9F" w:rsidRDefault="00D42DDA" w:rsidP="00976E84">
            <w:pPr>
              <w:numPr>
                <w:ilvl w:val="0"/>
                <w:numId w:val="79"/>
              </w:numPr>
              <w:spacing w:after="6" w:line="245" w:lineRule="auto"/>
              <w:ind w:hanging="360"/>
              <w:rPr>
                <w:rFonts w:ascii="Times New Roman" w:hAnsi="Times New Roman" w:cs="Times New Roman"/>
              </w:rPr>
            </w:pPr>
            <w:r w:rsidRPr="00B11C9F">
              <w:rPr>
                <w:rFonts w:ascii="Times New Roman" w:hAnsi="Times New Roman" w:cs="Times New Roman"/>
              </w:rPr>
              <w:t xml:space="preserve">Метапредметные олимпиады   </w:t>
            </w:r>
            <w:r w:rsidRPr="00B11C9F">
              <w:rPr>
                <w:rFonts w:ascii="Times New Roman" w:hAnsi="Times New Roman" w:cs="Times New Roman"/>
                <w:noProof/>
                <w:lang w:val="ru-RU"/>
              </w:rPr>
              <w:drawing>
                <wp:inline distT="0" distB="0" distL="0" distR="0" wp14:anchorId="39907193" wp14:editId="7561E519">
                  <wp:extent cx="200025" cy="20002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B11C9F">
              <w:rPr>
                <w:rFonts w:ascii="Times New Roman" w:eastAsia="Arial" w:hAnsi="Times New Roman" w:cs="Times New Roman"/>
              </w:rPr>
              <w:t xml:space="preserve"> </w:t>
            </w:r>
            <w:r w:rsidRPr="00B11C9F">
              <w:rPr>
                <w:rFonts w:ascii="Times New Roman" w:hAnsi="Times New Roman" w:cs="Times New Roman"/>
              </w:rPr>
              <w:t xml:space="preserve">Конкурс мультимедийных проектов </w:t>
            </w:r>
          </w:p>
          <w:p w:rsidR="00D42DDA" w:rsidRPr="00B11C9F" w:rsidRDefault="00D42DDA" w:rsidP="00976E84">
            <w:pPr>
              <w:spacing w:line="292" w:lineRule="auto"/>
              <w:ind w:left="725"/>
              <w:rPr>
                <w:rFonts w:ascii="Times New Roman" w:hAnsi="Times New Roman" w:cs="Times New Roman"/>
                <w:lang w:val="ru-RU"/>
              </w:rPr>
            </w:pPr>
            <w:r w:rsidRPr="00B11C9F">
              <w:rPr>
                <w:rFonts w:ascii="Times New Roman" w:hAnsi="Times New Roman" w:cs="Times New Roman"/>
                <w:lang w:val="ru-RU"/>
              </w:rPr>
              <w:t xml:space="preserve">«История моей   семьи в истории ВОВ»  </w:t>
            </w:r>
          </w:p>
          <w:p w:rsidR="00D42DDA" w:rsidRPr="00B11C9F" w:rsidRDefault="00D42DDA" w:rsidP="00976E84">
            <w:pPr>
              <w:numPr>
                <w:ilvl w:val="0"/>
                <w:numId w:val="79"/>
              </w:numPr>
              <w:spacing w:after="33" w:line="265" w:lineRule="auto"/>
              <w:ind w:hanging="360"/>
              <w:rPr>
                <w:rFonts w:ascii="Times New Roman" w:hAnsi="Times New Roman" w:cs="Times New Roman"/>
                <w:lang w:val="ru-RU"/>
              </w:rPr>
            </w:pPr>
            <w:r w:rsidRPr="00B11C9F">
              <w:rPr>
                <w:rFonts w:ascii="Times New Roman" w:hAnsi="Times New Roman" w:cs="Times New Roman"/>
                <w:lang w:val="ru-RU"/>
              </w:rPr>
              <w:t xml:space="preserve">Фестиваль детского и юношеского творчества «Эстафета   памяти поколений»  </w:t>
            </w:r>
          </w:p>
          <w:p w:rsidR="00D42DDA" w:rsidRPr="00B11C9F" w:rsidRDefault="00D42DDA" w:rsidP="00976E84">
            <w:pPr>
              <w:numPr>
                <w:ilvl w:val="0"/>
                <w:numId w:val="79"/>
              </w:numPr>
              <w:spacing w:after="18" w:line="259" w:lineRule="auto"/>
              <w:ind w:hanging="360"/>
              <w:rPr>
                <w:rFonts w:ascii="Times New Roman" w:hAnsi="Times New Roman" w:cs="Times New Roman"/>
              </w:rPr>
            </w:pPr>
            <w:r w:rsidRPr="00B11C9F">
              <w:rPr>
                <w:rFonts w:ascii="Times New Roman" w:hAnsi="Times New Roman" w:cs="Times New Roman"/>
              </w:rPr>
              <w:t xml:space="preserve">Проект «Мои верные друзья»  </w:t>
            </w:r>
          </w:p>
          <w:p w:rsidR="00D42DDA" w:rsidRPr="00B11C9F" w:rsidRDefault="00D42DDA" w:rsidP="00976E84">
            <w:pPr>
              <w:numPr>
                <w:ilvl w:val="0"/>
                <w:numId w:val="79"/>
              </w:numPr>
              <w:spacing w:after="5" w:line="259" w:lineRule="auto"/>
              <w:ind w:hanging="360"/>
              <w:rPr>
                <w:rFonts w:ascii="Times New Roman" w:hAnsi="Times New Roman" w:cs="Times New Roman"/>
              </w:rPr>
            </w:pPr>
            <w:r w:rsidRPr="00B11C9F">
              <w:rPr>
                <w:rFonts w:ascii="Times New Roman" w:hAnsi="Times New Roman" w:cs="Times New Roman"/>
              </w:rPr>
              <w:t xml:space="preserve">Фестиваль-конкурс </w:t>
            </w:r>
          </w:p>
          <w:p w:rsidR="00D42DDA" w:rsidRPr="00B11C9F" w:rsidRDefault="00D42DDA" w:rsidP="00976E84">
            <w:pPr>
              <w:ind w:left="365" w:right="804"/>
              <w:rPr>
                <w:rFonts w:ascii="Times New Roman" w:hAnsi="Times New Roman" w:cs="Times New Roman"/>
                <w:lang w:val="ru-RU"/>
              </w:rPr>
            </w:pPr>
            <w:r w:rsidRPr="00B11C9F">
              <w:rPr>
                <w:rFonts w:ascii="Times New Roman" w:hAnsi="Times New Roman" w:cs="Times New Roman"/>
                <w:noProof/>
                <w:lang w:val="ru-RU"/>
              </w:rPr>
              <w:drawing>
                <wp:anchor distT="0" distB="0" distL="114300" distR="114300" simplePos="0" relativeHeight="251661312" behindDoc="1" locked="0" layoutInCell="1" allowOverlap="0" wp14:anchorId="479EE1F9" wp14:editId="354FEAE5">
                  <wp:simplePos x="0" y="0"/>
                  <wp:positionH relativeFrom="column">
                    <wp:posOffset>231775</wp:posOffset>
                  </wp:positionH>
                  <wp:positionV relativeFrom="paragraph">
                    <wp:posOffset>379730</wp:posOffset>
                  </wp:positionV>
                  <wp:extent cx="198120" cy="202565"/>
                  <wp:effectExtent l="0" t="0" r="0" b="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120" cy="202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1C9F">
              <w:rPr>
                <w:rFonts w:ascii="Times New Roman" w:hAnsi="Times New Roman" w:cs="Times New Roman"/>
                <w:lang w:val="ru-RU"/>
              </w:rPr>
              <w:t xml:space="preserve">театрального искусства «Театральный Олимп»  </w:t>
            </w:r>
            <w:r w:rsidRPr="00B11C9F">
              <w:rPr>
                <w:rFonts w:ascii="Times New Roman" w:eastAsia="Arial" w:hAnsi="Times New Roman" w:cs="Times New Roman"/>
                <w:lang w:val="ru-RU"/>
              </w:rPr>
              <w:t xml:space="preserve"> </w:t>
            </w:r>
            <w:r w:rsidRPr="00B11C9F">
              <w:rPr>
                <w:rFonts w:ascii="Times New Roman" w:hAnsi="Times New Roman" w:cs="Times New Roman"/>
                <w:lang w:val="ru-RU"/>
              </w:rPr>
              <w:t xml:space="preserve">Конкурс юных   инспекторов дорожного   движения  «Безопасное колесо»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4"/>
              <w:rPr>
                <w:rFonts w:ascii="Times New Roman" w:hAnsi="Times New Roman" w:cs="Times New Roman"/>
                <w:lang w:val="ru-RU"/>
              </w:rPr>
            </w:pPr>
            <w:r w:rsidRPr="00B11C9F">
              <w:rPr>
                <w:rFonts w:ascii="Times New Roman" w:hAnsi="Times New Roman" w:cs="Times New Roman"/>
                <w:lang w:val="ru-RU"/>
              </w:rPr>
              <w:t xml:space="preserve">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32"/>
              <w:jc w:val="center"/>
              <w:rPr>
                <w:rFonts w:ascii="Times New Roman" w:hAnsi="Times New Roman" w:cs="Times New Roman"/>
                <w:lang w:val="ru-RU"/>
              </w:rPr>
            </w:pPr>
            <w:r w:rsidRPr="00B11C9F">
              <w:rPr>
                <w:rFonts w:ascii="Times New Roman" w:hAnsi="Times New Roman" w:cs="Times New Roman"/>
                <w:lang w:val="ru-RU"/>
              </w:rPr>
              <w:t xml:space="preserve">  </w:t>
            </w:r>
          </w:p>
          <w:p w:rsidR="00D42DDA" w:rsidRPr="00B11C9F" w:rsidRDefault="00D42DDA" w:rsidP="00976E84">
            <w:pPr>
              <w:ind w:left="132"/>
              <w:jc w:val="center"/>
              <w:rPr>
                <w:rFonts w:ascii="Times New Roman" w:hAnsi="Times New Roman" w:cs="Times New Roman"/>
                <w:lang w:val="ru-RU"/>
              </w:rPr>
            </w:pPr>
            <w:r w:rsidRPr="00B11C9F">
              <w:rPr>
                <w:rFonts w:ascii="Times New Roman" w:hAnsi="Times New Roman" w:cs="Times New Roman"/>
                <w:lang w:val="ru-RU"/>
              </w:rPr>
              <w:t xml:space="preserve">  </w:t>
            </w:r>
          </w:p>
          <w:p w:rsidR="00D42DDA" w:rsidRPr="00B11C9F" w:rsidRDefault="00D42DDA" w:rsidP="00976E84">
            <w:pPr>
              <w:ind w:left="132"/>
              <w:jc w:val="center"/>
              <w:rPr>
                <w:rFonts w:ascii="Times New Roman" w:hAnsi="Times New Roman" w:cs="Times New Roman"/>
                <w:lang w:val="ru-RU"/>
              </w:rPr>
            </w:pPr>
            <w:r w:rsidRPr="00B11C9F">
              <w:rPr>
                <w:rFonts w:ascii="Times New Roman" w:hAnsi="Times New Roman" w:cs="Times New Roman"/>
                <w:lang w:val="ru-RU"/>
              </w:rPr>
              <w:t xml:space="preserve">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160"/>
              <w:rPr>
                <w:rFonts w:ascii="Times New Roman" w:hAnsi="Times New Roman" w:cs="Times New Roman"/>
                <w:lang w:val="ru-RU"/>
              </w:rPr>
            </w:pPr>
          </w:p>
        </w:tc>
      </w:tr>
      <w:tr w:rsidR="00D42DDA" w:rsidRPr="00B11C9F" w:rsidTr="00976E84">
        <w:trPr>
          <w:trHeight w:val="634"/>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5"/>
              <w:jc w:val="both"/>
              <w:rPr>
                <w:rFonts w:ascii="Times New Roman" w:hAnsi="Times New Roman" w:cs="Times New Roman"/>
                <w:lang w:val="ru-RU"/>
              </w:rPr>
            </w:pPr>
            <w:r w:rsidRPr="00B11C9F">
              <w:rPr>
                <w:rFonts w:ascii="Times New Roman" w:hAnsi="Times New Roman" w:cs="Times New Roman"/>
                <w:lang w:val="ru-RU"/>
              </w:rPr>
              <w:t>Коллективообразующие экскурсии в рамках проекта «Книга моих путешествий»</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5"/>
              <w:rPr>
                <w:rFonts w:ascii="Times New Roman" w:hAnsi="Times New Roman" w:cs="Times New Roman"/>
              </w:rPr>
            </w:pPr>
            <w:r w:rsidRPr="00B11C9F">
              <w:rPr>
                <w:rFonts w:ascii="Times New Roman" w:hAnsi="Times New Roman" w:cs="Times New Roman"/>
                <w:lang w:val="ru-RU"/>
              </w:rPr>
              <w:t xml:space="preserve"> </w:t>
            </w:r>
            <w:r w:rsidRPr="00B11C9F">
              <w:rPr>
                <w:rFonts w:ascii="Times New Roman" w:hAnsi="Times New Roman" w:cs="Times New Roman"/>
              </w:rPr>
              <w:t xml:space="preserve">10-11  </w:t>
            </w:r>
          </w:p>
          <w:p w:rsidR="00D42DDA" w:rsidRPr="00B11C9F" w:rsidRDefault="00D42DDA" w:rsidP="00976E84">
            <w:pPr>
              <w:ind w:left="-23"/>
              <w:rPr>
                <w:rFonts w:ascii="Times New Roman" w:hAnsi="Times New Roman" w:cs="Times New Roman"/>
              </w:rPr>
            </w:pPr>
            <w:r w:rsidRPr="00B11C9F">
              <w:rPr>
                <w:rFonts w:ascii="Times New Roman" w:hAnsi="Times New Roman" w:cs="Times New Roman"/>
              </w:rPr>
              <w:t xml:space="preserve">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2"/>
              <w:jc w:val="center"/>
              <w:rPr>
                <w:rFonts w:ascii="Times New Roman" w:hAnsi="Times New Roman" w:cs="Times New Roman"/>
              </w:rPr>
            </w:pPr>
            <w:r w:rsidRPr="00B11C9F">
              <w:rPr>
                <w:rFonts w:ascii="Times New Roman" w:hAnsi="Times New Roman" w:cs="Times New Roman"/>
              </w:rPr>
              <w:t xml:space="preserve">Сентябрьдекабрь 2023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5"/>
              <w:rPr>
                <w:rFonts w:ascii="Times New Roman" w:hAnsi="Times New Roman" w:cs="Times New Roman"/>
              </w:rPr>
            </w:pPr>
            <w:r w:rsidRPr="00B11C9F">
              <w:rPr>
                <w:rFonts w:ascii="Times New Roman" w:hAnsi="Times New Roman" w:cs="Times New Roman"/>
              </w:rPr>
              <w:t xml:space="preserve">Классные руководители  </w:t>
            </w:r>
          </w:p>
        </w:tc>
      </w:tr>
      <w:tr w:rsidR="00D42DDA" w:rsidRPr="00B11C9F" w:rsidTr="00976E84">
        <w:trPr>
          <w:trHeight w:val="958"/>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5" w:right="330"/>
              <w:rPr>
                <w:rFonts w:ascii="Times New Roman" w:hAnsi="Times New Roman" w:cs="Times New Roman"/>
                <w:lang w:val="ru-RU"/>
              </w:rPr>
            </w:pPr>
            <w:r w:rsidRPr="00B11C9F">
              <w:rPr>
                <w:rFonts w:ascii="Times New Roman" w:hAnsi="Times New Roman" w:cs="Times New Roman"/>
                <w:lang w:val="ru-RU"/>
              </w:rPr>
              <w:t xml:space="preserve">Посещение театров, музеев, выставок с использованием Пушкинской карты  (по планам классных руководителей)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87"/>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16"/>
              <w:ind w:left="158"/>
              <w:rPr>
                <w:rFonts w:ascii="Times New Roman" w:hAnsi="Times New Roman" w:cs="Times New Roman"/>
              </w:rPr>
            </w:pPr>
            <w:r w:rsidRPr="00B11C9F">
              <w:rPr>
                <w:rFonts w:ascii="Times New Roman" w:hAnsi="Times New Roman" w:cs="Times New Roman"/>
              </w:rPr>
              <w:t xml:space="preserve">В течение года  </w:t>
            </w:r>
          </w:p>
          <w:p w:rsidR="00D42DDA" w:rsidRPr="00B11C9F" w:rsidRDefault="00D42DDA" w:rsidP="00976E84">
            <w:pPr>
              <w:ind w:left="9"/>
              <w:jc w:val="center"/>
              <w:rPr>
                <w:rFonts w:ascii="Times New Roman" w:hAnsi="Times New Roman" w:cs="Times New Roman"/>
              </w:rPr>
            </w:pPr>
            <w:r w:rsidRPr="00B11C9F">
              <w:rPr>
                <w:rFonts w:ascii="Times New Roman" w:hAnsi="Times New Roman" w:cs="Times New Roman"/>
              </w:rPr>
              <w:t xml:space="preserve">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5"/>
              <w:rPr>
                <w:rFonts w:ascii="Times New Roman" w:hAnsi="Times New Roman" w:cs="Times New Roman"/>
              </w:rPr>
            </w:pPr>
            <w:r w:rsidRPr="00B11C9F">
              <w:rPr>
                <w:rFonts w:ascii="Times New Roman" w:hAnsi="Times New Roman" w:cs="Times New Roman"/>
              </w:rPr>
              <w:t xml:space="preserve">Классные руководители  </w:t>
            </w:r>
          </w:p>
        </w:tc>
      </w:tr>
      <w:tr w:rsidR="00D42DDA" w:rsidRPr="00B11C9F" w:rsidTr="00976E84">
        <w:trPr>
          <w:trHeight w:val="336"/>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5"/>
              <w:jc w:val="both"/>
              <w:rPr>
                <w:rFonts w:ascii="Times New Roman" w:hAnsi="Times New Roman" w:cs="Times New Roman"/>
                <w:lang w:val="ru-RU"/>
              </w:rPr>
            </w:pPr>
            <w:r w:rsidRPr="00B11C9F">
              <w:rPr>
                <w:rFonts w:ascii="Times New Roman" w:hAnsi="Times New Roman" w:cs="Times New Roman"/>
                <w:lang w:val="ru-RU"/>
              </w:rPr>
              <w:t xml:space="preserve">Экскурсии в школьный музей «Берегиня»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87"/>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58"/>
              <w:rPr>
                <w:rFonts w:ascii="Times New Roman" w:hAnsi="Times New Roman" w:cs="Times New Roman"/>
              </w:rPr>
            </w:pPr>
            <w:r w:rsidRPr="00B11C9F">
              <w:rPr>
                <w:rFonts w:ascii="Times New Roman" w:hAnsi="Times New Roman" w:cs="Times New Roman"/>
              </w:rPr>
              <w:t xml:space="preserve">В течение года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5"/>
              <w:rPr>
                <w:rFonts w:ascii="Times New Roman" w:hAnsi="Times New Roman" w:cs="Times New Roman"/>
              </w:rPr>
            </w:pPr>
            <w:r w:rsidRPr="00B11C9F">
              <w:rPr>
                <w:rFonts w:ascii="Times New Roman" w:hAnsi="Times New Roman" w:cs="Times New Roman"/>
              </w:rPr>
              <w:t xml:space="preserve">Классные руководители  </w:t>
            </w:r>
          </w:p>
        </w:tc>
      </w:tr>
      <w:tr w:rsidR="00D42DDA" w:rsidRPr="00B11C9F" w:rsidTr="00976E84">
        <w:trPr>
          <w:trHeight w:val="684"/>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5"/>
              <w:rPr>
                <w:rFonts w:ascii="Times New Roman" w:hAnsi="Times New Roman" w:cs="Times New Roman"/>
                <w:lang w:val="ru-RU"/>
              </w:rPr>
            </w:pPr>
            <w:r w:rsidRPr="00B11C9F">
              <w:rPr>
                <w:rFonts w:ascii="Times New Roman" w:hAnsi="Times New Roman" w:cs="Times New Roman"/>
                <w:lang w:val="ru-RU"/>
              </w:rPr>
              <w:t xml:space="preserve">Экскурсии на производство (по планам классных руководителей)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87"/>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372" w:hanging="214"/>
              <w:rPr>
                <w:rFonts w:ascii="Times New Roman" w:hAnsi="Times New Roman" w:cs="Times New Roman"/>
              </w:rPr>
            </w:pPr>
            <w:r w:rsidRPr="00B11C9F">
              <w:rPr>
                <w:rFonts w:ascii="Times New Roman" w:hAnsi="Times New Roman" w:cs="Times New Roman"/>
              </w:rPr>
              <w:t xml:space="preserve">В течение года  2023-2024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5"/>
              <w:rPr>
                <w:rFonts w:ascii="Times New Roman" w:hAnsi="Times New Roman" w:cs="Times New Roman"/>
              </w:rPr>
            </w:pPr>
            <w:r w:rsidRPr="00B11C9F">
              <w:rPr>
                <w:rFonts w:ascii="Times New Roman" w:hAnsi="Times New Roman" w:cs="Times New Roman"/>
              </w:rPr>
              <w:t xml:space="preserve">Классные руководители  </w:t>
            </w:r>
          </w:p>
        </w:tc>
      </w:tr>
      <w:tr w:rsidR="00D42DDA" w:rsidRPr="00B11C9F" w:rsidTr="00976E84">
        <w:trPr>
          <w:trHeight w:val="1179"/>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line="277" w:lineRule="auto"/>
              <w:ind w:left="5" w:right="57"/>
              <w:jc w:val="both"/>
              <w:rPr>
                <w:rFonts w:ascii="Times New Roman" w:hAnsi="Times New Roman" w:cs="Times New Roman"/>
                <w:lang w:val="ru-RU"/>
              </w:rPr>
            </w:pPr>
            <w:r w:rsidRPr="00B11C9F">
              <w:rPr>
                <w:rFonts w:ascii="Times New Roman" w:hAnsi="Times New Roman" w:cs="Times New Roman"/>
                <w:lang w:val="ru-RU"/>
              </w:rPr>
              <w:t xml:space="preserve">Участие в соревнованиях, выездных конкурсах, районных мероприятиях в рамках общеразвивающих программ блока </w:t>
            </w:r>
          </w:p>
          <w:p w:rsidR="00D42DDA" w:rsidRPr="00B11C9F" w:rsidRDefault="00D42DDA" w:rsidP="00976E84">
            <w:pPr>
              <w:ind w:left="5"/>
              <w:rPr>
                <w:rFonts w:ascii="Times New Roman" w:hAnsi="Times New Roman" w:cs="Times New Roman"/>
              </w:rPr>
            </w:pPr>
            <w:r w:rsidRPr="00B11C9F">
              <w:rPr>
                <w:rFonts w:ascii="Times New Roman" w:hAnsi="Times New Roman" w:cs="Times New Roman"/>
              </w:rPr>
              <w:t xml:space="preserve">дополнительного образования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87"/>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58"/>
              <w:rPr>
                <w:rFonts w:ascii="Times New Roman" w:hAnsi="Times New Roman" w:cs="Times New Roman"/>
              </w:rPr>
            </w:pPr>
            <w:r w:rsidRPr="00B11C9F">
              <w:rPr>
                <w:rFonts w:ascii="Times New Roman" w:hAnsi="Times New Roman" w:cs="Times New Roman"/>
              </w:rPr>
              <w:t xml:space="preserve">В течение года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5"/>
              <w:rPr>
                <w:rFonts w:ascii="Times New Roman" w:hAnsi="Times New Roman" w:cs="Times New Roman"/>
              </w:rPr>
            </w:pPr>
            <w:r w:rsidRPr="00B11C9F">
              <w:rPr>
                <w:rFonts w:ascii="Times New Roman" w:hAnsi="Times New Roman" w:cs="Times New Roman"/>
              </w:rPr>
              <w:t xml:space="preserve">Педагоги ДО  </w:t>
            </w:r>
          </w:p>
        </w:tc>
      </w:tr>
      <w:tr w:rsidR="00D42DDA" w:rsidRPr="00B11C9F" w:rsidTr="00976E84">
        <w:trPr>
          <w:trHeight w:val="336"/>
        </w:trPr>
        <w:tc>
          <w:tcPr>
            <w:tcW w:w="10313" w:type="dxa"/>
            <w:gridSpan w:val="4"/>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jc w:val="center"/>
              <w:rPr>
                <w:rFonts w:ascii="Times New Roman" w:hAnsi="Times New Roman" w:cs="Times New Roman"/>
              </w:rPr>
            </w:pPr>
            <w:r w:rsidRPr="00B11C9F">
              <w:rPr>
                <w:rFonts w:ascii="Times New Roman" w:hAnsi="Times New Roman" w:cs="Times New Roman"/>
              </w:rPr>
              <w:t>6.</w:t>
            </w:r>
            <w:r w:rsidRPr="00B11C9F">
              <w:rPr>
                <w:rFonts w:ascii="Times New Roman" w:eastAsia="Arial" w:hAnsi="Times New Roman" w:cs="Times New Roman"/>
              </w:rPr>
              <w:t xml:space="preserve"> </w:t>
            </w:r>
            <w:r w:rsidRPr="00B11C9F">
              <w:rPr>
                <w:rFonts w:ascii="Times New Roman" w:hAnsi="Times New Roman" w:cs="Times New Roman"/>
                <w:b/>
              </w:rPr>
              <w:t>«Организация предметно-эстетической среды»</w:t>
            </w:r>
            <w:r w:rsidRPr="00B11C9F">
              <w:rPr>
                <w:rFonts w:ascii="Times New Roman" w:hAnsi="Times New Roman" w:cs="Times New Roman"/>
              </w:rPr>
              <w:t xml:space="preserve"> </w:t>
            </w:r>
          </w:p>
        </w:tc>
      </w:tr>
      <w:tr w:rsidR="00D42DDA" w:rsidRPr="00B11C9F" w:rsidTr="00976E84">
        <w:trPr>
          <w:trHeight w:val="954"/>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numPr>
                <w:ilvl w:val="0"/>
                <w:numId w:val="80"/>
              </w:numPr>
              <w:spacing w:after="62" w:line="268" w:lineRule="auto"/>
              <w:ind w:hanging="360"/>
              <w:rPr>
                <w:rFonts w:ascii="Times New Roman" w:hAnsi="Times New Roman" w:cs="Times New Roman"/>
                <w:lang w:val="ru-RU"/>
              </w:rPr>
            </w:pPr>
            <w:r w:rsidRPr="00B11C9F">
              <w:rPr>
                <w:rFonts w:ascii="Times New Roman" w:hAnsi="Times New Roman" w:cs="Times New Roman"/>
                <w:lang w:val="ru-RU"/>
              </w:rPr>
              <w:t xml:space="preserve">Оформление интерьера школьных помещений (вестибюля, коридоров, рекреаций, залов, лестничных пролетов и т. п.)  </w:t>
            </w:r>
          </w:p>
          <w:p w:rsidR="00D42DDA" w:rsidRPr="00B11C9F" w:rsidRDefault="00D42DDA" w:rsidP="00976E84">
            <w:pPr>
              <w:numPr>
                <w:ilvl w:val="0"/>
                <w:numId w:val="80"/>
              </w:numPr>
              <w:spacing w:after="2" w:line="297" w:lineRule="auto"/>
              <w:ind w:hanging="360"/>
              <w:rPr>
                <w:rFonts w:ascii="Times New Roman" w:hAnsi="Times New Roman" w:cs="Times New Roman"/>
                <w:lang w:val="ru-RU"/>
              </w:rPr>
            </w:pPr>
            <w:r w:rsidRPr="00B11C9F">
              <w:rPr>
                <w:rFonts w:ascii="Times New Roman" w:hAnsi="Times New Roman" w:cs="Times New Roman"/>
                <w:lang w:val="ru-RU"/>
              </w:rPr>
              <w:t xml:space="preserve">Размещение  регулярно сменяемых экспозиций: творческих работ учащихся  </w:t>
            </w:r>
          </w:p>
          <w:p w:rsidR="00D42DDA" w:rsidRPr="00B11C9F" w:rsidRDefault="00D42DDA" w:rsidP="00976E84">
            <w:pPr>
              <w:numPr>
                <w:ilvl w:val="0"/>
                <w:numId w:val="80"/>
              </w:numPr>
              <w:spacing w:line="303" w:lineRule="auto"/>
              <w:ind w:hanging="360"/>
              <w:rPr>
                <w:rFonts w:ascii="Times New Roman" w:hAnsi="Times New Roman" w:cs="Times New Roman"/>
              </w:rPr>
            </w:pPr>
            <w:r w:rsidRPr="00B11C9F">
              <w:rPr>
                <w:rFonts w:ascii="Times New Roman" w:hAnsi="Times New Roman" w:cs="Times New Roman"/>
              </w:rPr>
              <w:t xml:space="preserve">Озеленение  пришкольной территории, разбивка клумб  </w:t>
            </w:r>
          </w:p>
          <w:p w:rsidR="00D42DDA" w:rsidRPr="00B11C9F" w:rsidRDefault="00D42DDA" w:rsidP="00976E84">
            <w:pPr>
              <w:numPr>
                <w:ilvl w:val="0"/>
                <w:numId w:val="80"/>
              </w:numPr>
              <w:spacing w:line="302" w:lineRule="auto"/>
              <w:ind w:hanging="360"/>
              <w:rPr>
                <w:rFonts w:ascii="Times New Roman" w:hAnsi="Times New Roman" w:cs="Times New Roman"/>
              </w:rPr>
            </w:pPr>
            <w:r w:rsidRPr="00B11C9F">
              <w:rPr>
                <w:rFonts w:ascii="Times New Roman" w:hAnsi="Times New Roman" w:cs="Times New Roman"/>
              </w:rPr>
              <w:t xml:space="preserve">Создание </w:t>
            </w:r>
            <w:r w:rsidRPr="00B11C9F">
              <w:rPr>
                <w:rFonts w:ascii="Times New Roman" w:hAnsi="Times New Roman" w:cs="Times New Roman"/>
              </w:rPr>
              <w:tab/>
              <w:t xml:space="preserve">стеллажей </w:t>
            </w:r>
            <w:r w:rsidRPr="00B11C9F">
              <w:rPr>
                <w:rFonts w:ascii="Times New Roman" w:hAnsi="Times New Roman" w:cs="Times New Roman"/>
              </w:rPr>
              <w:tab/>
              <w:t xml:space="preserve">свободного книгообмена  </w:t>
            </w:r>
          </w:p>
          <w:p w:rsidR="00D42DDA" w:rsidRPr="00B11C9F" w:rsidRDefault="00D42DDA" w:rsidP="00976E84">
            <w:pPr>
              <w:numPr>
                <w:ilvl w:val="0"/>
                <w:numId w:val="80"/>
              </w:numPr>
              <w:spacing w:line="301" w:lineRule="auto"/>
              <w:ind w:hanging="360"/>
              <w:rPr>
                <w:rFonts w:ascii="Times New Roman" w:hAnsi="Times New Roman" w:cs="Times New Roman"/>
              </w:rPr>
            </w:pPr>
            <w:r w:rsidRPr="00B11C9F">
              <w:rPr>
                <w:rFonts w:ascii="Times New Roman" w:hAnsi="Times New Roman" w:cs="Times New Roman"/>
              </w:rPr>
              <w:t xml:space="preserve">Благоустройство </w:t>
            </w:r>
            <w:r w:rsidRPr="00B11C9F">
              <w:rPr>
                <w:rFonts w:ascii="Times New Roman" w:hAnsi="Times New Roman" w:cs="Times New Roman"/>
              </w:rPr>
              <w:tab/>
              <w:t xml:space="preserve">классных кабинетов  </w:t>
            </w:r>
          </w:p>
          <w:p w:rsidR="00D42DDA" w:rsidRPr="00B11C9F" w:rsidRDefault="00D42DDA" w:rsidP="00976E84">
            <w:pPr>
              <w:numPr>
                <w:ilvl w:val="0"/>
                <w:numId w:val="80"/>
              </w:numPr>
              <w:spacing w:line="259" w:lineRule="auto"/>
              <w:ind w:hanging="360"/>
              <w:rPr>
                <w:rFonts w:ascii="Times New Roman" w:hAnsi="Times New Roman" w:cs="Times New Roman"/>
                <w:lang w:val="ru-RU"/>
              </w:rPr>
            </w:pPr>
            <w:r w:rsidRPr="00B11C9F">
              <w:rPr>
                <w:rFonts w:ascii="Times New Roman" w:hAnsi="Times New Roman" w:cs="Times New Roman"/>
                <w:lang w:val="ru-RU"/>
              </w:rPr>
              <w:lastRenderedPageBreak/>
              <w:t>Событийный дизайн - оформление пространства проведения конкретных событий (праздников, церемоний,</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8"/>
              <w:rPr>
                <w:rFonts w:ascii="Times New Roman" w:hAnsi="Times New Roman" w:cs="Times New Roman"/>
              </w:rPr>
            </w:pPr>
            <w:r w:rsidRPr="00B11C9F">
              <w:rPr>
                <w:rFonts w:ascii="Times New Roman" w:hAnsi="Times New Roman" w:cs="Times New Roman"/>
                <w:lang w:val="ru-RU"/>
              </w:rPr>
              <w:lastRenderedPageBreak/>
              <w:t xml:space="preserve"> </w:t>
            </w:r>
            <w:r w:rsidRPr="00B11C9F">
              <w:rPr>
                <w:rFonts w:ascii="Times New Roman" w:hAnsi="Times New Roman" w:cs="Times New Roman"/>
              </w:rPr>
              <w:t xml:space="preserve">10-11  </w:t>
            </w:r>
          </w:p>
          <w:p w:rsidR="00D42DDA" w:rsidRPr="00B11C9F" w:rsidRDefault="00D42DDA" w:rsidP="00976E84">
            <w:pPr>
              <w:ind w:left="-8"/>
              <w:rPr>
                <w:rFonts w:ascii="Times New Roman" w:hAnsi="Times New Roman" w:cs="Times New Roman"/>
              </w:rPr>
            </w:pPr>
            <w:r w:rsidRPr="00B11C9F">
              <w:rPr>
                <w:rFonts w:ascii="Times New Roman" w:hAnsi="Times New Roman" w:cs="Times New Roman"/>
              </w:rPr>
              <w:t xml:space="preserve"> </w:t>
            </w:r>
          </w:p>
          <w:p w:rsidR="00D42DDA" w:rsidRPr="00B11C9F" w:rsidRDefault="00D42DDA" w:rsidP="00976E84">
            <w:pPr>
              <w:spacing w:after="321"/>
              <w:ind w:left="-10"/>
              <w:rPr>
                <w:rFonts w:ascii="Times New Roman" w:hAnsi="Times New Roman" w:cs="Times New Roman"/>
              </w:rPr>
            </w:pPr>
            <w:r w:rsidRPr="00B11C9F">
              <w:rPr>
                <w:rFonts w:ascii="Times New Roman" w:hAnsi="Times New Roman" w:cs="Times New Roman"/>
              </w:rPr>
              <w:t xml:space="preserve"> </w:t>
            </w:r>
          </w:p>
          <w:p w:rsidR="00D42DDA" w:rsidRPr="00B11C9F" w:rsidRDefault="00D42DDA" w:rsidP="00976E84">
            <w:pPr>
              <w:spacing w:after="890"/>
              <w:ind w:left="-7"/>
              <w:rPr>
                <w:rFonts w:ascii="Times New Roman" w:hAnsi="Times New Roman" w:cs="Times New Roman"/>
              </w:rPr>
            </w:pPr>
            <w:r w:rsidRPr="00B11C9F">
              <w:rPr>
                <w:rFonts w:ascii="Times New Roman" w:hAnsi="Times New Roman" w:cs="Times New Roman"/>
              </w:rPr>
              <w:t xml:space="preserve"> </w:t>
            </w:r>
          </w:p>
          <w:p w:rsidR="00D42DDA" w:rsidRPr="00B11C9F" w:rsidRDefault="00D42DDA" w:rsidP="00976E84">
            <w:pPr>
              <w:spacing w:line="514" w:lineRule="auto"/>
              <w:ind w:left="-7" w:right="932"/>
              <w:rPr>
                <w:rFonts w:ascii="Times New Roman" w:hAnsi="Times New Roman" w:cs="Times New Roman"/>
              </w:rPr>
            </w:pPr>
            <w:r w:rsidRPr="00B11C9F">
              <w:rPr>
                <w:rFonts w:ascii="Times New Roman" w:hAnsi="Times New Roman" w:cs="Times New Roman"/>
              </w:rPr>
              <w:t xml:space="preserve">  </w:t>
            </w:r>
          </w:p>
          <w:p w:rsidR="00D42DDA" w:rsidRPr="00B11C9F" w:rsidRDefault="00D42DDA" w:rsidP="00976E84">
            <w:pPr>
              <w:ind w:left="-5"/>
              <w:rPr>
                <w:rFonts w:ascii="Times New Roman" w:hAnsi="Times New Roman" w:cs="Times New Roman"/>
              </w:rPr>
            </w:pPr>
            <w:r w:rsidRPr="00B11C9F">
              <w:rPr>
                <w:rFonts w:ascii="Times New Roman" w:hAnsi="Times New Roman" w:cs="Times New Roman"/>
              </w:rPr>
              <w:t xml:space="preserve"> </w:t>
            </w:r>
          </w:p>
          <w:p w:rsidR="00D42DDA" w:rsidRPr="00B11C9F" w:rsidRDefault="00D42DDA" w:rsidP="00976E84">
            <w:pPr>
              <w:ind w:left="-6"/>
              <w:rPr>
                <w:rFonts w:ascii="Times New Roman" w:hAnsi="Times New Roman" w:cs="Times New Roman"/>
              </w:rPr>
            </w:pPr>
            <w:r w:rsidRPr="00B11C9F">
              <w:rPr>
                <w:rFonts w:ascii="Times New Roman" w:hAnsi="Times New Roman" w:cs="Times New Roman"/>
              </w:rPr>
              <w:t xml:space="preserve"> </w:t>
            </w:r>
          </w:p>
          <w:p w:rsidR="00D42DDA" w:rsidRPr="00B11C9F" w:rsidRDefault="00D42DDA" w:rsidP="00976E84">
            <w:pPr>
              <w:ind w:left="-8"/>
              <w:rPr>
                <w:rFonts w:ascii="Times New Roman" w:hAnsi="Times New Roman" w:cs="Times New Roman"/>
              </w:rPr>
            </w:pPr>
            <w:r w:rsidRPr="00B11C9F">
              <w:rPr>
                <w:rFonts w:ascii="Times New Roman" w:hAnsi="Times New Roman" w:cs="Times New Roman"/>
              </w:rPr>
              <w:t xml:space="preserve">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jc w:val="center"/>
              <w:rPr>
                <w:rFonts w:ascii="Times New Roman" w:hAnsi="Times New Roman" w:cs="Times New Roman"/>
              </w:rPr>
            </w:pPr>
            <w:r w:rsidRPr="00B11C9F">
              <w:rPr>
                <w:rFonts w:ascii="Times New Roman" w:hAnsi="Times New Roman" w:cs="Times New Roman"/>
              </w:rPr>
              <w:t xml:space="preserve">По плану мероприятий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5"/>
              <w:rPr>
                <w:rFonts w:ascii="Times New Roman" w:hAnsi="Times New Roman" w:cs="Times New Roman"/>
              </w:rPr>
            </w:pPr>
            <w:r w:rsidRPr="00B11C9F">
              <w:rPr>
                <w:rFonts w:ascii="Times New Roman" w:hAnsi="Times New Roman" w:cs="Times New Roman"/>
              </w:rPr>
              <w:t xml:space="preserve">Классные руководители , педагог- </w:t>
            </w:r>
          </w:p>
        </w:tc>
      </w:tr>
    </w:tbl>
    <w:p w:rsidR="00D42DDA" w:rsidRPr="00B11C9F" w:rsidRDefault="00D42DDA" w:rsidP="00D42DDA">
      <w:pPr>
        <w:ind w:left="-1133"/>
        <w:rPr>
          <w:rFonts w:ascii="Times New Roman" w:hAnsi="Times New Roman" w:cs="Times New Roman"/>
        </w:rPr>
      </w:pPr>
    </w:p>
    <w:tbl>
      <w:tblPr>
        <w:tblW w:w="10313" w:type="dxa"/>
        <w:tblInd w:w="-103" w:type="dxa"/>
        <w:tblCellMar>
          <w:top w:w="31" w:type="dxa"/>
          <w:left w:w="0" w:type="dxa"/>
          <w:right w:w="5" w:type="dxa"/>
        </w:tblCellMar>
        <w:tblLook w:val="04A0" w:firstRow="1" w:lastRow="0" w:firstColumn="1" w:lastColumn="0" w:noHBand="0" w:noVBand="1"/>
      </w:tblPr>
      <w:tblGrid>
        <w:gridCol w:w="4503"/>
        <w:gridCol w:w="989"/>
        <w:gridCol w:w="1836"/>
        <w:gridCol w:w="2985"/>
      </w:tblGrid>
      <w:tr w:rsidR="00D42DDA" w:rsidRPr="00B11C9F" w:rsidTr="00976E84">
        <w:trPr>
          <w:trHeight w:val="3910"/>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29" w:line="276" w:lineRule="auto"/>
              <w:ind w:left="5" w:right="3"/>
              <w:jc w:val="both"/>
              <w:rPr>
                <w:rFonts w:ascii="Times New Roman" w:hAnsi="Times New Roman" w:cs="Times New Roman"/>
                <w:lang w:val="ru-RU"/>
              </w:rPr>
            </w:pPr>
            <w:r w:rsidRPr="00B11C9F">
              <w:rPr>
                <w:rFonts w:ascii="Times New Roman" w:hAnsi="Times New Roman" w:cs="Times New Roman"/>
                <w:lang w:val="ru-RU"/>
              </w:rPr>
              <w:t xml:space="preserve">торжественных линеек, творческих вечеров, выставок, собраний, конференций и т. п.);  </w:t>
            </w:r>
          </w:p>
          <w:p w:rsidR="00D42DDA" w:rsidRPr="00B11C9F" w:rsidRDefault="00D42DDA" w:rsidP="00976E84">
            <w:pPr>
              <w:numPr>
                <w:ilvl w:val="0"/>
                <w:numId w:val="81"/>
              </w:numPr>
              <w:spacing w:after="3" w:line="297" w:lineRule="auto"/>
              <w:ind w:right="1" w:hanging="360"/>
              <w:jc w:val="both"/>
              <w:rPr>
                <w:rFonts w:ascii="Times New Roman" w:hAnsi="Times New Roman" w:cs="Times New Roman"/>
              </w:rPr>
            </w:pPr>
            <w:r w:rsidRPr="00B11C9F">
              <w:rPr>
                <w:rFonts w:ascii="Times New Roman" w:hAnsi="Times New Roman" w:cs="Times New Roman"/>
              </w:rPr>
              <w:t xml:space="preserve">Разработка,  создание, популяризация школьной символики  </w:t>
            </w:r>
          </w:p>
          <w:p w:rsidR="00D42DDA" w:rsidRPr="00B11C9F" w:rsidRDefault="00D42DDA" w:rsidP="00976E84">
            <w:pPr>
              <w:numPr>
                <w:ilvl w:val="0"/>
                <w:numId w:val="81"/>
              </w:numPr>
              <w:spacing w:after="50" w:line="257" w:lineRule="auto"/>
              <w:ind w:right="1" w:hanging="360"/>
              <w:jc w:val="both"/>
              <w:rPr>
                <w:rFonts w:ascii="Times New Roman" w:hAnsi="Times New Roman" w:cs="Times New Roman"/>
                <w:lang w:val="ru-RU"/>
              </w:rPr>
            </w:pPr>
            <w:r w:rsidRPr="00B11C9F">
              <w:rPr>
                <w:rFonts w:ascii="Times New Roman" w:hAnsi="Times New Roman" w:cs="Times New Roman"/>
                <w:lang w:val="ru-RU"/>
              </w:rPr>
              <w:t xml:space="preserve">Организация и проведение конкурсов творческих проектов по благоустройству пришкольной территории </w:t>
            </w:r>
          </w:p>
          <w:p w:rsidR="00D42DDA" w:rsidRPr="00B11C9F" w:rsidRDefault="00D42DDA" w:rsidP="00976E84">
            <w:pPr>
              <w:numPr>
                <w:ilvl w:val="0"/>
                <w:numId w:val="81"/>
              </w:numPr>
              <w:spacing w:line="259" w:lineRule="auto"/>
              <w:ind w:right="1" w:hanging="360"/>
              <w:jc w:val="both"/>
              <w:rPr>
                <w:rFonts w:ascii="Times New Roman" w:hAnsi="Times New Roman" w:cs="Times New Roman"/>
                <w:lang w:val="ru-RU"/>
              </w:rPr>
            </w:pPr>
            <w:r w:rsidRPr="00B11C9F">
              <w:rPr>
                <w:rFonts w:ascii="Times New Roman" w:hAnsi="Times New Roman" w:cs="Times New Roman"/>
                <w:lang w:val="ru-RU"/>
              </w:rPr>
              <w:t xml:space="preserve">Акцентирование внимания обучающихся посредством элементов предметно-эстетической среды (стенды, плакаты) на важных для воспитания ценностях школы, ее традициях, правилах.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9"/>
              <w:rPr>
                <w:rFonts w:ascii="Times New Roman" w:hAnsi="Times New Roman" w:cs="Times New Roman"/>
                <w:lang w:val="ru-RU"/>
              </w:rPr>
            </w:pPr>
            <w:r w:rsidRPr="00B11C9F">
              <w:rPr>
                <w:rFonts w:ascii="Times New Roman" w:hAnsi="Times New Roman" w:cs="Times New Roman"/>
                <w:lang w:val="ru-RU"/>
              </w:rPr>
              <w:t xml:space="preserve"> </w:t>
            </w:r>
          </w:p>
          <w:p w:rsidR="00D42DDA" w:rsidRPr="00B11C9F" w:rsidRDefault="00D42DDA" w:rsidP="00976E84">
            <w:pPr>
              <w:spacing w:after="893"/>
              <w:ind w:left="-9"/>
              <w:rPr>
                <w:rFonts w:ascii="Times New Roman" w:hAnsi="Times New Roman" w:cs="Times New Roman"/>
                <w:lang w:val="ru-RU"/>
              </w:rPr>
            </w:pPr>
            <w:r w:rsidRPr="00B11C9F">
              <w:rPr>
                <w:rFonts w:ascii="Times New Roman" w:hAnsi="Times New Roman" w:cs="Times New Roman"/>
                <w:lang w:val="ru-RU"/>
              </w:rPr>
              <w:t xml:space="preserve"> </w:t>
            </w:r>
          </w:p>
          <w:p w:rsidR="00D42DDA" w:rsidRPr="00B11C9F" w:rsidRDefault="00D42DDA" w:rsidP="00976E84">
            <w:pPr>
              <w:spacing w:line="257" w:lineRule="auto"/>
              <w:ind w:left="-9" w:right="932"/>
              <w:jc w:val="both"/>
              <w:rPr>
                <w:rFonts w:ascii="Times New Roman" w:hAnsi="Times New Roman" w:cs="Times New Roman"/>
                <w:lang w:val="ru-RU"/>
              </w:rPr>
            </w:pPr>
            <w:r w:rsidRPr="00B11C9F">
              <w:rPr>
                <w:rFonts w:ascii="Times New Roman" w:hAnsi="Times New Roman" w:cs="Times New Roman"/>
                <w:lang w:val="ru-RU"/>
              </w:rPr>
              <w:t xml:space="preserve">  </w:t>
            </w:r>
          </w:p>
          <w:p w:rsidR="00D42DDA" w:rsidRPr="00B11C9F" w:rsidRDefault="00D42DDA" w:rsidP="00976E84">
            <w:pPr>
              <w:ind w:left="-19"/>
              <w:rPr>
                <w:rFonts w:ascii="Times New Roman" w:hAnsi="Times New Roman" w:cs="Times New Roman"/>
                <w:lang w:val="ru-RU"/>
              </w:rPr>
            </w:pPr>
            <w:r w:rsidRPr="00B11C9F">
              <w:rPr>
                <w:rFonts w:ascii="Times New Roman" w:hAnsi="Times New Roman" w:cs="Times New Roman"/>
                <w:lang w:val="ru-RU"/>
              </w:rPr>
              <w:t xml:space="preserve"> </w:t>
            </w:r>
          </w:p>
          <w:p w:rsidR="00D42DDA" w:rsidRPr="00B11C9F" w:rsidRDefault="00D42DDA" w:rsidP="00976E84">
            <w:pPr>
              <w:ind w:left="-8"/>
              <w:rPr>
                <w:rFonts w:ascii="Times New Roman" w:hAnsi="Times New Roman" w:cs="Times New Roman"/>
                <w:lang w:val="ru-RU"/>
              </w:rPr>
            </w:pPr>
            <w:r w:rsidRPr="00B11C9F">
              <w:rPr>
                <w:rFonts w:ascii="Times New Roman" w:hAnsi="Times New Roman" w:cs="Times New Roman"/>
                <w:lang w:val="ru-RU"/>
              </w:rPr>
              <w:t xml:space="preserve"> </w:t>
            </w:r>
          </w:p>
          <w:p w:rsidR="00D42DDA" w:rsidRPr="00B11C9F" w:rsidRDefault="00D42DDA" w:rsidP="00976E84">
            <w:pPr>
              <w:ind w:left="-9"/>
              <w:rPr>
                <w:rFonts w:ascii="Times New Roman" w:hAnsi="Times New Roman" w:cs="Times New Roman"/>
                <w:lang w:val="ru-RU"/>
              </w:rPr>
            </w:pPr>
            <w:r w:rsidRPr="00B11C9F">
              <w:rPr>
                <w:rFonts w:ascii="Times New Roman" w:hAnsi="Times New Roman" w:cs="Times New Roman"/>
                <w:lang w:val="ru-RU"/>
              </w:rPr>
              <w:t xml:space="preserve"> </w:t>
            </w:r>
          </w:p>
          <w:p w:rsidR="00D42DDA" w:rsidRPr="00B11C9F" w:rsidRDefault="00D42DDA" w:rsidP="00976E84">
            <w:pPr>
              <w:ind w:left="-8"/>
              <w:rPr>
                <w:rFonts w:ascii="Times New Roman" w:hAnsi="Times New Roman" w:cs="Times New Roman"/>
                <w:lang w:val="ru-RU"/>
              </w:rPr>
            </w:pPr>
            <w:r w:rsidRPr="00B11C9F">
              <w:rPr>
                <w:rFonts w:ascii="Times New Roman" w:hAnsi="Times New Roman" w:cs="Times New Roman"/>
                <w:lang w:val="ru-RU"/>
              </w:rPr>
              <w:t xml:space="preserve"> </w:t>
            </w:r>
          </w:p>
          <w:p w:rsidR="00D42DDA" w:rsidRPr="00B11C9F" w:rsidRDefault="00D42DDA" w:rsidP="00976E84">
            <w:pPr>
              <w:ind w:left="-9"/>
              <w:rPr>
                <w:rFonts w:ascii="Times New Roman" w:hAnsi="Times New Roman" w:cs="Times New Roman"/>
                <w:lang w:val="ru-RU"/>
              </w:rPr>
            </w:pPr>
            <w:r w:rsidRPr="00B11C9F">
              <w:rPr>
                <w:rFonts w:ascii="Times New Roman" w:hAnsi="Times New Roman" w:cs="Times New Roman"/>
                <w:lang w:val="ru-RU"/>
              </w:rPr>
              <w:t xml:space="preserve">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160"/>
              <w:rPr>
                <w:rFonts w:ascii="Times New Roman" w:hAnsi="Times New Roman" w:cs="Times New Roman"/>
                <w:lang w:val="ru-RU"/>
              </w:rPr>
            </w:pP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160"/>
              <w:rPr>
                <w:rFonts w:ascii="Times New Roman" w:hAnsi="Times New Roman" w:cs="Times New Roman"/>
                <w:lang w:val="ru-RU"/>
              </w:rPr>
            </w:pPr>
          </w:p>
        </w:tc>
      </w:tr>
      <w:tr w:rsidR="00D42DDA" w:rsidRPr="00B11C9F" w:rsidTr="00976E84">
        <w:trPr>
          <w:trHeight w:val="794"/>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5"/>
              <w:jc w:val="both"/>
              <w:rPr>
                <w:rFonts w:ascii="Times New Roman" w:hAnsi="Times New Roman" w:cs="Times New Roman"/>
                <w:lang w:val="ru-RU"/>
              </w:rPr>
            </w:pPr>
            <w:r w:rsidRPr="00B11C9F">
              <w:rPr>
                <w:rFonts w:ascii="Times New Roman" w:hAnsi="Times New Roman" w:cs="Times New Roman"/>
                <w:lang w:val="ru-RU"/>
              </w:rPr>
              <w:t xml:space="preserve">Выставки творческих работ, обучающихся студии художественной направленности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6"/>
              <w:rPr>
                <w:rFonts w:ascii="Times New Roman" w:hAnsi="Times New Roman" w:cs="Times New Roman"/>
              </w:rPr>
            </w:pPr>
            <w:r w:rsidRPr="00B11C9F">
              <w:rPr>
                <w:rFonts w:ascii="Times New Roman" w:hAnsi="Times New Roman" w:cs="Times New Roman"/>
                <w:lang w:val="ru-RU"/>
              </w:rPr>
              <w:t xml:space="preserve"> </w:t>
            </w: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396" w:hanging="149"/>
              <w:rPr>
                <w:rFonts w:ascii="Times New Roman" w:hAnsi="Times New Roman" w:cs="Times New Roman"/>
              </w:rPr>
            </w:pPr>
            <w:r w:rsidRPr="00B11C9F">
              <w:rPr>
                <w:rFonts w:ascii="Times New Roman" w:hAnsi="Times New Roman" w:cs="Times New Roman"/>
              </w:rPr>
              <w:t xml:space="preserve">Ноябрь 2023   Май 2024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3"/>
              <w:rPr>
                <w:rFonts w:ascii="Times New Roman" w:hAnsi="Times New Roman" w:cs="Times New Roman"/>
              </w:rPr>
            </w:pPr>
            <w:r w:rsidRPr="00B11C9F">
              <w:rPr>
                <w:rFonts w:ascii="Times New Roman" w:hAnsi="Times New Roman" w:cs="Times New Roman"/>
              </w:rPr>
              <w:t xml:space="preserve">Педагоги ДО  </w:t>
            </w:r>
          </w:p>
        </w:tc>
      </w:tr>
      <w:tr w:rsidR="00D42DDA" w:rsidRPr="00B11C9F" w:rsidTr="00976E84">
        <w:trPr>
          <w:trHeight w:val="961"/>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5"/>
              <w:rPr>
                <w:rFonts w:ascii="Times New Roman" w:hAnsi="Times New Roman" w:cs="Times New Roman"/>
                <w:lang w:val="ru-RU"/>
              </w:rPr>
            </w:pPr>
            <w:r w:rsidRPr="00B11C9F">
              <w:rPr>
                <w:rFonts w:ascii="Times New Roman" w:hAnsi="Times New Roman" w:cs="Times New Roman"/>
                <w:lang w:val="ru-RU"/>
              </w:rPr>
              <w:t xml:space="preserve">День </w:t>
            </w:r>
            <w:r w:rsidRPr="00B11C9F">
              <w:rPr>
                <w:rFonts w:ascii="Times New Roman" w:hAnsi="Times New Roman" w:cs="Times New Roman"/>
                <w:lang w:val="ru-RU"/>
              </w:rPr>
              <w:tab/>
              <w:t xml:space="preserve">Конституции </w:t>
            </w:r>
            <w:r w:rsidRPr="00B11C9F">
              <w:rPr>
                <w:rFonts w:ascii="Times New Roman" w:hAnsi="Times New Roman" w:cs="Times New Roman"/>
                <w:lang w:val="ru-RU"/>
              </w:rPr>
              <w:tab/>
              <w:t xml:space="preserve">РФ: </w:t>
            </w:r>
            <w:r w:rsidRPr="00B11C9F">
              <w:rPr>
                <w:rFonts w:ascii="Times New Roman" w:hAnsi="Times New Roman" w:cs="Times New Roman"/>
                <w:lang w:val="ru-RU"/>
              </w:rPr>
              <w:tab/>
              <w:t xml:space="preserve">выставка, посвящѐнная государственной символике и еѐ истории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9"/>
              <w:rPr>
                <w:rFonts w:ascii="Times New Roman" w:hAnsi="Times New Roman" w:cs="Times New Roman"/>
              </w:rPr>
            </w:pPr>
            <w:r w:rsidRPr="00B11C9F">
              <w:rPr>
                <w:rFonts w:ascii="Times New Roman" w:hAnsi="Times New Roman" w:cs="Times New Roman"/>
                <w:lang w:val="ru-RU"/>
              </w:rPr>
              <w:t xml:space="preserve"> </w:t>
            </w:r>
            <w:r w:rsidRPr="00B11C9F">
              <w:rPr>
                <w:rFonts w:ascii="Times New Roman" w:hAnsi="Times New Roman" w:cs="Times New Roman"/>
              </w:rPr>
              <w:t xml:space="preserve">10-11  </w:t>
            </w:r>
          </w:p>
          <w:p w:rsidR="00D42DDA" w:rsidRPr="00B11C9F" w:rsidRDefault="00D42DDA" w:rsidP="00976E84">
            <w:pPr>
              <w:ind w:left="-9"/>
              <w:rPr>
                <w:rFonts w:ascii="Times New Roman" w:hAnsi="Times New Roman" w:cs="Times New Roman"/>
              </w:rPr>
            </w:pPr>
            <w:r w:rsidRPr="00B11C9F">
              <w:rPr>
                <w:rFonts w:ascii="Times New Roman" w:hAnsi="Times New Roman" w:cs="Times New Roman"/>
              </w:rPr>
              <w:t xml:space="preserve">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48"/>
              <w:rPr>
                <w:rFonts w:ascii="Times New Roman" w:hAnsi="Times New Roman" w:cs="Times New Roman"/>
              </w:rPr>
            </w:pPr>
            <w:r w:rsidRPr="00B11C9F">
              <w:rPr>
                <w:rFonts w:ascii="Times New Roman" w:hAnsi="Times New Roman" w:cs="Times New Roman"/>
              </w:rPr>
              <w:t xml:space="preserve">Декабрь 2023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3" w:right="626"/>
              <w:rPr>
                <w:rFonts w:ascii="Times New Roman" w:hAnsi="Times New Roman" w:cs="Times New Roman"/>
              </w:rPr>
            </w:pPr>
            <w:r w:rsidRPr="00B11C9F">
              <w:rPr>
                <w:rFonts w:ascii="Times New Roman" w:hAnsi="Times New Roman" w:cs="Times New Roman"/>
              </w:rPr>
              <w:t xml:space="preserve">Классные  руководители Учитель ИЗО  </w:t>
            </w:r>
          </w:p>
        </w:tc>
      </w:tr>
      <w:tr w:rsidR="00D42DDA" w:rsidRPr="00B11C9F" w:rsidTr="00976E84">
        <w:trPr>
          <w:trHeight w:val="1481"/>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44" w:line="236" w:lineRule="auto"/>
              <w:ind w:left="5" w:right="64"/>
              <w:jc w:val="both"/>
              <w:rPr>
                <w:rFonts w:ascii="Times New Roman" w:hAnsi="Times New Roman" w:cs="Times New Roman"/>
                <w:lang w:val="ru-RU"/>
              </w:rPr>
            </w:pPr>
            <w:r w:rsidRPr="00B11C9F">
              <w:rPr>
                <w:rFonts w:ascii="Times New Roman" w:hAnsi="Times New Roman" w:cs="Times New Roman"/>
                <w:lang w:val="ru-RU"/>
              </w:rPr>
              <w:t xml:space="preserve">Мини-концерты учащихся, учителей и родителей (законных представителей) в холлах школьного здания «Музыка на </w:t>
            </w:r>
          </w:p>
          <w:p w:rsidR="00D42DDA" w:rsidRPr="00B11C9F" w:rsidRDefault="00D42DDA" w:rsidP="00976E84">
            <w:pPr>
              <w:ind w:left="5"/>
              <w:rPr>
                <w:rFonts w:ascii="Times New Roman" w:hAnsi="Times New Roman" w:cs="Times New Roman"/>
                <w:lang w:val="ru-RU"/>
              </w:rPr>
            </w:pPr>
            <w:r w:rsidRPr="00B11C9F">
              <w:rPr>
                <w:rFonts w:ascii="Times New Roman" w:hAnsi="Times New Roman" w:cs="Times New Roman"/>
                <w:lang w:val="ru-RU"/>
              </w:rPr>
              <w:t xml:space="preserve">переменах», приуроченные к  Всероссийской неделе музыки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85"/>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650" w:hanging="444"/>
              <w:rPr>
                <w:rFonts w:ascii="Times New Roman" w:hAnsi="Times New Roman" w:cs="Times New Roman"/>
              </w:rPr>
            </w:pPr>
            <w:r w:rsidRPr="00B11C9F">
              <w:rPr>
                <w:rFonts w:ascii="Times New Roman" w:hAnsi="Times New Roman" w:cs="Times New Roman"/>
              </w:rPr>
              <w:t xml:space="preserve">21—27 марта 2024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103"/>
              <w:ind w:left="15"/>
              <w:rPr>
                <w:rFonts w:ascii="Times New Roman" w:hAnsi="Times New Roman" w:cs="Times New Roman"/>
                <w:lang w:val="ru-RU"/>
              </w:rPr>
            </w:pPr>
            <w:r w:rsidRPr="00B11C9F">
              <w:rPr>
                <w:rFonts w:ascii="Times New Roman" w:hAnsi="Times New Roman" w:cs="Times New Roman"/>
                <w:lang w:val="ru-RU"/>
              </w:rPr>
              <w:t xml:space="preserve">Классные руководители </w:t>
            </w:r>
          </w:p>
          <w:p w:rsidR="00D42DDA" w:rsidRPr="00B11C9F" w:rsidRDefault="00D42DDA" w:rsidP="00976E84">
            <w:pPr>
              <w:spacing w:after="42"/>
              <w:ind w:left="15"/>
              <w:rPr>
                <w:rFonts w:ascii="Times New Roman" w:hAnsi="Times New Roman" w:cs="Times New Roman"/>
                <w:lang w:val="ru-RU"/>
              </w:rPr>
            </w:pPr>
            <w:r w:rsidRPr="00B11C9F">
              <w:rPr>
                <w:rFonts w:ascii="Times New Roman" w:hAnsi="Times New Roman" w:cs="Times New Roman"/>
                <w:lang w:val="ru-RU"/>
              </w:rPr>
              <w:t xml:space="preserve">Учитель музыум </w:t>
            </w:r>
          </w:p>
          <w:p w:rsidR="00D42DDA" w:rsidRPr="00B11C9F" w:rsidRDefault="00D42DDA" w:rsidP="00976E84">
            <w:pPr>
              <w:ind w:left="15"/>
              <w:rPr>
                <w:rFonts w:ascii="Times New Roman" w:hAnsi="Times New Roman" w:cs="Times New Roman"/>
                <w:lang w:val="ru-RU"/>
              </w:rPr>
            </w:pPr>
            <w:r w:rsidRPr="00B11C9F">
              <w:rPr>
                <w:rFonts w:ascii="Times New Roman" w:hAnsi="Times New Roman" w:cs="Times New Roman"/>
                <w:lang w:val="ru-RU"/>
              </w:rPr>
              <w:t xml:space="preserve">Старший вожатый  </w:t>
            </w:r>
          </w:p>
        </w:tc>
      </w:tr>
      <w:tr w:rsidR="00D42DDA" w:rsidRPr="00B11C9F" w:rsidTr="00976E84">
        <w:trPr>
          <w:trHeight w:val="696"/>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5"/>
              <w:jc w:val="both"/>
              <w:rPr>
                <w:rFonts w:ascii="Times New Roman" w:hAnsi="Times New Roman" w:cs="Times New Roman"/>
                <w:lang w:val="ru-RU"/>
              </w:rPr>
            </w:pPr>
            <w:r w:rsidRPr="00B11C9F">
              <w:rPr>
                <w:rFonts w:ascii="Times New Roman" w:hAnsi="Times New Roman" w:cs="Times New Roman"/>
                <w:lang w:val="ru-RU"/>
              </w:rPr>
              <w:t xml:space="preserve">Проект «Выращиваем растение для школы: от ростка до цветка»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0"/>
              <w:rPr>
                <w:rFonts w:ascii="Times New Roman" w:hAnsi="Times New Roman" w:cs="Times New Roman"/>
              </w:rPr>
            </w:pPr>
            <w:r w:rsidRPr="00B11C9F">
              <w:rPr>
                <w:rFonts w:ascii="Times New Roman" w:hAnsi="Times New Roman" w:cs="Times New Roman"/>
                <w:lang w:val="ru-RU"/>
              </w:rPr>
              <w:t xml:space="preserve"> </w:t>
            </w: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44"/>
              <w:rPr>
                <w:rFonts w:ascii="Times New Roman" w:hAnsi="Times New Roman" w:cs="Times New Roman"/>
              </w:rPr>
            </w:pPr>
            <w:r w:rsidRPr="00B11C9F">
              <w:rPr>
                <w:rFonts w:ascii="Times New Roman" w:hAnsi="Times New Roman" w:cs="Times New Roman"/>
              </w:rPr>
              <w:t xml:space="preserve">Март-май 2024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104"/>
              <w:ind w:left="15"/>
              <w:rPr>
                <w:rFonts w:ascii="Times New Roman" w:hAnsi="Times New Roman" w:cs="Times New Roman"/>
              </w:rPr>
            </w:pPr>
            <w:r w:rsidRPr="00B11C9F">
              <w:rPr>
                <w:rFonts w:ascii="Times New Roman" w:hAnsi="Times New Roman" w:cs="Times New Roman"/>
              </w:rPr>
              <w:t xml:space="preserve">Классные руководители </w:t>
            </w:r>
          </w:p>
          <w:p w:rsidR="00D42DDA" w:rsidRPr="00B11C9F" w:rsidRDefault="00D42DDA" w:rsidP="00976E84">
            <w:pPr>
              <w:ind w:left="15"/>
              <w:rPr>
                <w:rFonts w:ascii="Times New Roman" w:hAnsi="Times New Roman" w:cs="Times New Roman"/>
              </w:rPr>
            </w:pPr>
            <w:r w:rsidRPr="00B11C9F">
              <w:rPr>
                <w:rFonts w:ascii="Times New Roman" w:hAnsi="Times New Roman" w:cs="Times New Roman"/>
              </w:rPr>
              <w:t xml:space="preserve">Учитель биологии  </w:t>
            </w:r>
          </w:p>
        </w:tc>
      </w:tr>
      <w:tr w:rsidR="00D42DDA" w:rsidRPr="00B11C9F" w:rsidTr="00976E84">
        <w:trPr>
          <w:trHeight w:val="931"/>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5"/>
              <w:rPr>
                <w:rFonts w:ascii="Times New Roman" w:hAnsi="Times New Roman" w:cs="Times New Roman"/>
              </w:rPr>
            </w:pPr>
            <w:r w:rsidRPr="00B11C9F">
              <w:rPr>
                <w:rFonts w:ascii="Times New Roman" w:hAnsi="Times New Roman" w:cs="Times New Roman"/>
                <w:lang w:val="ru-RU"/>
              </w:rPr>
              <w:t xml:space="preserve">«Памятный  май»:  тематическое оформление классных кабинетов руками школьников ко Дню </w:t>
            </w:r>
            <w:r w:rsidRPr="00B11C9F">
              <w:rPr>
                <w:rFonts w:ascii="Times New Roman" w:hAnsi="Times New Roman" w:cs="Times New Roman"/>
              </w:rPr>
              <w:t xml:space="preserve">Победы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85"/>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right="51"/>
              <w:jc w:val="center"/>
              <w:rPr>
                <w:rFonts w:ascii="Times New Roman" w:hAnsi="Times New Roman" w:cs="Times New Roman"/>
              </w:rPr>
            </w:pPr>
            <w:r w:rsidRPr="00B11C9F">
              <w:rPr>
                <w:rFonts w:ascii="Times New Roman" w:hAnsi="Times New Roman" w:cs="Times New Roman"/>
              </w:rPr>
              <w:t xml:space="preserve">Май 2024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102"/>
              <w:ind w:left="15"/>
              <w:rPr>
                <w:rFonts w:ascii="Times New Roman" w:hAnsi="Times New Roman" w:cs="Times New Roman"/>
              </w:rPr>
            </w:pPr>
            <w:r w:rsidRPr="00B11C9F">
              <w:rPr>
                <w:rFonts w:ascii="Times New Roman" w:hAnsi="Times New Roman" w:cs="Times New Roman"/>
              </w:rPr>
              <w:t xml:space="preserve">Классные руководители </w:t>
            </w:r>
          </w:p>
          <w:p w:rsidR="00D42DDA" w:rsidRPr="00B11C9F" w:rsidRDefault="00D42DDA" w:rsidP="00976E84">
            <w:pPr>
              <w:ind w:left="15"/>
              <w:rPr>
                <w:rFonts w:ascii="Times New Roman" w:hAnsi="Times New Roman" w:cs="Times New Roman"/>
              </w:rPr>
            </w:pPr>
            <w:r w:rsidRPr="00B11C9F">
              <w:rPr>
                <w:rFonts w:ascii="Times New Roman" w:hAnsi="Times New Roman" w:cs="Times New Roman"/>
              </w:rPr>
              <w:t xml:space="preserve">Старший вожатый   </w:t>
            </w:r>
          </w:p>
        </w:tc>
      </w:tr>
      <w:tr w:rsidR="00D42DDA" w:rsidRPr="00B11C9F" w:rsidTr="00976E84">
        <w:trPr>
          <w:trHeight w:val="399"/>
        </w:trPr>
        <w:tc>
          <w:tcPr>
            <w:tcW w:w="10313" w:type="dxa"/>
            <w:gridSpan w:val="4"/>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4"/>
              <w:jc w:val="center"/>
              <w:rPr>
                <w:rFonts w:ascii="Times New Roman" w:hAnsi="Times New Roman" w:cs="Times New Roman"/>
                <w:lang w:val="ru-RU"/>
              </w:rPr>
            </w:pPr>
            <w:r w:rsidRPr="00B11C9F">
              <w:rPr>
                <w:rFonts w:ascii="Times New Roman" w:hAnsi="Times New Roman" w:cs="Times New Roman"/>
                <w:lang w:val="ru-RU"/>
              </w:rPr>
              <w:t>7.</w:t>
            </w:r>
            <w:r w:rsidRPr="00B11C9F">
              <w:rPr>
                <w:rFonts w:ascii="Times New Roman" w:eastAsia="Arial" w:hAnsi="Times New Roman" w:cs="Times New Roman"/>
                <w:lang w:val="ru-RU"/>
              </w:rPr>
              <w:t xml:space="preserve"> </w:t>
            </w:r>
            <w:r w:rsidRPr="00B11C9F">
              <w:rPr>
                <w:rFonts w:ascii="Times New Roman" w:hAnsi="Times New Roman" w:cs="Times New Roman"/>
                <w:b/>
                <w:lang w:val="ru-RU"/>
              </w:rPr>
              <w:t>«Взаимодействие с родителями/законными представителями»</w:t>
            </w:r>
            <w:r w:rsidRPr="00B11C9F">
              <w:rPr>
                <w:rFonts w:ascii="Times New Roman" w:hAnsi="Times New Roman" w:cs="Times New Roman"/>
                <w:lang w:val="ru-RU"/>
              </w:rPr>
              <w:t xml:space="preserve"> </w:t>
            </w:r>
          </w:p>
        </w:tc>
      </w:tr>
      <w:tr w:rsidR="00D42DDA" w:rsidRPr="00B11C9F" w:rsidTr="00976E84">
        <w:trPr>
          <w:trHeight w:val="634"/>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5"/>
              <w:jc w:val="both"/>
              <w:rPr>
                <w:rFonts w:ascii="Times New Roman" w:hAnsi="Times New Roman" w:cs="Times New Roman"/>
                <w:lang w:val="ru-RU"/>
              </w:rPr>
            </w:pPr>
            <w:r w:rsidRPr="00B11C9F">
              <w:rPr>
                <w:rFonts w:ascii="Times New Roman" w:hAnsi="Times New Roman" w:cs="Times New Roman"/>
                <w:lang w:val="ru-RU"/>
              </w:rPr>
              <w:t xml:space="preserve">Создание родительской инициативной группы, планирование еѐ работы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8"/>
              <w:rPr>
                <w:rFonts w:ascii="Times New Roman" w:hAnsi="Times New Roman" w:cs="Times New Roman"/>
              </w:rPr>
            </w:pPr>
            <w:r w:rsidRPr="00B11C9F">
              <w:rPr>
                <w:rFonts w:ascii="Times New Roman" w:hAnsi="Times New Roman" w:cs="Times New Roman"/>
                <w:lang w:val="ru-RU"/>
              </w:rPr>
              <w:t xml:space="preserve"> </w:t>
            </w: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right="52"/>
              <w:jc w:val="center"/>
              <w:rPr>
                <w:rFonts w:ascii="Times New Roman" w:hAnsi="Times New Roman" w:cs="Times New Roman"/>
              </w:rPr>
            </w:pPr>
            <w:r w:rsidRPr="00B11C9F">
              <w:rPr>
                <w:rFonts w:ascii="Times New Roman" w:hAnsi="Times New Roman" w:cs="Times New Roman"/>
              </w:rPr>
              <w:t xml:space="preserve">Сентябрь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5"/>
              <w:rPr>
                <w:rFonts w:ascii="Times New Roman" w:hAnsi="Times New Roman" w:cs="Times New Roman"/>
              </w:rPr>
            </w:pPr>
            <w:r w:rsidRPr="00B11C9F">
              <w:rPr>
                <w:rFonts w:ascii="Times New Roman" w:hAnsi="Times New Roman" w:cs="Times New Roman"/>
              </w:rPr>
              <w:t xml:space="preserve">Администрация  </w:t>
            </w:r>
          </w:p>
        </w:tc>
      </w:tr>
      <w:tr w:rsidR="00D42DDA" w:rsidRPr="00B11C9F" w:rsidTr="00976E84">
        <w:trPr>
          <w:trHeight w:val="934"/>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16" w:line="288" w:lineRule="auto"/>
              <w:ind w:left="115"/>
              <w:rPr>
                <w:rFonts w:ascii="Times New Roman" w:hAnsi="Times New Roman" w:cs="Times New Roman"/>
                <w:lang w:val="ru-RU"/>
              </w:rPr>
            </w:pPr>
            <w:r w:rsidRPr="00B11C9F">
              <w:rPr>
                <w:rFonts w:ascii="Times New Roman" w:hAnsi="Times New Roman" w:cs="Times New Roman"/>
                <w:lang w:val="ru-RU"/>
              </w:rPr>
              <w:t xml:space="preserve">Мероприятия </w:t>
            </w:r>
            <w:r w:rsidRPr="00B11C9F">
              <w:rPr>
                <w:rFonts w:ascii="Times New Roman" w:hAnsi="Times New Roman" w:cs="Times New Roman"/>
                <w:lang w:val="ru-RU"/>
              </w:rPr>
              <w:tab/>
              <w:t xml:space="preserve">экспертно- консультативного </w:t>
            </w:r>
            <w:r w:rsidRPr="00B11C9F">
              <w:rPr>
                <w:rFonts w:ascii="Times New Roman" w:hAnsi="Times New Roman" w:cs="Times New Roman"/>
                <w:lang w:val="ru-RU"/>
              </w:rPr>
              <w:tab/>
              <w:t xml:space="preserve">совета </w:t>
            </w:r>
          </w:p>
          <w:p w:rsidR="00D42DDA" w:rsidRPr="00B11C9F" w:rsidRDefault="00D42DDA" w:rsidP="00976E84">
            <w:pPr>
              <w:ind w:left="115"/>
              <w:rPr>
                <w:rFonts w:ascii="Times New Roman" w:hAnsi="Times New Roman" w:cs="Times New Roman"/>
                <w:lang w:val="ru-RU"/>
              </w:rPr>
            </w:pPr>
            <w:r w:rsidRPr="00B11C9F">
              <w:rPr>
                <w:rFonts w:ascii="Times New Roman" w:hAnsi="Times New Roman" w:cs="Times New Roman"/>
                <w:lang w:val="ru-RU"/>
              </w:rPr>
              <w:t xml:space="preserve">родительской общественности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right="182"/>
              <w:jc w:val="right"/>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250" w:firstLine="185"/>
              <w:rPr>
                <w:rFonts w:ascii="Times New Roman" w:hAnsi="Times New Roman" w:cs="Times New Roman"/>
              </w:rPr>
            </w:pPr>
            <w:r w:rsidRPr="00B11C9F">
              <w:rPr>
                <w:rFonts w:ascii="Times New Roman" w:hAnsi="Times New Roman" w:cs="Times New Roman"/>
              </w:rPr>
              <w:t xml:space="preserve">В течение  учебного года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5"/>
              <w:rPr>
                <w:rFonts w:ascii="Times New Roman" w:hAnsi="Times New Roman" w:cs="Times New Roman"/>
              </w:rPr>
            </w:pPr>
            <w:r w:rsidRPr="00B11C9F">
              <w:rPr>
                <w:rFonts w:ascii="Times New Roman" w:hAnsi="Times New Roman" w:cs="Times New Roman"/>
              </w:rPr>
              <w:t xml:space="preserve">Администрация  </w:t>
            </w:r>
          </w:p>
        </w:tc>
      </w:tr>
      <w:tr w:rsidR="00D42DDA" w:rsidRPr="00B11C9F" w:rsidTr="00976E84">
        <w:trPr>
          <w:trHeight w:val="2991"/>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25" w:line="333" w:lineRule="auto"/>
              <w:ind w:left="115"/>
              <w:rPr>
                <w:rFonts w:ascii="Times New Roman" w:hAnsi="Times New Roman" w:cs="Times New Roman"/>
                <w:lang w:val="ru-RU"/>
              </w:rPr>
            </w:pPr>
            <w:r w:rsidRPr="00B11C9F">
              <w:rPr>
                <w:rFonts w:ascii="Times New Roman" w:hAnsi="Times New Roman" w:cs="Times New Roman"/>
                <w:lang w:val="ru-RU"/>
              </w:rPr>
              <w:lastRenderedPageBreak/>
              <w:t xml:space="preserve">Регулярное обновление материалов школьного сайта вкладки «Родителям (законным представителям)»: </w:t>
            </w:r>
          </w:p>
          <w:p w:rsidR="00D42DDA" w:rsidRPr="00B11C9F" w:rsidRDefault="00D42DDA" w:rsidP="00976E84">
            <w:pPr>
              <w:numPr>
                <w:ilvl w:val="0"/>
                <w:numId w:val="82"/>
              </w:numPr>
              <w:spacing w:line="362" w:lineRule="auto"/>
              <w:ind w:hanging="360"/>
              <w:rPr>
                <w:rFonts w:ascii="Times New Roman" w:hAnsi="Times New Roman" w:cs="Times New Roman"/>
                <w:lang w:val="ru-RU"/>
              </w:rPr>
            </w:pPr>
            <w:r w:rsidRPr="00B11C9F">
              <w:rPr>
                <w:rFonts w:ascii="Times New Roman" w:hAnsi="Times New Roman" w:cs="Times New Roman"/>
                <w:lang w:val="ru-RU"/>
              </w:rPr>
              <w:t>«Чем помочь ребенку»;  •</w:t>
            </w:r>
            <w:r w:rsidRPr="00B11C9F">
              <w:rPr>
                <w:rFonts w:ascii="Times New Roman" w:eastAsia="Arial" w:hAnsi="Times New Roman" w:cs="Times New Roman"/>
                <w:lang w:val="ru-RU"/>
              </w:rPr>
              <w:t xml:space="preserve"> </w:t>
            </w:r>
            <w:r w:rsidRPr="00B11C9F">
              <w:rPr>
                <w:rFonts w:ascii="Times New Roman" w:eastAsia="Arial" w:hAnsi="Times New Roman" w:cs="Times New Roman"/>
                <w:lang w:val="ru-RU"/>
              </w:rPr>
              <w:tab/>
            </w:r>
            <w:r w:rsidRPr="00B11C9F">
              <w:rPr>
                <w:rFonts w:ascii="Times New Roman" w:hAnsi="Times New Roman" w:cs="Times New Roman"/>
                <w:lang w:val="ru-RU"/>
              </w:rPr>
              <w:t xml:space="preserve">«Школьные события»;  </w:t>
            </w:r>
          </w:p>
          <w:p w:rsidR="00D42DDA" w:rsidRPr="00B11C9F" w:rsidRDefault="00D42DDA" w:rsidP="00976E84">
            <w:pPr>
              <w:numPr>
                <w:ilvl w:val="0"/>
                <w:numId w:val="82"/>
              </w:numPr>
              <w:spacing w:after="11" w:line="302" w:lineRule="auto"/>
              <w:ind w:hanging="360"/>
              <w:rPr>
                <w:rFonts w:ascii="Times New Roman" w:hAnsi="Times New Roman" w:cs="Times New Roman"/>
              </w:rPr>
            </w:pPr>
            <w:r w:rsidRPr="00B11C9F">
              <w:rPr>
                <w:rFonts w:ascii="Times New Roman" w:hAnsi="Times New Roman" w:cs="Times New Roman"/>
              </w:rPr>
              <w:t xml:space="preserve">«Консультация семейного психолога»;  </w:t>
            </w:r>
          </w:p>
          <w:p w:rsidR="00D42DDA" w:rsidRPr="00B11C9F" w:rsidRDefault="00D42DDA" w:rsidP="00976E84">
            <w:pPr>
              <w:numPr>
                <w:ilvl w:val="0"/>
                <w:numId w:val="82"/>
              </w:numPr>
              <w:spacing w:after="76" w:line="259" w:lineRule="auto"/>
              <w:ind w:hanging="360"/>
              <w:rPr>
                <w:rFonts w:ascii="Times New Roman" w:hAnsi="Times New Roman" w:cs="Times New Roman"/>
              </w:rPr>
            </w:pPr>
            <w:r w:rsidRPr="00B11C9F">
              <w:rPr>
                <w:rFonts w:ascii="Times New Roman" w:hAnsi="Times New Roman" w:cs="Times New Roman"/>
              </w:rPr>
              <w:t xml:space="preserve">«Семейная библиотека»;  </w:t>
            </w:r>
          </w:p>
          <w:p w:rsidR="00D42DDA" w:rsidRPr="00B11C9F" w:rsidRDefault="00D42DDA" w:rsidP="00976E84">
            <w:pPr>
              <w:numPr>
                <w:ilvl w:val="0"/>
                <w:numId w:val="82"/>
              </w:numPr>
              <w:spacing w:line="259" w:lineRule="auto"/>
              <w:ind w:hanging="360"/>
              <w:rPr>
                <w:rFonts w:ascii="Times New Roman" w:hAnsi="Times New Roman" w:cs="Times New Roman"/>
              </w:rPr>
            </w:pPr>
            <w:r w:rsidRPr="00B11C9F">
              <w:rPr>
                <w:rFonts w:ascii="Times New Roman" w:hAnsi="Times New Roman" w:cs="Times New Roman"/>
              </w:rPr>
              <w:t xml:space="preserve">«Семейная игротека»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right="182"/>
              <w:jc w:val="right"/>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19"/>
              <w:ind w:left="58"/>
              <w:jc w:val="center"/>
              <w:rPr>
                <w:rFonts w:ascii="Times New Roman" w:hAnsi="Times New Roman" w:cs="Times New Roman"/>
              </w:rPr>
            </w:pPr>
            <w:r w:rsidRPr="00B11C9F">
              <w:rPr>
                <w:rFonts w:ascii="Times New Roman" w:hAnsi="Times New Roman" w:cs="Times New Roman"/>
              </w:rPr>
              <w:t xml:space="preserve">В течение  </w:t>
            </w:r>
          </w:p>
          <w:p w:rsidR="00D42DDA" w:rsidRPr="00B11C9F" w:rsidRDefault="00D42DDA" w:rsidP="00976E84">
            <w:pPr>
              <w:jc w:val="center"/>
              <w:rPr>
                <w:rFonts w:ascii="Times New Roman" w:hAnsi="Times New Roman" w:cs="Times New Roman"/>
              </w:rPr>
            </w:pPr>
            <w:r w:rsidRPr="00B11C9F">
              <w:rPr>
                <w:rFonts w:ascii="Times New Roman" w:hAnsi="Times New Roman" w:cs="Times New Roman"/>
              </w:rPr>
              <w:t xml:space="preserve">2023-2024 учебного года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103"/>
              <w:ind w:left="15"/>
              <w:rPr>
                <w:rFonts w:ascii="Times New Roman" w:hAnsi="Times New Roman" w:cs="Times New Roman"/>
              </w:rPr>
            </w:pPr>
            <w:r w:rsidRPr="00B11C9F">
              <w:rPr>
                <w:rFonts w:ascii="Times New Roman" w:hAnsi="Times New Roman" w:cs="Times New Roman"/>
              </w:rPr>
              <w:t xml:space="preserve">Администрация </w:t>
            </w:r>
          </w:p>
          <w:p w:rsidR="00D42DDA" w:rsidRPr="00B11C9F" w:rsidRDefault="00D42DDA" w:rsidP="00976E84">
            <w:pPr>
              <w:ind w:left="15"/>
              <w:rPr>
                <w:rFonts w:ascii="Times New Roman" w:hAnsi="Times New Roman" w:cs="Times New Roman"/>
              </w:rPr>
            </w:pPr>
            <w:r w:rsidRPr="00B11C9F">
              <w:rPr>
                <w:rFonts w:ascii="Times New Roman" w:hAnsi="Times New Roman" w:cs="Times New Roman"/>
              </w:rPr>
              <w:t xml:space="preserve">Отв. за сайт школы </w:t>
            </w:r>
          </w:p>
        </w:tc>
      </w:tr>
      <w:tr w:rsidR="00D42DDA" w:rsidRPr="00B11C9F" w:rsidTr="00976E84">
        <w:trPr>
          <w:trHeight w:val="634"/>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10"/>
              <w:rPr>
                <w:rFonts w:ascii="Times New Roman" w:hAnsi="Times New Roman" w:cs="Times New Roman"/>
              </w:rPr>
            </w:pPr>
            <w:r w:rsidRPr="00B11C9F">
              <w:rPr>
                <w:rFonts w:ascii="Times New Roman" w:hAnsi="Times New Roman" w:cs="Times New Roman"/>
              </w:rPr>
              <w:t xml:space="preserve">Работа в рамках деятельности </w:t>
            </w:r>
          </w:p>
          <w:p w:rsidR="00D42DDA" w:rsidRPr="00B11C9F" w:rsidRDefault="00D42DDA" w:rsidP="00976E84">
            <w:pPr>
              <w:ind w:left="110"/>
              <w:rPr>
                <w:rFonts w:ascii="Times New Roman" w:hAnsi="Times New Roman" w:cs="Times New Roman"/>
              </w:rPr>
            </w:pPr>
            <w:r w:rsidRPr="00B11C9F">
              <w:rPr>
                <w:rFonts w:ascii="Times New Roman" w:hAnsi="Times New Roman" w:cs="Times New Roman"/>
              </w:rPr>
              <w:t xml:space="preserve">Управляющего совета и действующих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right="185"/>
              <w:jc w:val="right"/>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82"/>
              <w:rPr>
                <w:rFonts w:ascii="Times New Roman" w:hAnsi="Times New Roman" w:cs="Times New Roman"/>
              </w:rPr>
            </w:pPr>
            <w:r w:rsidRPr="00B11C9F">
              <w:rPr>
                <w:rFonts w:ascii="Times New Roman" w:hAnsi="Times New Roman" w:cs="Times New Roman"/>
              </w:rPr>
              <w:t xml:space="preserve">В течение года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5"/>
              <w:rPr>
                <w:rFonts w:ascii="Times New Roman" w:hAnsi="Times New Roman" w:cs="Times New Roman"/>
              </w:rPr>
            </w:pPr>
            <w:r w:rsidRPr="00B11C9F">
              <w:rPr>
                <w:rFonts w:ascii="Times New Roman" w:hAnsi="Times New Roman" w:cs="Times New Roman"/>
              </w:rPr>
              <w:t xml:space="preserve">Классные руководители </w:t>
            </w:r>
          </w:p>
        </w:tc>
      </w:tr>
    </w:tbl>
    <w:p w:rsidR="00D42DDA" w:rsidRPr="00B11C9F" w:rsidRDefault="00D42DDA" w:rsidP="00D42DDA">
      <w:pPr>
        <w:ind w:left="-1133"/>
        <w:rPr>
          <w:rFonts w:ascii="Times New Roman" w:hAnsi="Times New Roman" w:cs="Times New Roman"/>
        </w:rPr>
      </w:pPr>
    </w:p>
    <w:tbl>
      <w:tblPr>
        <w:tblW w:w="10313" w:type="dxa"/>
        <w:tblInd w:w="-103" w:type="dxa"/>
        <w:tblCellMar>
          <w:top w:w="31" w:type="dxa"/>
          <w:left w:w="0" w:type="dxa"/>
          <w:right w:w="0" w:type="dxa"/>
        </w:tblCellMar>
        <w:tblLook w:val="04A0" w:firstRow="1" w:lastRow="0" w:firstColumn="1" w:lastColumn="0" w:noHBand="0" w:noVBand="1"/>
      </w:tblPr>
      <w:tblGrid>
        <w:gridCol w:w="4503"/>
        <w:gridCol w:w="989"/>
        <w:gridCol w:w="1836"/>
        <w:gridCol w:w="2985"/>
      </w:tblGrid>
      <w:tr w:rsidR="00D42DDA" w:rsidRPr="00B11C9F" w:rsidTr="00976E84">
        <w:trPr>
          <w:trHeight w:val="336"/>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10"/>
              <w:rPr>
                <w:rFonts w:ascii="Times New Roman" w:hAnsi="Times New Roman" w:cs="Times New Roman"/>
              </w:rPr>
            </w:pPr>
            <w:r w:rsidRPr="00B11C9F">
              <w:rPr>
                <w:rFonts w:ascii="Times New Roman" w:hAnsi="Times New Roman" w:cs="Times New Roman"/>
              </w:rPr>
              <w:t xml:space="preserve">комиссий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160"/>
              <w:rPr>
                <w:rFonts w:ascii="Times New Roman" w:hAnsi="Times New Roman" w:cs="Times New Roman"/>
              </w:rPr>
            </w:pP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160"/>
              <w:rPr>
                <w:rFonts w:ascii="Times New Roman" w:hAnsi="Times New Roman" w:cs="Times New Roman"/>
              </w:rPr>
            </w:pP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160"/>
              <w:rPr>
                <w:rFonts w:ascii="Times New Roman" w:hAnsi="Times New Roman" w:cs="Times New Roman"/>
              </w:rPr>
            </w:pPr>
          </w:p>
        </w:tc>
      </w:tr>
      <w:tr w:rsidR="00D42DDA" w:rsidRPr="00B11C9F" w:rsidTr="00976E84">
        <w:trPr>
          <w:trHeight w:val="396"/>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10"/>
              <w:jc w:val="both"/>
              <w:rPr>
                <w:rFonts w:ascii="Times New Roman" w:hAnsi="Times New Roman" w:cs="Times New Roman"/>
              </w:rPr>
            </w:pPr>
            <w:r w:rsidRPr="00B11C9F">
              <w:rPr>
                <w:rFonts w:ascii="Times New Roman" w:hAnsi="Times New Roman" w:cs="Times New Roman"/>
              </w:rPr>
              <w:t xml:space="preserve">Общешкольные «Дни открытых дверей»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right="190"/>
              <w:jc w:val="right"/>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82"/>
              <w:rPr>
                <w:rFonts w:ascii="Times New Roman" w:hAnsi="Times New Roman" w:cs="Times New Roman"/>
              </w:rPr>
            </w:pPr>
            <w:r w:rsidRPr="00B11C9F">
              <w:rPr>
                <w:rFonts w:ascii="Times New Roman" w:hAnsi="Times New Roman" w:cs="Times New Roman"/>
              </w:rPr>
              <w:t xml:space="preserve">В течение года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5"/>
              <w:rPr>
                <w:rFonts w:ascii="Times New Roman" w:hAnsi="Times New Roman" w:cs="Times New Roman"/>
              </w:rPr>
            </w:pPr>
            <w:r w:rsidRPr="00B11C9F">
              <w:rPr>
                <w:rFonts w:ascii="Times New Roman" w:hAnsi="Times New Roman" w:cs="Times New Roman"/>
              </w:rPr>
              <w:t xml:space="preserve">Администрация </w:t>
            </w:r>
          </w:p>
        </w:tc>
      </w:tr>
      <w:tr w:rsidR="00D42DDA" w:rsidRPr="00B11C9F" w:rsidTr="00976E84">
        <w:trPr>
          <w:trHeight w:val="398"/>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10"/>
              <w:rPr>
                <w:rFonts w:ascii="Times New Roman" w:hAnsi="Times New Roman" w:cs="Times New Roman"/>
              </w:rPr>
            </w:pPr>
            <w:r w:rsidRPr="00B11C9F">
              <w:rPr>
                <w:rFonts w:ascii="Times New Roman" w:hAnsi="Times New Roman" w:cs="Times New Roman"/>
              </w:rPr>
              <w:t xml:space="preserve">Общешкольное родительское собрание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right="190"/>
              <w:jc w:val="right"/>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24"/>
              <w:jc w:val="both"/>
              <w:rPr>
                <w:rFonts w:ascii="Times New Roman" w:hAnsi="Times New Roman" w:cs="Times New Roman"/>
              </w:rPr>
            </w:pPr>
            <w:r w:rsidRPr="00B11C9F">
              <w:rPr>
                <w:rFonts w:ascii="Times New Roman" w:hAnsi="Times New Roman" w:cs="Times New Roman"/>
              </w:rPr>
              <w:t>1 раз в полугодие</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4"/>
              <w:rPr>
                <w:rFonts w:ascii="Times New Roman" w:hAnsi="Times New Roman" w:cs="Times New Roman"/>
              </w:rPr>
            </w:pPr>
            <w:r w:rsidRPr="00B11C9F">
              <w:rPr>
                <w:rFonts w:ascii="Times New Roman" w:hAnsi="Times New Roman" w:cs="Times New Roman"/>
              </w:rPr>
              <w:t xml:space="preserve"> Администрация </w:t>
            </w:r>
          </w:p>
        </w:tc>
      </w:tr>
      <w:tr w:rsidR="00D42DDA" w:rsidRPr="00B11C9F" w:rsidTr="00976E84">
        <w:trPr>
          <w:trHeight w:val="2720"/>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10" w:right="62"/>
              <w:jc w:val="both"/>
              <w:rPr>
                <w:rFonts w:ascii="Times New Roman" w:hAnsi="Times New Roman" w:cs="Times New Roman"/>
                <w:lang w:val="ru-RU"/>
              </w:rPr>
            </w:pPr>
            <w:r w:rsidRPr="00B11C9F">
              <w:rPr>
                <w:rFonts w:ascii="Times New Roman" w:hAnsi="Times New Roman" w:cs="Times New Roman"/>
                <w:lang w:val="ru-RU"/>
              </w:rPr>
              <w:t xml:space="preserve">Педагогическое просвещение родителей по вопросам воспитания детей (рекомендации и инструктажи безопасности на период каникул, встречи родителей с приглашенными специалистами: социальными работниками, врачами, инспекторами ПДН, ГИБДД, представителями прокуратуры по вопросам профилактики)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right="190"/>
              <w:jc w:val="right"/>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right="146"/>
              <w:jc w:val="right"/>
              <w:rPr>
                <w:rFonts w:ascii="Times New Roman" w:hAnsi="Times New Roman" w:cs="Times New Roman"/>
              </w:rPr>
            </w:pPr>
            <w:r w:rsidRPr="00B11C9F">
              <w:rPr>
                <w:rFonts w:ascii="Times New Roman" w:hAnsi="Times New Roman" w:cs="Times New Roman"/>
              </w:rPr>
              <w:t xml:space="preserve">1 раз/четверть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106"/>
              <w:ind w:left="15"/>
              <w:rPr>
                <w:rFonts w:ascii="Times New Roman" w:hAnsi="Times New Roman" w:cs="Times New Roman"/>
              </w:rPr>
            </w:pPr>
            <w:r w:rsidRPr="00B11C9F">
              <w:rPr>
                <w:rFonts w:ascii="Times New Roman" w:hAnsi="Times New Roman" w:cs="Times New Roman"/>
              </w:rPr>
              <w:t xml:space="preserve">Админиистрация  </w:t>
            </w:r>
          </w:p>
          <w:p w:rsidR="00D42DDA" w:rsidRPr="00B11C9F" w:rsidRDefault="00D42DDA" w:rsidP="00976E84">
            <w:pPr>
              <w:ind w:left="15"/>
              <w:rPr>
                <w:rFonts w:ascii="Times New Roman" w:hAnsi="Times New Roman" w:cs="Times New Roman"/>
              </w:rPr>
            </w:pPr>
            <w:r w:rsidRPr="00B11C9F">
              <w:rPr>
                <w:rFonts w:ascii="Times New Roman" w:hAnsi="Times New Roman" w:cs="Times New Roman"/>
              </w:rPr>
              <w:t xml:space="preserve">Психолого-педагогическая служба </w:t>
            </w:r>
          </w:p>
        </w:tc>
      </w:tr>
      <w:tr w:rsidR="00D42DDA" w:rsidRPr="00B11C9F" w:rsidTr="00976E84">
        <w:trPr>
          <w:trHeight w:val="396"/>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10"/>
              <w:rPr>
                <w:rFonts w:ascii="Times New Roman" w:hAnsi="Times New Roman" w:cs="Times New Roman"/>
              </w:rPr>
            </w:pPr>
            <w:r w:rsidRPr="00B11C9F">
              <w:rPr>
                <w:rFonts w:ascii="Times New Roman" w:hAnsi="Times New Roman" w:cs="Times New Roman"/>
              </w:rPr>
              <w:t xml:space="preserve">Акция «Родительский патруль» (ПДД)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right="190"/>
              <w:jc w:val="right"/>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9"/>
              <w:jc w:val="both"/>
              <w:rPr>
                <w:rFonts w:ascii="Times New Roman" w:hAnsi="Times New Roman" w:cs="Times New Roman"/>
              </w:rPr>
            </w:pPr>
            <w:r w:rsidRPr="00B11C9F">
              <w:rPr>
                <w:rFonts w:ascii="Times New Roman" w:hAnsi="Times New Roman" w:cs="Times New Roman"/>
              </w:rPr>
              <w:t>1 раз в полугодие</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20"/>
              <w:rPr>
                <w:rFonts w:ascii="Times New Roman" w:hAnsi="Times New Roman" w:cs="Times New Roman"/>
              </w:rPr>
            </w:pPr>
            <w:r w:rsidRPr="00B11C9F">
              <w:rPr>
                <w:rFonts w:ascii="Times New Roman" w:hAnsi="Times New Roman" w:cs="Times New Roman"/>
              </w:rPr>
              <w:t xml:space="preserve"> Админиистрация </w:t>
            </w:r>
          </w:p>
        </w:tc>
      </w:tr>
      <w:tr w:rsidR="00D42DDA" w:rsidRPr="00B11C9F" w:rsidTr="00976E84">
        <w:trPr>
          <w:trHeight w:val="1071"/>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tabs>
                <w:tab w:val="center" w:pos="994"/>
                <w:tab w:val="center" w:pos="3723"/>
              </w:tabs>
              <w:spacing w:after="4"/>
              <w:rPr>
                <w:rFonts w:ascii="Times New Roman" w:hAnsi="Times New Roman" w:cs="Times New Roman"/>
                <w:lang w:val="ru-RU"/>
              </w:rPr>
            </w:pPr>
            <w:r w:rsidRPr="00B11C9F">
              <w:rPr>
                <w:rFonts w:ascii="Times New Roman" w:eastAsia="Calibri" w:hAnsi="Times New Roman" w:cs="Times New Roman"/>
                <w:lang w:val="ru-RU"/>
              </w:rPr>
              <w:tab/>
            </w:r>
            <w:r w:rsidRPr="00B11C9F">
              <w:rPr>
                <w:rFonts w:ascii="Times New Roman" w:hAnsi="Times New Roman" w:cs="Times New Roman"/>
                <w:lang w:val="ru-RU"/>
              </w:rPr>
              <w:t xml:space="preserve">Индивидуальные </w:t>
            </w:r>
            <w:r w:rsidRPr="00B11C9F">
              <w:rPr>
                <w:rFonts w:ascii="Times New Roman" w:hAnsi="Times New Roman" w:cs="Times New Roman"/>
                <w:lang w:val="ru-RU"/>
              </w:rPr>
              <w:tab/>
              <w:t xml:space="preserve">консультации </w:t>
            </w:r>
          </w:p>
          <w:p w:rsidR="00D42DDA" w:rsidRPr="00B11C9F" w:rsidRDefault="00D42DDA" w:rsidP="00976E84">
            <w:pPr>
              <w:ind w:left="110"/>
              <w:jc w:val="both"/>
              <w:rPr>
                <w:rFonts w:ascii="Times New Roman" w:hAnsi="Times New Roman" w:cs="Times New Roman"/>
                <w:lang w:val="ru-RU"/>
              </w:rPr>
            </w:pPr>
            <w:r w:rsidRPr="00B11C9F">
              <w:rPr>
                <w:rFonts w:ascii="Times New Roman" w:hAnsi="Times New Roman" w:cs="Times New Roman"/>
                <w:lang w:val="ru-RU"/>
              </w:rPr>
              <w:t xml:space="preserve">(индивидуальные беседы, рекомендации по воспитанию по запросам родителей)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right="190"/>
              <w:jc w:val="right"/>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82"/>
              <w:rPr>
                <w:rFonts w:ascii="Times New Roman" w:hAnsi="Times New Roman" w:cs="Times New Roman"/>
              </w:rPr>
            </w:pPr>
            <w:r w:rsidRPr="00B11C9F">
              <w:rPr>
                <w:rFonts w:ascii="Times New Roman" w:hAnsi="Times New Roman" w:cs="Times New Roman"/>
              </w:rPr>
              <w:t xml:space="preserve">В течение года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103"/>
              <w:ind w:left="15"/>
              <w:rPr>
                <w:rFonts w:ascii="Times New Roman" w:hAnsi="Times New Roman" w:cs="Times New Roman"/>
              </w:rPr>
            </w:pPr>
            <w:r w:rsidRPr="00B11C9F">
              <w:rPr>
                <w:rFonts w:ascii="Times New Roman" w:hAnsi="Times New Roman" w:cs="Times New Roman"/>
              </w:rPr>
              <w:t xml:space="preserve">Админиистрация  </w:t>
            </w:r>
          </w:p>
          <w:p w:rsidR="00D42DDA" w:rsidRPr="00B11C9F" w:rsidRDefault="00D42DDA" w:rsidP="00976E84">
            <w:pPr>
              <w:ind w:left="15"/>
              <w:rPr>
                <w:rFonts w:ascii="Times New Roman" w:hAnsi="Times New Roman" w:cs="Times New Roman"/>
              </w:rPr>
            </w:pPr>
            <w:r w:rsidRPr="00B11C9F">
              <w:rPr>
                <w:rFonts w:ascii="Times New Roman" w:hAnsi="Times New Roman" w:cs="Times New Roman"/>
              </w:rPr>
              <w:t xml:space="preserve">Психолого-педагогическая служба </w:t>
            </w:r>
          </w:p>
        </w:tc>
      </w:tr>
      <w:tr w:rsidR="00D42DDA" w:rsidRPr="00B11C9F" w:rsidTr="00976E84">
        <w:trPr>
          <w:trHeight w:val="398"/>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10"/>
              <w:rPr>
                <w:rFonts w:ascii="Times New Roman" w:hAnsi="Times New Roman" w:cs="Times New Roman"/>
                <w:lang w:val="ru-RU"/>
              </w:rPr>
            </w:pPr>
            <w:r w:rsidRPr="00B11C9F">
              <w:rPr>
                <w:rFonts w:ascii="Times New Roman" w:hAnsi="Times New Roman" w:cs="Times New Roman"/>
                <w:lang w:val="ru-RU"/>
              </w:rPr>
              <w:t xml:space="preserve">Совместные с детьми походы, экскурсии.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right="190"/>
              <w:jc w:val="right"/>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82"/>
              <w:rPr>
                <w:rFonts w:ascii="Times New Roman" w:hAnsi="Times New Roman" w:cs="Times New Roman"/>
              </w:rPr>
            </w:pPr>
            <w:r w:rsidRPr="00B11C9F">
              <w:rPr>
                <w:rFonts w:ascii="Times New Roman" w:hAnsi="Times New Roman" w:cs="Times New Roman"/>
              </w:rPr>
              <w:t xml:space="preserve">В течение года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5"/>
              <w:rPr>
                <w:rFonts w:ascii="Times New Roman" w:hAnsi="Times New Roman" w:cs="Times New Roman"/>
              </w:rPr>
            </w:pPr>
            <w:r w:rsidRPr="00B11C9F">
              <w:rPr>
                <w:rFonts w:ascii="Times New Roman" w:hAnsi="Times New Roman" w:cs="Times New Roman"/>
              </w:rPr>
              <w:t xml:space="preserve">Классные руководители </w:t>
            </w:r>
          </w:p>
        </w:tc>
      </w:tr>
      <w:tr w:rsidR="00D42DDA" w:rsidRPr="00B11C9F" w:rsidTr="00976E84">
        <w:trPr>
          <w:trHeight w:val="1070"/>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10" w:right="5"/>
              <w:jc w:val="both"/>
              <w:rPr>
                <w:rFonts w:ascii="Times New Roman" w:hAnsi="Times New Roman" w:cs="Times New Roman"/>
                <w:lang w:val="ru-RU"/>
              </w:rPr>
            </w:pPr>
            <w:r w:rsidRPr="00B11C9F">
              <w:rPr>
                <w:rFonts w:ascii="Times New Roman" w:hAnsi="Times New Roman" w:cs="Times New Roman"/>
                <w:lang w:val="ru-RU"/>
              </w:rPr>
              <w:t xml:space="preserve">Работа Совета профилактики с неблагополучными семьями по вопросам воспитания, обучения детей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tabs>
                <w:tab w:val="center" w:pos="520"/>
              </w:tabs>
              <w:spacing w:after="4"/>
              <w:ind w:left="-9"/>
              <w:rPr>
                <w:rFonts w:ascii="Times New Roman" w:hAnsi="Times New Roman" w:cs="Times New Roman"/>
              </w:rPr>
            </w:pPr>
            <w:r w:rsidRPr="00B11C9F">
              <w:rPr>
                <w:rFonts w:ascii="Times New Roman" w:hAnsi="Times New Roman" w:cs="Times New Roman"/>
                <w:lang w:val="ru-RU"/>
              </w:rPr>
              <w:t xml:space="preserve"> </w:t>
            </w:r>
            <w:r w:rsidRPr="00B11C9F">
              <w:rPr>
                <w:rFonts w:ascii="Times New Roman" w:hAnsi="Times New Roman" w:cs="Times New Roman"/>
                <w:lang w:val="ru-RU"/>
              </w:rPr>
              <w:tab/>
            </w:r>
            <w:r w:rsidRPr="00B11C9F">
              <w:rPr>
                <w:rFonts w:ascii="Times New Roman" w:hAnsi="Times New Roman" w:cs="Times New Roman"/>
              </w:rPr>
              <w:t xml:space="preserve">10-11  </w:t>
            </w:r>
          </w:p>
          <w:p w:rsidR="00D42DDA" w:rsidRPr="00B11C9F" w:rsidRDefault="00D42DDA" w:rsidP="00976E84">
            <w:pPr>
              <w:ind w:left="-9"/>
              <w:rPr>
                <w:rFonts w:ascii="Times New Roman" w:hAnsi="Times New Roman" w:cs="Times New Roman"/>
              </w:rPr>
            </w:pPr>
            <w:r w:rsidRPr="00B11C9F">
              <w:rPr>
                <w:rFonts w:ascii="Times New Roman" w:hAnsi="Times New Roman" w:cs="Times New Roman"/>
              </w:rPr>
              <w:t xml:space="preserve">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55"/>
              <w:jc w:val="both"/>
              <w:rPr>
                <w:rFonts w:ascii="Times New Roman" w:hAnsi="Times New Roman" w:cs="Times New Roman"/>
              </w:rPr>
            </w:pPr>
            <w:r w:rsidRPr="00B11C9F">
              <w:rPr>
                <w:rFonts w:ascii="Times New Roman" w:hAnsi="Times New Roman" w:cs="Times New Roman"/>
              </w:rPr>
              <w:t xml:space="preserve">По плану Совета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106"/>
              <w:ind w:left="15"/>
              <w:rPr>
                <w:rFonts w:ascii="Times New Roman" w:hAnsi="Times New Roman" w:cs="Times New Roman"/>
              </w:rPr>
            </w:pPr>
            <w:r w:rsidRPr="00B11C9F">
              <w:rPr>
                <w:rFonts w:ascii="Times New Roman" w:hAnsi="Times New Roman" w:cs="Times New Roman"/>
              </w:rPr>
              <w:t xml:space="preserve">Админиистрация  </w:t>
            </w:r>
          </w:p>
          <w:p w:rsidR="00D42DDA" w:rsidRPr="00B11C9F" w:rsidRDefault="00D42DDA" w:rsidP="00976E84">
            <w:pPr>
              <w:ind w:left="15"/>
              <w:rPr>
                <w:rFonts w:ascii="Times New Roman" w:hAnsi="Times New Roman" w:cs="Times New Roman"/>
              </w:rPr>
            </w:pPr>
            <w:r w:rsidRPr="00B11C9F">
              <w:rPr>
                <w:rFonts w:ascii="Times New Roman" w:hAnsi="Times New Roman" w:cs="Times New Roman"/>
              </w:rPr>
              <w:t xml:space="preserve">Психолого-педагогическая служба </w:t>
            </w:r>
          </w:p>
        </w:tc>
      </w:tr>
      <w:tr w:rsidR="00D42DDA" w:rsidRPr="00B11C9F" w:rsidTr="00976E84">
        <w:trPr>
          <w:trHeight w:val="710"/>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10"/>
              <w:jc w:val="both"/>
              <w:rPr>
                <w:rFonts w:ascii="Times New Roman" w:hAnsi="Times New Roman" w:cs="Times New Roman"/>
                <w:lang w:val="ru-RU"/>
              </w:rPr>
            </w:pPr>
            <w:r w:rsidRPr="00B11C9F">
              <w:rPr>
                <w:rFonts w:ascii="Times New Roman" w:hAnsi="Times New Roman" w:cs="Times New Roman"/>
                <w:lang w:val="ru-RU"/>
              </w:rPr>
              <w:t xml:space="preserve">Консультации  ЗВР,  педагоговпсихологов  и социального педагога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right="190"/>
              <w:jc w:val="right"/>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82"/>
              <w:rPr>
                <w:rFonts w:ascii="Times New Roman" w:hAnsi="Times New Roman" w:cs="Times New Roman"/>
              </w:rPr>
            </w:pPr>
            <w:r w:rsidRPr="00B11C9F">
              <w:rPr>
                <w:rFonts w:ascii="Times New Roman" w:hAnsi="Times New Roman" w:cs="Times New Roman"/>
              </w:rPr>
              <w:t xml:space="preserve">В течение года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5"/>
              <w:rPr>
                <w:rFonts w:ascii="Times New Roman" w:hAnsi="Times New Roman" w:cs="Times New Roman"/>
              </w:rPr>
            </w:pPr>
            <w:r w:rsidRPr="00B11C9F">
              <w:rPr>
                <w:rFonts w:ascii="Times New Roman" w:hAnsi="Times New Roman" w:cs="Times New Roman"/>
              </w:rPr>
              <w:t xml:space="preserve">Психолого-педагогическая служба </w:t>
            </w:r>
          </w:p>
        </w:tc>
      </w:tr>
      <w:tr w:rsidR="00D42DDA" w:rsidRPr="00B11C9F" w:rsidTr="00976E84">
        <w:trPr>
          <w:trHeight w:val="1387"/>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15" w:right="68"/>
              <w:jc w:val="both"/>
              <w:rPr>
                <w:rFonts w:ascii="Times New Roman" w:hAnsi="Times New Roman" w:cs="Times New Roman"/>
                <w:lang w:val="ru-RU"/>
              </w:rPr>
            </w:pPr>
            <w:r w:rsidRPr="00B11C9F">
              <w:rPr>
                <w:rFonts w:ascii="Times New Roman" w:hAnsi="Times New Roman" w:cs="Times New Roman"/>
                <w:lang w:val="ru-RU"/>
              </w:rPr>
              <w:t xml:space="preserve">Участие родителей (законных представителей) в педагогических консилиумах, связанных с обучением и воспитанием конкретного обучающегося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right="187"/>
              <w:jc w:val="right"/>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85"/>
              <w:rPr>
                <w:rFonts w:ascii="Times New Roman" w:hAnsi="Times New Roman" w:cs="Times New Roman"/>
              </w:rPr>
            </w:pPr>
            <w:r w:rsidRPr="00B11C9F">
              <w:rPr>
                <w:rFonts w:ascii="Times New Roman" w:hAnsi="Times New Roman" w:cs="Times New Roman"/>
              </w:rPr>
              <w:t xml:space="preserve">В течение года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104"/>
              <w:ind w:left="15"/>
              <w:rPr>
                <w:rFonts w:ascii="Times New Roman" w:hAnsi="Times New Roman" w:cs="Times New Roman"/>
                <w:lang w:val="ru-RU"/>
              </w:rPr>
            </w:pPr>
            <w:r w:rsidRPr="00B11C9F">
              <w:rPr>
                <w:rFonts w:ascii="Times New Roman" w:hAnsi="Times New Roman" w:cs="Times New Roman"/>
                <w:lang w:val="ru-RU"/>
              </w:rPr>
              <w:t xml:space="preserve">Администрация </w:t>
            </w:r>
          </w:p>
          <w:p w:rsidR="00D42DDA" w:rsidRPr="00B11C9F" w:rsidRDefault="00D42DDA" w:rsidP="00976E84">
            <w:pPr>
              <w:ind w:left="15"/>
              <w:rPr>
                <w:rFonts w:ascii="Times New Roman" w:hAnsi="Times New Roman" w:cs="Times New Roman"/>
                <w:lang w:val="ru-RU"/>
              </w:rPr>
            </w:pPr>
            <w:r w:rsidRPr="00B11C9F">
              <w:rPr>
                <w:rFonts w:ascii="Times New Roman" w:hAnsi="Times New Roman" w:cs="Times New Roman"/>
                <w:lang w:val="ru-RU"/>
              </w:rPr>
              <w:t xml:space="preserve">Классные руководители Психолого-педагогическая служба </w:t>
            </w:r>
          </w:p>
        </w:tc>
      </w:tr>
      <w:tr w:rsidR="00D42DDA" w:rsidRPr="00B11C9F" w:rsidTr="00976E84">
        <w:trPr>
          <w:trHeight w:val="754"/>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tabs>
                <w:tab w:val="center" w:pos="798"/>
                <w:tab w:val="center" w:pos="2229"/>
                <w:tab w:val="center" w:pos="3379"/>
              </w:tabs>
              <w:spacing w:after="50"/>
              <w:rPr>
                <w:rFonts w:ascii="Times New Roman" w:hAnsi="Times New Roman" w:cs="Times New Roman"/>
                <w:lang w:val="ru-RU"/>
              </w:rPr>
            </w:pPr>
            <w:r w:rsidRPr="00B11C9F">
              <w:rPr>
                <w:rFonts w:ascii="Times New Roman" w:eastAsia="Calibri" w:hAnsi="Times New Roman" w:cs="Times New Roman"/>
                <w:lang w:val="ru-RU"/>
              </w:rPr>
              <w:lastRenderedPageBreak/>
              <w:tab/>
            </w:r>
            <w:r w:rsidRPr="00B11C9F">
              <w:rPr>
                <w:rFonts w:ascii="Times New Roman" w:hAnsi="Times New Roman" w:cs="Times New Roman"/>
                <w:lang w:val="ru-RU"/>
              </w:rPr>
              <w:t xml:space="preserve">Видеолекции  </w:t>
            </w:r>
            <w:r w:rsidRPr="00B11C9F">
              <w:rPr>
                <w:rFonts w:ascii="Times New Roman" w:hAnsi="Times New Roman" w:cs="Times New Roman"/>
                <w:lang w:val="ru-RU"/>
              </w:rPr>
              <w:tab/>
              <w:t xml:space="preserve">и  </w:t>
            </w:r>
            <w:r w:rsidRPr="00B11C9F">
              <w:rPr>
                <w:rFonts w:ascii="Times New Roman" w:hAnsi="Times New Roman" w:cs="Times New Roman"/>
                <w:lang w:val="ru-RU"/>
              </w:rPr>
              <w:tab/>
              <w:t xml:space="preserve">вебинары </w:t>
            </w:r>
          </w:p>
          <w:p w:rsidR="00D42DDA" w:rsidRPr="00B11C9F" w:rsidRDefault="00D42DDA" w:rsidP="00976E84">
            <w:pPr>
              <w:ind w:left="115"/>
              <w:rPr>
                <w:rFonts w:ascii="Times New Roman" w:hAnsi="Times New Roman" w:cs="Times New Roman"/>
                <w:lang w:val="ru-RU"/>
              </w:rPr>
            </w:pPr>
            <w:r w:rsidRPr="00B11C9F">
              <w:rPr>
                <w:rFonts w:ascii="Times New Roman" w:hAnsi="Times New Roman" w:cs="Times New Roman"/>
                <w:lang w:val="ru-RU"/>
              </w:rPr>
              <w:t xml:space="preserve">"Безопасность детей и подростков"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right="187"/>
              <w:jc w:val="right"/>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85"/>
              <w:rPr>
                <w:rFonts w:ascii="Times New Roman" w:hAnsi="Times New Roman" w:cs="Times New Roman"/>
              </w:rPr>
            </w:pPr>
            <w:r w:rsidRPr="00B11C9F">
              <w:rPr>
                <w:rFonts w:ascii="Times New Roman" w:hAnsi="Times New Roman" w:cs="Times New Roman"/>
              </w:rPr>
              <w:t xml:space="preserve">В течение года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103"/>
              <w:ind w:left="15"/>
              <w:rPr>
                <w:rFonts w:ascii="Times New Roman" w:hAnsi="Times New Roman" w:cs="Times New Roman"/>
              </w:rPr>
            </w:pPr>
            <w:r w:rsidRPr="00B11C9F">
              <w:rPr>
                <w:rFonts w:ascii="Times New Roman" w:hAnsi="Times New Roman" w:cs="Times New Roman"/>
              </w:rPr>
              <w:t xml:space="preserve">Классные руководители </w:t>
            </w:r>
          </w:p>
          <w:p w:rsidR="00D42DDA" w:rsidRPr="00B11C9F" w:rsidRDefault="00D42DDA" w:rsidP="00976E84">
            <w:pPr>
              <w:ind w:left="15"/>
              <w:rPr>
                <w:rFonts w:ascii="Times New Roman" w:hAnsi="Times New Roman" w:cs="Times New Roman"/>
              </w:rPr>
            </w:pPr>
            <w:r w:rsidRPr="00B11C9F">
              <w:rPr>
                <w:rFonts w:ascii="Times New Roman" w:hAnsi="Times New Roman" w:cs="Times New Roman"/>
              </w:rPr>
              <w:t xml:space="preserve">Социальные педагоги </w:t>
            </w:r>
          </w:p>
        </w:tc>
      </w:tr>
      <w:tr w:rsidR="00D42DDA" w:rsidRPr="00B11C9F" w:rsidTr="00976E84">
        <w:trPr>
          <w:trHeight w:val="934"/>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112"/>
              <w:ind w:left="5"/>
              <w:rPr>
                <w:rFonts w:ascii="Times New Roman" w:hAnsi="Times New Roman" w:cs="Times New Roman"/>
              </w:rPr>
            </w:pPr>
            <w:r w:rsidRPr="00B11C9F">
              <w:rPr>
                <w:rFonts w:ascii="Times New Roman" w:hAnsi="Times New Roman" w:cs="Times New Roman"/>
              </w:rPr>
              <w:t xml:space="preserve">День отца  </w:t>
            </w:r>
          </w:p>
          <w:p w:rsidR="00D42DDA" w:rsidRPr="00B11C9F" w:rsidRDefault="00D42DDA" w:rsidP="00976E84">
            <w:pPr>
              <w:ind w:left="5"/>
              <w:rPr>
                <w:rFonts w:ascii="Times New Roman" w:hAnsi="Times New Roman" w:cs="Times New Roman"/>
              </w:rPr>
            </w:pPr>
            <w:r w:rsidRPr="00B11C9F">
              <w:rPr>
                <w:rFonts w:ascii="Times New Roman" w:hAnsi="Times New Roman" w:cs="Times New Roman"/>
              </w:rPr>
              <w:t xml:space="preserve">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85"/>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jc w:val="center"/>
              <w:rPr>
                <w:rFonts w:ascii="Times New Roman" w:hAnsi="Times New Roman" w:cs="Times New Roman"/>
              </w:rPr>
            </w:pPr>
            <w:r w:rsidRPr="00B11C9F">
              <w:rPr>
                <w:rFonts w:ascii="Times New Roman" w:hAnsi="Times New Roman" w:cs="Times New Roman"/>
              </w:rPr>
              <w:t xml:space="preserve">Третье воскресенье октября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5"/>
              <w:rPr>
                <w:rFonts w:ascii="Times New Roman" w:hAnsi="Times New Roman" w:cs="Times New Roman"/>
              </w:rPr>
            </w:pPr>
            <w:r w:rsidRPr="00B11C9F">
              <w:rPr>
                <w:rFonts w:ascii="Times New Roman" w:hAnsi="Times New Roman" w:cs="Times New Roman"/>
              </w:rPr>
              <w:t xml:space="preserve">Классные руководители </w:t>
            </w:r>
          </w:p>
        </w:tc>
      </w:tr>
      <w:tr w:rsidR="00D42DDA" w:rsidRPr="00B11C9F" w:rsidTr="00976E84">
        <w:trPr>
          <w:trHeight w:val="931"/>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15" w:right="72"/>
              <w:jc w:val="both"/>
              <w:rPr>
                <w:rFonts w:ascii="Times New Roman" w:hAnsi="Times New Roman" w:cs="Times New Roman"/>
                <w:lang w:val="ru-RU"/>
              </w:rPr>
            </w:pPr>
            <w:r w:rsidRPr="00B11C9F">
              <w:rPr>
                <w:rFonts w:ascii="Times New Roman" w:hAnsi="Times New Roman" w:cs="Times New Roman"/>
                <w:lang w:val="ru-RU"/>
              </w:rPr>
              <w:t xml:space="preserve">Отчѐтные концерты детских творческих коллективов для родителей (законных представителей)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right="187"/>
              <w:jc w:val="right"/>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482" w:right="305"/>
              <w:jc w:val="center"/>
              <w:rPr>
                <w:rFonts w:ascii="Times New Roman" w:hAnsi="Times New Roman" w:cs="Times New Roman"/>
              </w:rPr>
            </w:pPr>
            <w:r w:rsidRPr="00B11C9F">
              <w:rPr>
                <w:rFonts w:ascii="Times New Roman" w:hAnsi="Times New Roman" w:cs="Times New Roman"/>
              </w:rPr>
              <w:t xml:space="preserve">Май  2024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5"/>
              <w:rPr>
                <w:rFonts w:ascii="Times New Roman" w:hAnsi="Times New Roman" w:cs="Times New Roman"/>
              </w:rPr>
            </w:pPr>
            <w:r w:rsidRPr="00B11C9F">
              <w:rPr>
                <w:rFonts w:ascii="Times New Roman" w:hAnsi="Times New Roman" w:cs="Times New Roman"/>
              </w:rPr>
              <w:t xml:space="preserve">Классные руководители </w:t>
            </w:r>
          </w:p>
        </w:tc>
      </w:tr>
      <w:tr w:rsidR="00D42DDA" w:rsidRPr="00B11C9F" w:rsidTr="00976E84">
        <w:trPr>
          <w:trHeight w:val="934"/>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5"/>
              <w:rPr>
                <w:rFonts w:ascii="Times New Roman" w:hAnsi="Times New Roman" w:cs="Times New Roman"/>
                <w:lang w:val="ru-RU"/>
              </w:rPr>
            </w:pPr>
            <w:r w:rsidRPr="00B11C9F">
              <w:rPr>
                <w:rFonts w:ascii="Times New Roman" w:eastAsia="Calibri" w:hAnsi="Times New Roman" w:cs="Times New Roman"/>
                <w:lang w:val="ru-RU"/>
              </w:rPr>
              <w:t xml:space="preserve"> </w:t>
            </w:r>
            <w:r w:rsidRPr="00B11C9F">
              <w:rPr>
                <w:rFonts w:ascii="Times New Roman" w:hAnsi="Times New Roman" w:cs="Times New Roman"/>
                <w:lang w:val="ru-RU"/>
              </w:rPr>
              <w:t xml:space="preserve">Привлечение  </w:t>
            </w:r>
            <w:r w:rsidRPr="00B11C9F">
              <w:rPr>
                <w:rFonts w:ascii="Times New Roman" w:hAnsi="Times New Roman" w:cs="Times New Roman"/>
                <w:lang w:val="ru-RU"/>
              </w:rPr>
              <w:tab/>
              <w:t xml:space="preserve">родителей  </w:t>
            </w:r>
            <w:r w:rsidRPr="00B11C9F">
              <w:rPr>
                <w:rFonts w:ascii="Times New Roman" w:hAnsi="Times New Roman" w:cs="Times New Roman"/>
                <w:lang w:val="ru-RU"/>
              </w:rPr>
              <w:tab/>
              <w:t xml:space="preserve">к  организации и проведению плановых мероприятий в школе.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right="187"/>
              <w:jc w:val="right"/>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53"/>
              <w:jc w:val="center"/>
              <w:rPr>
                <w:rFonts w:ascii="Times New Roman" w:hAnsi="Times New Roman" w:cs="Times New Roman"/>
              </w:rPr>
            </w:pPr>
            <w:r w:rsidRPr="00B11C9F">
              <w:rPr>
                <w:rFonts w:ascii="Times New Roman" w:hAnsi="Times New Roman" w:cs="Times New Roman"/>
              </w:rPr>
              <w:t xml:space="preserve">В течение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5"/>
              <w:rPr>
                <w:rFonts w:ascii="Times New Roman" w:hAnsi="Times New Roman" w:cs="Times New Roman"/>
              </w:rPr>
            </w:pPr>
            <w:r w:rsidRPr="00B11C9F">
              <w:rPr>
                <w:rFonts w:ascii="Times New Roman" w:hAnsi="Times New Roman" w:cs="Times New Roman"/>
              </w:rPr>
              <w:t xml:space="preserve">Классные руководители </w:t>
            </w:r>
          </w:p>
        </w:tc>
      </w:tr>
      <w:tr w:rsidR="00D42DDA" w:rsidRPr="00B11C9F" w:rsidTr="00976E84">
        <w:trPr>
          <w:trHeight w:val="397"/>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15"/>
              <w:rPr>
                <w:rFonts w:ascii="Times New Roman" w:hAnsi="Times New Roman" w:cs="Times New Roman"/>
              </w:rPr>
            </w:pPr>
            <w:r w:rsidRPr="00B11C9F">
              <w:rPr>
                <w:rFonts w:ascii="Times New Roman" w:hAnsi="Times New Roman" w:cs="Times New Roman"/>
              </w:rPr>
              <w:t xml:space="preserve">Акция «Бессмертный полк»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right="187"/>
              <w:jc w:val="right"/>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50"/>
              <w:jc w:val="center"/>
              <w:rPr>
                <w:rFonts w:ascii="Times New Roman" w:hAnsi="Times New Roman" w:cs="Times New Roman"/>
              </w:rPr>
            </w:pPr>
            <w:r w:rsidRPr="00B11C9F">
              <w:rPr>
                <w:rFonts w:ascii="Times New Roman" w:hAnsi="Times New Roman" w:cs="Times New Roman"/>
              </w:rPr>
              <w:t xml:space="preserve">Май 2024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5"/>
              <w:rPr>
                <w:rFonts w:ascii="Times New Roman" w:hAnsi="Times New Roman" w:cs="Times New Roman"/>
              </w:rPr>
            </w:pPr>
            <w:r w:rsidRPr="00B11C9F">
              <w:rPr>
                <w:rFonts w:ascii="Times New Roman" w:hAnsi="Times New Roman" w:cs="Times New Roman"/>
              </w:rPr>
              <w:t xml:space="preserve">Классные руководители </w:t>
            </w:r>
          </w:p>
        </w:tc>
      </w:tr>
      <w:tr w:rsidR="00D42DDA" w:rsidRPr="00B11C9F" w:rsidTr="00976E84">
        <w:trPr>
          <w:trHeight w:val="398"/>
        </w:trPr>
        <w:tc>
          <w:tcPr>
            <w:tcW w:w="10313" w:type="dxa"/>
            <w:gridSpan w:val="4"/>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6"/>
              <w:jc w:val="center"/>
              <w:rPr>
                <w:rFonts w:ascii="Times New Roman" w:hAnsi="Times New Roman" w:cs="Times New Roman"/>
              </w:rPr>
            </w:pPr>
            <w:r w:rsidRPr="00B11C9F">
              <w:rPr>
                <w:rFonts w:ascii="Times New Roman" w:hAnsi="Times New Roman" w:cs="Times New Roman"/>
                <w:b/>
              </w:rPr>
              <w:t>8.</w:t>
            </w:r>
            <w:r w:rsidRPr="00B11C9F">
              <w:rPr>
                <w:rFonts w:ascii="Times New Roman" w:eastAsia="Arial" w:hAnsi="Times New Roman" w:cs="Times New Roman"/>
                <w:b/>
              </w:rPr>
              <w:t xml:space="preserve"> </w:t>
            </w:r>
            <w:r w:rsidRPr="00B11C9F">
              <w:rPr>
                <w:rFonts w:ascii="Times New Roman" w:hAnsi="Times New Roman" w:cs="Times New Roman"/>
                <w:b/>
              </w:rPr>
              <w:t>«Самоуправление»</w:t>
            </w:r>
            <w:r w:rsidRPr="00B11C9F">
              <w:rPr>
                <w:rFonts w:ascii="Times New Roman" w:hAnsi="Times New Roman" w:cs="Times New Roman"/>
              </w:rPr>
              <w:t xml:space="preserve"> </w:t>
            </w:r>
          </w:p>
        </w:tc>
      </w:tr>
      <w:tr w:rsidR="00D42DDA" w:rsidRPr="00B11C9F" w:rsidTr="00976E84">
        <w:trPr>
          <w:trHeight w:val="634"/>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5"/>
              <w:rPr>
                <w:rFonts w:ascii="Times New Roman" w:hAnsi="Times New Roman" w:cs="Times New Roman"/>
                <w:lang w:val="ru-RU"/>
              </w:rPr>
            </w:pPr>
            <w:r w:rsidRPr="00B11C9F">
              <w:rPr>
                <w:rFonts w:ascii="Times New Roman" w:hAnsi="Times New Roman" w:cs="Times New Roman"/>
                <w:lang w:val="ru-RU"/>
              </w:rPr>
              <w:t>Выборы лидеров, активов классов, распределение обязанностей.</w:t>
            </w:r>
            <w:r w:rsidRPr="00B11C9F">
              <w:rPr>
                <w:rFonts w:ascii="Times New Roman" w:hAnsi="Times New Roman" w:cs="Times New Roman"/>
                <w:b/>
                <w:lang w:val="ru-RU"/>
              </w:rPr>
              <w:t xml:space="preserve"> </w:t>
            </w:r>
            <w:r w:rsidRPr="00B11C9F">
              <w:rPr>
                <w:rFonts w:ascii="Times New Roman" w:hAnsi="Times New Roman" w:cs="Times New Roman"/>
                <w:lang w:val="ru-RU"/>
              </w:rPr>
              <w:t xml:space="preserve">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85"/>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5"/>
              <w:jc w:val="center"/>
              <w:rPr>
                <w:rFonts w:ascii="Times New Roman" w:hAnsi="Times New Roman" w:cs="Times New Roman"/>
              </w:rPr>
            </w:pPr>
            <w:r w:rsidRPr="00B11C9F">
              <w:rPr>
                <w:rFonts w:ascii="Times New Roman" w:hAnsi="Times New Roman" w:cs="Times New Roman"/>
              </w:rPr>
              <w:t xml:space="preserve">Сентябрь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5"/>
              <w:rPr>
                <w:rFonts w:ascii="Times New Roman" w:hAnsi="Times New Roman" w:cs="Times New Roman"/>
              </w:rPr>
            </w:pPr>
            <w:r w:rsidRPr="00B11C9F">
              <w:rPr>
                <w:rFonts w:ascii="Times New Roman" w:hAnsi="Times New Roman" w:cs="Times New Roman"/>
              </w:rPr>
              <w:t xml:space="preserve">Классные руководители </w:t>
            </w:r>
          </w:p>
        </w:tc>
      </w:tr>
      <w:tr w:rsidR="00D42DDA" w:rsidRPr="00B11C9F" w:rsidTr="00976E84">
        <w:trPr>
          <w:trHeight w:val="398"/>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5"/>
              <w:rPr>
                <w:rFonts w:ascii="Times New Roman" w:hAnsi="Times New Roman" w:cs="Times New Roman"/>
              </w:rPr>
            </w:pPr>
            <w:r w:rsidRPr="00B11C9F">
              <w:rPr>
                <w:rFonts w:ascii="Times New Roman" w:hAnsi="Times New Roman" w:cs="Times New Roman"/>
              </w:rPr>
              <w:t xml:space="preserve">День учителя: праздник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85"/>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46"/>
              <w:rPr>
                <w:rFonts w:ascii="Times New Roman" w:hAnsi="Times New Roman" w:cs="Times New Roman"/>
              </w:rPr>
            </w:pPr>
            <w:r w:rsidRPr="00B11C9F">
              <w:rPr>
                <w:rFonts w:ascii="Times New Roman" w:hAnsi="Times New Roman" w:cs="Times New Roman"/>
              </w:rPr>
              <w:t xml:space="preserve">Октябрь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5"/>
              <w:rPr>
                <w:rFonts w:ascii="Times New Roman" w:hAnsi="Times New Roman" w:cs="Times New Roman"/>
              </w:rPr>
            </w:pPr>
            <w:r w:rsidRPr="00B11C9F">
              <w:rPr>
                <w:rFonts w:ascii="Times New Roman" w:hAnsi="Times New Roman" w:cs="Times New Roman"/>
              </w:rPr>
              <w:t xml:space="preserve">Классные руководители </w:t>
            </w:r>
          </w:p>
        </w:tc>
      </w:tr>
    </w:tbl>
    <w:p w:rsidR="00D42DDA" w:rsidRPr="00B11C9F" w:rsidRDefault="00D42DDA" w:rsidP="00D42DDA">
      <w:pPr>
        <w:ind w:left="-1133"/>
        <w:rPr>
          <w:rFonts w:ascii="Times New Roman" w:hAnsi="Times New Roman" w:cs="Times New Roman"/>
        </w:rPr>
      </w:pPr>
    </w:p>
    <w:tbl>
      <w:tblPr>
        <w:tblW w:w="10313" w:type="dxa"/>
        <w:tblInd w:w="-103" w:type="dxa"/>
        <w:tblCellMar>
          <w:top w:w="31" w:type="dxa"/>
          <w:left w:w="0" w:type="dxa"/>
          <w:right w:w="0" w:type="dxa"/>
        </w:tblCellMar>
        <w:tblLook w:val="04A0" w:firstRow="1" w:lastRow="0" w:firstColumn="1" w:lastColumn="0" w:noHBand="0" w:noVBand="1"/>
      </w:tblPr>
      <w:tblGrid>
        <w:gridCol w:w="4503"/>
        <w:gridCol w:w="989"/>
        <w:gridCol w:w="1836"/>
        <w:gridCol w:w="2985"/>
      </w:tblGrid>
      <w:tr w:rsidR="00D42DDA" w:rsidRPr="00B11C9F" w:rsidTr="00976E84">
        <w:trPr>
          <w:trHeight w:val="1068"/>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160"/>
              <w:rPr>
                <w:rFonts w:ascii="Times New Roman" w:hAnsi="Times New Roman" w:cs="Times New Roman"/>
              </w:rPr>
            </w:pP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160"/>
              <w:rPr>
                <w:rFonts w:ascii="Times New Roman" w:hAnsi="Times New Roman" w:cs="Times New Roman"/>
              </w:rPr>
            </w:pP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160"/>
              <w:rPr>
                <w:rFonts w:ascii="Times New Roman" w:hAnsi="Times New Roman" w:cs="Times New Roman"/>
              </w:rPr>
            </w:pP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57"/>
              <w:ind w:left="15"/>
              <w:rPr>
                <w:rFonts w:ascii="Times New Roman" w:hAnsi="Times New Roman" w:cs="Times New Roman"/>
                <w:lang w:val="ru-RU"/>
              </w:rPr>
            </w:pPr>
            <w:r w:rsidRPr="00B11C9F">
              <w:rPr>
                <w:rFonts w:ascii="Times New Roman" w:hAnsi="Times New Roman" w:cs="Times New Roman"/>
                <w:lang w:val="ru-RU"/>
              </w:rPr>
              <w:t xml:space="preserve">Старший вожатый </w:t>
            </w:r>
          </w:p>
          <w:p w:rsidR="00D42DDA" w:rsidRPr="00B11C9F" w:rsidRDefault="00D42DDA" w:rsidP="00976E84">
            <w:pPr>
              <w:ind w:left="15"/>
              <w:rPr>
                <w:rFonts w:ascii="Times New Roman" w:hAnsi="Times New Roman" w:cs="Times New Roman"/>
                <w:lang w:val="ru-RU"/>
              </w:rPr>
            </w:pPr>
            <w:r w:rsidRPr="00B11C9F">
              <w:rPr>
                <w:rFonts w:ascii="Times New Roman" w:hAnsi="Times New Roman" w:cs="Times New Roman"/>
                <w:lang w:val="ru-RU"/>
              </w:rPr>
              <w:t xml:space="preserve">Советник директора по воспитанию </w:t>
            </w:r>
          </w:p>
        </w:tc>
      </w:tr>
      <w:tr w:rsidR="00D42DDA" w:rsidRPr="00B11C9F" w:rsidTr="00976E84">
        <w:trPr>
          <w:trHeight w:val="1431"/>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tabs>
                <w:tab w:val="center" w:pos="440"/>
                <w:tab w:val="center" w:pos="1960"/>
                <w:tab w:val="center" w:pos="3417"/>
              </w:tabs>
              <w:spacing w:after="50"/>
              <w:rPr>
                <w:rFonts w:ascii="Times New Roman" w:hAnsi="Times New Roman" w:cs="Times New Roman"/>
                <w:lang w:val="ru-RU"/>
              </w:rPr>
            </w:pPr>
            <w:r w:rsidRPr="00B11C9F">
              <w:rPr>
                <w:rFonts w:ascii="Times New Roman" w:eastAsia="Calibri" w:hAnsi="Times New Roman" w:cs="Times New Roman"/>
                <w:lang w:val="ru-RU"/>
              </w:rPr>
              <w:tab/>
            </w:r>
            <w:r w:rsidRPr="00B11C9F">
              <w:rPr>
                <w:rFonts w:ascii="Times New Roman" w:hAnsi="Times New Roman" w:cs="Times New Roman"/>
                <w:lang w:val="ru-RU"/>
              </w:rPr>
              <w:t xml:space="preserve">Концерт </w:t>
            </w:r>
            <w:r w:rsidRPr="00B11C9F">
              <w:rPr>
                <w:rFonts w:ascii="Times New Roman" w:hAnsi="Times New Roman" w:cs="Times New Roman"/>
                <w:lang w:val="ru-RU"/>
              </w:rPr>
              <w:tab/>
              <w:t xml:space="preserve">«Планета </w:t>
            </w:r>
            <w:r w:rsidRPr="00B11C9F">
              <w:rPr>
                <w:rFonts w:ascii="Times New Roman" w:hAnsi="Times New Roman" w:cs="Times New Roman"/>
                <w:lang w:val="ru-RU"/>
              </w:rPr>
              <w:tab/>
              <w:t xml:space="preserve">мамы», </w:t>
            </w:r>
          </w:p>
          <w:p w:rsidR="00D42DDA" w:rsidRPr="00B11C9F" w:rsidRDefault="00D42DDA" w:rsidP="00976E84">
            <w:pPr>
              <w:ind w:left="5"/>
              <w:rPr>
                <w:rFonts w:ascii="Times New Roman" w:hAnsi="Times New Roman" w:cs="Times New Roman"/>
                <w:lang w:val="ru-RU"/>
              </w:rPr>
            </w:pPr>
            <w:r w:rsidRPr="00B11C9F">
              <w:rPr>
                <w:rFonts w:ascii="Times New Roman" w:hAnsi="Times New Roman" w:cs="Times New Roman"/>
                <w:lang w:val="ru-RU"/>
              </w:rPr>
              <w:t xml:space="preserve">посвященный Дню матери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85"/>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94"/>
              <w:rPr>
                <w:rFonts w:ascii="Times New Roman" w:hAnsi="Times New Roman" w:cs="Times New Roman"/>
              </w:rPr>
            </w:pPr>
            <w:r w:rsidRPr="00B11C9F">
              <w:rPr>
                <w:rFonts w:ascii="Times New Roman" w:hAnsi="Times New Roman" w:cs="Times New Roman"/>
              </w:rPr>
              <w:t xml:space="preserve">Ноябрь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102"/>
              <w:ind w:left="15"/>
              <w:rPr>
                <w:rFonts w:ascii="Times New Roman" w:hAnsi="Times New Roman" w:cs="Times New Roman"/>
                <w:lang w:val="ru-RU"/>
              </w:rPr>
            </w:pPr>
            <w:r w:rsidRPr="00B11C9F">
              <w:rPr>
                <w:rFonts w:ascii="Times New Roman" w:hAnsi="Times New Roman" w:cs="Times New Roman"/>
                <w:lang w:val="ru-RU"/>
              </w:rPr>
              <w:t xml:space="preserve">Классные руководители </w:t>
            </w:r>
          </w:p>
          <w:p w:rsidR="00D42DDA" w:rsidRPr="00B11C9F" w:rsidRDefault="00D42DDA" w:rsidP="00976E84">
            <w:pPr>
              <w:spacing w:after="60"/>
              <w:ind w:left="15"/>
              <w:rPr>
                <w:rFonts w:ascii="Times New Roman" w:hAnsi="Times New Roman" w:cs="Times New Roman"/>
                <w:lang w:val="ru-RU"/>
              </w:rPr>
            </w:pPr>
            <w:r w:rsidRPr="00B11C9F">
              <w:rPr>
                <w:rFonts w:ascii="Times New Roman" w:hAnsi="Times New Roman" w:cs="Times New Roman"/>
                <w:lang w:val="ru-RU"/>
              </w:rPr>
              <w:t xml:space="preserve">Старший вожатый  </w:t>
            </w:r>
          </w:p>
          <w:p w:rsidR="00D42DDA" w:rsidRPr="00B11C9F" w:rsidRDefault="00D42DDA" w:rsidP="00976E84">
            <w:pPr>
              <w:ind w:left="15"/>
              <w:rPr>
                <w:rFonts w:ascii="Times New Roman" w:hAnsi="Times New Roman" w:cs="Times New Roman"/>
                <w:lang w:val="ru-RU"/>
              </w:rPr>
            </w:pPr>
            <w:r w:rsidRPr="00B11C9F">
              <w:rPr>
                <w:rFonts w:ascii="Times New Roman" w:hAnsi="Times New Roman" w:cs="Times New Roman"/>
                <w:lang w:val="ru-RU"/>
              </w:rPr>
              <w:t xml:space="preserve">Советник директора по воспитанию </w:t>
            </w:r>
          </w:p>
        </w:tc>
      </w:tr>
      <w:tr w:rsidR="00D42DDA" w:rsidRPr="00B11C9F" w:rsidTr="00976E84">
        <w:trPr>
          <w:trHeight w:val="634"/>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5"/>
              <w:rPr>
                <w:rFonts w:ascii="Times New Roman" w:hAnsi="Times New Roman" w:cs="Times New Roman"/>
              </w:rPr>
            </w:pPr>
            <w:r w:rsidRPr="00B11C9F">
              <w:rPr>
                <w:rFonts w:ascii="Times New Roman" w:hAnsi="Times New Roman" w:cs="Times New Roman"/>
              </w:rPr>
              <w:t xml:space="preserve">Месячник труда, субботники  </w:t>
            </w:r>
          </w:p>
          <w:p w:rsidR="00D42DDA" w:rsidRPr="00B11C9F" w:rsidRDefault="00D42DDA" w:rsidP="00976E84">
            <w:pPr>
              <w:ind w:left="5"/>
              <w:rPr>
                <w:rFonts w:ascii="Times New Roman" w:hAnsi="Times New Roman" w:cs="Times New Roman"/>
              </w:rPr>
            </w:pPr>
            <w:r w:rsidRPr="00B11C9F">
              <w:rPr>
                <w:rFonts w:ascii="Times New Roman" w:hAnsi="Times New Roman" w:cs="Times New Roman"/>
              </w:rPr>
              <w:t xml:space="preserve">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85"/>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94"/>
              <w:rPr>
                <w:rFonts w:ascii="Times New Roman" w:hAnsi="Times New Roman" w:cs="Times New Roman"/>
              </w:rPr>
            </w:pPr>
            <w:r w:rsidRPr="00B11C9F">
              <w:rPr>
                <w:rFonts w:ascii="Times New Roman" w:hAnsi="Times New Roman" w:cs="Times New Roman"/>
              </w:rPr>
              <w:t xml:space="preserve">Апрель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5"/>
              <w:rPr>
                <w:rFonts w:ascii="Times New Roman" w:hAnsi="Times New Roman" w:cs="Times New Roman"/>
              </w:rPr>
            </w:pPr>
            <w:r w:rsidRPr="00B11C9F">
              <w:rPr>
                <w:rFonts w:ascii="Times New Roman" w:hAnsi="Times New Roman" w:cs="Times New Roman"/>
              </w:rPr>
              <w:t xml:space="preserve">Классные руководители </w:t>
            </w:r>
          </w:p>
        </w:tc>
      </w:tr>
      <w:tr w:rsidR="00D42DDA" w:rsidRPr="00B11C9F" w:rsidTr="00976E84">
        <w:trPr>
          <w:trHeight w:val="650"/>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5"/>
              <w:jc w:val="both"/>
              <w:rPr>
                <w:rFonts w:ascii="Times New Roman" w:hAnsi="Times New Roman" w:cs="Times New Roman"/>
                <w:lang w:val="ru-RU"/>
              </w:rPr>
            </w:pPr>
            <w:r w:rsidRPr="00B11C9F">
              <w:rPr>
                <w:rFonts w:ascii="Times New Roman" w:hAnsi="Times New Roman" w:cs="Times New Roman"/>
                <w:lang w:val="ru-RU"/>
              </w:rPr>
              <w:t xml:space="preserve">Рейд по проверке чистоты и эстетического вида классных комнат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7"/>
              <w:rPr>
                <w:rFonts w:ascii="Times New Roman" w:hAnsi="Times New Roman" w:cs="Times New Roman"/>
              </w:rPr>
            </w:pPr>
            <w:r w:rsidRPr="00B11C9F">
              <w:rPr>
                <w:rFonts w:ascii="Times New Roman" w:hAnsi="Times New Roman" w:cs="Times New Roman"/>
                <w:lang w:val="ru-RU"/>
              </w:rPr>
              <w:t xml:space="preserve"> </w:t>
            </w: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16"/>
              <w:ind w:left="156"/>
              <w:rPr>
                <w:rFonts w:ascii="Times New Roman" w:hAnsi="Times New Roman" w:cs="Times New Roman"/>
              </w:rPr>
            </w:pPr>
            <w:r w:rsidRPr="00B11C9F">
              <w:rPr>
                <w:rFonts w:ascii="Times New Roman" w:hAnsi="Times New Roman" w:cs="Times New Roman"/>
              </w:rPr>
              <w:t xml:space="preserve">В течение года  </w:t>
            </w:r>
          </w:p>
          <w:p w:rsidR="00D42DDA" w:rsidRPr="00B11C9F" w:rsidRDefault="00D42DDA" w:rsidP="00976E84">
            <w:pPr>
              <w:ind w:left="127"/>
              <w:jc w:val="center"/>
              <w:rPr>
                <w:rFonts w:ascii="Times New Roman" w:hAnsi="Times New Roman" w:cs="Times New Roman"/>
              </w:rPr>
            </w:pPr>
            <w:r w:rsidRPr="00B11C9F">
              <w:rPr>
                <w:rFonts w:ascii="Times New Roman" w:hAnsi="Times New Roman" w:cs="Times New Roman"/>
              </w:rPr>
              <w:t xml:space="preserve">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5"/>
              <w:rPr>
                <w:rFonts w:ascii="Times New Roman" w:hAnsi="Times New Roman" w:cs="Times New Roman"/>
              </w:rPr>
            </w:pPr>
            <w:r w:rsidRPr="00B11C9F">
              <w:rPr>
                <w:rFonts w:ascii="Times New Roman" w:hAnsi="Times New Roman" w:cs="Times New Roman"/>
              </w:rPr>
              <w:t xml:space="preserve">Совет старшеклассников </w:t>
            </w:r>
          </w:p>
        </w:tc>
      </w:tr>
      <w:tr w:rsidR="00D42DDA" w:rsidRPr="00B11C9F" w:rsidTr="00976E84">
        <w:trPr>
          <w:trHeight w:val="655"/>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5"/>
              <w:rPr>
                <w:rFonts w:ascii="Times New Roman" w:hAnsi="Times New Roman" w:cs="Times New Roman"/>
                <w:lang w:val="ru-RU"/>
              </w:rPr>
            </w:pPr>
            <w:r w:rsidRPr="00B11C9F">
              <w:rPr>
                <w:rFonts w:ascii="Times New Roman" w:hAnsi="Times New Roman" w:cs="Times New Roman"/>
                <w:lang w:val="ru-RU"/>
              </w:rPr>
              <w:t xml:space="preserve">Рейд по проверке внешнего вида обучающихся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85"/>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21"/>
              <w:ind w:left="156"/>
              <w:rPr>
                <w:rFonts w:ascii="Times New Roman" w:hAnsi="Times New Roman" w:cs="Times New Roman"/>
              </w:rPr>
            </w:pPr>
            <w:r w:rsidRPr="00B11C9F">
              <w:rPr>
                <w:rFonts w:ascii="Times New Roman" w:hAnsi="Times New Roman" w:cs="Times New Roman"/>
              </w:rPr>
              <w:t xml:space="preserve">В течение года  </w:t>
            </w:r>
          </w:p>
          <w:p w:rsidR="00D42DDA" w:rsidRPr="00B11C9F" w:rsidRDefault="00D42DDA" w:rsidP="00976E84">
            <w:pPr>
              <w:ind w:left="127"/>
              <w:jc w:val="center"/>
              <w:rPr>
                <w:rFonts w:ascii="Times New Roman" w:hAnsi="Times New Roman" w:cs="Times New Roman"/>
              </w:rPr>
            </w:pPr>
            <w:r w:rsidRPr="00B11C9F">
              <w:rPr>
                <w:rFonts w:ascii="Times New Roman" w:hAnsi="Times New Roman" w:cs="Times New Roman"/>
              </w:rPr>
              <w:t xml:space="preserve">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5"/>
              <w:rPr>
                <w:rFonts w:ascii="Times New Roman" w:hAnsi="Times New Roman" w:cs="Times New Roman"/>
              </w:rPr>
            </w:pPr>
            <w:r w:rsidRPr="00B11C9F">
              <w:rPr>
                <w:rFonts w:ascii="Times New Roman" w:hAnsi="Times New Roman" w:cs="Times New Roman"/>
              </w:rPr>
              <w:t xml:space="preserve">Совет старшеклассников </w:t>
            </w:r>
          </w:p>
        </w:tc>
      </w:tr>
      <w:tr w:rsidR="00D42DDA" w:rsidRPr="00B11C9F" w:rsidTr="00976E84">
        <w:trPr>
          <w:trHeight w:val="398"/>
        </w:trPr>
        <w:tc>
          <w:tcPr>
            <w:tcW w:w="10313" w:type="dxa"/>
            <w:gridSpan w:val="4"/>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2"/>
              <w:jc w:val="center"/>
              <w:rPr>
                <w:rFonts w:ascii="Times New Roman" w:hAnsi="Times New Roman" w:cs="Times New Roman"/>
              </w:rPr>
            </w:pPr>
            <w:r w:rsidRPr="00B11C9F">
              <w:rPr>
                <w:rFonts w:ascii="Times New Roman" w:hAnsi="Times New Roman" w:cs="Times New Roman"/>
              </w:rPr>
              <w:t>9.</w:t>
            </w:r>
            <w:r w:rsidRPr="00B11C9F">
              <w:rPr>
                <w:rFonts w:ascii="Times New Roman" w:eastAsia="Arial" w:hAnsi="Times New Roman" w:cs="Times New Roman"/>
              </w:rPr>
              <w:t xml:space="preserve"> </w:t>
            </w:r>
            <w:r w:rsidRPr="00B11C9F">
              <w:rPr>
                <w:rFonts w:ascii="Times New Roman" w:hAnsi="Times New Roman" w:cs="Times New Roman"/>
                <w:b/>
              </w:rPr>
              <w:t>«Профилактика и безопасность»</w:t>
            </w:r>
            <w:r w:rsidRPr="00B11C9F">
              <w:rPr>
                <w:rFonts w:ascii="Times New Roman" w:hAnsi="Times New Roman" w:cs="Times New Roman"/>
              </w:rPr>
              <w:t xml:space="preserve"> </w:t>
            </w:r>
          </w:p>
        </w:tc>
      </w:tr>
      <w:tr w:rsidR="00D42DDA" w:rsidRPr="00B11C9F" w:rsidTr="00976E84">
        <w:trPr>
          <w:trHeight w:val="634"/>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5"/>
              <w:rPr>
                <w:rFonts w:ascii="Times New Roman" w:hAnsi="Times New Roman" w:cs="Times New Roman"/>
                <w:lang w:val="ru-RU"/>
              </w:rPr>
            </w:pPr>
            <w:r w:rsidRPr="00B11C9F">
              <w:rPr>
                <w:rFonts w:ascii="Times New Roman" w:hAnsi="Times New Roman" w:cs="Times New Roman"/>
                <w:lang w:val="ru-RU"/>
              </w:rPr>
              <w:t xml:space="preserve">Пятиминутка здоровья –беседы о здоровом образе жизни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85"/>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77"/>
              <w:rPr>
                <w:rFonts w:ascii="Times New Roman" w:hAnsi="Times New Roman" w:cs="Times New Roman"/>
              </w:rPr>
            </w:pPr>
            <w:r w:rsidRPr="00B11C9F">
              <w:rPr>
                <w:rFonts w:ascii="Times New Roman" w:hAnsi="Times New Roman" w:cs="Times New Roman"/>
              </w:rPr>
              <w:t xml:space="preserve">Еженедельно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5"/>
              <w:rPr>
                <w:rFonts w:ascii="Times New Roman" w:hAnsi="Times New Roman" w:cs="Times New Roman"/>
              </w:rPr>
            </w:pPr>
            <w:r w:rsidRPr="00B11C9F">
              <w:rPr>
                <w:rFonts w:ascii="Times New Roman" w:hAnsi="Times New Roman" w:cs="Times New Roman"/>
              </w:rPr>
              <w:t xml:space="preserve">Классные руководители </w:t>
            </w:r>
          </w:p>
        </w:tc>
      </w:tr>
      <w:tr w:rsidR="00D42DDA" w:rsidRPr="00B11C9F" w:rsidTr="00976E84">
        <w:trPr>
          <w:trHeight w:val="398"/>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5"/>
              <w:rPr>
                <w:rFonts w:ascii="Times New Roman" w:hAnsi="Times New Roman" w:cs="Times New Roman"/>
              </w:rPr>
            </w:pPr>
            <w:r w:rsidRPr="00B11C9F">
              <w:rPr>
                <w:rFonts w:ascii="Times New Roman" w:hAnsi="Times New Roman" w:cs="Times New Roman"/>
              </w:rPr>
              <w:t xml:space="preserve">Физкультминутка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85"/>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right="22"/>
              <w:jc w:val="center"/>
              <w:rPr>
                <w:rFonts w:ascii="Times New Roman" w:hAnsi="Times New Roman" w:cs="Times New Roman"/>
              </w:rPr>
            </w:pPr>
            <w:r w:rsidRPr="00B11C9F">
              <w:rPr>
                <w:rFonts w:ascii="Times New Roman" w:hAnsi="Times New Roman" w:cs="Times New Roman"/>
              </w:rPr>
              <w:t xml:space="preserve">Ежедневно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5"/>
              <w:rPr>
                <w:rFonts w:ascii="Times New Roman" w:hAnsi="Times New Roman" w:cs="Times New Roman"/>
              </w:rPr>
            </w:pPr>
            <w:r w:rsidRPr="00B11C9F">
              <w:rPr>
                <w:rFonts w:ascii="Times New Roman" w:hAnsi="Times New Roman" w:cs="Times New Roman"/>
              </w:rPr>
              <w:t xml:space="preserve">Классные руководители </w:t>
            </w:r>
          </w:p>
        </w:tc>
      </w:tr>
      <w:tr w:rsidR="00D42DDA" w:rsidRPr="00B11C9F" w:rsidTr="00976E84">
        <w:trPr>
          <w:trHeight w:val="1879"/>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line="314" w:lineRule="auto"/>
              <w:ind w:left="5"/>
              <w:rPr>
                <w:rFonts w:ascii="Times New Roman" w:hAnsi="Times New Roman" w:cs="Times New Roman"/>
                <w:lang w:val="ru-RU"/>
              </w:rPr>
            </w:pPr>
            <w:r w:rsidRPr="00B11C9F">
              <w:rPr>
                <w:rFonts w:ascii="Times New Roman" w:hAnsi="Times New Roman" w:cs="Times New Roman"/>
                <w:lang w:val="ru-RU"/>
              </w:rPr>
              <w:lastRenderedPageBreak/>
              <w:t xml:space="preserve"> Неделя безопасности дорожного движения: конкурс рисунков  </w:t>
            </w:r>
          </w:p>
          <w:p w:rsidR="00D42DDA" w:rsidRPr="00B11C9F" w:rsidRDefault="00D42DDA" w:rsidP="00976E84">
            <w:pPr>
              <w:spacing w:after="46" w:line="276" w:lineRule="auto"/>
              <w:ind w:left="5"/>
              <w:rPr>
                <w:rFonts w:ascii="Times New Roman" w:hAnsi="Times New Roman" w:cs="Times New Roman"/>
                <w:lang w:val="ru-RU"/>
              </w:rPr>
            </w:pPr>
            <w:r w:rsidRPr="00B11C9F">
              <w:rPr>
                <w:rFonts w:ascii="Times New Roman" w:hAnsi="Times New Roman" w:cs="Times New Roman"/>
                <w:lang w:val="ru-RU"/>
              </w:rPr>
              <w:t xml:space="preserve">«Я – юный пешеход»; интерактивная игра «Правила езды на велосипеде и самокате»; спортивно – игровая программа  </w:t>
            </w:r>
          </w:p>
          <w:p w:rsidR="00D42DDA" w:rsidRPr="00B11C9F" w:rsidRDefault="00D42DDA" w:rsidP="00976E84">
            <w:pPr>
              <w:ind w:left="5"/>
              <w:rPr>
                <w:rFonts w:ascii="Times New Roman" w:hAnsi="Times New Roman" w:cs="Times New Roman"/>
              </w:rPr>
            </w:pPr>
            <w:r w:rsidRPr="00B11C9F">
              <w:rPr>
                <w:rFonts w:ascii="Times New Roman" w:hAnsi="Times New Roman" w:cs="Times New Roman"/>
              </w:rPr>
              <w:t xml:space="preserve">«Азбука улиц»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85"/>
              <w:rPr>
                <w:rFonts w:ascii="Times New Roman" w:hAnsi="Times New Roman" w:cs="Times New Roman"/>
              </w:rPr>
            </w:pPr>
            <w:r w:rsidRPr="00B11C9F">
              <w:rPr>
                <w:rFonts w:ascii="Times New Roman" w:hAnsi="Times New Roman" w:cs="Times New Roman"/>
              </w:rPr>
              <w:t xml:space="preserve">10-11  </w:t>
            </w:r>
          </w:p>
          <w:p w:rsidR="00D42DDA" w:rsidRPr="00B11C9F" w:rsidRDefault="00D42DDA" w:rsidP="00976E84">
            <w:pPr>
              <w:ind w:left="125"/>
              <w:jc w:val="center"/>
              <w:rPr>
                <w:rFonts w:ascii="Times New Roman" w:hAnsi="Times New Roman" w:cs="Times New Roman"/>
              </w:rPr>
            </w:pPr>
            <w:r w:rsidRPr="00B11C9F">
              <w:rPr>
                <w:rFonts w:ascii="Times New Roman" w:hAnsi="Times New Roman" w:cs="Times New Roman"/>
              </w:rPr>
              <w:t xml:space="preserve">  </w:t>
            </w:r>
          </w:p>
          <w:p w:rsidR="00D42DDA" w:rsidRPr="00B11C9F" w:rsidRDefault="00D42DDA" w:rsidP="00976E84">
            <w:pPr>
              <w:ind w:left="125"/>
              <w:jc w:val="center"/>
              <w:rPr>
                <w:rFonts w:ascii="Times New Roman" w:hAnsi="Times New Roman" w:cs="Times New Roman"/>
              </w:rPr>
            </w:pPr>
            <w:r w:rsidRPr="00B11C9F">
              <w:rPr>
                <w:rFonts w:ascii="Times New Roman" w:hAnsi="Times New Roman" w:cs="Times New Roman"/>
              </w:rPr>
              <w:t xml:space="preserve">  </w:t>
            </w:r>
          </w:p>
          <w:p w:rsidR="00D42DDA" w:rsidRPr="00B11C9F" w:rsidRDefault="00D42DDA" w:rsidP="00976E84">
            <w:pPr>
              <w:ind w:left="125"/>
              <w:jc w:val="center"/>
              <w:rPr>
                <w:rFonts w:ascii="Times New Roman" w:hAnsi="Times New Roman" w:cs="Times New Roman"/>
              </w:rPr>
            </w:pPr>
            <w:r w:rsidRPr="00B11C9F">
              <w:rPr>
                <w:rFonts w:ascii="Times New Roman" w:hAnsi="Times New Roman" w:cs="Times New Roman"/>
              </w:rPr>
              <w:t xml:space="preserve">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line="271" w:lineRule="auto"/>
              <w:ind w:left="650" w:hanging="242"/>
              <w:rPr>
                <w:rFonts w:ascii="Times New Roman" w:hAnsi="Times New Roman" w:cs="Times New Roman"/>
              </w:rPr>
            </w:pPr>
            <w:r w:rsidRPr="00B11C9F">
              <w:rPr>
                <w:rFonts w:ascii="Times New Roman" w:hAnsi="Times New Roman" w:cs="Times New Roman"/>
              </w:rPr>
              <w:t xml:space="preserve">Сентябрь  2023  </w:t>
            </w:r>
          </w:p>
          <w:p w:rsidR="00D42DDA" w:rsidRPr="00B11C9F" w:rsidRDefault="00D42DDA" w:rsidP="00976E84">
            <w:pPr>
              <w:ind w:left="127"/>
              <w:jc w:val="center"/>
              <w:rPr>
                <w:rFonts w:ascii="Times New Roman" w:hAnsi="Times New Roman" w:cs="Times New Roman"/>
              </w:rPr>
            </w:pPr>
            <w:r w:rsidRPr="00B11C9F">
              <w:rPr>
                <w:rFonts w:ascii="Times New Roman" w:hAnsi="Times New Roman" w:cs="Times New Roman"/>
              </w:rPr>
              <w:t xml:space="preserve">  </w:t>
            </w:r>
          </w:p>
          <w:p w:rsidR="00D42DDA" w:rsidRPr="00B11C9F" w:rsidRDefault="00D42DDA" w:rsidP="00976E84">
            <w:pPr>
              <w:ind w:left="127"/>
              <w:jc w:val="center"/>
              <w:rPr>
                <w:rFonts w:ascii="Times New Roman" w:hAnsi="Times New Roman" w:cs="Times New Roman"/>
              </w:rPr>
            </w:pPr>
            <w:r w:rsidRPr="00B11C9F">
              <w:rPr>
                <w:rFonts w:ascii="Times New Roman" w:hAnsi="Times New Roman" w:cs="Times New Roman"/>
              </w:rPr>
              <w:t xml:space="preserve">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103"/>
              <w:ind w:left="15"/>
              <w:rPr>
                <w:rFonts w:ascii="Times New Roman" w:hAnsi="Times New Roman" w:cs="Times New Roman"/>
                <w:lang w:val="ru-RU"/>
              </w:rPr>
            </w:pPr>
            <w:r w:rsidRPr="00B11C9F">
              <w:rPr>
                <w:rFonts w:ascii="Times New Roman" w:hAnsi="Times New Roman" w:cs="Times New Roman"/>
                <w:lang w:val="ru-RU"/>
              </w:rPr>
              <w:t xml:space="preserve">Классные руководители </w:t>
            </w:r>
          </w:p>
          <w:p w:rsidR="00D42DDA" w:rsidRPr="00B11C9F" w:rsidRDefault="00D42DDA" w:rsidP="00976E84">
            <w:pPr>
              <w:ind w:left="15"/>
              <w:rPr>
                <w:rFonts w:ascii="Times New Roman" w:hAnsi="Times New Roman" w:cs="Times New Roman"/>
                <w:lang w:val="ru-RU"/>
              </w:rPr>
            </w:pPr>
            <w:r w:rsidRPr="00B11C9F">
              <w:rPr>
                <w:rFonts w:ascii="Times New Roman" w:hAnsi="Times New Roman" w:cs="Times New Roman"/>
                <w:lang w:val="ru-RU"/>
              </w:rPr>
              <w:t xml:space="preserve">Члены отряда ЮИД </w:t>
            </w:r>
          </w:p>
        </w:tc>
      </w:tr>
      <w:tr w:rsidR="00D42DDA" w:rsidRPr="00B11C9F" w:rsidTr="00976E84">
        <w:trPr>
          <w:trHeight w:val="756"/>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5"/>
              <w:rPr>
                <w:rFonts w:ascii="Times New Roman" w:hAnsi="Times New Roman" w:cs="Times New Roman"/>
                <w:lang w:val="ru-RU"/>
              </w:rPr>
            </w:pPr>
            <w:r w:rsidRPr="00B11C9F">
              <w:rPr>
                <w:rFonts w:ascii="Times New Roman" w:hAnsi="Times New Roman" w:cs="Times New Roman"/>
                <w:lang w:val="ru-RU"/>
              </w:rPr>
              <w:t xml:space="preserve">Открытие школьной спартакиады. Осенний День Здоровья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8"/>
              <w:rPr>
                <w:rFonts w:ascii="Times New Roman" w:hAnsi="Times New Roman" w:cs="Times New Roman"/>
              </w:rPr>
            </w:pPr>
            <w:r w:rsidRPr="00B11C9F">
              <w:rPr>
                <w:rFonts w:ascii="Times New Roman" w:hAnsi="Times New Roman" w:cs="Times New Roman"/>
                <w:lang w:val="ru-RU"/>
              </w:rPr>
              <w:t xml:space="preserve"> </w:t>
            </w: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right="57"/>
              <w:jc w:val="center"/>
              <w:rPr>
                <w:rFonts w:ascii="Times New Roman" w:hAnsi="Times New Roman" w:cs="Times New Roman"/>
              </w:rPr>
            </w:pPr>
            <w:r w:rsidRPr="00B11C9F">
              <w:rPr>
                <w:rFonts w:ascii="Times New Roman" w:hAnsi="Times New Roman" w:cs="Times New Roman"/>
              </w:rPr>
              <w:t xml:space="preserve">Сентябрь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104"/>
              <w:ind w:left="15"/>
              <w:rPr>
                <w:rFonts w:ascii="Times New Roman" w:hAnsi="Times New Roman" w:cs="Times New Roman"/>
              </w:rPr>
            </w:pPr>
            <w:r w:rsidRPr="00B11C9F">
              <w:rPr>
                <w:rFonts w:ascii="Times New Roman" w:hAnsi="Times New Roman" w:cs="Times New Roman"/>
              </w:rPr>
              <w:t xml:space="preserve">Руководитель ШСК </w:t>
            </w:r>
          </w:p>
          <w:p w:rsidR="00D42DDA" w:rsidRPr="00B11C9F" w:rsidRDefault="00D42DDA" w:rsidP="00976E84">
            <w:pPr>
              <w:ind w:left="15"/>
              <w:rPr>
                <w:rFonts w:ascii="Times New Roman" w:hAnsi="Times New Roman" w:cs="Times New Roman"/>
              </w:rPr>
            </w:pPr>
            <w:r w:rsidRPr="00B11C9F">
              <w:rPr>
                <w:rFonts w:ascii="Times New Roman" w:hAnsi="Times New Roman" w:cs="Times New Roman"/>
              </w:rPr>
              <w:t xml:space="preserve">Классные руководители </w:t>
            </w:r>
          </w:p>
        </w:tc>
      </w:tr>
      <w:tr w:rsidR="00D42DDA" w:rsidRPr="00B11C9F" w:rsidTr="00976E84">
        <w:trPr>
          <w:trHeight w:val="2124"/>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27" w:line="273" w:lineRule="auto"/>
              <w:ind w:left="5" w:right="68"/>
              <w:jc w:val="both"/>
              <w:rPr>
                <w:rFonts w:ascii="Times New Roman" w:hAnsi="Times New Roman" w:cs="Times New Roman"/>
                <w:lang w:val="ru-RU"/>
              </w:rPr>
            </w:pPr>
            <w:r w:rsidRPr="00B11C9F">
              <w:rPr>
                <w:rFonts w:ascii="Times New Roman" w:hAnsi="Times New Roman" w:cs="Times New Roman"/>
                <w:lang w:val="ru-RU"/>
              </w:rPr>
              <w:t xml:space="preserve">Мероприятия месячников безопасности и гражданской защиты детей (по профилактике ДДТТ, пожарной безопасности, экстремизма, терроризма, разработка   схемы-маршрута «Домшкола-дом», учебно-тренировочная </w:t>
            </w:r>
          </w:p>
          <w:p w:rsidR="00D42DDA" w:rsidRPr="00B11C9F" w:rsidRDefault="00D42DDA" w:rsidP="00976E84">
            <w:pPr>
              <w:ind w:left="5"/>
              <w:rPr>
                <w:rFonts w:ascii="Times New Roman" w:hAnsi="Times New Roman" w:cs="Times New Roman"/>
              </w:rPr>
            </w:pPr>
            <w:r w:rsidRPr="00B11C9F">
              <w:rPr>
                <w:rFonts w:ascii="Times New Roman" w:hAnsi="Times New Roman" w:cs="Times New Roman"/>
              </w:rPr>
              <w:t xml:space="preserve">эвакуация учащихся из здания)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85"/>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right="57"/>
              <w:jc w:val="center"/>
              <w:rPr>
                <w:rFonts w:ascii="Times New Roman" w:hAnsi="Times New Roman" w:cs="Times New Roman"/>
              </w:rPr>
            </w:pPr>
            <w:r w:rsidRPr="00B11C9F">
              <w:rPr>
                <w:rFonts w:ascii="Times New Roman" w:hAnsi="Times New Roman" w:cs="Times New Roman"/>
              </w:rPr>
              <w:t xml:space="preserve">Сентябрь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106"/>
              <w:ind w:left="15"/>
              <w:rPr>
                <w:rFonts w:ascii="Times New Roman" w:hAnsi="Times New Roman" w:cs="Times New Roman"/>
                <w:lang w:val="ru-RU"/>
              </w:rPr>
            </w:pPr>
            <w:r w:rsidRPr="00B11C9F">
              <w:rPr>
                <w:rFonts w:ascii="Times New Roman" w:hAnsi="Times New Roman" w:cs="Times New Roman"/>
                <w:lang w:val="ru-RU"/>
              </w:rPr>
              <w:t xml:space="preserve">Администрация </w:t>
            </w:r>
          </w:p>
          <w:p w:rsidR="00D42DDA" w:rsidRPr="00B11C9F" w:rsidRDefault="00D42DDA" w:rsidP="00976E84">
            <w:pPr>
              <w:spacing w:after="103"/>
              <w:ind w:left="15"/>
              <w:rPr>
                <w:rFonts w:ascii="Times New Roman" w:hAnsi="Times New Roman" w:cs="Times New Roman"/>
                <w:lang w:val="ru-RU"/>
              </w:rPr>
            </w:pPr>
            <w:r w:rsidRPr="00B11C9F">
              <w:rPr>
                <w:rFonts w:ascii="Times New Roman" w:hAnsi="Times New Roman" w:cs="Times New Roman"/>
                <w:lang w:val="ru-RU"/>
              </w:rPr>
              <w:t xml:space="preserve">Классные руководители </w:t>
            </w:r>
          </w:p>
          <w:p w:rsidR="00D42DDA" w:rsidRPr="00B11C9F" w:rsidRDefault="00D42DDA" w:rsidP="00976E84">
            <w:pPr>
              <w:ind w:left="15"/>
              <w:rPr>
                <w:rFonts w:ascii="Times New Roman" w:hAnsi="Times New Roman" w:cs="Times New Roman"/>
                <w:lang w:val="ru-RU"/>
              </w:rPr>
            </w:pPr>
            <w:r w:rsidRPr="00B11C9F">
              <w:rPr>
                <w:rFonts w:ascii="Times New Roman" w:hAnsi="Times New Roman" w:cs="Times New Roman"/>
                <w:lang w:val="ru-RU"/>
              </w:rPr>
              <w:t xml:space="preserve">Социальные педагоги </w:t>
            </w:r>
          </w:p>
        </w:tc>
      </w:tr>
      <w:tr w:rsidR="00D42DDA" w:rsidRPr="00B11C9F" w:rsidTr="00976E84">
        <w:trPr>
          <w:trHeight w:val="634"/>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5"/>
              <w:rPr>
                <w:rFonts w:ascii="Times New Roman" w:hAnsi="Times New Roman" w:cs="Times New Roman"/>
                <w:lang w:val="ru-RU"/>
              </w:rPr>
            </w:pPr>
            <w:r w:rsidRPr="00B11C9F">
              <w:rPr>
                <w:rFonts w:ascii="Times New Roman" w:hAnsi="Times New Roman" w:cs="Times New Roman"/>
                <w:lang w:val="ru-RU"/>
              </w:rPr>
              <w:t xml:space="preserve">Занятие № 1 «Алгоритм действий при вооруженном нападении»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85"/>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right="48"/>
              <w:jc w:val="center"/>
              <w:rPr>
                <w:rFonts w:ascii="Times New Roman" w:hAnsi="Times New Roman" w:cs="Times New Roman"/>
              </w:rPr>
            </w:pPr>
            <w:r w:rsidRPr="00B11C9F">
              <w:rPr>
                <w:rFonts w:ascii="Times New Roman" w:hAnsi="Times New Roman" w:cs="Times New Roman"/>
              </w:rPr>
              <w:t xml:space="preserve">По графику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5"/>
              <w:rPr>
                <w:rFonts w:ascii="Times New Roman" w:hAnsi="Times New Roman" w:cs="Times New Roman"/>
              </w:rPr>
            </w:pPr>
            <w:r w:rsidRPr="00B11C9F">
              <w:rPr>
                <w:rFonts w:ascii="Times New Roman" w:hAnsi="Times New Roman" w:cs="Times New Roman"/>
              </w:rPr>
              <w:t xml:space="preserve">Классные руководители </w:t>
            </w:r>
          </w:p>
        </w:tc>
      </w:tr>
      <w:tr w:rsidR="00D42DDA" w:rsidRPr="00B11C9F" w:rsidTr="00976E84">
        <w:trPr>
          <w:trHeight w:val="934"/>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5" w:right="75"/>
              <w:jc w:val="both"/>
              <w:rPr>
                <w:rFonts w:ascii="Times New Roman" w:hAnsi="Times New Roman" w:cs="Times New Roman"/>
                <w:lang w:val="ru-RU"/>
              </w:rPr>
            </w:pPr>
            <w:r w:rsidRPr="00B11C9F">
              <w:rPr>
                <w:rFonts w:ascii="Times New Roman" w:hAnsi="Times New Roman" w:cs="Times New Roman"/>
                <w:lang w:val="ru-RU"/>
              </w:rPr>
              <w:t xml:space="preserve">Занятие № 2 «Действия при обнаружение подозрительного предмета, похожего на взрывное устройство»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85"/>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right="48"/>
              <w:jc w:val="center"/>
              <w:rPr>
                <w:rFonts w:ascii="Times New Roman" w:hAnsi="Times New Roman" w:cs="Times New Roman"/>
              </w:rPr>
            </w:pPr>
            <w:r w:rsidRPr="00B11C9F">
              <w:rPr>
                <w:rFonts w:ascii="Times New Roman" w:hAnsi="Times New Roman" w:cs="Times New Roman"/>
              </w:rPr>
              <w:t xml:space="preserve">По графику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5"/>
              <w:rPr>
                <w:rFonts w:ascii="Times New Roman" w:hAnsi="Times New Roman" w:cs="Times New Roman"/>
              </w:rPr>
            </w:pPr>
            <w:r w:rsidRPr="00B11C9F">
              <w:rPr>
                <w:rFonts w:ascii="Times New Roman" w:hAnsi="Times New Roman" w:cs="Times New Roman"/>
              </w:rPr>
              <w:t xml:space="preserve">Классные руководители </w:t>
            </w:r>
          </w:p>
        </w:tc>
      </w:tr>
      <w:tr w:rsidR="00D42DDA" w:rsidRPr="00B11C9F" w:rsidTr="00976E84">
        <w:trPr>
          <w:trHeight w:val="634"/>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5"/>
              <w:jc w:val="both"/>
              <w:rPr>
                <w:rFonts w:ascii="Times New Roman" w:hAnsi="Times New Roman" w:cs="Times New Roman"/>
                <w:lang w:val="ru-RU"/>
              </w:rPr>
            </w:pPr>
            <w:r w:rsidRPr="00B11C9F">
              <w:rPr>
                <w:rFonts w:ascii="Times New Roman" w:hAnsi="Times New Roman" w:cs="Times New Roman"/>
                <w:lang w:val="ru-RU"/>
              </w:rPr>
              <w:t xml:space="preserve">Занятие № 3 «Действие при захвате при захвате террористами заложников»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1"/>
              <w:rPr>
                <w:rFonts w:ascii="Times New Roman" w:hAnsi="Times New Roman" w:cs="Times New Roman"/>
              </w:rPr>
            </w:pPr>
            <w:r w:rsidRPr="00B11C9F">
              <w:rPr>
                <w:rFonts w:ascii="Times New Roman" w:hAnsi="Times New Roman" w:cs="Times New Roman"/>
                <w:lang w:val="ru-RU"/>
              </w:rPr>
              <w:t xml:space="preserve"> </w:t>
            </w: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right="48"/>
              <w:jc w:val="center"/>
              <w:rPr>
                <w:rFonts w:ascii="Times New Roman" w:hAnsi="Times New Roman" w:cs="Times New Roman"/>
              </w:rPr>
            </w:pPr>
            <w:r w:rsidRPr="00B11C9F">
              <w:rPr>
                <w:rFonts w:ascii="Times New Roman" w:hAnsi="Times New Roman" w:cs="Times New Roman"/>
              </w:rPr>
              <w:t xml:space="preserve">По графику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5"/>
              <w:rPr>
                <w:rFonts w:ascii="Times New Roman" w:hAnsi="Times New Roman" w:cs="Times New Roman"/>
              </w:rPr>
            </w:pPr>
            <w:r w:rsidRPr="00B11C9F">
              <w:rPr>
                <w:rFonts w:ascii="Times New Roman" w:hAnsi="Times New Roman" w:cs="Times New Roman"/>
              </w:rPr>
              <w:t xml:space="preserve">Классные руководители </w:t>
            </w:r>
          </w:p>
        </w:tc>
      </w:tr>
      <w:tr w:rsidR="00D42DDA" w:rsidRPr="00B11C9F" w:rsidTr="00976E84">
        <w:trPr>
          <w:trHeight w:val="396"/>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5"/>
              <w:rPr>
                <w:rFonts w:ascii="Times New Roman" w:hAnsi="Times New Roman" w:cs="Times New Roman"/>
              </w:rPr>
            </w:pPr>
            <w:r w:rsidRPr="00B11C9F">
              <w:rPr>
                <w:rFonts w:ascii="Times New Roman" w:hAnsi="Times New Roman" w:cs="Times New Roman"/>
              </w:rPr>
              <w:t xml:space="preserve">Занятие № 4. «Терроризм. Опасность»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85"/>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right="48"/>
              <w:jc w:val="center"/>
              <w:rPr>
                <w:rFonts w:ascii="Times New Roman" w:hAnsi="Times New Roman" w:cs="Times New Roman"/>
              </w:rPr>
            </w:pPr>
            <w:r w:rsidRPr="00B11C9F">
              <w:rPr>
                <w:rFonts w:ascii="Times New Roman" w:hAnsi="Times New Roman" w:cs="Times New Roman"/>
              </w:rPr>
              <w:t xml:space="preserve">По графику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5"/>
              <w:rPr>
                <w:rFonts w:ascii="Times New Roman" w:hAnsi="Times New Roman" w:cs="Times New Roman"/>
              </w:rPr>
            </w:pPr>
            <w:r w:rsidRPr="00B11C9F">
              <w:rPr>
                <w:rFonts w:ascii="Times New Roman" w:hAnsi="Times New Roman" w:cs="Times New Roman"/>
              </w:rPr>
              <w:t xml:space="preserve">Классные руководители </w:t>
            </w:r>
          </w:p>
        </w:tc>
      </w:tr>
      <w:tr w:rsidR="00D42DDA" w:rsidRPr="00B11C9F" w:rsidTr="00976E84">
        <w:trPr>
          <w:trHeight w:val="636"/>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5"/>
              <w:rPr>
                <w:rFonts w:ascii="Times New Roman" w:hAnsi="Times New Roman" w:cs="Times New Roman"/>
                <w:lang w:val="ru-RU"/>
              </w:rPr>
            </w:pPr>
            <w:r w:rsidRPr="00B11C9F">
              <w:rPr>
                <w:rFonts w:ascii="Times New Roman" w:hAnsi="Times New Roman" w:cs="Times New Roman"/>
                <w:lang w:val="ru-RU"/>
              </w:rPr>
              <w:t xml:space="preserve">Занятие № 5 «Действия в условиях биологического заражения»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85"/>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right="48"/>
              <w:jc w:val="center"/>
              <w:rPr>
                <w:rFonts w:ascii="Times New Roman" w:hAnsi="Times New Roman" w:cs="Times New Roman"/>
              </w:rPr>
            </w:pPr>
            <w:r w:rsidRPr="00B11C9F">
              <w:rPr>
                <w:rFonts w:ascii="Times New Roman" w:hAnsi="Times New Roman" w:cs="Times New Roman"/>
              </w:rPr>
              <w:t xml:space="preserve">По графику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5"/>
              <w:rPr>
                <w:rFonts w:ascii="Times New Roman" w:hAnsi="Times New Roman" w:cs="Times New Roman"/>
              </w:rPr>
            </w:pPr>
            <w:r w:rsidRPr="00B11C9F">
              <w:rPr>
                <w:rFonts w:ascii="Times New Roman" w:hAnsi="Times New Roman" w:cs="Times New Roman"/>
              </w:rPr>
              <w:t xml:space="preserve">Классные руководители  </w:t>
            </w:r>
          </w:p>
        </w:tc>
      </w:tr>
      <w:tr w:rsidR="00D42DDA" w:rsidRPr="00B11C9F" w:rsidTr="00976E84">
        <w:trPr>
          <w:trHeight w:val="336"/>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5"/>
              <w:jc w:val="both"/>
              <w:rPr>
                <w:rFonts w:ascii="Times New Roman" w:hAnsi="Times New Roman" w:cs="Times New Roman"/>
              </w:rPr>
            </w:pPr>
            <w:r w:rsidRPr="00B11C9F">
              <w:rPr>
                <w:rFonts w:ascii="Times New Roman" w:hAnsi="Times New Roman" w:cs="Times New Roman"/>
              </w:rPr>
              <w:t xml:space="preserve">Занятие № 6 «Действия при совершении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85"/>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right="48"/>
              <w:jc w:val="center"/>
              <w:rPr>
                <w:rFonts w:ascii="Times New Roman" w:hAnsi="Times New Roman" w:cs="Times New Roman"/>
              </w:rPr>
            </w:pPr>
            <w:r w:rsidRPr="00B11C9F">
              <w:rPr>
                <w:rFonts w:ascii="Times New Roman" w:hAnsi="Times New Roman" w:cs="Times New Roman"/>
              </w:rPr>
              <w:t xml:space="preserve">По графику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5"/>
              <w:rPr>
                <w:rFonts w:ascii="Times New Roman" w:hAnsi="Times New Roman" w:cs="Times New Roman"/>
              </w:rPr>
            </w:pPr>
            <w:r w:rsidRPr="00B11C9F">
              <w:rPr>
                <w:rFonts w:ascii="Times New Roman" w:hAnsi="Times New Roman" w:cs="Times New Roman"/>
              </w:rPr>
              <w:t xml:space="preserve">Классные руководители  </w:t>
            </w:r>
          </w:p>
        </w:tc>
      </w:tr>
    </w:tbl>
    <w:p w:rsidR="00D42DDA" w:rsidRPr="00B11C9F" w:rsidRDefault="00D42DDA" w:rsidP="00D42DDA">
      <w:pPr>
        <w:ind w:left="-1133"/>
        <w:rPr>
          <w:rFonts w:ascii="Times New Roman" w:hAnsi="Times New Roman" w:cs="Times New Roman"/>
        </w:rPr>
      </w:pPr>
    </w:p>
    <w:tbl>
      <w:tblPr>
        <w:tblW w:w="10313" w:type="dxa"/>
        <w:tblInd w:w="-103" w:type="dxa"/>
        <w:tblCellMar>
          <w:top w:w="31" w:type="dxa"/>
          <w:left w:w="0" w:type="dxa"/>
          <w:right w:w="11" w:type="dxa"/>
        </w:tblCellMar>
        <w:tblLook w:val="04A0" w:firstRow="1" w:lastRow="0" w:firstColumn="1" w:lastColumn="0" w:noHBand="0" w:noVBand="1"/>
      </w:tblPr>
      <w:tblGrid>
        <w:gridCol w:w="4503"/>
        <w:gridCol w:w="989"/>
        <w:gridCol w:w="1836"/>
        <w:gridCol w:w="2985"/>
      </w:tblGrid>
      <w:tr w:rsidR="00D42DDA" w:rsidRPr="00B11C9F" w:rsidTr="00976E84">
        <w:trPr>
          <w:trHeight w:val="634"/>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5"/>
              <w:jc w:val="both"/>
              <w:rPr>
                <w:rFonts w:ascii="Times New Roman" w:hAnsi="Times New Roman" w:cs="Times New Roman"/>
                <w:lang w:val="ru-RU"/>
              </w:rPr>
            </w:pPr>
            <w:r w:rsidRPr="00B11C9F">
              <w:rPr>
                <w:rFonts w:ascii="Times New Roman" w:hAnsi="Times New Roman" w:cs="Times New Roman"/>
                <w:lang w:val="ru-RU"/>
              </w:rPr>
              <w:t xml:space="preserve">террористического акта. Оказание первой медицинской помощи»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160"/>
              <w:rPr>
                <w:rFonts w:ascii="Times New Roman" w:hAnsi="Times New Roman" w:cs="Times New Roman"/>
                <w:lang w:val="ru-RU"/>
              </w:rPr>
            </w:pP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160"/>
              <w:rPr>
                <w:rFonts w:ascii="Times New Roman" w:hAnsi="Times New Roman" w:cs="Times New Roman"/>
                <w:lang w:val="ru-RU"/>
              </w:rPr>
            </w:pP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160"/>
              <w:rPr>
                <w:rFonts w:ascii="Times New Roman" w:hAnsi="Times New Roman" w:cs="Times New Roman"/>
                <w:lang w:val="ru-RU"/>
              </w:rPr>
            </w:pPr>
          </w:p>
        </w:tc>
      </w:tr>
      <w:tr w:rsidR="00D42DDA" w:rsidRPr="00B11C9F" w:rsidTr="00976E84">
        <w:trPr>
          <w:trHeight w:val="353"/>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5"/>
              <w:rPr>
                <w:rFonts w:ascii="Times New Roman" w:hAnsi="Times New Roman" w:cs="Times New Roman"/>
              </w:rPr>
            </w:pPr>
            <w:r w:rsidRPr="00B11C9F">
              <w:rPr>
                <w:rFonts w:ascii="Times New Roman" w:hAnsi="Times New Roman" w:cs="Times New Roman"/>
              </w:rPr>
              <w:t xml:space="preserve">День правовой защиты детей.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85"/>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right="48"/>
              <w:jc w:val="center"/>
              <w:rPr>
                <w:rFonts w:ascii="Times New Roman" w:hAnsi="Times New Roman" w:cs="Times New Roman"/>
              </w:rPr>
            </w:pPr>
            <w:r w:rsidRPr="00B11C9F">
              <w:rPr>
                <w:rFonts w:ascii="Times New Roman" w:hAnsi="Times New Roman" w:cs="Times New Roman"/>
              </w:rPr>
              <w:t xml:space="preserve">Ноябрь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5"/>
              <w:rPr>
                <w:rFonts w:ascii="Times New Roman" w:hAnsi="Times New Roman" w:cs="Times New Roman"/>
              </w:rPr>
            </w:pPr>
            <w:r w:rsidRPr="00B11C9F">
              <w:rPr>
                <w:rFonts w:ascii="Times New Roman" w:hAnsi="Times New Roman" w:cs="Times New Roman"/>
              </w:rPr>
              <w:t xml:space="preserve">Социальный педагог  </w:t>
            </w:r>
          </w:p>
        </w:tc>
      </w:tr>
      <w:tr w:rsidR="00D42DDA" w:rsidRPr="00B11C9F" w:rsidTr="00976E84">
        <w:trPr>
          <w:trHeight w:val="1275"/>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line="312" w:lineRule="auto"/>
              <w:ind w:left="5"/>
              <w:jc w:val="both"/>
              <w:rPr>
                <w:rFonts w:ascii="Times New Roman" w:hAnsi="Times New Roman" w:cs="Times New Roman"/>
                <w:lang w:val="ru-RU"/>
              </w:rPr>
            </w:pPr>
            <w:r w:rsidRPr="00B11C9F">
              <w:rPr>
                <w:rFonts w:ascii="Times New Roman" w:hAnsi="Times New Roman" w:cs="Times New Roman"/>
                <w:lang w:val="ru-RU"/>
              </w:rPr>
              <w:t xml:space="preserve">«Декада борьбы с вредными привычками», открытые классные часы.  </w:t>
            </w:r>
          </w:p>
          <w:p w:rsidR="00D42DDA" w:rsidRPr="00B11C9F" w:rsidRDefault="00D42DDA" w:rsidP="00976E84">
            <w:pPr>
              <w:ind w:left="5"/>
              <w:rPr>
                <w:rFonts w:ascii="Times New Roman" w:hAnsi="Times New Roman" w:cs="Times New Roman"/>
                <w:lang w:val="ru-RU"/>
              </w:rPr>
            </w:pPr>
            <w:r w:rsidRPr="00B11C9F">
              <w:rPr>
                <w:rFonts w:ascii="Times New Roman" w:hAnsi="Times New Roman" w:cs="Times New Roman"/>
                <w:lang w:val="ru-RU"/>
              </w:rPr>
              <w:t xml:space="preserve">Приглашение врачей и просмотр видеофильмов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9"/>
              <w:rPr>
                <w:rFonts w:ascii="Times New Roman" w:hAnsi="Times New Roman" w:cs="Times New Roman"/>
              </w:rPr>
            </w:pPr>
            <w:r w:rsidRPr="00B11C9F">
              <w:rPr>
                <w:rFonts w:ascii="Times New Roman" w:hAnsi="Times New Roman" w:cs="Times New Roman"/>
                <w:lang w:val="ru-RU"/>
              </w:rPr>
              <w:t xml:space="preserve"> </w:t>
            </w: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72" w:firstLine="206"/>
              <w:rPr>
                <w:rFonts w:ascii="Times New Roman" w:hAnsi="Times New Roman" w:cs="Times New Roman"/>
                <w:lang w:val="ru-RU"/>
              </w:rPr>
            </w:pPr>
            <w:r w:rsidRPr="00B11C9F">
              <w:rPr>
                <w:rFonts w:ascii="Times New Roman" w:hAnsi="Times New Roman" w:cs="Times New Roman"/>
                <w:lang w:val="ru-RU"/>
              </w:rPr>
              <w:t xml:space="preserve">По </w:t>
            </w:r>
            <w:r w:rsidRPr="00B11C9F">
              <w:rPr>
                <w:rFonts w:ascii="Times New Roman" w:hAnsi="Times New Roman" w:cs="Times New Roman"/>
                <w:lang w:val="ru-RU"/>
              </w:rPr>
              <w:tab/>
              <w:t xml:space="preserve">плану профилактичес ких недель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61"/>
              <w:ind w:left="15"/>
              <w:rPr>
                <w:rFonts w:ascii="Times New Roman" w:hAnsi="Times New Roman" w:cs="Times New Roman"/>
              </w:rPr>
            </w:pPr>
            <w:r w:rsidRPr="00B11C9F">
              <w:rPr>
                <w:rFonts w:ascii="Times New Roman" w:hAnsi="Times New Roman" w:cs="Times New Roman"/>
              </w:rPr>
              <w:t xml:space="preserve">Социальный педагог  </w:t>
            </w:r>
          </w:p>
          <w:p w:rsidR="00D42DDA" w:rsidRPr="00B11C9F" w:rsidRDefault="00D42DDA" w:rsidP="00976E84">
            <w:pPr>
              <w:ind w:left="15"/>
              <w:rPr>
                <w:rFonts w:ascii="Times New Roman" w:hAnsi="Times New Roman" w:cs="Times New Roman"/>
              </w:rPr>
            </w:pPr>
            <w:r w:rsidRPr="00B11C9F">
              <w:rPr>
                <w:rFonts w:ascii="Times New Roman" w:hAnsi="Times New Roman" w:cs="Times New Roman"/>
              </w:rPr>
              <w:t xml:space="preserve">Классные руководители  </w:t>
            </w:r>
          </w:p>
        </w:tc>
      </w:tr>
      <w:tr w:rsidR="00D42DDA" w:rsidRPr="00B11C9F" w:rsidTr="00976E84">
        <w:trPr>
          <w:trHeight w:val="636"/>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5"/>
              <w:rPr>
                <w:rFonts w:ascii="Times New Roman" w:hAnsi="Times New Roman" w:cs="Times New Roman"/>
                <w:lang w:val="ru-RU"/>
              </w:rPr>
            </w:pPr>
            <w:r w:rsidRPr="00B11C9F">
              <w:rPr>
                <w:rFonts w:ascii="Times New Roman" w:hAnsi="Times New Roman" w:cs="Times New Roman"/>
                <w:lang w:val="ru-RU"/>
              </w:rPr>
              <w:t xml:space="preserve">«Здоровое питание- не миф» - работа по программам внеурочной деятельности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85"/>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right="9"/>
              <w:jc w:val="center"/>
              <w:rPr>
                <w:rFonts w:ascii="Times New Roman" w:hAnsi="Times New Roman" w:cs="Times New Roman"/>
              </w:rPr>
            </w:pPr>
            <w:r w:rsidRPr="00B11C9F">
              <w:rPr>
                <w:rFonts w:ascii="Times New Roman" w:hAnsi="Times New Roman" w:cs="Times New Roman"/>
              </w:rPr>
              <w:t xml:space="preserve">По графику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5"/>
              <w:rPr>
                <w:rFonts w:ascii="Times New Roman" w:hAnsi="Times New Roman" w:cs="Times New Roman"/>
              </w:rPr>
            </w:pPr>
            <w:r w:rsidRPr="00B11C9F">
              <w:rPr>
                <w:rFonts w:ascii="Times New Roman" w:hAnsi="Times New Roman" w:cs="Times New Roman"/>
              </w:rPr>
              <w:t xml:space="preserve">Классные руководители  </w:t>
            </w:r>
          </w:p>
        </w:tc>
      </w:tr>
      <w:tr w:rsidR="00D42DDA" w:rsidRPr="00B11C9F" w:rsidTr="00976E84">
        <w:trPr>
          <w:trHeight w:val="1229"/>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44" w:line="257" w:lineRule="auto"/>
              <w:ind w:left="5" w:right="60"/>
              <w:jc w:val="both"/>
              <w:rPr>
                <w:rFonts w:ascii="Times New Roman" w:hAnsi="Times New Roman" w:cs="Times New Roman"/>
                <w:lang w:val="ru-RU"/>
              </w:rPr>
            </w:pPr>
            <w:r w:rsidRPr="00B11C9F">
              <w:rPr>
                <w:rFonts w:ascii="Times New Roman" w:hAnsi="Times New Roman" w:cs="Times New Roman"/>
                <w:lang w:val="ru-RU"/>
              </w:rPr>
              <w:t xml:space="preserve">Беседы «Осторожно с огнем», «Вежливый пешеход», «Осторожно гололед», «Техника безопасности на воде, на </w:t>
            </w:r>
          </w:p>
          <w:p w:rsidR="00D42DDA" w:rsidRPr="00B11C9F" w:rsidRDefault="00D42DDA" w:rsidP="00976E84">
            <w:pPr>
              <w:ind w:left="5"/>
              <w:rPr>
                <w:rFonts w:ascii="Times New Roman" w:hAnsi="Times New Roman" w:cs="Times New Roman"/>
              </w:rPr>
            </w:pPr>
            <w:r w:rsidRPr="00B11C9F">
              <w:rPr>
                <w:rFonts w:ascii="Times New Roman" w:hAnsi="Times New Roman" w:cs="Times New Roman"/>
              </w:rPr>
              <w:t xml:space="preserve">солнце»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85"/>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right="9"/>
              <w:jc w:val="center"/>
              <w:rPr>
                <w:rFonts w:ascii="Times New Roman" w:hAnsi="Times New Roman" w:cs="Times New Roman"/>
              </w:rPr>
            </w:pPr>
            <w:r w:rsidRPr="00B11C9F">
              <w:rPr>
                <w:rFonts w:ascii="Times New Roman" w:hAnsi="Times New Roman" w:cs="Times New Roman"/>
              </w:rPr>
              <w:t xml:space="preserve">По графику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5"/>
              <w:rPr>
                <w:rFonts w:ascii="Times New Roman" w:hAnsi="Times New Roman" w:cs="Times New Roman"/>
              </w:rPr>
            </w:pPr>
            <w:r w:rsidRPr="00B11C9F">
              <w:rPr>
                <w:rFonts w:ascii="Times New Roman" w:hAnsi="Times New Roman" w:cs="Times New Roman"/>
              </w:rPr>
              <w:t xml:space="preserve">Классные руководители  </w:t>
            </w:r>
          </w:p>
        </w:tc>
      </w:tr>
      <w:tr w:rsidR="00D42DDA" w:rsidRPr="00B11C9F" w:rsidTr="00976E84">
        <w:trPr>
          <w:trHeight w:val="1565"/>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5"/>
              <w:rPr>
                <w:rFonts w:ascii="Times New Roman" w:hAnsi="Times New Roman" w:cs="Times New Roman"/>
                <w:lang w:val="ru-RU"/>
              </w:rPr>
            </w:pPr>
            <w:r w:rsidRPr="00B11C9F">
              <w:rPr>
                <w:rFonts w:ascii="Times New Roman" w:hAnsi="Times New Roman" w:cs="Times New Roman"/>
                <w:lang w:val="ru-RU"/>
              </w:rPr>
              <w:lastRenderedPageBreak/>
              <w:t xml:space="preserve">Месячник здоровья  </w:t>
            </w:r>
          </w:p>
          <w:p w:rsidR="00D42DDA" w:rsidRPr="00B11C9F" w:rsidRDefault="00D42DDA" w:rsidP="00976E84">
            <w:pPr>
              <w:spacing w:line="313" w:lineRule="auto"/>
              <w:ind w:left="5"/>
              <w:rPr>
                <w:rFonts w:ascii="Times New Roman" w:hAnsi="Times New Roman" w:cs="Times New Roman"/>
                <w:lang w:val="ru-RU"/>
              </w:rPr>
            </w:pPr>
            <w:r w:rsidRPr="00B11C9F">
              <w:rPr>
                <w:rFonts w:ascii="Times New Roman" w:hAnsi="Times New Roman" w:cs="Times New Roman"/>
                <w:lang w:val="ru-RU"/>
              </w:rPr>
              <w:t xml:space="preserve">Интеллектуальные перемены (викторины, конкурсы, кроссворды)  </w:t>
            </w:r>
          </w:p>
          <w:p w:rsidR="00D42DDA" w:rsidRPr="00B11C9F" w:rsidRDefault="00D42DDA" w:rsidP="00976E84">
            <w:pPr>
              <w:spacing w:after="44"/>
              <w:ind w:left="5"/>
              <w:rPr>
                <w:rFonts w:ascii="Times New Roman" w:hAnsi="Times New Roman" w:cs="Times New Roman"/>
                <w:lang w:val="ru-RU"/>
              </w:rPr>
            </w:pPr>
            <w:r w:rsidRPr="00B11C9F">
              <w:rPr>
                <w:rFonts w:ascii="Times New Roman" w:hAnsi="Times New Roman" w:cs="Times New Roman"/>
                <w:lang w:val="ru-RU"/>
              </w:rPr>
              <w:t xml:space="preserve">Информационные перемены </w:t>
            </w:r>
          </w:p>
          <w:p w:rsidR="00D42DDA" w:rsidRPr="00B11C9F" w:rsidRDefault="00D42DDA" w:rsidP="00976E84">
            <w:pPr>
              <w:ind w:left="5"/>
              <w:rPr>
                <w:rFonts w:ascii="Times New Roman" w:hAnsi="Times New Roman" w:cs="Times New Roman"/>
                <w:lang w:val="ru-RU"/>
              </w:rPr>
            </w:pPr>
            <w:r w:rsidRPr="00B11C9F">
              <w:rPr>
                <w:rFonts w:ascii="Times New Roman" w:hAnsi="Times New Roman" w:cs="Times New Roman"/>
                <w:lang w:val="ru-RU"/>
              </w:rPr>
              <w:t xml:space="preserve">(агитбригады), веселые старты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85"/>
              <w:rPr>
                <w:rFonts w:ascii="Times New Roman" w:hAnsi="Times New Roman" w:cs="Times New Roman"/>
              </w:rPr>
            </w:pPr>
            <w:r w:rsidRPr="00B11C9F">
              <w:rPr>
                <w:rFonts w:ascii="Times New Roman" w:hAnsi="Times New Roman" w:cs="Times New Roman"/>
              </w:rPr>
              <w:t xml:space="preserve">10-11  </w:t>
            </w:r>
          </w:p>
          <w:p w:rsidR="00D42DDA" w:rsidRPr="00B11C9F" w:rsidRDefault="00D42DDA" w:rsidP="00976E84">
            <w:pPr>
              <w:ind w:left="136"/>
              <w:jc w:val="center"/>
              <w:rPr>
                <w:rFonts w:ascii="Times New Roman" w:hAnsi="Times New Roman" w:cs="Times New Roman"/>
              </w:rPr>
            </w:pPr>
            <w:r w:rsidRPr="00B11C9F">
              <w:rPr>
                <w:rFonts w:ascii="Times New Roman" w:hAnsi="Times New Roman" w:cs="Times New Roman"/>
              </w:rPr>
              <w:t xml:space="preserve">  </w:t>
            </w:r>
          </w:p>
          <w:p w:rsidR="00D42DDA" w:rsidRPr="00B11C9F" w:rsidRDefault="00D42DDA" w:rsidP="00976E84">
            <w:pPr>
              <w:ind w:left="136"/>
              <w:jc w:val="center"/>
              <w:rPr>
                <w:rFonts w:ascii="Times New Roman" w:hAnsi="Times New Roman" w:cs="Times New Roman"/>
              </w:rPr>
            </w:pPr>
            <w:r w:rsidRPr="00B11C9F">
              <w:rPr>
                <w:rFonts w:ascii="Times New Roman" w:hAnsi="Times New Roman" w:cs="Times New Roman"/>
              </w:rPr>
              <w:t xml:space="preserve">  </w:t>
            </w:r>
          </w:p>
          <w:p w:rsidR="00D42DDA" w:rsidRPr="00B11C9F" w:rsidRDefault="00D42DDA" w:rsidP="00976E84">
            <w:pPr>
              <w:ind w:left="136"/>
              <w:jc w:val="center"/>
              <w:rPr>
                <w:rFonts w:ascii="Times New Roman" w:hAnsi="Times New Roman" w:cs="Times New Roman"/>
              </w:rPr>
            </w:pPr>
            <w:r w:rsidRPr="00B11C9F">
              <w:rPr>
                <w:rFonts w:ascii="Times New Roman" w:hAnsi="Times New Roman" w:cs="Times New Roman"/>
              </w:rPr>
              <w:t xml:space="preserve">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63"/>
              <w:ind w:left="138"/>
              <w:jc w:val="center"/>
              <w:rPr>
                <w:rFonts w:ascii="Times New Roman" w:hAnsi="Times New Roman" w:cs="Times New Roman"/>
              </w:rPr>
            </w:pPr>
            <w:r w:rsidRPr="00B11C9F">
              <w:rPr>
                <w:rFonts w:ascii="Times New Roman" w:hAnsi="Times New Roman" w:cs="Times New Roman"/>
              </w:rPr>
              <w:t xml:space="preserve">  </w:t>
            </w:r>
          </w:p>
          <w:p w:rsidR="00D42DDA" w:rsidRPr="00B11C9F" w:rsidRDefault="00D42DDA" w:rsidP="00976E84">
            <w:pPr>
              <w:ind w:right="51"/>
              <w:jc w:val="center"/>
              <w:rPr>
                <w:rFonts w:ascii="Times New Roman" w:hAnsi="Times New Roman" w:cs="Times New Roman"/>
              </w:rPr>
            </w:pPr>
            <w:r w:rsidRPr="00B11C9F">
              <w:rPr>
                <w:rFonts w:ascii="Times New Roman" w:hAnsi="Times New Roman" w:cs="Times New Roman"/>
              </w:rPr>
              <w:t xml:space="preserve">Апрель  </w:t>
            </w:r>
          </w:p>
          <w:p w:rsidR="00D42DDA" w:rsidRPr="00B11C9F" w:rsidRDefault="00D42DDA" w:rsidP="00976E84">
            <w:pPr>
              <w:ind w:left="138"/>
              <w:jc w:val="center"/>
              <w:rPr>
                <w:rFonts w:ascii="Times New Roman" w:hAnsi="Times New Roman" w:cs="Times New Roman"/>
              </w:rPr>
            </w:pPr>
            <w:r w:rsidRPr="00B11C9F">
              <w:rPr>
                <w:rFonts w:ascii="Times New Roman" w:hAnsi="Times New Roman" w:cs="Times New Roman"/>
              </w:rPr>
              <w:t xml:space="preserve">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42"/>
              <w:ind w:left="15"/>
              <w:rPr>
                <w:rFonts w:ascii="Times New Roman" w:hAnsi="Times New Roman" w:cs="Times New Roman"/>
                <w:lang w:val="ru-RU"/>
              </w:rPr>
            </w:pPr>
            <w:r w:rsidRPr="00B11C9F">
              <w:rPr>
                <w:rFonts w:ascii="Times New Roman" w:hAnsi="Times New Roman" w:cs="Times New Roman"/>
                <w:lang w:val="ru-RU"/>
              </w:rPr>
              <w:t xml:space="preserve">Заместитель директора по </w:t>
            </w:r>
          </w:p>
          <w:p w:rsidR="00D42DDA" w:rsidRPr="00B11C9F" w:rsidRDefault="00D42DDA" w:rsidP="00976E84">
            <w:pPr>
              <w:spacing w:after="7"/>
              <w:ind w:left="15"/>
              <w:rPr>
                <w:rFonts w:ascii="Times New Roman" w:hAnsi="Times New Roman" w:cs="Times New Roman"/>
                <w:lang w:val="ru-RU"/>
              </w:rPr>
            </w:pPr>
            <w:r w:rsidRPr="00B11C9F">
              <w:rPr>
                <w:rFonts w:ascii="Times New Roman" w:hAnsi="Times New Roman" w:cs="Times New Roman"/>
                <w:lang w:val="ru-RU"/>
              </w:rPr>
              <w:t xml:space="preserve">ВР   </w:t>
            </w:r>
          </w:p>
          <w:p w:rsidR="00D42DDA" w:rsidRPr="00B11C9F" w:rsidRDefault="00D42DDA" w:rsidP="00976E84">
            <w:pPr>
              <w:ind w:left="15"/>
              <w:rPr>
                <w:rFonts w:ascii="Times New Roman" w:hAnsi="Times New Roman" w:cs="Times New Roman"/>
                <w:lang w:val="ru-RU"/>
              </w:rPr>
            </w:pPr>
            <w:r w:rsidRPr="00B11C9F">
              <w:rPr>
                <w:rFonts w:ascii="Times New Roman" w:hAnsi="Times New Roman" w:cs="Times New Roman"/>
                <w:lang w:val="ru-RU"/>
              </w:rPr>
              <w:t xml:space="preserve">классные руководители, социальный педагог  </w:t>
            </w:r>
          </w:p>
        </w:tc>
      </w:tr>
      <w:tr w:rsidR="00D42DDA" w:rsidRPr="00B11C9F" w:rsidTr="00976E84">
        <w:trPr>
          <w:trHeight w:val="934"/>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5"/>
              <w:rPr>
                <w:rFonts w:ascii="Times New Roman" w:hAnsi="Times New Roman" w:cs="Times New Roman"/>
              </w:rPr>
            </w:pPr>
            <w:r w:rsidRPr="00B11C9F">
              <w:rPr>
                <w:rFonts w:ascii="Times New Roman" w:hAnsi="Times New Roman" w:cs="Times New Roman"/>
              </w:rPr>
              <w:t xml:space="preserve">Неделя безопасности «Безопасное лето»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85"/>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line="257" w:lineRule="auto"/>
              <w:ind w:left="353" w:firstLine="5"/>
              <w:rPr>
                <w:rFonts w:ascii="Times New Roman" w:hAnsi="Times New Roman" w:cs="Times New Roman"/>
              </w:rPr>
            </w:pPr>
            <w:r w:rsidRPr="00B11C9F">
              <w:rPr>
                <w:rFonts w:ascii="Times New Roman" w:hAnsi="Times New Roman" w:cs="Times New Roman"/>
              </w:rPr>
              <w:t xml:space="preserve">Последняя декада мая </w:t>
            </w:r>
          </w:p>
          <w:p w:rsidR="00D42DDA" w:rsidRPr="00B11C9F" w:rsidRDefault="00D42DDA" w:rsidP="00976E84">
            <w:pPr>
              <w:ind w:right="11"/>
              <w:jc w:val="center"/>
              <w:rPr>
                <w:rFonts w:ascii="Times New Roman" w:hAnsi="Times New Roman" w:cs="Times New Roman"/>
              </w:rPr>
            </w:pPr>
            <w:r w:rsidRPr="00B11C9F">
              <w:rPr>
                <w:rFonts w:ascii="Times New Roman" w:hAnsi="Times New Roman" w:cs="Times New Roman"/>
              </w:rPr>
              <w:t xml:space="preserve">2024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5"/>
              <w:rPr>
                <w:rFonts w:ascii="Times New Roman" w:hAnsi="Times New Roman" w:cs="Times New Roman"/>
              </w:rPr>
            </w:pPr>
            <w:r w:rsidRPr="00B11C9F">
              <w:rPr>
                <w:rFonts w:ascii="Times New Roman" w:hAnsi="Times New Roman" w:cs="Times New Roman"/>
              </w:rPr>
              <w:t xml:space="preserve">Классные руководители </w:t>
            </w:r>
          </w:p>
        </w:tc>
      </w:tr>
      <w:tr w:rsidR="00D42DDA" w:rsidRPr="00B11C9F" w:rsidTr="00976E84">
        <w:trPr>
          <w:trHeight w:val="348"/>
        </w:trPr>
        <w:tc>
          <w:tcPr>
            <w:tcW w:w="10313" w:type="dxa"/>
            <w:gridSpan w:val="4"/>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6"/>
              <w:jc w:val="center"/>
              <w:rPr>
                <w:rFonts w:ascii="Times New Roman" w:hAnsi="Times New Roman" w:cs="Times New Roman"/>
              </w:rPr>
            </w:pPr>
            <w:r w:rsidRPr="00B11C9F">
              <w:rPr>
                <w:rFonts w:ascii="Times New Roman" w:hAnsi="Times New Roman" w:cs="Times New Roman"/>
                <w:b/>
              </w:rPr>
              <w:t>10.</w:t>
            </w:r>
            <w:r w:rsidRPr="00B11C9F">
              <w:rPr>
                <w:rFonts w:ascii="Times New Roman" w:eastAsia="Arial" w:hAnsi="Times New Roman" w:cs="Times New Roman"/>
                <w:b/>
              </w:rPr>
              <w:t xml:space="preserve"> </w:t>
            </w:r>
            <w:r w:rsidRPr="00B11C9F">
              <w:rPr>
                <w:rFonts w:ascii="Times New Roman" w:hAnsi="Times New Roman" w:cs="Times New Roman"/>
                <w:b/>
              </w:rPr>
              <w:t>«Социальное партнерство»</w:t>
            </w:r>
            <w:r w:rsidRPr="00B11C9F">
              <w:rPr>
                <w:rFonts w:ascii="Times New Roman" w:hAnsi="Times New Roman" w:cs="Times New Roman"/>
              </w:rPr>
              <w:t xml:space="preserve"> </w:t>
            </w:r>
          </w:p>
        </w:tc>
      </w:tr>
      <w:tr w:rsidR="00D42DDA" w:rsidRPr="00B11C9F" w:rsidTr="00976E84">
        <w:trPr>
          <w:trHeight w:val="938"/>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5" w:right="58"/>
              <w:jc w:val="both"/>
              <w:rPr>
                <w:rFonts w:ascii="Times New Roman" w:hAnsi="Times New Roman" w:cs="Times New Roman"/>
                <w:lang w:val="ru-RU"/>
              </w:rPr>
            </w:pPr>
            <w:r w:rsidRPr="00B11C9F">
              <w:rPr>
                <w:rFonts w:ascii="Times New Roman" w:hAnsi="Times New Roman" w:cs="Times New Roman"/>
                <w:lang w:val="ru-RU"/>
              </w:rPr>
              <w:t xml:space="preserve">Участие в совещаниях, вебинарах, районных конференциях, круглых столах, семинарах для педагогов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85"/>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7"/>
              <w:rPr>
                <w:rFonts w:ascii="Times New Roman" w:hAnsi="Times New Roman" w:cs="Times New Roman"/>
              </w:rPr>
            </w:pPr>
            <w:r w:rsidRPr="00B11C9F">
              <w:rPr>
                <w:rFonts w:ascii="Times New Roman" w:hAnsi="Times New Roman" w:cs="Times New Roman"/>
              </w:rPr>
              <w:t xml:space="preserve">В течение года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56"/>
              <w:ind w:left="15"/>
              <w:rPr>
                <w:rFonts w:ascii="Times New Roman" w:hAnsi="Times New Roman" w:cs="Times New Roman"/>
              </w:rPr>
            </w:pPr>
            <w:r w:rsidRPr="00B11C9F">
              <w:rPr>
                <w:rFonts w:ascii="Times New Roman" w:hAnsi="Times New Roman" w:cs="Times New Roman"/>
              </w:rPr>
              <w:t xml:space="preserve">Администрация  </w:t>
            </w:r>
          </w:p>
          <w:p w:rsidR="00D42DDA" w:rsidRPr="00B11C9F" w:rsidRDefault="00D42DDA" w:rsidP="00976E84">
            <w:pPr>
              <w:ind w:left="15"/>
              <w:rPr>
                <w:rFonts w:ascii="Times New Roman" w:hAnsi="Times New Roman" w:cs="Times New Roman"/>
              </w:rPr>
            </w:pPr>
            <w:r w:rsidRPr="00B11C9F">
              <w:rPr>
                <w:rFonts w:ascii="Times New Roman" w:hAnsi="Times New Roman" w:cs="Times New Roman"/>
              </w:rPr>
              <w:t xml:space="preserve">Классные руководители </w:t>
            </w:r>
          </w:p>
        </w:tc>
      </w:tr>
      <w:tr w:rsidR="00D42DDA" w:rsidRPr="00B11C9F" w:rsidTr="00976E84">
        <w:trPr>
          <w:trHeight w:val="931"/>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5" w:right="688"/>
              <w:jc w:val="both"/>
              <w:rPr>
                <w:rFonts w:ascii="Times New Roman" w:hAnsi="Times New Roman" w:cs="Times New Roman"/>
                <w:lang w:val="ru-RU"/>
              </w:rPr>
            </w:pPr>
            <w:r w:rsidRPr="00B11C9F">
              <w:rPr>
                <w:rFonts w:ascii="Times New Roman" w:hAnsi="Times New Roman" w:cs="Times New Roman"/>
                <w:lang w:val="ru-RU"/>
              </w:rPr>
              <w:t xml:space="preserve">Сотрудничество с советом ветеранов «Морское братство», «Пограничное братство»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85"/>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7"/>
              <w:rPr>
                <w:rFonts w:ascii="Times New Roman" w:hAnsi="Times New Roman" w:cs="Times New Roman"/>
              </w:rPr>
            </w:pPr>
            <w:r w:rsidRPr="00B11C9F">
              <w:rPr>
                <w:rFonts w:ascii="Times New Roman" w:hAnsi="Times New Roman" w:cs="Times New Roman"/>
              </w:rPr>
              <w:t xml:space="preserve">В течение года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53"/>
              <w:ind w:left="15"/>
              <w:rPr>
                <w:rFonts w:ascii="Times New Roman" w:hAnsi="Times New Roman" w:cs="Times New Roman"/>
              </w:rPr>
            </w:pPr>
            <w:r w:rsidRPr="00B11C9F">
              <w:rPr>
                <w:rFonts w:ascii="Times New Roman" w:hAnsi="Times New Roman" w:cs="Times New Roman"/>
              </w:rPr>
              <w:t xml:space="preserve">Администрация  </w:t>
            </w:r>
          </w:p>
          <w:p w:rsidR="00D42DDA" w:rsidRPr="00B11C9F" w:rsidRDefault="00D42DDA" w:rsidP="00976E84">
            <w:pPr>
              <w:ind w:left="15"/>
              <w:rPr>
                <w:rFonts w:ascii="Times New Roman" w:hAnsi="Times New Roman" w:cs="Times New Roman"/>
              </w:rPr>
            </w:pPr>
            <w:r w:rsidRPr="00B11C9F">
              <w:rPr>
                <w:rFonts w:ascii="Times New Roman" w:hAnsi="Times New Roman" w:cs="Times New Roman"/>
              </w:rPr>
              <w:t xml:space="preserve">Классные руководители </w:t>
            </w:r>
          </w:p>
        </w:tc>
      </w:tr>
      <w:tr w:rsidR="00D42DDA" w:rsidRPr="00B11C9F" w:rsidTr="00976E84">
        <w:trPr>
          <w:trHeight w:val="1529"/>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5"/>
              <w:rPr>
                <w:rFonts w:ascii="Times New Roman" w:hAnsi="Times New Roman" w:cs="Times New Roman"/>
                <w:lang w:val="ru-RU"/>
              </w:rPr>
            </w:pPr>
            <w:r w:rsidRPr="00B11C9F">
              <w:rPr>
                <w:rFonts w:ascii="Times New Roman" w:hAnsi="Times New Roman" w:cs="Times New Roman"/>
                <w:lang w:val="ru-RU"/>
              </w:rPr>
              <w:t xml:space="preserve">Сотрудничество с ОДН, КДН и ЗП района по вопросам  профилактики правонарушений, безнадзорности,  профилактики  </w:t>
            </w:r>
            <w:r w:rsidRPr="00B11C9F">
              <w:rPr>
                <w:rFonts w:ascii="Times New Roman" w:hAnsi="Times New Roman" w:cs="Times New Roman"/>
                <w:lang w:val="ru-RU"/>
              </w:rPr>
              <w:tab/>
              <w:t>негативных проявлений подростков.</w:t>
            </w:r>
            <w:r w:rsidRPr="00B11C9F">
              <w:rPr>
                <w:rFonts w:ascii="Times New Roman" w:hAnsi="Times New Roman" w:cs="Times New Roman"/>
                <w:b/>
                <w:lang w:val="ru-RU"/>
              </w:rPr>
              <w:t xml:space="preserve"> </w:t>
            </w:r>
            <w:r w:rsidRPr="00B11C9F">
              <w:rPr>
                <w:rFonts w:ascii="Times New Roman" w:hAnsi="Times New Roman" w:cs="Times New Roman"/>
                <w:lang w:val="ru-RU"/>
              </w:rPr>
              <w:t xml:space="preserve">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85"/>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24"/>
              <w:rPr>
                <w:rFonts w:ascii="Times New Roman" w:hAnsi="Times New Roman" w:cs="Times New Roman"/>
              </w:rPr>
            </w:pPr>
            <w:r w:rsidRPr="00B11C9F">
              <w:rPr>
                <w:rFonts w:ascii="Times New Roman" w:hAnsi="Times New Roman" w:cs="Times New Roman"/>
              </w:rPr>
              <w:t xml:space="preserve">В течение года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53"/>
              <w:ind w:left="15"/>
              <w:rPr>
                <w:rFonts w:ascii="Times New Roman" w:hAnsi="Times New Roman" w:cs="Times New Roman"/>
                <w:lang w:val="ru-RU"/>
              </w:rPr>
            </w:pPr>
            <w:r w:rsidRPr="00B11C9F">
              <w:rPr>
                <w:rFonts w:ascii="Times New Roman" w:hAnsi="Times New Roman" w:cs="Times New Roman"/>
                <w:lang w:val="ru-RU"/>
              </w:rPr>
              <w:t xml:space="preserve">Администрация </w:t>
            </w:r>
          </w:p>
          <w:p w:rsidR="00D42DDA" w:rsidRPr="00B11C9F" w:rsidRDefault="00D42DDA" w:rsidP="00976E84">
            <w:pPr>
              <w:spacing w:after="2" w:line="303" w:lineRule="auto"/>
              <w:ind w:left="15"/>
              <w:rPr>
                <w:rFonts w:ascii="Times New Roman" w:hAnsi="Times New Roman" w:cs="Times New Roman"/>
                <w:lang w:val="ru-RU"/>
              </w:rPr>
            </w:pPr>
            <w:r w:rsidRPr="00B11C9F">
              <w:rPr>
                <w:rFonts w:ascii="Times New Roman" w:hAnsi="Times New Roman" w:cs="Times New Roman"/>
                <w:lang w:val="ru-RU"/>
              </w:rPr>
              <w:t xml:space="preserve">Психолого-педагогическая служба </w:t>
            </w:r>
          </w:p>
          <w:p w:rsidR="00D42DDA" w:rsidRPr="00B11C9F" w:rsidRDefault="00D42DDA" w:rsidP="00976E84">
            <w:pPr>
              <w:ind w:left="15"/>
              <w:rPr>
                <w:rFonts w:ascii="Times New Roman" w:hAnsi="Times New Roman" w:cs="Times New Roman"/>
                <w:lang w:val="ru-RU"/>
              </w:rPr>
            </w:pPr>
            <w:r w:rsidRPr="00B11C9F">
              <w:rPr>
                <w:rFonts w:ascii="Times New Roman" w:hAnsi="Times New Roman" w:cs="Times New Roman"/>
                <w:lang w:val="ru-RU"/>
              </w:rPr>
              <w:t xml:space="preserve">Социальные педагоги </w:t>
            </w:r>
          </w:p>
        </w:tc>
      </w:tr>
      <w:tr w:rsidR="00D42DDA" w:rsidRPr="00B11C9F" w:rsidTr="00976E84">
        <w:trPr>
          <w:trHeight w:val="348"/>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5"/>
              <w:rPr>
                <w:rFonts w:ascii="Times New Roman" w:hAnsi="Times New Roman" w:cs="Times New Roman"/>
              </w:rPr>
            </w:pPr>
            <w:r w:rsidRPr="00B11C9F">
              <w:rPr>
                <w:rFonts w:ascii="Times New Roman" w:hAnsi="Times New Roman" w:cs="Times New Roman"/>
              </w:rPr>
              <w:t xml:space="preserve">Сотрудничество с органами опеки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85"/>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56"/>
              <w:rPr>
                <w:rFonts w:ascii="Times New Roman" w:hAnsi="Times New Roman" w:cs="Times New Roman"/>
              </w:rPr>
            </w:pPr>
            <w:r w:rsidRPr="00B11C9F">
              <w:rPr>
                <w:rFonts w:ascii="Times New Roman" w:hAnsi="Times New Roman" w:cs="Times New Roman"/>
              </w:rPr>
              <w:t xml:space="preserve">В течение года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5"/>
              <w:rPr>
                <w:rFonts w:ascii="Times New Roman" w:hAnsi="Times New Roman" w:cs="Times New Roman"/>
              </w:rPr>
            </w:pPr>
            <w:r w:rsidRPr="00B11C9F">
              <w:rPr>
                <w:rFonts w:ascii="Times New Roman" w:hAnsi="Times New Roman" w:cs="Times New Roman"/>
              </w:rPr>
              <w:t xml:space="preserve">Администрация  </w:t>
            </w:r>
          </w:p>
        </w:tc>
      </w:tr>
      <w:tr w:rsidR="00D42DDA" w:rsidRPr="00B11C9F" w:rsidTr="00976E84">
        <w:trPr>
          <w:trHeight w:val="931"/>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5"/>
              <w:rPr>
                <w:rFonts w:ascii="Times New Roman" w:hAnsi="Times New Roman" w:cs="Times New Roman"/>
                <w:lang w:val="ru-RU"/>
              </w:rPr>
            </w:pPr>
            <w:r w:rsidRPr="00B11C9F">
              <w:rPr>
                <w:rFonts w:ascii="Times New Roman" w:hAnsi="Times New Roman" w:cs="Times New Roman"/>
                <w:lang w:val="ru-RU"/>
              </w:rPr>
              <w:t xml:space="preserve">Участие в районных, региональных, Всероссийских конкурсах, олимпиадах, выставках, соревнованиях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85"/>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56"/>
              <w:rPr>
                <w:rFonts w:ascii="Times New Roman" w:hAnsi="Times New Roman" w:cs="Times New Roman"/>
              </w:rPr>
            </w:pPr>
            <w:r w:rsidRPr="00B11C9F">
              <w:rPr>
                <w:rFonts w:ascii="Times New Roman" w:hAnsi="Times New Roman" w:cs="Times New Roman"/>
              </w:rPr>
              <w:t xml:space="preserve">В течение года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5"/>
              <w:rPr>
                <w:rFonts w:ascii="Times New Roman" w:hAnsi="Times New Roman" w:cs="Times New Roman"/>
              </w:rPr>
            </w:pPr>
            <w:r w:rsidRPr="00B11C9F">
              <w:rPr>
                <w:rFonts w:ascii="Times New Roman" w:hAnsi="Times New Roman" w:cs="Times New Roman"/>
              </w:rPr>
              <w:t xml:space="preserve">Классные руководители </w:t>
            </w:r>
          </w:p>
        </w:tc>
      </w:tr>
      <w:tr w:rsidR="00D42DDA" w:rsidRPr="00B11C9F" w:rsidTr="00976E84">
        <w:trPr>
          <w:trHeight w:val="655"/>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rPr>
                <w:rFonts w:ascii="Times New Roman" w:hAnsi="Times New Roman" w:cs="Times New Roman"/>
                <w:lang w:val="ru-RU"/>
              </w:rPr>
            </w:pPr>
            <w:r w:rsidRPr="00B11C9F">
              <w:rPr>
                <w:rFonts w:ascii="Times New Roman" w:hAnsi="Times New Roman" w:cs="Times New Roman"/>
                <w:lang w:val="ru-RU"/>
              </w:rPr>
              <w:t xml:space="preserve">Спортивные соревнования, сдача норм ГТО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85"/>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7"/>
              <w:rPr>
                <w:rFonts w:ascii="Times New Roman" w:hAnsi="Times New Roman" w:cs="Times New Roman"/>
              </w:rPr>
            </w:pPr>
            <w:r w:rsidRPr="00B11C9F">
              <w:rPr>
                <w:rFonts w:ascii="Times New Roman" w:hAnsi="Times New Roman" w:cs="Times New Roman"/>
              </w:rPr>
              <w:t xml:space="preserve">В течение года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53"/>
              <w:ind w:left="7"/>
              <w:rPr>
                <w:rFonts w:ascii="Times New Roman" w:hAnsi="Times New Roman" w:cs="Times New Roman"/>
              </w:rPr>
            </w:pPr>
            <w:r w:rsidRPr="00B11C9F">
              <w:rPr>
                <w:rFonts w:ascii="Times New Roman" w:hAnsi="Times New Roman" w:cs="Times New Roman"/>
              </w:rPr>
              <w:t xml:space="preserve">Учителя ФК </w:t>
            </w:r>
          </w:p>
          <w:p w:rsidR="00D42DDA" w:rsidRPr="00B11C9F" w:rsidRDefault="00D42DDA" w:rsidP="00976E84">
            <w:pPr>
              <w:ind w:left="7"/>
              <w:rPr>
                <w:rFonts w:ascii="Times New Roman" w:hAnsi="Times New Roman" w:cs="Times New Roman"/>
              </w:rPr>
            </w:pPr>
            <w:r w:rsidRPr="00B11C9F">
              <w:rPr>
                <w:rFonts w:ascii="Times New Roman" w:hAnsi="Times New Roman" w:cs="Times New Roman"/>
              </w:rPr>
              <w:t xml:space="preserve">Классные руководители </w:t>
            </w:r>
          </w:p>
        </w:tc>
      </w:tr>
      <w:tr w:rsidR="00D42DDA" w:rsidRPr="00B11C9F" w:rsidTr="00976E84">
        <w:trPr>
          <w:trHeight w:val="634"/>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rPr>
                <w:rFonts w:ascii="Times New Roman" w:hAnsi="Times New Roman" w:cs="Times New Roman"/>
              </w:rPr>
            </w:pPr>
            <w:r w:rsidRPr="00B11C9F">
              <w:rPr>
                <w:rFonts w:ascii="Times New Roman" w:hAnsi="Times New Roman" w:cs="Times New Roman"/>
              </w:rPr>
              <w:t xml:space="preserve">Диспансеризация сотрудников и обучающихся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85"/>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7"/>
              <w:rPr>
                <w:rFonts w:ascii="Times New Roman" w:hAnsi="Times New Roman" w:cs="Times New Roman"/>
              </w:rPr>
            </w:pPr>
            <w:r w:rsidRPr="00B11C9F">
              <w:rPr>
                <w:rFonts w:ascii="Times New Roman" w:hAnsi="Times New Roman" w:cs="Times New Roman"/>
              </w:rPr>
              <w:t xml:space="preserve">В течение года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5"/>
              <w:rPr>
                <w:rFonts w:ascii="Times New Roman" w:hAnsi="Times New Roman" w:cs="Times New Roman"/>
              </w:rPr>
            </w:pPr>
            <w:r w:rsidRPr="00B11C9F">
              <w:rPr>
                <w:rFonts w:ascii="Times New Roman" w:hAnsi="Times New Roman" w:cs="Times New Roman"/>
              </w:rPr>
              <w:t xml:space="preserve">Администрация  </w:t>
            </w:r>
          </w:p>
        </w:tc>
      </w:tr>
      <w:tr w:rsidR="00D42DDA" w:rsidRPr="00B11C9F" w:rsidTr="00976E84">
        <w:trPr>
          <w:trHeight w:val="655"/>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rPr>
                <w:rFonts w:ascii="Times New Roman" w:hAnsi="Times New Roman" w:cs="Times New Roman"/>
              </w:rPr>
            </w:pPr>
            <w:r w:rsidRPr="00B11C9F">
              <w:rPr>
                <w:rFonts w:ascii="Times New Roman" w:hAnsi="Times New Roman" w:cs="Times New Roman"/>
              </w:rPr>
              <w:t xml:space="preserve">Посещение театров, музеев, выставок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85"/>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16"/>
              <w:ind w:left="156"/>
              <w:rPr>
                <w:rFonts w:ascii="Times New Roman" w:hAnsi="Times New Roman" w:cs="Times New Roman"/>
              </w:rPr>
            </w:pPr>
            <w:r w:rsidRPr="00B11C9F">
              <w:rPr>
                <w:rFonts w:ascii="Times New Roman" w:hAnsi="Times New Roman" w:cs="Times New Roman"/>
              </w:rPr>
              <w:t xml:space="preserve">В течение года  </w:t>
            </w:r>
          </w:p>
          <w:p w:rsidR="00D42DDA" w:rsidRPr="00B11C9F" w:rsidRDefault="00D42DDA" w:rsidP="00976E84">
            <w:pPr>
              <w:ind w:left="109"/>
              <w:jc w:val="center"/>
              <w:rPr>
                <w:rFonts w:ascii="Times New Roman" w:hAnsi="Times New Roman" w:cs="Times New Roman"/>
              </w:rPr>
            </w:pPr>
            <w:r w:rsidRPr="00B11C9F">
              <w:rPr>
                <w:rFonts w:ascii="Times New Roman" w:hAnsi="Times New Roman" w:cs="Times New Roman"/>
              </w:rPr>
              <w:t xml:space="preserve">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5"/>
              <w:rPr>
                <w:rFonts w:ascii="Times New Roman" w:hAnsi="Times New Roman" w:cs="Times New Roman"/>
              </w:rPr>
            </w:pPr>
            <w:r w:rsidRPr="00B11C9F">
              <w:rPr>
                <w:rFonts w:ascii="Times New Roman" w:hAnsi="Times New Roman" w:cs="Times New Roman"/>
              </w:rPr>
              <w:t xml:space="preserve">Классные руководители Администрация  </w:t>
            </w:r>
          </w:p>
        </w:tc>
      </w:tr>
      <w:tr w:rsidR="00D42DDA" w:rsidRPr="00B11C9F" w:rsidTr="00976E84">
        <w:trPr>
          <w:trHeight w:val="653"/>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rPr>
                <w:rFonts w:ascii="Times New Roman" w:hAnsi="Times New Roman" w:cs="Times New Roman"/>
                <w:lang w:val="ru-RU"/>
              </w:rPr>
            </w:pPr>
            <w:r w:rsidRPr="00B11C9F">
              <w:rPr>
                <w:rFonts w:ascii="Times New Roman" w:hAnsi="Times New Roman" w:cs="Times New Roman"/>
                <w:lang w:val="ru-RU"/>
              </w:rPr>
              <w:t xml:space="preserve">Участие в проектах и акциях РДДМ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85"/>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12"/>
              <w:ind w:left="156"/>
              <w:rPr>
                <w:rFonts w:ascii="Times New Roman" w:hAnsi="Times New Roman" w:cs="Times New Roman"/>
              </w:rPr>
            </w:pPr>
            <w:r w:rsidRPr="00B11C9F">
              <w:rPr>
                <w:rFonts w:ascii="Times New Roman" w:hAnsi="Times New Roman" w:cs="Times New Roman"/>
              </w:rPr>
              <w:t xml:space="preserve">В течение года  </w:t>
            </w:r>
          </w:p>
          <w:p w:rsidR="00D42DDA" w:rsidRPr="00B11C9F" w:rsidRDefault="00D42DDA" w:rsidP="00976E84">
            <w:pPr>
              <w:ind w:left="109"/>
              <w:jc w:val="center"/>
              <w:rPr>
                <w:rFonts w:ascii="Times New Roman" w:hAnsi="Times New Roman" w:cs="Times New Roman"/>
              </w:rPr>
            </w:pPr>
            <w:r w:rsidRPr="00B11C9F">
              <w:rPr>
                <w:rFonts w:ascii="Times New Roman" w:hAnsi="Times New Roman" w:cs="Times New Roman"/>
              </w:rPr>
              <w:t xml:space="preserve">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5"/>
              <w:rPr>
                <w:rFonts w:ascii="Times New Roman" w:hAnsi="Times New Roman" w:cs="Times New Roman"/>
              </w:rPr>
            </w:pPr>
            <w:r w:rsidRPr="00B11C9F">
              <w:rPr>
                <w:rFonts w:ascii="Times New Roman" w:hAnsi="Times New Roman" w:cs="Times New Roman"/>
              </w:rPr>
              <w:t xml:space="preserve">Советники директора по воспитаниию </w:t>
            </w:r>
          </w:p>
        </w:tc>
      </w:tr>
    </w:tbl>
    <w:p w:rsidR="00D42DDA" w:rsidRPr="00B11C9F" w:rsidRDefault="00D42DDA" w:rsidP="00D42DDA">
      <w:pPr>
        <w:ind w:left="-1133"/>
        <w:rPr>
          <w:rFonts w:ascii="Times New Roman" w:hAnsi="Times New Roman" w:cs="Times New Roman"/>
        </w:rPr>
      </w:pPr>
    </w:p>
    <w:tbl>
      <w:tblPr>
        <w:tblW w:w="10313" w:type="dxa"/>
        <w:tblInd w:w="-103" w:type="dxa"/>
        <w:tblCellMar>
          <w:top w:w="31" w:type="dxa"/>
          <w:left w:w="0" w:type="dxa"/>
          <w:right w:w="0" w:type="dxa"/>
        </w:tblCellMar>
        <w:tblLook w:val="04A0" w:firstRow="1" w:lastRow="0" w:firstColumn="1" w:lastColumn="0" w:noHBand="0" w:noVBand="1"/>
      </w:tblPr>
      <w:tblGrid>
        <w:gridCol w:w="4503"/>
        <w:gridCol w:w="989"/>
        <w:gridCol w:w="1836"/>
        <w:gridCol w:w="2985"/>
      </w:tblGrid>
      <w:tr w:rsidR="00D42DDA" w:rsidRPr="00B11C9F" w:rsidTr="00976E84">
        <w:trPr>
          <w:trHeight w:val="346"/>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160"/>
              <w:rPr>
                <w:rFonts w:ascii="Times New Roman" w:hAnsi="Times New Roman" w:cs="Times New Roman"/>
              </w:rPr>
            </w:pP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160"/>
              <w:rPr>
                <w:rFonts w:ascii="Times New Roman" w:hAnsi="Times New Roman" w:cs="Times New Roman"/>
              </w:rPr>
            </w:pP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160"/>
              <w:rPr>
                <w:rFonts w:ascii="Times New Roman" w:hAnsi="Times New Roman" w:cs="Times New Roman"/>
              </w:rPr>
            </w:pP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5"/>
              <w:rPr>
                <w:rFonts w:ascii="Times New Roman" w:hAnsi="Times New Roman" w:cs="Times New Roman"/>
              </w:rPr>
            </w:pPr>
            <w:r w:rsidRPr="00B11C9F">
              <w:rPr>
                <w:rFonts w:ascii="Times New Roman" w:hAnsi="Times New Roman" w:cs="Times New Roman"/>
              </w:rPr>
              <w:t xml:space="preserve">Классные руководители </w:t>
            </w:r>
          </w:p>
        </w:tc>
      </w:tr>
      <w:tr w:rsidR="00D42DDA" w:rsidRPr="00B11C9F" w:rsidTr="00976E84">
        <w:trPr>
          <w:trHeight w:val="650"/>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rPr>
                <w:rFonts w:ascii="Times New Roman" w:hAnsi="Times New Roman" w:cs="Times New Roman"/>
              </w:rPr>
            </w:pPr>
            <w:r w:rsidRPr="00B11C9F">
              <w:rPr>
                <w:rFonts w:ascii="Times New Roman" w:hAnsi="Times New Roman" w:cs="Times New Roman"/>
              </w:rPr>
              <w:t xml:space="preserve">Работа по плану ЮИД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85"/>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12"/>
              <w:ind w:left="156"/>
              <w:rPr>
                <w:rFonts w:ascii="Times New Roman" w:hAnsi="Times New Roman" w:cs="Times New Roman"/>
              </w:rPr>
            </w:pPr>
            <w:r w:rsidRPr="00B11C9F">
              <w:rPr>
                <w:rFonts w:ascii="Times New Roman" w:hAnsi="Times New Roman" w:cs="Times New Roman"/>
              </w:rPr>
              <w:t xml:space="preserve">В течение года  </w:t>
            </w:r>
          </w:p>
          <w:p w:rsidR="00D42DDA" w:rsidRPr="00B11C9F" w:rsidRDefault="00D42DDA" w:rsidP="00976E84">
            <w:pPr>
              <w:ind w:left="127"/>
              <w:jc w:val="center"/>
              <w:rPr>
                <w:rFonts w:ascii="Times New Roman" w:hAnsi="Times New Roman" w:cs="Times New Roman"/>
              </w:rPr>
            </w:pPr>
            <w:r w:rsidRPr="00B11C9F">
              <w:rPr>
                <w:rFonts w:ascii="Times New Roman" w:hAnsi="Times New Roman" w:cs="Times New Roman"/>
              </w:rPr>
              <w:t xml:space="preserve">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5"/>
              <w:jc w:val="both"/>
              <w:rPr>
                <w:rFonts w:ascii="Times New Roman" w:hAnsi="Times New Roman" w:cs="Times New Roman"/>
              </w:rPr>
            </w:pPr>
            <w:r w:rsidRPr="00B11C9F">
              <w:rPr>
                <w:rFonts w:ascii="Times New Roman" w:hAnsi="Times New Roman" w:cs="Times New Roman"/>
              </w:rPr>
              <w:t xml:space="preserve">Руководитель отряда ЮИД </w:t>
            </w:r>
          </w:p>
        </w:tc>
      </w:tr>
      <w:tr w:rsidR="00D42DDA" w:rsidRPr="00B11C9F" w:rsidTr="00976E84">
        <w:trPr>
          <w:trHeight w:val="346"/>
        </w:trPr>
        <w:tc>
          <w:tcPr>
            <w:tcW w:w="10313" w:type="dxa"/>
            <w:gridSpan w:val="4"/>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3"/>
              <w:jc w:val="center"/>
              <w:rPr>
                <w:rFonts w:ascii="Times New Roman" w:hAnsi="Times New Roman" w:cs="Times New Roman"/>
              </w:rPr>
            </w:pPr>
            <w:r w:rsidRPr="00B11C9F">
              <w:rPr>
                <w:rFonts w:ascii="Times New Roman" w:hAnsi="Times New Roman" w:cs="Times New Roman"/>
                <w:b/>
              </w:rPr>
              <w:t>11.</w:t>
            </w:r>
            <w:r w:rsidRPr="00B11C9F">
              <w:rPr>
                <w:rFonts w:ascii="Times New Roman" w:eastAsia="Arial" w:hAnsi="Times New Roman" w:cs="Times New Roman"/>
                <w:b/>
              </w:rPr>
              <w:t xml:space="preserve"> </w:t>
            </w:r>
            <w:r w:rsidRPr="00B11C9F">
              <w:rPr>
                <w:rFonts w:ascii="Times New Roman" w:hAnsi="Times New Roman" w:cs="Times New Roman"/>
                <w:b/>
              </w:rPr>
              <w:t xml:space="preserve"> «Профориентация»</w:t>
            </w:r>
            <w:r w:rsidRPr="00B11C9F">
              <w:rPr>
                <w:rFonts w:ascii="Times New Roman" w:hAnsi="Times New Roman" w:cs="Times New Roman"/>
              </w:rPr>
              <w:t xml:space="preserve"> </w:t>
            </w:r>
          </w:p>
        </w:tc>
      </w:tr>
      <w:tr w:rsidR="00D42DDA" w:rsidRPr="00B11C9F" w:rsidTr="00976E84">
        <w:trPr>
          <w:trHeight w:val="1546"/>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10"/>
              <w:rPr>
                <w:rFonts w:ascii="Times New Roman" w:hAnsi="Times New Roman" w:cs="Times New Roman"/>
                <w:lang w:val="ru-RU"/>
              </w:rPr>
            </w:pPr>
            <w:r w:rsidRPr="00B11C9F">
              <w:rPr>
                <w:rFonts w:ascii="Times New Roman" w:hAnsi="Times New Roman" w:cs="Times New Roman"/>
                <w:lang w:val="ru-RU"/>
              </w:rPr>
              <w:lastRenderedPageBreak/>
              <w:t xml:space="preserve">Цикл всероссийских открытых уроков  профессиональной навигации для обучающихся и проект «Шоу профессий» для 10-11 классов в интерактивном формате на портале «Проектория».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90"/>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492" w:hanging="259"/>
              <w:rPr>
                <w:rFonts w:ascii="Times New Roman" w:hAnsi="Times New Roman" w:cs="Times New Roman"/>
              </w:rPr>
            </w:pPr>
            <w:r w:rsidRPr="00B11C9F">
              <w:rPr>
                <w:rFonts w:ascii="Times New Roman" w:hAnsi="Times New Roman" w:cs="Times New Roman"/>
              </w:rPr>
              <w:t xml:space="preserve">В течение   года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25"/>
              <w:ind w:left="15"/>
              <w:rPr>
                <w:rFonts w:ascii="Times New Roman" w:hAnsi="Times New Roman" w:cs="Times New Roman"/>
                <w:lang w:val="ru-RU"/>
              </w:rPr>
            </w:pPr>
            <w:r w:rsidRPr="00B11C9F">
              <w:rPr>
                <w:rFonts w:ascii="Times New Roman" w:hAnsi="Times New Roman" w:cs="Times New Roman"/>
                <w:lang w:val="ru-RU"/>
              </w:rPr>
              <w:t xml:space="preserve">Классные руководители  </w:t>
            </w:r>
          </w:p>
          <w:p w:rsidR="00D42DDA" w:rsidRPr="00B11C9F" w:rsidRDefault="00D42DDA" w:rsidP="00976E84">
            <w:pPr>
              <w:spacing w:after="28"/>
              <w:ind w:left="7"/>
              <w:rPr>
                <w:rFonts w:ascii="Times New Roman" w:hAnsi="Times New Roman" w:cs="Times New Roman"/>
                <w:lang w:val="ru-RU"/>
              </w:rPr>
            </w:pPr>
            <w:r w:rsidRPr="00B11C9F">
              <w:rPr>
                <w:rFonts w:ascii="Times New Roman" w:hAnsi="Times New Roman" w:cs="Times New Roman"/>
                <w:lang w:val="ru-RU"/>
              </w:rPr>
              <w:t xml:space="preserve">Зам. директора по УВР, ВР </w:t>
            </w:r>
          </w:p>
          <w:p w:rsidR="00D42DDA" w:rsidRPr="00B11C9F" w:rsidRDefault="00D42DDA" w:rsidP="00976E84">
            <w:pPr>
              <w:ind w:left="15"/>
              <w:rPr>
                <w:rFonts w:ascii="Times New Roman" w:hAnsi="Times New Roman" w:cs="Times New Roman"/>
                <w:lang w:val="ru-RU"/>
              </w:rPr>
            </w:pPr>
            <w:r w:rsidRPr="00B11C9F">
              <w:rPr>
                <w:rFonts w:ascii="Times New Roman" w:hAnsi="Times New Roman" w:cs="Times New Roman"/>
                <w:lang w:val="ru-RU"/>
              </w:rPr>
              <w:t xml:space="preserve">  </w:t>
            </w:r>
          </w:p>
        </w:tc>
      </w:tr>
      <w:tr w:rsidR="00D42DDA" w:rsidRPr="00B11C9F" w:rsidTr="00976E84">
        <w:trPr>
          <w:trHeight w:val="938"/>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10"/>
              <w:rPr>
                <w:rFonts w:ascii="Times New Roman" w:hAnsi="Times New Roman" w:cs="Times New Roman"/>
                <w:lang w:val="ru-RU"/>
              </w:rPr>
            </w:pPr>
            <w:r w:rsidRPr="00B11C9F">
              <w:rPr>
                <w:rFonts w:ascii="Times New Roman" w:hAnsi="Times New Roman" w:cs="Times New Roman"/>
                <w:lang w:val="ru-RU"/>
              </w:rPr>
              <w:t>Цикл профориентационных уроков в рамках проекта «Россия – мои горизонты»</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90"/>
              <w:rPr>
                <w:rFonts w:ascii="Times New Roman" w:hAnsi="Times New Roman" w:cs="Times New Roman"/>
              </w:rPr>
            </w:pPr>
            <w:r w:rsidRPr="00B11C9F">
              <w:rPr>
                <w:rFonts w:ascii="Times New Roman" w:hAnsi="Times New Roman" w:cs="Times New Roman"/>
              </w:rPr>
              <w:t xml:space="preserve">10-11 </w:t>
            </w:r>
          </w:p>
          <w:p w:rsidR="00D42DDA" w:rsidRPr="00B11C9F" w:rsidRDefault="00D42DDA" w:rsidP="00976E84">
            <w:pPr>
              <w:ind w:left="-26"/>
              <w:rPr>
                <w:rFonts w:ascii="Times New Roman" w:hAnsi="Times New Roman" w:cs="Times New Roman"/>
              </w:rPr>
            </w:pPr>
            <w:r w:rsidRPr="00B11C9F">
              <w:rPr>
                <w:rFonts w:ascii="Times New Roman" w:hAnsi="Times New Roman" w:cs="Times New Roman"/>
              </w:rPr>
              <w:t xml:space="preserve">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492" w:hanging="259"/>
              <w:rPr>
                <w:rFonts w:ascii="Times New Roman" w:hAnsi="Times New Roman" w:cs="Times New Roman"/>
              </w:rPr>
            </w:pPr>
            <w:r w:rsidRPr="00B11C9F">
              <w:rPr>
                <w:rFonts w:ascii="Times New Roman" w:hAnsi="Times New Roman" w:cs="Times New Roman"/>
              </w:rPr>
              <w:t xml:space="preserve">В течение   года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25"/>
              <w:ind w:left="15"/>
              <w:rPr>
                <w:rFonts w:ascii="Times New Roman" w:hAnsi="Times New Roman" w:cs="Times New Roman"/>
                <w:lang w:val="ru-RU"/>
              </w:rPr>
            </w:pPr>
            <w:r w:rsidRPr="00B11C9F">
              <w:rPr>
                <w:rFonts w:ascii="Times New Roman" w:hAnsi="Times New Roman" w:cs="Times New Roman"/>
                <w:lang w:val="ru-RU"/>
              </w:rPr>
              <w:t xml:space="preserve">Классные руководители  </w:t>
            </w:r>
          </w:p>
          <w:p w:rsidR="00D42DDA" w:rsidRPr="00B11C9F" w:rsidRDefault="00D42DDA" w:rsidP="00976E84">
            <w:pPr>
              <w:spacing w:after="31"/>
              <w:ind w:left="7"/>
              <w:rPr>
                <w:rFonts w:ascii="Times New Roman" w:hAnsi="Times New Roman" w:cs="Times New Roman"/>
                <w:lang w:val="ru-RU"/>
              </w:rPr>
            </w:pPr>
            <w:r w:rsidRPr="00B11C9F">
              <w:rPr>
                <w:rFonts w:ascii="Times New Roman" w:hAnsi="Times New Roman" w:cs="Times New Roman"/>
                <w:lang w:val="ru-RU"/>
              </w:rPr>
              <w:t xml:space="preserve">Зам. директора по УВР, ВР </w:t>
            </w:r>
          </w:p>
          <w:p w:rsidR="00D42DDA" w:rsidRPr="00B11C9F" w:rsidRDefault="00D42DDA" w:rsidP="00976E84">
            <w:pPr>
              <w:ind w:left="15"/>
              <w:rPr>
                <w:rFonts w:ascii="Times New Roman" w:hAnsi="Times New Roman" w:cs="Times New Roman"/>
                <w:lang w:val="ru-RU"/>
              </w:rPr>
            </w:pPr>
            <w:r w:rsidRPr="00B11C9F">
              <w:rPr>
                <w:rFonts w:ascii="Times New Roman" w:hAnsi="Times New Roman" w:cs="Times New Roman"/>
                <w:lang w:val="ru-RU"/>
              </w:rPr>
              <w:t xml:space="preserve">  </w:t>
            </w:r>
          </w:p>
        </w:tc>
      </w:tr>
      <w:tr w:rsidR="00D42DDA" w:rsidRPr="00B11C9F" w:rsidTr="00976E84">
        <w:trPr>
          <w:trHeight w:val="1529"/>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33" w:line="270" w:lineRule="auto"/>
              <w:ind w:left="110" w:right="283"/>
              <w:jc w:val="both"/>
              <w:rPr>
                <w:rFonts w:ascii="Times New Roman" w:hAnsi="Times New Roman" w:cs="Times New Roman"/>
                <w:lang w:val="ru-RU"/>
              </w:rPr>
            </w:pPr>
            <w:r w:rsidRPr="00B11C9F">
              <w:rPr>
                <w:rFonts w:ascii="Times New Roman" w:hAnsi="Times New Roman" w:cs="Times New Roman"/>
                <w:lang w:val="ru-RU"/>
              </w:rPr>
              <w:t xml:space="preserve">Проведение обзорных и тематических профориентационных экскурсий с целью ознакомления с работой предприятий, условиями труда и </w:t>
            </w:r>
          </w:p>
          <w:p w:rsidR="00D42DDA" w:rsidRPr="00B11C9F" w:rsidRDefault="00D42DDA" w:rsidP="00976E84">
            <w:pPr>
              <w:ind w:left="110"/>
              <w:rPr>
                <w:rFonts w:ascii="Times New Roman" w:hAnsi="Times New Roman" w:cs="Times New Roman"/>
              </w:rPr>
            </w:pPr>
            <w:r w:rsidRPr="00B11C9F">
              <w:rPr>
                <w:rFonts w:ascii="Times New Roman" w:hAnsi="Times New Roman" w:cs="Times New Roman"/>
              </w:rPr>
              <w:t xml:space="preserve">технологическим процессом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90"/>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5"/>
              <w:rPr>
                <w:rFonts w:ascii="Times New Roman" w:hAnsi="Times New Roman" w:cs="Times New Roman"/>
              </w:rPr>
            </w:pPr>
            <w:r w:rsidRPr="00B11C9F">
              <w:rPr>
                <w:rFonts w:ascii="Times New Roman" w:hAnsi="Times New Roman" w:cs="Times New Roman"/>
              </w:rPr>
              <w:t xml:space="preserve">В течение   года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5"/>
              <w:rPr>
                <w:rFonts w:ascii="Times New Roman" w:hAnsi="Times New Roman" w:cs="Times New Roman"/>
              </w:rPr>
            </w:pPr>
            <w:r w:rsidRPr="00B11C9F">
              <w:rPr>
                <w:rFonts w:ascii="Times New Roman" w:hAnsi="Times New Roman" w:cs="Times New Roman"/>
              </w:rPr>
              <w:t xml:space="preserve">Классные руководители  </w:t>
            </w:r>
          </w:p>
        </w:tc>
      </w:tr>
      <w:tr w:rsidR="00D42DDA" w:rsidRPr="00B11C9F" w:rsidTr="00976E84">
        <w:trPr>
          <w:trHeight w:val="636"/>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10"/>
              <w:rPr>
                <w:rFonts w:ascii="Times New Roman" w:hAnsi="Times New Roman" w:cs="Times New Roman"/>
                <w:lang w:val="ru-RU"/>
              </w:rPr>
            </w:pPr>
            <w:r w:rsidRPr="00B11C9F">
              <w:rPr>
                <w:rFonts w:ascii="Times New Roman" w:hAnsi="Times New Roman" w:cs="Times New Roman"/>
                <w:lang w:val="ru-RU"/>
              </w:rPr>
              <w:t xml:space="preserve">Проведение тематических классных часов профориентационной направленности.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90"/>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7"/>
              <w:rPr>
                <w:rFonts w:ascii="Times New Roman" w:hAnsi="Times New Roman" w:cs="Times New Roman"/>
              </w:rPr>
            </w:pPr>
            <w:r w:rsidRPr="00B11C9F">
              <w:rPr>
                <w:rFonts w:ascii="Times New Roman" w:hAnsi="Times New Roman" w:cs="Times New Roman"/>
              </w:rPr>
              <w:t xml:space="preserve">В течение   года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5"/>
              <w:rPr>
                <w:rFonts w:ascii="Times New Roman" w:hAnsi="Times New Roman" w:cs="Times New Roman"/>
              </w:rPr>
            </w:pPr>
            <w:r w:rsidRPr="00B11C9F">
              <w:rPr>
                <w:rFonts w:ascii="Times New Roman" w:hAnsi="Times New Roman" w:cs="Times New Roman"/>
              </w:rPr>
              <w:t xml:space="preserve">Классные руководители </w:t>
            </w:r>
          </w:p>
        </w:tc>
      </w:tr>
      <w:tr w:rsidR="00D42DDA" w:rsidRPr="00B11C9F" w:rsidTr="00976E84">
        <w:trPr>
          <w:trHeight w:val="1248"/>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5" w:right="66"/>
              <w:jc w:val="both"/>
              <w:rPr>
                <w:rFonts w:ascii="Times New Roman" w:hAnsi="Times New Roman" w:cs="Times New Roman"/>
                <w:lang w:val="ru-RU"/>
              </w:rPr>
            </w:pPr>
            <w:r w:rsidRPr="00B11C9F">
              <w:rPr>
                <w:rFonts w:ascii="Times New Roman" w:hAnsi="Times New Roman" w:cs="Times New Roman"/>
                <w:lang w:val="ru-RU"/>
              </w:rPr>
              <w:t xml:space="preserve">Вовлечение обучающихся в общественнополезную деятельность в соответствии с познавательными и профессиональными интересами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90"/>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7"/>
              <w:rPr>
                <w:rFonts w:ascii="Times New Roman" w:hAnsi="Times New Roman" w:cs="Times New Roman"/>
              </w:rPr>
            </w:pPr>
            <w:r w:rsidRPr="00B11C9F">
              <w:rPr>
                <w:rFonts w:ascii="Times New Roman" w:hAnsi="Times New Roman" w:cs="Times New Roman"/>
              </w:rPr>
              <w:t xml:space="preserve">В течение   года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5"/>
              <w:rPr>
                <w:rFonts w:ascii="Times New Roman" w:hAnsi="Times New Roman" w:cs="Times New Roman"/>
              </w:rPr>
            </w:pPr>
            <w:r w:rsidRPr="00B11C9F">
              <w:rPr>
                <w:rFonts w:ascii="Times New Roman" w:hAnsi="Times New Roman" w:cs="Times New Roman"/>
              </w:rPr>
              <w:t xml:space="preserve">Классные руководители </w:t>
            </w:r>
          </w:p>
        </w:tc>
      </w:tr>
      <w:tr w:rsidR="00D42DDA" w:rsidRPr="00B11C9F" w:rsidTr="00976E84">
        <w:trPr>
          <w:trHeight w:val="348"/>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5"/>
              <w:rPr>
                <w:rFonts w:ascii="Times New Roman" w:hAnsi="Times New Roman" w:cs="Times New Roman"/>
              </w:rPr>
            </w:pPr>
            <w:r w:rsidRPr="00B11C9F">
              <w:rPr>
                <w:rFonts w:ascii="Times New Roman" w:hAnsi="Times New Roman" w:cs="Times New Roman"/>
              </w:rPr>
              <w:t xml:space="preserve">Благоустройство классных кабинетов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85"/>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7"/>
              <w:rPr>
                <w:rFonts w:ascii="Times New Roman" w:hAnsi="Times New Roman" w:cs="Times New Roman"/>
              </w:rPr>
            </w:pPr>
            <w:r w:rsidRPr="00B11C9F">
              <w:rPr>
                <w:rFonts w:ascii="Times New Roman" w:hAnsi="Times New Roman" w:cs="Times New Roman"/>
              </w:rPr>
              <w:t xml:space="preserve">В течение   года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5"/>
              <w:rPr>
                <w:rFonts w:ascii="Times New Roman" w:hAnsi="Times New Roman" w:cs="Times New Roman"/>
              </w:rPr>
            </w:pPr>
            <w:r w:rsidRPr="00B11C9F">
              <w:rPr>
                <w:rFonts w:ascii="Times New Roman" w:hAnsi="Times New Roman" w:cs="Times New Roman"/>
              </w:rPr>
              <w:t xml:space="preserve">Классные руководители </w:t>
            </w:r>
          </w:p>
        </w:tc>
      </w:tr>
      <w:tr w:rsidR="00D42DDA" w:rsidRPr="00B11C9F" w:rsidTr="00976E84">
        <w:trPr>
          <w:trHeight w:val="677"/>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5"/>
              <w:rPr>
                <w:rFonts w:ascii="Times New Roman" w:hAnsi="Times New Roman" w:cs="Times New Roman"/>
              </w:rPr>
            </w:pPr>
            <w:r w:rsidRPr="00B11C9F">
              <w:rPr>
                <w:rFonts w:ascii="Times New Roman" w:hAnsi="Times New Roman" w:cs="Times New Roman"/>
                <w:lang w:val="ru-RU"/>
              </w:rPr>
              <w:t xml:space="preserve">Уроки, классные часы «Профессии наших родителей». </w:t>
            </w:r>
            <w:r w:rsidRPr="00B11C9F">
              <w:rPr>
                <w:rFonts w:ascii="Times New Roman" w:hAnsi="Times New Roman" w:cs="Times New Roman"/>
              </w:rPr>
              <w:t xml:space="preserve">Мастер-классы от родителей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85"/>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7"/>
              <w:rPr>
                <w:rFonts w:ascii="Times New Roman" w:hAnsi="Times New Roman" w:cs="Times New Roman"/>
              </w:rPr>
            </w:pPr>
            <w:r w:rsidRPr="00B11C9F">
              <w:rPr>
                <w:rFonts w:ascii="Times New Roman" w:hAnsi="Times New Roman" w:cs="Times New Roman"/>
              </w:rPr>
              <w:t xml:space="preserve">В течение   года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5"/>
              <w:rPr>
                <w:rFonts w:ascii="Times New Roman" w:hAnsi="Times New Roman" w:cs="Times New Roman"/>
              </w:rPr>
            </w:pPr>
            <w:r w:rsidRPr="00B11C9F">
              <w:rPr>
                <w:rFonts w:ascii="Times New Roman" w:hAnsi="Times New Roman" w:cs="Times New Roman"/>
              </w:rPr>
              <w:t xml:space="preserve">Классные руководители </w:t>
            </w:r>
          </w:p>
        </w:tc>
      </w:tr>
      <w:tr w:rsidR="00D42DDA" w:rsidRPr="00B11C9F" w:rsidTr="00976E84">
        <w:trPr>
          <w:trHeight w:val="636"/>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5"/>
              <w:jc w:val="both"/>
              <w:rPr>
                <w:rFonts w:ascii="Times New Roman" w:hAnsi="Times New Roman" w:cs="Times New Roman"/>
                <w:lang w:val="ru-RU"/>
              </w:rPr>
            </w:pPr>
            <w:r w:rsidRPr="00B11C9F">
              <w:rPr>
                <w:rFonts w:ascii="Times New Roman" w:hAnsi="Times New Roman" w:cs="Times New Roman"/>
                <w:lang w:val="ru-RU"/>
              </w:rPr>
              <w:t xml:space="preserve">Оформление информационных буклетов о профессиях родителей.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85"/>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7"/>
              <w:rPr>
                <w:rFonts w:ascii="Times New Roman" w:hAnsi="Times New Roman" w:cs="Times New Roman"/>
              </w:rPr>
            </w:pPr>
            <w:r w:rsidRPr="00B11C9F">
              <w:rPr>
                <w:rFonts w:ascii="Times New Roman" w:hAnsi="Times New Roman" w:cs="Times New Roman"/>
              </w:rPr>
              <w:t xml:space="preserve">В течение   года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5"/>
              <w:rPr>
                <w:rFonts w:ascii="Times New Roman" w:hAnsi="Times New Roman" w:cs="Times New Roman"/>
              </w:rPr>
            </w:pPr>
            <w:r w:rsidRPr="00B11C9F">
              <w:rPr>
                <w:rFonts w:ascii="Times New Roman" w:hAnsi="Times New Roman" w:cs="Times New Roman"/>
              </w:rPr>
              <w:t xml:space="preserve">Классные руководители </w:t>
            </w:r>
          </w:p>
        </w:tc>
      </w:tr>
      <w:tr w:rsidR="00D42DDA" w:rsidRPr="00B11C9F" w:rsidTr="00976E84">
        <w:trPr>
          <w:trHeight w:val="634"/>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5"/>
              <w:jc w:val="both"/>
              <w:rPr>
                <w:rFonts w:ascii="Times New Roman" w:hAnsi="Times New Roman" w:cs="Times New Roman"/>
                <w:lang w:val="ru-RU"/>
              </w:rPr>
            </w:pPr>
            <w:r w:rsidRPr="00B11C9F">
              <w:rPr>
                <w:rFonts w:ascii="Times New Roman" w:hAnsi="Times New Roman" w:cs="Times New Roman"/>
                <w:lang w:val="ru-RU"/>
              </w:rPr>
              <w:t xml:space="preserve">Организация и проведение экскурсий на предприятия села.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0"/>
              <w:rPr>
                <w:rFonts w:ascii="Times New Roman" w:hAnsi="Times New Roman" w:cs="Times New Roman"/>
              </w:rPr>
            </w:pPr>
            <w:r w:rsidRPr="00B11C9F">
              <w:rPr>
                <w:rFonts w:ascii="Times New Roman" w:hAnsi="Times New Roman" w:cs="Times New Roman"/>
                <w:lang w:val="ru-RU"/>
              </w:rPr>
              <w:t xml:space="preserve"> </w:t>
            </w: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7"/>
              <w:rPr>
                <w:rFonts w:ascii="Times New Roman" w:hAnsi="Times New Roman" w:cs="Times New Roman"/>
              </w:rPr>
            </w:pPr>
            <w:r w:rsidRPr="00B11C9F">
              <w:rPr>
                <w:rFonts w:ascii="Times New Roman" w:hAnsi="Times New Roman" w:cs="Times New Roman"/>
              </w:rPr>
              <w:t xml:space="preserve">В течение   года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5"/>
              <w:rPr>
                <w:rFonts w:ascii="Times New Roman" w:hAnsi="Times New Roman" w:cs="Times New Roman"/>
              </w:rPr>
            </w:pPr>
            <w:r w:rsidRPr="00B11C9F">
              <w:rPr>
                <w:rFonts w:ascii="Times New Roman" w:hAnsi="Times New Roman" w:cs="Times New Roman"/>
              </w:rPr>
              <w:t xml:space="preserve">Классные руководители </w:t>
            </w:r>
          </w:p>
        </w:tc>
      </w:tr>
      <w:tr w:rsidR="00D42DDA" w:rsidRPr="00B11C9F" w:rsidTr="00976E84">
        <w:trPr>
          <w:trHeight w:val="348"/>
        </w:trPr>
        <w:tc>
          <w:tcPr>
            <w:tcW w:w="10313" w:type="dxa"/>
            <w:gridSpan w:val="4"/>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7"/>
              <w:jc w:val="center"/>
              <w:rPr>
                <w:rFonts w:ascii="Times New Roman" w:hAnsi="Times New Roman" w:cs="Times New Roman"/>
              </w:rPr>
            </w:pPr>
            <w:r w:rsidRPr="00B11C9F">
              <w:rPr>
                <w:rFonts w:ascii="Times New Roman" w:hAnsi="Times New Roman" w:cs="Times New Roman"/>
              </w:rPr>
              <w:t>12.</w:t>
            </w:r>
            <w:r w:rsidRPr="00B11C9F">
              <w:rPr>
                <w:rFonts w:ascii="Times New Roman" w:eastAsia="Arial" w:hAnsi="Times New Roman" w:cs="Times New Roman"/>
              </w:rPr>
              <w:t xml:space="preserve"> </w:t>
            </w:r>
            <w:r w:rsidRPr="00B11C9F">
              <w:rPr>
                <w:rFonts w:ascii="Times New Roman" w:hAnsi="Times New Roman" w:cs="Times New Roman"/>
                <w:b/>
              </w:rPr>
              <w:t>«Добровольческая деятельность. Волонтерство»</w:t>
            </w:r>
            <w:r w:rsidRPr="00B11C9F">
              <w:rPr>
                <w:rFonts w:ascii="Times New Roman" w:hAnsi="Times New Roman" w:cs="Times New Roman"/>
              </w:rPr>
              <w:t xml:space="preserve"> </w:t>
            </w:r>
          </w:p>
        </w:tc>
      </w:tr>
      <w:tr w:rsidR="00D42DDA" w:rsidRPr="00B11C9F" w:rsidTr="00976E84">
        <w:trPr>
          <w:trHeight w:val="1654"/>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5" w:right="4"/>
              <w:jc w:val="both"/>
              <w:rPr>
                <w:rFonts w:ascii="Times New Roman" w:hAnsi="Times New Roman" w:cs="Times New Roman"/>
                <w:lang w:val="ru-RU"/>
              </w:rPr>
            </w:pPr>
            <w:r w:rsidRPr="00B11C9F">
              <w:rPr>
                <w:rFonts w:ascii="Times New Roman" w:hAnsi="Times New Roman" w:cs="Times New Roman"/>
                <w:lang w:val="ru-RU"/>
              </w:rPr>
              <w:t xml:space="preserve">Участие в проектах и акциях волонтерского отряда: Акции «Экозабота» по сбору батареек; акции «Сдал макулатуру-спас дерево!», «БумБатл» и другие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22"/>
              <w:ind w:left="-9"/>
              <w:rPr>
                <w:rFonts w:ascii="Times New Roman" w:hAnsi="Times New Roman" w:cs="Times New Roman"/>
              </w:rPr>
            </w:pPr>
            <w:r w:rsidRPr="00B11C9F">
              <w:rPr>
                <w:rFonts w:ascii="Times New Roman" w:hAnsi="Times New Roman" w:cs="Times New Roman"/>
                <w:lang w:val="ru-RU"/>
              </w:rPr>
              <w:t xml:space="preserve"> </w:t>
            </w:r>
            <w:r w:rsidRPr="00B11C9F">
              <w:rPr>
                <w:rFonts w:ascii="Times New Roman" w:hAnsi="Times New Roman" w:cs="Times New Roman"/>
              </w:rPr>
              <w:t xml:space="preserve">10-11  </w:t>
            </w:r>
          </w:p>
          <w:p w:rsidR="00D42DDA" w:rsidRPr="00B11C9F" w:rsidRDefault="00D42DDA" w:rsidP="00976E84">
            <w:pPr>
              <w:spacing w:line="280" w:lineRule="auto"/>
              <w:ind w:left="-9" w:right="935"/>
              <w:rPr>
                <w:rFonts w:ascii="Times New Roman" w:hAnsi="Times New Roman" w:cs="Times New Roman"/>
              </w:rPr>
            </w:pPr>
            <w:r w:rsidRPr="00B11C9F">
              <w:rPr>
                <w:rFonts w:ascii="Times New Roman" w:hAnsi="Times New Roman" w:cs="Times New Roman"/>
              </w:rPr>
              <w:t xml:space="preserve">  </w:t>
            </w:r>
          </w:p>
          <w:p w:rsidR="00D42DDA" w:rsidRPr="00B11C9F" w:rsidRDefault="00D42DDA" w:rsidP="00976E84">
            <w:pPr>
              <w:ind w:left="-5"/>
              <w:rPr>
                <w:rFonts w:ascii="Times New Roman" w:hAnsi="Times New Roman" w:cs="Times New Roman"/>
              </w:rPr>
            </w:pPr>
            <w:r w:rsidRPr="00B11C9F">
              <w:rPr>
                <w:rFonts w:ascii="Times New Roman" w:hAnsi="Times New Roman" w:cs="Times New Roman"/>
              </w:rPr>
              <w:t xml:space="preserve">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line="317" w:lineRule="auto"/>
              <w:ind w:left="197" w:firstLine="185"/>
              <w:rPr>
                <w:rFonts w:ascii="Times New Roman" w:hAnsi="Times New Roman" w:cs="Times New Roman"/>
              </w:rPr>
            </w:pPr>
            <w:r w:rsidRPr="00B11C9F">
              <w:rPr>
                <w:rFonts w:ascii="Times New Roman" w:hAnsi="Times New Roman" w:cs="Times New Roman"/>
              </w:rPr>
              <w:t xml:space="preserve">В течение  учебного года  </w:t>
            </w:r>
          </w:p>
          <w:p w:rsidR="00D42DDA" w:rsidRPr="00B11C9F" w:rsidRDefault="00D42DDA" w:rsidP="00976E84">
            <w:pPr>
              <w:ind w:left="127"/>
              <w:jc w:val="center"/>
              <w:rPr>
                <w:rFonts w:ascii="Times New Roman" w:hAnsi="Times New Roman" w:cs="Times New Roman"/>
              </w:rPr>
            </w:pPr>
            <w:r w:rsidRPr="00B11C9F">
              <w:rPr>
                <w:rFonts w:ascii="Times New Roman" w:hAnsi="Times New Roman" w:cs="Times New Roman"/>
              </w:rPr>
              <w:t xml:space="preserve">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3"/>
              <w:rPr>
                <w:rFonts w:ascii="Times New Roman" w:hAnsi="Times New Roman" w:cs="Times New Roman"/>
              </w:rPr>
            </w:pPr>
            <w:r w:rsidRPr="00B11C9F">
              <w:rPr>
                <w:rFonts w:ascii="Times New Roman" w:hAnsi="Times New Roman" w:cs="Times New Roman"/>
              </w:rPr>
              <w:t xml:space="preserve">Классные руководители  </w:t>
            </w:r>
          </w:p>
        </w:tc>
      </w:tr>
      <w:tr w:rsidR="00D42DDA" w:rsidRPr="00B11C9F" w:rsidTr="00976E84">
        <w:trPr>
          <w:trHeight w:val="974"/>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5"/>
              <w:rPr>
                <w:rFonts w:ascii="Times New Roman" w:hAnsi="Times New Roman" w:cs="Times New Roman"/>
                <w:lang w:val="ru-RU"/>
              </w:rPr>
            </w:pPr>
            <w:r w:rsidRPr="00B11C9F">
              <w:rPr>
                <w:rFonts w:ascii="Times New Roman" w:hAnsi="Times New Roman" w:cs="Times New Roman"/>
                <w:lang w:val="ru-RU"/>
              </w:rPr>
              <w:t xml:space="preserve">Пропаганда ЗОЖ: конкурсы, викторины, игры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85"/>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line="315" w:lineRule="auto"/>
              <w:ind w:left="197" w:firstLine="185"/>
              <w:rPr>
                <w:rFonts w:ascii="Times New Roman" w:hAnsi="Times New Roman" w:cs="Times New Roman"/>
              </w:rPr>
            </w:pPr>
            <w:r w:rsidRPr="00B11C9F">
              <w:rPr>
                <w:rFonts w:ascii="Times New Roman" w:hAnsi="Times New Roman" w:cs="Times New Roman"/>
              </w:rPr>
              <w:t xml:space="preserve">В течение  учебного года  </w:t>
            </w:r>
          </w:p>
          <w:p w:rsidR="00D42DDA" w:rsidRPr="00B11C9F" w:rsidRDefault="00D42DDA" w:rsidP="00976E84">
            <w:pPr>
              <w:ind w:left="127"/>
              <w:jc w:val="center"/>
              <w:rPr>
                <w:rFonts w:ascii="Times New Roman" w:hAnsi="Times New Roman" w:cs="Times New Roman"/>
              </w:rPr>
            </w:pPr>
            <w:r w:rsidRPr="00B11C9F">
              <w:rPr>
                <w:rFonts w:ascii="Times New Roman" w:hAnsi="Times New Roman" w:cs="Times New Roman"/>
              </w:rPr>
              <w:t xml:space="preserve">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3"/>
              <w:rPr>
                <w:rFonts w:ascii="Times New Roman" w:hAnsi="Times New Roman" w:cs="Times New Roman"/>
              </w:rPr>
            </w:pPr>
            <w:r w:rsidRPr="00B11C9F">
              <w:rPr>
                <w:rFonts w:ascii="Times New Roman" w:hAnsi="Times New Roman" w:cs="Times New Roman"/>
              </w:rPr>
              <w:t xml:space="preserve">Классные руководители  </w:t>
            </w:r>
          </w:p>
        </w:tc>
      </w:tr>
      <w:tr w:rsidR="00D42DDA" w:rsidRPr="00B11C9F" w:rsidTr="00976E84">
        <w:trPr>
          <w:trHeight w:val="932"/>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5"/>
              <w:rPr>
                <w:rFonts w:ascii="Times New Roman" w:hAnsi="Times New Roman" w:cs="Times New Roman"/>
                <w:lang w:val="ru-RU"/>
              </w:rPr>
            </w:pPr>
            <w:r w:rsidRPr="00B11C9F">
              <w:rPr>
                <w:rFonts w:ascii="Times New Roman" w:hAnsi="Times New Roman" w:cs="Times New Roman"/>
                <w:lang w:val="ru-RU"/>
              </w:rPr>
              <w:t xml:space="preserve">Помощь детей-активистов при проведении массовых </w:t>
            </w:r>
            <w:r w:rsidRPr="00B11C9F">
              <w:rPr>
                <w:rFonts w:ascii="Times New Roman" w:hAnsi="Times New Roman" w:cs="Times New Roman"/>
                <w:lang w:val="ru-RU"/>
              </w:rPr>
              <w:tab/>
              <w:t xml:space="preserve">мероприятий, </w:t>
            </w:r>
            <w:r w:rsidRPr="00B11C9F">
              <w:rPr>
                <w:rFonts w:ascii="Times New Roman" w:hAnsi="Times New Roman" w:cs="Times New Roman"/>
                <w:lang w:val="ru-RU"/>
              </w:rPr>
              <w:tab/>
              <w:t xml:space="preserve">концертов, фестивалей и др.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8"/>
              <w:rPr>
                <w:rFonts w:ascii="Times New Roman" w:hAnsi="Times New Roman" w:cs="Times New Roman"/>
              </w:rPr>
            </w:pPr>
            <w:r w:rsidRPr="00B11C9F">
              <w:rPr>
                <w:rFonts w:ascii="Times New Roman" w:hAnsi="Times New Roman" w:cs="Times New Roman"/>
                <w:lang w:val="ru-RU"/>
              </w:rPr>
              <w:t xml:space="preserve"> </w:t>
            </w:r>
            <w:r w:rsidRPr="00B11C9F">
              <w:rPr>
                <w:rFonts w:ascii="Times New Roman" w:hAnsi="Times New Roman" w:cs="Times New Roman"/>
              </w:rPr>
              <w:t xml:space="preserve">10-11  </w:t>
            </w:r>
          </w:p>
          <w:p w:rsidR="00D42DDA" w:rsidRPr="00B11C9F" w:rsidRDefault="00D42DDA" w:rsidP="00976E84">
            <w:pPr>
              <w:ind w:left="-9"/>
              <w:rPr>
                <w:rFonts w:ascii="Times New Roman" w:hAnsi="Times New Roman" w:cs="Times New Roman"/>
              </w:rPr>
            </w:pPr>
            <w:r w:rsidRPr="00B11C9F">
              <w:rPr>
                <w:rFonts w:ascii="Times New Roman" w:hAnsi="Times New Roman" w:cs="Times New Roman"/>
              </w:rPr>
              <w:t xml:space="preserve">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5" w:firstLine="377"/>
              <w:rPr>
                <w:rFonts w:ascii="Times New Roman" w:hAnsi="Times New Roman" w:cs="Times New Roman"/>
              </w:rPr>
            </w:pPr>
            <w:r w:rsidRPr="00B11C9F">
              <w:rPr>
                <w:rFonts w:ascii="Times New Roman" w:hAnsi="Times New Roman" w:cs="Times New Roman"/>
              </w:rPr>
              <w:t xml:space="preserve">В течение  учебного года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7"/>
              <w:rPr>
                <w:rFonts w:ascii="Times New Roman" w:hAnsi="Times New Roman" w:cs="Times New Roman"/>
              </w:rPr>
            </w:pPr>
            <w:r w:rsidRPr="00B11C9F">
              <w:rPr>
                <w:rFonts w:ascii="Times New Roman" w:hAnsi="Times New Roman" w:cs="Times New Roman"/>
              </w:rPr>
              <w:t xml:space="preserve">Классные руководители </w:t>
            </w:r>
          </w:p>
        </w:tc>
      </w:tr>
      <w:tr w:rsidR="00D42DDA" w:rsidRPr="00B11C9F" w:rsidTr="00976E84">
        <w:trPr>
          <w:trHeight w:val="955"/>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5"/>
              <w:jc w:val="both"/>
              <w:rPr>
                <w:rFonts w:ascii="Times New Roman" w:hAnsi="Times New Roman" w:cs="Times New Roman"/>
                <w:lang w:val="ru-RU"/>
              </w:rPr>
            </w:pPr>
            <w:r w:rsidRPr="00B11C9F">
              <w:rPr>
                <w:rFonts w:ascii="Times New Roman" w:hAnsi="Times New Roman" w:cs="Times New Roman"/>
                <w:lang w:val="ru-RU"/>
              </w:rPr>
              <w:t xml:space="preserve">Проведение экологических уроков с активистами школы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9"/>
              <w:rPr>
                <w:rFonts w:ascii="Times New Roman" w:hAnsi="Times New Roman" w:cs="Times New Roman"/>
              </w:rPr>
            </w:pPr>
            <w:r w:rsidRPr="00B11C9F">
              <w:rPr>
                <w:rFonts w:ascii="Times New Roman" w:hAnsi="Times New Roman" w:cs="Times New Roman"/>
                <w:lang w:val="ru-RU"/>
              </w:rPr>
              <w:t xml:space="preserve"> </w:t>
            </w: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5" w:firstLine="377"/>
              <w:rPr>
                <w:rFonts w:ascii="Times New Roman" w:hAnsi="Times New Roman" w:cs="Times New Roman"/>
              </w:rPr>
            </w:pPr>
            <w:r w:rsidRPr="00B11C9F">
              <w:rPr>
                <w:rFonts w:ascii="Times New Roman" w:hAnsi="Times New Roman" w:cs="Times New Roman"/>
              </w:rPr>
              <w:t xml:space="preserve">В течение  учебного года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204"/>
              <w:ind w:left="7"/>
              <w:rPr>
                <w:rFonts w:ascii="Times New Roman" w:hAnsi="Times New Roman" w:cs="Times New Roman"/>
              </w:rPr>
            </w:pPr>
            <w:r w:rsidRPr="00B11C9F">
              <w:rPr>
                <w:rFonts w:ascii="Times New Roman" w:hAnsi="Times New Roman" w:cs="Times New Roman"/>
              </w:rPr>
              <w:t xml:space="preserve">Классные руководители </w:t>
            </w:r>
          </w:p>
          <w:p w:rsidR="00D42DDA" w:rsidRPr="00B11C9F" w:rsidRDefault="00D42DDA" w:rsidP="00976E84">
            <w:pPr>
              <w:ind w:left="7"/>
              <w:rPr>
                <w:rFonts w:ascii="Times New Roman" w:hAnsi="Times New Roman" w:cs="Times New Roman"/>
              </w:rPr>
            </w:pPr>
            <w:r w:rsidRPr="00B11C9F">
              <w:rPr>
                <w:rFonts w:ascii="Times New Roman" w:hAnsi="Times New Roman" w:cs="Times New Roman"/>
              </w:rPr>
              <w:t xml:space="preserve">Руководитель волонтеров </w:t>
            </w:r>
          </w:p>
        </w:tc>
      </w:tr>
    </w:tbl>
    <w:p w:rsidR="00D42DDA" w:rsidRPr="00B11C9F" w:rsidRDefault="00D42DDA" w:rsidP="00D42DDA">
      <w:pPr>
        <w:ind w:left="-1133"/>
        <w:rPr>
          <w:rFonts w:ascii="Times New Roman" w:hAnsi="Times New Roman" w:cs="Times New Roman"/>
        </w:rPr>
      </w:pPr>
    </w:p>
    <w:tbl>
      <w:tblPr>
        <w:tblW w:w="10313" w:type="dxa"/>
        <w:tblInd w:w="-103" w:type="dxa"/>
        <w:tblCellMar>
          <w:top w:w="29" w:type="dxa"/>
          <w:left w:w="0" w:type="dxa"/>
          <w:right w:w="0" w:type="dxa"/>
        </w:tblCellMar>
        <w:tblLook w:val="04A0" w:firstRow="1" w:lastRow="0" w:firstColumn="1" w:lastColumn="0" w:noHBand="0" w:noVBand="1"/>
      </w:tblPr>
      <w:tblGrid>
        <w:gridCol w:w="4503"/>
        <w:gridCol w:w="989"/>
        <w:gridCol w:w="1837"/>
        <w:gridCol w:w="2984"/>
      </w:tblGrid>
      <w:tr w:rsidR="00D42DDA" w:rsidRPr="00B11C9F" w:rsidTr="00976E84">
        <w:trPr>
          <w:trHeight w:val="1306"/>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46" w:line="280" w:lineRule="auto"/>
              <w:ind w:left="115"/>
              <w:rPr>
                <w:rFonts w:ascii="Times New Roman" w:hAnsi="Times New Roman" w:cs="Times New Roman"/>
                <w:lang w:val="ru-RU"/>
              </w:rPr>
            </w:pPr>
            <w:r w:rsidRPr="00B11C9F">
              <w:rPr>
                <w:rFonts w:ascii="Times New Roman" w:hAnsi="Times New Roman" w:cs="Times New Roman"/>
                <w:lang w:val="ru-RU"/>
              </w:rPr>
              <w:lastRenderedPageBreak/>
              <w:t xml:space="preserve">Участие в Российском экологоблаготворительном волонтерском проекте </w:t>
            </w:r>
          </w:p>
          <w:p w:rsidR="00D42DDA" w:rsidRPr="00B11C9F" w:rsidRDefault="00D42DDA" w:rsidP="00976E84">
            <w:pPr>
              <w:spacing w:after="24"/>
              <w:ind w:left="115"/>
              <w:rPr>
                <w:rFonts w:ascii="Times New Roman" w:hAnsi="Times New Roman" w:cs="Times New Roman"/>
              </w:rPr>
            </w:pPr>
            <w:r w:rsidRPr="00B11C9F">
              <w:rPr>
                <w:rFonts w:ascii="Times New Roman" w:hAnsi="Times New Roman" w:cs="Times New Roman"/>
              </w:rPr>
              <w:t xml:space="preserve">«Добрые крышечки»  </w:t>
            </w:r>
          </w:p>
          <w:p w:rsidR="00D42DDA" w:rsidRPr="00B11C9F" w:rsidRDefault="00D42DDA" w:rsidP="00976E84">
            <w:pPr>
              <w:ind w:left="5"/>
              <w:rPr>
                <w:rFonts w:ascii="Times New Roman" w:hAnsi="Times New Roman" w:cs="Times New Roman"/>
              </w:rPr>
            </w:pPr>
            <w:r w:rsidRPr="00B11C9F">
              <w:rPr>
                <w:rFonts w:ascii="Times New Roman" w:hAnsi="Times New Roman" w:cs="Times New Roman"/>
              </w:rPr>
              <w:t xml:space="preserve">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85"/>
              <w:rPr>
                <w:rFonts w:ascii="Times New Roman" w:hAnsi="Times New Roman" w:cs="Times New Roman"/>
              </w:rPr>
            </w:pPr>
            <w:r w:rsidRPr="00B11C9F">
              <w:rPr>
                <w:rFonts w:ascii="Times New Roman" w:hAnsi="Times New Roman" w:cs="Times New Roman"/>
              </w:rPr>
              <w:t xml:space="preserve">10-11  </w:t>
            </w:r>
          </w:p>
          <w:p w:rsidR="00D42DDA" w:rsidRPr="00B11C9F" w:rsidRDefault="00D42DDA" w:rsidP="00976E84">
            <w:pPr>
              <w:ind w:left="125"/>
              <w:jc w:val="center"/>
              <w:rPr>
                <w:rFonts w:ascii="Times New Roman" w:hAnsi="Times New Roman" w:cs="Times New Roman"/>
              </w:rPr>
            </w:pPr>
            <w:r w:rsidRPr="00B11C9F">
              <w:rPr>
                <w:rFonts w:ascii="Times New Roman" w:hAnsi="Times New Roman" w:cs="Times New Roman"/>
              </w:rPr>
              <w:t xml:space="preserve">  </w:t>
            </w:r>
          </w:p>
          <w:p w:rsidR="00D42DDA" w:rsidRPr="00B11C9F" w:rsidRDefault="00D42DDA" w:rsidP="00976E84">
            <w:pPr>
              <w:ind w:left="125"/>
              <w:jc w:val="center"/>
              <w:rPr>
                <w:rFonts w:ascii="Times New Roman" w:hAnsi="Times New Roman" w:cs="Times New Roman"/>
              </w:rPr>
            </w:pPr>
            <w:r w:rsidRPr="00B11C9F">
              <w:rPr>
                <w:rFonts w:ascii="Times New Roman" w:hAnsi="Times New Roman" w:cs="Times New Roman"/>
              </w:rPr>
              <w:t xml:space="preserve">  </w:t>
            </w:r>
          </w:p>
          <w:p w:rsidR="00D42DDA" w:rsidRPr="00B11C9F" w:rsidRDefault="00D42DDA" w:rsidP="00976E84">
            <w:pPr>
              <w:ind w:left="125"/>
              <w:jc w:val="center"/>
              <w:rPr>
                <w:rFonts w:ascii="Times New Roman" w:hAnsi="Times New Roman" w:cs="Times New Roman"/>
              </w:rPr>
            </w:pPr>
            <w:r w:rsidRPr="00B11C9F">
              <w:rPr>
                <w:rFonts w:ascii="Times New Roman" w:hAnsi="Times New Roman" w:cs="Times New Roman"/>
              </w:rPr>
              <w:t xml:space="preserve">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40"/>
              <w:ind w:left="139"/>
              <w:rPr>
                <w:rFonts w:ascii="Times New Roman" w:hAnsi="Times New Roman" w:cs="Times New Roman"/>
              </w:rPr>
            </w:pPr>
            <w:r w:rsidRPr="00B11C9F">
              <w:rPr>
                <w:rFonts w:ascii="Times New Roman" w:hAnsi="Times New Roman" w:cs="Times New Roman"/>
              </w:rPr>
              <w:t xml:space="preserve">Сентябрь 2023 </w:t>
            </w:r>
          </w:p>
          <w:p w:rsidR="00D42DDA" w:rsidRPr="00B11C9F" w:rsidRDefault="00D42DDA" w:rsidP="00976E84">
            <w:pPr>
              <w:spacing w:after="19"/>
              <w:ind w:left="2"/>
              <w:jc w:val="center"/>
              <w:rPr>
                <w:rFonts w:ascii="Times New Roman" w:hAnsi="Times New Roman" w:cs="Times New Roman"/>
              </w:rPr>
            </w:pPr>
            <w:r w:rsidRPr="00B11C9F">
              <w:rPr>
                <w:rFonts w:ascii="Times New Roman" w:hAnsi="Times New Roman" w:cs="Times New Roman"/>
              </w:rPr>
              <w:t xml:space="preserve">Май 2024 </w:t>
            </w:r>
          </w:p>
          <w:p w:rsidR="00D42DDA" w:rsidRPr="00B11C9F" w:rsidRDefault="00D42DDA" w:rsidP="00976E84">
            <w:pPr>
              <w:ind w:left="67"/>
              <w:jc w:val="center"/>
              <w:rPr>
                <w:rFonts w:ascii="Times New Roman" w:hAnsi="Times New Roman" w:cs="Times New Roman"/>
              </w:rPr>
            </w:pPr>
            <w:r w:rsidRPr="00B11C9F">
              <w:rPr>
                <w:rFonts w:ascii="Times New Roman" w:hAnsi="Times New Roman" w:cs="Times New Roman"/>
              </w:rPr>
              <w:t xml:space="preserve">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46"/>
              <w:ind w:left="13"/>
              <w:rPr>
                <w:rFonts w:ascii="Times New Roman" w:hAnsi="Times New Roman" w:cs="Times New Roman"/>
                <w:lang w:val="ru-RU"/>
              </w:rPr>
            </w:pPr>
            <w:r w:rsidRPr="00B11C9F">
              <w:rPr>
                <w:rFonts w:ascii="Times New Roman" w:hAnsi="Times New Roman" w:cs="Times New Roman"/>
                <w:lang w:val="ru-RU"/>
              </w:rPr>
              <w:t xml:space="preserve">Заместитель директора по </w:t>
            </w:r>
          </w:p>
          <w:p w:rsidR="00D42DDA" w:rsidRPr="00B11C9F" w:rsidRDefault="00D42DDA" w:rsidP="00976E84">
            <w:pPr>
              <w:spacing w:after="7"/>
              <w:ind w:left="13"/>
              <w:rPr>
                <w:rFonts w:ascii="Times New Roman" w:hAnsi="Times New Roman" w:cs="Times New Roman"/>
                <w:lang w:val="ru-RU"/>
              </w:rPr>
            </w:pPr>
            <w:r w:rsidRPr="00B11C9F">
              <w:rPr>
                <w:rFonts w:ascii="Times New Roman" w:hAnsi="Times New Roman" w:cs="Times New Roman"/>
                <w:lang w:val="ru-RU"/>
              </w:rPr>
              <w:t xml:space="preserve">ВР </w:t>
            </w:r>
          </w:p>
          <w:p w:rsidR="00D42DDA" w:rsidRPr="00B11C9F" w:rsidRDefault="00D42DDA" w:rsidP="00976E84">
            <w:pPr>
              <w:spacing w:after="42"/>
              <w:ind w:left="13"/>
              <w:rPr>
                <w:rFonts w:ascii="Times New Roman" w:hAnsi="Times New Roman" w:cs="Times New Roman"/>
                <w:lang w:val="ru-RU"/>
              </w:rPr>
            </w:pPr>
            <w:r w:rsidRPr="00B11C9F">
              <w:rPr>
                <w:rFonts w:ascii="Times New Roman" w:hAnsi="Times New Roman" w:cs="Times New Roman"/>
                <w:lang w:val="ru-RU"/>
              </w:rPr>
              <w:t xml:space="preserve">Классные руководители </w:t>
            </w:r>
          </w:p>
          <w:p w:rsidR="00D42DDA" w:rsidRPr="00B11C9F" w:rsidRDefault="00D42DDA" w:rsidP="00976E84">
            <w:pPr>
              <w:ind w:left="13"/>
              <w:rPr>
                <w:rFonts w:ascii="Times New Roman" w:hAnsi="Times New Roman" w:cs="Times New Roman"/>
              </w:rPr>
            </w:pPr>
            <w:r w:rsidRPr="00B11C9F">
              <w:rPr>
                <w:rFonts w:ascii="Times New Roman" w:hAnsi="Times New Roman" w:cs="Times New Roman"/>
              </w:rPr>
              <w:t xml:space="preserve">Старший вожатый  </w:t>
            </w:r>
          </w:p>
        </w:tc>
      </w:tr>
      <w:tr w:rsidR="00D42DDA" w:rsidRPr="00B11C9F" w:rsidTr="00976E84">
        <w:trPr>
          <w:trHeight w:val="932"/>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5" w:right="767"/>
              <w:jc w:val="both"/>
              <w:rPr>
                <w:rFonts w:ascii="Times New Roman" w:hAnsi="Times New Roman" w:cs="Times New Roman"/>
                <w:lang w:val="ru-RU"/>
              </w:rPr>
            </w:pPr>
            <w:r w:rsidRPr="00B11C9F">
              <w:rPr>
                <w:rFonts w:ascii="Times New Roman" w:hAnsi="Times New Roman" w:cs="Times New Roman"/>
                <w:lang w:val="ru-RU"/>
              </w:rPr>
              <w:t xml:space="preserve">Международный день инвалидов Акция «Новогодний подарок для инвалидов»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85"/>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16"/>
              <w:ind w:right="60"/>
              <w:jc w:val="center"/>
              <w:rPr>
                <w:rFonts w:ascii="Times New Roman" w:hAnsi="Times New Roman" w:cs="Times New Roman"/>
              </w:rPr>
            </w:pPr>
            <w:r w:rsidRPr="00B11C9F">
              <w:rPr>
                <w:rFonts w:ascii="Times New Roman" w:hAnsi="Times New Roman" w:cs="Times New Roman"/>
              </w:rPr>
              <w:t xml:space="preserve">3 декабря  </w:t>
            </w:r>
          </w:p>
          <w:p w:rsidR="00D42DDA" w:rsidRPr="00B11C9F" w:rsidRDefault="00D42DDA" w:rsidP="00976E84">
            <w:pPr>
              <w:ind w:left="187"/>
              <w:jc w:val="center"/>
              <w:rPr>
                <w:rFonts w:ascii="Times New Roman" w:hAnsi="Times New Roman" w:cs="Times New Roman"/>
              </w:rPr>
            </w:pPr>
            <w:r w:rsidRPr="00B11C9F">
              <w:rPr>
                <w:rFonts w:ascii="Times New Roman" w:hAnsi="Times New Roman" w:cs="Times New Roman"/>
              </w:rPr>
              <w:t xml:space="preserve">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3"/>
              <w:rPr>
                <w:rFonts w:ascii="Times New Roman" w:hAnsi="Times New Roman" w:cs="Times New Roman"/>
              </w:rPr>
            </w:pPr>
            <w:r w:rsidRPr="00B11C9F">
              <w:rPr>
                <w:rFonts w:ascii="Times New Roman" w:hAnsi="Times New Roman" w:cs="Times New Roman"/>
              </w:rPr>
              <w:t xml:space="preserve">Классные руководители, педагогорганизатор  </w:t>
            </w:r>
          </w:p>
        </w:tc>
      </w:tr>
      <w:tr w:rsidR="00D42DDA" w:rsidRPr="00B11C9F" w:rsidTr="00976E84">
        <w:trPr>
          <w:trHeight w:val="1231"/>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44"/>
              <w:ind w:left="5"/>
              <w:rPr>
                <w:rFonts w:ascii="Times New Roman" w:hAnsi="Times New Roman" w:cs="Times New Roman"/>
                <w:lang w:val="ru-RU"/>
              </w:rPr>
            </w:pPr>
            <w:r w:rsidRPr="00B11C9F">
              <w:rPr>
                <w:rFonts w:ascii="Times New Roman" w:hAnsi="Times New Roman" w:cs="Times New Roman"/>
                <w:lang w:val="ru-RU"/>
              </w:rPr>
              <w:t xml:space="preserve">Международный день добровольца в </w:t>
            </w:r>
          </w:p>
          <w:p w:rsidR="00D42DDA" w:rsidRPr="00B11C9F" w:rsidRDefault="00D42DDA" w:rsidP="00976E84">
            <w:pPr>
              <w:spacing w:after="43"/>
              <w:ind w:left="5"/>
              <w:rPr>
                <w:rFonts w:ascii="Times New Roman" w:hAnsi="Times New Roman" w:cs="Times New Roman"/>
              </w:rPr>
            </w:pPr>
            <w:r w:rsidRPr="00B11C9F">
              <w:rPr>
                <w:rFonts w:ascii="Times New Roman" w:hAnsi="Times New Roman" w:cs="Times New Roman"/>
                <w:lang w:val="ru-RU"/>
              </w:rPr>
              <w:t xml:space="preserve">России. </w:t>
            </w:r>
            <w:r w:rsidRPr="00B11C9F">
              <w:rPr>
                <w:rFonts w:ascii="Times New Roman" w:hAnsi="Times New Roman" w:cs="Times New Roman"/>
              </w:rPr>
              <w:t xml:space="preserve">Благотворительная  акция </w:t>
            </w:r>
          </w:p>
          <w:p w:rsidR="00D42DDA" w:rsidRPr="00B11C9F" w:rsidRDefault="00D42DDA" w:rsidP="00976E84">
            <w:pPr>
              <w:ind w:left="5"/>
              <w:rPr>
                <w:rFonts w:ascii="Times New Roman" w:hAnsi="Times New Roman" w:cs="Times New Roman"/>
              </w:rPr>
            </w:pPr>
            <w:r w:rsidRPr="00B11C9F">
              <w:rPr>
                <w:rFonts w:ascii="Times New Roman" w:hAnsi="Times New Roman" w:cs="Times New Roman"/>
              </w:rPr>
              <w:t xml:space="preserve">«Коробка радости»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85"/>
              <w:rPr>
                <w:rFonts w:ascii="Times New Roman" w:hAnsi="Times New Roman" w:cs="Times New Roman"/>
              </w:rPr>
            </w:pPr>
            <w:r w:rsidRPr="00B11C9F">
              <w:rPr>
                <w:rFonts w:ascii="Times New Roman" w:hAnsi="Times New Roman" w:cs="Times New Roman"/>
              </w:rPr>
              <w:t xml:space="preserve">10-11  </w:t>
            </w:r>
          </w:p>
          <w:p w:rsidR="00D42DDA" w:rsidRPr="00B11C9F" w:rsidRDefault="00D42DDA" w:rsidP="00976E84">
            <w:pPr>
              <w:ind w:left="125"/>
              <w:jc w:val="center"/>
              <w:rPr>
                <w:rFonts w:ascii="Times New Roman" w:hAnsi="Times New Roman" w:cs="Times New Roman"/>
              </w:rPr>
            </w:pPr>
            <w:r w:rsidRPr="00B11C9F">
              <w:rPr>
                <w:rFonts w:ascii="Times New Roman" w:hAnsi="Times New Roman" w:cs="Times New Roman"/>
              </w:rPr>
              <w:t xml:space="preserve">  </w:t>
            </w:r>
          </w:p>
          <w:p w:rsidR="00D42DDA" w:rsidRPr="00B11C9F" w:rsidRDefault="00D42DDA" w:rsidP="00976E84">
            <w:pPr>
              <w:ind w:left="125"/>
              <w:jc w:val="center"/>
              <w:rPr>
                <w:rFonts w:ascii="Times New Roman" w:hAnsi="Times New Roman" w:cs="Times New Roman"/>
              </w:rPr>
            </w:pPr>
            <w:r w:rsidRPr="00B11C9F">
              <w:rPr>
                <w:rFonts w:ascii="Times New Roman" w:hAnsi="Times New Roman" w:cs="Times New Roman"/>
              </w:rPr>
              <w:t xml:space="preserve">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48"/>
              <w:rPr>
                <w:rFonts w:ascii="Times New Roman" w:hAnsi="Times New Roman" w:cs="Times New Roman"/>
              </w:rPr>
            </w:pPr>
            <w:r w:rsidRPr="00B11C9F">
              <w:rPr>
                <w:rFonts w:ascii="Times New Roman" w:hAnsi="Times New Roman" w:cs="Times New Roman"/>
              </w:rPr>
              <w:t xml:space="preserve">Декабрь 2023  </w:t>
            </w:r>
          </w:p>
          <w:p w:rsidR="00D42DDA" w:rsidRPr="00B11C9F" w:rsidRDefault="00D42DDA" w:rsidP="00976E84">
            <w:pPr>
              <w:ind w:left="127"/>
              <w:jc w:val="center"/>
              <w:rPr>
                <w:rFonts w:ascii="Times New Roman" w:hAnsi="Times New Roman" w:cs="Times New Roman"/>
              </w:rPr>
            </w:pPr>
            <w:r w:rsidRPr="00B11C9F">
              <w:rPr>
                <w:rFonts w:ascii="Times New Roman" w:hAnsi="Times New Roman" w:cs="Times New Roman"/>
              </w:rPr>
              <w:t xml:space="preserve">  </w:t>
            </w:r>
          </w:p>
          <w:p w:rsidR="00D42DDA" w:rsidRPr="00B11C9F" w:rsidRDefault="00D42DDA" w:rsidP="00976E84">
            <w:pPr>
              <w:ind w:left="127"/>
              <w:jc w:val="center"/>
              <w:rPr>
                <w:rFonts w:ascii="Times New Roman" w:hAnsi="Times New Roman" w:cs="Times New Roman"/>
              </w:rPr>
            </w:pPr>
            <w:r w:rsidRPr="00B11C9F">
              <w:rPr>
                <w:rFonts w:ascii="Times New Roman" w:hAnsi="Times New Roman" w:cs="Times New Roman"/>
              </w:rPr>
              <w:t xml:space="preserve">  </w:t>
            </w:r>
          </w:p>
          <w:p w:rsidR="00D42DDA" w:rsidRPr="00B11C9F" w:rsidRDefault="00D42DDA" w:rsidP="00976E84">
            <w:pPr>
              <w:ind w:left="127"/>
              <w:jc w:val="center"/>
              <w:rPr>
                <w:rFonts w:ascii="Times New Roman" w:hAnsi="Times New Roman" w:cs="Times New Roman"/>
              </w:rPr>
            </w:pPr>
            <w:r w:rsidRPr="00B11C9F">
              <w:rPr>
                <w:rFonts w:ascii="Times New Roman" w:hAnsi="Times New Roman" w:cs="Times New Roman"/>
              </w:rPr>
              <w:t xml:space="preserve">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3"/>
              <w:rPr>
                <w:rFonts w:ascii="Times New Roman" w:hAnsi="Times New Roman" w:cs="Times New Roman"/>
              </w:rPr>
            </w:pPr>
            <w:r w:rsidRPr="00B11C9F">
              <w:rPr>
                <w:rFonts w:ascii="Times New Roman" w:hAnsi="Times New Roman" w:cs="Times New Roman"/>
              </w:rPr>
              <w:t xml:space="preserve"> </w:t>
            </w:r>
          </w:p>
        </w:tc>
      </w:tr>
      <w:tr w:rsidR="00D42DDA" w:rsidRPr="00B11C9F" w:rsidTr="00976E84">
        <w:trPr>
          <w:trHeight w:val="1294"/>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tabs>
                <w:tab w:val="center" w:pos="600"/>
                <w:tab w:val="center" w:pos="1727"/>
                <w:tab w:val="center" w:pos="2601"/>
                <w:tab w:val="center" w:pos="3661"/>
                <w:tab w:val="center" w:pos="4436"/>
              </w:tabs>
              <w:spacing w:after="64"/>
              <w:rPr>
                <w:rFonts w:ascii="Times New Roman" w:hAnsi="Times New Roman" w:cs="Times New Roman"/>
                <w:lang w:val="ru-RU"/>
              </w:rPr>
            </w:pPr>
            <w:r w:rsidRPr="00B11C9F">
              <w:rPr>
                <w:rFonts w:ascii="Times New Roman" w:eastAsia="Calibri" w:hAnsi="Times New Roman" w:cs="Times New Roman"/>
                <w:lang w:val="ru-RU"/>
              </w:rPr>
              <w:tab/>
            </w:r>
            <w:r w:rsidRPr="00B11C9F">
              <w:rPr>
                <w:rFonts w:ascii="Times New Roman" w:hAnsi="Times New Roman" w:cs="Times New Roman"/>
                <w:lang w:val="ru-RU"/>
              </w:rPr>
              <w:t xml:space="preserve">Всемирный </w:t>
            </w:r>
            <w:r w:rsidRPr="00B11C9F">
              <w:rPr>
                <w:rFonts w:ascii="Times New Roman" w:hAnsi="Times New Roman" w:cs="Times New Roman"/>
                <w:lang w:val="ru-RU"/>
              </w:rPr>
              <w:tab/>
              <w:t xml:space="preserve">день </w:t>
            </w:r>
            <w:r w:rsidRPr="00B11C9F">
              <w:rPr>
                <w:rFonts w:ascii="Times New Roman" w:hAnsi="Times New Roman" w:cs="Times New Roman"/>
                <w:lang w:val="ru-RU"/>
              </w:rPr>
              <w:tab/>
              <w:t xml:space="preserve">Земли. </w:t>
            </w:r>
            <w:r w:rsidRPr="00B11C9F">
              <w:rPr>
                <w:rFonts w:ascii="Times New Roman" w:hAnsi="Times New Roman" w:cs="Times New Roman"/>
                <w:lang w:val="ru-RU"/>
              </w:rPr>
              <w:tab/>
              <w:t xml:space="preserve">Участие </w:t>
            </w:r>
            <w:r w:rsidRPr="00B11C9F">
              <w:rPr>
                <w:rFonts w:ascii="Times New Roman" w:hAnsi="Times New Roman" w:cs="Times New Roman"/>
                <w:lang w:val="ru-RU"/>
              </w:rPr>
              <w:tab/>
              <w:t>в</w:t>
            </w:r>
          </w:p>
          <w:p w:rsidR="00D42DDA" w:rsidRPr="00B11C9F" w:rsidRDefault="00D42DDA" w:rsidP="00976E84">
            <w:pPr>
              <w:spacing w:after="14"/>
              <w:ind w:left="5"/>
              <w:rPr>
                <w:rFonts w:ascii="Times New Roman" w:hAnsi="Times New Roman" w:cs="Times New Roman"/>
                <w:lang w:val="ru-RU"/>
              </w:rPr>
            </w:pPr>
            <w:r w:rsidRPr="00B11C9F">
              <w:rPr>
                <w:rFonts w:ascii="Times New Roman" w:hAnsi="Times New Roman" w:cs="Times New Roman"/>
                <w:lang w:val="ru-RU"/>
              </w:rPr>
              <w:t xml:space="preserve">экологических ак циях  </w:t>
            </w:r>
          </w:p>
          <w:p w:rsidR="00D42DDA" w:rsidRPr="00B11C9F" w:rsidRDefault="00D42DDA" w:rsidP="00976E84">
            <w:pPr>
              <w:spacing w:after="14"/>
              <w:ind w:left="5"/>
              <w:rPr>
                <w:rFonts w:ascii="Times New Roman" w:hAnsi="Times New Roman" w:cs="Times New Roman"/>
                <w:lang w:val="ru-RU"/>
              </w:rPr>
            </w:pPr>
            <w:r w:rsidRPr="00B11C9F">
              <w:rPr>
                <w:rFonts w:ascii="Times New Roman" w:hAnsi="Times New Roman" w:cs="Times New Roman"/>
                <w:lang w:val="ru-RU"/>
              </w:rPr>
              <w:t xml:space="preserve"> </w:t>
            </w:r>
          </w:p>
          <w:p w:rsidR="00D42DDA" w:rsidRPr="00B11C9F" w:rsidRDefault="00D42DDA" w:rsidP="00976E84">
            <w:pPr>
              <w:ind w:left="5"/>
              <w:rPr>
                <w:rFonts w:ascii="Times New Roman" w:hAnsi="Times New Roman" w:cs="Times New Roman"/>
                <w:lang w:val="ru-RU"/>
              </w:rPr>
            </w:pPr>
            <w:r w:rsidRPr="00B11C9F">
              <w:rPr>
                <w:rFonts w:ascii="Times New Roman" w:hAnsi="Times New Roman" w:cs="Times New Roman"/>
                <w:lang w:val="ru-RU"/>
              </w:rPr>
              <w:t xml:space="preserve">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5"/>
              <w:rPr>
                <w:rFonts w:ascii="Times New Roman" w:hAnsi="Times New Roman" w:cs="Times New Roman"/>
              </w:rPr>
            </w:pPr>
            <w:r w:rsidRPr="00B11C9F">
              <w:rPr>
                <w:rFonts w:ascii="Times New Roman" w:hAnsi="Times New Roman" w:cs="Times New Roman"/>
                <w:lang w:val="ru-RU"/>
              </w:rPr>
              <w:t xml:space="preserve"> </w:t>
            </w:r>
            <w:r w:rsidRPr="00B11C9F">
              <w:rPr>
                <w:rFonts w:ascii="Times New Roman" w:hAnsi="Times New Roman" w:cs="Times New Roman"/>
              </w:rPr>
              <w:t xml:space="preserve">10-11  </w:t>
            </w:r>
          </w:p>
          <w:p w:rsidR="00D42DDA" w:rsidRPr="00B11C9F" w:rsidRDefault="00D42DDA" w:rsidP="00976E84">
            <w:pPr>
              <w:ind w:left="125"/>
              <w:jc w:val="center"/>
              <w:rPr>
                <w:rFonts w:ascii="Times New Roman" w:hAnsi="Times New Roman" w:cs="Times New Roman"/>
              </w:rPr>
            </w:pPr>
            <w:r w:rsidRPr="00B11C9F">
              <w:rPr>
                <w:rFonts w:ascii="Times New Roman" w:hAnsi="Times New Roman" w:cs="Times New Roman"/>
              </w:rPr>
              <w:t xml:space="preserve">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34"/>
              <w:rPr>
                <w:rFonts w:ascii="Times New Roman" w:hAnsi="Times New Roman" w:cs="Times New Roman"/>
              </w:rPr>
            </w:pPr>
            <w:r w:rsidRPr="00B11C9F">
              <w:rPr>
                <w:rFonts w:ascii="Times New Roman" w:hAnsi="Times New Roman" w:cs="Times New Roman"/>
              </w:rPr>
              <w:t xml:space="preserve">1-12 мая 2024  </w:t>
            </w:r>
          </w:p>
          <w:p w:rsidR="00D42DDA" w:rsidRPr="00B11C9F" w:rsidRDefault="00D42DDA" w:rsidP="00976E84">
            <w:pPr>
              <w:ind w:left="127"/>
              <w:jc w:val="center"/>
              <w:rPr>
                <w:rFonts w:ascii="Times New Roman" w:hAnsi="Times New Roman" w:cs="Times New Roman"/>
              </w:rPr>
            </w:pPr>
            <w:r w:rsidRPr="00B11C9F">
              <w:rPr>
                <w:rFonts w:ascii="Times New Roman" w:hAnsi="Times New Roman" w:cs="Times New Roman"/>
              </w:rPr>
              <w:t xml:space="preserve">  </w:t>
            </w:r>
          </w:p>
          <w:p w:rsidR="00D42DDA" w:rsidRPr="00B11C9F" w:rsidRDefault="00D42DDA" w:rsidP="00976E84">
            <w:pPr>
              <w:ind w:left="67"/>
              <w:jc w:val="center"/>
              <w:rPr>
                <w:rFonts w:ascii="Times New Roman" w:hAnsi="Times New Roman" w:cs="Times New Roman"/>
              </w:rPr>
            </w:pPr>
            <w:r w:rsidRPr="00B11C9F">
              <w:rPr>
                <w:rFonts w:ascii="Times New Roman" w:hAnsi="Times New Roman" w:cs="Times New Roman"/>
              </w:rPr>
              <w:t xml:space="preserve">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3"/>
              <w:rPr>
                <w:rFonts w:ascii="Times New Roman" w:hAnsi="Times New Roman" w:cs="Times New Roman"/>
              </w:rPr>
            </w:pPr>
            <w:r w:rsidRPr="00B11C9F">
              <w:rPr>
                <w:rFonts w:ascii="Times New Roman" w:hAnsi="Times New Roman" w:cs="Times New Roman"/>
              </w:rPr>
              <w:t xml:space="preserve"> </w:t>
            </w:r>
          </w:p>
        </w:tc>
      </w:tr>
      <w:tr w:rsidR="00D42DDA" w:rsidRPr="00B11C9F" w:rsidTr="00976E84">
        <w:trPr>
          <w:trHeight w:val="934"/>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5"/>
              <w:rPr>
                <w:rFonts w:ascii="Times New Roman" w:hAnsi="Times New Roman" w:cs="Times New Roman"/>
                <w:lang w:val="ru-RU"/>
              </w:rPr>
            </w:pPr>
            <w:r w:rsidRPr="00B11C9F">
              <w:rPr>
                <w:rFonts w:ascii="Times New Roman" w:hAnsi="Times New Roman" w:cs="Times New Roman"/>
                <w:lang w:val="ru-RU"/>
              </w:rPr>
              <w:t xml:space="preserve">Поздравление с календарными праздниками ветеранов педагогического труда и ветеранов труда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right="2"/>
              <w:jc w:val="center"/>
              <w:rPr>
                <w:rFonts w:ascii="Times New Roman" w:hAnsi="Times New Roman" w:cs="Times New Roman"/>
                <w:lang w:val="ru-RU"/>
              </w:rPr>
            </w:pPr>
            <w:r w:rsidRPr="00B11C9F">
              <w:rPr>
                <w:rFonts w:ascii="Times New Roman" w:hAnsi="Times New Roman" w:cs="Times New Roman"/>
                <w:lang w:val="ru-RU"/>
              </w:rPr>
              <w:t xml:space="preserve">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25"/>
              <w:rPr>
                <w:rFonts w:ascii="Times New Roman" w:hAnsi="Times New Roman" w:cs="Times New Roman"/>
              </w:rPr>
            </w:pPr>
            <w:r w:rsidRPr="00B11C9F">
              <w:rPr>
                <w:rFonts w:ascii="Times New Roman" w:hAnsi="Times New Roman" w:cs="Times New Roman"/>
              </w:rPr>
              <w:t xml:space="preserve">В течение года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3"/>
              <w:rPr>
                <w:rFonts w:ascii="Times New Roman" w:hAnsi="Times New Roman" w:cs="Times New Roman"/>
              </w:rPr>
            </w:pPr>
            <w:r w:rsidRPr="00B11C9F">
              <w:rPr>
                <w:rFonts w:ascii="Times New Roman" w:hAnsi="Times New Roman" w:cs="Times New Roman"/>
              </w:rPr>
              <w:t xml:space="preserve">Классные рукоодители </w:t>
            </w:r>
          </w:p>
        </w:tc>
      </w:tr>
      <w:tr w:rsidR="00D42DDA" w:rsidRPr="00B11C9F" w:rsidTr="00976E84">
        <w:trPr>
          <w:trHeight w:val="346"/>
        </w:trPr>
        <w:tc>
          <w:tcPr>
            <w:tcW w:w="10313" w:type="dxa"/>
            <w:gridSpan w:val="4"/>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4"/>
              <w:jc w:val="center"/>
              <w:rPr>
                <w:rFonts w:ascii="Times New Roman" w:hAnsi="Times New Roman" w:cs="Times New Roman"/>
              </w:rPr>
            </w:pPr>
            <w:r w:rsidRPr="00B11C9F">
              <w:rPr>
                <w:rFonts w:ascii="Times New Roman" w:hAnsi="Times New Roman" w:cs="Times New Roman"/>
              </w:rPr>
              <w:t>13.</w:t>
            </w:r>
            <w:r w:rsidRPr="00B11C9F">
              <w:rPr>
                <w:rFonts w:ascii="Times New Roman" w:eastAsia="Arial" w:hAnsi="Times New Roman" w:cs="Times New Roman"/>
              </w:rPr>
              <w:t xml:space="preserve"> </w:t>
            </w:r>
            <w:r w:rsidRPr="00B11C9F">
              <w:rPr>
                <w:rFonts w:ascii="Times New Roman" w:hAnsi="Times New Roman" w:cs="Times New Roman"/>
                <w:b/>
              </w:rPr>
              <w:t>«Школьный музей»</w:t>
            </w:r>
            <w:r w:rsidRPr="00B11C9F">
              <w:rPr>
                <w:rFonts w:ascii="Times New Roman" w:hAnsi="Times New Roman" w:cs="Times New Roman"/>
              </w:rPr>
              <w:t xml:space="preserve"> </w:t>
            </w:r>
          </w:p>
        </w:tc>
      </w:tr>
      <w:tr w:rsidR="00D42DDA" w:rsidRPr="00B11C9F" w:rsidTr="00976E84">
        <w:trPr>
          <w:trHeight w:val="346"/>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10"/>
              <w:rPr>
                <w:rFonts w:ascii="Times New Roman" w:hAnsi="Times New Roman" w:cs="Times New Roman"/>
              </w:rPr>
            </w:pPr>
            <w:r w:rsidRPr="00B11C9F">
              <w:rPr>
                <w:rFonts w:ascii="Times New Roman" w:hAnsi="Times New Roman" w:cs="Times New Roman"/>
              </w:rPr>
              <w:t xml:space="preserve">Операция «Ветеран живет рядом»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85"/>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56"/>
              <w:rPr>
                <w:rFonts w:ascii="Times New Roman" w:hAnsi="Times New Roman" w:cs="Times New Roman"/>
              </w:rPr>
            </w:pPr>
            <w:r w:rsidRPr="00B11C9F">
              <w:rPr>
                <w:rFonts w:ascii="Times New Roman" w:hAnsi="Times New Roman" w:cs="Times New Roman"/>
              </w:rPr>
              <w:t xml:space="preserve">В течение года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3"/>
              <w:rPr>
                <w:rFonts w:ascii="Times New Roman" w:hAnsi="Times New Roman" w:cs="Times New Roman"/>
              </w:rPr>
            </w:pPr>
            <w:r w:rsidRPr="00B11C9F">
              <w:rPr>
                <w:rFonts w:ascii="Times New Roman" w:hAnsi="Times New Roman" w:cs="Times New Roman"/>
              </w:rPr>
              <w:t xml:space="preserve">Классные рукоодители </w:t>
            </w:r>
          </w:p>
        </w:tc>
      </w:tr>
      <w:tr w:rsidR="00D42DDA" w:rsidRPr="00B11C9F" w:rsidTr="00976E84">
        <w:trPr>
          <w:trHeight w:val="636"/>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10" w:right="331"/>
              <w:jc w:val="both"/>
              <w:rPr>
                <w:rFonts w:ascii="Times New Roman" w:hAnsi="Times New Roman" w:cs="Times New Roman"/>
                <w:lang w:val="ru-RU"/>
              </w:rPr>
            </w:pPr>
            <w:r w:rsidRPr="00B11C9F">
              <w:rPr>
                <w:rFonts w:ascii="Times New Roman" w:hAnsi="Times New Roman" w:cs="Times New Roman"/>
                <w:lang w:val="ru-RU"/>
              </w:rPr>
              <w:t xml:space="preserve">Образовательный проект «Мой район в годы войны»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85"/>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56"/>
              <w:rPr>
                <w:rFonts w:ascii="Times New Roman" w:hAnsi="Times New Roman" w:cs="Times New Roman"/>
              </w:rPr>
            </w:pPr>
            <w:r w:rsidRPr="00B11C9F">
              <w:rPr>
                <w:rFonts w:ascii="Times New Roman" w:hAnsi="Times New Roman" w:cs="Times New Roman"/>
              </w:rPr>
              <w:t xml:space="preserve">В течение года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3"/>
              <w:rPr>
                <w:rFonts w:ascii="Times New Roman" w:hAnsi="Times New Roman" w:cs="Times New Roman"/>
              </w:rPr>
            </w:pPr>
            <w:r w:rsidRPr="00B11C9F">
              <w:rPr>
                <w:rFonts w:ascii="Times New Roman" w:hAnsi="Times New Roman" w:cs="Times New Roman"/>
              </w:rPr>
              <w:t xml:space="preserve">Классные рукоодители </w:t>
            </w:r>
          </w:p>
        </w:tc>
      </w:tr>
      <w:tr w:rsidR="00D42DDA" w:rsidRPr="00B11C9F" w:rsidTr="00976E84">
        <w:trPr>
          <w:trHeight w:val="958"/>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3" w:line="302" w:lineRule="auto"/>
              <w:ind w:left="110"/>
              <w:rPr>
                <w:rFonts w:ascii="Times New Roman" w:hAnsi="Times New Roman" w:cs="Times New Roman"/>
                <w:lang w:val="ru-RU"/>
              </w:rPr>
            </w:pPr>
            <w:r w:rsidRPr="00B11C9F">
              <w:rPr>
                <w:rFonts w:ascii="Times New Roman" w:hAnsi="Times New Roman" w:cs="Times New Roman"/>
                <w:lang w:val="ru-RU"/>
              </w:rPr>
              <w:t xml:space="preserve">Исследовательская </w:t>
            </w:r>
            <w:r w:rsidRPr="00B11C9F">
              <w:rPr>
                <w:rFonts w:ascii="Times New Roman" w:hAnsi="Times New Roman" w:cs="Times New Roman"/>
                <w:lang w:val="ru-RU"/>
              </w:rPr>
              <w:tab/>
              <w:t xml:space="preserve">работа, посвященная </w:t>
            </w:r>
            <w:r w:rsidRPr="00B11C9F">
              <w:rPr>
                <w:rFonts w:ascii="Times New Roman" w:hAnsi="Times New Roman" w:cs="Times New Roman"/>
                <w:lang w:val="ru-RU"/>
              </w:rPr>
              <w:tab/>
              <w:t xml:space="preserve">90-летию </w:t>
            </w:r>
          </w:p>
          <w:p w:rsidR="00D42DDA" w:rsidRPr="00B11C9F" w:rsidRDefault="00D42DDA" w:rsidP="00976E84">
            <w:pPr>
              <w:ind w:left="110"/>
              <w:rPr>
                <w:rFonts w:ascii="Times New Roman" w:hAnsi="Times New Roman" w:cs="Times New Roman"/>
                <w:lang w:val="ru-RU"/>
              </w:rPr>
            </w:pPr>
            <w:r w:rsidRPr="00B11C9F">
              <w:rPr>
                <w:rFonts w:ascii="Times New Roman" w:hAnsi="Times New Roman" w:cs="Times New Roman"/>
                <w:lang w:val="ru-RU"/>
              </w:rPr>
              <w:t xml:space="preserve">Батыревской средней школы №1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85"/>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56"/>
              <w:rPr>
                <w:rFonts w:ascii="Times New Roman" w:hAnsi="Times New Roman" w:cs="Times New Roman"/>
              </w:rPr>
            </w:pPr>
            <w:r w:rsidRPr="00B11C9F">
              <w:rPr>
                <w:rFonts w:ascii="Times New Roman" w:hAnsi="Times New Roman" w:cs="Times New Roman"/>
              </w:rPr>
              <w:t xml:space="preserve">В течение года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53"/>
              <w:ind w:left="13"/>
              <w:rPr>
                <w:rFonts w:ascii="Times New Roman" w:hAnsi="Times New Roman" w:cs="Times New Roman"/>
                <w:lang w:val="ru-RU"/>
              </w:rPr>
            </w:pPr>
            <w:r w:rsidRPr="00B11C9F">
              <w:rPr>
                <w:rFonts w:ascii="Times New Roman" w:hAnsi="Times New Roman" w:cs="Times New Roman"/>
                <w:lang w:val="ru-RU"/>
              </w:rPr>
              <w:t xml:space="preserve">Классные руководители </w:t>
            </w:r>
          </w:p>
          <w:p w:rsidR="00D42DDA" w:rsidRPr="00B11C9F" w:rsidRDefault="00D42DDA" w:rsidP="00976E84">
            <w:pPr>
              <w:spacing w:after="51"/>
              <w:ind w:left="13"/>
              <w:rPr>
                <w:rFonts w:ascii="Times New Roman" w:hAnsi="Times New Roman" w:cs="Times New Roman"/>
                <w:lang w:val="ru-RU"/>
              </w:rPr>
            </w:pPr>
            <w:r w:rsidRPr="00B11C9F">
              <w:rPr>
                <w:rFonts w:ascii="Times New Roman" w:hAnsi="Times New Roman" w:cs="Times New Roman"/>
                <w:lang w:val="ru-RU"/>
              </w:rPr>
              <w:t xml:space="preserve">Руководители МО </w:t>
            </w:r>
          </w:p>
          <w:p w:rsidR="00D42DDA" w:rsidRPr="00B11C9F" w:rsidRDefault="00D42DDA" w:rsidP="00976E84">
            <w:pPr>
              <w:ind w:left="13"/>
              <w:rPr>
                <w:rFonts w:ascii="Times New Roman" w:hAnsi="Times New Roman" w:cs="Times New Roman"/>
                <w:lang w:val="ru-RU"/>
              </w:rPr>
            </w:pPr>
            <w:r w:rsidRPr="00B11C9F">
              <w:rPr>
                <w:rFonts w:ascii="Times New Roman" w:hAnsi="Times New Roman" w:cs="Times New Roman"/>
                <w:lang w:val="ru-RU"/>
              </w:rPr>
              <w:t xml:space="preserve">Учителя-предметники </w:t>
            </w:r>
          </w:p>
        </w:tc>
      </w:tr>
      <w:tr w:rsidR="00D42DDA" w:rsidRPr="00B11C9F" w:rsidTr="00976E84">
        <w:trPr>
          <w:trHeight w:val="946"/>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42"/>
              <w:ind w:left="110"/>
              <w:rPr>
                <w:rFonts w:ascii="Times New Roman" w:hAnsi="Times New Roman" w:cs="Times New Roman"/>
              </w:rPr>
            </w:pPr>
            <w:r w:rsidRPr="00B11C9F">
              <w:rPr>
                <w:rFonts w:ascii="Times New Roman" w:hAnsi="Times New Roman" w:cs="Times New Roman"/>
              </w:rPr>
              <w:t xml:space="preserve">Беседа «Исторические памятники </w:t>
            </w:r>
          </w:p>
          <w:p w:rsidR="00D42DDA" w:rsidRPr="00B11C9F" w:rsidRDefault="00D42DDA" w:rsidP="00976E84">
            <w:pPr>
              <w:ind w:left="110"/>
              <w:rPr>
                <w:rFonts w:ascii="Times New Roman" w:hAnsi="Times New Roman" w:cs="Times New Roman"/>
              </w:rPr>
            </w:pPr>
            <w:r w:rsidRPr="00B11C9F">
              <w:rPr>
                <w:rFonts w:ascii="Times New Roman" w:hAnsi="Times New Roman" w:cs="Times New Roman"/>
              </w:rPr>
              <w:t xml:space="preserve">Батырево»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85"/>
              <w:rPr>
                <w:rFonts w:ascii="Times New Roman" w:hAnsi="Times New Roman" w:cs="Times New Roman"/>
              </w:rPr>
            </w:pPr>
            <w:r w:rsidRPr="00B11C9F">
              <w:rPr>
                <w:rFonts w:ascii="Times New Roman" w:hAnsi="Times New Roman" w:cs="Times New Roman"/>
              </w:rPr>
              <w:t xml:space="preserve">10-11  </w:t>
            </w:r>
          </w:p>
          <w:p w:rsidR="00D42DDA" w:rsidRPr="00B11C9F" w:rsidRDefault="00D42DDA" w:rsidP="00976E84">
            <w:pPr>
              <w:spacing w:after="12"/>
              <w:ind w:left="125"/>
              <w:jc w:val="center"/>
              <w:rPr>
                <w:rFonts w:ascii="Times New Roman" w:hAnsi="Times New Roman" w:cs="Times New Roman"/>
              </w:rPr>
            </w:pPr>
            <w:r w:rsidRPr="00B11C9F">
              <w:rPr>
                <w:rFonts w:ascii="Times New Roman" w:hAnsi="Times New Roman" w:cs="Times New Roman"/>
              </w:rPr>
              <w:t xml:space="preserve">  </w:t>
            </w:r>
          </w:p>
          <w:p w:rsidR="00D42DDA" w:rsidRPr="00B11C9F" w:rsidRDefault="00D42DDA" w:rsidP="00976E84">
            <w:pPr>
              <w:ind w:right="2"/>
              <w:jc w:val="center"/>
              <w:rPr>
                <w:rFonts w:ascii="Times New Roman" w:hAnsi="Times New Roman" w:cs="Times New Roman"/>
              </w:rPr>
            </w:pPr>
            <w:r w:rsidRPr="00B11C9F">
              <w:rPr>
                <w:rFonts w:ascii="Times New Roman" w:hAnsi="Times New Roman" w:cs="Times New Roman"/>
              </w:rPr>
              <w:t xml:space="preserve">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19"/>
              <w:ind w:right="66"/>
              <w:jc w:val="center"/>
              <w:rPr>
                <w:rFonts w:ascii="Times New Roman" w:hAnsi="Times New Roman" w:cs="Times New Roman"/>
              </w:rPr>
            </w:pPr>
            <w:r w:rsidRPr="00B11C9F">
              <w:rPr>
                <w:rFonts w:ascii="Times New Roman" w:hAnsi="Times New Roman" w:cs="Times New Roman"/>
              </w:rPr>
              <w:t xml:space="preserve">Октябрь  </w:t>
            </w:r>
          </w:p>
          <w:p w:rsidR="00D42DDA" w:rsidRPr="00B11C9F" w:rsidRDefault="00D42DDA" w:rsidP="00976E84">
            <w:pPr>
              <w:ind w:left="5"/>
              <w:jc w:val="center"/>
              <w:rPr>
                <w:rFonts w:ascii="Times New Roman" w:hAnsi="Times New Roman" w:cs="Times New Roman"/>
              </w:rPr>
            </w:pPr>
            <w:r w:rsidRPr="00B11C9F">
              <w:rPr>
                <w:rFonts w:ascii="Times New Roman" w:hAnsi="Times New Roman" w:cs="Times New Roman"/>
              </w:rPr>
              <w:t xml:space="preserve">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3"/>
              <w:rPr>
                <w:rFonts w:ascii="Times New Roman" w:hAnsi="Times New Roman" w:cs="Times New Roman"/>
              </w:rPr>
            </w:pPr>
            <w:r w:rsidRPr="00B11C9F">
              <w:rPr>
                <w:rFonts w:ascii="Times New Roman" w:hAnsi="Times New Roman" w:cs="Times New Roman"/>
              </w:rPr>
              <w:t xml:space="preserve">Классные рукоодители </w:t>
            </w:r>
          </w:p>
        </w:tc>
      </w:tr>
      <w:tr w:rsidR="00D42DDA" w:rsidRPr="00B11C9F" w:rsidTr="00976E84">
        <w:trPr>
          <w:trHeight w:val="934"/>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10"/>
              <w:rPr>
                <w:rFonts w:ascii="Times New Roman" w:hAnsi="Times New Roman" w:cs="Times New Roman"/>
                <w:lang w:val="ru-RU"/>
              </w:rPr>
            </w:pPr>
            <w:r w:rsidRPr="00B11C9F">
              <w:rPr>
                <w:rFonts w:ascii="Times New Roman" w:hAnsi="Times New Roman" w:cs="Times New Roman"/>
                <w:lang w:val="ru-RU"/>
              </w:rPr>
              <w:t xml:space="preserve">Интерактивная беседа ко Дню народного единства «Великая Россия – в единстве ее сила»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19"/>
              <w:ind w:left="185"/>
              <w:rPr>
                <w:rFonts w:ascii="Times New Roman" w:hAnsi="Times New Roman" w:cs="Times New Roman"/>
              </w:rPr>
            </w:pPr>
            <w:r w:rsidRPr="00B11C9F">
              <w:rPr>
                <w:rFonts w:ascii="Times New Roman" w:hAnsi="Times New Roman" w:cs="Times New Roman"/>
              </w:rPr>
              <w:t xml:space="preserve">10-11  </w:t>
            </w:r>
          </w:p>
          <w:p w:rsidR="00D42DDA" w:rsidRPr="00B11C9F" w:rsidRDefault="00D42DDA" w:rsidP="00976E84">
            <w:pPr>
              <w:ind w:right="2"/>
              <w:jc w:val="center"/>
              <w:rPr>
                <w:rFonts w:ascii="Times New Roman" w:hAnsi="Times New Roman" w:cs="Times New Roman"/>
              </w:rPr>
            </w:pPr>
            <w:r w:rsidRPr="00B11C9F">
              <w:rPr>
                <w:rFonts w:ascii="Times New Roman" w:hAnsi="Times New Roman" w:cs="Times New Roman"/>
              </w:rPr>
              <w:t xml:space="preserve">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4"/>
              <w:jc w:val="center"/>
              <w:rPr>
                <w:rFonts w:ascii="Times New Roman" w:hAnsi="Times New Roman" w:cs="Times New Roman"/>
              </w:rPr>
            </w:pPr>
            <w:r w:rsidRPr="00B11C9F">
              <w:rPr>
                <w:rFonts w:ascii="Times New Roman" w:hAnsi="Times New Roman" w:cs="Times New Roman"/>
              </w:rPr>
              <w:t xml:space="preserve">Ноябрь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3"/>
              <w:rPr>
                <w:rFonts w:ascii="Times New Roman" w:hAnsi="Times New Roman" w:cs="Times New Roman"/>
              </w:rPr>
            </w:pPr>
            <w:r w:rsidRPr="00B11C9F">
              <w:rPr>
                <w:rFonts w:ascii="Times New Roman" w:hAnsi="Times New Roman" w:cs="Times New Roman"/>
              </w:rPr>
              <w:t xml:space="preserve">Классные рукоодители </w:t>
            </w:r>
          </w:p>
        </w:tc>
      </w:tr>
      <w:tr w:rsidR="00D42DDA" w:rsidRPr="00B11C9F" w:rsidTr="00976E84">
        <w:trPr>
          <w:trHeight w:val="2069"/>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10"/>
              <w:rPr>
                <w:rFonts w:ascii="Times New Roman" w:hAnsi="Times New Roman" w:cs="Times New Roman"/>
                <w:lang w:val="ru-RU"/>
              </w:rPr>
            </w:pPr>
            <w:r w:rsidRPr="00B11C9F">
              <w:rPr>
                <w:rFonts w:ascii="Times New Roman" w:hAnsi="Times New Roman" w:cs="Times New Roman"/>
                <w:lang w:val="ru-RU"/>
              </w:rPr>
              <w:t xml:space="preserve">Патриотический час «День воинской славы России. День начала </w:t>
            </w:r>
          </w:p>
          <w:p w:rsidR="00D42DDA" w:rsidRPr="00B11C9F" w:rsidRDefault="00D42DDA" w:rsidP="00976E84">
            <w:pPr>
              <w:spacing w:after="6" w:line="260" w:lineRule="auto"/>
              <w:ind w:left="110"/>
              <w:rPr>
                <w:rFonts w:ascii="Times New Roman" w:hAnsi="Times New Roman" w:cs="Times New Roman"/>
                <w:lang w:val="ru-RU"/>
              </w:rPr>
            </w:pPr>
            <w:r w:rsidRPr="00B11C9F">
              <w:rPr>
                <w:rFonts w:ascii="Times New Roman" w:hAnsi="Times New Roman" w:cs="Times New Roman"/>
                <w:lang w:val="ru-RU"/>
              </w:rPr>
              <w:t xml:space="preserve">контрнаступления советских войск под Москвой в 1941 году. День неизвестного солдата в России»   </w:t>
            </w:r>
          </w:p>
          <w:p w:rsidR="00D42DDA" w:rsidRPr="00B11C9F" w:rsidRDefault="00D42DDA" w:rsidP="00976E84">
            <w:pPr>
              <w:spacing w:after="45"/>
              <w:ind w:left="110"/>
              <w:rPr>
                <w:rFonts w:ascii="Times New Roman" w:hAnsi="Times New Roman" w:cs="Times New Roman"/>
                <w:lang w:val="ru-RU"/>
              </w:rPr>
            </w:pPr>
            <w:r w:rsidRPr="00B11C9F">
              <w:rPr>
                <w:rFonts w:ascii="Times New Roman" w:hAnsi="Times New Roman" w:cs="Times New Roman"/>
                <w:lang w:val="ru-RU"/>
              </w:rPr>
              <w:t xml:space="preserve">Книжная выставка ко Дню Героев </w:t>
            </w:r>
          </w:p>
          <w:p w:rsidR="00D42DDA" w:rsidRPr="00B11C9F" w:rsidRDefault="00D42DDA" w:rsidP="00976E84">
            <w:pPr>
              <w:ind w:left="110"/>
              <w:rPr>
                <w:rFonts w:ascii="Times New Roman" w:hAnsi="Times New Roman" w:cs="Times New Roman"/>
                <w:lang w:val="ru-RU"/>
              </w:rPr>
            </w:pPr>
            <w:r w:rsidRPr="00B11C9F">
              <w:rPr>
                <w:rFonts w:ascii="Times New Roman" w:hAnsi="Times New Roman" w:cs="Times New Roman"/>
                <w:lang w:val="ru-RU"/>
              </w:rPr>
              <w:t xml:space="preserve">Отечества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85"/>
              <w:rPr>
                <w:rFonts w:ascii="Times New Roman" w:hAnsi="Times New Roman" w:cs="Times New Roman"/>
              </w:rPr>
            </w:pPr>
            <w:r w:rsidRPr="00B11C9F">
              <w:rPr>
                <w:rFonts w:ascii="Times New Roman" w:hAnsi="Times New Roman" w:cs="Times New Roman"/>
              </w:rPr>
              <w:t xml:space="preserve">10-11  </w:t>
            </w:r>
          </w:p>
          <w:p w:rsidR="00D42DDA" w:rsidRPr="00B11C9F" w:rsidRDefault="00D42DDA" w:rsidP="00976E84">
            <w:pPr>
              <w:ind w:left="125"/>
              <w:jc w:val="center"/>
              <w:rPr>
                <w:rFonts w:ascii="Times New Roman" w:hAnsi="Times New Roman" w:cs="Times New Roman"/>
              </w:rPr>
            </w:pPr>
            <w:r w:rsidRPr="00B11C9F">
              <w:rPr>
                <w:rFonts w:ascii="Times New Roman" w:hAnsi="Times New Roman" w:cs="Times New Roman"/>
              </w:rPr>
              <w:t xml:space="preserve">  </w:t>
            </w:r>
          </w:p>
          <w:p w:rsidR="00D42DDA" w:rsidRPr="00B11C9F" w:rsidRDefault="00D42DDA" w:rsidP="00976E84">
            <w:pPr>
              <w:spacing w:after="16"/>
              <w:ind w:left="125"/>
              <w:jc w:val="center"/>
              <w:rPr>
                <w:rFonts w:ascii="Times New Roman" w:hAnsi="Times New Roman" w:cs="Times New Roman"/>
              </w:rPr>
            </w:pPr>
            <w:r w:rsidRPr="00B11C9F">
              <w:rPr>
                <w:rFonts w:ascii="Times New Roman" w:hAnsi="Times New Roman" w:cs="Times New Roman"/>
              </w:rPr>
              <w:t xml:space="preserve">  </w:t>
            </w:r>
          </w:p>
          <w:p w:rsidR="00D42DDA" w:rsidRPr="00B11C9F" w:rsidRDefault="00D42DDA" w:rsidP="00976E84">
            <w:pPr>
              <w:ind w:left="58"/>
              <w:jc w:val="center"/>
              <w:rPr>
                <w:rFonts w:ascii="Times New Roman" w:hAnsi="Times New Roman" w:cs="Times New Roman"/>
              </w:rPr>
            </w:pPr>
            <w:r w:rsidRPr="00B11C9F">
              <w:rPr>
                <w:rFonts w:ascii="Times New Roman" w:hAnsi="Times New Roman" w:cs="Times New Roman"/>
              </w:rPr>
              <w:t xml:space="preserve">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27"/>
              <w:jc w:val="center"/>
              <w:rPr>
                <w:rFonts w:ascii="Times New Roman" w:hAnsi="Times New Roman" w:cs="Times New Roman"/>
              </w:rPr>
            </w:pPr>
            <w:r w:rsidRPr="00B11C9F">
              <w:rPr>
                <w:rFonts w:ascii="Times New Roman" w:hAnsi="Times New Roman" w:cs="Times New Roman"/>
              </w:rPr>
              <w:t xml:space="preserve">  </w:t>
            </w:r>
          </w:p>
          <w:p w:rsidR="00D42DDA" w:rsidRPr="00B11C9F" w:rsidRDefault="00D42DDA" w:rsidP="00976E84">
            <w:pPr>
              <w:spacing w:after="63"/>
              <w:ind w:left="67"/>
              <w:jc w:val="center"/>
              <w:rPr>
                <w:rFonts w:ascii="Times New Roman" w:hAnsi="Times New Roman" w:cs="Times New Roman"/>
              </w:rPr>
            </w:pPr>
            <w:r w:rsidRPr="00B11C9F">
              <w:rPr>
                <w:rFonts w:ascii="Times New Roman" w:hAnsi="Times New Roman" w:cs="Times New Roman"/>
              </w:rPr>
              <w:t xml:space="preserve"> </w:t>
            </w:r>
          </w:p>
          <w:p w:rsidR="00D42DDA" w:rsidRPr="00B11C9F" w:rsidRDefault="00D42DDA" w:rsidP="00976E84">
            <w:pPr>
              <w:spacing w:after="12"/>
              <w:ind w:right="61"/>
              <w:jc w:val="center"/>
              <w:rPr>
                <w:rFonts w:ascii="Times New Roman" w:hAnsi="Times New Roman" w:cs="Times New Roman"/>
              </w:rPr>
            </w:pPr>
            <w:r w:rsidRPr="00B11C9F">
              <w:rPr>
                <w:rFonts w:ascii="Times New Roman" w:hAnsi="Times New Roman" w:cs="Times New Roman"/>
              </w:rPr>
              <w:t xml:space="preserve">Декабрь  </w:t>
            </w:r>
          </w:p>
          <w:p w:rsidR="00D42DDA" w:rsidRPr="00B11C9F" w:rsidRDefault="00D42DDA" w:rsidP="00976E84">
            <w:pPr>
              <w:ind w:left="5"/>
              <w:jc w:val="center"/>
              <w:rPr>
                <w:rFonts w:ascii="Times New Roman" w:hAnsi="Times New Roman" w:cs="Times New Roman"/>
              </w:rPr>
            </w:pPr>
            <w:r w:rsidRPr="00B11C9F">
              <w:rPr>
                <w:rFonts w:ascii="Times New Roman" w:hAnsi="Times New Roman" w:cs="Times New Roman"/>
              </w:rPr>
              <w:t xml:space="preserve">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3"/>
              <w:rPr>
                <w:rFonts w:ascii="Times New Roman" w:hAnsi="Times New Roman" w:cs="Times New Roman"/>
              </w:rPr>
            </w:pPr>
            <w:r w:rsidRPr="00B11C9F">
              <w:rPr>
                <w:rFonts w:ascii="Times New Roman" w:hAnsi="Times New Roman" w:cs="Times New Roman"/>
              </w:rPr>
              <w:t xml:space="preserve">Классные рукоодители </w:t>
            </w:r>
          </w:p>
        </w:tc>
      </w:tr>
      <w:tr w:rsidR="00D42DDA" w:rsidRPr="00B11C9F" w:rsidTr="00976E84">
        <w:trPr>
          <w:trHeight w:val="2384"/>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line="307" w:lineRule="auto"/>
              <w:ind w:left="110"/>
              <w:rPr>
                <w:rFonts w:ascii="Times New Roman" w:hAnsi="Times New Roman" w:cs="Times New Roman"/>
                <w:lang w:val="ru-RU"/>
              </w:rPr>
            </w:pPr>
            <w:r w:rsidRPr="00B11C9F">
              <w:rPr>
                <w:rFonts w:ascii="Times New Roman" w:hAnsi="Times New Roman" w:cs="Times New Roman"/>
                <w:lang w:val="ru-RU"/>
              </w:rPr>
              <w:lastRenderedPageBreak/>
              <w:t xml:space="preserve">Презентации творческих работ «Дети войны»  </w:t>
            </w:r>
          </w:p>
          <w:p w:rsidR="00D42DDA" w:rsidRPr="00B11C9F" w:rsidRDefault="00D42DDA" w:rsidP="00976E84">
            <w:pPr>
              <w:spacing w:after="58"/>
              <w:ind w:left="110"/>
              <w:jc w:val="both"/>
              <w:rPr>
                <w:rFonts w:ascii="Times New Roman" w:hAnsi="Times New Roman" w:cs="Times New Roman"/>
                <w:lang w:val="ru-RU"/>
              </w:rPr>
            </w:pPr>
            <w:r w:rsidRPr="00B11C9F">
              <w:rPr>
                <w:rFonts w:ascii="Times New Roman" w:hAnsi="Times New Roman" w:cs="Times New Roman"/>
                <w:lang w:val="ru-RU"/>
              </w:rPr>
              <w:t>«Полное освобождения Ленинграда от</w:t>
            </w:r>
          </w:p>
          <w:p w:rsidR="00D42DDA" w:rsidRPr="00B11C9F" w:rsidRDefault="00D42DDA" w:rsidP="00976E84">
            <w:pPr>
              <w:ind w:left="110" w:right="18"/>
              <w:jc w:val="both"/>
              <w:rPr>
                <w:rFonts w:ascii="Times New Roman" w:hAnsi="Times New Roman" w:cs="Times New Roman"/>
                <w:lang w:val="ru-RU"/>
              </w:rPr>
            </w:pPr>
            <w:r w:rsidRPr="00B11C9F">
              <w:rPr>
                <w:rFonts w:ascii="Times New Roman" w:hAnsi="Times New Roman" w:cs="Times New Roman"/>
                <w:lang w:val="ru-RU"/>
              </w:rPr>
              <w:t xml:space="preserve">вражеской блокады» (27 января 1944г.)  «Освобождение заключенных советскими войсками из концентрационного лагеря Аушвиц (Освенцим) в Польше» (27 января 1945 г.)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85"/>
              <w:rPr>
                <w:rFonts w:ascii="Times New Roman" w:hAnsi="Times New Roman" w:cs="Times New Roman"/>
              </w:rPr>
            </w:pPr>
            <w:r w:rsidRPr="00B11C9F">
              <w:rPr>
                <w:rFonts w:ascii="Times New Roman" w:hAnsi="Times New Roman" w:cs="Times New Roman"/>
              </w:rPr>
              <w:t xml:space="preserve">10-11  </w:t>
            </w:r>
          </w:p>
          <w:p w:rsidR="00D42DDA" w:rsidRPr="00B11C9F" w:rsidRDefault="00D42DDA" w:rsidP="00976E84">
            <w:pPr>
              <w:spacing w:after="36"/>
              <w:ind w:left="125"/>
              <w:jc w:val="center"/>
              <w:rPr>
                <w:rFonts w:ascii="Times New Roman" w:hAnsi="Times New Roman" w:cs="Times New Roman"/>
              </w:rPr>
            </w:pPr>
            <w:r w:rsidRPr="00B11C9F">
              <w:rPr>
                <w:rFonts w:ascii="Times New Roman" w:hAnsi="Times New Roman" w:cs="Times New Roman"/>
              </w:rPr>
              <w:t xml:space="preserve">  </w:t>
            </w:r>
          </w:p>
          <w:p w:rsidR="00D42DDA" w:rsidRPr="00B11C9F" w:rsidRDefault="00D42DDA" w:rsidP="00976E84">
            <w:pPr>
              <w:spacing w:after="21"/>
              <w:ind w:left="-8"/>
              <w:rPr>
                <w:rFonts w:ascii="Times New Roman" w:hAnsi="Times New Roman" w:cs="Times New Roman"/>
              </w:rPr>
            </w:pPr>
            <w:r w:rsidRPr="00B11C9F">
              <w:rPr>
                <w:rFonts w:ascii="Times New Roman" w:hAnsi="Times New Roman" w:cs="Times New Roman"/>
              </w:rPr>
              <w:t xml:space="preserve"> </w:t>
            </w:r>
            <w:r w:rsidRPr="00B11C9F">
              <w:rPr>
                <w:rFonts w:ascii="Times New Roman" w:hAnsi="Times New Roman" w:cs="Times New Roman"/>
              </w:rPr>
              <w:tab/>
              <w:t xml:space="preserve">  </w:t>
            </w:r>
          </w:p>
          <w:p w:rsidR="00D42DDA" w:rsidRPr="00B11C9F" w:rsidRDefault="00D42DDA" w:rsidP="00976E84">
            <w:pPr>
              <w:spacing w:after="31"/>
              <w:ind w:left="58"/>
              <w:jc w:val="center"/>
              <w:rPr>
                <w:rFonts w:ascii="Times New Roman" w:hAnsi="Times New Roman" w:cs="Times New Roman"/>
              </w:rPr>
            </w:pPr>
            <w:r w:rsidRPr="00B11C9F">
              <w:rPr>
                <w:rFonts w:ascii="Times New Roman" w:hAnsi="Times New Roman" w:cs="Times New Roman"/>
              </w:rPr>
              <w:t xml:space="preserve">  </w:t>
            </w:r>
          </w:p>
          <w:p w:rsidR="00D42DDA" w:rsidRPr="00B11C9F" w:rsidRDefault="00D42DDA" w:rsidP="00976E84">
            <w:pPr>
              <w:spacing w:line="226" w:lineRule="auto"/>
              <w:ind w:left="-19" w:right="947"/>
              <w:rPr>
                <w:rFonts w:ascii="Times New Roman" w:hAnsi="Times New Roman" w:cs="Times New Roman"/>
              </w:rPr>
            </w:pPr>
            <w:r w:rsidRPr="00B11C9F">
              <w:rPr>
                <w:rFonts w:ascii="Times New Roman" w:hAnsi="Times New Roman" w:cs="Times New Roman"/>
              </w:rPr>
              <w:t xml:space="preserve">  </w:t>
            </w:r>
          </w:p>
          <w:p w:rsidR="00D42DDA" w:rsidRPr="00B11C9F" w:rsidRDefault="00D42DDA" w:rsidP="00976E84">
            <w:pPr>
              <w:ind w:left="-18"/>
              <w:rPr>
                <w:rFonts w:ascii="Times New Roman" w:hAnsi="Times New Roman" w:cs="Times New Roman"/>
              </w:rPr>
            </w:pPr>
            <w:r w:rsidRPr="00B11C9F">
              <w:rPr>
                <w:rFonts w:ascii="Times New Roman" w:hAnsi="Times New Roman" w:cs="Times New Roman"/>
              </w:rPr>
              <w:t xml:space="preserve">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27"/>
              <w:jc w:val="center"/>
              <w:rPr>
                <w:rFonts w:ascii="Times New Roman" w:hAnsi="Times New Roman" w:cs="Times New Roman"/>
              </w:rPr>
            </w:pPr>
            <w:r w:rsidRPr="00B11C9F">
              <w:rPr>
                <w:rFonts w:ascii="Times New Roman" w:hAnsi="Times New Roman" w:cs="Times New Roman"/>
              </w:rPr>
              <w:t xml:space="preserve">  </w:t>
            </w:r>
          </w:p>
          <w:p w:rsidR="00D42DDA" w:rsidRPr="00B11C9F" w:rsidRDefault="00D42DDA" w:rsidP="00976E84">
            <w:pPr>
              <w:ind w:left="127"/>
              <w:jc w:val="center"/>
              <w:rPr>
                <w:rFonts w:ascii="Times New Roman" w:hAnsi="Times New Roman" w:cs="Times New Roman"/>
              </w:rPr>
            </w:pPr>
            <w:r w:rsidRPr="00B11C9F">
              <w:rPr>
                <w:rFonts w:ascii="Times New Roman" w:hAnsi="Times New Roman" w:cs="Times New Roman"/>
              </w:rPr>
              <w:t xml:space="preserve">  </w:t>
            </w:r>
          </w:p>
          <w:p w:rsidR="00D42DDA" w:rsidRPr="00B11C9F" w:rsidRDefault="00D42DDA" w:rsidP="00976E84">
            <w:pPr>
              <w:ind w:left="127"/>
              <w:jc w:val="center"/>
              <w:rPr>
                <w:rFonts w:ascii="Times New Roman" w:hAnsi="Times New Roman" w:cs="Times New Roman"/>
              </w:rPr>
            </w:pPr>
            <w:r w:rsidRPr="00B11C9F">
              <w:rPr>
                <w:rFonts w:ascii="Times New Roman" w:hAnsi="Times New Roman" w:cs="Times New Roman"/>
              </w:rPr>
              <w:t xml:space="preserve">  </w:t>
            </w:r>
          </w:p>
          <w:p w:rsidR="00D42DDA" w:rsidRPr="00B11C9F" w:rsidRDefault="00D42DDA" w:rsidP="00976E84">
            <w:pPr>
              <w:spacing w:after="63"/>
              <w:ind w:left="127"/>
              <w:jc w:val="center"/>
              <w:rPr>
                <w:rFonts w:ascii="Times New Roman" w:hAnsi="Times New Roman" w:cs="Times New Roman"/>
              </w:rPr>
            </w:pPr>
            <w:r w:rsidRPr="00B11C9F">
              <w:rPr>
                <w:rFonts w:ascii="Times New Roman" w:hAnsi="Times New Roman" w:cs="Times New Roman"/>
              </w:rPr>
              <w:t xml:space="preserve">  </w:t>
            </w:r>
          </w:p>
          <w:p w:rsidR="00D42DDA" w:rsidRPr="00B11C9F" w:rsidRDefault="00D42DDA" w:rsidP="00976E84">
            <w:pPr>
              <w:spacing w:after="16"/>
              <w:ind w:right="61"/>
              <w:jc w:val="center"/>
              <w:rPr>
                <w:rFonts w:ascii="Times New Roman" w:hAnsi="Times New Roman" w:cs="Times New Roman"/>
              </w:rPr>
            </w:pPr>
            <w:r w:rsidRPr="00B11C9F">
              <w:rPr>
                <w:rFonts w:ascii="Times New Roman" w:hAnsi="Times New Roman" w:cs="Times New Roman"/>
              </w:rPr>
              <w:t xml:space="preserve">Январь  </w:t>
            </w:r>
          </w:p>
          <w:p w:rsidR="00D42DDA" w:rsidRPr="00B11C9F" w:rsidRDefault="00D42DDA" w:rsidP="00976E84">
            <w:pPr>
              <w:ind w:left="5"/>
              <w:jc w:val="center"/>
              <w:rPr>
                <w:rFonts w:ascii="Times New Roman" w:hAnsi="Times New Roman" w:cs="Times New Roman"/>
              </w:rPr>
            </w:pPr>
            <w:r w:rsidRPr="00B11C9F">
              <w:rPr>
                <w:rFonts w:ascii="Times New Roman" w:hAnsi="Times New Roman" w:cs="Times New Roman"/>
              </w:rPr>
              <w:t xml:space="preserve">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3"/>
              <w:rPr>
                <w:rFonts w:ascii="Times New Roman" w:hAnsi="Times New Roman" w:cs="Times New Roman"/>
              </w:rPr>
            </w:pPr>
            <w:r w:rsidRPr="00B11C9F">
              <w:rPr>
                <w:rFonts w:ascii="Times New Roman" w:hAnsi="Times New Roman" w:cs="Times New Roman"/>
              </w:rPr>
              <w:t xml:space="preserve">Классные рукоодители </w:t>
            </w:r>
          </w:p>
        </w:tc>
      </w:tr>
      <w:tr w:rsidR="00D42DDA" w:rsidRPr="00B11C9F" w:rsidTr="00976E84">
        <w:trPr>
          <w:trHeight w:val="931"/>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10"/>
              <w:rPr>
                <w:rFonts w:ascii="Times New Roman" w:hAnsi="Times New Roman" w:cs="Times New Roman"/>
                <w:lang w:val="ru-RU"/>
              </w:rPr>
            </w:pPr>
            <w:r w:rsidRPr="00B11C9F">
              <w:rPr>
                <w:rFonts w:ascii="Times New Roman" w:hAnsi="Times New Roman" w:cs="Times New Roman"/>
                <w:lang w:val="ru-RU"/>
              </w:rPr>
              <w:t xml:space="preserve">Ко Дню защитника Отечества – конкурс юных экскурсоводов по теме «Оружие Победы»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right="211"/>
              <w:jc w:val="right"/>
              <w:rPr>
                <w:rFonts w:ascii="Times New Roman" w:hAnsi="Times New Roman" w:cs="Times New Roman"/>
              </w:rPr>
            </w:pPr>
            <w:r w:rsidRPr="00B11C9F">
              <w:rPr>
                <w:rFonts w:ascii="Times New Roman" w:hAnsi="Times New Roman" w:cs="Times New Roman"/>
              </w:rPr>
              <w:t xml:space="preserve">10-11  </w:t>
            </w:r>
          </w:p>
          <w:p w:rsidR="00D42DDA" w:rsidRPr="00B11C9F" w:rsidRDefault="00D42DDA" w:rsidP="00976E84">
            <w:pPr>
              <w:ind w:left="125"/>
              <w:jc w:val="center"/>
              <w:rPr>
                <w:rFonts w:ascii="Times New Roman" w:hAnsi="Times New Roman" w:cs="Times New Roman"/>
              </w:rPr>
            </w:pPr>
            <w:r w:rsidRPr="00B11C9F">
              <w:rPr>
                <w:rFonts w:ascii="Times New Roman" w:hAnsi="Times New Roman" w:cs="Times New Roman"/>
              </w:rPr>
              <w:t xml:space="preserve">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6"/>
              <w:jc w:val="center"/>
              <w:rPr>
                <w:rFonts w:ascii="Times New Roman" w:hAnsi="Times New Roman" w:cs="Times New Roman"/>
              </w:rPr>
            </w:pPr>
            <w:r w:rsidRPr="00B11C9F">
              <w:rPr>
                <w:rFonts w:ascii="Times New Roman" w:hAnsi="Times New Roman" w:cs="Times New Roman"/>
              </w:rPr>
              <w:t xml:space="preserve">Февраль   </w:t>
            </w:r>
          </w:p>
          <w:p w:rsidR="00D42DDA" w:rsidRPr="00B11C9F" w:rsidRDefault="00D42DDA" w:rsidP="00976E84">
            <w:pPr>
              <w:ind w:left="127"/>
              <w:jc w:val="center"/>
              <w:rPr>
                <w:rFonts w:ascii="Times New Roman" w:hAnsi="Times New Roman" w:cs="Times New Roman"/>
              </w:rPr>
            </w:pPr>
            <w:r w:rsidRPr="00B11C9F">
              <w:rPr>
                <w:rFonts w:ascii="Times New Roman" w:hAnsi="Times New Roman" w:cs="Times New Roman"/>
              </w:rPr>
              <w:t xml:space="preserve">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3"/>
              <w:rPr>
                <w:rFonts w:ascii="Times New Roman" w:hAnsi="Times New Roman" w:cs="Times New Roman"/>
              </w:rPr>
            </w:pPr>
            <w:r w:rsidRPr="00B11C9F">
              <w:rPr>
                <w:rFonts w:ascii="Times New Roman" w:hAnsi="Times New Roman" w:cs="Times New Roman"/>
              </w:rPr>
              <w:t xml:space="preserve">Совет музея </w:t>
            </w:r>
          </w:p>
        </w:tc>
      </w:tr>
      <w:tr w:rsidR="00D42DDA" w:rsidRPr="00B11C9F" w:rsidTr="00976E84">
        <w:trPr>
          <w:trHeight w:val="3728"/>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06"/>
              <w:rPr>
                <w:rFonts w:ascii="Times New Roman" w:hAnsi="Times New Roman" w:cs="Times New Roman"/>
                <w:lang w:val="ru-RU"/>
              </w:rPr>
            </w:pPr>
            <w:r w:rsidRPr="00B11C9F">
              <w:rPr>
                <w:rFonts w:ascii="Times New Roman" w:hAnsi="Times New Roman" w:cs="Times New Roman"/>
                <w:lang w:val="ru-RU"/>
              </w:rPr>
              <w:t xml:space="preserve">Интерактивные уроки   </w:t>
            </w:r>
          </w:p>
          <w:p w:rsidR="00D42DDA" w:rsidRPr="00B11C9F" w:rsidRDefault="00D42DDA" w:rsidP="00976E84">
            <w:pPr>
              <w:spacing w:after="6" w:line="303" w:lineRule="auto"/>
              <w:ind w:left="106"/>
              <w:rPr>
                <w:rFonts w:ascii="Times New Roman" w:hAnsi="Times New Roman" w:cs="Times New Roman"/>
                <w:lang w:val="ru-RU"/>
              </w:rPr>
            </w:pPr>
            <w:r w:rsidRPr="00B11C9F">
              <w:rPr>
                <w:rFonts w:ascii="Times New Roman" w:hAnsi="Times New Roman" w:cs="Times New Roman"/>
                <w:lang w:val="ru-RU"/>
              </w:rPr>
              <w:t xml:space="preserve">«Завершение Сталинградской битвы» (2 февраля 1943 г.)  </w:t>
            </w:r>
          </w:p>
          <w:p w:rsidR="00D42DDA" w:rsidRPr="00B11C9F" w:rsidRDefault="00D42DDA" w:rsidP="00976E84">
            <w:pPr>
              <w:spacing w:after="42"/>
              <w:ind w:left="106"/>
              <w:rPr>
                <w:rFonts w:ascii="Times New Roman" w:hAnsi="Times New Roman" w:cs="Times New Roman"/>
                <w:lang w:val="ru-RU"/>
              </w:rPr>
            </w:pPr>
            <w:r w:rsidRPr="00B11C9F">
              <w:rPr>
                <w:rFonts w:ascii="Times New Roman" w:hAnsi="Times New Roman" w:cs="Times New Roman"/>
                <w:lang w:val="ru-RU"/>
              </w:rPr>
              <w:t xml:space="preserve"> «Освобождение г. Курска» (8 февраля </w:t>
            </w:r>
          </w:p>
          <w:p w:rsidR="00D42DDA" w:rsidRPr="00B11C9F" w:rsidRDefault="00D42DDA" w:rsidP="00976E84">
            <w:pPr>
              <w:spacing w:after="51"/>
              <w:ind w:left="106"/>
              <w:rPr>
                <w:rFonts w:ascii="Times New Roman" w:hAnsi="Times New Roman" w:cs="Times New Roman"/>
                <w:lang w:val="ru-RU"/>
              </w:rPr>
            </w:pPr>
            <w:r w:rsidRPr="00B11C9F">
              <w:rPr>
                <w:rFonts w:ascii="Times New Roman" w:hAnsi="Times New Roman" w:cs="Times New Roman"/>
                <w:lang w:val="ru-RU"/>
              </w:rPr>
              <w:t xml:space="preserve">1943 г.)  </w:t>
            </w:r>
          </w:p>
          <w:p w:rsidR="00D42DDA" w:rsidRPr="00B11C9F" w:rsidRDefault="00D42DDA" w:rsidP="00976E84">
            <w:pPr>
              <w:spacing w:after="12"/>
              <w:ind w:left="106"/>
              <w:rPr>
                <w:rFonts w:ascii="Times New Roman" w:hAnsi="Times New Roman" w:cs="Times New Roman"/>
                <w:lang w:val="ru-RU"/>
              </w:rPr>
            </w:pPr>
            <w:r w:rsidRPr="00B11C9F">
              <w:rPr>
                <w:rFonts w:ascii="Times New Roman" w:hAnsi="Times New Roman" w:cs="Times New Roman"/>
                <w:lang w:val="ru-RU"/>
              </w:rPr>
              <w:t xml:space="preserve">«Труженики тыла»  </w:t>
            </w:r>
          </w:p>
          <w:p w:rsidR="00D42DDA" w:rsidRPr="00B11C9F" w:rsidRDefault="00D42DDA" w:rsidP="00976E84">
            <w:pPr>
              <w:spacing w:line="305" w:lineRule="auto"/>
              <w:ind w:left="106"/>
              <w:rPr>
                <w:rFonts w:ascii="Times New Roman" w:hAnsi="Times New Roman" w:cs="Times New Roman"/>
                <w:lang w:val="ru-RU"/>
              </w:rPr>
            </w:pPr>
            <w:r w:rsidRPr="00B11C9F">
              <w:rPr>
                <w:rFonts w:ascii="Times New Roman" w:hAnsi="Times New Roman" w:cs="Times New Roman"/>
                <w:lang w:val="ru-RU"/>
              </w:rPr>
              <w:t xml:space="preserve">Беседа «Маленькие герои большой войны»  </w:t>
            </w:r>
          </w:p>
          <w:p w:rsidR="00D42DDA" w:rsidRPr="00B11C9F" w:rsidRDefault="00D42DDA" w:rsidP="00976E84">
            <w:pPr>
              <w:spacing w:line="269" w:lineRule="auto"/>
              <w:ind w:left="106"/>
              <w:rPr>
                <w:rFonts w:ascii="Times New Roman" w:hAnsi="Times New Roman" w:cs="Times New Roman"/>
                <w:lang w:val="ru-RU"/>
              </w:rPr>
            </w:pPr>
            <w:r w:rsidRPr="00B11C9F">
              <w:rPr>
                <w:rFonts w:ascii="Times New Roman" w:hAnsi="Times New Roman" w:cs="Times New Roman"/>
                <w:lang w:val="ru-RU"/>
              </w:rPr>
              <w:t xml:space="preserve">Традиционная встреча с участниками событий «Горячая земля Афганистана» ко </w:t>
            </w:r>
          </w:p>
          <w:p w:rsidR="00D42DDA" w:rsidRPr="00B11C9F" w:rsidRDefault="00D42DDA" w:rsidP="00976E84">
            <w:pPr>
              <w:spacing w:after="44"/>
              <w:ind w:left="106"/>
              <w:rPr>
                <w:rFonts w:ascii="Times New Roman" w:hAnsi="Times New Roman" w:cs="Times New Roman"/>
                <w:lang w:val="ru-RU"/>
              </w:rPr>
            </w:pPr>
            <w:r w:rsidRPr="00B11C9F">
              <w:rPr>
                <w:rFonts w:ascii="Times New Roman" w:hAnsi="Times New Roman" w:cs="Times New Roman"/>
                <w:lang w:val="ru-RU"/>
              </w:rPr>
              <w:t xml:space="preserve">Дню вывода советских войск из </w:t>
            </w:r>
          </w:p>
          <w:p w:rsidR="00D42DDA" w:rsidRPr="00B11C9F" w:rsidRDefault="00D42DDA" w:rsidP="00976E84">
            <w:pPr>
              <w:ind w:left="106"/>
              <w:rPr>
                <w:rFonts w:ascii="Times New Roman" w:hAnsi="Times New Roman" w:cs="Times New Roman"/>
                <w:lang w:val="ru-RU"/>
              </w:rPr>
            </w:pPr>
            <w:r w:rsidRPr="00B11C9F">
              <w:rPr>
                <w:rFonts w:ascii="Times New Roman" w:hAnsi="Times New Roman" w:cs="Times New Roman"/>
                <w:lang w:val="ru-RU"/>
              </w:rPr>
              <w:t xml:space="preserve">Афганистана (10-11 кл.)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20"/>
              <w:jc w:val="center"/>
              <w:rPr>
                <w:rFonts w:ascii="Times New Roman" w:hAnsi="Times New Roman" w:cs="Times New Roman"/>
                <w:lang w:val="ru-RU"/>
              </w:rPr>
            </w:pPr>
            <w:r w:rsidRPr="00B11C9F">
              <w:rPr>
                <w:rFonts w:ascii="Times New Roman" w:hAnsi="Times New Roman" w:cs="Times New Roman"/>
                <w:lang w:val="ru-RU"/>
              </w:rPr>
              <w:t xml:space="preserve">  </w:t>
            </w:r>
          </w:p>
          <w:p w:rsidR="00D42DDA" w:rsidRPr="00B11C9F" w:rsidRDefault="00D42DDA" w:rsidP="00976E84">
            <w:pPr>
              <w:spacing w:after="9"/>
              <w:ind w:left="120"/>
              <w:jc w:val="center"/>
              <w:rPr>
                <w:rFonts w:ascii="Times New Roman" w:hAnsi="Times New Roman" w:cs="Times New Roman"/>
                <w:lang w:val="ru-RU"/>
              </w:rPr>
            </w:pPr>
            <w:r w:rsidRPr="00B11C9F">
              <w:rPr>
                <w:rFonts w:ascii="Times New Roman" w:hAnsi="Times New Roman" w:cs="Times New Roman"/>
                <w:lang w:val="ru-RU"/>
              </w:rPr>
              <w:t xml:space="preserve">  </w:t>
            </w:r>
          </w:p>
          <w:p w:rsidR="00D42DDA" w:rsidRPr="00B11C9F" w:rsidRDefault="00D42DDA" w:rsidP="00976E84">
            <w:pPr>
              <w:ind w:left="182"/>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22"/>
              <w:jc w:val="center"/>
              <w:rPr>
                <w:rFonts w:ascii="Times New Roman" w:hAnsi="Times New Roman" w:cs="Times New Roman"/>
              </w:rPr>
            </w:pPr>
            <w:r w:rsidRPr="00B11C9F">
              <w:rPr>
                <w:rFonts w:ascii="Times New Roman" w:hAnsi="Times New Roman" w:cs="Times New Roman"/>
              </w:rPr>
              <w:t xml:space="preserve">  </w:t>
            </w:r>
          </w:p>
          <w:p w:rsidR="00D42DDA" w:rsidRPr="00B11C9F" w:rsidRDefault="00D42DDA" w:rsidP="00976E84">
            <w:pPr>
              <w:spacing w:after="61"/>
              <w:ind w:left="122"/>
              <w:jc w:val="center"/>
              <w:rPr>
                <w:rFonts w:ascii="Times New Roman" w:hAnsi="Times New Roman" w:cs="Times New Roman"/>
              </w:rPr>
            </w:pPr>
            <w:r w:rsidRPr="00B11C9F">
              <w:rPr>
                <w:rFonts w:ascii="Times New Roman" w:hAnsi="Times New Roman" w:cs="Times New Roman"/>
              </w:rPr>
              <w:t xml:space="preserve">  </w:t>
            </w:r>
          </w:p>
          <w:p w:rsidR="00D42DDA" w:rsidRPr="00B11C9F" w:rsidRDefault="00D42DDA" w:rsidP="00976E84">
            <w:pPr>
              <w:spacing w:after="19"/>
              <w:ind w:right="66"/>
              <w:jc w:val="center"/>
              <w:rPr>
                <w:rFonts w:ascii="Times New Roman" w:hAnsi="Times New Roman" w:cs="Times New Roman"/>
              </w:rPr>
            </w:pPr>
            <w:r w:rsidRPr="00B11C9F">
              <w:rPr>
                <w:rFonts w:ascii="Times New Roman" w:hAnsi="Times New Roman" w:cs="Times New Roman"/>
              </w:rPr>
              <w:t xml:space="preserve">Февраль  </w:t>
            </w:r>
          </w:p>
          <w:p w:rsidR="00D42DDA" w:rsidRPr="00B11C9F" w:rsidRDefault="00D42DDA" w:rsidP="00976E84">
            <w:pPr>
              <w:ind w:left="5"/>
              <w:jc w:val="center"/>
              <w:rPr>
                <w:rFonts w:ascii="Times New Roman" w:hAnsi="Times New Roman" w:cs="Times New Roman"/>
              </w:rPr>
            </w:pPr>
            <w:r w:rsidRPr="00B11C9F">
              <w:rPr>
                <w:rFonts w:ascii="Times New Roman" w:hAnsi="Times New Roman" w:cs="Times New Roman"/>
              </w:rPr>
              <w:t xml:space="preserve">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53"/>
              <w:ind w:left="13"/>
              <w:rPr>
                <w:rFonts w:ascii="Times New Roman" w:hAnsi="Times New Roman" w:cs="Times New Roman"/>
                <w:lang w:val="ru-RU"/>
              </w:rPr>
            </w:pPr>
            <w:r w:rsidRPr="00B11C9F">
              <w:rPr>
                <w:rFonts w:ascii="Times New Roman" w:hAnsi="Times New Roman" w:cs="Times New Roman"/>
                <w:lang w:val="ru-RU"/>
              </w:rPr>
              <w:t xml:space="preserve">Классные руководители </w:t>
            </w:r>
          </w:p>
          <w:p w:rsidR="00D42DDA" w:rsidRPr="00B11C9F" w:rsidRDefault="00D42DDA" w:rsidP="00976E84">
            <w:pPr>
              <w:spacing w:after="53"/>
              <w:ind w:left="13"/>
              <w:rPr>
                <w:rFonts w:ascii="Times New Roman" w:hAnsi="Times New Roman" w:cs="Times New Roman"/>
                <w:lang w:val="ru-RU"/>
              </w:rPr>
            </w:pPr>
            <w:r w:rsidRPr="00B11C9F">
              <w:rPr>
                <w:rFonts w:ascii="Times New Roman" w:hAnsi="Times New Roman" w:cs="Times New Roman"/>
                <w:lang w:val="ru-RU"/>
              </w:rPr>
              <w:t xml:space="preserve">Старший вожатый </w:t>
            </w:r>
          </w:p>
          <w:p w:rsidR="00D42DDA" w:rsidRPr="00B11C9F" w:rsidRDefault="00D42DDA" w:rsidP="00976E84">
            <w:pPr>
              <w:spacing w:after="50"/>
              <w:ind w:left="13"/>
              <w:rPr>
                <w:rFonts w:ascii="Times New Roman" w:hAnsi="Times New Roman" w:cs="Times New Roman"/>
                <w:lang w:val="ru-RU"/>
              </w:rPr>
            </w:pPr>
            <w:r w:rsidRPr="00B11C9F">
              <w:rPr>
                <w:rFonts w:ascii="Times New Roman" w:hAnsi="Times New Roman" w:cs="Times New Roman"/>
                <w:lang w:val="ru-RU"/>
              </w:rPr>
              <w:t xml:space="preserve">Зам. директора по ВР </w:t>
            </w:r>
          </w:p>
          <w:p w:rsidR="00D42DDA" w:rsidRPr="00B11C9F" w:rsidRDefault="00D42DDA" w:rsidP="00976E84">
            <w:pPr>
              <w:ind w:left="13"/>
              <w:rPr>
                <w:rFonts w:ascii="Times New Roman" w:hAnsi="Times New Roman" w:cs="Times New Roman"/>
              </w:rPr>
            </w:pPr>
            <w:r w:rsidRPr="00B11C9F">
              <w:rPr>
                <w:rFonts w:ascii="Times New Roman" w:hAnsi="Times New Roman" w:cs="Times New Roman"/>
              </w:rPr>
              <w:t xml:space="preserve">Совет музея </w:t>
            </w:r>
          </w:p>
        </w:tc>
      </w:tr>
      <w:tr w:rsidR="00D42DDA" w:rsidRPr="00B11C9F" w:rsidTr="00976E84">
        <w:trPr>
          <w:trHeight w:val="965"/>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06"/>
              <w:rPr>
                <w:rFonts w:ascii="Times New Roman" w:hAnsi="Times New Roman" w:cs="Times New Roman"/>
                <w:lang w:val="ru-RU"/>
              </w:rPr>
            </w:pPr>
            <w:r w:rsidRPr="00B11C9F">
              <w:rPr>
                <w:rFonts w:ascii="Times New Roman" w:hAnsi="Times New Roman" w:cs="Times New Roman"/>
                <w:lang w:val="ru-RU"/>
              </w:rPr>
              <w:t xml:space="preserve">Интерактивные уроки «Ратный и трудовой подвиг женщины в годы Великой Отечественной войны»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20"/>
              <w:jc w:val="center"/>
              <w:rPr>
                <w:rFonts w:ascii="Times New Roman" w:hAnsi="Times New Roman" w:cs="Times New Roman"/>
                <w:lang w:val="ru-RU"/>
              </w:rPr>
            </w:pPr>
            <w:r w:rsidRPr="00B11C9F">
              <w:rPr>
                <w:rFonts w:ascii="Times New Roman" w:hAnsi="Times New Roman" w:cs="Times New Roman"/>
                <w:lang w:val="ru-RU"/>
              </w:rPr>
              <w:t xml:space="preserve">  </w:t>
            </w:r>
          </w:p>
          <w:p w:rsidR="00D42DDA" w:rsidRPr="00B11C9F" w:rsidRDefault="00D42DDA" w:rsidP="00976E84">
            <w:pPr>
              <w:spacing w:after="19"/>
              <w:ind w:left="120"/>
              <w:jc w:val="center"/>
              <w:rPr>
                <w:rFonts w:ascii="Times New Roman" w:hAnsi="Times New Roman" w:cs="Times New Roman"/>
                <w:lang w:val="ru-RU"/>
              </w:rPr>
            </w:pPr>
            <w:r w:rsidRPr="00B11C9F">
              <w:rPr>
                <w:rFonts w:ascii="Times New Roman" w:hAnsi="Times New Roman" w:cs="Times New Roman"/>
                <w:lang w:val="ru-RU"/>
              </w:rPr>
              <w:t xml:space="preserve">  </w:t>
            </w:r>
          </w:p>
          <w:p w:rsidR="00D42DDA" w:rsidRPr="00B11C9F" w:rsidRDefault="00D42DDA" w:rsidP="00976E84">
            <w:pPr>
              <w:ind w:left="182"/>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40"/>
              <w:ind w:left="122"/>
              <w:jc w:val="center"/>
              <w:rPr>
                <w:rFonts w:ascii="Times New Roman" w:hAnsi="Times New Roman" w:cs="Times New Roman"/>
              </w:rPr>
            </w:pPr>
            <w:r w:rsidRPr="00B11C9F">
              <w:rPr>
                <w:rFonts w:ascii="Times New Roman" w:hAnsi="Times New Roman" w:cs="Times New Roman"/>
              </w:rPr>
              <w:t xml:space="preserve">  </w:t>
            </w:r>
          </w:p>
          <w:p w:rsidR="00D42DDA" w:rsidRPr="00B11C9F" w:rsidRDefault="00D42DDA" w:rsidP="00976E84">
            <w:pPr>
              <w:spacing w:after="15"/>
              <w:ind w:right="67"/>
              <w:jc w:val="center"/>
              <w:rPr>
                <w:rFonts w:ascii="Times New Roman" w:hAnsi="Times New Roman" w:cs="Times New Roman"/>
              </w:rPr>
            </w:pPr>
            <w:r w:rsidRPr="00B11C9F">
              <w:rPr>
                <w:rFonts w:ascii="Times New Roman" w:hAnsi="Times New Roman" w:cs="Times New Roman"/>
              </w:rPr>
              <w:t xml:space="preserve">Март  </w:t>
            </w:r>
          </w:p>
          <w:p w:rsidR="00D42DDA" w:rsidRPr="00B11C9F" w:rsidRDefault="00D42DDA" w:rsidP="00976E84">
            <w:pPr>
              <w:ind w:left="5"/>
              <w:jc w:val="center"/>
              <w:rPr>
                <w:rFonts w:ascii="Times New Roman" w:hAnsi="Times New Roman" w:cs="Times New Roman"/>
              </w:rPr>
            </w:pPr>
            <w:r w:rsidRPr="00B11C9F">
              <w:rPr>
                <w:rFonts w:ascii="Times New Roman" w:hAnsi="Times New Roman" w:cs="Times New Roman"/>
              </w:rPr>
              <w:t xml:space="preserve">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53"/>
              <w:ind w:left="13"/>
              <w:rPr>
                <w:rFonts w:ascii="Times New Roman" w:hAnsi="Times New Roman" w:cs="Times New Roman"/>
              </w:rPr>
            </w:pPr>
            <w:r w:rsidRPr="00B11C9F">
              <w:rPr>
                <w:rFonts w:ascii="Times New Roman" w:hAnsi="Times New Roman" w:cs="Times New Roman"/>
              </w:rPr>
              <w:t xml:space="preserve">Классные руководители </w:t>
            </w:r>
          </w:p>
          <w:p w:rsidR="00D42DDA" w:rsidRPr="00B11C9F" w:rsidRDefault="00D42DDA" w:rsidP="00976E84">
            <w:pPr>
              <w:spacing w:after="7"/>
              <w:ind w:left="13"/>
              <w:rPr>
                <w:rFonts w:ascii="Times New Roman" w:hAnsi="Times New Roman" w:cs="Times New Roman"/>
              </w:rPr>
            </w:pPr>
            <w:r w:rsidRPr="00B11C9F">
              <w:rPr>
                <w:rFonts w:ascii="Times New Roman" w:hAnsi="Times New Roman" w:cs="Times New Roman"/>
              </w:rPr>
              <w:t xml:space="preserve">Старший вожатый </w:t>
            </w:r>
          </w:p>
          <w:p w:rsidR="00D42DDA" w:rsidRPr="00B11C9F" w:rsidRDefault="00D42DDA" w:rsidP="00976E84">
            <w:pPr>
              <w:ind w:left="13"/>
              <w:rPr>
                <w:rFonts w:ascii="Times New Roman" w:hAnsi="Times New Roman" w:cs="Times New Roman"/>
              </w:rPr>
            </w:pPr>
            <w:r w:rsidRPr="00B11C9F">
              <w:rPr>
                <w:rFonts w:ascii="Times New Roman" w:hAnsi="Times New Roman" w:cs="Times New Roman"/>
              </w:rPr>
              <w:t xml:space="preserve"> </w:t>
            </w:r>
          </w:p>
        </w:tc>
      </w:tr>
      <w:tr w:rsidR="00D42DDA" w:rsidRPr="00B11C9F" w:rsidTr="00976E84">
        <w:trPr>
          <w:trHeight w:val="1267"/>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line="305" w:lineRule="auto"/>
              <w:ind w:left="106"/>
              <w:rPr>
                <w:rFonts w:ascii="Times New Roman" w:hAnsi="Times New Roman" w:cs="Times New Roman"/>
                <w:lang w:val="ru-RU"/>
              </w:rPr>
            </w:pPr>
            <w:r w:rsidRPr="00B11C9F">
              <w:rPr>
                <w:rFonts w:ascii="Times New Roman" w:hAnsi="Times New Roman" w:cs="Times New Roman"/>
                <w:lang w:val="ru-RU"/>
              </w:rPr>
              <w:t xml:space="preserve">Кинолекторий. Начало Крымской наступательной операции (08.04.1944)  </w:t>
            </w:r>
          </w:p>
          <w:p w:rsidR="00D42DDA" w:rsidRPr="00B11C9F" w:rsidRDefault="00D42DDA" w:rsidP="00976E84">
            <w:pPr>
              <w:ind w:left="106"/>
              <w:rPr>
                <w:rFonts w:ascii="Times New Roman" w:hAnsi="Times New Roman" w:cs="Times New Roman"/>
                <w:lang w:val="ru-RU"/>
              </w:rPr>
            </w:pPr>
            <w:r w:rsidRPr="00B11C9F">
              <w:rPr>
                <w:rFonts w:ascii="Times New Roman" w:hAnsi="Times New Roman" w:cs="Times New Roman"/>
                <w:lang w:val="ru-RU"/>
              </w:rPr>
              <w:t xml:space="preserve">Выставка рисунка, посвященная Дню Победы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20"/>
              <w:jc w:val="center"/>
              <w:rPr>
                <w:rFonts w:ascii="Times New Roman" w:hAnsi="Times New Roman" w:cs="Times New Roman"/>
                <w:lang w:val="ru-RU"/>
              </w:rPr>
            </w:pPr>
            <w:r w:rsidRPr="00B11C9F">
              <w:rPr>
                <w:rFonts w:ascii="Times New Roman" w:hAnsi="Times New Roman" w:cs="Times New Roman"/>
                <w:lang w:val="ru-RU"/>
              </w:rPr>
              <w:t xml:space="preserve">  </w:t>
            </w:r>
          </w:p>
          <w:p w:rsidR="00D42DDA" w:rsidRPr="00B11C9F" w:rsidRDefault="00D42DDA" w:rsidP="00976E84">
            <w:pPr>
              <w:spacing w:after="9"/>
              <w:ind w:left="120"/>
              <w:jc w:val="center"/>
              <w:rPr>
                <w:rFonts w:ascii="Times New Roman" w:hAnsi="Times New Roman" w:cs="Times New Roman"/>
                <w:lang w:val="ru-RU"/>
              </w:rPr>
            </w:pPr>
            <w:r w:rsidRPr="00B11C9F">
              <w:rPr>
                <w:rFonts w:ascii="Times New Roman" w:hAnsi="Times New Roman" w:cs="Times New Roman"/>
                <w:lang w:val="ru-RU"/>
              </w:rPr>
              <w:t xml:space="preserve">  </w:t>
            </w:r>
          </w:p>
          <w:p w:rsidR="00D42DDA" w:rsidRPr="00B11C9F" w:rsidRDefault="00D42DDA" w:rsidP="00976E84">
            <w:pPr>
              <w:ind w:left="182"/>
              <w:rPr>
                <w:rFonts w:ascii="Times New Roman" w:hAnsi="Times New Roman" w:cs="Times New Roman"/>
              </w:rPr>
            </w:pP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22"/>
              <w:jc w:val="center"/>
              <w:rPr>
                <w:rFonts w:ascii="Times New Roman" w:hAnsi="Times New Roman" w:cs="Times New Roman"/>
              </w:rPr>
            </w:pPr>
            <w:r w:rsidRPr="00B11C9F">
              <w:rPr>
                <w:rFonts w:ascii="Times New Roman" w:hAnsi="Times New Roman" w:cs="Times New Roman"/>
              </w:rPr>
              <w:t xml:space="preserve">  </w:t>
            </w:r>
          </w:p>
          <w:p w:rsidR="00D42DDA" w:rsidRPr="00B11C9F" w:rsidRDefault="00D42DDA" w:rsidP="00976E84">
            <w:pPr>
              <w:spacing w:after="58"/>
              <w:ind w:left="122"/>
              <w:jc w:val="center"/>
              <w:rPr>
                <w:rFonts w:ascii="Times New Roman" w:hAnsi="Times New Roman" w:cs="Times New Roman"/>
              </w:rPr>
            </w:pPr>
            <w:r w:rsidRPr="00B11C9F">
              <w:rPr>
                <w:rFonts w:ascii="Times New Roman" w:hAnsi="Times New Roman" w:cs="Times New Roman"/>
              </w:rPr>
              <w:t xml:space="preserve">  </w:t>
            </w:r>
          </w:p>
          <w:p w:rsidR="00D42DDA" w:rsidRPr="00B11C9F" w:rsidRDefault="00D42DDA" w:rsidP="00976E84">
            <w:pPr>
              <w:spacing w:after="16"/>
              <w:ind w:right="66"/>
              <w:jc w:val="center"/>
              <w:rPr>
                <w:rFonts w:ascii="Times New Roman" w:hAnsi="Times New Roman" w:cs="Times New Roman"/>
              </w:rPr>
            </w:pPr>
            <w:r w:rsidRPr="00B11C9F">
              <w:rPr>
                <w:rFonts w:ascii="Times New Roman" w:hAnsi="Times New Roman" w:cs="Times New Roman"/>
              </w:rPr>
              <w:t xml:space="preserve">Апрель  </w:t>
            </w:r>
          </w:p>
          <w:p w:rsidR="00D42DDA" w:rsidRPr="00B11C9F" w:rsidRDefault="00D42DDA" w:rsidP="00976E84">
            <w:pPr>
              <w:ind w:left="5"/>
              <w:jc w:val="center"/>
              <w:rPr>
                <w:rFonts w:ascii="Times New Roman" w:hAnsi="Times New Roman" w:cs="Times New Roman"/>
              </w:rPr>
            </w:pPr>
            <w:r w:rsidRPr="00B11C9F">
              <w:rPr>
                <w:rFonts w:ascii="Times New Roman" w:hAnsi="Times New Roman" w:cs="Times New Roman"/>
              </w:rPr>
              <w:t xml:space="preserve">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50"/>
              <w:ind w:left="13"/>
              <w:rPr>
                <w:rFonts w:ascii="Times New Roman" w:hAnsi="Times New Roman" w:cs="Times New Roman"/>
                <w:lang w:val="ru-RU"/>
              </w:rPr>
            </w:pPr>
            <w:r w:rsidRPr="00B11C9F">
              <w:rPr>
                <w:rFonts w:ascii="Times New Roman" w:hAnsi="Times New Roman" w:cs="Times New Roman"/>
                <w:lang w:val="ru-RU"/>
              </w:rPr>
              <w:t xml:space="preserve">Классные руководители </w:t>
            </w:r>
          </w:p>
          <w:p w:rsidR="00D42DDA" w:rsidRPr="00B11C9F" w:rsidRDefault="00D42DDA" w:rsidP="00976E84">
            <w:pPr>
              <w:spacing w:after="52"/>
              <w:ind w:left="13"/>
              <w:rPr>
                <w:rFonts w:ascii="Times New Roman" w:hAnsi="Times New Roman" w:cs="Times New Roman"/>
                <w:lang w:val="ru-RU"/>
              </w:rPr>
            </w:pPr>
            <w:r w:rsidRPr="00B11C9F">
              <w:rPr>
                <w:rFonts w:ascii="Times New Roman" w:hAnsi="Times New Roman" w:cs="Times New Roman"/>
                <w:lang w:val="ru-RU"/>
              </w:rPr>
              <w:t xml:space="preserve">Старший вожатый </w:t>
            </w:r>
          </w:p>
          <w:p w:rsidR="00D42DDA" w:rsidRPr="00B11C9F" w:rsidRDefault="00D42DDA" w:rsidP="00976E84">
            <w:pPr>
              <w:spacing w:after="7"/>
              <w:ind w:left="13"/>
              <w:rPr>
                <w:rFonts w:ascii="Times New Roman" w:hAnsi="Times New Roman" w:cs="Times New Roman"/>
                <w:lang w:val="ru-RU"/>
              </w:rPr>
            </w:pPr>
            <w:r w:rsidRPr="00B11C9F">
              <w:rPr>
                <w:rFonts w:ascii="Times New Roman" w:hAnsi="Times New Roman" w:cs="Times New Roman"/>
                <w:lang w:val="ru-RU"/>
              </w:rPr>
              <w:t xml:space="preserve">Учитель ИЗО </w:t>
            </w:r>
          </w:p>
          <w:p w:rsidR="00D42DDA" w:rsidRPr="00B11C9F" w:rsidRDefault="00D42DDA" w:rsidP="00976E84">
            <w:pPr>
              <w:ind w:left="13"/>
              <w:rPr>
                <w:rFonts w:ascii="Times New Roman" w:hAnsi="Times New Roman" w:cs="Times New Roman"/>
                <w:lang w:val="ru-RU"/>
              </w:rPr>
            </w:pPr>
            <w:r w:rsidRPr="00B11C9F">
              <w:rPr>
                <w:rFonts w:ascii="Times New Roman" w:hAnsi="Times New Roman" w:cs="Times New Roman"/>
                <w:lang w:val="ru-RU"/>
              </w:rPr>
              <w:t xml:space="preserve"> </w:t>
            </w:r>
          </w:p>
        </w:tc>
      </w:tr>
      <w:tr w:rsidR="00D42DDA" w:rsidRPr="00B11C9F" w:rsidTr="00976E84">
        <w:trPr>
          <w:trHeight w:val="1476"/>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06"/>
              <w:jc w:val="both"/>
              <w:rPr>
                <w:rFonts w:ascii="Times New Roman" w:hAnsi="Times New Roman" w:cs="Times New Roman"/>
                <w:lang w:val="ru-RU"/>
              </w:rPr>
            </w:pPr>
            <w:r w:rsidRPr="00B11C9F">
              <w:rPr>
                <w:rFonts w:ascii="Times New Roman" w:hAnsi="Times New Roman" w:cs="Times New Roman"/>
                <w:lang w:val="ru-RU"/>
              </w:rPr>
              <w:t>Уроки памяти «Дети войны» ко Дню</w:t>
            </w:r>
          </w:p>
          <w:p w:rsidR="00D42DDA" w:rsidRPr="00B11C9F" w:rsidRDefault="00D42DDA" w:rsidP="00976E84">
            <w:pPr>
              <w:spacing w:after="7"/>
              <w:ind w:left="106"/>
              <w:jc w:val="both"/>
              <w:rPr>
                <w:rFonts w:ascii="Times New Roman" w:hAnsi="Times New Roman" w:cs="Times New Roman"/>
                <w:lang w:val="ru-RU"/>
              </w:rPr>
            </w:pPr>
            <w:r w:rsidRPr="00B11C9F">
              <w:rPr>
                <w:rFonts w:ascii="Times New Roman" w:hAnsi="Times New Roman" w:cs="Times New Roman"/>
                <w:lang w:val="ru-RU"/>
              </w:rPr>
              <w:t>Победы советского народа в Великой</w:t>
            </w:r>
          </w:p>
          <w:p w:rsidR="00D42DDA" w:rsidRPr="00B11C9F" w:rsidRDefault="00D42DDA" w:rsidP="00976E84">
            <w:pPr>
              <w:ind w:left="106" w:right="1069"/>
              <w:rPr>
                <w:rFonts w:ascii="Times New Roman" w:hAnsi="Times New Roman" w:cs="Times New Roman"/>
                <w:lang w:val="ru-RU"/>
              </w:rPr>
            </w:pPr>
            <w:r w:rsidRPr="00B11C9F">
              <w:rPr>
                <w:rFonts w:ascii="Times New Roman" w:hAnsi="Times New Roman" w:cs="Times New Roman"/>
                <w:lang w:val="ru-RU"/>
              </w:rPr>
              <w:t xml:space="preserve">Отечественной войне  Операция «С Днѐм Победы» - поздравление ветеранов ВОВ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5"/>
              <w:rPr>
                <w:rFonts w:ascii="Times New Roman" w:hAnsi="Times New Roman" w:cs="Times New Roman"/>
                <w:lang w:val="ru-RU"/>
              </w:rPr>
            </w:pPr>
            <w:r w:rsidRPr="00B11C9F">
              <w:rPr>
                <w:rFonts w:ascii="Times New Roman" w:hAnsi="Times New Roman" w:cs="Times New Roman"/>
                <w:lang w:val="ru-RU"/>
              </w:rPr>
              <w:t xml:space="preserve"> </w:t>
            </w:r>
            <w:r w:rsidRPr="00B11C9F">
              <w:rPr>
                <w:rFonts w:ascii="Times New Roman" w:hAnsi="Times New Roman" w:cs="Times New Roman"/>
                <w:lang w:val="ru-RU"/>
              </w:rPr>
              <w:tab/>
              <w:t xml:space="preserve">  </w:t>
            </w:r>
          </w:p>
          <w:p w:rsidR="00D42DDA" w:rsidRPr="00B11C9F" w:rsidRDefault="00D42DDA" w:rsidP="00976E84">
            <w:pPr>
              <w:ind w:left="-8"/>
              <w:rPr>
                <w:rFonts w:ascii="Times New Roman" w:hAnsi="Times New Roman" w:cs="Times New Roman"/>
              </w:rPr>
            </w:pPr>
            <w:r w:rsidRPr="00B11C9F">
              <w:rPr>
                <w:rFonts w:ascii="Times New Roman" w:hAnsi="Times New Roman" w:cs="Times New Roman"/>
                <w:lang w:val="ru-RU"/>
              </w:rPr>
              <w:t xml:space="preserve"> </w:t>
            </w:r>
            <w:r w:rsidRPr="00B11C9F">
              <w:rPr>
                <w:rFonts w:ascii="Times New Roman" w:hAnsi="Times New Roman" w:cs="Times New Roman"/>
              </w:rPr>
              <w:t xml:space="preserve">10-11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40"/>
              <w:ind w:left="122"/>
              <w:jc w:val="center"/>
              <w:rPr>
                <w:rFonts w:ascii="Times New Roman" w:hAnsi="Times New Roman" w:cs="Times New Roman"/>
              </w:rPr>
            </w:pPr>
            <w:r w:rsidRPr="00B11C9F">
              <w:rPr>
                <w:rFonts w:ascii="Times New Roman" w:hAnsi="Times New Roman" w:cs="Times New Roman"/>
              </w:rPr>
              <w:t xml:space="preserve">  </w:t>
            </w:r>
          </w:p>
          <w:p w:rsidR="00D42DDA" w:rsidRPr="00B11C9F" w:rsidRDefault="00D42DDA" w:rsidP="00976E84">
            <w:pPr>
              <w:spacing w:after="12"/>
              <w:ind w:right="63"/>
              <w:jc w:val="center"/>
              <w:rPr>
                <w:rFonts w:ascii="Times New Roman" w:hAnsi="Times New Roman" w:cs="Times New Roman"/>
              </w:rPr>
            </w:pPr>
            <w:r w:rsidRPr="00B11C9F">
              <w:rPr>
                <w:rFonts w:ascii="Times New Roman" w:hAnsi="Times New Roman" w:cs="Times New Roman"/>
              </w:rPr>
              <w:t xml:space="preserve">Май  </w:t>
            </w:r>
          </w:p>
          <w:p w:rsidR="00D42DDA" w:rsidRPr="00B11C9F" w:rsidRDefault="00D42DDA" w:rsidP="00976E84">
            <w:pPr>
              <w:ind w:left="5"/>
              <w:jc w:val="center"/>
              <w:rPr>
                <w:rFonts w:ascii="Times New Roman" w:hAnsi="Times New Roman" w:cs="Times New Roman"/>
              </w:rPr>
            </w:pPr>
            <w:r w:rsidRPr="00B11C9F">
              <w:rPr>
                <w:rFonts w:ascii="Times New Roman" w:hAnsi="Times New Roman" w:cs="Times New Roman"/>
              </w:rPr>
              <w:t xml:space="preserve">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spacing w:after="50"/>
              <w:ind w:left="13"/>
              <w:rPr>
                <w:rFonts w:ascii="Times New Roman" w:hAnsi="Times New Roman" w:cs="Times New Roman"/>
              </w:rPr>
            </w:pPr>
            <w:r w:rsidRPr="00B11C9F">
              <w:rPr>
                <w:rFonts w:ascii="Times New Roman" w:hAnsi="Times New Roman" w:cs="Times New Roman"/>
              </w:rPr>
              <w:t xml:space="preserve">Классные руководители </w:t>
            </w:r>
          </w:p>
          <w:p w:rsidR="00D42DDA" w:rsidRPr="00B11C9F" w:rsidRDefault="00D42DDA" w:rsidP="00976E84">
            <w:pPr>
              <w:spacing w:after="7"/>
              <w:ind w:left="13"/>
              <w:rPr>
                <w:rFonts w:ascii="Times New Roman" w:hAnsi="Times New Roman" w:cs="Times New Roman"/>
              </w:rPr>
            </w:pPr>
            <w:r w:rsidRPr="00B11C9F">
              <w:rPr>
                <w:rFonts w:ascii="Times New Roman" w:hAnsi="Times New Roman" w:cs="Times New Roman"/>
              </w:rPr>
              <w:t xml:space="preserve">Старший вожатый </w:t>
            </w:r>
          </w:p>
          <w:p w:rsidR="00D42DDA" w:rsidRPr="00B11C9F" w:rsidRDefault="00D42DDA" w:rsidP="00976E84">
            <w:pPr>
              <w:ind w:left="13"/>
              <w:rPr>
                <w:rFonts w:ascii="Times New Roman" w:hAnsi="Times New Roman" w:cs="Times New Roman"/>
              </w:rPr>
            </w:pPr>
            <w:r w:rsidRPr="00B11C9F">
              <w:rPr>
                <w:rFonts w:ascii="Times New Roman" w:hAnsi="Times New Roman" w:cs="Times New Roman"/>
              </w:rPr>
              <w:t xml:space="preserve"> </w:t>
            </w:r>
          </w:p>
        </w:tc>
      </w:tr>
      <w:tr w:rsidR="00D42DDA" w:rsidRPr="00B11C9F" w:rsidTr="00976E84">
        <w:trPr>
          <w:trHeight w:val="346"/>
        </w:trPr>
        <w:tc>
          <w:tcPr>
            <w:tcW w:w="7329" w:type="dxa"/>
            <w:gridSpan w:val="3"/>
            <w:tcBorders>
              <w:top w:val="single" w:sz="4" w:space="0" w:color="000000"/>
              <w:left w:val="single" w:sz="4" w:space="0" w:color="000000"/>
              <w:bottom w:val="single" w:sz="4" w:space="0" w:color="000000"/>
              <w:right w:val="nil"/>
            </w:tcBorders>
            <w:shd w:val="clear" w:color="auto" w:fill="auto"/>
          </w:tcPr>
          <w:p w:rsidR="00D42DDA" w:rsidRPr="00B11C9F" w:rsidRDefault="00D42DDA" w:rsidP="00976E84">
            <w:pPr>
              <w:ind w:left="3995"/>
              <w:rPr>
                <w:rFonts w:ascii="Times New Roman" w:hAnsi="Times New Roman" w:cs="Times New Roman"/>
              </w:rPr>
            </w:pPr>
            <w:r w:rsidRPr="00B11C9F">
              <w:rPr>
                <w:rFonts w:ascii="Times New Roman" w:hAnsi="Times New Roman" w:cs="Times New Roman"/>
              </w:rPr>
              <w:t xml:space="preserve">14. «Школьный театр» </w:t>
            </w:r>
          </w:p>
        </w:tc>
        <w:tc>
          <w:tcPr>
            <w:tcW w:w="2984" w:type="dxa"/>
            <w:tcBorders>
              <w:top w:val="single" w:sz="4" w:space="0" w:color="000000"/>
              <w:left w:val="nil"/>
              <w:bottom w:val="single" w:sz="4" w:space="0" w:color="000000"/>
              <w:right w:val="single" w:sz="4" w:space="0" w:color="000000"/>
            </w:tcBorders>
            <w:shd w:val="clear" w:color="auto" w:fill="auto"/>
          </w:tcPr>
          <w:p w:rsidR="00D42DDA" w:rsidRPr="00B11C9F" w:rsidRDefault="00D42DDA" w:rsidP="00976E84">
            <w:pPr>
              <w:spacing w:after="160"/>
              <w:rPr>
                <w:rFonts w:ascii="Times New Roman" w:hAnsi="Times New Roman" w:cs="Times New Roman"/>
              </w:rPr>
            </w:pPr>
          </w:p>
        </w:tc>
      </w:tr>
      <w:tr w:rsidR="00D42DDA" w:rsidRPr="00B11C9F" w:rsidTr="00976E84">
        <w:trPr>
          <w:trHeight w:val="360"/>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5"/>
              <w:rPr>
                <w:rFonts w:ascii="Times New Roman" w:hAnsi="Times New Roman" w:cs="Times New Roman"/>
              </w:rPr>
            </w:pPr>
            <w:r w:rsidRPr="00B11C9F">
              <w:rPr>
                <w:rFonts w:ascii="Times New Roman" w:hAnsi="Times New Roman" w:cs="Times New Roman"/>
              </w:rPr>
              <w:t xml:space="preserve">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right="2"/>
              <w:jc w:val="center"/>
              <w:rPr>
                <w:rFonts w:ascii="Times New Roman" w:hAnsi="Times New Roman" w:cs="Times New Roman"/>
              </w:rPr>
            </w:pPr>
            <w:r w:rsidRPr="00B11C9F">
              <w:rPr>
                <w:rFonts w:ascii="Times New Roman" w:hAnsi="Times New Roman" w:cs="Times New Roman"/>
              </w:rPr>
              <w:t xml:space="preserve">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5"/>
              <w:jc w:val="center"/>
              <w:rPr>
                <w:rFonts w:ascii="Times New Roman" w:hAnsi="Times New Roman" w:cs="Times New Roman"/>
              </w:rPr>
            </w:pPr>
            <w:r w:rsidRPr="00B11C9F">
              <w:rPr>
                <w:rFonts w:ascii="Times New Roman" w:hAnsi="Times New Roman" w:cs="Times New Roman"/>
              </w:rPr>
              <w:t xml:space="preserve">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D42DDA" w:rsidRPr="00B11C9F" w:rsidRDefault="00D42DDA" w:rsidP="00976E84">
            <w:pPr>
              <w:ind w:left="13"/>
              <w:rPr>
                <w:rFonts w:ascii="Times New Roman" w:hAnsi="Times New Roman" w:cs="Times New Roman"/>
              </w:rPr>
            </w:pPr>
            <w:r w:rsidRPr="00B11C9F">
              <w:rPr>
                <w:rFonts w:ascii="Times New Roman" w:hAnsi="Times New Roman" w:cs="Times New Roman"/>
              </w:rPr>
              <w:t xml:space="preserve"> </w:t>
            </w:r>
          </w:p>
        </w:tc>
      </w:tr>
    </w:tbl>
    <w:p w:rsidR="00D42DDA" w:rsidRPr="00B11C9F" w:rsidRDefault="00D42DDA" w:rsidP="00D42DDA">
      <w:pPr>
        <w:spacing w:after="2200"/>
        <w:rPr>
          <w:rFonts w:ascii="Times New Roman" w:hAnsi="Times New Roman" w:cs="Times New Roman"/>
        </w:rPr>
      </w:pPr>
      <w:r w:rsidRPr="00B11C9F">
        <w:rPr>
          <w:rFonts w:ascii="Times New Roman" w:hAnsi="Times New Roman" w:cs="Times New Roman"/>
          <w:b/>
        </w:rPr>
        <w:t xml:space="preserve"> </w:t>
      </w:r>
      <w:r w:rsidRPr="00B11C9F">
        <w:rPr>
          <w:rFonts w:ascii="Times New Roman" w:hAnsi="Times New Roman" w:cs="Times New Roman"/>
        </w:rPr>
        <w:t xml:space="preserve"> </w:t>
      </w:r>
    </w:p>
    <w:p w:rsidR="00D42DDA" w:rsidRPr="00D42DDA" w:rsidRDefault="00D42DDA" w:rsidP="000F2B95">
      <w:pPr>
        <w:tabs>
          <w:tab w:val="left" w:pos="709"/>
          <w:tab w:val="left" w:pos="9923"/>
        </w:tabs>
        <w:spacing w:line="360" w:lineRule="auto"/>
        <w:ind w:firstLine="709"/>
        <w:rPr>
          <w:rFonts w:ascii="Times New Roman" w:hAnsi="Times New Roman" w:cs="Times New Roman"/>
          <w:color w:val="auto"/>
          <w:lang w:val="ru-RU"/>
        </w:rPr>
      </w:pPr>
    </w:p>
    <w:sectPr w:rsidR="00D42DDA" w:rsidRPr="00D42DDA" w:rsidSect="00A614A2">
      <w:footerReference w:type="even" r:id="rId24"/>
      <w:footerReference w:type="default" r:id="rId25"/>
      <w:type w:val="continuous"/>
      <w:pgSz w:w="11905" w:h="16837"/>
      <w:pgMar w:top="981" w:right="627" w:bottom="1873" w:left="1122"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7AC1" w:rsidRDefault="00F97AC1">
      <w:r>
        <w:separator/>
      </w:r>
    </w:p>
  </w:endnote>
  <w:endnote w:type="continuationSeparator" w:id="0">
    <w:p w:rsidR="00F97AC1" w:rsidRDefault="00F97A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Sakha">
    <w:altName w:val="Courier New"/>
    <w:panose1 w:val="00000000000000000000"/>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 w:name="Candara">
    <w:panose1 w:val="020E0502030303020204"/>
    <w:charset w:val="CC"/>
    <w:family w:val="swiss"/>
    <w:pitch w:val="variable"/>
    <w:sig w:usb0="A00002EF" w:usb1="4000A44B" w:usb2="00000000" w:usb3="00000000" w:csb0="0000019F" w:csb1="00000000"/>
  </w:font>
  <w:font w:name="Palatino Linotype">
    <w:panose1 w:val="02040502050505030304"/>
    <w:charset w:val="CC"/>
    <w:family w:val="roman"/>
    <w:pitch w:val="variable"/>
    <w:sig w:usb0="E0000287" w:usb1="40000013" w:usb2="00000000" w:usb3="00000000" w:csb0="0000019F" w:csb1="00000000"/>
  </w:font>
  <w:font w:name="№Е">
    <w:altName w:val="Times New Roman"/>
    <w:charset w:val="00"/>
    <w:family w:val="roman"/>
    <w:pitch w:val="variable"/>
    <w:sig w:usb0="00000000"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NSimSun">
    <w:panose1 w:val="02010609030101010101"/>
    <w:charset w:val="86"/>
    <w:family w:val="modern"/>
    <w:pitch w:val="fixed"/>
    <w:sig w:usb0="00000203" w:usb1="288F0000" w:usb2="00000016" w:usb3="00000000" w:csb0="00040001" w:csb1="00000000"/>
  </w:font>
  <w:font w:name="Liberation Mono">
    <w:altName w:val="Courier New"/>
    <w:panose1 w:val="00000000000000000000"/>
    <w:charset w:val="CC"/>
    <w:family w:val="modern"/>
    <w:notTrueType/>
    <w:pitch w:val="default"/>
    <w:sig w:usb0="00000201" w:usb1="00000000" w:usb2="00000000" w:usb3="00000000" w:csb0="00000004" w:csb1="00000000"/>
  </w:font>
  <w:font w:name="Newton-Bold">
    <w:altName w:val="Times New Roman"/>
    <w:panose1 w:val="00000000000000000000"/>
    <w:charset w:val="00"/>
    <w:family w:val="auto"/>
    <w:notTrueType/>
    <w:pitch w:val="default"/>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Minion Pro">
    <w:altName w:val="Cambria Math"/>
    <w:panose1 w:val="00000000000000000000"/>
    <w:charset w:val="00"/>
    <w:family w:val="roman"/>
    <w:notTrueType/>
    <w:pitch w:val="variable"/>
    <w:sig w:usb0="60000287" w:usb1="00000001" w:usb2="00000000" w:usb3="00000000" w:csb0="0000019F"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Circe-ExtraBold">
    <w:panose1 w:val="00000000000000000000"/>
    <w:charset w:val="00"/>
    <w:family w:val="auto"/>
    <w:notTrueType/>
    <w:pitch w:val="default"/>
    <w:sig w:usb0="00000003" w:usb1="00000000" w:usb2="00000000" w:usb3="00000000" w:csb0="00000001" w:csb1="00000000"/>
  </w:font>
  <w:font w:name="Circe-Regular">
    <w:panose1 w:val="00000000000000000000"/>
    <w:charset w:val="00"/>
    <w:family w:val="auto"/>
    <w:notTrueType/>
    <w:pitch w:val="default"/>
    <w:sig w:usb0="00000003" w:usb1="00000000" w:usb2="00000000" w:usb3="00000000" w:csb0="00000001" w:csb1="00000000"/>
  </w:font>
  <w:font w:name="SchoolBookSanPin-Bold">
    <w:panose1 w:val="00000000000000000000"/>
    <w:charset w:val="CC"/>
    <w:family w:val="auto"/>
    <w:notTrueType/>
    <w:pitch w:val="default"/>
    <w:sig w:usb0="00000201" w:usb1="00000000" w:usb2="00000000" w:usb3="00000000" w:csb0="00000004" w:csb1="00000000"/>
  </w:font>
  <w:font w:name="TimesNewRomanPSM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SchoolBookCSanPin-Regular">
    <w:altName w:val="Calibri"/>
    <w:panose1 w:val="00000000000000000000"/>
    <w:charset w:val="CC"/>
    <w:family w:val="auto"/>
    <w:notTrueType/>
    <w:pitch w:val="default"/>
    <w:sig w:usb0="00000201" w:usb1="00000000" w:usb2="00000000" w:usb3="00000000" w:csb0="00000004"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
    <w:altName w:val="Times New Roman"/>
    <w:panose1 w:val="00000000000000000000"/>
    <w:charset w:val="00"/>
    <w:family w:val="auto"/>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etersburg">
    <w:altName w:val="Petersburg"/>
    <w:panose1 w:val="00000000000000000000"/>
    <w:charset w:val="CC"/>
    <w:family w:val="roman"/>
    <w:notTrueType/>
    <w:pitch w:val="default"/>
    <w:sig w:usb0="00000201" w:usb1="00000000" w:usb2="00000000" w:usb3="00000000" w:csb0="00000004" w:csb1="00000000"/>
  </w:font>
  <w:font w:name="Times New Roman Udm">
    <w:altName w:val="Times New Roman"/>
    <w:charset w:val="CC"/>
    <w:family w:val="roman"/>
    <w:pitch w:val="variable"/>
    <w:sig w:usb0="20002A87" w:usb1="80000000" w:usb2="00000008" w:usb3="00000000" w:csb0="000001FF" w:csb1="00000000"/>
  </w:font>
  <w:font w:name="NewtonCSanPin;Times New Roman">
    <w:panose1 w:val="00000000000000000000"/>
    <w:charset w:val="00"/>
    <w:family w:val="roman"/>
    <w:notTrueType/>
    <w:pitch w:val="default"/>
  </w:font>
  <w:font w:name="PiGraphA">
    <w:altName w:val="Times New Roman"/>
    <w:panose1 w:val="00000000000000000000"/>
    <w:charset w:val="00"/>
    <w:family w:val="auto"/>
    <w:notTrueType/>
    <w:pitch w:val="default"/>
    <w:sig w:usb0="00000003" w:usb1="00000000" w:usb2="00000000" w:usb3="00000000" w:csb0="00000001" w:csb1="00000000"/>
  </w:font>
  <w:font w:name="Symbol1">
    <w:panose1 w:val="00000000000000000000"/>
    <w:charset w:val="02"/>
    <w:family w:val="auto"/>
    <w:notTrueType/>
    <w:pitch w:val="default"/>
  </w:font>
  <w:font w:name="Symbol (T1) Medium">
    <w:panose1 w:val="00000000000000000000"/>
    <w:charset w:val="02"/>
    <w:family w:val="auto"/>
    <w:notTrueType/>
    <w:pitch w:val="default"/>
  </w:font>
  <w:font w:name="SymbolMT">
    <w:panose1 w:val="00000000000000000000"/>
    <w:charset w:val="02"/>
    <w:family w:val="auto"/>
    <w:notTrueType/>
    <w:pitch w:val="default"/>
  </w:font>
  <w:font w:name="SimSun">
    <w:altName w:val="宋体"/>
    <w:panose1 w:val="02010600030101010101"/>
    <w:charset w:val="86"/>
    <w:family w:val="auto"/>
    <w:pitch w:val="variable"/>
    <w:sig w:usb0="00000203" w:usb1="288F0000" w:usb2="00000016" w:usb3="00000000" w:csb0="00040001" w:csb1="00000000"/>
  </w:font>
  <w:font w:name="KaiTi">
    <w:altName w:val="Arial Unicode MS"/>
    <w:charset w:val="86"/>
    <w:family w:val="modern"/>
    <w:pitch w:val="fixed"/>
    <w:sig w:usb0="00000000" w:usb1="38CF7CFA" w:usb2="00000016" w:usb3="00000000" w:csb0="00040001" w:csb1="00000000"/>
  </w:font>
  <w:font w:name="Microsoft Sans Serif">
    <w:panose1 w:val="020B0604020202020204"/>
    <w:charset w:val="CC"/>
    <w:family w:val="swiss"/>
    <w:pitch w:val="variable"/>
    <w:sig w:usb0="E5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SchoolBookSanPin;Cambria">
    <w:altName w:val="Times New Roman"/>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OfficinaSansBoldITC">
    <w:altName w:val="Franklin Gothic Demi Cond"/>
    <w:charset w:val="00"/>
    <w:family w:val="swiss"/>
    <w:pitch w:val="variable"/>
  </w:font>
  <w:font w:name="OfficinaSansBoldITC;Franklin Go">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HiddenHorzOCR">
    <w:altName w:val="Kozuka Mincho Pro B"/>
    <w:panose1 w:val="00000000000000000000"/>
    <w:charset w:val="80"/>
    <w:family w:val="auto"/>
    <w:notTrueType/>
    <w:pitch w:val="default"/>
    <w:sig w:usb0="00000001" w:usb1="08070000" w:usb2="00000010" w:usb3="00000000" w:csb0="00020000" w:csb1="00000000"/>
  </w:font>
  <w:font w:name="PragmaticaC-Oblique">
    <w:altName w:val="Arial Unicode MS"/>
    <w:panose1 w:val="00000000000000000000"/>
    <w:charset w:val="88"/>
    <w:family w:val="auto"/>
    <w:notTrueType/>
    <w:pitch w:val="default"/>
    <w:sig w:usb0="00000001" w:usb1="08080000" w:usb2="00000010" w:usb3="00000000" w:csb0="0010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6789" w:rsidRDefault="00906789">
    <w:pPr>
      <w:pStyle w:val="aa"/>
      <w:framePr w:w="11951" w:h="149" w:wrap="none" w:vAnchor="text" w:hAnchor="page" w:x="-22" w:y="-1722"/>
      <w:shd w:val="clear" w:color="auto" w:fill="auto"/>
      <w:ind w:left="6182"/>
    </w:pPr>
    <w:r>
      <w:fldChar w:fldCharType="begin"/>
    </w:r>
    <w:r>
      <w:instrText xml:space="preserve"> PAGE \* MERGEFORMAT </w:instrText>
    </w:r>
    <w:r>
      <w:fldChar w:fldCharType="separate"/>
    </w:r>
    <w:r w:rsidR="000B7DC9" w:rsidRPr="000B7DC9">
      <w:rPr>
        <w:rStyle w:val="105pt1"/>
        <w:noProof/>
      </w:rPr>
      <w:t>552</w:t>
    </w:r>
    <w:r>
      <w:rPr>
        <w:rStyle w:val="105pt1"/>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6789" w:rsidRDefault="00906789">
    <w:pPr>
      <w:pStyle w:val="aa"/>
      <w:framePr w:w="11951" w:h="149" w:wrap="none" w:vAnchor="text" w:hAnchor="page" w:x="-22" w:y="-1722"/>
      <w:shd w:val="clear" w:color="auto" w:fill="auto"/>
      <w:ind w:left="6182"/>
    </w:pPr>
    <w:r>
      <w:fldChar w:fldCharType="begin"/>
    </w:r>
    <w:r>
      <w:instrText xml:space="preserve"> PAGE \* MERGEFORMAT </w:instrText>
    </w:r>
    <w:r>
      <w:fldChar w:fldCharType="separate"/>
    </w:r>
    <w:r w:rsidR="000B7DC9" w:rsidRPr="000B7DC9">
      <w:rPr>
        <w:rStyle w:val="105pt1"/>
        <w:noProof/>
      </w:rPr>
      <w:t>551</w:t>
    </w:r>
    <w:r>
      <w:rPr>
        <w:rStyle w:val="105pt1"/>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6789" w:rsidRDefault="00906789">
    <w:pPr>
      <w:pStyle w:val="aa"/>
      <w:framePr w:w="16838" w:h="149" w:wrap="none" w:vAnchor="text" w:hAnchor="page" w:y="-1720"/>
      <w:shd w:val="clear" w:color="auto" w:fill="auto"/>
      <w:ind w:left="8208"/>
    </w:pPr>
    <w:r>
      <w:fldChar w:fldCharType="begin"/>
    </w:r>
    <w:r>
      <w:instrText xml:space="preserve"> PAGE \* MERGEFORMAT </w:instrText>
    </w:r>
    <w:r>
      <w:fldChar w:fldCharType="separate"/>
    </w:r>
    <w:r w:rsidR="000B7DC9" w:rsidRPr="000B7DC9">
      <w:rPr>
        <w:rStyle w:val="105pt1"/>
        <w:noProof/>
      </w:rPr>
      <w:t>562</w:t>
    </w:r>
    <w:r>
      <w:rPr>
        <w:rStyle w:val="105pt1"/>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6789" w:rsidRDefault="00906789">
    <w:pPr>
      <w:pStyle w:val="aa"/>
      <w:framePr w:w="16838" w:h="149" w:wrap="none" w:vAnchor="text" w:hAnchor="page" w:y="-1720"/>
      <w:shd w:val="clear" w:color="auto" w:fill="auto"/>
      <w:ind w:left="8208"/>
    </w:pPr>
    <w:r>
      <w:fldChar w:fldCharType="begin"/>
    </w:r>
    <w:r>
      <w:instrText xml:space="preserve"> PAGE \* MERGEFORMAT </w:instrText>
    </w:r>
    <w:r>
      <w:fldChar w:fldCharType="separate"/>
    </w:r>
    <w:r w:rsidR="000B7DC9" w:rsidRPr="000B7DC9">
      <w:rPr>
        <w:rStyle w:val="105pt1"/>
        <w:noProof/>
      </w:rPr>
      <w:t>563</w:t>
    </w:r>
    <w:r>
      <w:rPr>
        <w:rStyle w:val="105pt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7AC1" w:rsidRDefault="00F97AC1">
      <w:r>
        <w:separator/>
      </w:r>
    </w:p>
  </w:footnote>
  <w:footnote w:type="continuationSeparator" w:id="0">
    <w:p w:rsidR="00F97AC1" w:rsidRDefault="00F97AC1">
      <w:r>
        <w:continuationSeparator/>
      </w:r>
    </w:p>
  </w:footnote>
  <w:footnote w:id="1">
    <w:p w:rsidR="00906789" w:rsidRDefault="00906789" w:rsidP="005D340E">
      <w:pPr>
        <w:pStyle w:val="a7"/>
        <w:shd w:val="clear" w:color="auto" w:fill="auto"/>
        <w:tabs>
          <w:tab w:val="left" w:pos="139"/>
        </w:tabs>
        <w:ind w:right="20"/>
      </w:pPr>
      <w:r>
        <w:rPr>
          <w:vertAlign w:val="superscript"/>
        </w:rPr>
        <w:footnoteRef/>
      </w:r>
      <w:r>
        <w:tab/>
        <w:t>Конституция Российской Федерации (Собрание законодательства Российской Федерации, 1996, № 3, ст. 152; № 7, ст. 676; 2001, № 24, ст. 2421; 2003, № 30, ст. 3051; 2004, № 13, ст. 1110; 2005, № 42, ст. 4212; 2006, № 29, ст. 3119; 2007, № 1, ст. 1; № 30, ст. 3745; 2009, № 1, ст. 1, ст. 2; № 4, ст. 445).</w:t>
      </w:r>
    </w:p>
  </w:footnote>
  <w:footnote w:id="2">
    <w:p w:rsidR="00906789" w:rsidRDefault="00906789" w:rsidP="005D340E">
      <w:pPr>
        <w:pStyle w:val="a7"/>
        <w:shd w:val="clear" w:color="auto" w:fill="auto"/>
        <w:tabs>
          <w:tab w:val="left" w:pos="164"/>
        </w:tabs>
        <w:ind w:left="20" w:right="20"/>
      </w:pPr>
      <w:r>
        <w:rPr>
          <w:vertAlign w:val="superscript"/>
        </w:rPr>
        <w:footnoteRef/>
      </w:r>
      <w:r>
        <w:tab/>
        <w:t xml:space="preserve">Конвенция ООН о правах ребенка, принятая 20 ноября 1989 г. (Сборник международных договоров СССР, 1993, выпуск </w:t>
      </w:r>
      <w:r>
        <w:rPr>
          <w:lang w:val="en-US"/>
        </w:rPr>
        <w:t>XLVI</w:t>
      </w:r>
      <w:r w:rsidRPr="00614BDE">
        <w:rPr>
          <w:lang w:val="ru-RU"/>
        </w:rPr>
        <w:t>).</w:t>
      </w:r>
    </w:p>
  </w:footnote>
  <w:footnote w:id="3">
    <w:p w:rsidR="00906789" w:rsidRDefault="00906789" w:rsidP="005F719F">
      <w:pPr>
        <w:pStyle w:val="afd"/>
        <w:jc w:val="both"/>
        <w:rPr>
          <w:rFonts w:ascii="Calibri" w:eastAsia="Calibri" w:hAnsi="Calibri"/>
          <w:sz w:val="24"/>
          <w:szCs w:val="24"/>
        </w:rPr>
      </w:pPr>
      <w:r>
        <w:rPr>
          <w:rStyle w:val="aff"/>
          <w:sz w:val="22"/>
          <w:szCs w:val="22"/>
        </w:rPr>
        <w:footnoteRef/>
      </w:r>
      <w:r>
        <w:t xml:space="preserve"> </w:t>
      </w:r>
      <w:r>
        <w:rPr>
          <w:rFonts w:eastAsia="SchoolBookSanPin"/>
          <w:sz w:val="24"/>
          <w:szCs w:val="24"/>
        </w:rPr>
        <w:t>Указ Президента Российской Федерации от 2 июля 2021 г. № 400 «О Стратегии национальной безопасности Российской Федерации».</w:t>
      </w:r>
    </w:p>
  </w:footnote>
  <w:footnote w:id="4">
    <w:p w:rsidR="00906789" w:rsidRDefault="00906789" w:rsidP="005F719F">
      <w:pPr>
        <w:pStyle w:val="afd"/>
        <w:jc w:val="both"/>
      </w:pPr>
      <w:r>
        <w:rPr>
          <w:rStyle w:val="aff"/>
          <w:sz w:val="22"/>
          <w:szCs w:val="22"/>
        </w:rPr>
        <w:footnoteRef/>
      </w:r>
      <w:r>
        <w:rPr>
          <w:sz w:val="24"/>
          <w:szCs w:val="24"/>
        </w:rPr>
        <w:t xml:space="preserve"> </w:t>
      </w:r>
      <w:r>
        <w:rPr>
          <w:rFonts w:eastAsia="SchoolBookSanPin"/>
          <w:sz w:val="24"/>
          <w:szCs w:val="24"/>
        </w:rPr>
        <w:t>Указ Президента Российской Федерации от 21 июля 2020 г. № 474 «О национальных целях развития Российской Федерации на период до 2030 года».</w:t>
      </w:r>
    </w:p>
  </w:footnote>
  <w:footnote w:id="5">
    <w:p w:rsidR="00906789" w:rsidRDefault="00906789" w:rsidP="005F719F">
      <w:pPr>
        <w:autoSpaceDE w:val="0"/>
        <w:autoSpaceDN w:val="0"/>
        <w:adjustRightInd w:val="0"/>
        <w:jc w:val="both"/>
      </w:pPr>
      <w:r>
        <w:rPr>
          <w:rStyle w:val="aff"/>
        </w:rPr>
        <w:footnoteRef/>
      </w:r>
      <w:r>
        <w:t xml:space="preserve"> </w:t>
      </w:r>
      <w:r>
        <w:rPr>
          <w:rFonts w:ascii="Times New Roman" w:eastAsia="SchoolBookSanPin" w:hAnsi="Times New Roman"/>
        </w:rPr>
        <w:t>Постановление Правительства Российской Федерации от 26 декабря 2017 г. № 1642 «Об утверждении государственной программы Российской Федерации «Развитие образования».</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 id="_x0000_i1044" style="width:97.5pt;height:99.75pt" coordsize="" o:spt="100" o:bullet="t" adj="0,,0" path="" stroked="f">
        <v:stroke joinstyle="miter"/>
        <v:imagedata r:id="rId1" o:title="image4"/>
        <v:formulas/>
        <v:path o:connecttype="segments"/>
      </v:shape>
    </w:pict>
  </w:numPicBullet>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20"/>
    <w:multiLevelType w:val="singleLevel"/>
    <w:tmpl w:val="00000020"/>
    <w:name w:val="WW8Num32"/>
    <w:lvl w:ilvl="0">
      <w:start w:val="1"/>
      <w:numFmt w:val="bullet"/>
      <w:lvlText w:val=""/>
      <w:lvlJc w:val="left"/>
      <w:pPr>
        <w:tabs>
          <w:tab w:val="num" w:pos="0"/>
        </w:tabs>
        <w:ind w:left="1287" w:hanging="360"/>
      </w:pPr>
      <w:rPr>
        <w:rFonts w:ascii="Symbol" w:hAnsi="Symbol" w:cs="Wingdings"/>
      </w:rPr>
    </w:lvl>
  </w:abstractNum>
  <w:abstractNum w:abstractNumId="2">
    <w:nsid w:val="04B125F2"/>
    <w:multiLevelType w:val="hybridMultilevel"/>
    <w:tmpl w:val="E21CDFEE"/>
    <w:lvl w:ilvl="0" w:tplc="C2E8D6FE">
      <w:start w:val="2"/>
      <w:numFmt w:val="bullet"/>
      <w:lvlText w:val="-"/>
      <w:lvlJc w:val="left"/>
      <w:pPr>
        <w:ind w:left="708" w:hanging="360"/>
      </w:pPr>
      <w:rPr>
        <w:rFonts w:ascii="Times Sakha" w:eastAsia="Times New Roman" w:hAnsi="Times Sakha" w:hint="default"/>
      </w:rPr>
    </w:lvl>
    <w:lvl w:ilvl="1" w:tplc="04190003" w:tentative="1">
      <w:start w:val="1"/>
      <w:numFmt w:val="bullet"/>
      <w:lvlText w:val="o"/>
      <w:lvlJc w:val="left"/>
      <w:pPr>
        <w:ind w:left="1428" w:hanging="360"/>
      </w:pPr>
      <w:rPr>
        <w:rFonts w:ascii="Courier New" w:hAnsi="Courier New" w:hint="default"/>
      </w:rPr>
    </w:lvl>
    <w:lvl w:ilvl="2" w:tplc="04190005" w:tentative="1">
      <w:start w:val="1"/>
      <w:numFmt w:val="bullet"/>
      <w:lvlText w:val=""/>
      <w:lvlJc w:val="left"/>
      <w:pPr>
        <w:ind w:left="2148" w:hanging="360"/>
      </w:pPr>
      <w:rPr>
        <w:rFonts w:ascii="Wingdings" w:hAnsi="Wingdings" w:hint="default"/>
      </w:rPr>
    </w:lvl>
    <w:lvl w:ilvl="3" w:tplc="04190001" w:tentative="1">
      <w:start w:val="1"/>
      <w:numFmt w:val="bullet"/>
      <w:lvlText w:val=""/>
      <w:lvlJc w:val="left"/>
      <w:pPr>
        <w:ind w:left="2868" w:hanging="360"/>
      </w:pPr>
      <w:rPr>
        <w:rFonts w:ascii="Symbol" w:hAnsi="Symbol" w:hint="default"/>
      </w:rPr>
    </w:lvl>
    <w:lvl w:ilvl="4" w:tplc="04190003" w:tentative="1">
      <w:start w:val="1"/>
      <w:numFmt w:val="bullet"/>
      <w:lvlText w:val="o"/>
      <w:lvlJc w:val="left"/>
      <w:pPr>
        <w:ind w:left="3588" w:hanging="360"/>
      </w:pPr>
      <w:rPr>
        <w:rFonts w:ascii="Courier New" w:hAnsi="Courier New" w:hint="default"/>
      </w:rPr>
    </w:lvl>
    <w:lvl w:ilvl="5" w:tplc="04190005" w:tentative="1">
      <w:start w:val="1"/>
      <w:numFmt w:val="bullet"/>
      <w:lvlText w:val=""/>
      <w:lvlJc w:val="left"/>
      <w:pPr>
        <w:ind w:left="4308" w:hanging="360"/>
      </w:pPr>
      <w:rPr>
        <w:rFonts w:ascii="Wingdings" w:hAnsi="Wingdings" w:hint="default"/>
      </w:rPr>
    </w:lvl>
    <w:lvl w:ilvl="6" w:tplc="04190001" w:tentative="1">
      <w:start w:val="1"/>
      <w:numFmt w:val="bullet"/>
      <w:lvlText w:val=""/>
      <w:lvlJc w:val="left"/>
      <w:pPr>
        <w:ind w:left="5028" w:hanging="360"/>
      </w:pPr>
      <w:rPr>
        <w:rFonts w:ascii="Symbol" w:hAnsi="Symbol" w:hint="default"/>
      </w:rPr>
    </w:lvl>
    <w:lvl w:ilvl="7" w:tplc="04190003" w:tentative="1">
      <w:start w:val="1"/>
      <w:numFmt w:val="bullet"/>
      <w:lvlText w:val="o"/>
      <w:lvlJc w:val="left"/>
      <w:pPr>
        <w:ind w:left="5748" w:hanging="360"/>
      </w:pPr>
      <w:rPr>
        <w:rFonts w:ascii="Courier New" w:hAnsi="Courier New" w:hint="default"/>
      </w:rPr>
    </w:lvl>
    <w:lvl w:ilvl="8" w:tplc="04190005" w:tentative="1">
      <w:start w:val="1"/>
      <w:numFmt w:val="bullet"/>
      <w:lvlText w:val=""/>
      <w:lvlJc w:val="left"/>
      <w:pPr>
        <w:ind w:left="6468" w:hanging="360"/>
      </w:pPr>
      <w:rPr>
        <w:rFonts w:ascii="Wingdings" w:hAnsi="Wingdings" w:hint="default"/>
      </w:rPr>
    </w:lvl>
  </w:abstractNum>
  <w:abstractNum w:abstractNumId="3">
    <w:nsid w:val="05EE1F9C"/>
    <w:multiLevelType w:val="multilevel"/>
    <w:tmpl w:val="A15AA98A"/>
    <w:styleLink w:val="WWNum12"/>
    <w:lvl w:ilvl="0">
      <w:numFmt w:val="bullet"/>
      <w:lvlText w:val=""/>
      <w:lvlJc w:val="left"/>
      <w:pPr>
        <w:ind w:left="1429"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
    <w:nsid w:val="0668785E"/>
    <w:multiLevelType w:val="hybridMultilevel"/>
    <w:tmpl w:val="DBCE04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7613B09"/>
    <w:multiLevelType w:val="hybridMultilevel"/>
    <w:tmpl w:val="EBA6DC00"/>
    <w:lvl w:ilvl="0" w:tplc="6FFA23A2">
      <w:start w:val="3"/>
      <w:numFmt w:val="decimal"/>
      <w:lvlText w:val="%1"/>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185E1E">
      <w:start w:val="1"/>
      <w:numFmt w:val="lowerLetter"/>
      <w:lvlText w:val="%2"/>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EC55E2">
      <w:start w:val="1"/>
      <w:numFmt w:val="lowerRoman"/>
      <w:lvlText w:val="%3"/>
      <w:lvlJc w:val="left"/>
      <w:pPr>
        <w:ind w:left="1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20C6B0">
      <w:start w:val="1"/>
      <w:numFmt w:val="decimal"/>
      <w:lvlText w:val="%4"/>
      <w:lvlJc w:val="left"/>
      <w:pPr>
        <w:ind w:left="2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DAE0756">
      <w:start w:val="1"/>
      <w:numFmt w:val="lowerLetter"/>
      <w:lvlText w:val="%5"/>
      <w:lvlJc w:val="left"/>
      <w:pPr>
        <w:ind w:left="3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90A334">
      <w:start w:val="1"/>
      <w:numFmt w:val="lowerRoman"/>
      <w:lvlText w:val="%6"/>
      <w:lvlJc w:val="left"/>
      <w:pPr>
        <w:ind w:left="3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3671F4">
      <w:start w:val="1"/>
      <w:numFmt w:val="decimal"/>
      <w:lvlText w:val="%7"/>
      <w:lvlJc w:val="left"/>
      <w:pPr>
        <w:ind w:left="4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F8327E">
      <w:start w:val="1"/>
      <w:numFmt w:val="lowerLetter"/>
      <w:lvlText w:val="%8"/>
      <w:lvlJc w:val="left"/>
      <w:pPr>
        <w:ind w:left="5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748602">
      <w:start w:val="1"/>
      <w:numFmt w:val="lowerRoman"/>
      <w:lvlText w:val="%9"/>
      <w:lvlJc w:val="left"/>
      <w:pPr>
        <w:ind w:left="6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07F8641E"/>
    <w:multiLevelType w:val="multilevel"/>
    <w:tmpl w:val="35D6B4FE"/>
    <w:styleLink w:val="WWNum9"/>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7">
    <w:nsid w:val="0BC2387B"/>
    <w:multiLevelType w:val="multilevel"/>
    <w:tmpl w:val="05CC9EF8"/>
    <w:styleLink w:val="WWNum11"/>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8">
    <w:nsid w:val="0C4F769F"/>
    <w:multiLevelType w:val="hybridMultilevel"/>
    <w:tmpl w:val="E9ECC62E"/>
    <w:lvl w:ilvl="0" w:tplc="00000006">
      <w:start w:val="1"/>
      <w:numFmt w:val="bullet"/>
      <w:lvlText w:val=""/>
      <w:lvlJc w:val="left"/>
      <w:pPr>
        <w:ind w:left="0" w:hanging="360"/>
      </w:pPr>
      <w:rPr>
        <w:rFonts w:ascii="Symbol" w:hAnsi="Symbol" w:cs="Times New Roman"/>
        <w:sz w:val="28"/>
        <w:szCs w:val="28"/>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9">
    <w:nsid w:val="106C41D7"/>
    <w:multiLevelType w:val="hybridMultilevel"/>
    <w:tmpl w:val="64D0E860"/>
    <w:lvl w:ilvl="0" w:tplc="E252E720">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
    <w:nsid w:val="10A8348B"/>
    <w:multiLevelType w:val="hybridMultilevel"/>
    <w:tmpl w:val="EDD6BA90"/>
    <w:lvl w:ilvl="0" w:tplc="AF6AF1DC">
      <w:start w:val="1"/>
      <w:numFmt w:val="bullet"/>
      <w:lvlText w:val="•"/>
      <w:lvlPicBulletId w:val="0"/>
      <w:lvlJc w:val="left"/>
      <w:pPr>
        <w:ind w:left="10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C36BDC8">
      <w:start w:val="1"/>
      <w:numFmt w:val="bullet"/>
      <w:lvlText w:val="o"/>
      <w:lvlJc w:val="left"/>
      <w:pPr>
        <w:ind w:left="19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0BCFA42">
      <w:start w:val="1"/>
      <w:numFmt w:val="bullet"/>
      <w:lvlText w:val="▪"/>
      <w:lvlJc w:val="left"/>
      <w:pPr>
        <w:ind w:left="26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0C04998">
      <w:start w:val="1"/>
      <w:numFmt w:val="bullet"/>
      <w:lvlText w:val="•"/>
      <w:lvlJc w:val="left"/>
      <w:pPr>
        <w:ind w:left="33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6020CEE">
      <w:start w:val="1"/>
      <w:numFmt w:val="bullet"/>
      <w:lvlText w:val="o"/>
      <w:lvlJc w:val="left"/>
      <w:pPr>
        <w:ind w:left="41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5D8F6A4">
      <w:start w:val="1"/>
      <w:numFmt w:val="bullet"/>
      <w:lvlText w:val="▪"/>
      <w:lvlJc w:val="left"/>
      <w:pPr>
        <w:ind w:left="48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2544D36">
      <w:start w:val="1"/>
      <w:numFmt w:val="bullet"/>
      <w:lvlText w:val="•"/>
      <w:lvlJc w:val="left"/>
      <w:pPr>
        <w:ind w:left="55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DCEBADE">
      <w:start w:val="1"/>
      <w:numFmt w:val="bullet"/>
      <w:lvlText w:val="o"/>
      <w:lvlJc w:val="left"/>
      <w:pPr>
        <w:ind w:left="62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C7294B0">
      <w:start w:val="1"/>
      <w:numFmt w:val="bullet"/>
      <w:lvlText w:val="▪"/>
      <w:lvlJc w:val="left"/>
      <w:pPr>
        <w:ind w:left="69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nsid w:val="120B7260"/>
    <w:multiLevelType w:val="multilevel"/>
    <w:tmpl w:val="17C4FDAA"/>
    <w:styleLink w:val="WWNum10"/>
    <w:lvl w:ilvl="0">
      <w:numFmt w:val="bullet"/>
      <w:lvlText w:val="–"/>
      <w:lvlJc w:val="left"/>
      <w:pPr>
        <w:ind w:left="720" w:hanging="360"/>
      </w:pPr>
      <w:rPr>
        <w:rFonts w:ascii="Times New Roman" w:hAnsi="Times New Roman" w:cs="Times New Roman"/>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2">
    <w:nsid w:val="135F6123"/>
    <w:multiLevelType w:val="hybridMultilevel"/>
    <w:tmpl w:val="A5D8F864"/>
    <w:lvl w:ilvl="0" w:tplc="44389E34">
      <w:start w:val="1"/>
      <w:numFmt w:val="bullet"/>
      <w:lvlText w:val=""/>
      <w:lvlJc w:val="left"/>
      <w:pPr>
        <w:ind w:left="1287" w:hanging="360"/>
      </w:pPr>
      <w:rPr>
        <w:rFonts w:ascii="Symbol" w:hAnsi="Symbol" w:hint="default"/>
      </w:rPr>
    </w:lvl>
    <w:lvl w:ilvl="1" w:tplc="E252E720">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148159B0"/>
    <w:multiLevelType w:val="hybridMultilevel"/>
    <w:tmpl w:val="D548E7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15E477DB"/>
    <w:multiLevelType w:val="multilevel"/>
    <w:tmpl w:val="B57849EC"/>
    <w:styleLink w:val="WWNum5"/>
    <w:lvl w:ilvl="0">
      <w:numFmt w:val="bullet"/>
      <w:lvlText w:val="–"/>
      <w:lvlJc w:val="left"/>
      <w:pPr>
        <w:ind w:left="2520"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5">
    <w:nsid w:val="1C9405F1"/>
    <w:multiLevelType w:val="hybridMultilevel"/>
    <w:tmpl w:val="3454DA2A"/>
    <w:lvl w:ilvl="0" w:tplc="C2E8D6FE">
      <w:start w:val="2"/>
      <w:numFmt w:val="bullet"/>
      <w:lvlText w:val="-"/>
      <w:lvlJc w:val="left"/>
      <w:pPr>
        <w:ind w:left="0" w:hanging="360"/>
      </w:pPr>
      <w:rPr>
        <w:rFonts w:ascii="Times Sakha" w:eastAsia="Times New Roman" w:hAnsi="Times Sakha" w:hint="default"/>
      </w:rPr>
    </w:lvl>
    <w:lvl w:ilvl="1" w:tplc="04190019" w:tentative="1">
      <w:start w:val="1"/>
      <w:numFmt w:val="lowerLetter"/>
      <w:lvlText w:val="%2."/>
      <w:lvlJc w:val="left"/>
      <w:pPr>
        <w:ind w:left="720" w:hanging="360"/>
      </w:pPr>
      <w:rPr>
        <w:rFonts w:cs="Times New Roman"/>
      </w:rPr>
    </w:lvl>
    <w:lvl w:ilvl="2" w:tplc="0419001B" w:tentative="1">
      <w:start w:val="1"/>
      <w:numFmt w:val="lowerRoman"/>
      <w:lvlText w:val="%3."/>
      <w:lvlJc w:val="right"/>
      <w:pPr>
        <w:ind w:left="1440" w:hanging="180"/>
      </w:pPr>
      <w:rPr>
        <w:rFonts w:cs="Times New Roman"/>
      </w:rPr>
    </w:lvl>
    <w:lvl w:ilvl="3" w:tplc="0419000F" w:tentative="1">
      <w:start w:val="1"/>
      <w:numFmt w:val="decimal"/>
      <w:lvlText w:val="%4."/>
      <w:lvlJc w:val="left"/>
      <w:pPr>
        <w:ind w:left="2160" w:hanging="360"/>
      </w:pPr>
      <w:rPr>
        <w:rFonts w:cs="Times New Roman"/>
      </w:rPr>
    </w:lvl>
    <w:lvl w:ilvl="4" w:tplc="04190019" w:tentative="1">
      <w:start w:val="1"/>
      <w:numFmt w:val="lowerLetter"/>
      <w:lvlText w:val="%5."/>
      <w:lvlJc w:val="left"/>
      <w:pPr>
        <w:ind w:left="2880" w:hanging="360"/>
      </w:pPr>
      <w:rPr>
        <w:rFonts w:cs="Times New Roman"/>
      </w:rPr>
    </w:lvl>
    <w:lvl w:ilvl="5" w:tplc="0419001B" w:tentative="1">
      <w:start w:val="1"/>
      <w:numFmt w:val="lowerRoman"/>
      <w:lvlText w:val="%6."/>
      <w:lvlJc w:val="right"/>
      <w:pPr>
        <w:ind w:left="3600" w:hanging="180"/>
      </w:pPr>
      <w:rPr>
        <w:rFonts w:cs="Times New Roman"/>
      </w:rPr>
    </w:lvl>
    <w:lvl w:ilvl="6" w:tplc="0419000F" w:tentative="1">
      <w:start w:val="1"/>
      <w:numFmt w:val="decimal"/>
      <w:lvlText w:val="%7."/>
      <w:lvlJc w:val="left"/>
      <w:pPr>
        <w:ind w:left="4320" w:hanging="360"/>
      </w:pPr>
      <w:rPr>
        <w:rFonts w:cs="Times New Roman"/>
      </w:rPr>
    </w:lvl>
    <w:lvl w:ilvl="7" w:tplc="04190019" w:tentative="1">
      <w:start w:val="1"/>
      <w:numFmt w:val="lowerLetter"/>
      <w:lvlText w:val="%8."/>
      <w:lvlJc w:val="left"/>
      <w:pPr>
        <w:ind w:left="5040" w:hanging="360"/>
      </w:pPr>
      <w:rPr>
        <w:rFonts w:cs="Times New Roman"/>
      </w:rPr>
    </w:lvl>
    <w:lvl w:ilvl="8" w:tplc="0419001B" w:tentative="1">
      <w:start w:val="1"/>
      <w:numFmt w:val="lowerRoman"/>
      <w:lvlText w:val="%9."/>
      <w:lvlJc w:val="right"/>
      <w:pPr>
        <w:ind w:left="5760" w:hanging="180"/>
      </w:pPr>
      <w:rPr>
        <w:rFonts w:cs="Times New Roman"/>
      </w:rPr>
    </w:lvl>
  </w:abstractNum>
  <w:abstractNum w:abstractNumId="16">
    <w:nsid w:val="1DA90E70"/>
    <w:multiLevelType w:val="multilevel"/>
    <w:tmpl w:val="FFC00896"/>
    <w:styleLink w:val="WWNum6"/>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7">
    <w:nsid w:val="1F1C22B1"/>
    <w:multiLevelType w:val="hybridMultilevel"/>
    <w:tmpl w:val="2FBE0154"/>
    <w:lvl w:ilvl="0" w:tplc="04190001">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18">
    <w:nsid w:val="20BA28FB"/>
    <w:multiLevelType w:val="hybridMultilevel"/>
    <w:tmpl w:val="DDAA415C"/>
    <w:lvl w:ilvl="0" w:tplc="CE182724">
      <w:start w:val="2023"/>
      <w:numFmt w:val="decimal"/>
      <w:lvlText w:val="%1-"/>
      <w:lvlJc w:val="left"/>
      <w:pPr>
        <w:ind w:left="619"/>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12328724">
      <w:start w:val="1"/>
      <w:numFmt w:val="lowerLetter"/>
      <w:lvlText w:val="%2"/>
      <w:lvlJc w:val="left"/>
      <w:pPr>
        <w:ind w:left="4116"/>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CF8601FE">
      <w:start w:val="1"/>
      <w:numFmt w:val="lowerRoman"/>
      <w:lvlText w:val="%3"/>
      <w:lvlJc w:val="left"/>
      <w:pPr>
        <w:ind w:left="4836"/>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EA0EE156">
      <w:start w:val="1"/>
      <w:numFmt w:val="decimal"/>
      <w:lvlText w:val="%4"/>
      <w:lvlJc w:val="left"/>
      <w:pPr>
        <w:ind w:left="5556"/>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39585204">
      <w:start w:val="1"/>
      <w:numFmt w:val="lowerLetter"/>
      <w:lvlText w:val="%5"/>
      <w:lvlJc w:val="left"/>
      <w:pPr>
        <w:ind w:left="6276"/>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EB34EDFC">
      <w:start w:val="1"/>
      <w:numFmt w:val="lowerRoman"/>
      <w:lvlText w:val="%6"/>
      <w:lvlJc w:val="left"/>
      <w:pPr>
        <w:ind w:left="6996"/>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927E96A8">
      <w:start w:val="1"/>
      <w:numFmt w:val="decimal"/>
      <w:lvlText w:val="%7"/>
      <w:lvlJc w:val="left"/>
      <w:pPr>
        <w:ind w:left="7716"/>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31969A5C">
      <w:start w:val="1"/>
      <w:numFmt w:val="lowerLetter"/>
      <w:lvlText w:val="%8"/>
      <w:lvlJc w:val="left"/>
      <w:pPr>
        <w:ind w:left="8436"/>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4160922A">
      <w:start w:val="1"/>
      <w:numFmt w:val="lowerRoman"/>
      <w:lvlText w:val="%9"/>
      <w:lvlJc w:val="left"/>
      <w:pPr>
        <w:ind w:left="9156"/>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19">
    <w:nsid w:val="24127AE8"/>
    <w:multiLevelType w:val="multilevel"/>
    <w:tmpl w:val="B70CB9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566757C"/>
    <w:multiLevelType w:val="hybridMultilevel"/>
    <w:tmpl w:val="CAD278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664106C"/>
    <w:multiLevelType w:val="hybridMultilevel"/>
    <w:tmpl w:val="7DF0CEE6"/>
    <w:lvl w:ilvl="0" w:tplc="81AC0A6E">
      <w:start w:val="1"/>
      <w:numFmt w:val="bullet"/>
      <w:pStyle w:val="a"/>
      <w:lvlText w:val="–"/>
      <w:lvlJc w:val="left"/>
      <w:pPr>
        <w:ind w:left="644" w:hanging="360"/>
      </w:pPr>
      <w:rPr>
        <w:rFonts w:ascii="Times New Roman" w:hAnsi="Times New Roman" w:hint="default"/>
      </w:rPr>
    </w:lvl>
    <w:lvl w:ilvl="1" w:tplc="04190003">
      <w:start w:val="1"/>
      <w:numFmt w:val="bullet"/>
      <w:lvlText w:val="o"/>
      <w:lvlJc w:val="left"/>
      <w:pPr>
        <w:ind w:left="1903" w:hanging="360"/>
      </w:pPr>
      <w:rPr>
        <w:rFonts w:ascii="Courier New" w:hAnsi="Courier New" w:hint="default"/>
      </w:rPr>
    </w:lvl>
    <w:lvl w:ilvl="2" w:tplc="04190005">
      <w:start w:val="1"/>
      <w:numFmt w:val="bullet"/>
      <w:lvlText w:val=""/>
      <w:lvlJc w:val="left"/>
      <w:pPr>
        <w:ind w:left="2623" w:hanging="360"/>
      </w:pPr>
      <w:rPr>
        <w:rFonts w:ascii="Wingdings" w:hAnsi="Wingdings" w:hint="default"/>
      </w:rPr>
    </w:lvl>
    <w:lvl w:ilvl="3" w:tplc="04190001">
      <w:start w:val="1"/>
      <w:numFmt w:val="bullet"/>
      <w:lvlText w:val=""/>
      <w:lvlJc w:val="left"/>
      <w:pPr>
        <w:ind w:left="3343" w:hanging="360"/>
      </w:pPr>
      <w:rPr>
        <w:rFonts w:ascii="Symbol" w:hAnsi="Symbol" w:hint="default"/>
      </w:rPr>
    </w:lvl>
    <w:lvl w:ilvl="4" w:tplc="04190003">
      <w:start w:val="1"/>
      <w:numFmt w:val="bullet"/>
      <w:lvlText w:val="o"/>
      <w:lvlJc w:val="left"/>
      <w:pPr>
        <w:ind w:left="4063" w:hanging="360"/>
      </w:pPr>
      <w:rPr>
        <w:rFonts w:ascii="Courier New" w:hAnsi="Courier New" w:hint="default"/>
      </w:rPr>
    </w:lvl>
    <w:lvl w:ilvl="5" w:tplc="04190005">
      <w:start w:val="1"/>
      <w:numFmt w:val="bullet"/>
      <w:lvlText w:val=""/>
      <w:lvlJc w:val="left"/>
      <w:pPr>
        <w:ind w:left="4783" w:hanging="360"/>
      </w:pPr>
      <w:rPr>
        <w:rFonts w:ascii="Wingdings" w:hAnsi="Wingdings" w:hint="default"/>
      </w:rPr>
    </w:lvl>
    <w:lvl w:ilvl="6" w:tplc="04190001">
      <w:start w:val="1"/>
      <w:numFmt w:val="bullet"/>
      <w:lvlText w:val=""/>
      <w:lvlJc w:val="left"/>
      <w:pPr>
        <w:ind w:left="5503" w:hanging="360"/>
      </w:pPr>
      <w:rPr>
        <w:rFonts w:ascii="Symbol" w:hAnsi="Symbol" w:hint="default"/>
      </w:rPr>
    </w:lvl>
    <w:lvl w:ilvl="7" w:tplc="04190003">
      <w:start w:val="1"/>
      <w:numFmt w:val="bullet"/>
      <w:lvlText w:val="o"/>
      <w:lvlJc w:val="left"/>
      <w:pPr>
        <w:ind w:left="6223" w:hanging="360"/>
      </w:pPr>
      <w:rPr>
        <w:rFonts w:ascii="Courier New" w:hAnsi="Courier New" w:hint="default"/>
      </w:rPr>
    </w:lvl>
    <w:lvl w:ilvl="8" w:tplc="04190005">
      <w:start w:val="1"/>
      <w:numFmt w:val="bullet"/>
      <w:lvlText w:val=""/>
      <w:lvlJc w:val="left"/>
      <w:pPr>
        <w:ind w:left="6943" w:hanging="360"/>
      </w:pPr>
      <w:rPr>
        <w:rFonts w:ascii="Wingdings" w:hAnsi="Wingdings" w:hint="default"/>
      </w:rPr>
    </w:lvl>
  </w:abstractNum>
  <w:abstractNum w:abstractNumId="22">
    <w:nsid w:val="294A392E"/>
    <w:multiLevelType w:val="hybridMultilevel"/>
    <w:tmpl w:val="9ABA641C"/>
    <w:lvl w:ilvl="0" w:tplc="23107EF2">
      <w:start w:val="20"/>
      <w:numFmt w:val="decimal"/>
      <w:lvlText w:val="%1"/>
      <w:lvlJc w:val="left"/>
      <w:pPr>
        <w:ind w:left="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463528">
      <w:start w:val="1"/>
      <w:numFmt w:val="lowerLetter"/>
      <w:lvlText w:val="%2"/>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4AC05C">
      <w:start w:val="1"/>
      <w:numFmt w:val="lowerRoman"/>
      <w:lvlText w:val="%3"/>
      <w:lvlJc w:val="left"/>
      <w:pPr>
        <w:ind w:left="1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FC144E">
      <w:start w:val="1"/>
      <w:numFmt w:val="decimal"/>
      <w:lvlText w:val="%4"/>
      <w:lvlJc w:val="left"/>
      <w:pPr>
        <w:ind w:left="2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741EE6">
      <w:start w:val="1"/>
      <w:numFmt w:val="lowerLetter"/>
      <w:lvlText w:val="%5"/>
      <w:lvlJc w:val="left"/>
      <w:pPr>
        <w:ind w:left="3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5ACAD74">
      <w:start w:val="1"/>
      <w:numFmt w:val="lowerRoman"/>
      <w:lvlText w:val="%6"/>
      <w:lvlJc w:val="left"/>
      <w:pPr>
        <w:ind w:left="3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2280E0">
      <w:start w:val="1"/>
      <w:numFmt w:val="decimal"/>
      <w:lvlText w:val="%7"/>
      <w:lvlJc w:val="left"/>
      <w:pPr>
        <w:ind w:left="4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A8BCF2">
      <w:start w:val="1"/>
      <w:numFmt w:val="lowerLetter"/>
      <w:lvlText w:val="%8"/>
      <w:lvlJc w:val="left"/>
      <w:pPr>
        <w:ind w:left="5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D2AFF8">
      <w:start w:val="1"/>
      <w:numFmt w:val="lowerRoman"/>
      <w:lvlText w:val="%9"/>
      <w:lvlJc w:val="left"/>
      <w:pPr>
        <w:ind w:left="6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2A1C41DF"/>
    <w:multiLevelType w:val="hybridMultilevel"/>
    <w:tmpl w:val="43B60BAE"/>
    <w:lvl w:ilvl="0" w:tplc="2E224F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2AB17090"/>
    <w:multiLevelType w:val="multilevel"/>
    <w:tmpl w:val="17C06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CEF789F"/>
    <w:multiLevelType w:val="hybridMultilevel"/>
    <w:tmpl w:val="9C9A33C4"/>
    <w:lvl w:ilvl="0" w:tplc="753AA1AA">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4A5AFE">
      <w:start w:val="1"/>
      <w:numFmt w:val="bullet"/>
      <w:lvlText w:val="o"/>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54FB34">
      <w:start w:val="1"/>
      <w:numFmt w:val="bullet"/>
      <w:lvlText w:val="▪"/>
      <w:lvlJc w:val="left"/>
      <w:pPr>
        <w:ind w:left="1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A61F76">
      <w:start w:val="1"/>
      <w:numFmt w:val="bullet"/>
      <w:lvlText w:val="•"/>
      <w:lvlJc w:val="left"/>
      <w:pPr>
        <w:ind w:left="2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ACA7F8">
      <w:start w:val="1"/>
      <w:numFmt w:val="bullet"/>
      <w:lvlText w:val="o"/>
      <w:lvlJc w:val="left"/>
      <w:pPr>
        <w:ind w:left="3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5CDF5A">
      <w:start w:val="1"/>
      <w:numFmt w:val="bullet"/>
      <w:lvlText w:val="▪"/>
      <w:lvlJc w:val="left"/>
      <w:pPr>
        <w:ind w:left="3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6818AC">
      <w:start w:val="1"/>
      <w:numFmt w:val="bullet"/>
      <w:lvlText w:val="•"/>
      <w:lvlJc w:val="left"/>
      <w:pPr>
        <w:ind w:left="4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483FA0">
      <w:start w:val="1"/>
      <w:numFmt w:val="bullet"/>
      <w:lvlText w:val="o"/>
      <w:lvlJc w:val="left"/>
      <w:pPr>
        <w:ind w:left="5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8C520C">
      <w:start w:val="1"/>
      <w:numFmt w:val="bullet"/>
      <w:lvlText w:val="▪"/>
      <w:lvlJc w:val="left"/>
      <w:pPr>
        <w:ind w:left="6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nsid w:val="2D850471"/>
    <w:multiLevelType w:val="hybridMultilevel"/>
    <w:tmpl w:val="2E12D8DA"/>
    <w:lvl w:ilvl="0" w:tplc="CE4CE012">
      <w:start w:val="1"/>
      <w:numFmt w:val="decimal"/>
      <w:lvlText w:val="%1"/>
      <w:lvlJc w:val="left"/>
      <w:pPr>
        <w:ind w:left="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D2217A">
      <w:start w:val="1"/>
      <w:numFmt w:val="lowerLetter"/>
      <w:lvlText w:val="%2"/>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942D74">
      <w:start w:val="1"/>
      <w:numFmt w:val="lowerRoman"/>
      <w:lvlText w:val="%3"/>
      <w:lvlJc w:val="left"/>
      <w:pPr>
        <w:ind w:left="1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BDC6438">
      <w:start w:val="1"/>
      <w:numFmt w:val="decimal"/>
      <w:lvlText w:val="%4"/>
      <w:lvlJc w:val="left"/>
      <w:pPr>
        <w:ind w:left="2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A65FB2">
      <w:start w:val="1"/>
      <w:numFmt w:val="lowerLetter"/>
      <w:lvlText w:val="%5"/>
      <w:lvlJc w:val="left"/>
      <w:pPr>
        <w:ind w:left="3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A8A1F44">
      <w:start w:val="1"/>
      <w:numFmt w:val="lowerRoman"/>
      <w:lvlText w:val="%6"/>
      <w:lvlJc w:val="left"/>
      <w:pPr>
        <w:ind w:left="3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12E39C">
      <w:start w:val="1"/>
      <w:numFmt w:val="decimal"/>
      <w:lvlText w:val="%7"/>
      <w:lvlJc w:val="left"/>
      <w:pPr>
        <w:ind w:left="4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FCE9DA">
      <w:start w:val="1"/>
      <w:numFmt w:val="lowerLetter"/>
      <w:lvlText w:val="%8"/>
      <w:lvlJc w:val="left"/>
      <w:pPr>
        <w:ind w:left="5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865772">
      <w:start w:val="1"/>
      <w:numFmt w:val="lowerRoman"/>
      <w:lvlText w:val="%9"/>
      <w:lvlJc w:val="left"/>
      <w:pPr>
        <w:ind w:left="6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2E303119"/>
    <w:multiLevelType w:val="hybridMultilevel"/>
    <w:tmpl w:val="A4B4041C"/>
    <w:lvl w:ilvl="0" w:tplc="04190011">
      <w:start w:val="1"/>
      <w:numFmt w:val="decimal"/>
      <w:lvlText w:val="%1)"/>
      <w:lvlJc w:val="left"/>
      <w:pPr>
        <w:ind w:left="0" w:hanging="360"/>
      </w:pPr>
      <w:rPr>
        <w:rFonts w:cs="Times New Roman"/>
      </w:rPr>
    </w:lvl>
    <w:lvl w:ilvl="1" w:tplc="04190019" w:tentative="1">
      <w:start w:val="1"/>
      <w:numFmt w:val="lowerLetter"/>
      <w:lvlText w:val="%2."/>
      <w:lvlJc w:val="left"/>
      <w:pPr>
        <w:ind w:left="720" w:hanging="360"/>
      </w:pPr>
      <w:rPr>
        <w:rFonts w:cs="Times New Roman"/>
      </w:rPr>
    </w:lvl>
    <w:lvl w:ilvl="2" w:tplc="0419001B" w:tentative="1">
      <w:start w:val="1"/>
      <w:numFmt w:val="lowerRoman"/>
      <w:lvlText w:val="%3."/>
      <w:lvlJc w:val="right"/>
      <w:pPr>
        <w:ind w:left="1440" w:hanging="180"/>
      </w:pPr>
      <w:rPr>
        <w:rFonts w:cs="Times New Roman"/>
      </w:rPr>
    </w:lvl>
    <w:lvl w:ilvl="3" w:tplc="0419000F" w:tentative="1">
      <w:start w:val="1"/>
      <w:numFmt w:val="decimal"/>
      <w:lvlText w:val="%4."/>
      <w:lvlJc w:val="left"/>
      <w:pPr>
        <w:ind w:left="2160" w:hanging="360"/>
      </w:pPr>
      <w:rPr>
        <w:rFonts w:cs="Times New Roman"/>
      </w:rPr>
    </w:lvl>
    <w:lvl w:ilvl="4" w:tplc="04190019" w:tentative="1">
      <w:start w:val="1"/>
      <w:numFmt w:val="lowerLetter"/>
      <w:lvlText w:val="%5."/>
      <w:lvlJc w:val="left"/>
      <w:pPr>
        <w:ind w:left="2880" w:hanging="360"/>
      </w:pPr>
      <w:rPr>
        <w:rFonts w:cs="Times New Roman"/>
      </w:rPr>
    </w:lvl>
    <w:lvl w:ilvl="5" w:tplc="0419001B" w:tentative="1">
      <w:start w:val="1"/>
      <w:numFmt w:val="lowerRoman"/>
      <w:lvlText w:val="%6."/>
      <w:lvlJc w:val="right"/>
      <w:pPr>
        <w:ind w:left="3600" w:hanging="180"/>
      </w:pPr>
      <w:rPr>
        <w:rFonts w:cs="Times New Roman"/>
      </w:rPr>
    </w:lvl>
    <w:lvl w:ilvl="6" w:tplc="0419000F" w:tentative="1">
      <w:start w:val="1"/>
      <w:numFmt w:val="decimal"/>
      <w:lvlText w:val="%7."/>
      <w:lvlJc w:val="left"/>
      <w:pPr>
        <w:ind w:left="4320" w:hanging="360"/>
      </w:pPr>
      <w:rPr>
        <w:rFonts w:cs="Times New Roman"/>
      </w:rPr>
    </w:lvl>
    <w:lvl w:ilvl="7" w:tplc="04190019" w:tentative="1">
      <w:start w:val="1"/>
      <w:numFmt w:val="lowerLetter"/>
      <w:lvlText w:val="%8."/>
      <w:lvlJc w:val="left"/>
      <w:pPr>
        <w:ind w:left="5040" w:hanging="360"/>
      </w:pPr>
      <w:rPr>
        <w:rFonts w:cs="Times New Roman"/>
      </w:rPr>
    </w:lvl>
    <w:lvl w:ilvl="8" w:tplc="0419001B" w:tentative="1">
      <w:start w:val="1"/>
      <w:numFmt w:val="lowerRoman"/>
      <w:lvlText w:val="%9."/>
      <w:lvlJc w:val="right"/>
      <w:pPr>
        <w:ind w:left="5760" w:hanging="180"/>
      </w:pPr>
      <w:rPr>
        <w:rFonts w:cs="Times New Roman"/>
      </w:rPr>
    </w:lvl>
  </w:abstractNum>
  <w:abstractNum w:abstractNumId="28">
    <w:nsid w:val="2FED5EB1"/>
    <w:multiLevelType w:val="hybridMultilevel"/>
    <w:tmpl w:val="D604E2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04A501C"/>
    <w:multiLevelType w:val="multilevel"/>
    <w:tmpl w:val="20085C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30D76C3D"/>
    <w:multiLevelType w:val="hybridMultilevel"/>
    <w:tmpl w:val="E72AF790"/>
    <w:lvl w:ilvl="0" w:tplc="DB284BC2">
      <w:start w:val="2"/>
      <w:numFmt w:val="bullet"/>
      <w:lvlText w:val="-"/>
      <w:lvlJc w:val="left"/>
      <w:pPr>
        <w:ind w:left="0" w:hanging="360"/>
      </w:pPr>
      <w:rPr>
        <w:rFonts w:ascii="Times Sakha" w:eastAsia="Times New Roman" w:hAnsi="Times Sakha" w:hint="default"/>
        <w:color w:val="auto"/>
      </w:rPr>
    </w:lvl>
    <w:lvl w:ilvl="1" w:tplc="04190003" w:tentative="1">
      <w:start w:val="1"/>
      <w:numFmt w:val="bullet"/>
      <w:lvlText w:val="o"/>
      <w:lvlJc w:val="left"/>
      <w:pPr>
        <w:ind w:left="720" w:hanging="360"/>
      </w:pPr>
      <w:rPr>
        <w:rFonts w:ascii="Courier New" w:hAnsi="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31">
    <w:nsid w:val="31862A66"/>
    <w:multiLevelType w:val="multilevel"/>
    <w:tmpl w:val="82E895E6"/>
    <w:styleLink w:val="WWNum8"/>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2">
    <w:nsid w:val="32540194"/>
    <w:multiLevelType w:val="multilevel"/>
    <w:tmpl w:val="895AC96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32F46991"/>
    <w:multiLevelType w:val="hybridMultilevel"/>
    <w:tmpl w:val="375085C6"/>
    <w:lvl w:ilvl="0" w:tplc="C2E8D6FE">
      <w:start w:val="2"/>
      <w:numFmt w:val="bullet"/>
      <w:lvlText w:val="-"/>
      <w:lvlJc w:val="left"/>
      <w:pPr>
        <w:ind w:left="0" w:hanging="360"/>
      </w:pPr>
      <w:rPr>
        <w:rFonts w:ascii="Times Sakha" w:eastAsia="Times New Roman" w:hAnsi="Times Sakha" w:hint="default"/>
      </w:rPr>
    </w:lvl>
    <w:lvl w:ilvl="1" w:tplc="04190003" w:tentative="1">
      <w:start w:val="1"/>
      <w:numFmt w:val="bullet"/>
      <w:lvlText w:val="o"/>
      <w:lvlJc w:val="left"/>
      <w:pPr>
        <w:ind w:left="720" w:hanging="360"/>
      </w:pPr>
      <w:rPr>
        <w:rFonts w:ascii="Courier New" w:hAnsi="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34">
    <w:nsid w:val="33A75A6E"/>
    <w:multiLevelType w:val="hybridMultilevel"/>
    <w:tmpl w:val="1BCE19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392D29A6"/>
    <w:multiLevelType w:val="multilevel"/>
    <w:tmpl w:val="1E4006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3CB94792"/>
    <w:multiLevelType w:val="hybridMultilevel"/>
    <w:tmpl w:val="B92C4E2C"/>
    <w:lvl w:ilvl="0" w:tplc="7C0AEF3E">
      <w:start w:val="27"/>
      <w:numFmt w:val="decimal"/>
      <w:lvlText w:val="%1"/>
      <w:lvlJc w:val="left"/>
      <w:pPr>
        <w:ind w:left="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88DBA6">
      <w:start w:val="1"/>
      <w:numFmt w:val="lowerLetter"/>
      <w:lvlText w:val="%2"/>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96413E">
      <w:start w:val="1"/>
      <w:numFmt w:val="lowerRoman"/>
      <w:lvlText w:val="%3"/>
      <w:lvlJc w:val="left"/>
      <w:pPr>
        <w:ind w:left="1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BA4772">
      <w:start w:val="1"/>
      <w:numFmt w:val="decimal"/>
      <w:lvlText w:val="%4"/>
      <w:lvlJc w:val="left"/>
      <w:pPr>
        <w:ind w:left="2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F66F8BC">
      <w:start w:val="1"/>
      <w:numFmt w:val="lowerLetter"/>
      <w:lvlText w:val="%5"/>
      <w:lvlJc w:val="left"/>
      <w:pPr>
        <w:ind w:left="3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089134">
      <w:start w:val="1"/>
      <w:numFmt w:val="lowerRoman"/>
      <w:lvlText w:val="%6"/>
      <w:lvlJc w:val="left"/>
      <w:pPr>
        <w:ind w:left="3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60632C">
      <w:start w:val="1"/>
      <w:numFmt w:val="decimal"/>
      <w:lvlText w:val="%7"/>
      <w:lvlJc w:val="left"/>
      <w:pPr>
        <w:ind w:left="4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9EDBF8">
      <w:start w:val="1"/>
      <w:numFmt w:val="lowerLetter"/>
      <w:lvlText w:val="%8"/>
      <w:lvlJc w:val="left"/>
      <w:pPr>
        <w:ind w:left="5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967E92">
      <w:start w:val="1"/>
      <w:numFmt w:val="lowerRoman"/>
      <w:lvlText w:val="%9"/>
      <w:lvlJc w:val="left"/>
      <w:pPr>
        <w:ind w:left="6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nsid w:val="3CDC0A16"/>
    <w:multiLevelType w:val="hybridMultilevel"/>
    <w:tmpl w:val="249A7BA8"/>
    <w:lvl w:ilvl="0" w:tplc="5BFEAFD2">
      <w:start w:val="1"/>
      <w:numFmt w:val="bullet"/>
      <w:lvlText w:val="•"/>
      <w:lvlJc w:val="left"/>
      <w:pPr>
        <w:ind w:left="7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4A0AFC">
      <w:start w:val="1"/>
      <w:numFmt w:val="bullet"/>
      <w:lvlText w:val="o"/>
      <w:lvlJc w:val="left"/>
      <w:pPr>
        <w:ind w:left="14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E00F9A">
      <w:start w:val="1"/>
      <w:numFmt w:val="bullet"/>
      <w:lvlText w:val="▪"/>
      <w:lvlJc w:val="left"/>
      <w:pPr>
        <w:ind w:left="21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706176">
      <w:start w:val="1"/>
      <w:numFmt w:val="bullet"/>
      <w:lvlText w:val="•"/>
      <w:lvlJc w:val="left"/>
      <w:pPr>
        <w:ind w:left="28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E082C6">
      <w:start w:val="1"/>
      <w:numFmt w:val="bullet"/>
      <w:lvlText w:val="o"/>
      <w:lvlJc w:val="left"/>
      <w:pPr>
        <w:ind w:left="36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5AE358">
      <w:start w:val="1"/>
      <w:numFmt w:val="bullet"/>
      <w:lvlText w:val="▪"/>
      <w:lvlJc w:val="left"/>
      <w:pPr>
        <w:ind w:left="43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CEB104">
      <w:start w:val="1"/>
      <w:numFmt w:val="bullet"/>
      <w:lvlText w:val="•"/>
      <w:lvlJc w:val="left"/>
      <w:pPr>
        <w:ind w:left="5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56208E">
      <w:start w:val="1"/>
      <w:numFmt w:val="bullet"/>
      <w:lvlText w:val="o"/>
      <w:lvlJc w:val="left"/>
      <w:pPr>
        <w:ind w:left="5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8EB65C">
      <w:start w:val="1"/>
      <w:numFmt w:val="bullet"/>
      <w:lvlText w:val="▪"/>
      <w:lvlJc w:val="left"/>
      <w:pPr>
        <w:ind w:left="6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nsid w:val="3CED0976"/>
    <w:multiLevelType w:val="hybridMultilevel"/>
    <w:tmpl w:val="31364716"/>
    <w:lvl w:ilvl="0" w:tplc="6B8086D4">
      <w:start w:val="20"/>
      <w:numFmt w:val="decimal"/>
      <w:lvlText w:val="%1"/>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3E8656">
      <w:start w:val="1"/>
      <w:numFmt w:val="lowerLetter"/>
      <w:lvlText w:val="%2"/>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D2E238">
      <w:start w:val="1"/>
      <w:numFmt w:val="lowerRoman"/>
      <w:lvlText w:val="%3"/>
      <w:lvlJc w:val="left"/>
      <w:pPr>
        <w:ind w:left="1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92086E">
      <w:start w:val="1"/>
      <w:numFmt w:val="decimal"/>
      <w:lvlText w:val="%4"/>
      <w:lvlJc w:val="left"/>
      <w:pPr>
        <w:ind w:left="2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503248">
      <w:start w:val="1"/>
      <w:numFmt w:val="lowerLetter"/>
      <w:lvlText w:val="%5"/>
      <w:lvlJc w:val="left"/>
      <w:pPr>
        <w:ind w:left="3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B83E30">
      <w:start w:val="1"/>
      <w:numFmt w:val="lowerRoman"/>
      <w:lvlText w:val="%6"/>
      <w:lvlJc w:val="left"/>
      <w:pPr>
        <w:ind w:left="3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EA60B8">
      <w:start w:val="1"/>
      <w:numFmt w:val="decimal"/>
      <w:lvlText w:val="%7"/>
      <w:lvlJc w:val="left"/>
      <w:pPr>
        <w:ind w:left="4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BA2152">
      <w:start w:val="1"/>
      <w:numFmt w:val="lowerLetter"/>
      <w:lvlText w:val="%8"/>
      <w:lvlJc w:val="left"/>
      <w:pPr>
        <w:ind w:left="5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186650">
      <w:start w:val="1"/>
      <w:numFmt w:val="lowerRoman"/>
      <w:lvlText w:val="%9"/>
      <w:lvlJc w:val="left"/>
      <w:pPr>
        <w:ind w:left="6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nsid w:val="42711D20"/>
    <w:multiLevelType w:val="hybridMultilevel"/>
    <w:tmpl w:val="FEACBDB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2736659"/>
    <w:multiLevelType w:val="multilevel"/>
    <w:tmpl w:val="60400678"/>
    <w:styleLink w:val="WWNum3"/>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1">
    <w:nsid w:val="43624164"/>
    <w:multiLevelType w:val="multilevel"/>
    <w:tmpl w:val="9DBE1E7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43997DC4"/>
    <w:multiLevelType w:val="hybridMultilevel"/>
    <w:tmpl w:val="8FE4B0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60B62AA"/>
    <w:multiLevelType w:val="hybridMultilevel"/>
    <w:tmpl w:val="A5985F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7402CCA"/>
    <w:multiLevelType w:val="hybridMultilevel"/>
    <w:tmpl w:val="D0DE4D78"/>
    <w:lvl w:ilvl="0" w:tplc="E252E720">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5">
    <w:nsid w:val="48BB6D34"/>
    <w:multiLevelType w:val="hybridMultilevel"/>
    <w:tmpl w:val="7FC63F82"/>
    <w:lvl w:ilvl="0" w:tplc="E2F0CF08">
      <w:start w:val="27"/>
      <w:numFmt w:val="decimal"/>
      <w:lvlText w:val="%1"/>
      <w:lvlJc w:val="left"/>
      <w:pPr>
        <w:ind w:left="7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8CF998">
      <w:start w:val="1"/>
      <w:numFmt w:val="lowerLetter"/>
      <w:lvlText w:val="%2"/>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16423A">
      <w:start w:val="1"/>
      <w:numFmt w:val="lowerRoman"/>
      <w:lvlText w:val="%3"/>
      <w:lvlJc w:val="left"/>
      <w:pPr>
        <w:ind w:left="1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0A5100">
      <w:start w:val="1"/>
      <w:numFmt w:val="decimal"/>
      <w:lvlText w:val="%4"/>
      <w:lvlJc w:val="left"/>
      <w:pPr>
        <w:ind w:left="2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A033BC">
      <w:start w:val="1"/>
      <w:numFmt w:val="lowerLetter"/>
      <w:lvlText w:val="%5"/>
      <w:lvlJc w:val="left"/>
      <w:pPr>
        <w:ind w:left="3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34DFBE">
      <w:start w:val="1"/>
      <w:numFmt w:val="lowerRoman"/>
      <w:lvlText w:val="%6"/>
      <w:lvlJc w:val="left"/>
      <w:pPr>
        <w:ind w:left="3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181D8A">
      <w:start w:val="1"/>
      <w:numFmt w:val="decimal"/>
      <w:lvlText w:val="%7"/>
      <w:lvlJc w:val="left"/>
      <w:pPr>
        <w:ind w:left="4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CC3136">
      <w:start w:val="1"/>
      <w:numFmt w:val="lowerLetter"/>
      <w:lvlText w:val="%8"/>
      <w:lvlJc w:val="left"/>
      <w:pPr>
        <w:ind w:left="5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560774">
      <w:start w:val="1"/>
      <w:numFmt w:val="lowerRoman"/>
      <w:lvlText w:val="%9"/>
      <w:lvlJc w:val="left"/>
      <w:pPr>
        <w:ind w:left="6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nsid w:val="48C8620A"/>
    <w:multiLevelType w:val="hybridMultilevel"/>
    <w:tmpl w:val="B51207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490B72B1"/>
    <w:multiLevelType w:val="multilevel"/>
    <w:tmpl w:val="7298C8C2"/>
    <w:styleLink w:val="WWNum13"/>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8">
    <w:nsid w:val="4A3762C3"/>
    <w:multiLevelType w:val="hybridMultilevel"/>
    <w:tmpl w:val="44306B62"/>
    <w:lvl w:ilvl="0" w:tplc="F3E66808">
      <w:start w:val="17"/>
      <w:numFmt w:val="decimal"/>
      <w:lvlText w:val="%1"/>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00ECB8">
      <w:start w:val="1"/>
      <w:numFmt w:val="lowerLetter"/>
      <w:lvlText w:val="%2"/>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2A88BC">
      <w:start w:val="1"/>
      <w:numFmt w:val="lowerRoman"/>
      <w:lvlText w:val="%3"/>
      <w:lvlJc w:val="left"/>
      <w:pPr>
        <w:ind w:left="1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762CAA">
      <w:start w:val="1"/>
      <w:numFmt w:val="decimal"/>
      <w:lvlText w:val="%4"/>
      <w:lvlJc w:val="left"/>
      <w:pPr>
        <w:ind w:left="2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5A0598">
      <w:start w:val="1"/>
      <w:numFmt w:val="lowerLetter"/>
      <w:lvlText w:val="%5"/>
      <w:lvlJc w:val="left"/>
      <w:pPr>
        <w:ind w:left="3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7EF30A">
      <w:start w:val="1"/>
      <w:numFmt w:val="lowerRoman"/>
      <w:lvlText w:val="%6"/>
      <w:lvlJc w:val="left"/>
      <w:pPr>
        <w:ind w:left="3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5C0BCC">
      <w:start w:val="1"/>
      <w:numFmt w:val="decimal"/>
      <w:lvlText w:val="%7"/>
      <w:lvlJc w:val="left"/>
      <w:pPr>
        <w:ind w:left="4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D2D626">
      <w:start w:val="1"/>
      <w:numFmt w:val="lowerLetter"/>
      <w:lvlText w:val="%8"/>
      <w:lvlJc w:val="left"/>
      <w:pPr>
        <w:ind w:left="5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C8B222">
      <w:start w:val="1"/>
      <w:numFmt w:val="lowerRoman"/>
      <w:lvlText w:val="%9"/>
      <w:lvlJc w:val="left"/>
      <w:pPr>
        <w:ind w:left="6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nsid w:val="4AD20DF6"/>
    <w:multiLevelType w:val="hybridMultilevel"/>
    <w:tmpl w:val="B4BE6EF0"/>
    <w:lvl w:ilvl="0" w:tplc="59F44AA0">
      <w:start w:val="5"/>
      <w:numFmt w:val="decimal"/>
      <w:lvlText w:val="%1"/>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646190">
      <w:start w:val="1"/>
      <w:numFmt w:val="lowerLetter"/>
      <w:lvlText w:val="%2"/>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4642F6">
      <w:start w:val="1"/>
      <w:numFmt w:val="lowerRoman"/>
      <w:lvlText w:val="%3"/>
      <w:lvlJc w:val="left"/>
      <w:pPr>
        <w:ind w:left="1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A0661A2">
      <w:start w:val="1"/>
      <w:numFmt w:val="decimal"/>
      <w:lvlText w:val="%4"/>
      <w:lvlJc w:val="left"/>
      <w:pPr>
        <w:ind w:left="2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76B140">
      <w:start w:val="1"/>
      <w:numFmt w:val="lowerLetter"/>
      <w:lvlText w:val="%5"/>
      <w:lvlJc w:val="left"/>
      <w:pPr>
        <w:ind w:left="3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9E62A8C">
      <w:start w:val="1"/>
      <w:numFmt w:val="lowerRoman"/>
      <w:lvlText w:val="%6"/>
      <w:lvlJc w:val="left"/>
      <w:pPr>
        <w:ind w:left="3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426370">
      <w:start w:val="1"/>
      <w:numFmt w:val="decimal"/>
      <w:lvlText w:val="%7"/>
      <w:lvlJc w:val="left"/>
      <w:pPr>
        <w:ind w:left="4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605E32">
      <w:start w:val="1"/>
      <w:numFmt w:val="lowerLetter"/>
      <w:lvlText w:val="%8"/>
      <w:lvlJc w:val="left"/>
      <w:pPr>
        <w:ind w:left="5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5EE6B0">
      <w:start w:val="1"/>
      <w:numFmt w:val="lowerRoman"/>
      <w:lvlText w:val="%9"/>
      <w:lvlJc w:val="left"/>
      <w:pPr>
        <w:ind w:left="6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nsid w:val="4F733B23"/>
    <w:multiLevelType w:val="hybridMultilevel"/>
    <w:tmpl w:val="FAF888A8"/>
    <w:lvl w:ilvl="0" w:tplc="C2E8D6FE">
      <w:start w:val="2"/>
      <w:numFmt w:val="bullet"/>
      <w:lvlText w:val="-"/>
      <w:lvlJc w:val="left"/>
      <w:pPr>
        <w:ind w:left="0" w:hanging="360"/>
      </w:pPr>
      <w:rPr>
        <w:rFonts w:ascii="Times Sakha" w:eastAsia="Times New Roman" w:hAnsi="Times Sakha" w:hint="default"/>
      </w:rPr>
    </w:lvl>
    <w:lvl w:ilvl="1" w:tplc="04190003" w:tentative="1">
      <w:start w:val="1"/>
      <w:numFmt w:val="bullet"/>
      <w:lvlText w:val="o"/>
      <w:lvlJc w:val="left"/>
      <w:pPr>
        <w:ind w:left="720" w:hanging="360"/>
      </w:pPr>
      <w:rPr>
        <w:rFonts w:ascii="Courier New" w:hAnsi="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51">
    <w:nsid w:val="4FE66CD3"/>
    <w:multiLevelType w:val="hybridMultilevel"/>
    <w:tmpl w:val="676AA688"/>
    <w:lvl w:ilvl="0" w:tplc="44389E34">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54405410"/>
    <w:multiLevelType w:val="hybridMultilevel"/>
    <w:tmpl w:val="50ECE91A"/>
    <w:lvl w:ilvl="0" w:tplc="44389E34">
      <w:start w:val="1"/>
      <w:numFmt w:val="bullet"/>
      <w:lvlText w:val=""/>
      <w:lvlJc w:val="left"/>
      <w:pPr>
        <w:ind w:left="1287" w:hanging="360"/>
      </w:pPr>
      <w:rPr>
        <w:rFonts w:ascii="Symbol" w:hAnsi="Symbol" w:hint="default"/>
      </w:rPr>
    </w:lvl>
    <w:lvl w:ilvl="1" w:tplc="E252E720">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557E17CC"/>
    <w:multiLevelType w:val="multilevel"/>
    <w:tmpl w:val="2C8A2B88"/>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58393F3B"/>
    <w:multiLevelType w:val="hybridMultilevel"/>
    <w:tmpl w:val="E9A4E398"/>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5">
    <w:nsid w:val="5A7054DE"/>
    <w:multiLevelType w:val="hybridMultilevel"/>
    <w:tmpl w:val="21589540"/>
    <w:lvl w:ilvl="0" w:tplc="C2E8D6FE">
      <w:start w:val="2"/>
      <w:numFmt w:val="bullet"/>
      <w:lvlText w:val="-"/>
      <w:lvlJc w:val="left"/>
      <w:pPr>
        <w:ind w:left="1429" w:hanging="360"/>
      </w:pPr>
      <w:rPr>
        <w:rFonts w:ascii="Times Sakha" w:eastAsia="Times New Roman" w:hAnsi="Times Sakha"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5D182C02"/>
    <w:multiLevelType w:val="hybridMultilevel"/>
    <w:tmpl w:val="EAF41D86"/>
    <w:lvl w:ilvl="0" w:tplc="C2E8D6FE">
      <w:start w:val="2"/>
      <w:numFmt w:val="bullet"/>
      <w:lvlText w:val="-"/>
      <w:lvlJc w:val="left"/>
      <w:pPr>
        <w:ind w:left="0" w:hanging="360"/>
      </w:pPr>
      <w:rPr>
        <w:rFonts w:ascii="Times Sakha" w:eastAsia="Times New Roman" w:hAnsi="Times Sakha" w:hint="default"/>
      </w:rPr>
    </w:lvl>
    <w:lvl w:ilvl="1" w:tplc="04190019" w:tentative="1">
      <w:start w:val="1"/>
      <w:numFmt w:val="lowerLetter"/>
      <w:lvlText w:val="%2."/>
      <w:lvlJc w:val="left"/>
      <w:pPr>
        <w:ind w:left="720" w:hanging="360"/>
      </w:pPr>
      <w:rPr>
        <w:rFonts w:cs="Times New Roman"/>
      </w:rPr>
    </w:lvl>
    <w:lvl w:ilvl="2" w:tplc="0419001B" w:tentative="1">
      <w:start w:val="1"/>
      <w:numFmt w:val="lowerRoman"/>
      <w:lvlText w:val="%3."/>
      <w:lvlJc w:val="right"/>
      <w:pPr>
        <w:ind w:left="1440" w:hanging="180"/>
      </w:pPr>
      <w:rPr>
        <w:rFonts w:cs="Times New Roman"/>
      </w:rPr>
    </w:lvl>
    <w:lvl w:ilvl="3" w:tplc="0419000F" w:tentative="1">
      <w:start w:val="1"/>
      <w:numFmt w:val="decimal"/>
      <w:lvlText w:val="%4."/>
      <w:lvlJc w:val="left"/>
      <w:pPr>
        <w:ind w:left="2160" w:hanging="360"/>
      </w:pPr>
      <w:rPr>
        <w:rFonts w:cs="Times New Roman"/>
      </w:rPr>
    </w:lvl>
    <w:lvl w:ilvl="4" w:tplc="04190019" w:tentative="1">
      <w:start w:val="1"/>
      <w:numFmt w:val="lowerLetter"/>
      <w:lvlText w:val="%5."/>
      <w:lvlJc w:val="left"/>
      <w:pPr>
        <w:ind w:left="2880" w:hanging="360"/>
      </w:pPr>
      <w:rPr>
        <w:rFonts w:cs="Times New Roman"/>
      </w:rPr>
    </w:lvl>
    <w:lvl w:ilvl="5" w:tplc="0419001B" w:tentative="1">
      <w:start w:val="1"/>
      <w:numFmt w:val="lowerRoman"/>
      <w:lvlText w:val="%6."/>
      <w:lvlJc w:val="right"/>
      <w:pPr>
        <w:ind w:left="3600" w:hanging="180"/>
      </w:pPr>
      <w:rPr>
        <w:rFonts w:cs="Times New Roman"/>
      </w:rPr>
    </w:lvl>
    <w:lvl w:ilvl="6" w:tplc="0419000F" w:tentative="1">
      <w:start w:val="1"/>
      <w:numFmt w:val="decimal"/>
      <w:lvlText w:val="%7."/>
      <w:lvlJc w:val="left"/>
      <w:pPr>
        <w:ind w:left="4320" w:hanging="360"/>
      </w:pPr>
      <w:rPr>
        <w:rFonts w:cs="Times New Roman"/>
      </w:rPr>
    </w:lvl>
    <w:lvl w:ilvl="7" w:tplc="04190019" w:tentative="1">
      <w:start w:val="1"/>
      <w:numFmt w:val="lowerLetter"/>
      <w:lvlText w:val="%8."/>
      <w:lvlJc w:val="left"/>
      <w:pPr>
        <w:ind w:left="5040" w:hanging="360"/>
      </w:pPr>
      <w:rPr>
        <w:rFonts w:cs="Times New Roman"/>
      </w:rPr>
    </w:lvl>
    <w:lvl w:ilvl="8" w:tplc="0419001B" w:tentative="1">
      <w:start w:val="1"/>
      <w:numFmt w:val="lowerRoman"/>
      <w:lvlText w:val="%9."/>
      <w:lvlJc w:val="right"/>
      <w:pPr>
        <w:ind w:left="5760" w:hanging="180"/>
      </w:pPr>
      <w:rPr>
        <w:rFonts w:cs="Times New Roman"/>
      </w:rPr>
    </w:lvl>
  </w:abstractNum>
  <w:abstractNum w:abstractNumId="57">
    <w:nsid w:val="5E9551E8"/>
    <w:multiLevelType w:val="hybridMultilevel"/>
    <w:tmpl w:val="0FCEADA2"/>
    <w:lvl w:ilvl="0" w:tplc="44389E34">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635625FB"/>
    <w:multiLevelType w:val="hybridMultilevel"/>
    <w:tmpl w:val="9328F9C2"/>
    <w:lvl w:ilvl="0" w:tplc="C2E8D6FE">
      <w:start w:val="2"/>
      <w:numFmt w:val="bullet"/>
      <w:lvlText w:val="-"/>
      <w:lvlJc w:val="left"/>
      <w:pPr>
        <w:ind w:left="1429" w:hanging="360"/>
      </w:pPr>
      <w:rPr>
        <w:rFonts w:ascii="Times Sakha" w:eastAsia="Times New Roman" w:hAnsi="Times Sakha"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64B70AEB"/>
    <w:multiLevelType w:val="multilevel"/>
    <w:tmpl w:val="3278AA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655237CD"/>
    <w:multiLevelType w:val="hybridMultilevel"/>
    <w:tmpl w:val="169CD4EA"/>
    <w:lvl w:ilvl="0" w:tplc="BF1641B6">
      <w:start w:val="1"/>
      <w:numFmt w:val="bullet"/>
      <w:pStyle w:val="a0"/>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1">
    <w:nsid w:val="65F25337"/>
    <w:multiLevelType w:val="hybridMultilevel"/>
    <w:tmpl w:val="6C64ACFE"/>
    <w:lvl w:ilvl="0" w:tplc="00000003">
      <w:start w:val="1"/>
      <w:numFmt w:val="bullet"/>
      <w:lvlText w:val=""/>
      <w:lvlJc w:val="left"/>
      <w:pPr>
        <w:ind w:left="927" w:hanging="360"/>
      </w:pPr>
      <w:rPr>
        <w:rFonts w:ascii="Symbol" w:hAnsi="Symbol" w:hint="default"/>
      </w:rPr>
    </w:lvl>
    <w:lvl w:ilvl="1" w:tplc="E252E720">
      <w:start w:val="1"/>
      <w:numFmt w:val="bullet"/>
      <w:lvlText w:val=""/>
      <w:lvlJc w:val="left"/>
      <w:pPr>
        <w:ind w:left="-1538" w:hanging="360"/>
      </w:pPr>
      <w:rPr>
        <w:rFonts w:ascii="Symbol" w:hAnsi="Symbol" w:hint="default"/>
      </w:rPr>
    </w:lvl>
    <w:lvl w:ilvl="2" w:tplc="04190005" w:tentative="1">
      <w:start w:val="1"/>
      <w:numFmt w:val="bullet"/>
      <w:lvlText w:val=""/>
      <w:lvlJc w:val="left"/>
      <w:pPr>
        <w:ind w:left="-818" w:hanging="360"/>
      </w:pPr>
      <w:rPr>
        <w:rFonts w:ascii="Wingdings" w:hAnsi="Wingdings" w:hint="default"/>
      </w:rPr>
    </w:lvl>
    <w:lvl w:ilvl="3" w:tplc="04190001" w:tentative="1">
      <w:start w:val="1"/>
      <w:numFmt w:val="bullet"/>
      <w:lvlText w:val=""/>
      <w:lvlJc w:val="left"/>
      <w:pPr>
        <w:ind w:left="-98" w:hanging="360"/>
      </w:pPr>
      <w:rPr>
        <w:rFonts w:ascii="Symbol" w:hAnsi="Symbol" w:hint="default"/>
      </w:rPr>
    </w:lvl>
    <w:lvl w:ilvl="4" w:tplc="04190003" w:tentative="1">
      <w:start w:val="1"/>
      <w:numFmt w:val="bullet"/>
      <w:lvlText w:val="o"/>
      <w:lvlJc w:val="left"/>
      <w:pPr>
        <w:ind w:left="622" w:hanging="360"/>
      </w:pPr>
      <w:rPr>
        <w:rFonts w:ascii="Courier New" w:hAnsi="Courier New" w:cs="Courier New" w:hint="default"/>
      </w:rPr>
    </w:lvl>
    <w:lvl w:ilvl="5" w:tplc="04190005" w:tentative="1">
      <w:start w:val="1"/>
      <w:numFmt w:val="bullet"/>
      <w:lvlText w:val=""/>
      <w:lvlJc w:val="left"/>
      <w:pPr>
        <w:ind w:left="1342" w:hanging="360"/>
      </w:pPr>
      <w:rPr>
        <w:rFonts w:ascii="Wingdings" w:hAnsi="Wingdings" w:hint="default"/>
      </w:rPr>
    </w:lvl>
    <w:lvl w:ilvl="6" w:tplc="04190001" w:tentative="1">
      <w:start w:val="1"/>
      <w:numFmt w:val="bullet"/>
      <w:lvlText w:val=""/>
      <w:lvlJc w:val="left"/>
      <w:pPr>
        <w:ind w:left="2062" w:hanging="360"/>
      </w:pPr>
      <w:rPr>
        <w:rFonts w:ascii="Symbol" w:hAnsi="Symbol" w:hint="default"/>
      </w:rPr>
    </w:lvl>
    <w:lvl w:ilvl="7" w:tplc="04190003" w:tentative="1">
      <w:start w:val="1"/>
      <w:numFmt w:val="bullet"/>
      <w:lvlText w:val="o"/>
      <w:lvlJc w:val="left"/>
      <w:pPr>
        <w:ind w:left="2782" w:hanging="360"/>
      </w:pPr>
      <w:rPr>
        <w:rFonts w:ascii="Courier New" w:hAnsi="Courier New" w:cs="Courier New" w:hint="default"/>
      </w:rPr>
    </w:lvl>
    <w:lvl w:ilvl="8" w:tplc="04190005" w:tentative="1">
      <w:start w:val="1"/>
      <w:numFmt w:val="bullet"/>
      <w:lvlText w:val=""/>
      <w:lvlJc w:val="left"/>
      <w:pPr>
        <w:ind w:left="3502" w:hanging="360"/>
      </w:pPr>
      <w:rPr>
        <w:rFonts w:ascii="Wingdings" w:hAnsi="Wingdings" w:hint="default"/>
      </w:rPr>
    </w:lvl>
  </w:abstractNum>
  <w:abstractNum w:abstractNumId="62">
    <w:nsid w:val="66C73522"/>
    <w:multiLevelType w:val="hybridMultilevel"/>
    <w:tmpl w:val="5F826732"/>
    <w:lvl w:ilvl="0" w:tplc="00000003">
      <w:start w:val="1"/>
      <w:numFmt w:val="bullet"/>
      <w:lvlText w:val=""/>
      <w:lvlJc w:val="left"/>
      <w:pPr>
        <w:ind w:left="0" w:hanging="360"/>
      </w:pPr>
      <w:rPr>
        <w:rFonts w:ascii="Symbol" w:hAnsi="Symbol" w:hint="default"/>
      </w:rPr>
    </w:lvl>
    <w:lvl w:ilvl="1" w:tplc="04190003">
      <w:start w:val="1"/>
      <w:numFmt w:val="bullet"/>
      <w:lvlText w:val="o"/>
      <w:lvlJc w:val="left"/>
      <w:pPr>
        <w:ind w:left="-2465" w:hanging="360"/>
      </w:pPr>
      <w:rPr>
        <w:rFonts w:ascii="Courier New" w:hAnsi="Courier New" w:cs="Courier New" w:hint="default"/>
      </w:rPr>
    </w:lvl>
    <w:lvl w:ilvl="2" w:tplc="04190005" w:tentative="1">
      <w:start w:val="1"/>
      <w:numFmt w:val="bullet"/>
      <w:lvlText w:val=""/>
      <w:lvlJc w:val="left"/>
      <w:pPr>
        <w:ind w:left="-1745" w:hanging="360"/>
      </w:pPr>
      <w:rPr>
        <w:rFonts w:ascii="Wingdings" w:hAnsi="Wingdings" w:hint="default"/>
      </w:rPr>
    </w:lvl>
    <w:lvl w:ilvl="3" w:tplc="04190001" w:tentative="1">
      <w:start w:val="1"/>
      <w:numFmt w:val="bullet"/>
      <w:lvlText w:val=""/>
      <w:lvlJc w:val="left"/>
      <w:pPr>
        <w:ind w:left="-1025" w:hanging="360"/>
      </w:pPr>
      <w:rPr>
        <w:rFonts w:ascii="Symbol" w:hAnsi="Symbol" w:hint="default"/>
      </w:rPr>
    </w:lvl>
    <w:lvl w:ilvl="4" w:tplc="04190003" w:tentative="1">
      <w:start w:val="1"/>
      <w:numFmt w:val="bullet"/>
      <w:lvlText w:val="o"/>
      <w:lvlJc w:val="left"/>
      <w:pPr>
        <w:ind w:left="-305" w:hanging="360"/>
      </w:pPr>
      <w:rPr>
        <w:rFonts w:ascii="Courier New" w:hAnsi="Courier New" w:cs="Courier New" w:hint="default"/>
      </w:rPr>
    </w:lvl>
    <w:lvl w:ilvl="5" w:tplc="04190005" w:tentative="1">
      <w:start w:val="1"/>
      <w:numFmt w:val="bullet"/>
      <w:lvlText w:val=""/>
      <w:lvlJc w:val="left"/>
      <w:pPr>
        <w:ind w:left="415" w:hanging="360"/>
      </w:pPr>
      <w:rPr>
        <w:rFonts w:ascii="Wingdings" w:hAnsi="Wingdings" w:hint="default"/>
      </w:rPr>
    </w:lvl>
    <w:lvl w:ilvl="6" w:tplc="04190001" w:tentative="1">
      <w:start w:val="1"/>
      <w:numFmt w:val="bullet"/>
      <w:lvlText w:val=""/>
      <w:lvlJc w:val="left"/>
      <w:pPr>
        <w:ind w:left="1135" w:hanging="360"/>
      </w:pPr>
      <w:rPr>
        <w:rFonts w:ascii="Symbol" w:hAnsi="Symbol" w:hint="default"/>
      </w:rPr>
    </w:lvl>
    <w:lvl w:ilvl="7" w:tplc="04190003" w:tentative="1">
      <w:start w:val="1"/>
      <w:numFmt w:val="bullet"/>
      <w:lvlText w:val="o"/>
      <w:lvlJc w:val="left"/>
      <w:pPr>
        <w:ind w:left="1855" w:hanging="360"/>
      </w:pPr>
      <w:rPr>
        <w:rFonts w:ascii="Courier New" w:hAnsi="Courier New" w:cs="Courier New" w:hint="default"/>
      </w:rPr>
    </w:lvl>
    <w:lvl w:ilvl="8" w:tplc="04190005" w:tentative="1">
      <w:start w:val="1"/>
      <w:numFmt w:val="bullet"/>
      <w:lvlText w:val=""/>
      <w:lvlJc w:val="left"/>
      <w:pPr>
        <w:ind w:left="2575" w:hanging="360"/>
      </w:pPr>
      <w:rPr>
        <w:rFonts w:ascii="Wingdings" w:hAnsi="Wingdings" w:hint="default"/>
      </w:rPr>
    </w:lvl>
  </w:abstractNum>
  <w:abstractNum w:abstractNumId="63">
    <w:nsid w:val="66CC7E3C"/>
    <w:multiLevelType w:val="hybridMultilevel"/>
    <w:tmpl w:val="35F8F4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67BF68E6"/>
    <w:multiLevelType w:val="hybridMultilevel"/>
    <w:tmpl w:val="20FCA7F6"/>
    <w:lvl w:ilvl="0" w:tplc="362ED738">
      <w:start w:val="5"/>
      <w:numFmt w:val="decimal"/>
      <w:lvlText w:val="%1"/>
      <w:lvlJc w:val="left"/>
      <w:pPr>
        <w:ind w:left="10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24E3548">
      <w:start w:val="1"/>
      <w:numFmt w:val="lowerLetter"/>
      <w:lvlText w:val="%2"/>
      <w:lvlJc w:val="left"/>
      <w:pPr>
        <w:ind w:left="20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EC4C968">
      <w:start w:val="1"/>
      <w:numFmt w:val="lowerRoman"/>
      <w:lvlText w:val="%3"/>
      <w:lvlJc w:val="left"/>
      <w:pPr>
        <w:ind w:left="2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D989486">
      <w:start w:val="1"/>
      <w:numFmt w:val="decimal"/>
      <w:lvlText w:val="%4"/>
      <w:lvlJc w:val="left"/>
      <w:pPr>
        <w:ind w:left="35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4B88238">
      <w:start w:val="1"/>
      <w:numFmt w:val="lowerLetter"/>
      <w:lvlText w:val="%5"/>
      <w:lvlJc w:val="left"/>
      <w:pPr>
        <w:ind w:left="42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BA6D770">
      <w:start w:val="1"/>
      <w:numFmt w:val="lowerRoman"/>
      <w:lvlText w:val="%6"/>
      <w:lvlJc w:val="left"/>
      <w:pPr>
        <w:ind w:left="49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2A4982A">
      <w:start w:val="1"/>
      <w:numFmt w:val="decimal"/>
      <w:lvlText w:val="%7"/>
      <w:lvlJc w:val="left"/>
      <w:pPr>
        <w:ind w:left="56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E5A119C">
      <w:start w:val="1"/>
      <w:numFmt w:val="lowerLetter"/>
      <w:lvlText w:val="%8"/>
      <w:lvlJc w:val="left"/>
      <w:pPr>
        <w:ind w:left="63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9E21780">
      <w:start w:val="1"/>
      <w:numFmt w:val="lowerRoman"/>
      <w:lvlText w:val="%9"/>
      <w:lvlJc w:val="left"/>
      <w:pPr>
        <w:ind w:left="71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5">
    <w:nsid w:val="68BA77AD"/>
    <w:multiLevelType w:val="hybridMultilevel"/>
    <w:tmpl w:val="D376E3FA"/>
    <w:lvl w:ilvl="0" w:tplc="B4CCA08C">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F0F7B6">
      <w:start w:val="1"/>
      <w:numFmt w:val="bullet"/>
      <w:lvlText w:val="o"/>
      <w:lvlJc w:val="left"/>
      <w:pPr>
        <w:ind w:left="10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C218BE">
      <w:start w:val="1"/>
      <w:numFmt w:val="bullet"/>
      <w:lvlText w:val="▪"/>
      <w:lvlJc w:val="left"/>
      <w:pPr>
        <w:ind w:left="1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3CBFF4">
      <w:start w:val="1"/>
      <w:numFmt w:val="bullet"/>
      <w:lvlText w:val="•"/>
      <w:lvlJc w:val="left"/>
      <w:pPr>
        <w:ind w:left="25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C2EB6A">
      <w:start w:val="1"/>
      <w:numFmt w:val="bullet"/>
      <w:lvlText w:val="o"/>
      <w:lvlJc w:val="left"/>
      <w:pPr>
        <w:ind w:left="32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760504E">
      <w:start w:val="1"/>
      <w:numFmt w:val="bullet"/>
      <w:lvlText w:val="▪"/>
      <w:lvlJc w:val="left"/>
      <w:pPr>
        <w:ind w:left="39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E8B8B6">
      <w:start w:val="1"/>
      <w:numFmt w:val="bullet"/>
      <w:lvlText w:val="•"/>
      <w:lvlJc w:val="left"/>
      <w:pPr>
        <w:ind w:left="46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6A80076">
      <w:start w:val="1"/>
      <w:numFmt w:val="bullet"/>
      <w:lvlText w:val="o"/>
      <w:lvlJc w:val="left"/>
      <w:pPr>
        <w:ind w:left="53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BC860C">
      <w:start w:val="1"/>
      <w:numFmt w:val="bullet"/>
      <w:lvlText w:val="▪"/>
      <w:lvlJc w:val="left"/>
      <w:pPr>
        <w:ind w:left="61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nsid w:val="6A5873BF"/>
    <w:multiLevelType w:val="multilevel"/>
    <w:tmpl w:val="526EB9DC"/>
    <w:styleLink w:val="WWNum16"/>
    <w:lvl w:ilvl="0">
      <w:numFmt w:val="bullet"/>
      <w:lvlText w:val=""/>
      <w:lvlJc w:val="left"/>
      <w:pPr>
        <w:ind w:left="1429" w:hanging="360"/>
      </w:pPr>
      <w:rPr>
        <w:rFonts w:ascii="Symbol" w:hAnsi="Symbol" w:cs="Symbol"/>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67">
    <w:nsid w:val="6B573195"/>
    <w:multiLevelType w:val="hybridMultilevel"/>
    <w:tmpl w:val="BC3E4DD8"/>
    <w:lvl w:ilvl="0" w:tplc="E252E7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6C8038CB"/>
    <w:multiLevelType w:val="multilevel"/>
    <w:tmpl w:val="F1889E58"/>
    <w:styleLink w:val="WWNum17"/>
    <w:lvl w:ilvl="0">
      <w:numFmt w:val="bullet"/>
      <w:lvlText w:val=""/>
      <w:lvlJc w:val="left"/>
      <w:pPr>
        <w:ind w:left="1429" w:hanging="360"/>
      </w:pPr>
      <w:rPr>
        <w:rFonts w:ascii="Symbol" w:hAnsi="Symbol" w:cs="Symbol"/>
        <w:color w:val="00000A"/>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69">
    <w:nsid w:val="6E5049FB"/>
    <w:multiLevelType w:val="hybridMultilevel"/>
    <w:tmpl w:val="E6A61D4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6F391A3E"/>
    <w:multiLevelType w:val="hybridMultilevel"/>
    <w:tmpl w:val="F0D0FD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nsid w:val="717E3A79"/>
    <w:multiLevelType w:val="hybridMultilevel"/>
    <w:tmpl w:val="EFFE93F6"/>
    <w:lvl w:ilvl="0" w:tplc="EC7C0070">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28BD98">
      <w:start w:val="1"/>
      <w:numFmt w:val="bullet"/>
      <w:lvlText w:val="o"/>
      <w:lvlJc w:val="left"/>
      <w:pPr>
        <w:ind w:left="10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7C3066">
      <w:start w:val="1"/>
      <w:numFmt w:val="bullet"/>
      <w:lvlText w:val="▪"/>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AC810A4">
      <w:start w:val="1"/>
      <w:numFmt w:val="bullet"/>
      <w:lvlText w:val="•"/>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C46CB8">
      <w:start w:val="1"/>
      <w:numFmt w:val="bullet"/>
      <w:lvlText w:val="o"/>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EA317A">
      <w:start w:val="1"/>
      <w:numFmt w:val="bullet"/>
      <w:lvlText w:val="▪"/>
      <w:lvlJc w:val="left"/>
      <w:pPr>
        <w:ind w:left="3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FE646A">
      <w:start w:val="1"/>
      <w:numFmt w:val="bullet"/>
      <w:lvlText w:val="•"/>
      <w:lvlJc w:val="left"/>
      <w:pPr>
        <w:ind w:left="4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78BC34">
      <w:start w:val="1"/>
      <w:numFmt w:val="bullet"/>
      <w:lvlText w:val="o"/>
      <w:lvlJc w:val="left"/>
      <w:pPr>
        <w:ind w:left="5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146C76">
      <w:start w:val="1"/>
      <w:numFmt w:val="bullet"/>
      <w:lvlText w:val="▪"/>
      <w:lvlJc w:val="left"/>
      <w:pPr>
        <w:ind w:left="6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nsid w:val="717F6BC6"/>
    <w:multiLevelType w:val="hybridMultilevel"/>
    <w:tmpl w:val="A5F64812"/>
    <w:lvl w:ilvl="0" w:tplc="670C9DEA">
      <w:start w:val="22"/>
      <w:numFmt w:val="decimal"/>
      <w:lvlText w:val="%1"/>
      <w:lvlJc w:val="left"/>
      <w:pPr>
        <w:ind w:left="11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12E289A">
      <w:start w:val="1"/>
      <w:numFmt w:val="lowerLetter"/>
      <w:lvlText w:val="%2"/>
      <w:lvlJc w:val="left"/>
      <w:pPr>
        <w:ind w:left="20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8248884">
      <w:start w:val="1"/>
      <w:numFmt w:val="lowerRoman"/>
      <w:lvlText w:val="%3"/>
      <w:lvlJc w:val="left"/>
      <w:pPr>
        <w:ind w:left="2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BB6E23E">
      <w:start w:val="1"/>
      <w:numFmt w:val="decimal"/>
      <w:lvlText w:val="%4"/>
      <w:lvlJc w:val="left"/>
      <w:pPr>
        <w:ind w:left="35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0E2C198">
      <w:start w:val="1"/>
      <w:numFmt w:val="lowerLetter"/>
      <w:lvlText w:val="%5"/>
      <w:lvlJc w:val="left"/>
      <w:pPr>
        <w:ind w:left="42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6B8755E">
      <w:start w:val="1"/>
      <w:numFmt w:val="lowerRoman"/>
      <w:lvlText w:val="%6"/>
      <w:lvlJc w:val="left"/>
      <w:pPr>
        <w:ind w:left="49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710C4D8">
      <w:start w:val="1"/>
      <w:numFmt w:val="decimal"/>
      <w:lvlText w:val="%7"/>
      <w:lvlJc w:val="left"/>
      <w:pPr>
        <w:ind w:left="56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1202762">
      <w:start w:val="1"/>
      <w:numFmt w:val="lowerLetter"/>
      <w:lvlText w:val="%8"/>
      <w:lvlJc w:val="left"/>
      <w:pPr>
        <w:ind w:left="63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6DC9872">
      <w:start w:val="1"/>
      <w:numFmt w:val="lowerRoman"/>
      <w:lvlText w:val="%9"/>
      <w:lvlJc w:val="left"/>
      <w:pPr>
        <w:ind w:left="71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3">
    <w:nsid w:val="72FE5617"/>
    <w:multiLevelType w:val="hybridMultilevel"/>
    <w:tmpl w:val="F8BCE668"/>
    <w:lvl w:ilvl="0" w:tplc="BFE8D9FA">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734F7453"/>
    <w:multiLevelType w:val="multilevel"/>
    <w:tmpl w:val="B57ABC1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756045CE"/>
    <w:multiLevelType w:val="multilevel"/>
    <w:tmpl w:val="798C93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763C1AA8"/>
    <w:multiLevelType w:val="hybridMultilevel"/>
    <w:tmpl w:val="AE14C09C"/>
    <w:lvl w:ilvl="0" w:tplc="C18EE776">
      <w:start w:val="5"/>
      <w:numFmt w:val="decimal"/>
      <w:lvlText w:val="%1"/>
      <w:lvlJc w:val="left"/>
      <w:pPr>
        <w:ind w:left="10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E76E828">
      <w:start w:val="1"/>
      <w:numFmt w:val="lowerLetter"/>
      <w:lvlText w:val="%2"/>
      <w:lvlJc w:val="left"/>
      <w:pPr>
        <w:ind w:left="20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6880188">
      <w:start w:val="1"/>
      <w:numFmt w:val="lowerRoman"/>
      <w:lvlText w:val="%3"/>
      <w:lvlJc w:val="left"/>
      <w:pPr>
        <w:ind w:left="2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EB688BE">
      <w:start w:val="1"/>
      <w:numFmt w:val="decimal"/>
      <w:lvlText w:val="%4"/>
      <w:lvlJc w:val="left"/>
      <w:pPr>
        <w:ind w:left="35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72CE054">
      <w:start w:val="1"/>
      <w:numFmt w:val="lowerLetter"/>
      <w:lvlText w:val="%5"/>
      <w:lvlJc w:val="left"/>
      <w:pPr>
        <w:ind w:left="42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8B8FFAC">
      <w:start w:val="1"/>
      <w:numFmt w:val="lowerRoman"/>
      <w:lvlText w:val="%6"/>
      <w:lvlJc w:val="left"/>
      <w:pPr>
        <w:ind w:left="49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F7416FE">
      <w:start w:val="1"/>
      <w:numFmt w:val="decimal"/>
      <w:lvlText w:val="%7"/>
      <w:lvlJc w:val="left"/>
      <w:pPr>
        <w:ind w:left="56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3740280">
      <w:start w:val="1"/>
      <w:numFmt w:val="lowerLetter"/>
      <w:lvlText w:val="%8"/>
      <w:lvlJc w:val="left"/>
      <w:pPr>
        <w:ind w:left="63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2BCF044">
      <w:start w:val="1"/>
      <w:numFmt w:val="lowerRoman"/>
      <w:lvlText w:val="%9"/>
      <w:lvlJc w:val="left"/>
      <w:pPr>
        <w:ind w:left="71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7">
    <w:nsid w:val="784659C4"/>
    <w:multiLevelType w:val="multilevel"/>
    <w:tmpl w:val="E96EA4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7B9305B2"/>
    <w:multiLevelType w:val="hybridMultilevel"/>
    <w:tmpl w:val="6F3CF146"/>
    <w:lvl w:ilvl="0" w:tplc="A9B2A55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243F0E">
      <w:start w:val="1"/>
      <w:numFmt w:val="bullet"/>
      <w:lvlText w:val="o"/>
      <w:lvlJc w:val="left"/>
      <w:pPr>
        <w:ind w:left="17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12C9B0">
      <w:start w:val="1"/>
      <w:numFmt w:val="bullet"/>
      <w:lvlText w:val="▪"/>
      <w:lvlJc w:val="left"/>
      <w:pPr>
        <w:ind w:left="24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28FB9E">
      <w:start w:val="1"/>
      <w:numFmt w:val="bullet"/>
      <w:lvlText w:val="•"/>
      <w:lvlJc w:val="left"/>
      <w:pPr>
        <w:ind w:left="31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8C1354">
      <w:start w:val="1"/>
      <w:numFmt w:val="bullet"/>
      <w:lvlText w:val="o"/>
      <w:lvlJc w:val="left"/>
      <w:pPr>
        <w:ind w:left="38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1ECC32">
      <w:start w:val="1"/>
      <w:numFmt w:val="bullet"/>
      <w:lvlText w:val="▪"/>
      <w:lvlJc w:val="left"/>
      <w:pPr>
        <w:ind w:left="46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42AD1C">
      <w:start w:val="1"/>
      <w:numFmt w:val="bullet"/>
      <w:lvlText w:val="•"/>
      <w:lvlJc w:val="left"/>
      <w:pPr>
        <w:ind w:left="53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3C39F6">
      <w:start w:val="1"/>
      <w:numFmt w:val="bullet"/>
      <w:lvlText w:val="o"/>
      <w:lvlJc w:val="left"/>
      <w:pPr>
        <w:ind w:left="60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F24AB4">
      <w:start w:val="1"/>
      <w:numFmt w:val="bullet"/>
      <w:lvlText w:val="▪"/>
      <w:lvlJc w:val="left"/>
      <w:pPr>
        <w:ind w:left="67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nsid w:val="7C187C88"/>
    <w:multiLevelType w:val="hybridMultilevel"/>
    <w:tmpl w:val="73806812"/>
    <w:lvl w:ilvl="0" w:tplc="E3E0B20C">
      <w:start w:val="9"/>
      <w:numFmt w:val="decimal"/>
      <w:lvlText w:val="%1"/>
      <w:lvlJc w:val="left"/>
      <w:pPr>
        <w:ind w:left="11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AA6907E">
      <w:start w:val="1"/>
      <w:numFmt w:val="lowerLetter"/>
      <w:lvlText w:val="%2"/>
      <w:lvlJc w:val="left"/>
      <w:pPr>
        <w:ind w:left="20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A14AC0C">
      <w:start w:val="1"/>
      <w:numFmt w:val="lowerRoman"/>
      <w:lvlText w:val="%3"/>
      <w:lvlJc w:val="left"/>
      <w:pPr>
        <w:ind w:left="2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F181358">
      <w:start w:val="1"/>
      <w:numFmt w:val="decimal"/>
      <w:lvlText w:val="%4"/>
      <w:lvlJc w:val="left"/>
      <w:pPr>
        <w:ind w:left="35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0EE6BEE">
      <w:start w:val="1"/>
      <w:numFmt w:val="lowerLetter"/>
      <w:lvlText w:val="%5"/>
      <w:lvlJc w:val="left"/>
      <w:pPr>
        <w:ind w:left="42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1EA5274">
      <w:start w:val="1"/>
      <w:numFmt w:val="lowerRoman"/>
      <w:lvlText w:val="%6"/>
      <w:lvlJc w:val="left"/>
      <w:pPr>
        <w:ind w:left="49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7740118">
      <w:start w:val="1"/>
      <w:numFmt w:val="decimal"/>
      <w:lvlText w:val="%7"/>
      <w:lvlJc w:val="left"/>
      <w:pPr>
        <w:ind w:left="56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26A528C">
      <w:start w:val="1"/>
      <w:numFmt w:val="lowerLetter"/>
      <w:lvlText w:val="%8"/>
      <w:lvlJc w:val="left"/>
      <w:pPr>
        <w:ind w:left="63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5964C62">
      <w:start w:val="1"/>
      <w:numFmt w:val="lowerRoman"/>
      <w:lvlText w:val="%9"/>
      <w:lvlJc w:val="left"/>
      <w:pPr>
        <w:ind w:left="71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0">
    <w:nsid w:val="7D86517C"/>
    <w:multiLevelType w:val="hybridMultilevel"/>
    <w:tmpl w:val="8306E264"/>
    <w:lvl w:ilvl="0" w:tplc="B20E2EE2">
      <w:start w:val="4"/>
      <w:numFmt w:val="decimal"/>
      <w:lvlText w:val="%1"/>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DE3CC2">
      <w:start w:val="1"/>
      <w:numFmt w:val="lowerLetter"/>
      <w:lvlText w:val="%2"/>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BA9732">
      <w:start w:val="1"/>
      <w:numFmt w:val="lowerRoman"/>
      <w:lvlText w:val="%3"/>
      <w:lvlJc w:val="left"/>
      <w:pPr>
        <w:ind w:left="1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77CE0EE">
      <w:start w:val="1"/>
      <w:numFmt w:val="decimal"/>
      <w:lvlText w:val="%4"/>
      <w:lvlJc w:val="left"/>
      <w:pPr>
        <w:ind w:left="2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868AD0">
      <w:start w:val="1"/>
      <w:numFmt w:val="lowerLetter"/>
      <w:lvlText w:val="%5"/>
      <w:lvlJc w:val="left"/>
      <w:pPr>
        <w:ind w:left="3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52B928">
      <w:start w:val="1"/>
      <w:numFmt w:val="lowerRoman"/>
      <w:lvlText w:val="%6"/>
      <w:lvlJc w:val="left"/>
      <w:pPr>
        <w:ind w:left="3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0CCBC4">
      <w:start w:val="1"/>
      <w:numFmt w:val="decimal"/>
      <w:lvlText w:val="%7"/>
      <w:lvlJc w:val="left"/>
      <w:pPr>
        <w:ind w:left="4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E463BA6">
      <w:start w:val="1"/>
      <w:numFmt w:val="lowerLetter"/>
      <w:lvlText w:val="%8"/>
      <w:lvlJc w:val="left"/>
      <w:pPr>
        <w:ind w:left="5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BA3096">
      <w:start w:val="1"/>
      <w:numFmt w:val="lowerRoman"/>
      <w:lvlText w:val="%9"/>
      <w:lvlJc w:val="left"/>
      <w:pPr>
        <w:ind w:left="6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nsid w:val="7F66487F"/>
    <w:multiLevelType w:val="hybridMultilevel"/>
    <w:tmpl w:val="E92E434E"/>
    <w:lvl w:ilvl="0" w:tplc="C2E8D6FE">
      <w:start w:val="2"/>
      <w:numFmt w:val="bullet"/>
      <w:lvlText w:val="-"/>
      <w:lvlJc w:val="left"/>
      <w:pPr>
        <w:ind w:left="1429" w:hanging="360"/>
      </w:pPr>
      <w:rPr>
        <w:rFonts w:ascii="Times Sakha" w:eastAsia="Times New Roman" w:hAnsi="Times Sakha"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2"/>
  </w:num>
  <w:num w:numId="2">
    <w:abstractNumId w:val="59"/>
  </w:num>
  <w:num w:numId="3">
    <w:abstractNumId w:val="41"/>
  </w:num>
  <w:num w:numId="4">
    <w:abstractNumId w:val="74"/>
  </w:num>
  <w:num w:numId="5">
    <w:abstractNumId w:val="19"/>
  </w:num>
  <w:num w:numId="6">
    <w:abstractNumId w:val="29"/>
  </w:num>
  <w:num w:numId="7">
    <w:abstractNumId w:val="75"/>
  </w:num>
  <w:num w:numId="8">
    <w:abstractNumId w:val="77"/>
  </w:num>
  <w:num w:numId="9">
    <w:abstractNumId w:val="35"/>
  </w:num>
  <w:num w:numId="10">
    <w:abstractNumId w:val="17"/>
  </w:num>
  <w:num w:numId="11">
    <w:abstractNumId w:val="13"/>
  </w:num>
  <w:num w:numId="12">
    <w:abstractNumId w:val="34"/>
  </w:num>
  <w:num w:numId="13">
    <w:abstractNumId w:val="70"/>
  </w:num>
  <w:num w:numId="14">
    <w:abstractNumId w:val="73"/>
  </w:num>
  <w:num w:numId="15">
    <w:abstractNumId w:val="24"/>
  </w:num>
  <w:num w:numId="16">
    <w:abstractNumId w:val="27"/>
  </w:num>
  <w:num w:numId="17">
    <w:abstractNumId w:val="50"/>
  </w:num>
  <w:num w:numId="18">
    <w:abstractNumId w:val="33"/>
  </w:num>
  <w:num w:numId="19">
    <w:abstractNumId w:val="30"/>
  </w:num>
  <w:num w:numId="20">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 w:numId="22">
    <w:abstractNumId w:val="58"/>
  </w:num>
  <w:num w:numId="23">
    <w:abstractNumId w:val="55"/>
  </w:num>
  <w:num w:numId="24">
    <w:abstractNumId w:val="56"/>
  </w:num>
  <w:num w:numId="25">
    <w:abstractNumId w:val="81"/>
  </w:num>
  <w:num w:numId="26">
    <w:abstractNumId w:val="2"/>
  </w:num>
  <w:num w:numId="2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num>
  <w:num w:numId="29">
    <w:abstractNumId w:val="67"/>
  </w:num>
  <w:num w:numId="30">
    <w:abstractNumId w:val="1"/>
  </w:num>
  <w:num w:numId="31">
    <w:abstractNumId w:val="8"/>
  </w:num>
  <w:num w:numId="32">
    <w:abstractNumId w:val="62"/>
  </w:num>
  <w:num w:numId="33">
    <w:abstractNumId w:val="51"/>
  </w:num>
  <w:num w:numId="34">
    <w:abstractNumId w:val="57"/>
  </w:num>
  <w:num w:numId="35">
    <w:abstractNumId w:val="12"/>
  </w:num>
  <w:num w:numId="36">
    <w:abstractNumId w:val="52"/>
  </w:num>
  <w:num w:numId="37">
    <w:abstractNumId w:val="61"/>
  </w:num>
  <w:num w:numId="38">
    <w:abstractNumId w:val="63"/>
  </w:num>
  <w:num w:numId="39">
    <w:abstractNumId w:val="69"/>
  </w:num>
  <w:num w:numId="40">
    <w:abstractNumId w:val="39"/>
  </w:num>
  <w:num w:numId="41">
    <w:abstractNumId w:val="42"/>
  </w:num>
  <w:num w:numId="42">
    <w:abstractNumId w:val="0"/>
  </w:num>
  <w:num w:numId="43">
    <w:abstractNumId w:val="60"/>
  </w:num>
  <w:num w:numId="44">
    <w:abstractNumId w:val="3"/>
  </w:num>
  <w:num w:numId="45">
    <w:abstractNumId w:val="6"/>
  </w:num>
  <w:num w:numId="46">
    <w:abstractNumId w:val="7"/>
  </w:num>
  <w:num w:numId="47">
    <w:abstractNumId w:val="11"/>
  </w:num>
  <w:num w:numId="48">
    <w:abstractNumId w:val="14"/>
  </w:num>
  <w:num w:numId="49">
    <w:abstractNumId w:val="16"/>
  </w:num>
  <w:num w:numId="50">
    <w:abstractNumId w:val="31"/>
  </w:num>
  <w:num w:numId="51">
    <w:abstractNumId w:val="40"/>
  </w:num>
  <w:num w:numId="52">
    <w:abstractNumId w:val="47"/>
  </w:num>
  <w:num w:numId="53">
    <w:abstractNumId w:val="66"/>
  </w:num>
  <w:num w:numId="54">
    <w:abstractNumId w:val="68"/>
  </w:num>
  <w:num w:numId="55">
    <w:abstractNumId w:val="53"/>
  </w:num>
  <w:num w:numId="56">
    <w:abstractNumId w:val="20"/>
  </w:num>
  <w:num w:numId="57">
    <w:abstractNumId w:val="43"/>
  </w:num>
  <w:num w:numId="58">
    <w:abstractNumId w:val="4"/>
  </w:num>
  <w:num w:numId="59">
    <w:abstractNumId w:val="46"/>
  </w:num>
  <w:num w:numId="60">
    <w:abstractNumId w:val="28"/>
  </w:num>
  <w:num w:numId="61">
    <w:abstractNumId w:val="23"/>
  </w:num>
  <w:num w:numId="62">
    <w:abstractNumId w:val="54"/>
  </w:num>
  <w:num w:numId="63">
    <w:abstractNumId w:val="18"/>
  </w:num>
  <w:num w:numId="64">
    <w:abstractNumId w:val="76"/>
  </w:num>
  <w:num w:numId="65">
    <w:abstractNumId w:val="79"/>
  </w:num>
  <w:num w:numId="66">
    <w:abstractNumId w:val="64"/>
  </w:num>
  <w:num w:numId="67">
    <w:abstractNumId w:val="72"/>
  </w:num>
  <w:num w:numId="68">
    <w:abstractNumId w:val="78"/>
  </w:num>
  <w:num w:numId="69">
    <w:abstractNumId w:val="25"/>
  </w:num>
  <w:num w:numId="70">
    <w:abstractNumId w:val="80"/>
  </w:num>
  <w:num w:numId="71">
    <w:abstractNumId w:val="38"/>
  </w:num>
  <w:num w:numId="72">
    <w:abstractNumId w:val="49"/>
  </w:num>
  <w:num w:numId="73">
    <w:abstractNumId w:val="45"/>
  </w:num>
  <w:num w:numId="74">
    <w:abstractNumId w:val="22"/>
  </w:num>
  <w:num w:numId="75">
    <w:abstractNumId w:val="26"/>
  </w:num>
  <w:num w:numId="76">
    <w:abstractNumId w:val="5"/>
  </w:num>
  <w:num w:numId="77">
    <w:abstractNumId w:val="48"/>
  </w:num>
  <w:num w:numId="78">
    <w:abstractNumId w:val="36"/>
  </w:num>
  <w:num w:numId="79">
    <w:abstractNumId w:val="10"/>
  </w:num>
  <w:num w:numId="80">
    <w:abstractNumId w:val="65"/>
  </w:num>
  <w:num w:numId="81">
    <w:abstractNumId w:val="71"/>
  </w:num>
  <w:num w:numId="82">
    <w:abstractNumId w:val="37"/>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evenAndOddHeaders/>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2"/>
  </w:compat>
  <w:rsids>
    <w:rsidRoot w:val="003440DF"/>
    <w:rsid w:val="0000684B"/>
    <w:rsid w:val="00007E3E"/>
    <w:rsid w:val="000158EF"/>
    <w:rsid w:val="00020412"/>
    <w:rsid w:val="00054680"/>
    <w:rsid w:val="000556D5"/>
    <w:rsid w:val="00067A94"/>
    <w:rsid w:val="0007623A"/>
    <w:rsid w:val="00095208"/>
    <w:rsid w:val="000A08AE"/>
    <w:rsid w:val="000A62B6"/>
    <w:rsid w:val="000A7465"/>
    <w:rsid w:val="000B211A"/>
    <w:rsid w:val="000B7DC9"/>
    <w:rsid w:val="000F21CF"/>
    <w:rsid w:val="000F2B95"/>
    <w:rsid w:val="00100DFC"/>
    <w:rsid w:val="00103B3F"/>
    <w:rsid w:val="001655CD"/>
    <w:rsid w:val="001973D0"/>
    <w:rsid w:val="001B31B3"/>
    <w:rsid w:val="001B43B5"/>
    <w:rsid w:val="001B6F1B"/>
    <w:rsid w:val="001C55E8"/>
    <w:rsid w:val="00204A73"/>
    <w:rsid w:val="00233B58"/>
    <w:rsid w:val="00234AB0"/>
    <w:rsid w:val="0024242B"/>
    <w:rsid w:val="00245342"/>
    <w:rsid w:val="002506A1"/>
    <w:rsid w:val="0025275A"/>
    <w:rsid w:val="00257EE6"/>
    <w:rsid w:val="00277A24"/>
    <w:rsid w:val="0028291A"/>
    <w:rsid w:val="002855A6"/>
    <w:rsid w:val="002943DF"/>
    <w:rsid w:val="002E2475"/>
    <w:rsid w:val="003440DF"/>
    <w:rsid w:val="00370AD7"/>
    <w:rsid w:val="00371DDB"/>
    <w:rsid w:val="00374BB6"/>
    <w:rsid w:val="0037663D"/>
    <w:rsid w:val="00385A3F"/>
    <w:rsid w:val="00386137"/>
    <w:rsid w:val="003A0050"/>
    <w:rsid w:val="0043477D"/>
    <w:rsid w:val="00466D6F"/>
    <w:rsid w:val="004A5CC6"/>
    <w:rsid w:val="004B5948"/>
    <w:rsid w:val="004E7FA2"/>
    <w:rsid w:val="00501472"/>
    <w:rsid w:val="00507786"/>
    <w:rsid w:val="00542CF7"/>
    <w:rsid w:val="00544713"/>
    <w:rsid w:val="00562AC4"/>
    <w:rsid w:val="00565977"/>
    <w:rsid w:val="005D340E"/>
    <w:rsid w:val="005F1392"/>
    <w:rsid w:val="005F719F"/>
    <w:rsid w:val="00614BDE"/>
    <w:rsid w:val="0069678E"/>
    <w:rsid w:val="006B609E"/>
    <w:rsid w:val="006C2103"/>
    <w:rsid w:val="006D0640"/>
    <w:rsid w:val="006E1CE2"/>
    <w:rsid w:val="00710246"/>
    <w:rsid w:val="00716181"/>
    <w:rsid w:val="00722033"/>
    <w:rsid w:val="00722A13"/>
    <w:rsid w:val="00735BDF"/>
    <w:rsid w:val="007418DA"/>
    <w:rsid w:val="00746A29"/>
    <w:rsid w:val="00761441"/>
    <w:rsid w:val="007C598F"/>
    <w:rsid w:val="007F15AF"/>
    <w:rsid w:val="007F3B66"/>
    <w:rsid w:val="007F3FCF"/>
    <w:rsid w:val="00800AB4"/>
    <w:rsid w:val="0083507E"/>
    <w:rsid w:val="00836B36"/>
    <w:rsid w:val="00870D57"/>
    <w:rsid w:val="00877219"/>
    <w:rsid w:val="008826B8"/>
    <w:rsid w:val="008B6D7F"/>
    <w:rsid w:val="008E5B39"/>
    <w:rsid w:val="008F17CA"/>
    <w:rsid w:val="00906789"/>
    <w:rsid w:val="0092458B"/>
    <w:rsid w:val="009535DE"/>
    <w:rsid w:val="00984983"/>
    <w:rsid w:val="009B0B13"/>
    <w:rsid w:val="009D1CAB"/>
    <w:rsid w:val="009D5AA4"/>
    <w:rsid w:val="009E630B"/>
    <w:rsid w:val="00A36628"/>
    <w:rsid w:val="00A46FD7"/>
    <w:rsid w:val="00A55FF0"/>
    <w:rsid w:val="00A6048A"/>
    <w:rsid w:val="00A614A2"/>
    <w:rsid w:val="00A72CEC"/>
    <w:rsid w:val="00A8680E"/>
    <w:rsid w:val="00AA62D8"/>
    <w:rsid w:val="00AE00CB"/>
    <w:rsid w:val="00AF3443"/>
    <w:rsid w:val="00B0345F"/>
    <w:rsid w:val="00B11C9F"/>
    <w:rsid w:val="00B3026D"/>
    <w:rsid w:val="00B36F3E"/>
    <w:rsid w:val="00BD41C2"/>
    <w:rsid w:val="00BD7111"/>
    <w:rsid w:val="00BF52CD"/>
    <w:rsid w:val="00C117C4"/>
    <w:rsid w:val="00C63D1A"/>
    <w:rsid w:val="00C86CB5"/>
    <w:rsid w:val="00C93B64"/>
    <w:rsid w:val="00C96E17"/>
    <w:rsid w:val="00CA14AC"/>
    <w:rsid w:val="00CC5ECD"/>
    <w:rsid w:val="00CF2A9F"/>
    <w:rsid w:val="00CF6FDE"/>
    <w:rsid w:val="00D273DF"/>
    <w:rsid w:val="00D3169B"/>
    <w:rsid w:val="00D41317"/>
    <w:rsid w:val="00D42DDA"/>
    <w:rsid w:val="00D56669"/>
    <w:rsid w:val="00D72BD2"/>
    <w:rsid w:val="00D81492"/>
    <w:rsid w:val="00DA12AD"/>
    <w:rsid w:val="00DB7252"/>
    <w:rsid w:val="00DE17AA"/>
    <w:rsid w:val="00DE5486"/>
    <w:rsid w:val="00DE55E5"/>
    <w:rsid w:val="00DF4A2F"/>
    <w:rsid w:val="00DF50C0"/>
    <w:rsid w:val="00E01B6C"/>
    <w:rsid w:val="00E22AC6"/>
    <w:rsid w:val="00E27D90"/>
    <w:rsid w:val="00E618D6"/>
    <w:rsid w:val="00E920DC"/>
    <w:rsid w:val="00E9314D"/>
    <w:rsid w:val="00EC4B3D"/>
    <w:rsid w:val="00ED07D4"/>
    <w:rsid w:val="00EE12B7"/>
    <w:rsid w:val="00EE59CD"/>
    <w:rsid w:val="00EE75A3"/>
    <w:rsid w:val="00F12AC8"/>
    <w:rsid w:val="00F36873"/>
    <w:rsid w:val="00F378F4"/>
    <w:rsid w:val="00F97AC1"/>
    <w:rsid w:val="00FD01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50F0114-D51E-4034-B41F-6930304FE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Unicode MS" w:eastAsia="Arial Unicode MS" w:hAnsi="Arial Unicode MS" w:cs="Arial Unicode MS"/>
        <w:sz w:val="24"/>
        <w:szCs w:val="24"/>
        <w:lang w:val="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qFormat="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iPriority="0" w:qFormat="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rPr>
      <w:color w:val="000000"/>
    </w:rPr>
  </w:style>
  <w:style w:type="paragraph" w:styleId="1">
    <w:name w:val="heading 1"/>
    <w:basedOn w:val="a1"/>
    <w:next w:val="a1"/>
    <w:link w:val="10"/>
    <w:qFormat/>
    <w:rsid w:val="00D3169B"/>
    <w:pPr>
      <w:keepNext/>
      <w:jc w:val="center"/>
      <w:outlineLvl w:val="0"/>
    </w:pPr>
    <w:rPr>
      <w:rFonts w:ascii="Times New Roman" w:eastAsia="Times New Roman" w:hAnsi="Times New Roman" w:cs="Times New Roman"/>
      <w:b/>
      <w:bCs/>
      <w:color w:val="auto"/>
      <w:lang w:val="x-none" w:eastAsia="x-none"/>
    </w:rPr>
  </w:style>
  <w:style w:type="paragraph" w:styleId="2">
    <w:name w:val="heading 2"/>
    <w:basedOn w:val="a1"/>
    <w:link w:val="20"/>
    <w:uiPriority w:val="9"/>
    <w:qFormat/>
    <w:rsid w:val="00D3169B"/>
    <w:pPr>
      <w:spacing w:before="100" w:beforeAutospacing="1" w:after="100" w:afterAutospacing="1"/>
      <w:outlineLvl w:val="1"/>
    </w:pPr>
    <w:rPr>
      <w:rFonts w:ascii="Times New Roman" w:eastAsia="Times New Roman" w:hAnsi="Times New Roman" w:cs="Times New Roman"/>
      <w:b/>
      <w:bCs/>
      <w:color w:val="auto"/>
      <w:sz w:val="36"/>
      <w:szCs w:val="36"/>
      <w:lang w:val="x-none" w:eastAsia="x-none"/>
    </w:rPr>
  </w:style>
  <w:style w:type="paragraph" w:styleId="3">
    <w:name w:val="heading 3"/>
    <w:basedOn w:val="a1"/>
    <w:next w:val="a1"/>
    <w:link w:val="30"/>
    <w:uiPriority w:val="9"/>
    <w:qFormat/>
    <w:rsid w:val="00D3169B"/>
    <w:pPr>
      <w:keepNext/>
      <w:spacing w:before="240" w:after="60"/>
      <w:outlineLvl w:val="2"/>
    </w:pPr>
    <w:rPr>
      <w:rFonts w:ascii="Arial" w:eastAsia="Times New Roman" w:hAnsi="Arial" w:cs="Times New Roman"/>
      <w:b/>
      <w:bCs/>
      <w:color w:val="auto"/>
      <w:sz w:val="26"/>
      <w:szCs w:val="26"/>
      <w:lang w:val="x-none" w:eastAsia="x-none"/>
    </w:rPr>
  </w:style>
  <w:style w:type="paragraph" w:styleId="4">
    <w:name w:val="heading 4"/>
    <w:basedOn w:val="a1"/>
    <w:next w:val="a1"/>
    <w:link w:val="40"/>
    <w:uiPriority w:val="9"/>
    <w:qFormat/>
    <w:rsid w:val="00D3169B"/>
    <w:pPr>
      <w:keepNext/>
      <w:spacing w:before="240" w:after="60"/>
      <w:outlineLvl w:val="3"/>
    </w:pPr>
    <w:rPr>
      <w:rFonts w:ascii="Times New Roman" w:eastAsia="Times New Roman" w:hAnsi="Times New Roman" w:cs="Times New Roman"/>
      <w:b/>
      <w:bCs/>
      <w:color w:val="auto"/>
      <w:sz w:val="28"/>
      <w:szCs w:val="28"/>
      <w:lang w:val="x-none" w:eastAsia="x-none"/>
    </w:rPr>
  </w:style>
  <w:style w:type="paragraph" w:styleId="5">
    <w:name w:val="heading 5"/>
    <w:basedOn w:val="a1"/>
    <w:next w:val="a1"/>
    <w:link w:val="50"/>
    <w:uiPriority w:val="9"/>
    <w:semiHidden/>
    <w:unhideWhenUsed/>
    <w:qFormat/>
    <w:rsid w:val="000A08AE"/>
    <w:pPr>
      <w:keepNext/>
      <w:keepLines/>
      <w:spacing w:before="200" w:line="259" w:lineRule="auto"/>
      <w:outlineLvl w:val="4"/>
    </w:pPr>
    <w:rPr>
      <w:rFonts w:ascii="Calibri Light" w:eastAsia="Times New Roman" w:hAnsi="Calibri Light" w:cs="Times New Roman"/>
      <w:color w:val="1F3763"/>
      <w:sz w:val="22"/>
      <w:szCs w:val="22"/>
      <w:lang w:val="ru-RU" w:eastAsia="en-US"/>
    </w:rPr>
  </w:style>
  <w:style w:type="paragraph" w:styleId="6">
    <w:name w:val="heading 6"/>
    <w:basedOn w:val="a1"/>
    <w:next w:val="a1"/>
    <w:link w:val="60"/>
    <w:uiPriority w:val="9"/>
    <w:semiHidden/>
    <w:unhideWhenUsed/>
    <w:qFormat/>
    <w:rsid w:val="000A08AE"/>
    <w:pPr>
      <w:keepNext/>
      <w:keepLines/>
      <w:spacing w:before="200" w:line="259" w:lineRule="auto"/>
      <w:outlineLvl w:val="5"/>
    </w:pPr>
    <w:rPr>
      <w:rFonts w:ascii="Calibri Light" w:eastAsia="Times New Roman" w:hAnsi="Calibri Light" w:cs="Times New Roman"/>
      <w:i/>
      <w:iCs/>
      <w:color w:val="1F3763"/>
      <w:sz w:val="22"/>
      <w:szCs w:val="22"/>
      <w:lang w:val="ru-RU" w:eastAsia="en-US"/>
    </w:rPr>
  </w:style>
  <w:style w:type="paragraph" w:styleId="7">
    <w:name w:val="heading 7"/>
    <w:basedOn w:val="a1"/>
    <w:next w:val="a1"/>
    <w:link w:val="70"/>
    <w:uiPriority w:val="99"/>
    <w:semiHidden/>
    <w:unhideWhenUsed/>
    <w:qFormat/>
    <w:rsid w:val="000A08AE"/>
    <w:pPr>
      <w:keepNext/>
      <w:keepLines/>
      <w:widowControl w:val="0"/>
      <w:spacing w:before="240" w:after="240"/>
      <w:outlineLvl w:val="6"/>
    </w:pPr>
    <w:rPr>
      <w:rFonts w:ascii="Times New Roman" w:eastAsia="Times New Roman" w:hAnsi="Times New Roman" w:cs="Times New Roman"/>
      <w:b/>
      <w:iCs/>
      <w:color w:val="auto"/>
      <w:szCs w:val="22"/>
      <w:lang w:val="ru-RU"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Hyperlink"/>
    <w:basedOn w:val="a2"/>
    <w:rPr>
      <w:color w:val="0066CC"/>
      <w:u w:val="single"/>
    </w:rPr>
  </w:style>
  <w:style w:type="character" w:customStyle="1" w:styleId="a6">
    <w:name w:val="Сноска_"/>
    <w:basedOn w:val="a2"/>
    <w:link w:val="a7"/>
    <w:uiPriority w:val="99"/>
    <w:qFormat/>
    <w:rPr>
      <w:rFonts w:ascii="Times New Roman" w:eastAsia="Times New Roman" w:hAnsi="Times New Roman" w:cs="Times New Roman"/>
      <w:b w:val="0"/>
      <w:bCs w:val="0"/>
      <w:i w:val="0"/>
      <w:iCs w:val="0"/>
      <w:smallCaps w:val="0"/>
      <w:strike w:val="0"/>
      <w:spacing w:val="0"/>
      <w:sz w:val="19"/>
      <w:szCs w:val="19"/>
    </w:rPr>
  </w:style>
  <w:style w:type="character" w:customStyle="1" w:styleId="41">
    <w:name w:val="Основной текст (4)_"/>
    <w:basedOn w:val="a2"/>
    <w:link w:val="42"/>
    <w:rPr>
      <w:rFonts w:ascii="Times New Roman" w:eastAsia="Times New Roman" w:hAnsi="Times New Roman" w:cs="Times New Roman"/>
      <w:b w:val="0"/>
      <w:bCs w:val="0"/>
      <w:i w:val="0"/>
      <w:iCs w:val="0"/>
      <w:smallCaps w:val="0"/>
      <w:strike w:val="0"/>
      <w:spacing w:val="0"/>
      <w:sz w:val="23"/>
      <w:szCs w:val="23"/>
    </w:rPr>
  </w:style>
  <w:style w:type="character" w:customStyle="1" w:styleId="a8">
    <w:name w:val="Основной текст_"/>
    <w:basedOn w:val="a2"/>
    <w:link w:val="17"/>
    <w:qFormat/>
    <w:rPr>
      <w:rFonts w:ascii="Times New Roman" w:eastAsia="Times New Roman" w:hAnsi="Times New Roman" w:cs="Times New Roman"/>
      <w:b w:val="0"/>
      <w:bCs w:val="0"/>
      <w:i w:val="0"/>
      <w:iCs w:val="0"/>
      <w:smallCaps w:val="0"/>
      <w:strike w:val="0"/>
      <w:spacing w:val="0"/>
      <w:sz w:val="23"/>
      <w:szCs w:val="23"/>
    </w:rPr>
  </w:style>
  <w:style w:type="character" w:customStyle="1" w:styleId="31">
    <w:name w:val="Заголовок №3_"/>
    <w:basedOn w:val="a2"/>
    <w:link w:val="32"/>
    <w:rPr>
      <w:rFonts w:ascii="Times New Roman" w:eastAsia="Times New Roman" w:hAnsi="Times New Roman" w:cs="Times New Roman"/>
      <w:b w:val="0"/>
      <w:bCs w:val="0"/>
      <w:i w:val="0"/>
      <w:iCs w:val="0"/>
      <w:smallCaps w:val="0"/>
      <w:strike w:val="0"/>
      <w:spacing w:val="0"/>
      <w:sz w:val="23"/>
      <w:szCs w:val="23"/>
    </w:rPr>
  </w:style>
  <w:style w:type="character" w:customStyle="1" w:styleId="22">
    <w:name w:val="Основной текст (2)_"/>
    <w:basedOn w:val="a2"/>
    <w:link w:val="23"/>
    <w:rPr>
      <w:rFonts w:ascii="Candara" w:eastAsia="Candara" w:hAnsi="Candara" w:cs="Candara"/>
      <w:b w:val="0"/>
      <w:bCs w:val="0"/>
      <w:i w:val="0"/>
      <w:iCs w:val="0"/>
      <w:smallCaps w:val="0"/>
      <w:strike w:val="0"/>
      <w:spacing w:val="0"/>
      <w:sz w:val="11"/>
      <w:szCs w:val="11"/>
    </w:rPr>
  </w:style>
  <w:style w:type="character" w:customStyle="1" w:styleId="211pt">
    <w:name w:val="Основной текст (2) + 11 pt"/>
    <w:basedOn w:val="22"/>
    <w:rPr>
      <w:rFonts w:ascii="Candara" w:eastAsia="Candara" w:hAnsi="Candara" w:cs="Candara"/>
      <w:b w:val="0"/>
      <w:bCs w:val="0"/>
      <w:i w:val="0"/>
      <w:iCs w:val="0"/>
      <w:smallCaps w:val="0"/>
      <w:strike w:val="0"/>
      <w:spacing w:val="0"/>
      <w:sz w:val="22"/>
      <w:szCs w:val="22"/>
    </w:rPr>
  </w:style>
  <w:style w:type="character" w:customStyle="1" w:styleId="2TimesNewRoman115pt">
    <w:name w:val="Основной текст (2) + Times New Roman;11;5 pt"/>
    <w:basedOn w:val="22"/>
    <w:rPr>
      <w:rFonts w:ascii="Times New Roman" w:eastAsia="Times New Roman" w:hAnsi="Times New Roman" w:cs="Times New Roman"/>
      <w:b w:val="0"/>
      <w:bCs w:val="0"/>
      <w:i w:val="0"/>
      <w:iCs w:val="0"/>
      <w:smallCaps w:val="0"/>
      <w:strike w:val="0"/>
      <w:spacing w:val="0"/>
      <w:sz w:val="23"/>
      <w:szCs w:val="23"/>
    </w:rPr>
  </w:style>
  <w:style w:type="character" w:customStyle="1" w:styleId="33">
    <w:name w:val="Основной текст (3)_"/>
    <w:basedOn w:val="a2"/>
    <w:link w:val="34"/>
    <w:rPr>
      <w:rFonts w:ascii="Times New Roman" w:eastAsia="Times New Roman" w:hAnsi="Times New Roman" w:cs="Times New Roman"/>
      <w:b w:val="0"/>
      <w:bCs w:val="0"/>
      <w:i w:val="0"/>
      <w:iCs w:val="0"/>
      <w:smallCaps w:val="0"/>
      <w:strike w:val="0"/>
      <w:spacing w:val="0"/>
      <w:sz w:val="39"/>
      <w:szCs w:val="39"/>
    </w:rPr>
  </w:style>
  <w:style w:type="character" w:customStyle="1" w:styleId="11">
    <w:name w:val="Заголовок №1_"/>
    <w:basedOn w:val="a2"/>
    <w:link w:val="12"/>
    <w:rPr>
      <w:rFonts w:ascii="Times New Roman" w:eastAsia="Times New Roman" w:hAnsi="Times New Roman" w:cs="Times New Roman"/>
      <w:b w:val="0"/>
      <w:bCs w:val="0"/>
      <w:i w:val="0"/>
      <w:iCs w:val="0"/>
      <w:smallCaps w:val="0"/>
      <w:strike w:val="0"/>
      <w:spacing w:val="0"/>
      <w:sz w:val="39"/>
      <w:szCs w:val="39"/>
    </w:rPr>
  </w:style>
  <w:style w:type="character" w:customStyle="1" w:styleId="24">
    <w:name w:val="Заголовок №2_"/>
    <w:basedOn w:val="a2"/>
    <w:link w:val="25"/>
    <w:rPr>
      <w:rFonts w:ascii="Times New Roman" w:eastAsia="Times New Roman" w:hAnsi="Times New Roman" w:cs="Times New Roman"/>
      <w:b w:val="0"/>
      <w:bCs w:val="0"/>
      <w:i w:val="0"/>
      <w:iCs w:val="0"/>
      <w:smallCaps w:val="0"/>
      <w:strike w:val="0"/>
      <w:spacing w:val="0"/>
      <w:sz w:val="27"/>
      <w:szCs w:val="27"/>
    </w:rPr>
  </w:style>
  <w:style w:type="character" w:customStyle="1" w:styleId="a9">
    <w:name w:val="Колонтитул_"/>
    <w:basedOn w:val="a2"/>
    <w:link w:val="aa"/>
    <w:rPr>
      <w:rFonts w:ascii="Times New Roman" w:eastAsia="Times New Roman" w:hAnsi="Times New Roman" w:cs="Times New Roman"/>
      <w:b w:val="0"/>
      <w:bCs w:val="0"/>
      <w:i w:val="0"/>
      <w:iCs w:val="0"/>
      <w:smallCaps w:val="0"/>
      <w:strike w:val="0"/>
      <w:sz w:val="20"/>
      <w:szCs w:val="20"/>
    </w:rPr>
  </w:style>
  <w:style w:type="character" w:customStyle="1" w:styleId="105pt">
    <w:name w:val="Колонтитул + 10;5 pt"/>
    <w:basedOn w:val="a9"/>
    <w:rPr>
      <w:rFonts w:ascii="Times New Roman" w:eastAsia="Times New Roman" w:hAnsi="Times New Roman" w:cs="Times New Roman"/>
      <w:b w:val="0"/>
      <w:bCs w:val="0"/>
      <w:i w:val="0"/>
      <w:iCs w:val="0"/>
      <w:smallCaps w:val="0"/>
      <w:strike w:val="0"/>
      <w:spacing w:val="0"/>
      <w:sz w:val="21"/>
      <w:szCs w:val="21"/>
    </w:rPr>
  </w:style>
  <w:style w:type="character" w:customStyle="1" w:styleId="13">
    <w:name w:val="Оглавление 1 Знак"/>
    <w:basedOn w:val="a2"/>
    <w:link w:val="14"/>
    <w:uiPriority w:val="99"/>
    <w:rsid w:val="00EC4B3D"/>
    <w:rPr>
      <w:rFonts w:ascii="Times New Roman" w:eastAsia="Times New Roman" w:hAnsi="Times New Roman" w:cs="Times New Roman"/>
      <w:color w:val="000000"/>
      <w:sz w:val="23"/>
      <w:szCs w:val="23"/>
      <w:shd w:val="clear" w:color="auto" w:fill="FFFFFF"/>
    </w:rPr>
  </w:style>
  <w:style w:type="character" w:customStyle="1" w:styleId="-1pt">
    <w:name w:val="Оглавление + Интервал -1 pt"/>
    <w:basedOn w:val="13"/>
    <w:rPr>
      <w:rFonts w:ascii="Times New Roman" w:eastAsia="Times New Roman" w:hAnsi="Times New Roman" w:cs="Times New Roman"/>
      <w:b w:val="0"/>
      <w:bCs w:val="0"/>
      <w:i w:val="0"/>
      <w:iCs w:val="0"/>
      <w:smallCaps w:val="0"/>
      <w:strike w:val="0"/>
      <w:color w:val="000000"/>
      <w:spacing w:val="-20"/>
      <w:sz w:val="23"/>
      <w:szCs w:val="23"/>
      <w:shd w:val="clear" w:color="auto" w:fill="FFFFFF"/>
      <w:lang w:val="en-US"/>
    </w:rPr>
  </w:style>
  <w:style w:type="character" w:customStyle="1" w:styleId="43">
    <w:name w:val="Заголовок №4_"/>
    <w:basedOn w:val="a2"/>
    <w:link w:val="44"/>
    <w:rPr>
      <w:rFonts w:ascii="Times New Roman" w:eastAsia="Times New Roman" w:hAnsi="Times New Roman" w:cs="Times New Roman"/>
      <w:b w:val="0"/>
      <w:bCs w:val="0"/>
      <w:i w:val="0"/>
      <w:iCs w:val="0"/>
      <w:smallCaps w:val="0"/>
      <w:strike w:val="0"/>
      <w:spacing w:val="0"/>
      <w:sz w:val="23"/>
      <w:szCs w:val="23"/>
    </w:rPr>
  </w:style>
  <w:style w:type="character" w:customStyle="1" w:styleId="ab">
    <w:name w:val="Основной текст + Полужирный"/>
    <w:basedOn w:val="a8"/>
    <w:rPr>
      <w:rFonts w:ascii="Times New Roman" w:eastAsia="Times New Roman" w:hAnsi="Times New Roman" w:cs="Times New Roman"/>
      <w:b/>
      <w:bCs/>
      <w:i w:val="0"/>
      <w:iCs w:val="0"/>
      <w:smallCaps w:val="0"/>
      <w:strike w:val="0"/>
      <w:spacing w:val="0"/>
      <w:sz w:val="23"/>
      <w:szCs w:val="23"/>
    </w:rPr>
  </w:style>
  <w:style w:type="character" w:customStyle="1" w:styleId="ac">
    <w:name w:val="Основной текст + Полужирный"/>
    <w:basedOn w:val="a8"/>
    <w:rPr>
      <w:rFonts w:ascii="Times New Roman" w:eastAsia="Times New Roman" w:hAnsi="Times New Roman" w:cs="Times New Roman"/>
      <w:b/>
      <w:bCs/>
      <w:i w:val="0"/>
      <w:iCs w:val="0"/>
      <w:smallCaps w:val="0"/>
      <w:strike w:val="0"/>
      <w:spacing w:val="0"/>
      <w:sz w:val="23"/>
      <w:szCs w:val="23"/>
    </w:rPr>
  </w:style>
  <w:style w:type="character" w:customStyle="1" w:styleId="ad">
    <w:name w:val="Основной текст + Полужирный"/>
    <w:basedOn w:val="a8"/>
    <w:rPr>
      <w:rFonts w:ascii="Times New Roman" w:eastAsia="Times New Roman" w:hAnsi="Times New Roman" w:cs="Times New Roman"/>
      <w:b/>
      <w:bCs/>
      <w:i w:val="0"/>
      <w:iCs w:val="0"/>
      <w:smallCaps w:val="0"/>
      <w:strike w:val="0"/>
      <w:spacing w:val="0"/>
      <w:sz w:val="23"/>
      <w:szCs w:val="23"/>
    </w:rPr>
  </w:style>
  <w:style w:type="character" w:customStyle="1" w:styleId="ae">
    <w:name w:val="Основной текст + Полужирный"/>
    <w:basedOn w:val="a8"/>
    <w:rPr>
      <w:rFonts w:ascii="Times New Roman" w:eastAsia="Times New Roman" w:hAnsi="Times New Roman" w:cs="Times New Roman"/>
      <w:b/>
      <w:bCs/>
      <w:i w:val="0"/>
      <w:iCs w:val="0"/>
      <w:smallCaps w:val="0"/>
      <w:strike w:val="0"/>
      <w:spacing w:val="0"/>
      <w:sz w:val="23"/>
      <w:szCs w:val="23"/>
    </w:rPr>
  </w:style>
  <w:style w:type="character" w:customStyle="1" w:styleId="51">
    <w:name w:val="Основной текст (5)_"/>
    <w:basedOn w:val="a2"/>
    <w:link w:val="52"/>
    <w:rPr>
      <w:rFonts w:ascii="Times New Roman" w:eastAsia="Times New Roman" w:hAnsi="Times New Roman" w:cs="Times New Roman"/>
      <w:b w:val="0"/>
      <w:bCs w:val="0"/>
      <w:i w:val="0"/>
      <w:iCs w:val="0"/>
      <w:smallCaps w:val="0"/>
      <w:strike w:val="0"/>
      <w:spacing w:val="0"/>
      <w:sz w:val="23"/>
      <w:szCs w:val="23"/>
    </w:rPr>
  </w:style>
  <w:style w:type="character" w:customStyle="1" w:styleId="53">
    <w:name w:val="Основной текст (5) + Не курсив"/>
    <w:basedOn w:val="51"/>
    <w:rPr>
      <w:rFonts w:ascii="Times New Roman" w:eastAsia="Times New Roman" w:hAnsi="Times New Roman" w:cs="Times New Roman"/>
      <w:b w:val="0"/>
      <w:bCs w:val="0"/>
      <w:i/>
      <w:iCs/>
      <w:smallCaps w:val="0"/>
      <w:strike w:val="0"/>
      <w:spacing w:val="0"/>
      <w:sz w:val="23"/>
      <w:szCs w:val="23"/>
    </w:rPr>
  </w:style>
  <w:style w:type="character" w:customStyle="1" w:styleId="54">
    <w:name w:val="Основной текст (5) + Не курсив"/>
    <w:basedOn w:val="51"/>
    <w:rPr>
      <w:rFonts w:ascii="Times New Roman" w:eastAsia="Times New Roman" w:hAnsi="Times New Roman" w:cs="Times New Roman"/>
      <w:b w:val="0"/>
      <w:bCs w:val="0"/>
      <w:i/>
      <w:iCs/>
      <w:smallCaps w:val="0"/>
      <w:strike w:val="0"/>
      <w:spacing w:val="0"/>
      <w:sz w:val="23"/>
      <w:szCs w:val="23"/>
    </w:rPr>
  </w:style>
  <w:style w:type="character" w:customStyle="1" w:styleId="55">
    <w:name w:val="Основной текст (5) + Не курсив"/>
    <w:basedOn w:val="51"/>
    <w:rPr>
      <w:rFonts w:ascii="Times New Roman" w:eastAsia="Times New Roman" w:hAnsi="Times New Roman" w:cs="Times New Roman"/>
      <w:b w:val="0"/>
      <w:bCs w:val="0"/>
      <w:i/>
      <w:iCs/>
      <w:smallCaps w:val="0"/>
      <w:strike w:val="0"/>
      <w:spacing w:val="0"/>
      <w:sz w:val="23"/>
      <w:szCs w:val="23"/>
    </w:rPr>
  </w:style>
  <w:style w:type="character" w:customStyle="1" w:styleId="56">
    <w:name w:val="Основной текст (5) + Не курсив"/>
    <w:basedOn w:val="51"/>
    <w:rPr>
      <w:rFonts w:ascii="Times New Roman" w:eastAsia="Times New Roman" w:hAnsi="Times New Roman" w:cs="Times New Roman"/>
      <w:b w:val="0"/>
      <w:bCs w:val="0"/>
      <w:i/>
      <w:iCs/>
      <w:smallCaps w:val="0"/>
      <w:strike w:val="0"/>
      <w:spacing w:val="0"/>
      <w:sz w:val="23"/>
      <w:szCs w:val="23"/>
    </w:rPr>
  </w:style>
  <w:style w:type="character" w:customStyle="1" w:styleId="420">
    <w:name w:val="Заголовок №4 (2)_"/>
    <w:basedOn w:val="a2"/>
    <w:link w:val="421"/>
    <w:rPr>
      <w:rFonts w:ascii="Times New Roman" w:eastAsia="Times New Roman" w:hAnsi="Times New Roman" w:cs="Times New Roman"/>
      <w:b w:val="0"/>
      <w:bCs w:val="0"/>
      <w:i w:val="0"/>
      <w:iCs w:val="0"/>
      <w:smallCaps w:val="0"/>
      <w:strike w:val="0"/>
      <w:spacing w:val="0"/>
      <w:sz w:val="23"/>
      <w:szCs w:val="23"/>
    </w:rPr>
  </w:style>
  <w:style w:type="character" w:customStyle="1" w:styleId="57">
    <w:name w:val="Основной текст (5) + Не курсив"/>
    <w:basedOn w:val="51"/>
    <w:rPr>
      <w:rFonts w:ascii="Times New Roman" w:eastAsia="Times New Roman" w:hAnsi="Times New Roman" w:cs="Times New Roman"/>
      <w:b w:val="0"/>
      <w:bCs w:val="0"/>
      <w:i/>
      <w:iCs/>
      <w:smallCaps w:val="0"/>
      <w:strike w:val="0"/>
      <w:spacing w:val="0"/>
      <w:sz w:val="23"/>
      <w:szCs w:val="23"/>
    </w:rPr>
  </w:style>
  <w:style w:type="character" w:customStyle="1" w:styleId="58">
    <w:name w:val="Основной текст (5) + Не курсив"/>
    <w:basedOn w:val="51"/>
    <w:rPr>
      <w:rFonts w:ascii="Times New Roman" w:eastAsia="Times New Roman" w:hAnsi="Times New Roman" w:cs="Times New Roman"/>
      <w:b w:val="0"/>
      <w:bCs w:val="0"/>
      <w:i/>
      <w:iCs/>
      <w:smallCaps w:val="0"/>
      <w:strike w:val="0"/>
      <w:spacing w:val="0"/>
      <w:sz w:val="23"/>
      <w:szCs w:val="23"/>
    </w:rPr>
  </w:style>
  <w:style w:type="character" w:customStyle="1" w:styleId="59">
    <w:name w:val="Основной текст (5) + Не курсив"/>
    <w:basedOn w:val="51"/>
    <w:rPr>
      <w:rFonts w:ascii="Times New Roman" w:eastAsia="Times New Roman" w:hAnsi="Times New Roman" w:cs="Times New Roman"/>
      <w:b w:val="0"/>
      <w:bCs w:val="0"/>
      <w:i/>
      <w:iCs/>
      <w:smallCaps w:val="0"/>
      <w:strike w:val="0"/>
      <w:spacing w:val="0"/>
      <w:sz w:val="23"/>
      <w:szCs w:val="23"/>
    </w:rPr>
  </w:style>
  <w:style w:type="character" w:customStyle="1" w:styleId="5a">
    <w:name w:val="Основной текст (5) + Не курсив"/>
    <w:basedOn w:val="51"/>
    <w:rPr>
      <w:rFonts w:ascii="Times New Roman" w:eastAsia="Times New Roman" w:hAnsi="Times New Roman" w:cs="Times New Roman"/>
      <w:b w:val="0"/>
      <w:bCs w:val="0"/>
      <w:i/>
      <w:iCs/>
      <w:smallCaps w:val="0"/>
      <w:strike w:val="0"/>
      <w:spacing w:val="0"/>
      <w:sz w:val="23"/>
      <w:szCs w:val="23"/>
    </w:rPr>
  </w:style>
  <w:style w:type="character" w:customStyle="1" w:styleId="5b">
    <w:name w:val="Основной текст (5) + Не курсив"/>
    <w:basedOn w:val="51"/>
    <w:rPr>
      <w:rFonts w:ascii="Times New Roman" w:eastAsia="Times New Roman" w:hAnsi="Times New Roman" w:cs="Times New Roman"/>
      <w:b w:val="0"/>
      <w:bCs w:val="0"/>
      <w:i/>
      <w:iCs/>
      <w:smallCaps w:val="0"/>
      <w:strike w:val="0"/>
      <w:spacing w:val="0"/>
      <w:sz w:val="23"/>
      <w:szCs w:val="23"/>
    </w:rPr>
  </w:style>
  <w:style w:type="character" w:customStyle="1" w:styleId="5c">
    <w:name w:val="Основной текст (5) + Не курсив"/>
    <w:basedOn w:val="51"/>
    <w:rPr>
      <w:rFonts w:ascii="Times New Roman" w:eastAsia="Times New Roman" w:hAnsi="Times New Roman" w:cs="Times New Roman"/>
      <w:b w:val="0"/>
      <w:bCs w:val="0"/>
      <w:i/>
      <w:iCs/>
      <w:smallCaps w:val="0"/>
      <w:strike w:val="0"/>
      <w:spacing w:val="0"/>
      <w:sz w:val="23"/>
      <w:szCs w:val="23"/>
    </w:rPr>
  </w:style>
  <w:style w:type="character" w:customStyle="1" w:styleId="5d">
    <w:name w:val="Основной текст (5) + Не курсив"/>
    <w:basedOn w:val="51"/>
    <w:rPr>
      <w:rFonts w:ascii="Times New Roman" w:eastAsia="Times New Roman" w:hAnsi="Times New Roman" w:cs="Times New Roman"/>
      <w:b w:val="0"/>
      <w:bCs w:val="0"/>
      <w:i/>
      <w:iCs/>
      <w:smallCaps w:val="0"/>
      <w:strike w:val="0"/>
      <w:spacing w:val="0"/>
      <w:sz w:val="23"/>
      <w:szCs w:val="23"/>
    </w:rPr>
  </w:style>
  <w:style w:type="character" w:customStyle="1" w:styleId="5e">
    <w:name w:val="Основной текст (5) + Не курсив"/>
    <w:basedOn w:val="51"/>
    <w:rPr>
      <w:rFonts w:ascii="Times New Roman" w:eastAsia="Times New Roman" w:hAnsi="Times New Roman" w:cs="Times New Roman"/>
      <w:b w:val="0"/>
      <w:bCs w:val="0"/>
      <w:i/>
      <w:iCs/>
      <w:smallCaps w:val="0"/>
      <w:strike w:val="0"/>
      <w:spacing w:val="0"/>
      <w:sz w:val="23"/>
      <w:szCs w:val="23"/>
    </w:rPr>
  </w:style>
  <w:style w:type="character" w:customStyle="1" w:styleId="5f">
    <w:name w:val="Основной текст (5) + Не курсив"/>
    <w:basedOn w:val="51"/>
    <w:rPr>
      <w:rFonts w:ascii="Times New Roman" w:eastAsia="Times New Roman" w:hAnsi="Times New Roman" w:cs="Times New Roman"/>
      <w:b w:val="0"/>
      <w:bCs w:val="0"/>
      <w:i/>
      <w:iCs/>
      <w:smallCaps w:val="0"/>
      <w:strike w:val="0"/>
      <w:spacing w:val="0"/>
      <w:sz w:val="23"/>
      <w:szCs w:val="23"/>
    </w:rPr>
  </w:style>
  <w:style w:type="character" w:customStyle="1" w:styleId="5f0">
    <w:name w:val="Основной текст (5) + Не курсив"/>
    <w:basedOn w:val="51"/>
    <w:rPr>
      <w:rFonts w:ascii="Times New Roman" w:eastAsia="Times New Roman" w:hAnsi="Times New Roman" w:cs="Times New Roman"/>
      <w:b w:val="0"/>
      <w:bCs w:val="0"/>
      <w:i/>
      <w:iCs/>
      <w:smallCaps w:val="0"/>
      <w:strike w:val="0"/>
      <w:spacing w:val="0"/>
      <w:sz w:val="23"/>
      <w:szCs w:val="23"/>
    </w:rPr>
  </w:style>
  <w:style w:type="character" w:customStyle="1" w:styleId="5f1">
    <w:name w:val="Основной текст (5) + Не курсив"/>
    <w:basedOn w:val="51"/>
    <w:rPr>
      <w:rFonts w:ascii="Times New Roman" w:eastAsia="Times New Roman" w:hAnsi="Times New Roman" w:cs="Times New Roman"/>
      <w:b w:val="0"/>
      <w:bCs w:val="0"/>
      <w:i/>
      <w:iCs/>
      <w:smallCaps w:val="0"/>
      <w:strike w:val="0"/>
      <w:spacing w:val="0"/>
      <w:sz w:val="23"/>
      <w:szCs w:val="23"/>
    </w:rPr>
  </w:style>
  <w:style w:type="character" w:customStyle="1" w:styleId="5f2">
    <w:name w:val="Основной текст (5) + Не курсив"/>
    <w:basedOn w:val="51"/>
    <w:rPr>
      <w:rFonts w:ascii="Times New Roman" w:eastAsia="Times New Roman" w:hAnsi="Times New Roman" w:cs="Times New Roman"/>
      <w:b w:val="0"/>
      <w:bCs w:val="0"/>
      <w:i/>
      <w:iCs/>
      <w:smallCaps w:val="0"/>
      <w:strike w:val="0"/>
      <w:spacing w:val="0"/>
      <w:sz w:val="23"/>
      <w:szCs w:val="23"/>
    </w:rPr>
  </w:style>
  <w:style w:type="character" w:customStyle="1" w:styleId="5f3">
    <w:name w:val="Основной текст (5) + Не курсив"/>
    <w:basedOn w:val="51"/>
    <w:rPr>
      <w:rFonts w:ascii="Times New Roman" w:eastAsia="Times New Roman" w:hAnsi="Times New Roman" w:cs="Times New Roman"/>
      <w:b w:val="0"/>
      <w:bCs w:val="0"/>
      <w:i/>
      <w:iCs/>
      <w:smallCaps w:val="0"/>
      <w:strike w:val="0"/>
      <w:spacing w:val="0"/>
      <w:sz w:val="23"/>
      <w:szCs w:val="23"/>
    </w:rPr>
  </w:style>
  <w:style w:type="character" w:customStyle="1" w:styleId="5f4">
    <w:name w:val="Основной текст (5) + Не курсив"/>
    <w:basedOn w:val="51"/>
    <w:rPr>
      <w:rFonts w:ascii="Times New Roman" w:eastAsia="Times New Roman" w:hAnsi="Times New Roman" w:cs="Times New Roman"/>
      <w:b w:val="0"/>
      <w:bCs w:val="0"/>
      <w:i/>
      <w:iCs/>
      <w:smallCaps w:val="0"/>
      <w:strike w:val="0"/>
      <w:spacing w:val="0"/>
      <w:sz w:val="23"/>
      <w:szCs w:val="23"/>
    </w:rPr>
  </w:style>
  <w:style w:type="character" w:customStyle="1" w:styleId="5f5">
    <w:name w:val="Основной текст (5) + Не курсив"/>
    <w:basedOn w:val="51"/>
    <w:rPr>
      <w:rFonts w:ascii="Times New Roman" w:eastAsia="Times New Roman" w:hAnsi="Times New Roman" w:cs="Times New Roman"/>
      <w:b w:val="0"/>
      <w:bCs w:val="0"/>
      <w:i/>
      <w:iCs/>
      <w:smallCaps w:val="0"/>
      <w:strike w:val="0"/>
      <w:spacing w:val="0"/>
      <w:sz w:val="23"/>
      <w:szCs w:val="23"/>
    </w:rPr>
  </w:style>
  <w:style w:type="character" w:customStyle="1" w:styleId="5f6">
    <w:name w:val="Основной текст (5) + Не курсив"/>
    <w:basedOn w:val="51"/>
    <w:rPr>
      <w:rFonts w:ascii="Times New Roman" w:eastAsia="Times New Roman" w:hAnsi="Times New Roman" w:cs="Times New Roman"/>
      <w:b w:val="0"/>
      <w:bCs w:val="0"/>
      <w:i/>
      <w:iCs/>
      <w:smallCaps w:val="0"/>
      <w:strike w:val="0"/>
      <w:spacing w:val="0"/>
      <w:sz w:val="23"/>
      <w:szCs w:val="23"/>
    </w:rPr>
  </w:style>
  <w:style w:type="character" w:customStyle="1" w:styleId="5f7">
    <w:name w:val="Основной текст (5) + Не курсив"/>
    <w:basedOn w:val="51"/>
    <w:rPr>
      <w:rFonts w:ascii="Times New Roman" w:eastAsia="Times New Roman" w:hAnsi="Times New Roman" w:cs="Times New Roman"/>
      <w:b w:val="0"/>
      <w:bCs w:val="0"/>
      <w:i/>
      <w:iCs/>
      <w:smallCaps w:val="0"/>
      <w:strike w:val="0"/>
      <w:spacing w:val="0"/>
      <w:sz w:val="23"/>
      <w:szCs w:val="23"/>
    </w:rPr>
  </w:style>
  <w:style w:type="character" w:customStyle="1" w:styleId="5f8">
    <w:name w:val="Основной текст (5) + Не курсив"/>
    <w:basedOn w:val="51"/>
    <w:rPr>
      <w:rFonts w:ascii="Times New Roman" w:eastAsia="Times New Roman" w:hAnsi="Times New Roman" w:cs="Times New Roman"/>
      <w:b w:val="0"/>
      <w:bCs w:val="0"/>
      <w:i/>
      <w:iCs/>
      <w:smallCaps w:val="0"/>
      <w:strike w:val="0"/>
      <w:spacing w:val="0"/>
      <w:sz w:val="23"/>
      <w:szCs w:val="23"/>
    </w:rPr>
  </w:style>
  <w:style w:type="character" w:customStyle="1" w:styleId="af">
    <w:name w:val="Подпись к таблице_"/>
    <w:basedOn w:val="a2"/>
    <w:link w:val="af0"/>
    <w:rPr>
      <w:rFonts w:ascii="Times New Roman" w:eastAsia="Times New Roman" w:hAnsi="Times New Roman" w:cs="Times New Roman"/>
      <w:b w:val="0"/>
      <w:bCs w:val="0"/>
      <w:i w:val="0"/>
      <w:iCs w:val="0"/>
      <w:smallCaps w:val="0"/>
      <w:strike w:val="0"/>
      <w:spacing w:val="0"/>
      <w:sz w:val="23"/>
      <w:szCs w:val="23"/>
    </w:rPr>
  </w:style>
  <w:style w:type="character" w:customStyle="1" w:styleId="61">
    <w:name w:val="Основной текст (6)_"/>
    <w:basedOn w:val="a2"/>
    <w:link w:val="62"/>
    <w:rPr>
      <w:rFonts w:ascii="Times New Roman" w:eastAsia="Times New Roman" w:hAnsi="Times New Roman" w:cs="Times New Roman"/>
      <w:b w:val="0"/>
      <w:bCs w:val="0"/>
      <w:i w:val="0"/>
      <w:iCs w:val="0"/>
      <w:smallCaps w:val="0"/>
      <w:strike w:val="0"/>
      <w:sz w:val="20"/>
      <w:szCs w:val="20"/>
    </w:rPr>
  </w:style>
  <w:style w:type="character" w:customStyle="1" w:styleId="71">
    <w:name w:val="Основной текст (7)_"/>
    <w:basedOn w:val="a2"/>
    <w:link w:val="72"/>
    <w:rPr>
      <w:rFonts w:ascii="Times New Roman" w:eastAsia="Times New Roman" w:hAnsi="Times New Roman" w:cs="Times New Roman"/>
      <w:b w:val="0"/>
      <w:bCs w:val="0"/>
      <w:i w:val="0"/>
      <w:iCs w:val="0"/>
      <w:smallCaps w:val="0"/>
      <w:strike w:val="0"/>
      <w:spacing w:val="0"/>
      <w:sz w:val="23"/>
      <w:szCs w:val="23"/>
    </w:rPr>
  </w:style>
  <w:style w:type="character" w:customStyle="1" w:styleId="15">
    <w:name w:val="Основной текст1"/>
    <w:basedOn w:val="a8"/>
    <w:qFormat/>
    <w:rPr>
      <w:rFonts w:ascii="Times New Roman" w:eastAsia="Times New Roman" w:hAnsi="Times New Roman" w:cs="Times New Roman"/>
      <w:b w:val="0"/>
      <w:bCs w:val="0"/>
      <w:i w:val="0"/>
      <w:iCs w:val="0"/>
      <w:smallCaps w:val="0"/>
      <w:strike w:val="0"/>
      <w:spacing w:val="0"/>
      <w:sz w:val="23"/>
      <w:szCs w:val="23"/>
    </w:rPr>
  </w:style>
  <w:style w:type="character" w:customStyle="1" w:styleId="5f9">
    <w:name w:val="Основной текст (5) + Не курсив"/>
    <w:basedOn w:val="51"/>
    <w:rPr>
      <w:rFonts w:ascii="Times New Roman" w:eastAsia="Times New Roman" w:hAnsi="Times New Roman" w:cs="Times New Roman"/>
      <w:b w:val="0"/>
      <w:bCs w:val="0"/>
      <w:i/>
      <w:iCs/>
      <w:smallCaps w:val="0"/>
      <w:strike w:val="0"/>
      <w:spacing w:val="0"/>
      <w:sz w:val="23"/>
      <w:szCs w:val="23"/>
    </w:rPr>
  </w:style>
  <w:style w:type="character" w:customStyle="1" w:styleId="5fa">
    <w:name w:val="Основной текст (5)"/>
    <w:basedOn w:val="51"/>
    <w:rPr>
      <w:rFonts w:ascii="Times New Roman" w:eastAsia="Times New Roman" w:hAnsi="Times New Roman" w:cs="Times New Roman"/>
      <w:b w:val="0"/>
      <w:bCs w:val="0"/>
      <w:i w:val="0"/>
      <w:iCs w:val="0"/>
      <w:smallCaps w:val="0"/>
      <w:strike w:val="0"/>
      <w:spacing w:val="0"/>
      <w:sz w:val="23"/>
      <w:szCs w:val="23"/>
    </w:rPr>
  </w:style>
  <w:style w:type="character" w:customStyle="1" w:styleId="26">
    <w:name w:val="Основной текст2"/>
    <w:basedOn w:val="a8"/>
    <w:rPr>
      <w:rFonts w:ascii="Times New Roman" w:eastAsia="Times New Roman" w:hAnsi="Times New Roman" w:cs="Times New Roman"/>
      <w:b w:val="0"/>
      <w:bCs w:val="0"/>
      <w:i w:val="0"/>
      <w:iCs w:val="0"/>
      <w:smallCaps w:val="0"/>
      <w:strike w:val="0"/>
      <w:spacing w:val="0"/>
      <w:sz w:val="23"/>
      <w:szCs w:val="23"/>
    </w:rPr>
  </w:style>
  <w:style w:type="character" w:customStyle="1" w:styleId="af1">
    <w:name w:val="Основной текст + Курсив"/>
    <w:basedOn w:val="a8"/>
    <w:rPr>
      <w:rFonts w:ascii="Times New Roman" w:eastAsia="Times New Roman" w:hAnsi="Times New Roman" w:cs="Times New Roman"/>
      <w:b w:val="0"/>
      <w:bCs w:val="0"/>
      <w:i/>
      <w:iCs/>
      <w:smallCaps w:val="0"/>
      <w:strike w:val="0"/>
      <w:spacing w:val="0"/>
      <w:sz w:val="23"/>
      <w:szCs w:val="23"/>
    </w:rPr>
  </w:style>
  <w:style w:type="character" w:customStyle="1" w:styleId="35">
    <w:name w:val="Основной текст3"/>
    <w:basedOn w:val="a8"/>
    <w:rPr>
      <w:rFonts w:ascii="Times New Roman" w:eastAsia="Times New Roman" w:hAnsi="Times New Roman" w:cs="Times New Roman"/>
      <w:b w:val="0"/>
      <w:bCs w:val="0"/>
      <w:i w:val="0"/>
      <w:iCs w:val="0"/>
      <w:smallCaps w:val="0"/>
      <w:strike w:val="0"/>
      <w:spacing w:val="0"/>
      <w:sz w:val="23"/>
      <w:szCs w:val="23"/>
    </w:rPr>
  </w:style>
  <w:style w:type="character" w:customStyle="1" w:styleId="5fb">
    <w:name w:val="Основной текст (5)"/>
    <w:basedOn w:val="51"/>
    <w:rPr>
      <w:rFonts w:ascii="Times New Roman" w:eastAsia="Times New Roman" w:hAnsi="Times New Roman" w:cs="Times New Roman"/>
      <w:b w:val="0"/>
      <w:bCs w:val="0"/>
      <w:i w:val="0"/>
      <w:iCs w:val="0"/>
      <w:smallCaps w:val="0"/>
      <w:strike w:val="0"/>
      <w:spacing w:val="0"/>
      <w:sz w:val="23"/>
      <w:szCs w:val="23"/>
    </w:rPr>
  </w:style>
  <w:style w:type="character" w:customStyle="1" w:styleId="5fc">
    <w:name w:val="Основной текст (5) + Не курсив"/>
    <w:basedOn w:val="51"/>
    <w:rPr>
      <w:rFonts w:ascii="Times New Roman" w:eastAsia="Times New Roman" w:hAnsi="Times New Roman" w:cs="Times New Roman"/>
      <w:b w:val="0"/>
      <w:bCs w:val="0"/>
      <w:i/>
      <w:iCs/>
      <w:smallCaps w:val="0"/>
      <w:strike w:val="0"/>
      <w:spacing w:val="0"/>
      <w:sz w:val="23"/>
      <w:szCs w:val="23"/>
    </w:rPr>
  </w:style>
  <w:style w:type="character" w:customStyle="1" w:styleId="45">
    <w:name w:val="Основной текст4"/>
    <w:basedOn w:val="a8"/>
    <w:rPr>
      <w:rFonts w:ascii="Times New Roman" w:eastAsia="Times New Roman" w:hAnsi="Times New Roman" w:cs="Times New Roman"/>
      <w:b w:val="0"/>
      <w:bCs w:val="0"/>
      <w:i w:val="0"/>
      <w:iCs w:val="0"/>
      <w:smallCaps w:val="0"/>
      <w:strike w:val="0"/>
      <w:spacing w:val="0"/>
      <w:sz w:val="23"/>
      <w:szCs w:val="23"/>
    </w:rPr>
  </w:style>
  <w:style w:type="character" w:customStyle="1" w:styleId="5fd">
    <w:name w:val="Основной текст (5)"/>
    <w:basedOn w:val="51"/>
    <w:rPr>
      <w:rFonts w:ascii="Times New Roman" w:eastAsia="Times New Roman" w:hAnsi="Times New Roman" w:cs="Times New Roman"/>
      <w:b w:val="0"/>
      <w:bCs w:val="0"/>
      <w:i w:val="0"/>
      <w:iCs w:val="0"/>
      <w:smallCaps w:val="0"/>
      <w:strike w:val="0"/>
      <w:spacing w:val="0"/>
      <w:sz w:val="23"/>
      <w:szCs w:val="23"/>
    </w:rPr>
  </w:style>
  <w:style w:type="character" w:customStyle="1" w:styleId="5fe">
    <w:name w:val="Основной текст5"/>
    <w:basedOn w:val="a8"/>
    <w:rPr>
      <w:rFonts w:ascii="Times New Roman" w:eastAsia="Times New Roman" w:hAnsi="Times New Roman" w:cs="Times New Roman"/>
      <w:b w:val="0"/>
      <w:bCs w:val="0"/>
      <w:i w:val="0"/>
      <w:iCs w:val="0"/>
      <w:smallCaps w:val="0"/>
      <w:strike w:val="0"/>
      <w:spacing w:val="0"/>
      <w:sz w:val="23"/>
      <w:szCs w:val="23"/>
    </w:rPr>
  </w:style>
  <w:style w:type="character" w:customStyle="1" w:styleId="63">
    <w:name w:val="Основной текст6"/>
    <w:basedOn w:val="a8"/>
    <w:rPr>
      <w:rFonts w:ascii="Times New Roman" w:eastAsia="Times New Roman" w:hAnsi="Times New Roman" w:cs="Times New Roman"/>
      <w:b w:val="0"/>
      <w:bCs w:val="0"/>
      <w:i w:val="0"/>
      <w:iCs w:val="0"/>
      <w:smallCaps w:val="0"/>
      <w:strike w:val="0"/>
      <w:spacing w:val="0"/>
      <w:sz w:val="23"/>
      <w:szCs w:val="23"/>
    </w:rPr>
  </w:style>
  <w:style w:type="character" w:customStyle="1" w:styleId="5ff">
    <w:name w:val="Основной текст (5) + Не курсив"/>
    <w:basedOn w:val="51"/>
    <w:rPr>
      <w:rFonts w:ascii="Times New Roman" w:eastAsia="Times New Roman" w:hAnsi="Times New Roman" w:cs="Times New Roman"/>
      <w:b w:val="0"/>
      <w:bCs w:val="0"/>
      <w:i/>
      <w:iCs/>
      <w:smallCaps w:val="0"/>
      <w:strike w:val="0"/>
      <w:spacing w:val="0"/>
      <w:sz w:val="23"/>
      <w:szCs w:val="23"/>
    </w:rPr>
  </w:style>
  <w:style w:type="character" w:customStyle="1" w:styleId="5ff0">
    <w:name w:val="Основной текст (5)"/>
    <w:basedOn w:val="51"/>
    <w:rPr>
      <w:rFonts w:ascii="Times New Roman" w:eastAsia="Times New Roman" w:hAnsi="Times New Roman" w:cs="Times New Roman"/>
      <w:b w:val="0"/>
      <w:bCs w:val="0"/>
      <w:i w:val="0"/>
      <w:iCs w:val="0"/>
      <w:smallCaps w:val="0"/>
      <w:strike w:val="0"/>
      <w:spacing w:val="0"/>
      <w:sz w:val="23"/>
      <w:szCs w:val="23"/>
    </w:rPr>
  </w:style>
  <w:style w:type="character" w:customStyle="1" w:styleId="af2">
    <w:name w:val="Основной текст + Курсив"/>
    <w:basedOn w:val="a8"/>
    <w:rPr>
      <w:rFonts w:ascii="Times New Roman" w:eastAsia="Times New Roman" w:hAnsi="Times New Roman" w:cs="Times New Roman"/>
      <w:b w:val="0"/>
      <w:bCs w:val="0"/>
      <w:i/>
      <w:iCs/>
      <w:smallCaps w:val="0"/>
      <w:strike w:val="0"/>
      <w:spacing w:val="0"/>
      <w:sz w:val="23"/>
      <w:szCs w:val="23"/>
    </w:rPr>
  </w:style>
  <w:style w:type="character" w:customStyle="1" w:styleId="73">
    <w:name w:val="Основной текст7"/>
    <w:basedOn w:val="a8"/>
    <w:rPr>
      <w:rFonts w:ascii="Times New Roman" w:eastAsia="Times New Roman" w:hAnsi="Times New Roman" w:cs="Times New Roman"/>
      <w:b w:val="0"/>
      <w:bCs w:val="0"/>
      <w:i w:val="0"/>
      <w:iCs w:val="0"/>
      <w:smallCaps w:val="0"/>
      <w:strike w:val="0"/>
      <w:spacing w:val="0"/>
      <w:sz w:val="23"/>
      <w:szCs w:val="23"/>
    </w:rPr>
  </w:style>
  <w:style w:type="character" w:customStyle="1" w:styleId="5ff1">
    <w:name w:val="Основной текст (5) + Не курсив"/>
    <w:basedOn w:val="51"/>
    <w:rPr>
      <w:rFonts w:ascii="Times New Roman" w:eastAsia="Times New Roman" w:hAnsi="Times New Roman" w:cs="Times New Roman"/>
      <w:b w:val="0"/>
      <w:bCs w:val="0"/>
      <w:i/>
      <w:iCs/>
      <w:smallCaps w:val="0"/>
      <w:strike w:val="0"/>
      <w:spacing w:val="0"/>
      <w:sz w:val="23"/>
      <w:szCs w:val="23"/>
    </w:rPr>
  </w:style>
  <w:style w:type="character" w:customStyle="1" w:styleId="1pt">
    <w:name w:val="Основной текст + Курсив;Интервал 1 pt"/>
    <w:basedOn w:val="a8"/>
    <w:rPr>
      <w:rFonts w:ascii="Times New Roman" w:eastAsia="Times New Roman" w:hAnsi="Times New Roman" w:cs="Times New Roman"/>
      <w:b w:val="0"/>
      <w:bCs w:val="0"/>
      <w:i/>
      <w:iCs/>
      <w:smallCaps w:val="0"/>
      <w:strike w:val="0"/>
      <w:spacing w:val="20"/>
      <w:sz w:val="23"/>
      <w:szCs w:val="23"/>
      <w:lang w:val="en-US"/>
    </w:rPr>
  </w:style>
  <w:style w:type="character" w:customStyle="1" w:styleId="af3">
    <w:name w:val="Основной текст + Курсив"/>
    <w:basedOn w:val="a8"/>
    <w:rPr>
      <w:rFonts w:ascii="Times New Roman" w:eastAsia="Times New Roman" w:hAnsi="Times New Roman" w:cs="Times New Roman"/>
      <w:b w:val="0"/>
      <w:bCs w:val="0"/>
      <w:i/>
      <w:iCs/>
      <w:smallCaps w:val="0"/>
      <w:strike w:val="0"/>
      <w:spacing w:val="0"/>
      <w:sz w:val="23"/>
      <w:szCs w:val="23"/>
    </w:rPr>
  </w:style>
  <w:style w:type="character" w:customStyle="1" w:styleId="51pt">
    <w:name w:val="Основной текст (5) + Интервал 1 pt"/>
    <w:basedOn w:val="51"/>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51pt0">
    <w:name w:val="Основной текст (5) + Интервал 1 pt"/>
    <w:basedOn w:val="51"/>
    <w:rPr>
      <w:rFonts w:ascii="Times New Roman" w:eastAsia="Times New Roman" w:hAnsi="Times New Roman" w:cs="Times New Roman"/>
      <w:b w:val="0"/>
      <w:bCs w:val="0"/>
      <w:i w:val="0"/>
      <w:iCs w:val="0"/>
      <w:smallCaps w:val="0"/>
      <w:strike w:val="0"/>
      <w:spacing w:val="20"/>
      <w:sz w:val="23"/>
      <w:szCs w:val="23"/>
    </w:rPr>
  </w:style>
  <w:style w:type="character" w:customStyle="1" w:styleId="af4">
    <w:name w:val="Основной текст + Курсив"/>
    <w:basedOn w:val="a8"/>
    <w:rPr>
      <w:rFonts w:ascii="Times New Roman" w:eastAsia="Times New Roman" w:hAnsi="Times New Roman" w:cs="Times New Roman"/>
      <w:b w:val="0"/>
      <w:bCs w:val="0"/>
      <w:i/>
      <w:iCs/>
      <w:smallCaps w:val="0"/>
      <w:strike w:val="0"/>
      <w:spacing w:val="0"/>
      <w:sz w:val="23"/>
      <w:szCs w:val="23"/>
    </w:rPr>
  </w:style>
  <w:style w:type="character" w:customStyle="1" w:styleId="5ff2">
    <w:name w:val="Основной текст (5)"/>
    <w:basedOn w:val="51"/>
    <w:rPr>
      <w:rFonts w:ascii="Times New Roman" w:eastAsia="Times New Roman" w:hAnsi="Times New Roman" w:cs="Times New Roman"/>
      <w:b w:val="0"/>
      <w:bCs w:val="0"/>
      <w:i w:val="0"/>
      <w:iCs w:val="0"/>
      <w:smallCaps w:val="0"/>
      <w:strike w:val="0"/>
      <w:spacing w:val="0"/>
      <w:sz w:val="23"/>
      <w:szCs w:val="23"/>
    </w:rPr>
  </w:style>
  <w:style w:type="character" w:customStyle="1" w:styleId="8">
    <w:name w:val="Основной текст8"/>
    <w:basedOn w:val="a8"/>
    <w:rPr>
      <w:rFonts w:ascii="Times New Roman" w:eastAsia="Times New Roman" w:hAnsi="Times New Roman" w:cs="Times New Roman"/>
      <w:b w:val="0"/>
      <w:bCs w:val="0"/>
      <w:i w:val="0"/>
      <w:iCs w:val="0"/>
      <w:smallCaps w:val="0"/>
      <w:strike w:val="0"/>
      <w:spacing w:val="0"/>
      <w:sz w:val="23"/>
      <w:szCs w:val="23"/>
    </w:rPr>
  </w:style>
  <w:style w:type="character" w:customStyle="1" w:styleId="9">
    <w:name w:val="Основной текст9"/>
    <w:basedOn w:val="a8"/>
    <w:rPr>
      <w:rFonts w:ascii="Times New Roman" w:eastAsia="Times New Roman" w:hAnsi="Times New Roman" w:cs="Times New Roman"/>
      <w:b w:val="0"/>
      <w:bCs w:val="0"/>
      <w:i w:val="0"/>
      <w:iCs w:val="0"/>
      <w:smallCaps w:val="0"/>
      <w:strike w:val="0"/>
      <w:spacing w:val="0"/>
      <w:sz w:val="23"/>
      <w:szCs w:val="23"/>
    </w:rPr>
  </w:style>
  <w:style w:type="character" w:customStyle="1" w:styleId="100">
    <w:name w:val="Основной текст10"/>
    <w:basedOn w:val="a8"/>
    <w:rPr>
      <w:rFonts w:ascii="Times New Roman" w:eastAsia="Times New Roman" w:hAnsi="Times New Roman" w:cs="Times New Roman"/>
      <w:b w:val="0"/>
      <w:bCs w:val="0"/>
      <w:i w:val="0"/>
      <w:iCs w:val="0"/>
      <w:smallCaps w:val="0"/>
      <w:strike w:val="0"/>
      <w:spacing w:val="0"/>
      <w:sz w:val="23"/>
      <w:szCs w:val="23"/>
    </w:rPr>
  </w:style>
  <w:style w:type="character" w:customStyle="1" w:styleId="5ff3">
    <w:name w:val="Основной текст (5) + Не курсив"/>
    <w:basedOn w:val="51"/>
    <w:rPr>
      <w:rFonts w:ascii="Times New Roman" w:eastAsia="Times New Roman" w:hAnsi="Times New Roman" w:cs="Times New Roman"/>
      <w:b w:val="0"/>
      <w:bCs w:val="0"/>
      <w:i/>
      <w:iCs/>
      <w:smallCaps w:val="0"/>
      <w:strike w:val="0"/>
      <w:spacing w:val="0"/>
      <w:sz w:val="23"/>
      <w:szCs w:val="23"/>
    </w:rPr>
  </w:style>
  <w:style w:type="character" w:customStyle="1" w:styleId="105pt0">
    <w:name w:val="Колонтитул + 10;5 pt"/>
    <w:basedOn w:val="a9"/>
    <w:rPr>
      <w:rFonts w:ascii="Times New Roman" w:eastAsia="Times New Roman" w:hAnsi="Times New Roman" w:cs="Times New Roman"/>
      <w:b w:val="0"/>
      <w:bCs w:val="0"/>
      <w:i w:val="0"/>
      <w:iCs w:val="0"/>
      <w:smallCaps w:val="0"/>
      <w:strike w:val="0"/>
      <w:spacing w:val="0"/>
      <w:sz w:val="21"/>
      <w:szCs w:val="21"/>
    </w:rPr>
  </w:style>
  <w:style w:type="character" w:customStyle="1" w:styleId="5ff4">
    <w:name w:val="Основной текст (5) + Не курсив"/>
    <w:basedOn w:val="51"/>
    <w:rPr>
      <w:rFonts w:ascii="Times New Roman" w:eastAsia="Times New Roman" w:hAnsi="Times New Roman" w:cs="Times New Roman"/>
      <w:b w:val="0"/>
      <w:bCs w:val="0"/>
      <w:i/>
      <w:iCs/>
      <w:smallCaps w:val="0"/>
      <w:strike w:val="0"/>
      <w:spacing w:val="0"/>
      <w:sz w:val="23"/>
      <w:szCs w:val="23"/>
    </w:rPr>
  </w:style>
  <w:style w:type="character" w:customStyle="1" w:styleId="5ff5">
    <w:name w:val="Основной текст (5) + Не курсив"/>
    <w:basedOn w:val="51"/>
    <w:rPr>
      <w:rFonts w:ascii="Times New Roman" w:eastAsia="Times New Roman" w:hAnsi="Times New Roman" w:cs="Times New Roman"/>
      <w:b w:val="0"/>
      <w:bCs w:val="0"/>
      <w:i/>
      <w:iCs/>
      <w:smallCaps w:val="0"/>
      <w:strike w:val="0"/>
      <w:spacing w:val="0"/>
      <w:sz w:val="23"/>
      <w:szCs w:val="23"/>
    </w:rPr>
  </w:style>
  <w:style w:type="character" w:customStyle="1" w:styleId="5ff6">
    <w:name w:val="Основной текст (5) + Не курсив"/>
    <w:basedOn w:val="51"/>
    <w:rPr>
      <w:rFonts w:ascii="Times New Roman" w:eastAsia="Times New Roman" w:hAnsi="Times New Roman" w:cs="Times New Roman"/>
      <w:b w:val="0"/>
      <w:bCs w:val="0"/>
      <w:i/>
      <w:iCs/>
      <w:smallCaps w:val="0"/>
      <w:strike w:val="0"/>
      <w:spacing w:val="0"/>
      <w:sz w:val="23"/>
      <w:szCs w:val="23"/>
    </w:rPr>
  </w:style>
  <w:style w:type="character" w:customStyle="1" w:styleId="110">
    <w:name w:val="Основной текст11"/>
    <w:basedOn w:val="a8"/>
    <w:rPr>
      <w:rFonts w:ascii="Times New Roman" w:eastAsia="Times New Roman" w:hAnsi="Times New Roman" w:cs="Times New Roman"/>
      <w:b w:val="0"/>
      <w:bCs w:val="0"/>
      <w:i w:val="0"/>
      <w:iCs w:val="0"/>
      <w:smallCaps w:val="0"/>
      <w:strike w:val="0"/>
      <w:spacing w:val="0"/>
      <w:sz w:val="23"/>
      <w:szCs w:val="23"/>
    </w:rPr>
  </w:style>
  <w:style w:type="character" w:customStyle="1" w:styleId="5ff7">
    <w:name w:val="Основной текст (5)"/>
    <w:basedOn w:val="51"/>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120">
    <w:name w:val="Основной текст12"/>
    <w:basedOn w:val="a8"/>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5ff8">
    <w:name w:val="Основной текст (5) + Не курсив"/>
    <w:basedOn w:val="51"/>
    <w:rPr>
      <w:rFonts w:ascii="Times New Roman" w:eastAsia="Times New Roman" w:hAnsi="Times New Roman" w:cs="Times New Roman"/>
      <w:b w:val="0"/>
      <w:bCs w:val="0"/>
      <w:i/>
      <w:iCs/>
      <w:smallCaps w:val="0"/>
      <w:strike w:val="0"/>
      <w:spacing w:val="0"/>
      <w:sz w:val="23"/>
      <w:szCs w:val="23"/>
    </w:rPr>
  </w:style>
  <w:style w:type="character" w:customStyle="1" w:styleId="130">
    <w:name w:val="Основной текст13"/>
    <w:basedOn w:val="a8"/>
    <w:rPr>
      <w:rFonts w:ascii="Times New Roman" w:eastAsia="Times New Roman" w:hAnsi="Times New Roman" w:cs="Times New Roman"/>
      <w:b w:val="0"/>
      <w:bCs w:val="0"/>
      <w:i w:val="0"/>
      <w:iCs w:val="0"/>
      <w:smallCaps w:val="0"/>
      <w:strike w:val="0"/>
      <w:spacing w:val="0"/>
      <w:sz w:val="23"/>
      <w:szCs w:val="23"/>
    </w:rPr>
  </w:style>
  <w:style w:type="character" w:customStyle="1" w:styleId="5ff9">
    <w:name w:val="Основной текст (5) + Не курсив"/>
    <w:basedOn w:val="51"/>
    <w:rPr>
      <w:rFonts w:ascii="Times New Roman" w:eastAsia="Times New Roman" w:hAnsi="Times New Roman" w:cs="Times New Roman"/>
      <w:b w:val="0"/>
      <w:bCs w:val="0"/>
      <w:i/>
      <w:iCs/>
      <w:smallCaps w:val="0"/>
      <w:strike w:val="0"/>
      <w:spacing w:val="0"/>
      <w:sz w:val="23"/>
      <w:szCs w:val="23"/>
    </w:rPr>
  </w:style>
  <w:style w:type="character" w:customStyle="1" w:styleId="80">
    <w:name w:val="Основной текст (8)_"/>
    <w:basedOn w:val="a2"/>
    <w:link w:val="81"/>
    <w:rPr>
      <w:rFonts w:ascii="Times New Roman" w:eastAsia="Times New Roman" w:hAnsi="Times New Roman" w:cs="Times New Roman"/>
      <w:b w:val="0"/>
      <w:bCs w:val="0"/>
      <w:i w:val="0"/>
      <w:iCs w:val="0"/>
      <w:smallCaps w:val="0"/>
      <w:strike w:val="0"/>
      <w:spacing w:val="0"/>
      <w:sz w:val="19"/>
      <w:szCs w:val="19"/>
    </w:rPr>
  </w:style>
  <w:style w:type="character" w:customStyle="1" w:styleId="82">
    <w:name w:val="Основной текст (8)"/>
    <w:basedOn w:val="80"/>
    <w:rPr>
      <w:rFonts w:ascii="Times New Roman" w:eastAsia="Times New Roman" w:hAnsi="Times New Roman" w:cs="Times New Roman"/>
      <w:b w:val="0"/>
      <w:bCs w:val="0"/>
      <w:i w:val="0"/>
      <w:iCs w:val="0"/>
      <w:smallCaps w:val="0"/>
      <w:strike w:val="0"/>
      <w:spacing w:val="0"/>
      <w:sz w:val="19"/>
      <w:szCs w:val="19"/>
    </w:rPr>
  </w:style>
  <w:style w:type="character" w:customStyle="1" w:styleId="8115pt">
    <w:name w:val="Основной текст (8) + 11;5 pt"/>
    <w:basedOn w:val="80"/>
    <w:rPr>
      <w:rFonts w:ascii="Times New Roman" w:eastAsia="Times New Roman" w:hAnsi="Times New Roman" w:cs="Times New Roman"/>
      <w:b w:val="0"/>
      <w:bCs w:val="0"/>
      <w:i w:val="0"/>
      <w:iCs w:val="0"/>
      <w:smallCaps w:val="0"/>
      <w:strike w:val="0"/>
      <w:spacing w:val="0"/>
      <w:sz w:val="23"/>
      <w:szCs w:val="23"/>
    </w:rPr>
  </w:style>
  <w:style w:type="character" w:customStyle="1" w:styleId="121">
    <w:name w:val="Заголовок №1 (2)_"/>
    <w:basedOn w:val="a2"/>
    <w:link w:val="122"/>
    <w:rPr>
      <w:rFonts w:ascii="Times New Roman" w:eastAsia="Times New Roman" w:hAnsi="Times New Roman" w:cs="Times New Roman"/>
      <w:b w:val="0"/>
      <w:bCs w:val="0"/>
      <w:i w:val="0"/>
      <w:iCs w:val="0"/>
      <w:smallCaps w:val="0"/>
      <w:strike w:val="0"/>
      <w:spacing w:val="0"/>
      <w:sz w:val="23"/>
      <w:szCs w:val="23"/>
    </w:rPr>
  </w:style>
  <w:style w:type="character" w:customStyle="1" w:styleId="51pt1">
    <w:name w:val="Основной текст (5) + Интервал 1 pt"/>
    <w:basedOn w:val="51"/>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5ffa">
    <w:name w:val="Основной текст (5)"/>
    <w:basedOn w:val="51"/>
    <w:rPr>
      <w:rFonts w:ascii="Times New Roman" w:eastAsia="Times New Roman" w:hAnsi="Times New Roman" w:cs="Times New Roman"/>
      <w:b w:val="0"/>
      <w:bCs w:val="0"/>
      <w:i w:val="0"/>
      <w:iCs w:val="0"/>
      <w:smallCaps w:val="0"/>
      <w:strike w:val="0"/>
      <w:spacing w:val="0"/>
      <w:sz w:val="23"/>
      <w:szCs w:val="23"/>
    </w:rPr>
  </w:style>
  <w:style w:type="character" w:customStyle="1" w:styleId="131">
    <w:name w:val="Заголовок №1 (3)_"/>
    <w:basedOn w:val="a2"/>
    <w:link w:val="132"/>
    <w:rPr>
      <w:rFonts w:ascii="Times New Roman" w:eastAsia="Times New Roman" w:hAnsi="Times New Roman" w:cs="Times New Roman"/>
      <w:b w:val="0"/>
      <w:bCs w:val="0"/>
      <w:i w:val="0"/>
      <w:iCs w:val="0"/>
      <w:smallCaps w:val="0"/>
      <w:strike w:val="0"/>
      <w:spacing w:val="0"/>
      <w:sz w:val="23"/>
      <w:szCs w:val="23"/>
    </w:rPr>
  </w:style>
  <w:style w:type="character" w:customStyle="1" w:styleId="51pt2">
    <w:name w:val="Основной текст (5) + Интервал 1 pt"/>
    <w:basedOn w:val="51"/>
    <w:rPr>
      <w:rFonts w:ascii="Times New Roman" w:eastAsia="Times New Roman" w:hAnsi="Times New Roman" w:cs="Times New Roman"/>
      <w:b w:val="0"/>
      <w:bCs w:val="0"/>
      <w:i w:val="0"/>
      <w:iCs w:val="0"/>
      <w:smallCaps w:val="0"/>
      <w:strike w:val="0"/>
      <w:spacing w:val="20"/>
      <w:sz w:val="23"/>
      <w:szCs w:val="23"/>
    </w:rPr>
  </w:style>
  <w:style w:type="character" w:customStyle="1" w:styleId="140">
    <w:name w:val="Основной текст14"/>
    <w:basedOn w:val="a8"/>
    <w:rPr>
      <w:rFonts w:ascii="Times New Roman" w:eastAsia="Times New Roman" w:hAnsi="Times New Roman" w:cs="Times New Roman"/>
      <w:b w:val="0"/>
      <w:bCs w:val="0"/>
      <w:i w:val="0"/>
      <w:iCs w:val="0"/>
      <w:smallCaps w:val="0"/>
      <w:strike w:val="0"/>
      <w:spacing w:val="0"/>
      <w:sz w:val="23"/>
      <w:szCs w:val="23"/>
    </w:rPr>
  </w:style>
  <w:style w:type="character" w:customStyle="1" w:styleId="105pt1">
    <w:name w:val="Колонтитул + 10;5 pt"/>
    <w:basedOn w:val="a9"/>
    <w:rPr>
      <w:rFonts w:ascii="Times New Roman" w:eastAsia="Times New Roman" w:hAnsi="Times New Roman" w:cs="Times New Roman"/>
      <w:b w:val="0"/>
      <w:bCs w:val="0"/>
      <w:i w:val="0"/>
      <w:iCs w:val="0"/>
      <w:smallCaps w:val="0"/>
      <w:strike w:val="0"/>
      <w:spacing w:val="0"/>
      <w:sz w:val="21"/>
      <w:szCs w:val="21"/>
    </w:rPr>
  </w:style>
  <w:style w:type="character" w:customStyle="1" w:styleId="5ffb">
    <w:name w:val="Основной текст (5) + Не курсив"/>
    <w:basedOn w:val="51"/>
    <w:rPr>
      <w:rFonts w:ascii="Times New Roman" w:eastAsia="Times New Roman" w:hAnsi="Times New Roman" w:cs="Times New Roman"/>
      <w:b w:val="0"/>
      <w:bCs w:val="0"/>
      <w:i/>
      <w:iCs/>
      <w:smallCaps w:val="0"/>
      <w:strike w:val="0"/>
      <w:spacing w:val="0"/>
      <w:sz w:val="23"/>
      <w:szCs w:val="23"/>
    </w:rPr>
  </w:style>
  <w:style w:type="character" w:customStyle="1" w:styleId="220">
    <w:name w:val="Заголовок №2 (2)_"/>
    <w:basedOn w:val="a2"/>
    <w:link w:val="221"/>
    <w:rPr>
      <w:rFonts w:ascii="Times New Roman" w:eastAsia="Times New Roman" w:hAnsi="Times New Roman" w:cs="Times New Roman"/>
      <w:b w:val="0"/>
      <w:bCs w:val="0"/>
      <w:i w:val="0"/>
      <w:iCs w:val="0"/>
      <w:smallCaps w:val="0"/>
      <w:strike w:val="0"/>
      <w:spacing w:val="0"/>
      <w:sz w:val="23"/>
      <w:szCs w:val="23"/>
    </w:rPr>
  </w:style>
  <w:style w:type="character" w:customStyle="1" w:styleId="74">
    <w:name w:val="Основной текст (7)"/>
    <w:basedOn w:val="71"/>
    <w:rPr>
      <w:rFonts w:ascii="Times New Roman" w:eastAsia="Times New Roman" w:hAnsi="Times New Roman" w:cs="Times New Roman"/>
      <w:b w:val="0"/>
      <w:bCs w:val="0"/>
      <w:i w:val="0"/>
      <w:iCs w:val="0"/>
      <w:smallCaps w:val="0"/>
      <w:strike w:val="0"/>
      <w:spacing w:val="0"/>
      <w:sz w:val="23"/>
      <w:szCs w:val="23"/>
    </w:rPr>
  </w:style>
  <w:style w:type="character" w:customStyle="1" w:styleId="75">
    <w:name w:val="Основной текст (7)"/>
    <w:basedOn w:val="71"/>
    <w:rPr>
      <w:rFonts w:ascii="Times New Roman" w:eastAsia="Times New Roman" w:hAnsi="Times New Roman" w:cs="Times New Roman"/>
      <w:b w:val="0"/>
      <w:bCs w:val="0"/>
      <w:i w:val="0"/>
      <w:iCs w:val="0"/>
      <w:smallCaps w:val="0"/>
      <w:strike w:val="0"/>
      <w:spacing w:val="0"/>
      <w:sz w:val="23"/>
      <w:szCs w:val="23"/>
    </w:rPr>
  </w:style>
  <w:style w:type="character" w:customStyle="1" w:styleId="95pt">
    <w:name w:val="Основной текст + 9;5 pt"/>
    <w:basedOn w:val="a8"/>
    <w:rPr>
      <w:rFonts w:ascii="Times New Roman" w:eastAsia="Times New Roman" w:hAnsi="Times New Roman" w:cs="Times New Roman"/>
      <w:b w:val="0"/>
      <w:bCs w:val="0"/>
      <w:i w:val="0"/>
      <w:iCs w:val="0"/>
      <w:smallCaps w:val="0"/>
      <w:strike w:val="0"/>
      <w:spacing w:val="0"/>
      <w:sz w:val="19"/>
      <w:szCs w:val="19"/>
    </w:rPr>
  </w:style>
  <w:style w:type="character" w:customStyle="1" w:styleId="222">
    <w:name w:val="Заголовок №2 (2) + Не полужирный"/>
    <w:basedOn w:val="220"/>
    <w:rPr>
      <w:rFonts w:ascii="Times New Roman" w:eastAsia="Times New Roman" w:hAnsi="Times New Roman" w:cs="Times New Roman"/>
      <w:b/>
      <w:bCs/>
      <w:i w:val="0"/>
      <w:iCs w:val="0"/>
      <w:smallCaps w:val="0"/>
      <w:strike w:val="0"/>
      <w:spacing w:val="0"/>
      <w:sz w:val="23"/>
      <w:szCs w:val="23"/>
    </w:rPr>
  </w:style>
  <w:style w:type="character" w:customStyle="1" w:styleId="90">
    <w:name w:val="Основной текст (9)_"/>
    <w:basedOn w:val="a2"/>
    <w:link w:val="91"/>
    <w:rPr>
      <w:rFonts w:ascii="Palatino Linotype" w:eastAsia="Palatino Linotype" w:hAnsi="Palatino Linotype" w:cs="Palatino Linotype"/>
      <w:b w:val="0"/>
      <w:bCs w:val="0"/>
      <w:i w:val="0"/>
      <w:iCs w:val="0"/>
      <w:smallCaps w:val="0"/>
      <w:strike w:val="0"/>
      <w:sz w:val="20"/>
      <w:szCs w:val="20"/>
    </w:rPr>
  </w:style>
  <w:style w:type="character" w:customStyle="1" w:styleId="150">
    <w:name w:val="Основной текст15"/>
    <w:basedOn w:val="a8"/>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27">
    <w:name w:val="Подпись к таблице (2)_"/>
    <w:basedOn w:val="a2"/>
    <w:link w:val="28"/>
    <w:rPr>
      <w:rFonts w:ascii="Times New Roman" w:eastAsia="Times New Roman" w:hAnsi="Times New Roman" w:cs="Times New Roman"/>
      <w:b w:val="0"/>
      <w:bCs w:val="0"/>
      <w:i w:val="0"/>
      <w:iCs w:val="0"/>
      <w:smallCaps w:val="0"/>
      <w:strike w:val="0"/>
      <w:spacing w:val="0"/>
      <w:sz w:val="23"/>
      <w:szCs w:val="23"/>
    </w:rPr>
  </w:style>
  <w:style w:type="character" w:customStyle="1" w:styleId="29">
    <w:name w:val="Подпись к таблице (2)"/>
    <w:basedOn w:val="27"/>
    <w:rPr>
      <w:rFonts w:ascii="Times New Roman" w:eastAsia="Times New Roman" w:hAnsi="Times New Roman" w:cs="Times New Roman"/>
      <w:b w:val="0"/>
      <w:bCs w:val="0"/>
      <w:i w:val="0"/>
      <w:iCs w:val="0"/>
      <w:smallCaps w:val="0"/>
      <w:strike w:val="0"/>
      <w:spacing w:val="0"/>
      <w:sz w:val="23"/>
      <w:szCs w:val="23"/>
    </w:rPr>
  </w:style>
  <w:style w:type="character" w:customStyle="1" w:styleId="2a">
    <w:name w:val="Подпись к таблице (2)"/>
    <w:basedOn w:val="27"/>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223">
    <w:name w:val="Заголовок №2 (2) + Не полужирный"/>
    <w:basedOn w:val="220"/>
    <w:rPr>
      <w:rFonts w:ascii="Times New Roman" w:eastAsia="Times New Roman" w:hAnsi="Times New Roman" w:cs="Times New Roman"/>
      <w:b/>
      <w:bCs/>
      <w:i w:val="0"/>
      <w:iCs w:val="0"/>
      <w:smallCaps w:val="0"/>
      <w:strike w:val="0"/>
      <w:spacing w:val="0"/>
      <w:sz w:val="23"/>
      <w:szCs w:val="23"/>
    </w:rPr>
  </w:style>
  <w:style w:type="character" w:customStyle="1" w:styleId="2b">
    <w:name w:val="Подпись к таблице (2)"/>
    <w:basedOn w:val="27"/>
    <w:rPr>
      <w:rFonts w:ascii="Times New Roman" w:eastAsia="Times New Roman" w:hAnsi="Times New Roman" w:cs="Times New Roman"/>
      <w:b w:val="0"/>
      <w:bCs w:val="0"/>
      <w:i w:val="0"/>
      <w:iCs w:val="0"/>
      <w:smallCaps w:val="0"/>
      <w:strike w:val="0"/>
      <w:spacing w:val="0"/>
      <w:sz w:val="23"/>
      <w:szCs w:val="23"/>
    </w:rPr>
  </w:style>
  <w:style w:type="character" w:customStyle="1" w:styleId="2c">
    <w:name w:val="Подпись к таблице (2)"/>
    <w:basedOn w:val="27"/>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16">
    <w:name w:val="Основной текст16"/>
    <w:basedOn w:val="a8"/>
    <w:rPr>
      <w:rFonts w:ascii="Times New Roman" w:eastAsia="Times New Roman" w:hAnsi="Times New Roman" w:cs="Times New Roman"/>
      <w:b w:val="0"/>
      <w:bCs w:val="0"/>
      <w:i w:val="0"/>
      <w:iCs w:val="0"/>
      <w:smallCaps w:val="0"/>
      <w:strike w:val="0"/>
      <w:spacing w:val="0"/>
      <w:sz w:val="23"/>
      <w:szCs w:val="23"/>
    </w:rPr>
  </w:style>
  <w:style w:type="character" w:customStyle="1" w:styleId="224">
    <w:name w:val="Заголовок №2 (2) + Не полужирный"/>
    <w:basedOn w:val="220"/>
    <w:rPr>
      <w:rFonts w:ascii="Times New Roman" w:eastAsia="Times New Roman" w:hAnsi="Times New Roman" w:cs="Times New Roman"/>
      <w:b/>
      <w:bCs/>
      <w:i w:val="0"/>
      <w:iCs w:val="0"/>
      <w:smallCaps w:val="0"/>
      <w:strike w:val="0"/>
      <w:spacing w:val="0"/>
      <w:sz w:val="23"/>
      <w:szCs w:val="23"/>
    </w:rPr>
  </w:style>
  <w:style w:type="character" w:customStyle="1" w:styleId="2d">
    <w:name w:val="Подпись к таблице (2)"/>
    <w:basedOn w:val="27"/>
    <w:rPr>
      <w:rFonts w:ascii="Times New Roman" w:eastAsia="Times New Roman" w:hAnsi="Times New Roman" w:cs="Times New Roman"/>
      <w:b w:val="0"/>
      <w:bCs w:val="0"/>
      <w:i w:val="0"/>
      <w:iCs w:val="0"/>
      <w:smallCaps w:val="0"/>
      <w:strike w:val="0"/>
      <w:spacing w:val="0"/>
      <w:sz w:val="23"/>
      <w:szCs w:val="23"/>
    </w:rPr>
  </w:style>
  <w:style w:type="character" w:customStyle="1" w:styleId="145pt">
    <w:name w:val="Подпись к таблице + 14;5 pt;Малые прописные"/>
    <w:basedOn w:val="af"/>
    <w:rPr>
      <w:rFonts w:ascii="Times New Roman" w:eastAsia="Times New Roman" w:hAnsi="Times New Roman" w:cs="Times New Roman"/>
      <w:b w:val="0"/>
      <w:bCs w:val="0"/>
      <w:i w:val="0"/>
      <w:iCs w:val="0"/>
      <w:smallCaps/>
      <w:strike w:val="0"/>
      <w:spacing w:val="0"/>
      <w:sz w:val="29"/>
      <w:szCs w:val="29"/>
    </w:rPr>
  </w:style>
  <w:style w:type="character" w:customStyle="1" w:styleId="2e">
    <w:name w:val="Подпись к таблице (2)"/>
    <w:basedOn w:val="27"/>
    <w:rPr>
      <w:rFonts w:ascii="Times New Roman" w:eastAsia="Times New Roman" w:hAnsi="Times New Roman" w:cs="Times New Roman"/>
      <w:b w:val="0"/>
      <w:bCs w:val="0"/>
      <w:i w:val="0"/>
      <w:iCs w:val="0"/>
      <w:smallCaps w:val="0"/>
      <w:strike w:val="0"/>
      <w:spacing w:val="0"/>
      <w:sz w:val="23"/>
      <w:szCs w:val="23"/>
    </w:rPr>
  </w:style>
  <w:style w:type="character" w:customStyle="1" w:styleId="af5">
    <w:name w:val="Подпись к таблице"/>
    <w:basedOn w:val="af"/>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2f">
    <w:name w:val="Подпись к таблице (2) + Полужирный"/>
    <w:basedOn w:val="27"/>
    <w:rPr>
      <w:rFonts w:ascii="Times New Roman" w:eastAsia="Times New Roman" w:hAnsi="Times New Roman" w:cs="Times New Roman"/>
      <w:b/>
      <w:bCs/>
      <w:i w:val="0"/>
      <w:iCs w:val="0"/>
      <w:smallCaps w:val="0"/>
      <w:strike w:val="0"/>
      <w:spacing w:val="0"/>
      <w:sz w:val="23"/>
      <w:szCs w:val="23"/>
    </w:rPr>
  </w:style>
  <w:style w:type="character" w:customStyle="1" w:styleId="2f0">
    <w:name w:val="Подпись к таблице (2)"/>
    <w:basedOn w:val="27"/>
    <w:rPr>
      <w:rFonts w:ascii="Times New Roman" w:eastAsia="Times New Roman" w:hAnsi="Times New Roman" w:cs="Times New Roman"/>
      <w:b w:val="0"/>
      <w:bCs w:val="0"/>
      <w:i w:val="0"/>
      <w:iCs w:val="0"/>
      <w:smallCaps w:val="0"/>
      <w:strike w:val="0"/>
      <w:spacing w:val="0"/>
      <w:sz w:val="23"/>
      <w:szCs w:val="23"/>
    </w:rPr>
  </w:style>
  <w:style w:type="character" w:customStyle="1" w:styleId="2f1">
    <w:name w:val="Подпись к таблице (2)"/>
    <w:basedOn w:val="27"/>
    <w:rPr>
      <w:rFonts w:ascii="Times New Roman" w:eastAsia="Times New Roman" w:hAnsi="Times New Roman" w:cs="Times New Roman"/>
      <w:b w:val="0"/>
      <w:bCs w:val="0"/>
      <w:i w:val="0"/>
      <w:iCs w:val="0"/>
      <w:smallCaps w:val="0"/>
      <w:strike w:val="0"/>
      <w:spacing w:val="0"/>
      <w:sz w:val="23"/>
      <w:szCs w:val="23"/>
    </w:rPr>
  </w:style>
  <w:style w:type="character" w:customStyle="1" w:styleId="36">
    <w:name w:val="Подпись к таблице (3)_"/>
    <w:basedOn w:val="a2"/>
    <w:link w:val="37"/>
    <w:rPr>
      <w:rFonts w:ascii="Times New Roman" w:eastAsia="Times New Roman" w:hAnsi="Times New Roman" w:cs="Times New Roman"/>
      <w:b w:val="0"/>
      <w:bCs w:val="0"/>
      <w:i w:val="0"/>
      <w:iCs w:val="0"/>
      <w:smallCaps w:val="0"/>
      <w:strike w:val="0"/>
      <w:spacing w:val="0"/>
      <w:sz w:val="15"/>
      <w:szCs w:val="15"/>
    </w:rPr>
  </w:style>
  <w:style w:type="character" w:customStyle="1" w:styleId="46">
    <w:name w:val="Подпись к таблице (4)_"/>
    <w:basedOn w:val="a2"/>
    <w:link w:val="47"/>
    <w:rPr>
      <w:rFonts w:ascii="Times New Roman" w:eastAsia="Times New Roman" w:hAnsi="Times New Roman" w:cs="Times New Roman"/>
      <w:b w:val="0"/>
      <w:bCs w:val="0"/>
      <w:i w:val="0"/>
      <w:iCs w:val="0"/>
      <w:smallCaps w:val="0"/>
      <w:strike w:val="0"/>
      <w:spacing w:val="0"/>
      <w:sz w:val="19"/>
      <w:szCs w:val="19"/>
    </w:rPr>
  </w:style>
  <w:style w:type="character" w:customStyle="1" w:styleId="2f2">
    <w:name w:val="Подпись к таблице (2)"/>
    <w:basedOn w:val="27"/>
    <w:rPr>
      <w:rFonts w:ascii="Times New Roman" w:eastAsia="Times New Roman" w:hAnsi="Times New Roman" w:cs="Times New Roman"/>
      <w:b w:val="0"/>
      <w:bCs w:val="0"/>
      <w:i w:val="0"/>
      <w:iCs w:val="0"/>
      <w:smallCaps w:val="0"/>
      <w:strike w:val="0"/>
      <w:spacing w:val="0"/>
      <w:sz w:val="23"/>
      <w:szCs w:val="23"/>
    </w:rPr>
  </w:style>
  <w:style w:type="character" w:customStyle="1" w:styleId="225">
    <w:name w:val="Заголовок №2 (2) + Не полужирный"/>
    <w:basedOn w:val="220"/>
    <w:rPr>
      <w:rFonts w:ascii="Times New Roman" w:eastAsia="Times New Roman" w:hAnsi="Times New Roman" w:cs="Times New Roman"/>
      <w:b/>
      <w:bCs/>
      <w:i w:val="0"/>
      <w:iCs w:val="0"/>
      <w:smallCaps w:val="0"/>
      <w:strike w:val="0"/>
      <w:spacing w:val="0"/>
      <w:sz w:val="23"/>
      <w:szCs w:val="23"/>
    </w:rPr>
  </w:style>
  <w:style w:type="character" w:customStyle="1" w:styleId="226">
    <w:name w:val="Заголовок №2 (2)"/>
    <w:basedOn w:val="220"/>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5ffc">
    <w:name w:val="Подпись к таблице (5)_"/>
    <w:basedOn w:val="a2"/>
    <w:link w:val="5ffd"/>
    <w:rPr>
      <w:rFonts w:ascii="Times New Roman" w:eastAsia="Times New Roman" w:hAnsi="Times New Roman" w:cs="Times New Roman"/>
      <w:b w:val="0"/>
      <w:bCs w:val="0"/>
      <w:i w:val="0"/>
      <w:iCs w:val="0"/>
      <w:smallCaps w:val="0"/>
      <w:strike w:val="0"/>
      <w:spacing w:val="0"/>
      <w:sz w:val="19"/>
      <w:szCs w:val="19"/>
    </w:rPr>
  </w:style>
  <w:style w:type="character" w:customStyle="1" w:styleId="5ffe">
    <w:name w:val="Подпись к таблице (5)"/>
    <w:basedOn w:val="5ffc"/>
    <w:rPr>
      <w:rFonts w:ascii="Times New Roman" w:eastAsia="Times New Roman" w:hAnsi="Times New Roman" w:cs="Times New Roman"/>
      <w:b w:val="0"/>
      <w:bCs w:val="0"/>
      <w:i w:val="0"/>
      <w:iCs w:val="0"/>
      <w:smallCaps w:val="0"/>
      <w:strike w:val="0"/>
      <w:spacing w:val="0"/>
      <w:sz w:val="19"/>
      <w:szCs w:val="19"/>
      <w:u w:val="single"/>
    </w:rPr>
  </w:style>
  <w:style w:type="character" w:customStyle="1" w:styleId="101">
    <w:name w:val="Основной текст (10)_"/>
    <w:basedOn w:val="a2"/>
    <w:link w:val="102"/>
    <w:rPr>
      <w:rFonts w:ascii="Times New Roman" w:eastAsia="Times New Roman" w:hAnsi="Times New Roman" w:cs="Times New Roman"/>
      <w:b w:val="0"/>
      <w:bCs w:val="0"/>
      <w:i w:val="0"/>
      <w:iCs w:val="0"/>
      <w:smallCaps w:val="0"/>
      <w:strike w:val="0"/>
      <w:spacing w:val="0"/>
      <w:sz w:val="19"/>
      <w:szCs w:val="19"/>
    </w:rPr>
  </w:style>
  <w:style w:type="character" w:customStyle="1" w:styleId="111">
    <w:name w:val="Основной текст (11)_"/>
    <w:basedOn w:val="a2"/>
    <w:link w:val="112"/>
    <w:rPr>
      <w:rFonts w:ascii="Times New Roman" w:eastAsia="Times New Roman" w:hAnsi="Times New Roman" w:cs="Times New Roman"/>
      <w:b w:val="0"/>
      <w:bCs w:val="0"/>
      <w:i w:val="0"/>
      <w:iCs w:val="0"/>
      <w:smallCaps w:val="0"/>
      <w:strike w:val="0"/>
      <w:spacing w:val="0"/>
      <w:sz w:val="18"/>
      <w:szCs w:val="18"/>
    </w:rPr>
  </w:style>
  <w:style w:type="character" w:customStyle="1" w:styleId="123">
    <w:name w:val="Основной текст (12)_"/>
    <w:basedOn w:val="a2"/>
    <w:link w:val="124"/>
    <w:rPr>
      <w:rFonts w:ascii="Times New Roman" w:eastAsia="Times New Roman" w:hAnsi="Times New Roman" w:cs="Times New Roman"/>
      <w:b w:val="0"/>
      <w:bCs w:val="0"/>
      <w:i w:val="0"/>
      <w:iCs w:val="0"/>
      <w:smallCaps w:val="0"/>
      <w:strike w:val="0"/>
      <w:spacing w:val="0"/>
      <w:sz w:val="15"/>
      <w:szCs w:val="15"/>
    </w:rPr>
  </w:style>
  <w:style w:type="character" w:customStyle="1" w:styleId="129pt">
    <w:name w:val="Основной текст (12) + 9 pt"/>
    <w:basedOn w:val="123"/>
    <w:rPr>
      <w:rFonts w:ascii="Times New Roman" w:eastAsia="Times New Roman" w:hAnsi="Times New Roman" w:cs="Times New Roman"/>
      <w:b w:val="0"/>
      <w:bCs w:val="0"/>
      <w:i w:val="0"/>
      <w:iCs w:val="0"/>
      <w:smallCaps w:val="0"/>
      <w:strike w:val="0"/>
      <w:spacing w:val="0"/>
      <w:sz w:val="18"/>
      <w:szCs w:val="18"/>
    </w:rPr>
  </w:style>
  <w:style w:type="character" w:customStyle="1" w:styleId="2f3">
    <w:name w:val="Подпись к таблице (2)"/>
    <w:basedOn w:val="27"/>
    <w:rPr>
      <w:rFonts w:ascii="Times New Roman" w:eastAsia="Times New Roman" w:hAnsi="Times New Roman" w:cs="Times New Roman"/>
      <w:b w:val="0"/>
      <w:bCs w:val="0"/>
      <w:i w:val="0"/>
      <w:iCs w:val="0"/>
      <w:smallCaps w:val="0"/>
      <w:strike w:val="0"/>
      <w:spacing w:val="0"/>
      <w:sz w:val="23"/>
      <w:szCs w:val="23"/>
    </w:rPr>
  </w:style>
  <w:style w:type="character" w:customStyle="1" w:styleId="2f4">
    <w:name w:val="Подпись к таблице (2) + Курсив"/>
    <w:basedOn w:val="27"/>
    <w:rPr>
      <w:rFonts w:ascii="Times New Roman" w:eastAsia="Times New Roman" w:hAnsi="Times New Roman" w:cs="Times New Roman"/>
      <w:b w:val="0"/>
      <w:bCs w:val="0"/>
      <w:i/>
      <w:iCs/>
      <w:smallCaps w:val="0"/>
      <w:strike w:val="0"/>
      <w:spacing w:val="0"/>
      <w:sz w:val="23"/>
      <w:szCs w:val="23"/>
    </w:rPr>
  </w:style>
  <w:style w:type="character" w:customStyle="1" w:styleId="2f5">
    <w:name w:val="Подпись к таблице (2)"/>
    <w:basedOn w:val="27"/>
    <w:rPr>
      <w:rFonts w:ascii="Times New Roman" w:eastAsia="Times New Roman" w:hAnsi="Times New Roman" w:cs="Times New Roman"/>
      <w:b w:val="0"/>
      <w:bCs w:val="0"/>
      <w:i w:val="0"/>
      <w:iCs w:val="0"/>
      <w:smallCaps w:val="0"/>
      <w:strike w:val="0"/>
      <w:spacing w:val="0"/>
      <w:sz w:val="23"/>
      <w:szCs w:val="23"/>
    </w:rPr>
  </w:style>
  <w:style w:type="character" w:customStyle="1" w:styleId="48">
    <w:name w:val="Основной текст (4)"/>
    <w:basedOn w:val="41"/>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2f6">
    <w:name w:val="Подпись к таблице (2)"/>
    <w:basedOn w:val="27"/>
    <w:rPr>
      <w:rFonts w:ascii="Times New Roman" w:eastAsia="Times New Roman" w:hAnsi="Times New Roman" w:cs="Times New Roman"/>
      <w:b w:val="0"/>
      <w:bCs w:val="0"/>
      <w:i w:val="0"/>
      <w:iCs w:val="0"/>
      <w:smallCaps w:val="0"/>
      <w:strike w:val="0"/>
      <w:spacing w:val="0"/>
      <w:sz w:val="23"/>
      <w:szCs w:val="23"/>
    </w:rPr>
  </w:style>
  <w:style w:type="character" w:customStyle="1" w:styleId="8115pt0">
    <w:name w:val="Основной текст (8) + 11;5 pt"/>
    <w:basedOn w:val="80"/>
    <w:rPr>
      <w:rFonts w:ascii="Times New Roman" w:eastAsia="Times New Roman" w:hAnsi="Times New Roman" w:cs="Times New Roman"/>
      <w:b w:val="0"/>
      <w:bCs w:val="0"/>
      <w:i w:val="0"/>
      <w:iCs w:val="0"/>
      <w:smallCaps w:val="0"/>
      <w:strike w:val="0"/>
      <w:spacing w:val="0"/>
      <w:sz w:val="23"/>
      <w:szCs w:val="23"/>
    </w:rPr>
  </w:style>
  <w:style w:type="character" w:customStyle="1" w:styleId="2f7">
    <w:name w:val="Основной текст (2)"/>
    <w:basedOn w:val="22"/>
    <w:rPr>
      <w:rFonts w:ascii="Candara" w:eastAsia="Candara" w:hAnsi="Candara" w:cs="Candara"/>
      <w:b w:val="0"/>
      <w:bCs w:val="0"/>
      <w:i w:val="0"/>
      <w:iCs w:val="0"/>
      <w:smallCaps w:val="0"/>
      <w:strike w:val="0"/>
      <w:spacing w:val="0"/>
      <w:sz w:val="11"/>
      <w:szCs w:val="11"/>
    </w:rPr>
  </w:style>
  <w:style w:type="character" w:customStyle="1" w:styleId="52pt">
    <w:name w:val="Основной текст (5) + Интервал 2 pt"/>
    <w:basedOn w:val="51"/>
    <w:rPr>
      <w:rFonts w:ascii="Times New Roman" w:eastAsia="Times New Roman" w:hAnsi="Times New Roman" w:cs="Times New Roman"/>
      <w:b w:val="0"/>
      <w:bCs w:val="0"/>
      <w:i w:val="0"/>
      <w:iCs w:val="0"/>
      <w:smallCaps w:val="0"/>
      <w:strike w:val="0"/>
      <w:spacing w:val="40"/>
      <w:sz w:val="23"/>
      <w:szCs w:val="23"/>
    </w:rPr>
  </w:style>
  <w:style w:type="character" w:customStyle="1" w:styleId="5fff">
    <w:name w:val="Основной текст (5)"/>
    <w:basedOn w:val="51"/>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64">
    <w:name w:val="Подпись к таблице (6)_"/>
    <w:basedOn w:val="a2"/>
    <w:link w:val="65"/>
    <w:rPr>
      <w:rFonts w:ascii="Times New Roman" w:eastAsia="Times New Roman" w:hAnsi="Times New Roman" w:cs="Times New Roman"/>
      <w:b w:val="0"/>
      <w:bCs w:val="0"/>
      <w:i w:val="0"/>
      <w:iCs w:val="0"/>
      <w:smallCaps w:val="0"/>
      <w:strike w:val="0"/>
      <w:spacing w:val="0"/>
      <w:sz w:val="23"/>
      <w:szCs w:val="23"/>
    </w:rPr>
  </w:style>
  <w:style w:type="character" w:customStyle="1" w:styleId="133">
    <w:name w:val="Основной текст (13)_"/>
    <w:basedOn w:val="a2"/>
    <w:link w:val="134"/>
    <w:rPr>
      <w:rFonts w:ascii="Times New Roman" w:eastAsia="Times New Roman" w:hAnsi="Times New Roman" w:cs="Times New Roman"/>
      <w:b w:val="0"/>
      <w:bCs w:val="0"/>
      <w:i w:val="0"/>
      <w:iCs w:val="0"/>
      <w:smallCaps w:val="0"/>
      <w:strike w:val="0"/>
      <w:spacing w:val="0"/>
      <w:sz w:val="27"/>
      <w:szCs w:val="27"/>
    </w:rPr>
  </w:style>
  <w:style w:type="character" w:customStyle="1" w:styleId="1265pt">
    <w:name w:val="Основной текст (12) + 6;5 pt"/>
    <w:basedOn w:val="123"/>
    <w:rPr>
      <w:rFonts w:ascii="Times New Roman" w:eastAsia="Times New Roman" w:hAnsi="Times New Roman" w:cs="Times New Roman"/>
      <w:b w:val="0"/>
      <w:bCs w:val="0"/>
      <w:i w:val="0"/>
      <w:iCs w:val="0"/>
      <w:smallCaps w:val="0"/>
      <w:strike w:val="0"/>
      <w:spacing w:val="0"/>
      <w:sz w:val="13"/>
      <w:szCs w:val="13"/>
    </w:rPr>
  </w:style>
  <w:style w:type="paragraph" w:customStyle="1" w:styleId="a7">
    <w:name w:val="Сноска"/>
    <w:basedOn w:val="a1"/>
    <w:link w:val="a6"/>
    <w:uiPriority w:val="99"/>
    <w:pPr>
      <w:shd w:val="clear" w:color="auto" w:fill="FFFFFF"/>
      <w:spacing w:line="230" w:lineRule="exact"/>
      <w:jc w:val="both"/>
    </w:pPr>
    <w:rPr>
      <w:rFonts w:ascii="Times New Roman" w:eastAsia="Times New Roman" w:hAnsi="Times New Roman" w:cs="Times New Roman"/>
      <w:sz w:val="19"/>
      <w:szCs w:val="19"/>
    </w:rPr>
  </w:style>
  <w:style w:type="paragraph" w:customStyle="1" w:styleId="42">
    <w:name w:val="Основной текст (4)"/>
    <w:basedOn w:val="a1"/>
    <w:link w:val="41"/>
    <w:pPr>
      <w:shd w:val="clear" w:color="auto" w:fill="FFFFFF"/>
      <w:spacing w:line="274" w:lineRule="exact"/>
    </w:pPr>
    <w:rPr>
      <w:rFonts w:ascii="Times New Roman" w:eastAsia="Times New Roman" w:hAnsi="Times New Roman" w:cs="Times New Roman"/>
      <w:b/>
      <w:bCs/>
      <w:sz w:val="23"/>
      <w:szCs w:val="23"/>
    </w:rPr>
  </w:style>
  <w:style w:type="paragraph" w:customStyle="1" w:styleId="17">
    <w:name w:val="Основной текст17"/>
    <w:basedOn w:val="a1"/>
    <w:link w:val="a8"/>
    <w:pPr>
      <w:shd w:val="clear" w:color="auto" w:fill="FFFFFF"/>
      <w:spacing w:line="274" w:lineRule="exact"/>
      <w:ind w:hanging="360"/>
      <w:jc w:val="center"/>
    </w:pPr>
    <w:rPr>
      <w:rFonts w:ascii="Times New Roman" w:eastAsia="Times New Roman" w:hAnsi="Times New Roman" w:cs="Times New Roman"/>
      <w:sz w:val="23"/>
      <w:szCs w:val="23"/>
    </w:rPr>
  </w:style>
  <w:style w:type="paragraph" w:customStyle="1" w:styleId="32">
    <w:name w:val="Заголовок №3"/>
    <w:basedOn w:val="a1"/>
    <w:link w:val="31"/>
    <w:pPr>
      <w:shd w:val="clear" w:color="auto" w:fill="FFFFFF"/>
      <w:spacing w:line="274" w:lineRule="exact"/>
      <w:jc w:val="center"/>
      <w:outlineLvl w:val="2"/>
    </w:pPr>
    <w:rPr>
      <w:rFonts w:ascii="Times New Roman" w:eastAsia="Times New Roman" w:hAnsi="Times New Roman" w:cs="Times New Roman"/>
      <w:b/>
      <w:bCs/>
      <w:sz w:val="23"/>
      <w:szCs w:val="23"/>
    </w:rPr>
  </w:style>
  <w:style w:type="paragraph" w:customStyle="1" w:styleId="23">
    <w:name w:val="Основной текст (2)"/>
    <w:basedOn w:val="a1"/>
    <w:link w:val="22"/>
    <w:pPr>
      <w:shd w:val="clear" w:color="auto" w:fill="FFFFFF"/>
      <w:spacing w:before="180" w:line="0" w:lineRule="atLeast"/>
    </w:pPr>
    <w:rPr>
      <w:rFonts w:ascii="Candara" w:eastAsia="Candara" w:hAnsi="Candara" w:cs="Candara"/>
      <w:sz w:val="11"/>
      <w:szCs w:val="11"/>
    </w:rPr>
  </w:style>
  <w:style w:type="paragraph" w:customStyle="1" w:styleId="34">
    <w:name w:val="Основной текст (3)"/>
    <w:basedOn w:val="a1"/>
    <w:link w:val="33"/>
    <w:pPr>
      <w:shd w:val="clear" w:color="auto" w:fill="FFFFFF"/>
      <w:spacing w:before="3000" w:line="456" w:lineRule="exact"/>
      <w:jc w:val="center"/>
    </w:pPr>
    <w:rPr>
      <w:rFonts w:ascii="Times New Roman" w:eastAsia="Times New Roman" w:hAnsi="Times New Roman" w:cs="Times New Roman"/>
      <w:b/>
      <w:bCs/>
      <w:sz w:val="39"/>
      <w:szCs w:val="39"/>
    </w:rPr>
  </w:style>
  <w:style w:type="paragraph" w:customStyle="1" w:styleId="12">
    <w:name w:val="Заголовок №1"/>
    <w:basedOn w:val="a1"/>
    <w:link w:val="11"/>
    <w:pPr>
      <w:shd w:val="clear" w:color="auto" w:fill="FFFFFF"/>
      <w:spacing w:line="456" w:lineRule="exact"/>
      <w:outlineLvl w:val="0"/>
    </w:pPr>
    <w:rPr>
      <w:rFonts w:ascii="Times New Roman" w:eastAsia="Times New Roman" w:hAnsi="Times New Roman" w:cs="Times New Roman"/>
      <w:sz w:val="39"/>
      <w:szCs w:val="39"/>
    </w:rPr>
  </w:style>
  <w:style w:type="paragraph" w:customStyle="1" w:styleId="25">
    <w:name w:val="Заголовок №2"/>
    <w:basedOn w:val="a1"/>
    <w:link w:val="24"/>
    <w:pPr>
      <w:shd w:val="clear" w:color="auto" w:fill="FFFFFF"/>
      <w:spacing w:before="5340" w:line="0" w:lineRule="atLeast"/>
      <w:jc w:val="center"/>
      <w:outlineLvl w:val="1"/>
    </w:pPr>
    <w:rPr>
      <w:rFonts w:ascii="Times New Roman" w:eastAsia="Times New Roman" w:hAnsi="Times New Roman" w:cs="Times New Roman"/>
      <w:sz w:val="27"/>
      <w:szCs w:val="27"/>
    </w:rPr>
  </w:style>
  <w:style w:type="paragraph" w:customStyle="1" w:styleId="aa">
    <w:name w:val="Колонтитул"/>
    <w:basedOn w:val="a1"/>
    <w:link w:val="a9"/>
    <w:qFormat/>
    <w:pPr>
      <w:shd w:val="clear" w:color="auto" w:fill="FFFFFF"/>
    </w:pPr>
    <w:rPr>
      <w:rFonts w:ascii="Times New Roman" w:eastAsia="Times New Roman" w:hAnsi="Times New Roman" w:cs="Times New Roman"/>
      <w:sz w:val="20"/>
      <w:szCs w:val="20"/>
    </w:rPr>
  </w:style>
  <w:style w:type="paragraph" w:styleId="14">
    <w:name w:val="toc 1"/>
    <w:basedOn w:val="a1"/>
    <w:link w:val="13"/>
    <w:autoRedefine/>
    <w:uiPriority w:val="99"/>
    <w:qFormat/>
    <w:rsid w:val="00EC4B3D"/>
    <w:pPr>
      <w:shd w:val="clear" w:color="auto" w:fill="FFFFFF"/>
      <w:tabs>
        <w:tab w:val="left" w:pos="426"/>
        <w:tab w:val="left" w:pos="819"/>
        <w:tab w:val="right" w:leader="dot" w:pos="9629"/>
      </w:tabs>
      <w:spacing w:line="360" w:lineRule="auto"/>
      <w:ind w:left="426" w:right="328"/>
    </w:pPr>
    <w:rPr>
      <w:rFonts w:ascii="Times New Roman" w:eastAsia="Times New Roman" w:hAnsi="Times New Roman" w:cs="Times New Roman"/>
      <w:sz w:val="23"/>
      <w:szCs w:val="23"/>
    </w:rPr>
  </w:style>
  <w:style w:type="paragraph" w:customStyle="1" w:styleId="44">
    <w:name w:val="Заголовок №4"/>
    <w:basedOn w:val="a1"/>
    <w:link w:val="43"/>
    <w:pPr>
      <w:shd w:val="clear" w:color="auto" w:fill="FFFFFF"/>
      <w:spacing w:line="274" w:lineRule="exact"/>
      <w:jc w:val="both"/>
      <w:outlineLvl w:val="3"/>
    </w:pPr>
    <w:rPr>
      <w:rFonts w:ascii="Times New Roman" w:eastAsia="Times New Roman" w:hAnsi="Times New Roman" w:cs="Times New Roman"/>
      <w:b/>
      <w:bCs/>
      <w:sz w:val="23"/>
      <w:szCs w:val="23"/>
    </w:rPr>
  </w:style>
  <w:style w:type="paragraph" w:customStyle="1" w:styleId="52">
    <w:name w:val="Основной текст (5)"/>
    <w:basedOn w:val="a1"/>
    <w:link w:val="51"/>
    <w:pPr>
      <w:shd w:val="clear" w:color="auto" w:fill="FFFFFF"/>
      <w:spacing w:line="274" w:lineRule="exact"/>
      <w:ind w:hanging="360"/>
      <w:jc w:val="both"/>
    </w:pPr>
    <w:rPr>
      <w:rFonts w:ascii="Times New Roman" w:eastAsia="Times New Roman" w:hAnsi="Times New Roman" w:cs="Times New Roman"/>
      <w:i/>
      <w:iCs/>
      <w:sz w:val="23"/>
      <w:szCs w:val="23"/>
    </w:rPr>
  </w:style>
  <w:style w:type="paragraph" w:customStyle="1" w:styleId="421">
    <w:name w:val="Заголовок №4 (2)"/>
    <w:basedOn w:val="a1"/>
    <w:link w:val="420"/>
    <w:pPr>
      <w:shd w:val="clear" w:color="auto" w:fill="FFFFFF"/>
      <w:spacing w:line="274" w:lineRule="exact"/>
      <w:jc w:val="both"/>
      <w:outlineLvl w:val="3"/>
    </w:pPr>
    <w:rPr>
      <w:rFonts w:ascii="Times New Roman" w:eastAsia="Times New Roman" w:hAnsi="Times New Roman" w:cs="Times New Roman"/>
      <w:b/>
      <w:bCs/>
      <w:i/>
      <w:iCs/>
      <w:sz w:val="23"/>
      <w:szCs w:val="23"/>
    </w:rPr>
  </w:style>
  <w:style w:type="paragraph" w:customStyle="1" w:styleId="af0">
    <w:name w:val="Подпись к таблице"/>
    <w:basedOn w:val="a1"/>
    <w:link w:val="af"/>
    <w:pPr>
      <w:shd w:val="clear" w:color="auto" w:fill="FFFFFF"/>
      <w:spacing w:line="0" w:lineRule="atLeast"/>
    </w:pPr>
    <w:rPr>
      <w:rFonts w:ascii="Times New Roman" w:eastAsia="Times New Roman" w:hAnsi="Times New Roman" w:cs="Times New Roman"/>
      <w:b/>
      <w:bCs/>
      <w:sz w:val="23"/>
      <w:szCs w:val="23"/>
    </w:rPr>
  </w:style>
  <w:style w:type="paragraph" w:customStyle="1" w:styleId="62">
    <w:name w:val="Основной текст (6)"/>
    <w:basedOn w:val="a1"/>
    <w:link w:val="61"/>
    <w:pPr>
      <w:shd w:val="clear" w:color="auto" w:fill="FFFFFF"/>
      <w:spacing w:line="0" w:lineRule="atLeast"/>
    </w:pPr>
    <w:rPr>
      <w:rFonts w:ascii="Times New Roman" w:eastAsia="Times New Roman" w:hAnsi="Times New Roman" w:cs="Times New Roman"/>
      <w:sz w:val="20"/>
      <w:szCs w:val="20"/>
    </w:rPr>
  </w:style>
  <w:style w:type="paragraph" w:customStyle="1" w:styleId="72">
    <w:name w:val="Основной текст (7)"/>
    <w:basedOn w:val="a1"/>
    <w:link w:val="71"/>
    <w:pPr>
      <w:shd w:val="clear" w:color="auto" w:fill="FFFFFF"/>
      <w:spacing w:line="0" w:lineRule="atLeast"/>
    </w:pPr>
    <w:rPr>
      <w:rFonts w:ascii="Times New Roman" w:eastAsia="Times New Roman" w:hAnsi="Times New Roman" w:cs="Times New Roman"/>
      <w:b/>
      <w:bCs/>
      <w:i/>
      <w:iCs/>
      <w:sz w:val="23"/>
      <w:szCs w:val="23"/>
    </w:rPr>
  </w:style>
  <w:style w:type="paragraph" w:customStyle="1" w:styleId="81">
    <w:name w:val="Основной текст (8)"/>
    <w:basedOn w:val="a1"/>
    <w:link w:val="80"/>
    <w:pPr>
      <w:shd w:val="clear" w:color="auto" w:fill="FFFFFF"/>
      <w:spacing w:line="254" w:lineRule="exact"/>
      <w:ind w:hanging="360"/>
    </w:pPr>
    <w:rPr>
      <w:rFonts w:ascii="Times New Roman" w:eastAsia="Times New Roman" w:hAnsi="Times New Roman" w:cs="Times New Roman"/>
      <w:sz w:val="19"/>
      <w:szCs w:val="19"/>
    </w:rPr>
  </w:style>
  <w:style w:type="paragraph" w:customStyle="1" w:styleId="122">
    <w:name w:val="Заголовок №1 (2)"/>
    <w:basedOn w:val="a1"/>
    <w:link w:val="121"/>
    <w:pPr>
      <w:shd w:val="clear" w:color="auto" w:fill="FFFFFF"/>
      <w:spacing w:after="360" w:line="0" w:lineRule="atLeast"/>
      <w:jc w:val="both"/>
      <w:outlineLvl w:val="0"/>
    </w:pPr>
    <w:rPr>
      <w:rFonts w:ascii="Times New Roman" w:eastAsia="Times New Roman" w:hAnsi="Times New Roman" w:cs="Times New Roman"/>
      <w:b/>
      <w:bCs/>
      <w:sz w:val="23"/>
      <w:szCs w:val="23"/>
    </w:rPr>
  </w:style>
  <w:style w:type="paragraph" w:customStyle="1" w:styleId="132">
    <w:name w:val="Заголовок №1 (3)"/>
    <w:basedOn w:val="a1"/>
    <w:link w:val="131"/>
    <w:pPr>
      <w:shd w:val="clear" w:color="auto" w:fill="FFFFFF"/>
      <w:spacing w:line="274" w:lineRule="exact"/>
      <w:outlineLvl w:val="0"/>
    </w:pPr>
    <w:rPr>
      <w:rFonts w:ascii="Times New Roman" w:eastAsia="Times New Roman" w:hAnsi="Times New Roman" w:cs="Times New Roman"/>
      <w:b/>
      <w:bCs/>
      <w:i/>
      <w:iCs/>
      <w:sz w:val="23"/>
      <w:szCs w:val="23"/>
    </w:rPr>
  </w:style>
  <w:style w:type="paragraph" w:customStyle="1" w:styleId="221">
    <w:name w:val="Заголовок №2 (2)"/>
    <w:basedOn w:val="a1"/>
    <w:link w:val="220"/>
    <w:pPr>
      <w:shd w:val="clear" w:color="auto" w:fill="FFFFFF"/>
      <w:spacing w:after="60" w:line="0" w:lineRule="atLeast"/>
      <w:jc w:val="both"/>
      <w:outlineLvl w:val="1"/>
    </w:pPr>
    <w:rPr>
      <w:rFonts w:ascii="Times New Roman" w:eastAsia="Times New Roman" w:hAnsi="Times New Roman" w:cs="Times New Roman"/>
      <w:b/>
      <w:bCs/>
      <w:sz w:val="23"/>
      <w:szCs w:val="23"/>
    </w:rPr>
  </w:style>
  <w:style w:type="paragraph" w:customStyle="1" w:styleId="91">
    <w:name w:val="Основной текст (9)"/>
    <w:basedOn w:val="a1"/>
    <w:link w:val="90"/>
    <w:pPr>
      <w:shd w:val="clear" w:color="auto" w:fill="FFFFFF"/>
      <w:spacing w:line="0" w:lineRule="atLeast"/>
    </w:pPr>
    <w:rPr>
      <w:rFonts w:ascii="Palatino Linotype" w:eastAsia="Palatino Linotype" w:hAnsi="Palatino Linotype" w:cs="Palatino Linotype"/>
      <w:b/>
      <w:bCs/>
      <w:sz w:val="20"/>
      <w:szCs w:val="20"/>
    </w:rPr>
  </w:style>
  <w:style w:type="paragraph" w:customStyle="1" w:styleId="28">
    <w:name w:val="Подпись к таблице (2)"/>
    <w:basedOn w:val="a1"/>
    <w:link w:val="27"/>
    <w:pPr>
      <w:shd w:val="clear" w:color="auto" w:fill="FFFFFF"/>
      <w:spacing w:line="283" w:lineRule="exact"/>
      <w:jc w:val="both"/>
    </w:pPr>
    <w:rPr>
      <w:rFonts w:ascii="Times New Roman" w:eastAsia="Times New Roman" w:hAnsi="Times New Roman" w:cs="Times New Roman"/>
      <w:sz w:val="23"/>
      <w:szCs w:val="23"/>
    </w:rPr>
  </w:style>
  <w:style w:type="paragraph" w:customStyle="1" w:styleId="37">
    <w:name w:val="Подпись к таблице (3)"/>
    <w:basedOn w:val="a1"/>
    <w:link w:val="36"/>
    <w:pPr>
      <w:shd w:val="clear" w:color="auto" w:fill="FFFFFF"/>
      <w:spacing w:line="0" w:lineRule="atLeast"/>
      <w:jc w:val="both"/>
    </w:pPr>
    <w:rPr>
      <w:rFonts w:ascii="Times New Roman" w:eastAsia="Times New Roman" w:hAnsi="Times New Roman" w:cs="Times New Roman"/>
      <w:sz w:val="15"/>
      <w:szCs w:val="15"/>
    </w:rPr>
  </w:style>
  <w:style w:type="paragraph" w:customStyle="1" w:styleId="47">
    <w:name w:val="Подпись к таблице (4)"/>
    <w:basedOn w:val="a1"/>
    <w:link w:val="46"/>
    <w:pPr>
      <w:shd w:val="clear" w:color="auto" w:fill="FFFFFF"/>
      <w:spacing w:line="240" w:lineRule="exact"/>
      <w:jc w:val="both"/>
    </w:pPr>
    <w:rPr>
      <w:rFonts w:ascii="Times New Roman" w:eastAsia="Times New Roman" w:hAnsi="Times New Roman" w:cs="Times New Roman"/>
      <w:sz w:val="19"/>
      <w:szCs w:val="19"/>
    </w:rPr>
  </w:style>
  <w:style w:type="paragraph" w:customStyle="1" w:styleId="5ffd">
    <w:name w:val="Подпись к таблице (5)"/>
    <w:basedOn w:val="a1"/>
    <w:link w:val="5ffc"/>
    <w:pPr>
      <w:shd w:val="clear" w:color="auto" w:fill="FFFFFF"/>
      <w:spacing w:line="0" w:lineRule="atLeast"/>
    </w:pPr>
    <w:rPr>
      <w:rFonts w:ascii="Times New Roman" w:eastAsia="Times New Roman" w:hAnsi="Times New Roman" w:cs="Times New Roman"/>
      <w:b/>
      <w:bCs/>
      <w:sz w:val="19"/>
      <w:szCs w:val="19"/>
    </w:rPr>
  </w:style>
  <w:style w:type="paragraph" w:customStyle="1" w:styleId="102">
    <w:name w:val="Основной текст (10)"/>
    <w:basedOn w:val="a1"/>
    <w:link w:val="101"/>
    <w:pPr>
      <w:shd w:val="clear" w:color="auto" w:fill="FFFFFF"/>
      <w:spacing w:line="226" w:lineRule="exact"/>
      <w:jc w:val="center"/>
    </w:pPr>
    <w:rPr>
      <w:rFonts w:ascii="Times New Roman" w:eastAsia="Times New Roman" w:hAnsi="Times New Roman" w:cs="Times New Roman"/>
      <w:b/>
      <w:bCs/>
      <w:sz w:val="19"/>
      <w:szCs w:val="19"/>
    </w:rPr>
  </w:style>
  <w:style w:type="paragraph" w:customStyle="1" w:styleId="112">
    <w:name w:val="Основной текст (11)"/>
    <w:basedOn w:val="a1"/>
    <w:link w:val="111"/>
    <w:pPr>
      <w:shd w:val="clear" w:color="auto" w:fill="FFFFFF"/>
      <w:spacing w:line="206" w:lineRule="exact"/>
      <w:jc w:val="center"/>
    </w:pPr>
    <w:rPr>
      <w:rFonts w:ascii="Times New Roman" w:eastAsia="Times New Roman" w:hAnsi="Times New Roman" w:cs="Times New Roman"/>
      <w:sz w:val="18"/>
      <w:szCs w:val="18"/>
    </w:rPr>
  </w:style>
  <w:style w:type="paragraph" w:customStyle="1" w:styleId="124">
    <w:name w:val="Основной текст (12)"/>
    <w:basedOn w:val="a1"/>
    <w:link w:val="123"/>
    <w:pPr>
      <w:shd w:val="clear" w:color="auto" w:fill="FFFFFF"/>
      <w:spacing w:line="182" w:lineRule="exact"/>
    </w:pPr>
    <w:rPr>
      <w:rFonts w:ascii="Times New Roman" w:eastAsia="Times New Roman" w:hAnsi="Times New Roman" w:cs="Times New Roman"/>
      <w:sz w:val="15"/>
      <w:szCs w:val="15"/>
    </w:rPr>
  </w:style>
  <w:style w:type="paragraph" w:customStyle="1" w:styleId="65">
    <w:name w:val="Подпись к таблице (6)"/>
    <w:basedOn w:val="a1"/>
    <w:link w:val="64"/>
    <w:pPr>
      <w:shd w:val="clear" w:color="auto" w:fill="FFFFFF"/>
      <w:spacing w:line="274" w:lineRule="exact"/>
      <w:jc w:val="both"/>
    </w:pPr>
    <w:rPr>
      <w:rFonts w:ascii="Times New Roman" w:eastAsia="Times New Roman" w:hAnsi="Times New Roman" w:cs="Times New Roman"/>
      <w:i/>
      <w:iCs/>
      <w:sz w:val="23"/>
      <w:szCs w:val="23"/>
    </w:rPr>
  </w:style>
  <w:style w:type="paragraph" w:customStyle="1" w:styleId="134">
    <w:name w:val="Основной текст (13)"/>
    <w:basedOn w:val="a1"/>
    <w:link w:val="133"/>
    <w:pPr>
      <w:shd w:val="clear" w:color="auto" w:fill="FFFFFF"/>
      <w:spacing w:line="0" w:lineRule="atLeast"/>
    </w:pPr>
    <w:rPr>
      <w:rFonts w:ascii="Times New Roman" w:eastAsia="Times New Roman" w:hAnsi="Times New Roman" w:cs="Times New Roman"/>
      <w:b/>
      <w:bCs/>
      <w:sz w:val="27"/>
      <w:szCs w:val="27"/>
    </w:rPr>
  </w:style>
  <w:style w:type="paragraph" w:styleId="af6">
    <w:name w:val="header"/>
    <w:basedOn w:val="a1"/>
    <w:link w:val="af7"/>
    <w:uiPriority w:val="99"/>
    <w:unhideWhenUsed/>
    <w:rsid w:val="001973D0"/>
    <w:pPr>
      <w:tabs>
        <w:tab w:val="center" w:pos="4677"/>
        <w:tab w:val="right" w:pos="9355"/>
      </w:tabs>
    </w:pPr>
  </w:style>
  <w:style w:type="character" w:customStyle="1" w:styleId="af7">
    <w:name w:val="Верхний колонтитул Знак"/>
    <w:basedOn w:val="a2"/>
    <w:link w:val="af6"/>
    <w:uiPriority w:val="99"/>
    <w:qFormat/>
    <w:rsid w:val="001973D0"/>
    <w:rPr>
      <w:color w:val="000000"/>
    </w:rPr>
  </w:style>
  <w:style w:type="paragraph" w:styleId="af8">
    <w:name w:val="footer"/>
    <w:basedOn w:val="a1"/>
    <w:link w:val="af9"/>
    <w:uiPriority w:val="99"/>
    <w:unhideWhenUsed/>
    <w:rsid w:val="001973D0"/>
    <w:pPr>
      <w:tabs>
        <w:tab w:val="center" w:pos="4677"/>
        <w:tab w:val="right" w:pos="9355"/>
      </w:tabs>
    </w:pPr>
  </w:style>
  <w:style w:type="character" w:customStyle="1" w:styleId="af9">
    <w:name w:val="Нижний колонтитул Знак"/>
    <w:basedOn w:val="a2"/>
    <w:link w:val="af8"/>
    <w:uiPriority w:val="99"/>
    <w:qFormat/>
    <w:rsid w:val="001973D0"/>
    <w:rPr>
      <w:color w:val="000000"/>
    </w:rPr>
  </w:style>
  <w:style w:type="paragraph" w:customStyle="1" w:styleId="Default">
    <w:name w:val="Default"/>
    <w:uiPriority w:val="99"/>
    <w:qFormat/>
    <w:rsid w:val="00F12AC8"/>
    <w:pPr>
      <w:autoSpaceDE w:val="0"/>
      <w:autoSpaceDN w:val="0"/>
      <w:adjustRightInd w:val="0"/>
    </w:pPr>
    <w:rPr>
      <w:rFonts w:ascii="Times New Roman" w:hAnsi="Times New Roman" w:cs="Times New Roman"/>
      <w:color w:val="000000"/>
      <w:lang w:val="ru-RU"/>
    </w:rPr>
  </w:style>
  <w:style w:type="table" w:styleId="afa">
    <w:name w:val="Table Grid"/>
    <w:basedOn w:val="a3"/>
    <w:uiPriority w:val="59"/>
    <w:rsid w:val="008772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2"/>
    <w:link w:val="1"/>
    <w:qFormat/>
    <w:rsid w:val="00D3169B"/>
    <w:rPr>
      <w:rFonts w:ascii="Times New Roman" w:eastAsia="Times New Roman" w:hAnsi="Times New Roman" w:cs="Times New Roman"/>
      <w:b/>
      <w:bCs/>
      <w:lang w:val="x-none" w:eastAsia="x-none"/>
    </w:rPr>
  </w:style>
  <w:style w:type="character" w:customStyle="1" w:styleId="20">
    <w:name w:val="Заголовок 2 Знак"/>
    <w:basedOn w:val="a2"/>
    <w:link w:val="2"/>
    <w:uiPriority w:val="9"/>
    <w:qFormat/>
    <w:rsid w:val="00D3169B"/>
    <w:rPr>
      <w:rFonts w:ascii="Times New Roman" w:eastAsia="Times New Roman" w:hAnsi="Times New Roman" w:cs="Times New Roman"/>
      <w:b/>
      <w:bCs/>
      <w:sz w:val="36"/>
      <w:szCs w:val="36"/>
      <w:lang w:val="x-none" w:eastAsia="x-none"/>
    </w:rPr>
  </w:style>
  <w:style w:type="character" w:customStyle="1" w:styleId="30">
    <w:name w:val="Заголовок 3 Знак"/>
    <w:basedOn w:val="a2"/>
    <w:link w:val="3"/>
    <w:uiPriority w:val="9"/>
    <w:qFormat/>
    <w:rsid w:val="00D3169B"/>
    <w:rPr>
      <w:rFonts w:ascii="Arial" w:eastAsia="Times New Roman" w:hAnsi="Arial" w:cs="Times New Roman"/>
      <w:b/>
      <w:bCs/>
      <w:sz w:val="26"/>
      <w:szCs w:val="26"/>
      <w:lang w:val="x-none" w:eastAsia="x-none"/>
    </w:rPr>
  </w:style>
  <w:style w:type="character" w:customStyle="1" w:styleId="40">
    <w:name w:val="Заголовок 4 Знак"/>
    <w:basedOn w:val="a2"/>
    <w:link w:val="4"/>
    <w:uiPriority w:val="9"/>
    <w:qFormat/>
    <w:rsid w:val="00D3169B"/>
    <w:rPr>
      <w:rFonts w:ascii="Times New Roman" w:eastAsia="Times New Roman" w:hAnsi="Times New Roman" w:cs="Times New Roman"/>
      <w:b/>
      <w:bCs/>
      <w:sz w:val="28"/>
      <w:szCs w:val="28"/>
      <w:lang w:val="x-none" w:eastAsia="x-none"/>
    </w:rPr>
  </w:style>
  <w:style w:type="numbering" w:customStyle="1" w:styleId="18">
    <w:name w:val="Нет списка1"/>
    <w:next w:val="a4"/>
    <w:uiPriority w:val="99"/>
    <w:semiHidden/>
    <w:rsid w:val="00D3169B"/>
  </w:style>
  <w:style w:type="paragraph" w:customStyle="1" w:styleId="ParaAttribute30">
    <w:name w:val="ParaAttribute30"/>
    <w:rsid w:val="00D3169B"/>
    <w:pPr>
      <w:ind w:left="709" w:right="566"/>
      <w:jc w:val="center"/>
    </w:pPr>
    <w:rPr>
      <w:rFonts w:ascii="Times New Roman" w:eastAsia="№Е" w:hAnsi="Times New Roman" w:cs="Times New Roman"/>
      <w:sz w:val="20"/>
      <w:szCs w:val="20"/>
      <w:lang w:val="ru-RU"/>
    </w:rPr>
  </w:style>
  <w:style w:type="paragraph" w:styleId="afb">
    <w:name w:val="List Paragraph"/>
    <w:aliases w:val="ITL List Paragraph,Цветной список - Акцент 13,Нумерованый список,List Paragraph1"/>
    <w:basedOn w:val="a1"/>
    <w:link w:val="afc"/>
    <w:uiPriority w:val="34"/>
    <w:qFormat/>
    <w:rsid w:val="00D3169B"/>
    <w:pPr>
      <w:ind w:left="400"/>
      <w:jc w:val="both"/>
    </w:pPr>
    <w:rPr>
      <w:rFonts w:ascii="№Е" w:eastAsia="№Е" w:hAnsi="Times New Roman" w:cs="Times New Roman"/>
      <w:color w:val="auto"/>
      <w:kern w:val="2"/>
      <w:sz w:val="20"/>
      <w:szCs w:val="20"/>
      <w:lang w:val="x-none" w:eastAsia="x-none"/>
    </w:rPr>
  </w:style>
  <w:style w:type="character" w:customStyle="1" w:styleId="CharAttribute484">
    <w:name w:val="CharAttribute484"/>
    <w:uiPriority w:val="99"/>
    <w:rsid w:val="00D3169B"/>
    <w:rPr>
      <w:rFonts w:ascii="Times New Roman" w:eastAsia="Times New Roman"/>
      <w:i/>
      <w:sz w:val="28"/>
    </w:rPr>
  </w:style>
  <w:style w:type="paragraph" w:styleId="afd">
    <w:name w:val="footnote text"/>
    <w:aliases w:val="Знак6,F1"/>
    <w:basedOn w:val="a1"/>
    <w:link w:val="afe"/>
    <w:uiPriority w:val="99"/>
    <w:rsid w:val="00D3169B"/>
    <w:rPr>
      <w:rFonts w:ascii="Times New Roman" w:eastAsia="Times New Roman" w:hAnsi="Times New Roman" w:cs="Times New Roman"/>
      <w:color w:val="auto"/>
      <w:sz w:val="20"/>
      <w:szCs w:val="20"/>
      <w:lang w:val="x-none" w:eastAsia="x-none"/>
    </w:rPr>
  </w:style>
  <w:style w:type="character" w:customStyle="1" w:styleId="afe">
    <w:name w:val="Текст сноски Знак"/>
    <w:aliases w:val="Знак6 Знак,F1 Знак"/>
    <w:basedOn w:val="a2"/>
    <w:link w:val="afd"/>
    <w:uiPriority w:val="99"/>
    <w:qFormat/>
    <w:rsid w:val="00D3169B"/>
    <w:rPr>
      <w:rFonts w:ascii="Times New Roman" w:eastAsia="Times New Roman" w:hAnsi="Times New Roman" w:cs="Times New Roman"/>
      <w:sz w:val="20"/>
      <w:szCs w:val="20"/>
      <w:lang w:val="x-none" w:eastAsia="x-none"/>
    </w:rPr>
  </w:style>
  <w:style w:type="character" w:styleId="aff">
    <w:name w:val="footnote reference"/>
    <w:rsid w:val="00D3169B"/>
    <w:rPr>
      <w:vertAlign w:val="superscript"/>
    </w:rPr>
  </w:style>
  <w:style w:type="paragraph" w:customStyle="1" w:styleId="ParaAttribute38">
    <w:name w:val="ParaAttribute38"/>
    <w:rsid w:val="00D3169B"/>
    <w:pPr>
      <w:ind w:right="-1"/>
      <w:jc w:val="both"/>
    </w:pPr>
    <w:rPr>
      <w:rFonts w:ascii="Times New Roman" w:eastAsia="№Е" w:hAnsi="Times New Roman" w:cs="Times New Roman"/>
      <w:sz w:val="20"/>
      <w:szCs w:val="20"/>
      <w:lang w:val="ru-RU"/>
    </w:rPr>
  </w:style>
  <w:style w:type="character" w:customStyle="1" w:styleId="CharAttribute501">
    <w:name w:val="CharAttribute501"/>
    <w:uiPriority w:val="99"/>
    <w:rsid w:val="00D3169B"/>
    <w:rPr>
      <w:rFonts w:ascii="Times New Roman" w:eastAsia="Times New Roman"/>
      <w:i/>
      <w:sz w:val="28"/>
      <w:u w:val="single"/>
    </w:rPr>
  </w:style>
  <w:style w:type="character" w:customStyle="1" w:styleId="CharAttribute502">
    <w:name w:val="CharAttribute502"/>
    <w:rsid w:val="00D3169B"/>
    <w:rPr>
      <w:rFonts w:ascii="Times New Roman" w:eastAsia="Times New Roman"/>
      <w:i/>
      <w:sz w:val="28"/>
    </w:rPr>
  </w:style>
  <w:style w:type="paragraph" w:styleId="aff0">
    <w:name w:val="No Spacing"/>
    <w:link w:val="aff1"/>
    <w:qFormat/>
    <w:rsid w:val="00D3169B"/>
    <w:pPr>
      <w:widowControl w:val="0"/>
      <w:wordWrap w:val="0"/>
      <w:autoSpaceDE w:val="0"/>
      <w:autoSpaceDN w:val="0"/>
      <w:jc w:val="both"/>
    </w:pPr>
    <w:rPr>
      <w:rFonts w:ascii="Batang" w:eastAsia="Batang" w:hAnsi="Times New Roman" w:cs="Times New Roman"/>
      <w:kern w:val="2"/>
      <w:sz w:val="20"/>
      <w:szCs w:val="20"/>
      <w:lang w:val="en-US" w:eastAsia="ko-KR"/>
    </w:rPr>
  </w:style>
  <w:style w:type="character" w:customStyle="1" w:styleId="aff1">
    <w:name w:val="Без интервала Знак"/>
    <w:link w:val="aff0"/>
    <w:qFormat/>
    <w:rsid w:val="00D3169B"/>
    <w:rPr>
      <w:rFonts w:ascii="Batang" w:eastAsia="Batang" w:hAnsi="Times New Roman" w:cs="Times New Roman"/>
      <w:kern w:val="2"/>
      <w:sz w:val="20"/>
      <w:szCs w:val="20"/>
      <w:lang w:val="en-US" w:eastAsia="ko-KR"/>
    </w:rPr>
  </w:style>
  <w:style w:type="character" w:customStyle="1" w:styleId="CharAttribute511">
    <w:name w:val="CharAttribute511"/>
    <w:uiPriority w:val="99"/>
    <w:rsid w:val="00D3169B"/>
    <w:rPr>
      <w:rFonts w:ascii="Times New Roman" w:eastAsia="Times New Roman"/>
      <w:sz w:val="28"/>
    </w:rPr>
  </w:style>
  <w:style w:type="character" w:customStyle="1" w:styleId="CharAttribute512">
    <w:name w:val="CharAttribute512"/>
    <w:rsid w:val="00D3169B"/>
    <w:rPr>
      <w:rFonts w:ascii="Times New Roman" w:eastAsia="Times New Roman"/>
      <w:sz w:val="28"/>
    </w:rPr>
  </w:style>
  <w:style w:type="character" w:customStyle="1" w:styleId="CharAttribute3">
    <w:name w:val="CharAttribute3"/>
    <w:rsid w:val="00D3169B"/>
    <w:rPr>
      <w:rFonts w:ascii="Times New Roman" w:eastAsia="Batang" w:hAnsi="Batang"/>
      <w:sz w:val="28"/>
    </w:rPr>
  </w:style>
  <w:style w:type="character" w:customStyle="1" w:styleId="CharAttribute1">
    <w:name w:val="CharAttribute1"/>
    <w:rsid w:val="00D3169B"/>
    <w:rPr>
      <w:rFonts w:ascii="Times New Roman" w:eastAsia="Gulim" w:hAnsi="Gulim"/>
      <w:sz w:val="28"/>
    </w:rPr>
  </w:style>
  <w:style w:type="character" w:customStyle="1" w:styleId="CharAttribute0">
    <w:name w:val="CharAttribute0"/>
    <w:rsid w:val="00D3169B"/>
    <w:rPr>
      <w:rFonts w:ascii="Times New Roman" w:eastAsia="Times New Roman" w:hAnsi="Times New Roman"/>
      <w:sz w:val="28"/>
    </w:rPr>
  </w:style>
  <w:style w:type="character" w:customStyle="1" w:styleId="CharAttribute2">
    <w:name w:val="CharAttribute2"/>
    <w:rsid w:val="00D3169B"/>
    <w:rPr>
      <w:rFonts w:ascii="Times New Roman" w:eastAsia="Batang" w:hAnsi="Batang"/>
      <w:color w:val="00000A"/>
      <w:sz w:val="28"/>
    </w:rPr>
  </w:style>
  <w:style w:type="paragraph" w:styleId="aff2">
    <w:name w:val="Body Text Indent"/>
    <w:basedOn w:val="a1"/>
    <w:link w:val="aff3"/>
    <w:uiPriority w:val="99"/>
    <w:unhideWhenUsed/>
    <w:rsid w:val="00D3169B"/>
    <w:pPr>
      <w:spacing w:before="64" w:after="120"/>
      <w:ind w:left="283" w:right="816"/>
      <w:jc w:val="both"/>
    </w:pPr>
    <w:rPr>
      <w:rFonts w:ascii="Calibri" w:eastAsia="Calibri" w:hAnsi="Calibri" w:cs="Times New Roman"/>
      <w:color w:val="auto"/>
      <w:sz w:val="22"/>
      <w:szCs w:val="22"/>
      <w:lang w:val="x-none" w:eastAsia="en-US"/>
    </w:rPr>
  </w:style>
  <w:style w:type="character" w:customStyle="1" w:styleId="aff3">
    <w:name w:val="Основной текст с отступом Знак"/>
    <w:basedOn w:val="a2"/>
    <w:link w:val="aff2"/>
    <w:uiPriority w:val="99"/>
    <w:qFormat/>
    <w:rsid w:val="00D3169B"/>
    <w:rPr>
      <w:rFonts w:ascii="Calibri" w:eastAsia="Calibri" w:hAnsi="Calibri" w:cs="Times New Roman"/>
      <w:sz w:val="22"/>
      <w:szCs w:val="22"/>
      <w:lang w:val="x-none" w:eastAsia="en-US"/>
    </w:rPr>
  </w:style>
  <w:style w:type="paragraph" w:styleId="38">
    <w:name w:val="Body Text Indent 3"/>
    <w:basedOn w:val="a1"/>
    <w:link w:val="39"/>
    <w:unhideWhenUsed/>
    <w:rsid w:val="00D3169B"/>
    <w:pPr>
      <w:spacing w:before="64" w:after="120"/>
      <w:ind w:left="283" w:right="816"/>
      <w:jc w:val="both"/>
    </w:pPr>
    <w:rPr>
      <w:rFonts w:ascii="Calibri" w:eastAsia="Calibri" w:hAnsi="Calibri" w:cs="Times New Roman"/>
      <w:color w:val="auto"/>
      <w:sz w:val="16"/>
      <w:szCs w:val="16"/>
      <w:lang w:val="x-none" w:eastAsia="en-US"/>
    </w:rPr>
  </w:style>
  <w:style w:type="character" w:customStyle="1" w:styleId="39">
    <w:name w:val="Основной текст с отступом 3 Знак"/>
    <w:basedOn w:val="a2"/>
    <w:link w:val="38"/>
    <w:rsid w:val="00D3169B"/>
    <w:rPr>
      <w:rFonts w:ascii="Calibri" w:eastAsia="Calibri" w:hAnsi="Calibri" w:cs="Times New Roman"/>
      <w:sz w:val="16"/>
      <w:szCs w:val="16"/>
      <w:lang w:val="x-none" w:eastAsia="en-US"/>
    </w:rPr>
  </w:style>
  <w:style w:type="paragraph" w:styleId="2f8">
    <w:name w:val="Body Text Indent 2"/>
    <w:basedOn w:val="a1"/>
    <w:link w:val="2f9"/>
    <w:uiPriority w:val="99"/>
    <w:unhideWhenUsed/>
    <w:qFormat/>
    <w:rsid w:val="00D3169B"/>
    <w:pPr>
      <w:spacing w:before="64" w:after="120" w:line="480" w:lineRule="auto"/>
      <w:ind w:left="283" w:right="816"/>
      <w:jc w:val="both"/>
    </w:pPr>
    <w:rPr>
      <w:rFonts w:ascii="Calibri" w:eastAsia="Calibri" w:hAnsi="Calibri" w:cs="Times New Roman"/>
      <w:color w:val="auto"/>
      <w:sz w:val="22"/>
      <w:szCs w:val="22"/>
      <w:lang w:val="x-none" w:eastAsia="en-US"/>
    </w:rPr>
  </w:style>
  <w:style w:type="character" w:customStyle="1" w:styleId="2f9">
    <w:name w:val="Основной текст с отступом 2 Знак"/>
    <w:basedOn w:val="a2"/>
    <w:link w:val="2f8"/>
    <w:uiPriority w:val="99"/>
    <w:qFormat/>
    <w:rsid w:val="00D3169B"/>
    <w:rPr>
      <w:rFonts w:ascii="Calibri" w:eastAsia="Calibri" w:hAnsi="Calibri" w:cs="Times New Roman"/>
      <w:sz w:val="22"/>
      <w:szCs w:val="22"/>
      <w:lang w:val="x-none" w:eastAsia="en-US"/>
    </w:rPr>
  </w:style>
  <w:style w:type="character" w:customStyle="1" w:styleId="CharAttribute504">
    <w:name w:val="CharAttribute504"/>
    <w:rsid w:val="00D3169B"/>
    <w:rPr>
      <w:rFonts w:ascii="Times New Roman" w:eastAsia="Times New Roman"/>
      <w:sz w:val="28"/>
    </w:rPr>
  </w:style>
  <w:style w:type="paragraph" w:customStyle="1" w:styleId="210">
    <w:name w:val="Основной текст 21"/>
    <w:basedOn w:val="a1"/>
    <w:rsid w:val="00D3169B"/>
    <w:pPr>
      <w:overflowPunct w:val="0"/>
      <w:autoSpaceDE w:val="0"/>
      <w:autoSpaceDN w:val="0"/>
      <w:adjustRightInd w:val="0"/>
      <w:spacing w:line="360" w:lineRule="auto"/>
      <w:ind w:firstLine="539"/>
      <w:jc w:val="both"/>
      <w:textAlignment w:val="baseline"/>
    </w:pPr>
    <w:rPr>
      <w:rFonts w:ascii="Times New Roman" w:eastAsia="Times New Roman" w:hAnsi="Times New Roman" w:cs="Times New Roman"/>
      <w:color w:val="auto"/>
      <w:sz w:val="28"/>
      <w:szCs w:val="20"/>
      <w:lang w:val="ru-RU"/>
    </w:rPr>
  </w:style>
  <w:style w:type="paragraph" w:styleId="aff4">
    <w:name w:val="Block Text"/>
    <w:basedOn w:val="a1"/>
    <w:rsid w:val="00D3169B"/>
    <w:pPr>
      <w:shd w:val="clear" w:color="auto" w:fill="FFFFFF"/>
      <w:spacing w:line="360" w:lineRule="auto"/>
      <w:ind w:left="-709" w:right="-9" w:firstLine="709"/>
      <w:jc w:val="both"/>
    </w:pPr>
    <w:rPr>
      <w:rFonts w:ascii="Times New Roman" w:eastAsia="Times New Roman" w:hAnsi="Times New Roman" w:cs="Times New Roman"/>
      <w:color w:val="auto"/>
      <w:spacing w:val="5"/>
      <w:szCs w:val="20"/>
      <w:lang w:val="ru-RU"/>
    </w:rPr>
  </w:style>
  <w:style w:type="paragraph" w:customStyle="1" w:styleId="ParaAttribute0">
    <w:name w:val="ParaAttribute0"/>
    <w:rsid w:val="00D3169B"/>
    <w:rPr>
      <w:rFonts w:ascii="Times New Roman" w:eastAsia="№Е" w:hAnsi="Times New Roman" w:cs="Times New Roman"/>
      <w:sz w:val="20"/>
      <w:szCs w:val="20"/>
      <w:lang w:val="ru-RU"/>
    </w:rPr>
  </w:style>
  <w:style w:type="paragraph" w:customStyle="1" w:styleId="ParaAttribute8">
    <w:name w:val="ParaAttribute8"/>
    <w:rsid w:val="00D3169B"/>
    <w:pPr>
      <w:ind w:firstLine="851"/>
      <w:jc w:val="both"/>
    </w:pPr>
    <w:rPr>
      <w:rFonts w:ascii="Times New Roman" w:eastAsia="№Е" w:hAnsi="Times New Roman" w:cs="Times New Roman"/>
      <w:sz w:val="20"/>
      <w:szCs w:val="20"/>
      <w:lang w:val="ru-RU"/>
    </w:rPr>
  </w:style>
  <w:style w:type="character" w:customStyle="1" w:styleId="CharAttribute268">
    <w:name w:val="CharAttribute268"/>
    <w:rsid w:val="00D3169B"/>
    <w:rPr>
      <w:rFonts w:ascii="Times New Roman" w:eastAsia="Times New Roman"/>
      <w:sz w:val="28"/>
    </w:rPr>
  </w:style>
  <w:style w:type="character" w:customStyle="1" w:styleId="CharAttribute269">
    <w:name w:val="CharAttribute269"/>
    <w:rsid w:val="00D3169B"/>
    <w:rPr>
      <w:rFonts w:ascii="Times New Roman" w:eastAsia="Times New Roman"/>
      <w:i/>
      <w:sz w:val="28"/>
    </w:rPr>
  </w:style>
  <w:style w:type="character" w:customStyle="1" w:styleId="CharAttribute271">
    <w:name w:val="CharAttribute271"/>
    <w:rsid w:val="00D3169B"/>
    <w:rPr>
      <w:rFonts w:ascii="Times New Roman" w:eastAsia="Times New Roman"/>
      <w:b/>
      <w:sz w:val="28"/>
    </w:rPr>
  </w:style>
  <w:style w:type="character" w:customStyle="1" w:styleId="CharAttribute272">
    <w:name w:val="CharAttribute272"/>
    <w:rsid w:val="00D3169B"/>
    <w:rPr>
      <w:rFonts w:ascii="Times New Roman" w:eastAsia="Times New Roman"/>
      <w:sz w:val="28"/>
    </w:rPr>
  </w:style>
  <w:style w:type="character" w:customStyle="1" w:styleId="CharAttribute273">
    <w:name w:val="CharAttribute273"/>
    <w:rsid w:val="00D3169B"/>
    <w:rPr>
      <w:rFonts w:ascii="Times New Roman" w:eastAsia="Times New Roman"/>
      <w:sz w:val="28"/>
    </w:rPr>
  </w:style>
  <w:style w:type="character" w:customStyle="1" w:styleId="CharAttribute274">
    <w:name w:val="CharAttribute274"/>
    <w:rsid w:val="00D3169B"/>
    <w:rPr>
      <w:rFonts w:ascii="Times New Roman" w:eastAsia="Times New Roman"/>
      <w:sz w:val="28"/>
    </w:rPr>
  </w:style>
  <w:style w:type="character" w:customStyle="1" w:styleId="CharAttribute275">
    <w:name w:val="CharAttribute275"/>
    <w:rsid w:val="00D3169B"/>
    <w:rPr>
      <w:rFonts w:ascii="Times New Roman" w:eastAsia="Times New Roman"/>
      <w:b/>
      <w:i/>
      <w:sz w:val="28"/>
    </w:rPr>
  </w:style>
  <w:style w:type="character" w:customStyle="1" w:styleId="CharAttribute276">
    <w:name w:val="CharAttribute276"/>
    <w:rsid w:val="00D3169B"/>
    <w:rPr>
      <w:rFonts w:ascii="Times New Roman" w:eastAsia="Times New Roman"/>
      <w:sz w:val="28"/>
    </w:rPr>
  </w:style>
  <w:style w:type="character" w:customStyle="1" w:styleId="CharAttribute277">
    <w:name w:val="CharAttribute277"/>
    <w:rsid w:val="00D3169B"/>
    <w:rPr>
      <w:rFonts w:ascii="Times New Roman" w:eastAsia="Times New Roman"/>
      <w:b/>
      <w:i/>
      <w:color w:val="00000A"/>
      <w:sz w:val="28"/>
    </w:rPr>
  </w:style>
  <w:style w:type="character" w:customStyle="1" w:styleId="CharAttribute278">
    <w:name w:val="CharAttribute278"/>
    <w:rsid w:val="00D3169B"/>
    <w:rPr>
      <w:rFonts w:ascii="Times New Roman" w:eastAsia="Times New Roman"/>
      <w:color w:val="00000A"/>
      <w:sz w:val="28"/>
    </w:rPr>
  </w:style>
  <w:style w:type="character" w:customStyle="1" w:styleId="CharAttribute279">
    <w:name w:val="CharAttribute279"/>
    <w:rsid w:val="00D3169B"/>
    <w:rPr>
      <w:rFonts w:ascii="Times New Roman" w:eastAsia="Times New Roman"/>
      <w:color w:val="00000A"/>
      <w:sz w:val="28"/>
    </w:rPr>
  </w:style>
  <w:style w:type="character" w:customStyle="1" w:styleId="CharAttribute280">
    <w:name w:val="CharAttribute280"/>
    <w:rsid w:val="00D3169B"/>
    <w:rPr>
      <w:rFonts w:ascii="Times New Roman" w:eastAsia="Times New Roman"/>
      <w:color w:val="00000A"/>
      <w:sz w:val="28"/>
    </w:rPr>
  </w:style>
  <w:style w:type="character" w:customStyle="1" w:styleId="CharAttribute281">
    <w:name w:val="CharAttribute281"/>
    <w:rsid w:val="00D3169B"/>
    <w:rPr>
      <w:rFonts w:ascii="Times New Roman" w:eastAsia="Times New Roman"/>
      <w:color w:val="00000A"/>
      <w:sz w:val="28"/>
    </w:rPr>
  </w:style>
  <w:style w:type="character" w:customStyle="1" w:styleId="CharAttribute282">
    <w:name w:val="CharAttribute282"/>
    <w:rsid w:val="00D3169B"/>
    <w:rPr>
      <w:rFonts w:ascii="Times New Roman" w:eastAsia="Times New Roman"/>
      <w:color w:val="00000A"/>
      <w:sz w:val="28"/>
    </w:rPr>
  </w:style>
  <w:style w:type="character" w:customStyle="1" w:styleId="CharAttribute283">
    <w:name w:val="CharAttribute283"/>
    <w:rsid w:val="00D3169B"/>
    <w:rPr>
      <w:rFonts w:ascii="Times New Roman" w:eastAsia="Times New Roman"/>
      <w:i/>
      <w:color w:val="00000A"/>
      <w:sz w:val="28"/>
    </w:rPr>
  </w:style>
  <w:style w:type="character" w:customStyle="1" w:styleId="CharAttribute284">
    <w:name w:val="CharAttribute284"/>
    <w:rsid w:val="00D3169B"/>
    <w:rPr>
      <w:rFonts w:ascii="Times New Roman" w:eastAsia="Times New Roman"/>
      <w:sz w:val="28"/>
    </w:rPr>
  </w:style>
  <w:style w:type="character" w:customStyle="1" w:styleId="CharAttribute285">
    <w:name w:val="CharAttribute285"/>
    <w:rsid w:val="00D3169B"/>
    <w:rPr>
      <w:rFonts w:ascii="Times New Roman" w:eastAsia="Times New Roman"/>
      <w:sz w:val="28"/>
    </w:rPr>
  </w:style>
  <w:style w:type="character" w:customStyle="1" w:styleId="CharAttribute286">
    <w:name w:val="CharAttribute286"/>
    <w:rsid w:val="00D3169B"/>
    <w:rPr>
      <w:rFonts w:ascii="Times New Roman" w:eastAsia="Times New Roman"/>
      <w:sz w:val="28"/>
    </w:rPr>
  </w:style>
  <w:style w:type="character" w:customStyle="1" w:styleId="CharAttribute287">
    <w:name w:val="CharAttribute287"/>
    <w:rsid w:val="00D3169B"/>
    <w:rPr>
      <w:rFonts w:ascii="Times New Roman" w:eastAsia="Times New Roman"/>
      <w:sz w:val="28"/>
    </w:rPr>
  </w:style>
  <w:style w:type="character" w:customStyle="1" w:styleId="CharAttribute288">
    <w:name w:val="CharAttribute288"/>
    <w:rsid w:val="00D3169B"/>
    <w:rPr>
      <w:rFonts w:ascii="Times New Roman" w:eastAsia="Times New Roman"/>
      <w:sz w:val="28"/>
    </w:rPr>
  </w:style>
  <w:style w:type="character" w:customStyle="1" w:styleId="CharAttribute289">
    <w:name w:val="CharAttribute289"/>
    <w:rsid w:val="00D3169B"/>
    <w:rPr>
      <w:rFonts w:ascii="Times New Roman" w:eastAsia="Times New Roman"/>
      <w:sz w:val="28"/>
    </w:rPr>
  </w:style>
  <w:style w:type="character" w:customStyle="1" w:styleId="CharAttribute290">
    <w:name w:val="CharAttribute290"/>
    <w:rsid w:val="00D3169B"/>
    <w:rPr>
      <w:rFonts w:ascii="Times New Roman" w:eastAsia="Times New Roman"/>
      <w:sz w:val="28"/>
    </w:rPr>
  </w:style>
  <w:style w:type="character" w:customStyle="1" w:styleId="CharAttribute291">
    <w:name w:val="CharAttribute291"/>
    <w:rsid w:val="00D3169B"/>
    <w:rPr>
      <w:rFonts w:ascii="Times New Roman" w:eastAsia="Times New Roman"/>
      <w:sz w:val="28"/>
    </w:rPr>
  </w:style>
  <w:style w:type="character" w:customStyle="1" w:styleId="CharAttribute292">
    <w:name w:val="CharAttribute292"/>
    <w:rsid w:val="00D3169B"/>
    <w:rPr>
      <w:rFonts w:ascii="Times New Roman" w:eastAsia="Times New Roman"/>
      <w:sz w:val="28"/>
    </w:rPr>
  </w:style>
  <w:style w:type="character" w:customStyle="1" w:styleId="CharAttribute293">
    <w:name w:val="CharAttribute293"/>
    <w:rsid w:val="00D3169B"/>
    <w:rPr>
      <w:rFonts w:ascii="Times New Roman" w:eastAsia="Times New Roman"/>
      <w:sz w:val="28"/>
    </w:rPr>
  </w:style>
  <w:style w:type="character" w:customStyle="1" w:styleId="CharAttribute294">
    <w:name w:val="CharAttribute294"/>
    <w:rsid w:val="00D3169B"/>
    <w:rPr>
      <w:rFonts w:ascii="Times New Roman" w:eastAsia="Times New Roman"/>
      <w:sz w:val="28"/>
    </w:rPr>
  </w:style>
  <w:style w:type="character" w:customStyle="1" w:styleId="CharAttribute295">
    <w:name w:val="CharAttribute295"/>
    <w:rsid w:val="00D3169B"/>
    <w:rPr>
      <w:rFonts w:ascii="Times New Roman" w:eastAsia="Times New Roman"/>
      <w:sz w:val="28"/>
    </w:rPr>
  </w:style>
  <w:style w:type="character" w:customStyle="1" w:styleId="CharAttribute296">
    <w:name w:val="CharAttribute296"/>
    <w:rsid w:val="00D3169B"/>
    <w:rPr>
      <w:rFonts w:ascii="Times New Roman" w:eastAsia="Times New Roman"/>
      <w:sz w:val="28"/>
    </w:rPr>
  </w:style>
  <w:style w:type="character" w:customStyle="1" w:styleId="CharAttribute297">
    <w:name w:val="CharAttribute297"/>
    <w:rsid w:val="00D3169B"/>
    <w:rPr>
      <w:rFonts w:ascii="Times New Roman" w:eastAsia="Times New Roman"/>
      <w:sz w:val="28"/>
    </w:rPr>
  </w:style>
  <w:style w:type="character" w:customStyle="1" w:styleId="CharAttribute298">
    <w:name w:val="CharAttribute298"/>
    <w:rsid w:val="00D3169B"/>
    <w:rPr>
      <w:rFonts w:ascii="Times New Roman" w:eastAsia="Times New Roman"/>
      <w:sz w:val="28"/>
    </w:rPr>
  </w:style>
  <w:style w:type="character" w:customStyle="1" w:styleId="CharAttribute299">
    <w:name w:val="CharAttribute299"/>
    <w:rsid w:val="00D3169B"/>
    <w:rPr>
      <w:rFonts w:ascii="Times New Roman" w:eastAsia="Times New Roman"/>
      <w:sz w:val="28"/>
    </w:rPr>
  </w:style>
  <w:style w:type="character" w:customStyle="1" w:styleId="CharAttribute300">
    <w:name w:val="CharAttribute300"/>
    <w:rsid w:val="00D3169B"/>
    <w:rPr>
      <w:rFonts w:ascii="Times New Roman" w:eastAsia="Times New Roman"/>
      <w:color w:val="00000A"/>
      <w:sz w:val="28"/>
    </w:rPr>
  </w:style>
  <w:style w:type="character" w:customStyle="1" w:styleId="CharAttribute301">
    <w:name w:val="CharAttribute301"/>
    <w:rsid w:val="00D3169B"/>
    <w:rPr>
      <w:rFonts w:ascii="Times New Roman" w:eastAsia="Times New Roman"/>
      <w:color w:val="00000A"/>
      <w:sz w:val="28"/>
    </w:rPr>
  </w:style>
  <w:style w:type="character" w:customStyle="1" w:styleId="CharAttribute303">
    <w:name w:val="CharAttribute303"/>
    <w:rsid w:val="00D3169B"/>
    <w:rPr>
      <w:rFonts w:ascii="Times New Roman" w:eastAsia="Times New Roman"/>
      <w:b/>
      <w:sz w:val="28"/>
    </w:rPr>
  </w:style>
  <w:style w:type="character" w:customStyle="1" w:styleId="CharAttribute304">
    <w:name w:val="CharAttribute304"/>
    <w:rsid w:val="00D3169B"/>
    <w:rPr>
      <w:rFonts w:ascii="Times New Roman" w:eastAsia="Times New Roman"/>
      <w:sz w:val="28"/>
    </w:rPr>
  </w:style>
  <w:style w:type="character" w:customStyle="1" w:styleId="CharAttribute305">
    <w:name w:val="CharAttribute305"/>
    <w:rsid w:val="00D3169B"/>
    <w:rPr>
      <w:rFonts w:ascii="Times New Roman" w:eastAsia="Times New Roman"/>
      <w:sz w:val="28"/>
    </w:rPr>
  </w:style>
  <w:style w:type="character" w:customStyle="1" w:styleId="CharAttribute306">
    <w:name w:val="CharAttribute306"/>
    <w:rsid w:val="00D3169B"/>
    <w:rPr>
      <w:rFonts w:ascii="Times New Roman" w:eastAsia="Times New Roman"/>
      <w:sz w:val="28"/>
    </w:rPr>
  </w:style>
  <w:style w:type="character" w:customStyle="1" w:styleId="CharAttribute307">
    <w:name w:val="CharAttribute307"/>
    <w:rsid w:val="00D3169B"/>
    <w:rPr>
      <w:rFonts w:ascii="Times New Roman" w:eastAsia="Times New Roman"/>
      <w:sz w:val="28"/>
    </w:rPr>
  </w:style>
  <w:style w:type="character" w:customStyle="1" w:styleId="CharAttribute308">
    <w:name w:val="CharAttribute308"/>
    <w:rsid w:val="00D3169B"/>
    <w:rPr>
      <w:rFonts w:ascii="Times New Roman" w:eastAsia="Times New Roman"/>
      <w:sz w:val="28"/>
    </w:rPr>
  </w:style>
  <w:style w:type="character" w:customStyle="1" w:styleId="CharAttribute309">
    <w:name w:val="CharAttribute309"/>
    <w:rsid w:val="00D3169B"/>
    <w:rPr>
      <w:rFonts w:ascii="Times New Roman" w:eastAsia="Times New Roman"/>
      <w:sz w:val="28"/>
    </w:rPr>
  </w:style>
  <w:style w:type="character" w:customStyle="1" w:styleId="CharAttribute310">
    <w:name w:val="CharAttribute310"/>
    <w:rsid w:val="00D3169B"/>
    <w:rPr>
      <w:rFonts w:ascii="Times New Roman" w:eastAsia="Times New Roman"/>
      <w:sz w:val="28"/>
    </w:rPr>
  </w:style>
  <w:style w:type="character" w:customStyle="1" w:styleId="CharAttribute311">
    <w:name w:val="CharAttribute311"/>
    <w:rsid w:val="00D3169B"/>
    <w:rPr>
      <w:rFonts w:ascii="Times New Roman" w:eastAsia="Times New Roman"/>
      <w:sz w:val="28"/>
    </w:rPr>
  </w:style>
  <w:style w:type="character" w:customStyle="1" w:styleId="CharAttribute312">
    <w:name w:val="CharAttribute312"/>
    <w:rsid w:val="00D3169B"/>
    <w:rPr>
      <w:rFonts w:ascii="Times New Roman" w:eastAsia="Times New Roman"/>
      <w:sz w:val="28"/>
    </w:rPr>
  </w:style>
  <w:style w:type="character" w:customStyle="1" w:styleId="CharAttribute313">
    <w:name w:val="CharAttribute313"/>
    <w:rsid w:val="00D3169B"/>
    <w:rPr>
      <w:rFonts w:ascii="Times New Roman" w:eastAsia="Times New Roman"/>
      <w:sz w:val="28"/>
    </w:rPr>
  </w:style>
  <w:style w:type="character" w:customStyle="1" w:styleId="CharAttribute314">
    <w:name w:val="CharAttribute314"/>
    <w:rsid w:val="00D3169B"/>
    <w:rPr>
      <w:rFonts w:ascii="Times New Roman" w:eastAsia="Times New Roman"/>
      <w:sz w:val="28"/>
    </w:rPr>
  </w:style>
  <w:style w:type="character" w:customStyle="1" w:styleId="CharAttribute315">
    <w:name w:val="CharAttribute315"/>
    <w:rsid w:val="00D3169B"/>
    <w:rPr>
      <w:rFonts w:ascii="Times New Roman" w:eastAsia="Times New Roman"/>
      <w:sz w:val="28"/>
    </w:rPr>
  </w:style>
  <w:style w:type="character" w:customStyle="1" w:styleId="CharAttribute316">
    <w:name w:val="CharAttribute316"/>
    <w:rsid w:val="00D3169B"/>
    <w:rPr>
      <w:rFonts w:ascii="Times New Roman" w:eastAsia="Times New Roman"/>
      <w:sz w:val="28"/>
    </w:rPr>
  </w:style>
  <w:style w:type="character" w:customStyle="1" w:styleId="CharAttribute317">
    <w:name w:val="CharAttribute317"/>
    <w:rsid w:val="00D3169B"/>
    <w:rPr>
      <w:rFonts w:ascii="Times New Roman" w:eastAsia="Times New Roman"/>
      <w:sz w:val="28"/>
    </w:rPr>
  </w:style>
  <w:style w:type="character" w:customStyle="1" w:styleId="CharAttribute318">
    <w:name w:val="CharAttribute318"/>
    <w:rsid w:val="00D3169B"/>
    <w:rPr>
      <w:rFonts w:ascii="Times New Roman" w:eastAsia="Times New Roman"/>
      <w:sz w:val="28"/>
    </w:rPr>
  </w:style>
  <w:style w:type="character" w:customStyle="1" w:styleId="CharAttribute319">
    <w:name w:val="CharAttribute319"/>
    <w:rsid w:val="00D3169B"/>
    <w:rPr>
      <w:rFonts w:ascii="Times New Roman" w:eastAsia="Times New Roman"/>
      <w:sz w:val="28"/>
    </w:rPr>
  </w:style>
  <w:style w:type="character" w:customStyle="1" w:styleId="CharAttribute320">
    <w:name w:val="CharAttribute320"/>
    <w:rsid w:val="00D3169B"/>
    <w:rPr>
      <w:rFonts w:ascii="Times New Roman" w:eastAsia="Times New Roman"/>
      <w:sz w:val="28"/>
    </w:rPr>
  </w:style>
  <w:style w:type="character" w:customStyle="1" w:styleId="CharAttribute321">
    <w:name w:val="CharAttribute321"/>
    <w:rsid w:val="00D3169B"/>
    <w:rPr>
      <w:rFonts w:ascii="Times New Roman" w:eastAsia="Times New Roman"/>
      <w:sz w:val="28"/>
    </w:rPr>
  </w:style>
  <w:style w:type="character" w:customStyle="1" w:styleId="CharAttribute322">
    <w:name w:val="CharAttribute322"/>
    <w:rsid w:val="00D3169B"/>
    <w:rPr>
      <w:rFonts w:ascii="Times New Roman" w:eastAsia="Times New Roman"/>
      <w:sz w:val="28"/>
    </w:rPr>
  </w:style>
  <w:style w:type="character" w:customStyle="1" w:styleId="CharAttribute323">
    <w:name w:val="CharAttribute323"/>
    <w:rsid w:val="00D3169B"/>
    <w:rPr>
      <w:rFonts w:ascii="Times New Roman" w:eastAsia="Times New Roman"/>
      <w:sz w:val="28"/>
    </w:rPr>
  </w:style>
  <w:style w:type="character" w:customStyle="1" w:styleId="CharAttribute324">
    <w:name w:val="CharAttribute324"/>
    <w:rsid w:val="00D3169B"/>
    <w:rPr>
      <w:rFonts w:ascii="Times New Roman" w:eastAsia="Times New Roman"/>
      <w:sz w:val="28"/>
    </w:rPr>
  </w:style>
  <w:style w:type="character" w:customStyle="1" w:styleId="CharAttribute325">
    <w:name w:val="CharAttribute325"/>
    <w:rsid w:val="00D3169B"/>
    <w:rPr>
      <w:rFonts w:ascii="Times New Roman" w:eastAsia="Times New Roman"/>
      <w:sz w:val="28"/>
    </w:rPr>
  </w:style>
  <w:style w:type="character" w:customStyle="1" w:styleId="CharAttribute326">
    <w:name w:val="CharAttribute326"/>
    <w:rsid w:val="00D3169B"/>
    <w:rPr>
      <w:rFonts w:ascii="Times New Roman" w:eastAsia="Times New Roman"/>
      <w:sz w:val="28"/>
    </w:rPr>
  </w:style>
  <w:style w:type="character" w:customStyle="1" w:styleId="CharAttribute327">
    <w:name w:val="CharAttribute327"/>
    <w:rsid w:val="00D3169B"/>
    <w:rPr>
      <w:rFonts w:ascii="Times New Roman" w:eastAsia="Times New Roman"/>
      <w:sz w:val="28"/>
    </w:rPr>
  </w:style>
  <w:style w:type="character" w:customStyle="1" w:styleId="CharAttribute328">
    <w:name w:val="CharAttribute328"/>
    <w:rsid w:val="00D3169B"/>
    <w:rPr>
      <w:rFonts w:ascii="Times New Roman" w:eastAsia="Times New Roman"/>
      <w:sz w:val="28"/>
    </w:rPr>
  </w:style>
  <w:style w:type="character" w:customStyle="1" w:styleId="CharAttribute329">
    <w:name w:val="CharAttribute329"/>
    <w:rsid w:val="00D3169B"/>
    <w:rPr>
      <w:rFonts w:ascii="Times New Roman" w:eastAsia="Times New Roman"/>
      <w:sz w:val="28"/>
    </w:rPr>
  </w:style>
  <w:style w:type="character" w:customStyle="1" w:styleId="CharAttribute330">
    <w:name w:val="CharAttribute330"/>
    <w:rsid w:val="00D3169B"/>
    <w:rPr>
      <w:rFonts w:ascii="Times New Roman" w:eastAsia="Times New Roman"/>
      <w:sz w:val="28"/>
    </w:rPr>
  </w:style>
  <w:style w:type="character" w:customStyle="1" w:styleId="CharAttribute331">
    <w:name w:val="CharAttribute331"/>
    <w:rsid w:val="00D3169B"/>
    <w:rPr>
      <w:rFonts w:ascii="Times New Roman" w:eastAsia="Times New Roman"/>
      <w:sz w:val="28"/>
    </w:rPr>
  </w:style>
  <w:style w:type="character" w:customStyle="1" w:styleId="CharAttribute332">
    <w:name w:val="CharAttribute332"/>
    <w:rsid w:val="00D3169B"/>
    <w:rPr>
      <w:rFonts w:ascii="Times New Roman" w:eastAsia="Times New Roman"/>
      <w:sz w:val="28"/>
    </w:rPr>
  </w:style>
  <w:style w:type="character" w:customStyle="1" w:styleId="CharAttribute333">
    <w:name w:val="CharAttribute333"/>
    <w:rsid w:val="00D3169B"/>
    <w:rPr>
      <w:rFonts w:ascii="Times New Roman" w:eastAsia="Times New Roman"/>
      <w:sz w:val="28"/>
    </w:rPr>
  </w:style>
  <w:style w:type="character" w:customStyle="1" w:styleId="CharAttribute334">
    <w:name w:val="CharAttribute334"/>
    <w:rsid w:val="00D3169B"/>
    <w:rPr>
      <w:rFonts w:ascii="Times New Roman" w:eastAsia="Times New Roman"/>
      <w:sz w:val="28"/>
    </w:rPr>
  </w:style>
  <w:style w:type="character" w:customStyle="1" w:styleId="CharAttribute335">
    <w:name w:val="CharAttribute335"/>
    <w:rsid w:val="00D3169B"/>
    <w:rPr>
      <w:rFonts w:ascii="Times New Roman" w:eastAsia="Times New Roman"/>
      <w:sz w:val="28"/>
    </w:rPr>
  </w:style>
  <w:style w:type="character" w:customStyle="1" w:styleId="CharAttribute514">
    <w:name w:val="CharAttribute514"/>
    <w:rsid w:val="00D3169B"/>
    <w:rPr>
      <w:rFonts w:ascii="Times New Roman" w:eastAsia="Times New Roman"/>
      <w:sz w:val="28"/>
    </w:rPr>
  </w:style>
  <w:style w:type="character" w:customStyle="1" w:styleId="CharAttribute520">
    <w:name w:val="CharAttribute520"/>
    <w:rsid w:val="00D3169B"/>
    <w:rPr>
      <w:rFonts w:ascii="Times New Roman" w:eastAsia="Times New Roman"/>
      <w:sz w:val="28"/>
    </w:rPr>
  </w:style>
  <w:style w:type="character" w:customStyle="1" w:styleId="CharAttribute521">
    <w:name w:val="CharAttribute521"/>
    <w:rsid w:val="00D3169B"/>
    <w:rPr>
      <w:rFonts w:ascii="Times New Roman" w:eastAsia="Times New Roman"/>
      <w:i/>
      <w:sz w:val="28"/>
    </w:rPr>
  </w:style>
  <w:style w:type="character" w:customStyle="1" w:styleId="CharAttribute548">
    <w:name w:val="CharAttribute548"/>
    <w:rsid w:val="00D3169B"/>
    <w:rPr>
      <w:rFonts w:ascii="Times New Roman" w:eastAsia="Times New Roman"/>
      <w:sz w:val="24"/>
    </w:rPr>
  </w:style>
  <w:style w:type="paragraph" w:customStyle="1" w:styleId="ParaAttribute10">
    <w:name w:val="ParaAttribute10"/>
    <w:uiPriority w:val="99"/>
    <w:rsid w:val="00D3169B"/>
    <w:pPr>
      <w:jc w:val="both"/>
    </w:pPr>
    <w:rPr>
      <w:rFonts w:ascii="Times New Roman" w:eastAsia="№Е" w:hAnsi="Times New Roman" w:cs="Times New Roman"/>
      <w:sz w:val="20"/>
      <w:szCs w:val="20"/>
      <w:lang w:val="ru-RU"/>
    </w:rPr>
  </w:style>
  <w:style w:type="paragraph" w:customStyle="1" w:styleId="ParaAttribute16">
    <w:name w:val="ParaAttribute16"/>
    <w:uiPriority w:val="99"/>
    <w:rsid w:val="00D3169B"/>
    <w:pPr>
      <w:ind w:left="1080"/>
      <w:jc w:val="both"/>
    </w:pPr>
    <w:rPr>
      <w:rFonts w:ascii="Times New Roman" w:eastAsia="№Е" w:hAnsi="Times New Roman" w:cs="Times New Roman"/>
      <w:sz w:val="20"/>
      <w:szCs w:val="20"/>
      <w:lang w:val="ru-RU"/>
    </w:rPr>
  </w:style>
  <w:style w:type="character" w:customStyle="1" w:styleId="CharAttribute485">
    <w:name w:val="CharAttribute485"/>
    <w:uiPriority w:val="99"/>
    <w:rsid w:val="00D3169B"/>
    <w:rPr>
      <w:rFonts w:ascii="Times New Roman" w:eastAsia="Times New Roman"/>
      <w:i/>
      <w:sz w:val="22"/>
    </w:rPr>
  </w:style>
  <w:style w:type="character" w:styleId="aff5">
    <w:name w:val="annotation reference"/>
    <w:semiHidden/>
    <w:unhideWhenUsed/>
    <w:qFormat/>
    <w:rsid w:val="00D3169B"/>
    <w:rPr>
      <w:sz w:val="16"/>
      <w:szCs w:val="16"/>
    </w:rPr>
  </w:style>
  <w:style w:type="paragraph" w:styleId="aff6">
    <w:name w:val="annotation text"/>
    <w:basedOn w:val="a1"/>
    <w:link w:val="aff7"/>
    <w:uiPriority w:val="99"/>
    <w:semiHidden/>
    <w:unhideWhenUsed/>
    <w:qFormat/>
    <w:rsid w:val="00D3169B"/>
    <w:pPr>
      <w:widowControl w:val="0"/>
      <w:wordWrap w:val="0"/>
      <w:autoSpaceDE w:val="0"/>
      <w:autoSpaceDN w:val="0"/>
      <w:jc w:val="both"/>
    </w:pPr>
    <w:rPr>
      <w:rFonts w:ascii="Times New Roman" w:eastAsia="Times New Roman" w:hAnsi="Times New Roman" w:cs="Times New Roman"/>
      <w:color w:val="auto"/>
      <w:kern w:val="2"/>
      <w:sz w:val="20"/>
      <w:szCs w:val="20"/>
      <w:lang w:val="en-US" w:eastAsia="ko-KR"/>
    </w:rPr>
  </w:style>
  <w:style w:type="character" w:customStyle="1" w:styleId="aff7">
    <w:name w:val="Текст примечания Знак"/>
    <w:basedOn w:val="a2"/>
    <w:link w:val="aff6"/>
    <w:uiPriority w:val="99"/>
    <w:semiHidden/>
    <w:qFormat/>
    <w:rsid w:val="00D3169B"/>
    <w:rPr>
      <w:rFonts w:ascii="Times New Roman" w:eastAsia="Times New Roman" w:hAnsi="Times New Roman" w:cs="Times New Roman"/>
      <w:kern w:val="2"/>
      <w:sz w:val="20"/>
      <w:szCs w:val="20"/>
      <w:lang w:val="en-US" w:eastAsia="ko-KR"/>
    </w:rPr>
  </w:style>
  <w:style w:type="paragraph" w:styleId="aff8">
    <w:name w:val="annotation subject"/>
    <w:basedOn w:val="aff6"/>
    <w:next w:val="aff6"/>
    <w:link w:val="aff9"/>
    <w:uiPriority w:val="99"/>
    <w:semiHidden/>
    <w:unhideWhenUsed/>
    <w:qFormat/>
    <w:rsid w:val="00D3169B"/>
    <w:rPr>
      <w:b/>
      <w:bCs/>
    </w:rPr>
  </w:style>
  <w:style w:type="character" w:customStyle="1" w:styleId="aff9">
    <w:name w:val="Тема примечания Знак"/>
    <w:basedOn w:val="aff7"/>
    <w:link w:val="aff8"/>
    <w:uiPriority w:val="99"/>
    <w:semiHidden/>
    <w:qFormat/>
    <w:rsid w:val="00D3169B"/>
    <w:rPr>
      <w:rFonts w:ascii="Times New Roman" w:eastAsia="Times New Roman" w:hAnsi="Times New Roman" w:cs="Times New Roman"/>
      <w:b/>
      <w:bCs/>
      <w:kern w:val="2"/>
      <w:sz w:val="20"/>
      <w:szCs w:val="20"/>
      <w:lang w:val="en-US" w:eastAsia="ko-KR"/>
    </w:rPr>
  </w:style>
  <w:style w:type="paragraph" w:styleId="affa">
    <w:name w:val="Balloon Text"/>
    <w:basedOn w:val="a1"/>
    <w:link w:val="affb"/>
    <w:uiPriority w:val="99"/>
    <w:unhideWhenUsed/>
    <w:qFormat/>
    <w:rsid w:val="00D3169B"/>
    <w:pPr>
      <w:widowControl w:val="0"/>
      <w:wordWrap w:val="0"/>
      <w:autoSpaceDE w:val="0"/>
      <w:autoSpaceDN w:val="0"/>
      <w:jc w:val="both"/>
    </w:pPr>
    <w:rPr>
      <w:rFonts w:ascii="Tahoma" w:eastAsia="Times New Roman" w:hAnsi="Tahoma" w:cs="Times New Roman"/>
      <w:color w:val="auto"/>
      <w:kern w:val="2"/>
      <w:sz w:val="16"/>
      <w:szCs w:val="16"/>
      <w:lang w:val="en-US" w:eastAsia="ko-KR"/>
    </w:rPr>
  </w:style>
  <w:style w:type="character" w:customStyle="1" w:styleId="affb">
    <w:name w:val="Текст выноски Знак"/>
    <w:basedOn w:val="a2"/>
    <w:link w:val="affa"/>
    <w:uiPriority w:val="99"/>
    <w:qFormat/>
    <w:rsid w:val="00D3169B"/>
    <w:rPr>
      <w:rFonts w:ascii="Tahoma" w:eastAsia="Times New Roman" w:hAnsi="Tahoma" w:cs="Times New Roman"/>
      <w:kern w:val="2"/>
      <w:sz w:val="16"/>
      <w:szCs w:val="16"/>
      <w:lang w:val="en-US" w:eastAsia="ko-KR"/>
    </w:rPr>
  </w:style>
  <w:style w:type="paragraph" w:customStyle="1" w:styleId="19">
    <w:name w:val="Без интервала1"/>
    <w:aliases w:val="основа"/>
    <w:rsid w:val="00D3169B"/>
    <w:rPr>
      <w:rFonts w:ascii="Calibri" w:eastAsia="Times New Roman" w:hAnsi="Calibri" w:cs="Times New Roman"/>
      <w:sz w:val="22"/>
      <w:szCs w:val="20"/>
      <w:lang w:val="en-US" w:eastAsia="en-US" w:bidi="en-US"/>
    </w:rPr>
  </w:style>
  <w:style w:type="character" w:customStyle="1" w:styleId="CharAttribute526">
    <w:name w:val="CharAttribute526"/>
    <w:rsid w:val="00D3169B"/>
    <w:rPr>
      <w:rFonts w:ascii="Times New Roman" w:eastAsia="Times New Roman"/>
      <w:sz w:val="28"/>
    </w:rPr>
  </w:style>
  <w:style w:type="character" w:customStyle="1" w:styleId="CharAttribute534">
    <w:name w:val="CharAttribute534"/>
    <w:rsid w:val="00D3169B"/>
    <w:rPr>
      <w:rFonts w:ascii="Times New Roman" w:eastAsia="Times New Roman"/>
      <w:sz w:val="24"/>
    </w:rPr>
  </w:style>
  <w:style w:type="character" w:customStyle="1" w:styleId="CharAttribute4">
    <w:name w:val="CharAttribute4"/>
    <w:uiPriority w:val="99"/>
    <w:rsid w:val="00D3169B"/>
    <w:rPr>
      <w:rFonts w:ascii="Times New Roman" w:eastAsia="Batang" w:hAnsi="Batang"/>
      <w:i/>
      <w:sz w:val="28"/>
    </w:rPr>
  </w:style>
  <w:style w:type="character" w:customStyle="1" w:styleId="CharAttribute10">
    <w:name w:val="CharAttribute10"/>
    <w:uiPriority w:val="99"/>
    <w:rsid w:val="00D3169B"/>
    <w:rPr>
      <w:rFonts w:ascii="Times New Roman" w:eastAsia="Times New Roman" w:hAnsi="Times New Roman"/>
      <w:b/>
      <w:sz w:val="28"/>
    </w:rPr>
  </w:style>
  <w:style w:type="character" w:customStyle="1" w:styleId="CharAttribute11">
    <w:name w:val="CharAttribute11"/>
    <w:rsid w:val="00D3169B"/>
    <w:rPr>
      <w:rFonts w:ascii="Times New Roman" w:eastAsia="Batang" w:hAnsi="Batang"/>
      <w:i/>
      <w:color w:val="00000A"/>
      <w:sz w:val="28"/>
    </w:rPr>
  </w:style>
  <w:style w:type="paragraph" w:styleId="affc">
    <w:name w:val="Normal (Web)"/>
    <w:basedOn w:val="a1"/>
    <w:uiPriority w:val="99"/>
    <w:unhideWhenUsed/>
    <w:rsid w:val="00D3169B"/>
    <w:pPr>
      <w:spacing w:before="100" w:beforeAutospacing="1" w:after="100" w:afterAutospacing="1"/>
    </w:pPr>
    <w:rPr>
      <w:rFonts w:ascii="Times New Roman" w:eastAsia="Times New Roman" w:hAnsi="Times New Roman" w:cs="Times New Roman"/>
      <w:color w:val="auto"/>
      <w:lang w:val="ru-RU"/>
    </w:rPr>
  </w:style>
  <w:style w:type="character" w:customStyle="1" w:styleId="CharAttribute498">
    <w:name w:val="CharAttribute498"/>
    <w:rsid w:val="00D3169B"/>
    <w:rPr>
      <w:rFonts w:ascii="Times New Roman" w:eastAsia="Times New Roman"/>
      <w:sz w:val="28"/>
    </w:rPr>
  </w:style>
  <w:style w:type="character" w:customStyle="1" w:styleId="CharAttribute499">
    <w:name w:val="CharAttribute499"/>
    <w:rsid w:val="00D3169B"/>
    <w:rPr>
      <w:rFonts w:ascii="Times New Roman" w:eastAsia="Times New Roman"/>
      <w:i/>
      <w:sz w:val="28"/>
      <w:u w:val="single"/>
    </w:rPr>
  </w:style>
  <w:style w:type="character" w:customStyle="1" w:styleId="CharAttribute500">
    <w:name w:val="CharAttribute500"/>
    <w:rsid w:val="00D3169B"/>
    <w:rPr>
      <w:rFonts w:ascii="Times New Roman" w:eastAsia="Times New Roman"/>
      <w:sz w:val="28"/>
    </w:rPr>
  </w:style>
  <w:style w:type="character" w:customStyle="1" w:styleId="afc">
    <w:name w:val="Абзац списка Знак"/>
    <w:aliases w:val="ITL List Paragraph Знак,Цветной список - Акцент 13 Знак,Нумерованый список Знак,List Paragraph1 Знак"/>
    <w:link w:val="afb"/>
    <w:uiPriority w:val="34"/>
    <w:qFormat/>
    <w:locked/>
    <w:rsid w:val="00D3169B"/>
    <w:rPr>
      <w:rFonts w:ascii="№Е" w:eastAsia="№Е" w:hAnsi="Times New Roman" w:cs="Times New Roman"/>
      <w:kern w:val="2"/>
      <w:sz w:val="20"/>
      <w:szCs w:val="20"/>
      <w:lang w:val="x-none" w:eastAsia="x-none"/>
    </w:rPr>
  </w:style>
  <w:style w:type="table" w:customStyle="1" w:styleId="DefaultTable">
    <w:name w:val="Default Table"/>
    <w:rsid w:val="00D3169B"/>
    <w:rPr>
      <w:rFonts w:ascii="Times New Roman" w:eastAsia="Batang" w:hAnsi="Times New Roman"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D3169B"/>
    <w:pPr>
      <w:widowControl w:val="0"/>
      <w:wordWrap w:val="0"/>
      <w:jc w:val="center"/>
    </w:pPr>
    <w:rPr>
      <w:rFonts w:ascii="Times New Roman" w:eastAsia="Batang" w:hAnsi="Times New Roman" w:cs="Times New Roman"/>
      <w:sz w:val="20"/>
      <w:szCs w:val="20"/>
      <w:lang w:val="ru-RU"/>
    </w:rPr>
  </w:style>
  <w:style w:type="character" w:customStyle="1" w:styleId="wmi-callto">
    <w:name w:val="wmi-callto"/>
    <w:basedOn w:val="a2"/>
    <w:rsid w:val="00D3169B"/>
  </w:style>
  <w:style w:type="table" w:customStyle="1" w:styleId="1a">
    <w:name w:val="Сетка таблицы1"/>
    <w:basedOn w:val="a3"/>
    <w:next w:val="afa"/>
    <w:uiPriority w:val="59"/>
    <w:rsid w:val="00D3169B"/>
    <w:rPr>
      <w:rFonts w:ascii="Times New Roman" w:eastAsia="Symbol"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uiPriority w:val="99"/>
    <w:qFormat/>
    <w:rsid w:val="00D3169B"/>
    <w:pPr>
      <w:widowControl w:val="0"/>
      <w:autoSpaceDE w:val="0"/>
      <w:autoSpaceDN w:val="0"/>
    </w:pPr>
    <w:rPr>
      <w:rFonts w:ascii="Calibri" w:eastAsia="Times New Roman" w:hAnsi="Calibri" w:cs="Calibri"/>
      <w:sz w:val="22"/>
      <w:szCs w:val="20"/>
      <w:lang w:val="ru-RU"/>
    </w:rPr>
  </w:style>
  <w:style w:type="paragraph" w:styleId="affd">
    <w:name w:val="Body Text"/>
    <w:basedOn w:val="a1"/>
    <w:link w:val="affe"/>
    <w:uiPriority w:val="99"/>
    <w:unhideWhenUsed/>
    <w:qFormat/>
    <w:rsid w:val="00D3169B"/>
    <w:pPr>
      <w:widowControl w:val="0"/>
      <w:wordWrap w:val="0"/>
      <w:autoSpaceDE w:val="0"/>
      <w:autoSpaceDN w:val="0"/>
      <w:spacing w:after="120"/>
      <w:jc w:val="both"/>
    </w:pPr>
    <w:rPr>
      <w:rFonts w:ascii="Times New Roman" w:eastAsia="Times New Roman" w:hAnsi="Times New Roman" w:cs="Times New Roman"/>
      <w:color w:val="auto"/>
      <w:kern w:val="2"/>
      <w:sz w:val="20"/>
      <w:lang w:val="en-US" w:eastAsia="ko-KR"/>
    </w:rPr>
  </w:style>
  <w:style w:type="character" w:customStyle="1" w:styleId="affe">
    <w:name w:val="Основной текст Знак"/>
    <w:basedOn w:val="a2"/>
    <w:link w:val="affd"/>
    <w:uiPriority w:val="99"/>
    <w:qFormat/>
    <w:rsid w:val="00D3169B"/>
    <w:rPr>
      <w:rFonts w:ascii="Times New Roman" w:eastAsia="Times New Roman" w:hAnsi="Times New Roman" w:cs="Times New Roman"/>
      <w:kern w:val="2"/>
      <w:sz w:val="20"/>
      <w:lang w:val="en-US" w:eastAsia="ko-KR"/>
    </w:rPr>
  </w:style>
  <w:style w:type="character" w:customStyle="1" w:styleId="apple-converted-space">
    <w:name w:val="apple-converted-space"/>
    <w:qFormat/>
    <w:rsid w:val="00D3169B"/>
  </w:style>
  <w:style w:type="paragraph" w:customStyle="1" w:styleId="ParaAttribute7">
    <w:name w:val="ParaAttribute7"/>
    <w:rsid w:val="00D3169B"/>
    <w:pPr>
      <w:ind w:firstLine="851"/>
      <w:jc w:val="center"/>
    </w:pPr>
    <w:rPr>
      <w:rFonts w:ascii="Times New Roman" w:eastAsia="№Е" w:hAnsi="Times New Roman" w:cs="Times New Roman"/>
      <w:sz w:val="20"/>
      <w:szCs w:val="20"/>
      <w:lang w:val="ru-RU"/>
    </w:rPr>
  </w:style>
  <w:style w:type="paragraph" w:customStyle="1" w:styleId="ParaAttribute5">
    <w:name w:val="ParaAttribute5"/>
    <w:rsid w:val="00D3169B"/>
    <w:pPr>
      <w:widowControl w:val="0"/>
      <w:wordWrap w:val="0"/>
      <w:ind w:right="-1"/>
      <w:jc w:val="both"/>
    </w:pPr>
    <w:rPr>
      <w:rFonts w:ascii="Times New Roman" w:eastAsia="№Е" w:hAnsi="Times New Roman" w:cs="Times New Roman"/>
      <w:sz w:val="20"/>
      <w:szCs w:val="20"/>
      <w:lang w:val="ru-RU"/>
    </w:rPr>
  </w:style>
  <w:style w:type="paragraph" w:customStyle="1" w:styleId="ParaAttribute3">
    <w:name w:val="ParaAttribute3"/>
    <w:rsid w:val="00D3169B"/>
    <w:pPr>
      <w:widowControl w:val="0"/>
      <w:wordWrap w:val="0"/>
      <w:ind w:right="-1"/>
      <w:jc w:val="center"/>
    </w:pPr>
    <w:rPr>
      <w:rFonts w:ascii="Times New Roman" w:eastAsia="№Е" w:hAnsi="Times New Roman" w:cs="Times New Roman"/>
      <w:sz w:val="20"/>
      <w:szCs w:val="20"/>
      <w:lang w:val="ru-RU"/>
    </w:rPr>
  </w:style>
  <w:style w:type="table" w:customStyle="1" w:styleId="113">
    <w:name w:val="Сетка таблицы11"/>
    <w:basedOn w:val="a3"/>
    <w:next w:val="afa"/>
    <w:rsid w:val="00D3169B"/>
    <w:rPr>
      <w:rFonts w:ascii="Calibri" w:eastAsia="Calibri" w:hAnsi="Calibri" w:cs="Times New Roman"/>
      <w:sz w:val="22"/>
      <w:szCs w:val="22"/>
      <w:lang w:val="ru-R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
    <w:name w:val="Нет списка11"/>
    <w:next w:val="a4"/>
    <w:semiHidden/>
    <w:unhideWhenUsed/>
    <w:rsid w:val="00D3169B"/>
  </w:style>
  <w:style w:type="character" w:styleId="afff">
    <w:name w:val="Strong"/>
    <w:uiPriority w:val="22"/>
    <w:qFormat/>
    <w:rsid w:val="00D3169B"/>
    <w:rPr>
      <w:b/>
      <w:bCs/>
    </w:rPr>
  </w:style>
  <w:style w:type="paragraph" w:customStyle="1" w:styleId="aleft">
    <w:name w:val="aleft"/>
    <w:basedOn w:val="a1"/>
    <w:rsid w:val="00D3169B"/>
    <w:pPr>
      <w:spacing w:before="60" w:after="75"/>
      <w:ind w:left="60"/>
    </w:pPr>
    <w:rPr>
      <w:rFonts w:ascii="Times New Roman" w:eastAsia="Times New Roman" w:hAnsi="Times New Roman" w:cs="Times New Roman"/>
      <w:color w:val="auto"/>
      <w:lang w:val="ru-RU"/>
    </w:rPr>
  </w:style>
  <w:style w:type="paragraph" w:customStyle="1" w:styleId="acenter">
    <w:name w:val="acenter"/>
    <w:basedOn w:val="a1"/>
    <w:rsid w:val="00D3169B"/>
    <w:pPr>
      <w:spacing w:before="60" w:after="75"/>
      <w:ind w:left="60"/>
      <w:jc w:val="center"/>
    </w:pPr>
    <w:rPr>
      <w:rFonts w:ascii="Times New Roman" w:eastAsia="Times New Roman" w:hAnsi="Times New Roman" w:cs="Times New Roman"/>
      <w:color w:val="auto"/>
      <w:lang w:val="ru-RU"/>
    </w:rPr>
  </w:style>
  <w:style w:type="character" w:styleId="afff0">
    <w:name w:val="FollowedHyperlink"/>
    <w:uiPriority w:val="99"/>
    <w:rsid w:val="00D3169B"/>
    <w:rPr>
      <w:color w:val="0000FF"/>
      <w:u w:val="single"/>
    </w:rPr>
  </w:style>
  <w:style w:type="character" w:styleId="HTML">
    <w:name w:val="HTML Cite"/>
    <w:rsid w:val="00D3169B"/>
    <w:rPr>
      <w:i/>
      <w:iCs/>
    </w:rPr>
  </w:style>
  <w:style w:type="paragraph" w:customStyle="1" w:styleId="clear">
    <w:name w:val="clear"/>
    <w:basedOn w:val="a1"/>
    <w:rsid w:val="00D3169B"/>
    <w:pPr>
      <w:spacing w:before="100" w:beforeAutospacing="1" w:after="100" w:afterAutospacing="1"/>
    </w:pPr>
    <w:rPr>
      <w:rFonts w:ascii="Times New Roman" w:eastAsia="Times New Roman" w:hAnsi="Times New Roman" w:cs="Times New Roman"/>
      <w:color w:val="auto"/>
      <w:lang w:val="ru-RU"/>
    </w:rPr>
  </w:style>
  <w:style w:type="paragraph" w:customStyle="1" w:styleId="sidebar">
    <w:name w:val="sidebar"/>
    <w:basedOn w:val="a1"/>
    <w:rsid w:val="00D3169B"/>
    <w:pPr>
      <w:spacing w:before="100" w:beforeAutospacing="1" w:after="100" w:afterAutospacing="1"/>
    </w:pPr>
    <w:rPr>
      <w:rFonts w:ascii="Times New Roman" w:eastAsia="Times New Roman" w:hAnsi="Times New Roman" w:cs="Times New Roman"/>
      <w:lang w:val="ru-RU"/>
    </w:rPr>
  </w:style>
  <w:style w:type="paragraph" w:customStyle="1" w:styleId="sidebar-right">
    <w:name w:val="sidebar-right"/>
    <w:basedOn w:val="a1"/>
    <w:rsid w:val="00D3169B"/>
    <w:pPr>
      <w:spacing w:before="100" w:beforeAutospacing="1" w:after="100" w:afterAutospacing="1"/>
      <w:ind w:right="-90"/>
    </w:pPr>
    <w:rPr>
      <w:rFonts w:ascii="Times New Roman" w:eastAsia="Times New Roman" w:hAnsi="Times New Roman" w:cs="Times New Roman"/>
      <w:color w:val="auto"/>
      <w:lang w:val="ru-RU"/>
    </w:rPr>
  </w:style>
  <w:style w:type="paragraph" w:customStyle="1" w:styleId="textwidget">
    <w:name w:val="textwidget"/>
    <w:basedOn w:val="a1"/>
    <w:rsid w:val="00D3169B"/>
    <w:pPr>
      <w:spacing w:before="100" w:beforeAutospacing="1" w:after="100" w:afterAutospacing="1"/>
    </w:pPr>
    <w:rPr>
      <w:rFonts w:ascii="Times New Roman" w:eastAsia="Times New Roman" w:hAnsi="Times New Roman" w:cs="Times New Roman"/>
      <w:color w:val="auto"/>
      <w:lang w:val="ru-RU"/>
    </w:rPr>
  </w:style>
  <w:style w:type="paragraph" w:customStyle="1" w:styleId="post">
    <w:name w:val="post"/>
    <w:basedOn w:val="a1"/>
    <w:rsid w:val="00D3169B"/>
    <w:pPr>
      <w:spacing w:before="100" w:beforeAutospacing="1" w:after="100" w:afterAutospacing="1"/>
    </w:pPr>
    <w:rPr>
      <w:rFonts w:ascii="Times New Roman" w:eastAsia="Times New Roman" w:hAnsi="Times New Roman" w:cs="Times New Roman"/>
      <w:color w:val="auto"/>
      <w:lang w:val="ru-RU"/>
    </w:rPr>
  </w:style>
  <w:style w:type="paragraph" w:customStyle="1" w:styleId="post-title">
    <w:name w:val="post-title"/>
    <w:basedOn w:val="a1"/>
    <w:rsid w:val="00D3169B"/>
    <w:pPr>
      <w:spacing w:before="100" w:beforeAutospacing="1" w:after="100" w:afterAutospacing="1"/>
    </w:pPr>
    <w:rPr>
      <w:rFonts w:ascii="Times New Roman" w:eastAsia="Times New Roman" w:hAnsi="Times New Roman" w:cs="Times New Roman"/>
      <w:color w:val="auto"/>
      <w:lang w:val="ru-RU"/>
    </w:rPr>
  </w:style>
  <w:style w:type="paragraph" w:customStyle="1" w:styleId="post-entry">
    <w:name w:val="post-entry"/>
    <w:basedOn w:val="a1"/>
    <w:rsid w:val="00D3169B"/>
    <w:pPr>
      <w:spacing w:before="100" w:beforeAutospacing="1" w:after="100" w:afterAutospacing="1"/>
    </w:pPr>
    <w:rPr>
      <w:rFonts w:ascii="Times New Roman" w:eastAsia="Times New Roman" w:hAnsi="Times New Roman" w:cs="Times New Roman"/>
      <w:color w:val="auto"/>
      <w:lang w:val="ru-RU"/>
    </w:rPr>
  </w:style>
  <w:style w:type="paragraph" w:customStyle="1" w:styleId="post-info">
    <w:name w:val="post-info"/>
    <w:basedOn w:val="a1"/>
    <w:rsid w:val="00D3169B"/>
    <w:pPr>
      <w:spacing w:before="100" w:beforeAutospacing="1" w:after="100" w:afterAutospacing="1"/>
    </w:pPr>
    <w:rPr>
      <w:rFonts w:ascii="Times New Roman" w:eastAsia="Times New Roman" w:hAnsi="Times New Roman" w:cs="Times New Roman"/>
      <w:color w:val="auto"/>
      <w:lang w:val="ru-RU"/>
    </w:rPr>
  </w:style>
  <w:style w:type="paragraph" w:customStyle="1" w:styleId="comments">
    <w:name w:val="comments"/>
    <w:basedOn w:val="a1"/>
    <w:rsid w:val="00D3169B"/>
    <w:pPr>
      <w:spacing w:before="100" w:beforeAutospacing="1" w:after="100" w:afterAutospacing="1"/>
    </w:pPr>
    <w:rPr>
      <w:rFonts w:ascii="Times New Roman" w:eastAsia="Times New Roman" w:hAnsi="Times New Roman" w:cs="Times New Roman"/>
      <w:color w:val="auto"/>
      <w:lang w:val="ru-RU"/>
    </w:rPr>
  </w:style>
  <w:style w:type="paragraph" w:customStyle="1" w:styleId="post-date">
    <w:name w:val="post-date"/>
    <w:basedOn w:val="a1"/>
    <w:rsid w:val="00D3169B"/>
    <w:pPr>
      <w:spacing w:before="100" w:beforeAutospacing="1" w:after="100" w:afterAutospacing="1"/>
    </w:pPr>
    <w:rPr>
      <w:rFonts w:ascii="Times New Roman" w:eastAsia="Times New Roman" w:hAnsi="Times New Roman" w:cs="Times New Roman"/>
      <w:color w:val="auto"/>
      <w:lang w:val="ru-RU"/>
    </w:rPr>
  </w:style>
  <w:style w:type="paragraph" w:customStyle="1" w:styleId="more-link">
    <w:name w:val="more-link"/>
    <w:basedOn w:val="a1"/>
    <w:rsid w:val="00D3169B"/>
    <w:pPr>
      <w:spacing w:before="100" w:beforeAutospacing="1" w:after="100" w:afterAutospacing="1"/>
    </w:pPr>
    <w:rPr>
      <w:rFonts w:ascii="Times New Roman" w:eastAsia="Times New Roman" w:hAnsi="Times New Roman" w:cs="Times New Roman"/>
      <w:color w:val="auto"/>
      <w:lang w:val="ru-RU"/>
    </w:rPr>
  </w:style>
  <w:style w:type="paragraph" w:customStyle="1" w:styleId="description">
    <w:name w:val="description"/>
    <w:basedOn w:val="a1"/>
    <w:rsid w:val="00D3169B"/>
    <w:pPr>
      <w:spacing w:before="100" w:beforeAutospacing="1" w:after="100" w:afterAutospacing="1"/>
    </w:pPr>
    <w:rPr>
      <w:rFonts w:ascii="Times New Roman" w:eastAsia="Times New Roman" w:hAnsi="Times New Roman" w:cs="Times New Roman"/>
      <w:color w:val="auto"/>
      <w:lang w:val="ru-RU"/>
    </w:rPr>
  </w:style>
  <w:style w:type="paragraph" w:customStyle="1" w:styleId="description1">
    <w:name w:val="description1"/>
    <w:basedOn w:val="a1"/>
    <w:rsid w:val="00D3169B"/>
    <w:pPr>
      <w:spacing w:before="100" w:beforeAutospacing="1" w:after="100" w:afterAutospacing="1"/>
    </w:pPr>
    <w:rPr>
      <w:rFonts w:ascii="Verdana" w:eastAsia="Times New Roman" w:hAnsi="Verdana" w:cs="Times New Roman"/>
      <w:b/>
      <w:bCs/>
      <w:color w:val="FFFFFF"/>
      <w:sz w:val="23"/>
      <w:szCs w:val="23"/>
      <w:lang w:val="ru-RU"/>
    </w:rPr>
  </w:style>
  <w:style w:type="paragraph" w:customStyle="1" w:styleId="post1">
    <w:name w:val="post1"/>
    <w:basedOn w:val="a1"/>
    <w:rsid w:val="00D3169B"/>
    <w:pPr>
      <w:shd w:val="clear" w:color="auto" w:fill="252525"/>
      <w:spacing w:before="100" w:beforeAutospacing="1" w:after="240"/>
    </w:pPr>
    <w:rPr>
      <w:rFonts w:ascii="Times New Roman" w:eastAsia="Times New Roman" w:hAnsi="Times New Roman" w:cs="Times New Roman"/>
      <w:color w:val="FFFFFF"/>
      <w:lang w:val="ru-RU"/>
    </w:rPr>
  </w:style>
  <w:style w:type="paragraph" w:customStyle="1" w:styleId="post-title1">
    <w:name w:val="post-title1"/>
    <w:basedOn w:val="a1"/>
    <w:rsid w:val="00D3169B"/>
    <w:pPr>
      <w:spacing w:before="100" w:beforeAutospacing="1" w:after="100" w:afterAutospacing="1"/>
    </w:pPr>
    <w:rPr>
      <w:rFonts w:ascii="Trebuchet MS" w:eastAsia="Times New Roman" w:hAnsi="Trebuchet MS" w:cs="Times New Roman"/>
      <w:b/>
      <w:bCs/>
      <w:color w:val="FFFFFF"/>
      <w:sz w:val="18"/>
      <w:szCs w:val="18"/>
      <w:lang w:val="ru-RU"/>
    </w:rPr>
  </w:style>
  <w:style w:type="paragraph" w:customStyle="1" w:styleId="post-date1">
    <w:name w:val="post-date1"/>
    <w:basedOn w:val="a1"/>
    <w:rsid w:val="00D3169B"/>
    <w:pPr>
      <w:spacing w:before="100" w:beforeAutospacing="1" w:after="100" w:afterAutospacing="1" w:line="225" w:lineRule="atLeast"/>
      <w:ind w:right="150"/>
      <w:jc w:val="center"/>
    </w:pPr>
    <w:rPr>
      <w:rFonts w:ascii="Trebuchet MS" w:eastAsia="Times New Roman" w:hAnsi="Trebuchet MS" w:cs="Times New Roman"/>
      <w:b/>
      <w:bCs/>
      <w:caps/>
      <w:sz w:val="15"/>
      <w:szCs w:val="15"/>
      <w:lang w:val="ru-RU"/>
    </w:rPr>
  </w:style>
  <w:style w:type="paragraph" w:customStyle="1" w:styleId="post-entry1">
    <w:name w:val="post-entry1"/>
    <w:basedOn w:val="a1"/>
    <w:rsid w:val="00D3169B"/>
    <w:pPr>
      <w:spacing w:before="150" w:after="100" w:afterAutospacing="1" w:line="270" w:lineRule="atLeast"/>
    </w:pPr>
    <w:rPr>
      <w:rFonts w:ascii="Trebuchet MS" w:eastAsia="Times New Roman" w:hAnsi="Trebuchet MS" w:cs="Times New Roman"/>
      <w:color w:val="FFFFFF"/>
      <w:sz w:val="18"/>
      <w:szCs w:val="18"/>
      <w:lang w:val="ru-RU"/>
    </w:rPr>
  </w:style>
  <w:style w:type="paragraph" w:customStyle="1" w:styleId="more-link1">
    <w:name w:val="more-link1"/>
    <w:basedOn w:val="a1"/>
    <w:rsid w:val="00D3169B"/>
    <w:pPr>
      <w:spacing w:before="100" w:beforeAutospacing="1" w:after="100" w:afterAutospacing="1" w:line="300" w:lineRule="atLeast"/>
    </w:pPr>
    <w:rPr>
      <w:rFonts w:ascii="Trebuchet MS" w:eastAsia="Times New Roman" w:hAnsi="Trebuchet MS" w:cs="Times New Roman"/>
      <w:b/>
      <w:bCs/>
      <w:color w:val="FFFFFF"/>
      <w:sz w:val="18"/>
      <w:szCs w:val="18"/>
      <w:lang w:val="ru-RU"/>
    </w:rPr>
  </w:style>
  <w:style w:type="paragraph" w:customStyle="1" w:styleId="post-info1">
    <w:name w:val="post-info1"/>
    <w:basedOn w:val="a1"/>
    <w:rsid w:val="00D3169B"/>
    <w:pPr>
      <w:spacing w:before="100" w:beforeAutospacing="1" w:after="100" w:afterAutospacing="1"/>
    </w:pPr>
    <w:rPr>
      <w:rFonts w:ascii="Trebuchet MS" w:eastAsia="Times New Roman" w:hAnsi="Trebuchet MS" w:cs="Times New Roman"/>
      <w:b/>
      <w:bCs/>
      <w:color w:val="FFFFFF"/>
      <w:sz w:val="18"/>
      <w:szCs w:val="18"/>
      <w:lang w:val="ru-RU"/>
    </w:rPr>
  </w:style>
  <w:style w:type="paragraph" w:customStyle="1" w:styleId="comments1">
    <w:name w:val="comments1"/>
    <w:basedOn w:val="a1"/>
    <w:rsid w:val="00D3169B"/>
    <w:pPr>
      <w:spacing w:before="100" w:beforeAutospacing="1" w:after="100" w:afterAutospacing="1" w:line="270" w:lineRule="atLeast"/>
    </w:pPr>
    <w:rPr>
      <w:rFonts w:ascii="Trebuchet MS" w:eastAsia="Times New Roman" w:hAnsi="Trebuchet MS" w:cs="Times New Roman"/>
      <w:color w:val="FFFFFF"/>
      <w:sz w:val="18"/>
      <w:szCs w:val="18"/>
      <w:lang w:val="ru-RU"/>
    </w:rPr>
  </w:style>
  <w:style w:type="paragraph" w:customStyle="1" w:styleId="textwidget1">
    <w:name w:val="textwidget1"/>
    <w:basedOn w:val="a1"/>
    <w:rsid w:val="00D3169B"/>
    <w:pPr>
      <w:spacing w:before="100" w:beforeAutospacing="1" w:after="100" w:afterAutospacing="1"/>
    </w:pPr>
    <w:rPr>
      <w:rFonts w:ascii="Times New Roman" w:eastAsia="Times New Roman" w:hAnsi="Times New Roman" w:cs="Times New Roman"/>
      <w:color w:val="auto"/>
      <w:lang w:val="ru-RU"/>
    </w:rPr>
  </w:style>
  <w:style w:type="paragraph" w:styleId="z-">
    <w:name w:val="HTML Top of Form"/>
    <w:basedOn w:val="a1"/>
    <w:next w:val="a1"/>
    <w:link w:val="z-0"/>
    <w:hidden/>
    <w:rsid w:val="00D3169B"/>
    <w:pPr>
      <w:pBdr>
        <w:bottom w:val="single" w:sz="6" w:space="1" w:color="auto"/>
      </w:pBdr>
      <w:jc w:val="center"/>
    </w:pPr>
    <w:rPr>
      <w:rFonts w:ascii="Arial" w:eastAsia="Times New Roman" w:hAnsi="Arial" w:cs="Times New Roman"/>
      <w:vanish/>
      <w:color w:val="auto"/>
      <w:sz w:val="16"/>
      <w:szCs w:val="16"/>
      <w:lang w:val="x-none" w:eastAsia="x-none"/>
    </w:rPr>
  </w:style>
  <w:style w:type="character" w:customStyle="1" w:styleId="z-0">
    <w:name w:val="z-Начало формы Знак"/>
    <w:basedOn w:val="a2"/>
    <w:link w:val="z-"/>
    <w:rsid w:val="00D3169B"/>
    <w:rPr>
      <w:rFonts w:ascii="Arial" w:eastAsia="Times New Roman" w:hAnsi="Arial" w:cs="Times New Roman"/>
      <w:vanish/>
      <w:sz w:val="16"/>
      <w:szCs w:val="16"/>
      <w:lang w:val="x-none" w:eastAsia="x-none"/>
    </w:rPr>
  </w:style>
  <w:style w:type="paragraph" w:styleId="z-1">
    <w:name w:val="HTML Bottom of Form"/>
    <w:basedOn w:val="a1"/>
    <w:next w:val="a1"/>
    <w:link w:val="z-2"/>
    <w:hidden/>
    <w:rsid w:val="00D3169B"/>
    <w:pPr>
      <w:pBdr>
        <w:top w:val="single" w:sz="6" w:space="1" w:color="auto"/>
      </w:pBdr>
      <w:jc w:val="center"/>
    </w:pPr>
    <w:rPr>
      <w:rFonts w:ascii="Arial" w:eastAsia="Times New Roman" w:hAnsi="Arial" w:cs="Times New Roman"/>
      <w:vanish/>
      <w:color w:val="auto"/>
      <w:sz w:val="16"/>
      <w:szCs w:val="16"/>
      <w:lang w:val="x-none" w:eastAsia="x-none"/>
    </w:rPr>
  </w:style>
  <w:style w:type="character" w:customStyle="1" w:styleId="z-2">
    <w:name w:val="z-Конец формы Знак"/>
    <w:basedOn w:val="a2"/>
    <w:link w:val="z-1"/>
    <w:rsid w:val="00D3169B"/>
    <w:rPr>
      <w:rFonts w:ascii="Arial" w:eastAsia="Times New Roman" w:hAnsi="Arial" w:cs="Times New Roman"/>
      <w:vanish/>
      <w:sz w:val="16"/>
      <w:szCs w:val="16"/>
      <w:lang w:val="x-none" w:eastAsia="x-none"/>
    </w:rPr>
  </w:style>
  <w:style w:type="character" w:styleId="afff1">
    <w:name w:val="Emphasis"/>
    <w:qFormat/>
    <w:rsid w:val="00D3169B"/>
    <w:rPr>
      <w:i/>
      <w:iCs/>
    </w:rPr>
  </w:style>
  <w:style w:type="paragraph" w:customStyle="1" w:styleId="nocomments">
    <w:name w:val="nocomments"/>
    <w:basedOn w:val="a1"/>
    <w:rsid w:val="00D3169B"/>
    <w:pPr>
      <w:spacing w:before="100" w:beforeAutospacing="1" w:after="100" w:afterAutospacing="1"/>
    </w:pPr>
    <w:rPr>
      <w:rFonts w:ascii="Times New Roman" w:eastAsia="Times New Roman" w:hAnsi="Times New Roman" w:cs="Times New Roman"/>
      <w:color w:val="auto"/>
      <w:lang w:val="ru-RU"/>
    </w:rPr>
  </w:style>
  <w:style w:type="paragraph" w:styleId="afff2">
    <w:name w:val="Title"/>
    <w:basedOn w:val="a1"/>
    <w:link w:val="afff3"/>
    <w:uiPriority w:val="99"/>
    <w:qFormat/>
    <w:rsid w:val="00D3169B"/>
    <w:pPr>
      <w:widowControl w:val="0"/>
      <w:autoSpaceDE w:val="0"/>
      <w:autoSpaceDN w:val="0"/>
      <w:spacing w:before="86"/>
      <w:ind w:left="3285" w:right="2821"/>
      <w:jc w:val="center"/>
    </w:pPr>
    <w:rPr>
      <w:rFonts w:ascii="Times New Roman" w:eastAsia="Times New Roman" w:hAnsi="Times New Roman" w:cs="Times New Roman"/>
      <w:b/>
      <w:bCs/>
      <w:color w:val="auto"/>
      <w:sz w:val="32"/>
      <w:szCs w:val="32"/>
      <w:lang w:val="ru-RU" w:eastAsia="en-US"/>
    </w:rPr>
  </w:style>
  <w:style w:type="character" w:customStyle="1" w:styleId="afff3">
    <w:name w:val="Название Знак"/>
    <w:basedOn w:val="a2"/>
    <w:link w:val="afff2"/>
    <w:uiPriority w:val="99"/>
    <w:qFormat/>
    <w:rsid w:val="00D3169B"/>
    <w:rPr>
      <w:rFonts w:ascii="Times New Roman" w:eastAsia="Times New Roman" w:hAnsi="Times New Roman" w:cs="Times New Roman"/>
      <w:b/>
      <w:bCs/>
      <w:sz w:val="32"/>
      <w:szCs w:val="32"/>
      <w:lang w:val="ru-RU" w:eastAsia="en-US"/>
    </w:rPr>
  </w:style>
  <w:style w:type="paragraph" w:customStyle="1" w:styleId="TableParagraph">
    <w:name w:val="Table Paragraph"/>
    <w:basedOn w:val="a1"/>
    <w:uiPriority w:val="99"/>
    <w:qFormat/>
    <w:rsid w:val="00D3169B"/>
    <w:pPr>
      <w:widowControl w:val="0"/>
      <w:autoSpaceDE w:val="0"/>
      <w:autoSpaceDN w:val="0"/>
      <w:ind w:left="108"/>
    </w:pPr>
    <w:rPr>
      <w:rFonts w:ascii="Times New Roman" w:eastAsia="Times New Roman" w:hAnsi="Times New Roman" w:cs="Times New Roman"/>
      <w:color w:val="auto"/>
      <w:sz w:val="22"/>
      <w:szCs w:val="22"/>
      <w:lang w:val="ru-RU" w:eastAsia="en-US"/>
    </w:rPr>
  </w:style>
  <w:style w:type="numbering" w:customStyle="1" w:styleId="2fa">
    <w:name w:val="Нет списка2"/>
    <w:next w:val="a4"/>
    <w:uiPriority w:val="99"/>
    <w:semiHidden/>
    <w:unhideWhenUsed/>
    <w:rsid w:val="00836B36"/>
  </w:style>
  <w:style w:type="character" w:customStyle="1" w:styleId="Zag11">
    <w:name w:val="Zag_11"/>
    <w:qFormat/>
    <w:rsid w:val="00836B36"/>
    <w:rPr>
      <w:color w:val="000000"/>
      <w:w w:val="100"/>
    </w:rPr>
  </w:style>
  <w:style w:type="paragraph" w:customStyle="1" w:styleId="afff4">
    <w:name w:val="Текст в заданном формате"/>
    <w:basedOn w:val="a1"/>
    <w:uiPriority w:val="99"/>
    <w:rsid w:val="00836B36"/>
    <w:pPr>
      <w:widowControl w:val="0"/>
      <w:suppressAutoHyphens/>
      <w:spacing w:line="360" w:lineRule="auto"/>
      <w:ind w:firstLine="709"/>
      <w:jc w:val="both"/>
    </w:pPr>
    <w:rPr>
      <w:rFonts w:ascii="Times New Roman" w:eastAsia="NSimSun" w:hAnsi="Times New Roman" w:cs="Liberation Mono"/>
      <w:color w:val="auto"/>
      <w:szCs w:val="20"/>
      <w:lang w:val="ru-RU" w:eastAsia="zh-CN" w:bidi="hi-IN"/>
    </w:rPr>
  </w:style>
  <w:style w:type="character" w:customStyle="1" w:styleId="ListParagraphChar1">
    <w:name w:val="List Paragraph Char1"/>
    <w:link w:val="1b"/>
    <w:uiPriority w:val="99"/>
    <w:locked/>
    <w:rsid w:val="00836B36"/>
  </w:style>
  <w:style w:type="paragraph" w:customStyle="1" w:styleId="1b">
    <w:name w:val="Абзац списка1"/>
    <w:basedOn w:val="a1"/>
    <w:link w:val="ListParagraphChar1"/>
    <w:uiPriority w:val="99"/>
    <w:rsid w:val="00836B36"/>
    <w:pPr>
      <w:spacing w:after="200" w:line="276" w:lineRule="auto"/>
      <w:ind w:left="720"/>
      <w:contextualSpacing/>
    </w:pPr>
    <w:rPr>
      <w:color w:val="auto"/>
    </w:rPr>
  </w:style>
  <w:style w:type="paragraph" w:customStyle="1" w:styleId="afff5">
    <w:name w:val="подзаголовок"/>
    <w:basedOn w:val="a1"/>
    <w:uiPriority w:val="99"/>
    <w:rsid w:val="00836B36"/>
    <w:pPr>
      <w:autoSpaceDE w:val="0"/>
      <w:autoSpaceDN w:val="0"/>
      <w:adjustRightInd w:val="0"/>
      <w:spacing w:before="227" w:after="113" w:line="288" w:lineRule="auto"/>
      <w:ind w:firstLine="340"/>
      <w:jc w:val="center"/>
    </w:pPr>
    <w:rPr>
      <w:rFonts w:ascii="Newton-Bold" w:eastAsia="Times New Roman" w:hAnsi="Newton-Bold" w:cs="Newton-Bold"/>
      <w:b/>
      <w:bCs/>
      <w:sz w:val="28"/>
      <w:szCs w:val="28"/>
      <w:lang w:val="en-GB" w:eastAsia="en-US"/>
    </w:rPr>
  </w:style>
  <w:style w:type="character" w:customStyle="1" w:styleId="myBoldChars">
    <w:name w:val="myBoldChars"/>
    <w:uiPriority w:val="99"/>
    <w:rsid w:val="00836B36"/>
    <w:rPr>
      <w:color w:val="FF0000"/>
    </w:rPr>
  </w:style>
  <w:style w:type="character" w:customStyle="1" w:styleId="afff6">
    <w:name w:val="Перечень Знак"/>
    <w:link w:val="a"/>
    <w:uiPriority w:val="99"/>
    <w:qFormat/>
    <w:locked/>
    <w:rsid w:val="00836B36"/>
    <w:rPr>
      <w:sz w:val="22"/>
      <w:u w:color="000000"/>
      <w:bdr w:val="none" w:sz="0" w:space="0" w:color="auto" w:frame="1"/>
    </w:rPr>
  </w:style>
  <w:style w:type="paragraph" w:customStyle="1" w:styleId="a">
    <w:name w:val="Перечень"/>
    <w:basedOn w:val="a1"/>
    <w:next w:val="a1"/>
    <w:link w:val="afff6"/>
    <w:uiPriority w:val="99"/>
    <w:qFormat/>
    <w:rsid w:val="00836B36"/>
    <w:pPr>
      <w:numPr>
        <w:numId w:val="28"/>
      </w:numPr>
      <w:suppressAutoHyphens/>
      <w:spacing w:line="360" w:lineRule="auto"/>
      <w:jc w:val="both"/>
    </w:pPr>
    <w:rPr>
      <w:color w:val="auto"/>
      <w:sz w:val="22"/>
      <w:u w:color="000000"/>
      <w:bdr w:val="none" w:sz="0" w:space="0" w:color="auto" w:frame="1"/>
    </w:rPr>
  </w:style>
  <w:style w:type="character" w:customStyle="1" w:styleId="76">
    <w:name w:val="Оглавление (7)_"/>
    <w:basedOn w:val="a2"/>
    <w:link w:val="77"/>
    <w:rsid w:val="0024242B"/>
    <w:rPr>
      <w:rFonts w:ascii="Impact" w:eastAsia="Impact" w:hAnsi="Impact" w:cs="Impact"/>
      <w:sz w:val="26"/>
      <w:szCs w:val="26"/>
      <w:shd w:val="clear" w:color="auto" w:fill="FFFFFF"/>
    </w:rPr>
  </w:style>
  <w:style w:type="paragraph" w:customStyle="1" w:styleId="77">
    <w:name w:val="Оглавление (7)"/>
    <w:basedOn w:val="a1"/>
    <w:link w:val="76"/>
    <w:rsid w:val="0024242B"/>
    <w:pPr>
      <w:widowControl w:val="0"/>
      <w:shd w:val="clear" w:color="auto" w:fill="FFFFFF"/>
      <w:spacing w:line="533" w:lineRule="exact"/>
      <w:jc w:val="both"/>
    </w:pPr>
    <w:rPr>
      <w:rFonts w:ascii="Impact" w:eastAsia="Impact" w:hAnsi="Impact" w:cs="Impact"/>
      <w:color w:val="auto"/>
      <w:sz w:val="26"/>
      <w:szCs w:val="26"/>
    </w:rPr>
  </w:style>
  <w:style w:type="character" w:customStyle="1" w:styleId="2fb">
    <w:name w:val="Сноска (2)_"/>
    <w:basedOn w:val="a2"/>
    <w:link w:val="2fc"/>
    <w:rsid w:val="00A36628"/>
    <w:rPr>
      <w:rFonts w:ascii="Times New Roman" w:eastAsia="Times New Roman" w:hAnsi="Times New Roman" w:cs="Times New Roman"/>
      <w:b/>
      <w:bCs/>
      <w:sz w:val="19"/>
      <w:szCs w:val="19"/>
      <w:shd w:val="clear" w:color="auto" w:fill="FFFFFF"/>
    </w:rPr>
  </w:style>
  <w:style w:type="paragraph" w:customStyle="1" w:styleId="2fc">
    <w:name w:val="Сноска (2)"/>
    <w:basedOn w:val="a1"/>
    <w:link w:val="2fb"/>
    <w:rsid w:val="00A36628"/>
    <w:pPr>
      <w:widowControl w:val="0"/>
      <w:shd w:val="clear" w:color="auto" w:fill="FFFFFF"/>
      <w:spacing w:line="254" w:lineRule="exact"/>
      <w:jc w:val="both"/>
    </w:pPr>
    <w:rPr>
      <w:rFonts w:ascii="Times New Roman" w:eastAsia="Times New Roman" w:hAnsi="Times New Roman" w:cs="Times New Roman"/>
      <w:b/>
      <w:bCs/>
      <w:color w:val="auto"/>
      <w:sz w:val="19"/>
      <w:szCs w:val="19"/>
    </w:rPr>
  </w:style>
  <w:style w:type="character" w:customStyle="1" w:styleId="-2pt">
    <w:name w:val="Оглавление + Интервал -2 pt"/>
    <w:basedOn w:val="a2"/>
    <w:rsid w:val="00A36628"/>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en-US" w:eastAsia="en-US" w:bidi="en-US"/>
    </w:rPr>
  </w:style>
  <w:style w:type="character" w:customStyle="1" w:styleId="50">
    <w:name w:val="Заголовок 5 Знак"/>
    <w:basedOn w:val="a2"/>
    <w:link w:val="5"/>
    <w:uiPriority w:val="9"/>
    <w:semiHidden/>
    <w:qFormat/>
    <w:rsid w:val="000A08AE"/>
    <w:rPr>
      <w:rFonts w:ascii="Calibri Light" w:eastAsia="Times New Roman" w:hAnsi="Calibri Light" w:cs="Times New Roman"/>
      <w:color w:val="1F3763"/>
      <w:sz w:val="22"/>
      <w:szCs w:val="22"/>
      <w:lang w:val="ru-RU" w:eastAsia="en-US"/>
    </w:rPr>
  </w:style>
  <w:style w:type="character" w:customStyle="1" w:styleId="60">
    <w:name w:val="Заголовок 6 Знак"/>
    <w:basedOn w:val="a2"/>
    <w:link w:val="6"/>
    <w:uiPriority w:val="9"/>
    <w:semiHidden/>
    <w:qFormat/>
    <w:rsid w:val="000A08AE"/>
    <w:rPr>
      <w:rFonts w:ascii="Calibri Light" w:eastAsia="Times New Roman" w:hAnsi="Calibri Light" w:cs="Times New Roman"/>
      <w:i/>
      <w:iCs/>
      <w:color w:val="1F3763"/>
      <w:sz w:val="22"/>
      <w:szCs w:val="22"/>
      <w:lang w:val="ru-RU" w:eastAsia="en-US"/>
    </w:rPr>
  </w:style>
  <w:style w:type="character" w:customStyle="1" w:styleId="70">
    <w:name w:val="Заголовок 7 Знак"/>
    <w:basedOn w:val="a2"/>
    <w:link w:val="7"/>
    <w:uiPriority w:val="99"/>
    <w:semiHidden/>
    <w:qFormat/>
    <w:rsid w:val="000A08AE"/>
    <w:rPr>
      <w:rFonts w:ascii="Times New Roman" w:eastAsia="Times New Roman" w:hAnsi="Times New Roman" w:cs="Times New Roman"/>
      <w:b/>
      <w:iCs/>
      <w:szCs w:val="22"/>
      <w:lang w:val="ru-RU" w:eastAsia="en-US"/>
    </w:rPr>
  </w:style>
  <w:style w:type="character" w:customStyle="1" w:styleId="afff7">
    <w:name w:val="Символ сноски"/>
    <w:qFormat/>
    <w:rsid w:val="000A08AE"/>
  </w:style>
  <w:style w:type="paragraph" w:customStyle="1" w:styleId="410">
    <w:name w:val="Заголовок 41"/>
    <w:basedOn w:val="a1"/>
    <w:next w:val="a1"/>
    <w:uiPriority w:val="9"/>
    <w:semiHidden/>
    <w:unhideWhenUsed/>
    <w:qFormat/>
    <w:rsid w:val="000A08AE"/>
    <w:pPr>
      <w:keepNext/>
      <w:keepLines/>
      <w:widowControl w:val="0"/>
      <w:spacing w:before="200" w:line="276" w:lineRule="auto"/>
      <w:outlineLvl w:val="3"/>
    </w:pPr>
    <w:rPr>
      <w:rFonts w:ascii="Calibri Light" w:eastAsia="Times New Roman" w:hAnsi="Calibri Light" w:cs="Times New Roman"/>
      <w:b/>
      <w:bCs/>
      <w:i/>
      <w:iCs/>
      <w:color w:val="4472C4"/>
      <w:sz w:val="22"/>
      <w:szCs w:val="22"/>
      <w:lang w:val="ru-RU" w:eastAsia="en-US"/>
    </w:rPr>
  </w:style>
  <w:style w:type="paragraph" w:customStyle="1" w:styleId="510">
    <w:name w:val="Заголовок 51"/>
    <w:basedOn w:val="a1"/>
    <w:next w:val="a1"/>
    <w:uiPriority w:val="9"/>
    <w:semiHidden/>
    <w:unhideWhenUsed/>
    <w:qFormat/>
    <w:rsid w:val="000A08AE"/>
    <w:pPr>
      <w:keepNext/>
      <w:keepLines/>
      <w:widowControl w:val="0"/>
      <w:spacing w:before="200" w:line="276" w:lineRule="auto"/>
      <w:outlineLvl w:val="4"/>
    </w:pPr>
    <w:rPr>
      <w:rFonts w:ascii="Calibri Light" w:eastAsia="Times New Roman" w:hAnsi="Calibri Light" w:cs="Times New Roman"/>
      <w:color w:val="1F3763"/>
      <w:sz w:val="22"/>
      <w:szCs w:val="22"/>
      <w:lang w:val="ru-RU" w:eastAsia="en-US"/>
    </w:rPr>
  </w:style>
  <w:style w:type="paragraph" w:customStyle="1" w:styleId="610">
    <w:name w:val="Заголовок 61"/>
    <w:basedOn w:val="a1"/>
    <w:next w:val="a1"/>
    <w:uiPriority w:val="99"/>
    <w:semiHidden/>
    <w:unhideWhenUsed/>
    <w:qFormat/>
    <w:rsid w:val="000A08AE"/>
    <w:pPr>
      <w:keepNext/>
      <w:keepLines/>
      <w:widowControl w:val="0"/>
      <w:spacing w:before="200" w:line="276" w:lineRule="auto"/>
      <w:outlineLvl w:val="5"/>
    </w:pPr>
    <w:rPr>
      <w:rFonts w:ascii="Calibri Light" w:eastAsia="Times New Roman" w:hAnsi="Calibri Light" w:cs="Times New Roman"/>
      <w:i/>
      <w:iCs/>
      <w:color w:val="1F3763"/>
      <w:sz w:val="22"/>
      <w:szCs w:val="22"/>
      <w:lang w:val="ru-RU" w:eastAsia="en-US"/>
    </w:rPr>
  </w:style>
  <w:style w:type="character" w:customStyle="1" w:styleId="1c">
    <w:name w:val="Просмотренная гиперссылка1"/>
    <w:basedOn w:val="a2"/>
    <w:uiPriority w:val="99"/>
    <w:semiHidden/>
    <w:unhideWhenUsed/>
    <w:rsid w:val="000A08AE"/>
    <w:rPr>
      <w:color w:val="954F72"/>
      <w:u w:val="single"/>
    </w:rPr>
  </w:style>
  <w:style w:type="paragraph" w:styleId="1d">
    <w:name w:val="index 1"/>
    <w:basedOn w:val="a1"/>
    <w:next w:val="a1"/>
    <w:autoRedefine/>
    <w:uiPriority w:val="99"/>
    <w:semiHidden/>
    <w:unhideWhenUsed/>
    <w:rsid w:val="000A08AE"/>
    <w:pPr>
      <w:widowControl w:val="0"/>
      <w:spacing w:after="200" w:line="276" w:lineRule="auto"/>
      <w:ind w:left="220" w:hanging="220"/>
    </w:pPr>
    <w:rPr>
      <w:rFonts w:ascii="Calibri" w:eastAsia="Calibri" w:hAnsi="Calibri" w:cs="Times New Roman"/>
      <w:color w:val="auto"/>
      <w:sz w:val="22"/>
      <w:szCs w:val="22"/>
      <w:lang w:val="ru-RU" w:eastAsia="en-US"/>
    </w:rPr>
  </w:style>
  <w:style w:type="paragraph" w:styleId="2fd">
    <w:name w:val="toc 2"/>
    <w:basedOn w:val="a1"/>
    <w:next w:val="a1"/>
    <w:autoRedefine/>
    <w:uiPriority w:val="99"/>
    <w:semiHidden/>
    <w:unhideWhenUsed/>
    <w:qFormat/>
    <w:rsid w:val="000A08AE"/>
    <w:pPr>
      <w:widowControl w:val="0"/>
      <w:spacing w:before="120" w:line="276" w:lineRule="auto"/>
      <w:ind w:left="220"/>
    </w:pPr>
    <w:rPr>
      <w:rFonts w:ascii="Calibri" w:eastAsia="Calibri" w:hAnsi="Calibri" w:cs="Calibri"/>
      <w:b/>
      <w:bCs/>
      <w:color w:val="auto"/>
      <w:sz w:val="22"/>
      <w:szCs w:val="22"/>
      <w:lang w:val="ru-RU" w:eastAsia="en-US"/>
    </w:rPr>
  </w:style>
  <w:style w:type="paragraph" w:styleId="3a">
    <w:name w:val="toc 3"/>
    <w:basedOn w:val="a1"/>
    <w:next w:val="a1"/>
    <w:autoRedefine/>
    <w:uiPriority w:val="99"/>
    <w:semiHidden/>
    <w:unhideWhenUsed/>
    <w:qFormat/>
    <w:rsid w:val="000A08AE"/>
    <w:pPr>
      <w:widowControl w:val="0"/>
      <w:tabs>
        <w:tab w:val="left" w:pos="0"/>
        <w:tab w:val="right" w:leader="dot" w:pos="9912"/>
      </w:tabs>
      <w:ind w:firstLine="567"/>
      <w:jc w:val="both"/>
    </w:pPr>
    <w:rPr>
      <w:rFonts w:ascii="Calibri" w:eastAsia="Calibri" w:hAnsi="Calibri" w:cs="Calibri"/>
      <w:color w:val="auto"/>
      <w:sz w:val="20"/>
      <w:szCs w:val="20"/>
      <w:lang w:val="ru-RU" w:eastAsia="en-US"/>
    </w:rPr>
  </w:style>
  <w:style w:type="paragraph" w:styleId="49">
    <w:name w:val="toc 4"/>
    <w:basedOn w:val="a1"/>
    <w:next w:val="a1"/>
    <w:autoRedefine/>
    <w:uiPriority w:val="99"/>
    <w:semiHidden/>
    <w:unhideWhenUsed/>
    <w:rsid w:val="000A08AE"/>
    <w:pPr>
      <w:widowControl w:val="0"/>
      <w:spacing w:line="276" w:lineRule="auto"/>
      <w:ind w:left="660"/>
    </w:pPr>
    <w:rPr>
      <w:rFonts w:ascii="Calibri" w:eastAsia="Calibri" w:hAnsi="Calibri" w:cs="Calibri"/>
      <w:color w:val="auto"/>
      <w:sz w:val="20"/>
      <w:szCs w:val="20"/>
      <w:lang w:val="ru-RU" w:eastAsia="en-US"/>
    </w:rPr>
  </w:style>
  <w:style w:type="paragraph" w:styleId="5fff0">
    <w:name w:val="toc 5"/>
    <w:basedOn w:val="a1"/>
    <w:next w:val="a1"/>
    <w:autoRedefine/>
    <w:uiPriority w:val="99"/>
    <w:semiHidden/>
    <w:unhideWhenUsed/>
    <w:rsid w:val="000A08AE"/>
    <w:pPr>
      <w:widowControl w:val="0"/>
      <w:spacing w:line="276" w:lineRule="auto"/>
      <w:ind w:left="880"/>
    </w:pPr>
    <w:rPr>
      <w:rFonts w:ascii="Calibri" w:eastAsia="Calibri" w:hAnsi="Calibri" w:cs="Calibri"/>
      <w:color w:val="auto"/>
      <w:sz w:val="20"/>
      <w:szCs w:val="20"/>
      <w:lang w:val="ru-RU" w:eastAsia="en-US"/>
    </w:rPr>
  </w:style>
  <w:style w:type="paragraph" w:styleId="66">
    <w:name w:val="toc 6"/>
    <w:basedOn w:val="a1"/>
    <w:next w:val="a1"/>
    <w:autoRedefine/>
    <w:uiPriority w:val="99"/>
    <w:semiHidden/>
    <w:unhideWhenUsed/>
    <w:rsid w:val="000A08AE"/>
    <w:pPr>
      <w:widowControl w:val="0"/>
      <w:spacing w:line="276" w:lineRule="auto"/>
      <w:ind w:left="1100"/>
    </w:pPr>
    <w:rPr>
      <w:rFonts w:ascii="Calibri" w:eastAsia="Calibri" w:hAnsi="Calibri" w:cs="Calibri"/>
      <w:color w:val="auto"/>
      <w:sz w:val="20"/>
      <w:szCs w:val="20"/>
      <w:lang w:val="ru-RU" w:eastAsia="en-US"/>
    </w:rPr>
  </w:style>
  <w:style w:type="paragraph" w:styleId="78">
    <w:name w:val="toc 7"/>
    <w:basedOn w:val="a1"/>
    <w:next w:val="a1"/>
    <w:autoRedefine/>
    <w:uiPriority w:val="99"/>
    <w:semiHidden/>
    <w:unhideWhenUsed/>
    <w:rsid w:val="000A08AE"/>
    <w:pPr>
      <w:widowControl w:val="0"/>
      <w:spacing w:line="276" w:lineRule="auto"/>
      <w:ind w:left="1320"/>
    </w:pPr>
    <w:rPr>
      <w:rFonts w:ascii="Calibri" w:eastAsia="Calibri" w:hAnsi="Calibri" w:cs="Calibri"/>
      <w:color w:val="auto"/>
      <w:sz w:val="20"/>
      <w:szCs w:val="20"/>
      <w:lang w:val="ru-RU" w:eastAsia="en-US"/>
    </w:rPr>
  </w:style>
  <w:style w:type="paragraph" w:styleId="83">
    <w:name w:val="toc 8"/>
    <w:basedOn w:val="a1"/>
    <w:next w:val="a1"/>
    <w:autoRedefine/>
    <w:uiPriority w:val="99"/>
    <w:semiHidden/>
    <w:unhideWhenUsed/>
    <w:rsid w:val="000A08AE"/>
    <w:pPr>
      <w:widowControl w:val="0"/>
      <w:spacing w:line="276" w:lineRule="auto"/>
      <w:ind w:left="1540"/>
    </w:pPr>
    <w:rPr>
      <w:rFonts w:ascii="Calibri" w:eastAsia="Calibri" w:hAnsi="Calibri" w:cs="Calibri"/>
      <w:color w:val="auto"/>
      <w:sz w:val="20"/>
      <w:szCs w:val="20"/>
      <w:lang w:val="ru-RU" w:eastAsia="en-US"/>
    </w:rPr>
  </w:style>
  <w:style w:type="paragraph" w:styleId="92">
    <w:name w:val="toc 9"/>
    <w:basedOn w:val="a1"/>
    <w:next w:val="a1"/>
    <w:autoRedefine/>
    <w:uiPriority w:val="99"/>
    <w:semiHidden/>
    <w:unhideWhenUsed/>
    <w:rsid w:val="000A08AE"/>
    <w:pPr>
      <w:widowControl w:val="0"/>
      <w:spacing w:line="276" w:lineRule="auto"/>
      <w:ind w:left="1760"/>
    </w:pPr>
    <w:rPr>
      <w:rFonts w:ascii="Calibri" w:eastAsia="Calibri" w:hAnsi="Calibri" w:cs="Calibri"/>
      <w:color w:val="auto"/>
      <w:sz w:val="20"/>
      <w:szCs w:val="20"/>
      <w:lang w:val="ru-RU" w:eastAsia="en-US"/>
    </w:rPr>
  </w:style>
  <w:style w:type="character" w:customStyle="1" w:styleId="1e">
    <w:name w:val="Текст сноски Знак1"/>
    <w:aliases w:val="Знак6 Знак1,F1 Знак1"/>
    <w:basedOn w:val="a2"/>
    <w:uiPriority w:val="99"/>
    <w:semiHidden/>
    <w:qFormat/>
    <w:rsid w:val="000A08AE"/>
    <w:rPr>
      <w:rFonts w:ascii="Calibri" w:eastAsia="Calibri" w:hAnsi="Calibri" w:cs="Times New Roman"/>
      <w:sz w:val="20"/>
      <w:szCs w:val="20"/>
    </w:rPr>
  </w:style>
  <w:style w:type="paragraph" w:styleId="afff8">
    <w:name w:val="index heading"/>
    <w:basedOn w:val="afff2"/>
    <w:uiPriority w:val="99"/>
    <w:semiHidden/>
    <w:unhideWhenUsed/>
    <w:rsid w:val="000A08AE"/>
    <w:pPr>
      <w:keepNext/>
      <w:keepLines/>
      <w:suppressLineNumbers/>
      <w:suppressAutoHyphens/>
      <w:autoSpaceDE/>
      <w:autoSpaceDN/>
      <w:spacing w:before="480" w:after="120" w:line="276" w:lineRule="auto"/>
      <w:ind w:left="0" w:right="0"/>
      <w:jc w:val="left"/>
    </w:pPr>
    <w:rPr>
      <w:rFonts w:ascii="Calibri" w:eastAsia="Calibri" w:hAnsi="Calibri"/>
      <w:lang w:val="en-GB" w:eastAsia="zh-CN"/>
    </w:rPr>
  </w:style>
  <w:style w:type="paragraph" w:styleId="afff9">
    <w:name w:val="caption"/>
    <w:basedOn w:val="a1"/>
    <w:uiPriority w:val="99"/>
    <w:semiHidden/>
    <w:unhideWhenUsed/>
    <w:qFormat/>
    <w:rsid w:val="000A08AE"/>
    <w:pPr>
      <w:widowControl w:val="0"/>
      <w:suppressLineNumbers/>
      <w:suppressAutoHyphens/>
      <w:spacing w:before="120" w:after="120" w:line="276" w:lineRule="auto"/>
    </w:pPr>
    <w:rPr>
      <w:rFonts w:ascii="Times New Roman" w:eastAsia="Calibri" w:hAnsi="Times New Roman" w:cs="Arial"/>
      <w:i/>
      <w:iCs/>
      <w:color w:val="auto"/>
      <w:lang w:val="ru-RU" w:eastAsia="zh-CN"/>
    </w:rPr>
  </w:style>
  <w:style w:type="paragraph" w:styleId="afffa">
    <w:name w:val="endnote text"/>
    <w:basedOn w:val="a1"/>
    <w:link w:val="afffb"/>
    <w:uiPriority w:val="99"/>
    <w:semiHidden/>
    <w:unhideWhenUsed/>
    <w:rsid w:val="000A08AE"/>
    <w:pPr>
      <w:widowControl w:val="0"/>
    </w:pPr>
    <w:rPr>
      <w:rFonts w:ascii="Calibri" w:eastAsia="Calibri" w:hAnsi="Calibri" w:cs="Calibri"/>
      <w:color w:val="auto"/>
      <w:sz w:val="20"/>
      <w:szCs w:val="20"/>
      <w:lang w:val="ru-RU"/>
    </w:rPr>
  </w:style>
  <w:style w:type="character" w:customStyle="1" w:styleId="afffb">
    <w:name w:val="Текст концевой сноски Знак"/>
    <w:basedOn w:val="a2"/>
    <w:link w:val="afffa"/>
    <w:uiPriority w:val="99"/>
    <w:semiHidden/>
    <w:qFormat/>
    <w:rsid w:val="000A08AE"/>
    <w:rPr>
      <w:rFonts w:ascii="Calibri" w:eastAsia="Calibri" w:hAnsi="Calibri" w:cs="Calibri"/>
      <w:sz w:val="20"/>
      <w:szCs w:val="20"/>
      <w:lang w:val="ru-RU"/>
    </w:rPr>
  </w:style>
  <w:style w:type="paragraph" w:styleId="afffc">
    <w:name w:val="List"/>
    <w:basedOn w:val="a1"/>
    <w:uiPriority w:val="99"/>
    <w:semiHidden/>
    <w:unhideWhenUsed/>
    <w:rsid w:val="000A08AE"/>
    <w:pPr>
      <w:spacing w:line="360" w:lineRule="auto"/>
      <w:ind w:left="283" w:hanging="283"/>
      <w:contextualSpacing/>
      <w:jc w:val="both"/>
    </w:pPr>
    <w:rPr>
      <w:rFonts w:ascii="Calibri" w:eastAsia="Times New Roman" w:hAnsi="Calibri" w:cs="Times New Roman"/>
      <w:color w:val="auto"/>
      <w:sz w:val="22"/>
      <w:szCs w:val="22"/>
      <w:lang w:val="ru-RU"/>
    </w:rPr>
  </w:style>
  <w:style w:type="paragraph" w:styleId="afffd">
    <w:name w:val="List Bullet"/>
    <w:basedOn w:val="a1"/>
    <w:uiPriority w:val="99"/>
    <w:semiHidden/>
    <w:unhideWhenUsed/>
    <w:qFormat/>
    <w:rsid w:val="000A08AE"/>
    <w:pPr>
      <w:ind w:left="1440" w:hanging="360"/>
      <w:contextualSpacing/>
      <w:jc w:val="both"/>
    </w:pPr>
    <w:rPr>
      <w:rFonts w:ascii="Times New Roman" w:eastAsia="Calibri" w:hAnsi="Times New Roman" w:cs="Times New Roman"/>
      <w:color w:val="auto"/>
      <w:sz w:val="22"/>
      <w:szCs w:val="22"/>
      <w:lang w:val="ru-RU" w:eastAsia="en-US"/>
    </w:rPr>
  </w:style>
  <w:style w:type="paragraph" w:styleId="2fe">
    <w:name w:val="Body Text 2"/>
    <w:basedOn w:val="a1"/>
    <w:link w:val="2ff"/>
    <w:uiPriority w:val="99"/>
    <w:semiHidden/>
    <w:unhideWhenUsed/>
    <w:qFormat/>
    <w:rsid w:val="000A08AE"/>
    <w:pPr>
      <w:widowControl w:val="0"/>
      <w:spacing w:after="120" w:line="480" w:lineRule="auto"/>
    </w:pPr>
    <w:rPr>
      <w:rFonts w:ascii="Calibri" w:eastAsia="Calibri" w:hAnsi="Calibri" w:cs="Times New Roman"/>
      <w:color w:val="auto"/>
      <w:sz w:val="22"/>
      <w:szCs w:val="22"/>
      <w:lang w:val="ru-RU" w:eastAsia="en-US"/>
    </w:rPr>
  </w:style>
  <w:style w:type="character" w:customStyle="1" w:styleId="2ff">
    <w:name w:val="Основной текст 2 Знак"/>
    <w:basedOn w:val="a2"/>
    <w:link w:val="2fe"/>
    <w:uiPriority w:val="99"/>
    <w:semiHidden/>
    <w:qFormat/>
    <w:rsid w:val="000A08AE"/>
    <w:rPr>
      <w:rFonts w:ascii="Calibri" w:eastAsia="Calibri" w:hAnsi="Calibri" w:cs="Times New Roman"/>
      <w:sz w:val="22"/>
      <w:szCs w:val="22"/>
      <w:lang w:val="ru-RU" w:eastAsia="en-US"/>
    </w:rPr>
  </w:style>
  <w:style w:type="paragraph" w:styleId="afffe">
    <w:name w:val="Document Map"/>
    <w:basedOn w:val="a1"/>
    <w:link w:val="affff"/>
    <w:uiPriority w:val="99"/>
    <w:semiHidden/>
    <w:unhideWhenUsed/>
    <w:qFormat/>
    <w:rsid w:val="000A08AE"/>
    <w:pPr>
      <w:widowControl w:val="0"/>
      <w:spacing w:after="200" w:line="276" w:lineRule="auto"/>
    </w:pPr>
    <w:rPr>
      <w:rFonts w:ascii="Tahoma" w:eastAsia="Calibri" w:hAnsi="Tahoma" w:cs="Times New Roman"/>
      <w:color w:val="auto"/>
      <w:sz w:val="16"/>
      <w:szCs w:val="16"/>
      <w:lang w:val="ru-RU" w:eastAsia="en-US"/>
    </w:rPr>
  </w:style>
  <w:style w:type="character" w:customStyle="1" w:styleId="affff">
    <w:name w:val="Схема документа Знак"/>
    <w:basedOn w:val="a2"/>
    <w:link w:val="afffe"/>
    <w:uiPriority w:val="99"/>
    <w:semiHidden/>
    <w:qFormat/>
    <w:rsid w:val="000A08AE"/>
    <w:rPr>
      <w:rFonts w:ascii="Tahoma" w:eastAsia="Calibri" w:hAnsi="Tahoma" w:cs="Times New Roman"/>
      <w:sz w:val="16"/>
      <w:szCs w:val="16"/>
      <w:lang w:val="ru-RU" w:eastAsia="en-US"/>
    </w:rPr>
  </w:style>
  <w:style w:type="paragraph" w:styleId="affff0">
    <w:name w:val="Revision"/>
    <w:uiPriority w:val="99"/>
    <w:semiHidden/>
    <w:qFormat/>
    <w:rsid w:val="000A08AE"/>
    <w:rPr>
      <w:rFonts w:ascii="Calibri" w:eastAsia="Calibri" w:hAnsi="Calibri" w:cs="Times New Roman"/>
      <w:sz w:val="22"/>
      <w:szCs w:val="22"/>
      <w:lang w:val="ru-RU" w:eastAsia="en-US"/>
    </w:rPr>
  </w:style>
  <w:style w:type="paragraph" w:styleId="affff1">
    <w:name w:val="TOC Heading"/>
    <w:basedOn w:val="1"/>
    <w:next w:val="a1"/>
    <w:uiPriority w:val="99"/>
    <w:semiHidden/>
    <w:unhideWhenUsed/>
    <w:qFormat/>
    <w:rsid w:val="000A08AE"/>
    <w:pPr>
      <w:keepLines/>
      <w:spacing w:before="480" w:line="276" w:lineRule="auto"/>
      <w:jc w:val="left"/>
      <w:outlineLvl w:val="9"/>
    </w:pPr>
    <w:rPr>
      <w:rFonts w:ascii="Calibri Light" w:hAnsi="Calibri Light"/>
      <w:color w:val="2F5496"/>
      <w:sz w:val="28"/>
      <w:szCs w:val="28"/>
      <w:lang w:val="ru-RU" w:eastAsia="ru-RU"/>
    </w:rPr>
  </w:style>
  <w:style w:type="paragraph" w:customStyle="1" w:styleId="1f">
    <w:name w:val="Обычный1"/>
    <w:uiPriority w:val="99"/>
    <w:semiHidden/>
    <w:qFormat/>
    <w:rsid w:val="000A08AE"/>
    <w:pPr>
      <w:widowControl w:val="0"/>
      <w:spacing w:after="200" w:line="276" w:lineRule="auto"/>
    </w:pPr>
    <w:rPr>
      <w:rFonts w:ascii="Calibri" w:eastAsia="Calibri" w:hAnsi="Calibri" w:cs="Calibri"/>
      <w:sz w:val="22"/>
      <w:szCs w:val="22"/>
      <w:lang w:val="ru-RU"/>
    </w:rPr>
  </w:style>
  <w:style w:type="paragraph" w:customStyle="1" w:styleId="msonormal0">
    <w:name w:val="msonormal"/>
    <w:basedOn w:val="a1"/>
    <w:uiPriority w:val="99"/>
    <w:semiHidden/>
    <w:qFormat/>
    <w:rsid w:val="000A08AE"/>
    <w:pPr>
      <w:spacing w:before="100" w:beforeAutospacing="1" w:after="100" w:afterAutospacing="1"/>
    </w:pPr>
    <w:rPr>
      <w:rFonts w:ascii="Times New Roman" w:eastAsia="Times New Roman" w:hAnsi="Times New Roman" w:cs="Times New Roman"/>
      <w:color w:val="auto"/>
      <w:lang w:val="ru-RU"/>
    </w:rPr>
  </w:style>
  <w:style w:type="character" w:customStyle="1" w:styleId="affff2">
    <w:name w:val="Основной Знак"/>
    <w:link w:val="affff3"/>
    <w:semiHidden/>
    <w:qFormat/>
    <w:locked/>
    <w:rsid w:val="000A08AE"/>
    <w:rPr>
      <w:rFonts w:ascii="NewtonCSanPin" w:hAnsi="NewtonCSanPin"/>
      <w:color w:val="000000"/>
      <w:sz w:val="21"/>
      <w:szCs w:val="21"/>
    </w:rPr>
  </w:style>
  <w:style w:type="paragraph" w:customStyle="1" w:styleId="affff3">
    <w:name w:val="Основной"/>
    <w:basedOn w:val="a1"/>
    <w:link w:val="affff2"/>
    <w:semiHidden/>
    <w:qFormat/>
    <w:rsid w:val="000A08AE"/>
    <w:pPr>
      <w:autoSpaceDE w:val="0"/>
      <w:autoSpaceDN w:val="0"/>
      <w:adjustRightInd w:val="0"/>
      <w:spacing w:line="214" w:lineRule="atLeast"/>
      <w:ind w:firstLine="283"/>
      <w:jc w:val="both"/>
    </w:pPr>
    <w:rPr>
      <w:rFonts w:ascii="NewtonCSanPin" w:hAnsi="NewtonCSanPin"/>
      <w:sz w:val="21"/>
      <w:szCs w:val="21"/>
    </w:rPr>
  </w:style>
  <w:style w:type="paragraph" w:customStyle="1" w:styleId="21">
    <w:name w:val="Средняя сетка 21"/>
    <w:basedOn w:val="a1"/>
    <w:uiPriority w:val="99"/>
    <w:semiHidden/>
    <w:qFormat/>
    <w:rsid w:val="000A08AE"/>
    <w:pPr>
      <w:numPr>
        <w:numId w:val="42"/>
      </w:numPr>
      <w:spacing w:line="360" w:lineRule="auto"/>
      <w:contextualSpacing/>
      <w:jc w:val="both"/>
      <w:outlineLvl w:val="1"/>
    </w:pPr>
    <w:rPr>
      <w:rFonts w:ascii="Times New Roman" w:eastAsia="Times New Roman" w:hAnsi="Times New Roman" w:cs="Times New Roman"/>
      <w:color w:val="auto"/>
      <w:sz w:val="28"/>
      <w:lang w:val="ru-RU"/>
    </w:rPr>
  </w:style>
  <w:style w:type="paragraph" w:customStyle="1" w:styleId="affff4">
    <w:name w:val="Прижатый влево"/>
    <w:basedOn w:val="a1"/>
    <w:next w:val="a1"/>
    <w:uiPriority w:val="99"/>
    <w:semiHidden/>
    <w:qFormat/>
    <w:rsid w:val="000A08AE"/>
    <w:pPr>
      <w:widowControl w:val="0"/>
      <w:autoSpaceDE w:val="0"/>
      <w:autoSpaceDN w:val="0"/>
      <w:adjustRightInd w:val="0"/>
    </w:pPr>
    <w:rPr>
      <w:rFonts w:ascii="Times New Roman CYR" w:eastAsia="Times New Roman" w:hAnsi="Times New Roman CYR" w:cs="Times New Roman CYR"/>
      <w:color w:val="auto"/>
      <w:lang w:val="ru-RU"/>
    </w:rPr>
  </w:style>
  <w:style w:type="paragraph" w:customStyle="1" w:styleId="p4">
    <w:name w:val="p4"/>
    <w:basedOn w:val="a1"/>
    <w:uiPriority w:val="99"/>
    <w:semiHidden/>
    <w:qFormat/>
    <w:rsid w:val="000A08AE"/>
    <w:pPr>
      <w:spacing w:before="100" w:beforeAutospacing="1" w:after="100" w:afterAutospacing="1"/>
    </w:pPr>
    <w:rPr>
      <w:rFonts w:ascii="Times New Roman" w:eastAsia="Calibri" w:hAnsi="Times New Roman" w:cs="Times New Roman"/>
      <w:color w:val="auto"/>
      <w:lang w:val="ru-RU"/>
    </w:rPr>
  </w:style>
  <w:style w:type="paragraph" w:customStyle="1" w:styleId="14TexstOSNOVA1012">
    <w:name w:val="14TexstOSNOVA_10/12"/>
    <w:basedOn w:val="a1"/>
    <w:uiPriority w:val="99"/>
    <w:semiHidden/>
    <w:qFormat/>
    <w:rsid w:val="000A08AE"/>
    <w:pPr>
      <w:autoSpaceDE w:val="0"/>
      <w:autoSpaceDN w:val="0"/>
      <w:adjustRightInd w:val="0"/>
      <w:spacing w:line="240" w:lineRule="atLeast"/>
      <w:ind w:firstLine="340"/>
      <w:jc w:val="both"/>
    </w:pPr>
    <w:rPr>
      <w:rFonts w:ascii="PragmaticaC" w:eastAsia="Times New Roman" w:hAnsi="PragmaticaC" w:cs="PragmaticaC"/>
      <w:sz w:val="20"/>
      <w:szCs w:val="20"/>
      <w:lang w:val="ru-RU"/>
    </w:rPr>
  </w:style>
  <w:style w:type="paragraph" w:customStyle="1" w:styleId="s16">
    <w:name w:val="s_16"/>
    <w:basedOn w:val="a1"/>
    <w:uiPriority w:val="99"/>
    <w:semiHidden/>
    <w:qFormat/>
    <w:rsid w:val="000A08AE"/>
    <w:pPr>
      <w:spacing w:before="100" w:beforeAutospacing="1" w:after="100" w:afterAutospacing="1"/>
    </w:pPr>
    <w:rPr>
      <w:rFonts w:ascii="Times New Roman" w:eastAsia="Times New Roman" w:hAnsi="Times New Roman" w:cs="Times New Roman"/>
      <w:color w:val="auto"/>
      <w:lang w:val="ru-RU"/>
    </w:rPr>
  </w:style>
  <w:style w:type="paragraph" w:customStyle="1" w:styleId="228bf8a64b8551e1msonormal">
    <w:name w:val="228bf8a64b8551e1msonormal"/>
    <w:basedOn w:val="a1"/>
    <w:uiPriority w:val="99"/>
    <w:semiHidden/>
    <w:qFormat/>
    <w:rsid w:val="000A08AE"/>
    <w:pPr>
      <w:spacing w:before="100" w:beforeAutospacing="1" w:after="100" w:afterAutospacing="1"/>
    </w:pPr>
    <w:rPr>
      <w:rFonts w:ascii="Times New Roman" w:eastAsia="Times New Roman" w:hAnsi="Times New Roman" w:cs="Times New Roman"/>
      <w:color w:val="auto"/>
      <w:lang w:val="ru-RU"/>
    </w:rPr>
  </w:style>
  <w:style w:type="paragraph" w:customStyle="1" w:styleId="NoParagraphStyle">
    <w:name w:val="[No Paragraph Style]"/>
    <w:uiPriority w:val="99"/>
    <w:semiHidden/>
    <w:qFormat/>
    <w:rsid w:val="000A08AE"/>
    <w:pPr>
      <w:widowControl w:val="0"/>
      <w:autoSpaceDE w:val="0"/>
      <w:autoSpaceDN w:val="0"/>
      <w:adjustRightInd w:val="0"/>
      <w:spacing w:line="288" w:lineRule="auto"/>
    </w:pPr>
    <w:rPr>
      <w:rFonts w:ascii="Minion Pro" w:eastAsia="Times New Roman" w:hAnsi="Minion Pro" w:cs="Minion Pro"/>
      <w:color w:val="000000"/>
      <w:lang w:val="en-US"/>
    </w:rPr>
  </w:style>
  <w:style w:type="paragraph" w:customStyle="1" w:styleId="affff5">
    <w:name w:val="Основной (Основной Текст)"/>
    <w:basedOn w:val="NoParagraphStyle"/>
    <w:uiPriority w:val="99"/>
    <w:semiHidden/>
    <w:qFormat/>
    <w:rsid w:val="000A08AE"/>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ff5"/>
    <w:uiPriority w:val="99"/>
    <w:semiHidden/>
    <w:qFormat/>
    <w:rsid w:val="000A08AE"/>
    <w:pPr>
      <w:ind w:firstLine="0"/>
    </w:pPr>
  </w:style>
  <w:style w:type="paragraph" w:customStyle="1" w:styleId="Z-10">
    <w:name w:val="Z-1 (Основной Текст)"/>
    <w:basedOn w:val="osn-babz"/>
    <w:uiPriority w:val="99"/>
    <w:semiHidden/>
    <w:qFormat/>
    <w:rsid w:val="000A08AE"/>
    <w:pPr>
      <w:pBdr>
        <w:top w:val="single" w:sz="4" w:space="0" w:color="000000"/>
      </w:pBdr>
      <w:spacing w:after="227"/>
      <w:jc w:val="left"/>
    </w:pPr>
    <w:rPr>
      <w:rFonts w:ascii="Circe-ExtraBold" w:hAnsi="Circe-ExtraBold" w:cs="Circe-ExtraBold"/>
      <w:b/>
      <w:bCs/>
      <w:sz w:val="24"/>
      <w:szCs w:val="24"/>
    </w:rPr>
  </w:style>
  <w:style w:type="paragraph" w:customStyle="1" w:styleId="Z-20">
    <w:name w:val="Z-2 (Основной Текст)"/>
    <w:basedOn w:val="Z-10"/>
    <w:uiPriority w:val="99"/>
    <w:semiHidden/>
    <w:qFormat/>
    <w:rsid w:val="000A08AE"/>
    <w:pPr>
      <w:pBdr>
        <w:top w:val="none" w:sz="0" w:space="0" w:color="auto"/>
      </w:pBdr>
      <w:spacing w:before="227" w:after="113"/>
    </w:pPr>
    <w:rPr>
      <w:sz w:val="22"/>
      <w:szCs w:val="22"/>
    </w:rPr>
  </w:style>
  <w:style w:type="paragraph" w:customStyle="1" w:styleId="Z-1-2">
    <w:name w:val="Z-1-2 (Основной Текст)"/>
    <w:basedOn w:val="osn-babz"/>
    <w:uiPriority w:val="99"/>
    <w:semiHidden/>
    <w:qFormat/>
    <w:rsid w:val="000A08AE"/>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ff5"/>
    <w:uiPriority w:val="99"/>
    <w:semiHidden/>
    <w:qFormat/>
    <w:rsid w:val="000A08AE"/>
    <w:pPr>
      <w:spacing w:before="227" w:after="57"/>
      <w:ind w:firstLine="0"/>
    </w:pPr>
    <w:rPr>
      <w:rFonts w:ascii="Circe-ExtraBold" w:hAnsi="Circe-ExtraBold" w:cs="Circe-ExtraBold"/>
      <w:b/>
      <w:bCs/>
      <w:sz w:val="22"/>
      <w:szCs w:val="22"/>
    </w:rPr>
  </w:style>
  <w:style w:type="paragraph" w:customStyle="1" w:styleId="Z-5">
    <w:name w:val="Z-5"/>
    <w:basedOn w:val="affff5"/>
    <w:uiPriority w:val="99"/>
    <w:semiHidden/>
    <w:qFormat/>
    <w:rsid w:val="000A08AE"/>
    <w:pPr>
      <w:jc w:val="left"/>
    </w:pPr>
    <w:rPr>
      <w:b/>
      <w:bCs/>
      <w:i/>
      <w:iCs/>
    </w:rPr>
  </w:style>
  <w:style w:type="paragraph" w:customStyle="1" w:styleId="bullet">
    <w:name w:val="bullet (Основной Текст)"/>
    <w:basedOn w:val="affff5"/>
    <w:uiPriority w:val="99"/>
    <w:semiHidden/>
    <w:qFormat/>
    <w:rsid w:val="000A08AE"/>
    <w:pPr>
      <w:tabs>
        <w:tab w:val="left" w:pos="0"/>
        <w:tab w:val="left" w:pos="170"/>
      </w:tabs>
      <w:ind w:firstLine="0"/>
    </w:pPr>
  </w:style>
  <w:style w:type="paragraph" w:customStyle="1" w:styleId="Z-4">
    <w:name w:val="Z-4 (Основной Текст)"/>
    <w:basedOn w:val="Z-3"/>
    <w:uiPriority w:val="99"/>
    <w:semiHidden/>
    <w:qFormat/>
    <w:rsid w:val="000A08AE"/>
    <w:pPr>
      <w:spacing w:before="113"/>
    </w:pPr>
    <w:rPr>
      <w:rFonts w:ascii="Circe-Regular" w:hAnsi="Circe-Regular" w:cs="Circe-Regular"/>
      <w:sz w:val="20"/>
      <w:szCs w:val="20"/>
    </w:rPr>
  </w:style>
  <w:style w:type="paragraph" w:customStyle="1" w:styleId="Tabl">
    <w:name w:val="Tabl (Основной Текст)"/>
    <w:basedOn w:val="affff5"/>
    <w:uiPriority w:val="99"/>
    <w:semiHidden/>
    <w:qFormat/>
    <w:rsid w:val="000A08AE"/>
    <w:pPr>
      <w:spacing w:line="200" w:lineRule="atLeast"/>
      <w:ind w:firstLine="0"/>
      <w:jc w:val="left"/>
    </w:pPr>
    <w:rPr>
      <w:sz w:val="18"/>
      <w:szCs w:val="18"/>
    </w:rPr>
  </w:style>
  <w:style w:type="paragraph" w:customStyle="1" w:styleId="tabl-shapka">
    <w:name w:val="tabl-shapka (Основной Текст)"/>
    <w:basedOn w:val="Tabl"/>
    <w:uiPriority w:val="99"/>
    <w:semiHidden/>
    <w:qFormat/>
    <w:rsid w:val="000A08AE"/>
    <w:pPr>
      <w:jc w:val="center"/>
    </w:pPr>
    <w:rPr>
      <w:rFonts w:ascii="SchoolBookSanPin-Bold" w:hAnsi="SchoolBookSanPin-Bold" w:cs="SchoolBookSanPin-Bold"/>
      <w:b/>
      <w:bCs/>
    </w:rPr>
  </w:style>
  <w:style w:type="paragraph" w:customStyle="1" w:styleId="1f0">
    <w:name w:val="Заг 1 (Заголовки)"/>
    <w:basedOn w:val="affff5"/>
    <w:uiPriority w:val="99"/>
    <w:semiHidden/>
    <w:qFormat/>
    <w:rsid w:val="000A08AE"/>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ff6">
    <w:name w:val="Основной БА (Основной Текст)"/>
    <w:basedOn w:val="affff5"/>
    <w:uiPriority w:val="99"/>
    <w:semiHidden/>
    <w:qFormat/>
    <w:rsid w:val="000A08AE"/>
    <w:pPr>
      <w:spacing w:line="240" w:lineRule="atLeast"/>
      <w:ind w:firstLine="0"/>
    </w:pPr>
    <w:rPr>
      <w:rFonts w:ascii="TimesNewRomanPSMT" w:hAnsi="TimesNewRomanPSMT" w:cs="TimesNewRomanPSMT"/>
    </w:rPr>
  </w:style>
  <w:style w:type="paragraph" w:customStyle="1" w:styleId="1-bez-line">
    <w:name w:val="Заг 1-bez-line (Заголовки)"/>
    <w:basedOn w:val="affff5"/>
    <w:uiPriority w:val="99"/>
    <w:semiHidden/>
    <w:qFormat/>
    <w:rsid w:val="000A08AE"/>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ff5"/>
    <w:uiPriority w:val="99"/>
    <w:semiHidden/>
    <w:qFormat/>
    <w:rsid w:val="000A08AE"/>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ff5"/>
    <w:uiPriority w:val="99"/>
    <w:semiHidden/>
    <w:qFormat/>
    <w:rsid w:val="000A08AE"/>
    <w:pPr>
      <w:spacing w:line="240" w:lineRule="atLeast"/>
      <w:ind w:left="227" w:hanging="142"/>
    </w:pPr>
    <w:rPr>
      <w:rFonts w:ascii="TimesNewRomanPSMT" w:hAnsi="TimesNewRomanPSMT" w:cs="TimesNewRomanPSMT"/>
    </w:rPr>
  </w:style>
  <w:style w:type="paragraph" w:customStyle="1" w:styleId="2ff0">
    <w:name w:val="Заг 2 (Заголовки)"/>
    <w:basedOn w:val="1f0"/>
    <w:uiPriority w:val="99"/>
    <w:semiHidden/>
    <w:qFormat/>
    <w:rsid w:val="000A08AE"/>
    <w:pPr>
      <w:pBdr>
        <w:top w:val="none" w:sz="0" w:space="0" w:color="auto"/>
      </w:pBdr>
      <w:spacing w:before="113" w:after="113"/>
    </w:pPr>
    <w:rPr>
      <w:rFonts w:ascii="TimesNewRomanPSMT" w:hAnsi="TimesNewRomanPSMT" w:cs="TimesNewRomanPSMT"/>
      <w:sz w:val="22"/>
      <w:szCs w:val="22"/>
    </w:rPr>
  </w:style>
  <w:style w:type="paragraph" w:customStyle="1" w:styleId="3b">
    <w:name w:val="Заг 3 (Заголовки)"/>
    <w:basedOn w:val="2ff0"/>
    <w:uiPriority w:val="99"/>
    <w:semiHidden/>
    <w:qFormat/>
    <w:rsid w:val="000A08AE"/>
    <w:rPr>
      <w:caps w:val="0"/>
    </w:rPr>
  </w:style>
  <w:style w:type="paragraph" w:customStyle="1" w:styleId="affff7">
    <w:name w:val="Таблица Влево (Таблицы)"/>
    <w:basedOn w:val="affff5"/>
    <w:uiPriority w:val="99"/>
    <w:semiHidden/>
    <w:qFormat/>
    <w:rsid w:val="000A08AE"/>
    <w:pPr>
      <w:spacing w:line="200" w:lineRule="atLeast"/>
      <w:ind w:firstLine="0"/>
      <w:jc w:val="left"/>
    </w:pPr>
    <w:rPr>
      <w:rFonts w:ascii="TimesNewRomanPSMT" w:hAnsi="TimesNewRomanPSMT" w:cs="TimesNewRomanPSMT"/>
      <w:sz w:val="18"/>
      <w:szCs w:val="18"/>
    </w:rPr>
  </w:style>
  <w:style w:type="paragraph" w:customStyle="1" w:styleId="affff8">
    <w:name w:val="Таблица Головка (Таблицы)"/>
    <w:basedOn w:val="affff7"/>
    <w:uiPriority w:val="99"/>
    <w:semiHidden/>
    <w:qFormat/>
    <w:rsid w:val="000A08AE"/>
    <w:pPr>
      <w:jc w:val="center"/>
    </w:pPr>
    <w:rPr>
      <w:rFonts w:ascii="Times New Roman" w:hAnsi="Times New Roman" w:cs="Times New Roman"/>
      <w:b/>
      <w:bCs/>
    </w:rPr>
  </w:style>
  <w:style w:type="paragraph" w:customStyle="1" w:styleId="bull-tabl">
    <w:name w:val="bull-tabl (Таблицы)"/>
    <w:basedOn w:val="affff7"/>
    <w:uiPriority w:val="99"/>
    <w:semiHidden/>
    <w:qFormat/>
    <w:rsid w:val="000A08AE"/>
  </w:style>
  <w:style w:type="paragraph" w:customStyle="1" w:styleId="211">
    <w:name w:val="Заголовок 21"/>
    <w:basedOn w:val="a1"/>
    <w:next w:val="a1"/>
    <w:uiPriority w:val="99"/>
    <w:semiHidden/>
    <w:qFormat/>
    <w:rsid w:val="000A08AE"/>
    <w:pPr>
      <w:keepNext/>
      <w:keepLines/>
      <w:spacing w:before="200" w:line="276" w:lineRule="auto"/>
      <w:ind w:firstLine="709"/>
      <w:outlineLvl w:val="1"/>
    </w:pPr>
    <w:rPr>
      <w:rFonts w:ascii="Cambria" w:eastAsia="Times New Roman" w:hAnsi="Cambria" w:cs="Times New Roman"/>
      <w:b/>
      <w:bCs/>
      <w:color w:val="4F81BD"/>
      <w:sz w:val="26"/>
      <w:szCs w:val="26"/>
      <w:lang w:val="ru-RU" w:eastAsia="en-US"/>
    </w:rPr>
  </w:style>
  <w:style w:type="paragraph" w:customStyle="1" w:styleId="body">
    <w:name w:val="body"/>
    <w:basedOn w:val="NoParagraphStyle"/>
    <w:uiPriority w:val="99"/>
    <w:qFormat/>
    <w:rsid w:val="000A08AE"/>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uiPriority w:val="99"/>
    <w:semiHidden/>
    <w:qFormat/>
    <w:rsid w:val="000A08AE"/>
    <w:pPr>
      <w:ind w:left="227" w:hanging="142"/>
    </w:pPr>
  </w:style>
  <w:style w:type="paragraph" w:customStyle="1" w:styleId="body2mm">
    <w:name w:val="body 2 mm"/>
    <w:basedOn w:val="NoParagraphStyle"/>
    <w:uiPriority w:val="99"/>
    <w:semiHidden/>
    <w:qFormat/>
    <w:rsid w:val="000A08AE"/>
    <w:pPr>
      <w:spacing w:before="113" w:line="240" w:lineRule="atLeast"/>
      <w:ind w:firstLine="227"/>
      <w:jc w:val="both"/>
    </w:pPr>
    <w:rPr>
      <w:rFonts w:ascii="SchoolBookSanPin" w:hAnsi="SchoolBookSanPin" w:cs="SchoolBookSanPin"/>
      <w:sz w:val="20"/>
      <w:szCs w:val="20"/>
      <w:lang w:val="ru-RU"/>
    </w:rPr>
  </w:style>
  <w:style w:type="paragraph" w:customStyle="1" w:styleId="BasicParagraph">
    <w:name w:val="[Basic Paragraph]"/>
    <w:basedOn w:val="NoParagraphStyle"/>
    <w:uiPriority w:val="99"/>
    <w:semiHidden/>
    <w:qFormat/>
    <w:rsid w:val="000A08AE"/>
    <w:pPr>
      <w:jc w:val="both"/>
    </w:pPr>
    <w:rPr>
      <w:rFonts w:ascii="SchoolBookCSanPin-Regular" w:hAnsi="SchoolBookCSanPin-Regular" w:cs="SchoolBookCSanPin-Regular"/>
      <w:sz w:val="21"/>
      <w:szCs w:val="21"/>
      <w:lang w:val="ru-RU"/>
    </w:rPr>
  </w:style>
  <w:style w:type="paragraph" w:customStyle="1" w:styleId="1f1">
    <w:name w:val="Заг 1 а (Заголовки)"/>
    <w:basedOn w:val="NoParagraphStyle"/>
    <w:uiPriority w:val="99"/>
    <w:semiHidden/>
    <w:qFormat/>
    <w:rsid w:val="000A08AE"/>
    <w:pPr>
      <w:pBdr>
        <w:bottom w:val="single" w:sz="4" w:space="8" w:color="auto"/>
      </w:pBdr>
      <w:spacing w:after="340" w:line="240" w:lineRule="atLeast"/>
    </w:pPr>
    <w:rPr>
      <w:rFonts w:ascii="SchoolBookSanPin" w:hAnsi="SchoolBookSanPin" w:cs="SchoolBookSanPin"/>
      <w:b/>
      <w:bCs/>
      <w:caps/>
      <w:lang w:val="ru-RU"/>
    </w:rPr>
  </w:style>
  <w:style w:type="paragraph" w:customStyle="1" w:styleId="affff9">
    <w:name w:val="Осн булит (Основной Текст)"/>
    <w:basedOn w:val="affff5"/>
    <w:uiPriority w:val="99"/>
    <w:semiHidden/>
    <w:qFormat/>
    <w:rsid w:val="000A08AE"/>
    <w:pPr>
      <w:tabs>
        <w:tab w:val="left" w:pos="227"/>
      </w:tabs>
      <w:spacing w:line="240" w:lineRule="atLeast"/>
      <w:ind w:left="221" w:hanging="142"/>
    </w:pPr>
  </w:style>
  <w:style w:type="paragraph" w:customStyle="1" w:styleId="affffa">
    <w:name w:val="Осн тире (Основной Текст)"/>
    <w:basedOn w:val="affff6"/>
    <w:uiPriority w:val="99"/>
    <w:semiHidden/>
    <w:qFormat/>
    <w:rsid w:val="000A08AE"/>
    <w:pPr>
      <w:ind w:left="283" w:hanging="283"/>
    </w:pPr>
    <w:rPr>
      <w:rFonts w:ascii="SchoolBookSanPin" w:hAnsi="SchoolBookSanPin" w:cs="SchoolBookSanPin"/>
    </w:rPr>
  </w:style>
  <w:style w:type="paragraph" w:customStyle="1" w:styleId="affffb">
    <w:name w:val="Сноска (Доп. текст)"/>
    <w:basedOn w:val="NoParagraphStyle"/>
    <w:uiPriority w:val="99"/>
    <w:semiHidden/>
    <w:qFormat/>
    <w:rsid w:val="000A08AE"/>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paragraph" w:customStyle="1" w:styleId="h1">
    <w:name w:val="h1"/>
    <w:basedOn w:val="body"/>
    <w:uiPriority w:val="99"/>
    <w:semiHidden/>
    <w:qFormat/>
    <w:rsid w:val="000A08AE"/>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uiPriority w:val="99"/>
    <w:semiHidden/>
    <w:qFormat/>
    <w:rsid w:val="000A08AE"/>
    <w:pPr>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uiPriority w:val="99"/>
    <w:qFormat/>
    <w:rsid w:val="000A08AE"/>
    <w:pPr>
      <w:ind w:left="283" w:hanging="283"/>
    </w:pPr>
  </w:style>
  <w:style w:type="paragraph" w:customStyle="1" w:styleId="h5">
    <w:name w:val="h5"/>
    <w:basedOn w:val="NoParagraphStyle"/>
    <w:uiPriority w:val="99"/>
    <w:semiHidden/>
    <w:qFormat/>
    <w:rsid w:val="000A08AE"/>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uiPriority w:val="99"/>
    <w:semiHidden/>
    <w:qFormat/>
    <w:rsid w:val="000A08AE"/>
    <w:pPr>
      <w:ind w:firstLine="227"/>
    </w:pPr>
    <w:rPr>
      <w:rFonts w:ascii="SchoolBookSanPin-BoldItalic" w:hAnsi="SchoolBookSanPin-BoldItalic" w:cs="SchoolBookSanPin-BoldItalic"/>
      <w:i/>
      <w:iCs/>
      <w:position w:val="0"/>
      <w:sz w:val="20"/>
      <w:szCs w:val="20"/>
    </w:rPr>
  </w:style>
  <w:style w:type="paragraph" w:customStyle="1" w:styleId="h3">
    <w:name w:val="h3"/>
    <w:basedOn w:val="h2"/>
    <w:uiPriority w:val="99"/>
    <w:semiHidden/>
    <w:qFormat/>
    <w:rsid w:val="000A08AE"/>
    <w:rPr>
      <w:caps w:val="0"/>
    </w:rPr>
  </w:style>
  <w:style w:type="paragraph" w:customStyle="1" w:styleId="list-num">
    <w:name w:val="list-num"/>
    <w:basedOn w:val="body"/>
    <w:uiPriority w:val="99"/>
    <w:qFormat/>
    <w:rsid w:val="000A08AE"/>
    <w:pPr>
      <w:tabs>
        <w:tab w:val="left" w:pos="0"/>
        <w:tab w:val="left" w:pos="397"/>
      </w:tabs>
      <w:ind w:left="397" w:hanging="57"/>
    </w:pPr>
  </w:style>
  <w:style w:type="paragraph" w:customStyle="1" w:styleId="TOC-1">
    <w:name w:val="TOC-1"/>
    <w:basedOn w:val="body"/>
    <w:uiPriority w:val="99"/>
    <w:semiHidden/>
    <w:qFormat/>
    <w:rsid w:val="000A08AE"/>
    <w:pPr>
      <w:tabs>
        <w:tab w:val="left" w:pos="6040"/>
        <w:tab w:val="right" w:pos="6350"/>
      </w:tabs>
      <w:suppressAutoHyphens/>
      <w:spacing w:before="120"/>
      <w:ind w:firstLine="0"/>
      <w:jc w:val="left"/>
    </w:pPr>
  </w:style>
  <w:style w:type="paragraph" w:customStyle="1" w:styleId="footnote">
    <w:name w:val="footnote"/>
    <w:basedOn w:val="body"/>
    <w:uiPriority w:val="99"/>
    <w:semiHidden/>
    <w:qFormat/>
    <w:rsid w:val="000A08AE"/>
    <w:pPr>
      <w:spacing w:line="200" w:lineRule="atLeast"/>
      <w:ind w:left="227" w:hanging="227"/>
    </w:pPr>
    <w:rPr>
      <w:sz w:val="18"/>
      <w:szCs w:val="18"/>
    </w:rPr>
  </w:style>
  <w:style w:type="paragraph" w:customStyle="1" w:styleId="table-body1mm">
    <w:name w:val="table-body_1mm"/>
    <w:basedOn w:val="body"/>
    <w:uiPriority w:val="99"/>
    <w:semiHidden/>
    <w:qFormat/>
    <w:rsid w:val="000A08AE"/>
    <w:pPr>
      <w:spacing w:after="100" w:line="200" w:lineRule="atLeast"/>
      <w:ind w:firstLine="0"/>
      <w:jc w:val="left"/>
    </w:pPr>
    <w:rPr>
      <w:sz w:val="18"/>
      <w:szCs w:val="18"/>
    </w:rPr>
  </w:style>
  <w:style w:type="paragraph" w:customStyle="1" w:styleId="table-head">
    <w:name w:val="table-head"/>
    <w:basedOn w:val="table-body1mm"/>
    <w:uiPriority w:val="99"/>
    <w:semiHidden/>
    <w:qFormat/>
    <w:rsid w:val="000A08AE"/>
    <w:pPr>
      <w:jc w:val="center"/>
    </w:pPr>
    <w:rPr>
      <w:rFonts w:ascii="SchoolBookSanPin-Bold" w:hAnsi="SchoolBookSanPin-Bold" w:cs="SchoolBookSanPin-Bold"/>
      <w:b/>
      <w:bCs/>
    </w:rPr>
  </w:style>
  <w:style w:type="paragraph" w:customStyle="1" w:styleId="table-body0mm">
    <w:name w:val="table-body_0mm"/>
    <w:basedOn w:val="body"/>
    <w:uiPriority w:val="99"/>
    <w:semiHidden/>
    <w:qFormat/>
    <w:rsid w:val="000A08AE"/>
    <w:pPr>
      <w:spacing w:line="200" w:lineRule="atLeast"/>
      <w:ind w:firstLine="0"/>
      <w:jc w:val="left"/>
    </w:pPr>
    <w:rPr>
      <w:sz w:val="18"/>
      <w:szCs w:val="18"/>
    </w:rPr>
  </w:style>
  <w:style w:type="paragraph" w:customStyle="1" w:styleId="TOC-2">
    <w:name w:val="TOC-2"/>
    <w:basedOn w:val="TOC-1"/>
    <w:uiPriority w:val="99"/>
    <w:semiHidden/>
    <w:qFormat/>
    <w:rsid w:val="000A08AE"/>
    <w:pPr>
      <w:widowControl/>
      <w:spacing w:before="0"/>
      <w:ind w:left="227"/>
    </w:pPr>
  </w:style>
  <w:style w:type="paragraph" w:customStyle="1" w:styleId="affffc">
    <w:name w:val="Основной — (Основной Текст)"/>
    <w:basedOn w:val="NoParagraphStyle"/>
    <w:uiPriority w:val="99"/>
    <w:semiHidden/>
    <w:qFormat/>
    <w:rsid w:val="000A08AE"/>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uiPriority w:val="99"/>
    <w:semiHidden/>
    <w:qFormat/>
    <w:rsid w:val="000A08AE"/>
    <w:pPr>
      <w:spacing w:before="120" w:after="57" w:line="260" w:lineRule="atLeast"/>
    </w:pPr>
    <w:rPr>
      <w:rFonts w:ascii="Times New Roman" w:hAnsi="Times New Roman" w:cs="Times New Roman"/>
    </w:rPr>
  </w:style>
  <w:style w:type="paragraph" w:customStyle="1" w:styleId="h2-first">
    <w:name w:val="h2-first"/>
    <w:basedOn w:val="h2"/>
    <w:uiPriority w:val="99"/>
    <w:semiHidden/>
    <w:qFormat/>
    <w:rsid w:val="000A08AE"/>
    <w:pPr>
      <w:spacing w:before="0" w:line="260" w:lineRule="atLeast"/>
    </w:pPr>
    <w:rPr>
      <w:rFonts w:ascii="TimesNewRomanPSMT" w:hAnsi="TimesNewRomanPSMT" w:cs="TimesNewRomanPSMT"/>
      <w:b w:val="0"/>
      <w:bCs w:val="0"/>
    </w:rPr>
  </w:style>
  <w:style w:type="paragraph" w:customStyle="1" w:styleId="snoska">
    <w:name w:val="snoska"/>
    <w:basedOn w:val="NoParagraphStyle"/>
    <w:uiPriority w:val="99"/>
    <w:semiHidden/>
    <w:qFormat/>
    <w:rsid w:val="000A08AE"/>
    <w:pPr>
      <w:spacing w:before="10" w:line="200" w:lineRule="atLeast"/>
      <w:jc w:val="both"/>
    </w:pPr>
    <w:rPr>
      <w:rFonts w:ascii="TimesNewRomanPSMT" w:hAnsi="TimesNewRomanPSMT" w:cs="TimesNewRomanPSMT"/>
      <w:sz w:val="18"/>
      <w:szCs w:val="18"/>
      <w:lang w:val="ru-RU"/>
    </w:rPr>
  </w:style>
  <w:style w:type="paragraph" w:customStyle="1" w:styleId="affffd">
    <w:name w:val="Таблица по Центру (Таблицы)"/>
    <w:basedOn w:val="affff7"/>
    <w:uiPriority w:val="99"/>
    <w:semiHidden/>
    <w:qFormat/>
    <w:rsid w:val="000A08AE"/>
  </w:style>
  <w:style w:type="paragraph" w:customStyle="1" w:styleId="table-list-bullet">
    <w:name w:val="table-list-bullet"/>
    <w:basedOn w:val="table-body1mm"/>
    <w:uiPriority w:val="99"/>
    <w:semiHidden/>
    <w:qFormat/>
    <w:rsid w:val="000A08AE"/>
    <w:pPr>
      <w:spacing w:after="0"/>
    </w:pPr>
    <w:rPr>
      <w:rFonts w:ascii="TimesNewRomanPSMT" w:hAnsi="TimesNewRomanPSMT" w:cs="TimesNewRomanPSMT"/>
    </w:rPr>
  </w:style>
  <w:style w:type="paragraph" w:customStyle="1" w:styleId="table-list-bullet0">
    <w:name w:val="table-list-bullet_0"/>
    <w:basedOn w:val="table-body1mm"/>
    <w:uiPriority w:val="99"/>
    <w:semiHidden/>
    <w:qFormat/>
    <w:rsid w:val="000A08AE"/>
    <w:pPr>
      <w:spacing w:after="0"/>
      <w:ind w:left="142"/>
    </w:pPr>
    <w:rPr>
      <w:rFonts w:ascii="TimesNewRomanPSMT" w:hAnsi="TimesNewRomanPSMT" w:cs="TimesNewRomanPSMT"/>
    </w:rPr>
  </w:style>
  <w:style w:type="paragraph" w:customStyle="1" w:styleId="h4">
    <w:name w:val="h4"/>
    <w:basedOn w:val="body"/>
    <w:uiPriority w:val="99"/>
    <w:semiHidden/>
    <w:qFormat/>
    <w:rsid w:val="000A08AE"/>
    <w:pPr>
      <w:tabs>
        <w:tab w:val="left" w:pos="510"/>
      </w:tabs>
      <w:spacing w:before="240" w:after="113"/>
      <w:ind w:firstLine="0"/>
      <w:jc w:val="left"/>
    </w:pPr>
    <w:rPr>
      <w:rFonts w:ascii="OfficinaSansMediumITC-Regular" w:hAnsi="OfficinaSansMediumITC-Regular" w:cs="OfficinaSansMediumITC-Regular"/>
      <w:sz w:val="22"/>
      <w:szCs w:val="22"/>
    </w:rPr>
  </w:style>
  <w:style w:type="paragraph" w:customStyle="1" w:styleId="list-bullet2">
    <w:name w:val="list-bullet 2"/>
    <w:basedOn w:val="body"/>
    <w:uiPriority w:val="99"/>
    <w:semiHidden/>
    <w:qFormat/>
    <w:rsid w:val="000A08AE"/>
    <w:pPr>
      <w:tabs>
        <w:tab w:val="left" w:pos="227"/>
      </w:tabs>
      <w:ind w:left="227" w:hanging="227"/>
    </w:pPr>
    <w:rPr>
      <w:rFonts w:ascii="SchoolBookSanPin-Regular" w:hAnsi="SchoolBookSanPin-Regular" w:cs="SchoolBookSanPin-Regular"/>
    </w:rPr>
  </w:style>
  <w:style w:type="paragraph" w:customStyle="1" w:styleId="h4first">
    <w:name w:val="h4_first"/>
    <w:basedOn w:val="NoParagraphStyle"/>
    <w:uiPriority w:val="99"/>
    <w:semiHidden/>
    <w:qFormat/>
    <w:rsid w:val="000A08AE"/>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uiPriority w:val="99"/>
    <w:semiHidden/>
    <w:qFormat/>
    <w:rsid w:val="000A08AE"/>
    <w:pPr>
      <w:spacing w:after="100" w:line="200" w:lineRule="atLeast"/>
      <w:jc w:val="center"/>
    </w:pPr>
    <w:rPr>
      <w:rFonts w:ascii="SchoolBookSanPin-Regular" w:hAnsi="SchoolBookSanPin-Regular" w:cs="SchoolBookSanPin-Regular"/>
      <w:sz w:val="18"/>
      <w:szCs w:val="18"/>
      <w:lang w:val="ru-RU"/>
    </w:rPr>
  </w:style>
  <w:style w:type="paragraph" w:customStyle="1" w:styleId="1f2">
    <w:name w:val="Заг1а (Заголовки)"/>
    <w:basedOn w:val="1f0"/>
    <w:uiPriority w:val="99"/>
    <w:semiHidden/>
    <w:qFormat/>
    <w:rsid w:val="000A08AE"/>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a">
    <w:name w:val="Заг 4 (Заголовки)"/>
    <w:basedOn w:val="NoParagraphStyle"/>
    <w:uiPriority w:val="99"/>
    <w:semiHidden/>
    <w:qFormat/>
    <w:rsid w:val="000A08AE"/>
    <w:pPr>
      <w:spacing w:before="283" w:after="113" w:line="237" w:lineRule="atLeast"/>
    </w:pPr>
    <w:rPr>
      <w:rFonts w:ascii="OfficinaSansMediumITC-Regular" w:hAnsi="OfficinaSansMediumITC-Regular" w:cs="OfficinaSansMediumITC-Regular"/>
      <w:sz w:val="20"/>
      <w:szCs w:val="20"/>
      <w:lang w:val="ru-RU"/>
    </w:rPr>
  </w:style>
  <w:style w:type="paragraph" w:customStyle="1" w:styleId="5fff1">
    <w:name w:val="Заг 5 (Основной Текст)"/>
    <w:basedOn w:val="affff5"/>
    <w:uiPriority w:val="99"/>
    <w:semiHidden/>
    <w:qFormat/>
    <w:rsid w:val="000A08AE"/>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uiPriority w:val="99"/>
    <w:semiHidden/>
    <w:qFormat/>
    <w:rsid w:val="000A08AE"/>
    <w:pPr>
      <w:spacing w:after="100" w:line="200" w:lineRule="atLeast"/>
      <w:ind w:firstLine="0"/>
      <w:jc w:val="left"/>
    </w:pPr>
    <w:rPr>
      <w:sz w:val="18"/>
      <w:szCs w:val="18"/>
    </w:rPr>
  </w:style>
  <w:style w:type="paragraph" w:customStyle="1" w:styleId="tabl-text">
    <w:name w:val="tabl-text (Основной Текст)"/>
    <w:basedOn w:val="affff5"/>
    <w:uiPriority w:val="99"/>
    <w:semiHidden/>
    <w:qFormat/>
    <w:rsid w:val="000A08AE"/>
    <w:pPr>
      <w:spacing w:line="200" w:lineRule="atLeast"/>
      <w:ind w:firstLine="227"/>
    </w:pPr>
    <w:rPr>
      <w:sz w:val="18"/>
      <w:szCs w:val="18"/>
    </w:rPr>
  </w:style>
  <w:style w:type="paragraph" w:customStyle="1" w:styleId="5fff2">
    <w:name w:val="Заг 5 (Заголовки)"/>
    <w:basedOn w:val="affff5"/>
    <w:uiPriority w:val="99"/>
    <w:semiHidden/>
    <w:qFormat/>
    <w:rsid w:val="000A08AE"/>
    <w:pPr>
      <w:spacing w:before="85" w:after="57" w:line="242" w:lineRule="atLeast"/>
      <w:ind w:firstLine="227"/>
    </w:pPr>
    <w:rPr>
      <w:rFonts w:ascii="SchoolBookSanPin-BoldItalic" w:hAnsi="SchoolBookSanPin-BoldItalic" w:cs="SchoolBookSanPin-BoldItalic"/>
      <w:b/>
      <w:bCs/>
      <w:i/>
      <w:iCs/>
    </w:rPr>
  </w:style>
  <w:style w:type="paragraph" w:customStyle="1" w:styleId="affffe">
    <w:name w:val="Табл булит (Таблицы)"/>
    <w:basedOn w:val="affff9"/>
    <w:uiPriority w:val="99"/>
    <w:semiHidden/>
    <w:qFormat/>
    <w:rsid w:val="000A08AE"/>
    <w:pPr>
      <w:spacing w:line="200" w:lineRule="atLeast"/>
      <w:ind w:left="142"/>
    </w:pPr>
    <w:rPr>
      <w:sz w:val="18"/>
      <w:szCs w:val="18"/>
    </w:rPr>
  </w:style>
  <w:style w:type="paragraph" w:customStyle="1" w:styleId="afffff">
    <w:name w:val="Текст булит (Основной Текст)"/>
    <w:basedOn w:val="NoParagraphStyle"/>
    <w:uiPriority w:val="99"/>
    <w:semiHidden/>
    <w:qFormat/>
    <w:rsid w:val="000A08AE"/>
    <w:pPr>
      <w:spacing w:line="238" w:lineRule="atLeast"/>
      <w:ind w:left="283" w:hanging="170"/>
      <w:jc w:val="both"/>
    </w:pPr>
    <w:rPr>
      <w:rFonts w:ascii="SchoolBookSanPin" w:hAnsi="SchoolBookSanPin" w:cs="SchoolBookSanPin"/>
      <w:sz w:val="20"/>
      <w:szCs w:val="20"/>
      <w:lang w:val="ru-RU"/>
    </w:rPr>
  </w:style>
  <w:style w:type="paragraph" w:customStyle="1" w:styleId="bodyBefore2">
    <w:name w:val="body_Before_2"/>
    <w:basedOn w:val="NoParagraphStyle"/>
    <w:uiPriority w:val="99"/>
    <w:semiHidden/>
    <w:qFormat/>
    <w:rsid w:val="000A08AE"/>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uiPriority w:val="99"/>
    <w:semiHidden/>
    <w:qFormat/>
    <w:rsid w:val="000A08AE"/>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uiPriority w:val="99"/>
    <w:semiHidden/>
    <w:qFormat/>
    <w:rsid w:val="000A08AE"/>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uiPriority w:val="99"/>
    <w:semiHidden/>
    <w:qFormat/>
    <w:rsid w:val="000A08AE"/>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uiPriority w:val="99"/>
    <w:semiHidden/>
    <w:qFormat/>
    <w:rsid w:val="000A08AE"/>
    <w:pPr>
      <w:spacing w:line="200" w:lineRule="atLeast"/>
      <w:ind w:left="142"/>
    </w:pPr>
    <w:rPr>
      <w:rFonts w:ascii="SchoolBookSanPin" w:hAnsi="SchoolBookSanPin" w:cs="SchoolBookSanPin"/>
      <w:sz w:val="18"/>
      <w:szCs w:val="18"/>
      <w:lang w:val="ru-RU"/>
    </w:rPr>
  </w:style>
  <w:style w:type="paragraph" w:customStyle="1" w:styleId="Zag1up">
    <w:name w:val="Zag_1_up"/>
    <w:basedOn w:val="NoParagraphStyle"/>
    <w:uiPriority w:val="99"/>
    <w:semiHidden/>
    <w:qFormat/>
    <w:rsid w:val="000A08AE"/>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uiPriority w:val="99"/>
    <w:semiHidden/>
    <w:qFormat/>
    <w:rsid w:val="000A08AE"/>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uiPriority w:val="99"/>
    <w:semiHidden/>
    <w:qFormat/>
    <w:rsid w:val="000A08AE"/>
    <w:pPr>
      <w:ind w:left="227" w:hanging="142"/>
    </w:pPr>
    <w:rPr>
      <w:rFonts w:ascii="SchoolBookSanPin-Regular" w:hAnsi="SchoolBookSanPin-Regular" w:cs="SchoolBookSanPin-Regular"/>
    </w:rPr>
  </w:style>
  <w:style w:type="paragraph" w:customStyle="1" w:styleId="Zag3">
    <w:name w:val="Zag_3"/>
    <w:basedOn w:val="Zag2"/>
    <w:uiPriority w:val="99"/>
    <w:semiHidden/>
    <w:qFormat/>
    <w:rsid w:val="000A08AE"/>
    <w:pPr>
      <w:spacing w:line="243" w:lineRule="atLeast"/>
    </w:pPr>
    <w:rPr>
      <w:rFonts w:ascii="OfficinaSansExtraBoldITC-Reg" w:hAnsi="OfficinaSansExtraBoldITC-Reg" w:cs="OfficinaSansExtraBoldITC-Reg"/>
      <w:caps w:val="0"/>
    </w:rPr>
  </w:style>
  <w:style w:type="paragraph" w:customStyle="1" w:styleId="Body0">
    <w:name w:val="Body"/>
    <w:basedOn w:val="NoParagraphStyle"/>
    <w:uiPriority w:val="99"/>
    <w:semiHidden/>
    <w:qFormat/>
    <w:rsid w:val="000A08AE"/>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uiPriority w:val="99"/>
    <w:semiHidden/>
    <w:qFormat/>
    <w:rsid w:val="000A08AE"/>
    <w:pPr>
      <w:ind w:left="227" w:hanging="227"/>
    </w:pPr>
  </w:style>
  <w:style w:type="paragraph" w:customStyle="1" w:styleId="Zag4">
    <w:name w:val="Zag_4"/>
    <w:basedOn w:val="Zag3"/>
    <w:uiPriority w:val="99"/>
    <w:semiHidden/>
    <w:qFormat/>
    <w:rsid w:val="000A08AE"/>
    <w:rPr>
      <w:sz w:val="20"/>
      <w:szCs w:val="20"/>
    </w:rPr>
  </w:style>
  <w:style w:type="paragraph" w:customStyle="1" w:styleId="tblleft">
    <w:name w:val="tbl_left"/>
    <w:basedOn w:val="Body0"/>
    <w:uiPriority w:val="99"/>
    <w:semiHidden/>
    <w:qFormat/>
    <w:rsid w:val="000A08AE"/>
    <w:pPr>
      <w:spacing w:line="200" w:lineRule="atLeast"/>
      <w:ind w:firstLine="0"/>
      <w:jc w:val="left"/>
    </w:pPr>
    <w:rPr>
      <w:sz w:val="18"/>
      <w:szCs w:val="18"/>
    </w:rPr>
  </w:style>
  <w:style w:type="paragraph" w:customStyle="1" w:styleId="tblz">
    <w:name w:val="tbl_z"/>
    <w:basedOn w:val="tblleft"/>
    <w:uiPriority w:val="99"/>
    <w:semiHidden/>
    <w:qFormat/>
    <w:rsid w:val="000A08AE"/>
    <w:pPr>
      <w:jc w:val="center"/>
    </w:pPr>
    <w:rPr>
      <w:rFonts w:ascii="SchoolBookSanPin-Bold" w:hAnsi="SchoolBookSanPin-Bold" w:cs="SchoolBookSanPin-Bold"/>
      <w:b/>
      <w:bCs/>
    </w:rPr>
  </w:style>
  <w:style w:type="paragraph" w:customStyle="1" w:styleId="h4-first">
    <w:name w:val="h4-first"/>
    <w:basedOn w:val="h4"/>
    <w:uiPriority w:val="99"/>
    <w:semiHidden/>
    <w:qFormat/>
    <w:rsid w:val="000A08AE"/>
    <w:pPr>
      <w:tabs>
        <w:tab w:val="clear" w:pos="510"/>
      </w:tabs>
      <w:spacing w:before="120" w:after="0"/>
    </w:pPr>
    <w:rPr>
      <w:sz w:val="20"/>
      <w:szCs w:val="20"/>
    </w:rPr>
  </w:style>
  <w:style w:type="paragraph" w:customStyle="1" w:styleId="1f3">
    <w:name w:val="Название1"/>
    <w:basedOn w:val="1f"/>
    <w:next w:val="1f"/>
    <w:uiPriority w:val="99"/>
    <w:semiHidden/>
    <w:qFormat/>
    <w:rsid w:val="000A08AE"/>
    <w:pPr>
      <w:keepNext/>
      <w:keepLines/>
      <w:spacing w:before="480" w:after="120"/>
    </w:pPr>
    <w:rPr>
      <w:rFonts w:cs="Times New Roman"/>
      <w:b/>
      <w:sz w:val="72"/>
      <w:szCs w:val="72"/>
    </w:rPr>
  </w:style>
  <w:style w:type="paragraph" w:customStyle="1" w:styleId="1f4">
    <w:name w:val="Обычный (веб)1"/>
    <w:basedOn w:val="a1"/>
    <w:uiPriority w:val="99"/>
    <w:semiHidden/>
    <w:qFormat/>
    <w:rsid w:val="000A08AE"/>
    <w:pPr>
      <w:spacing w:before="100" w:beforeAutospacing="1" w:after="100" w:afterAutospacing="1"/>
    </w:pPr>
    <w:rPr>
      <w:rFonts w:ascii="Times New Roman" w:eastAsia="Times New Roman" w:hAnsi="Times New Roman" w:cs="Times New Roman"/>
      <w:color w:val="auto"/>
      <w:lang w:val="ru-RU"/>
    </w:rPr>
  </w:style>
  <w:style w:type="paragraph" w:customStyle="1" w:styleId="TOC-3">
    <w:name w:val="TOC-3"/>
    <w:basedOn w:val="TOC-1"/>
    <w:uiPriority w:val="99"/>
    <w:semiHidden/>
    <w:qFormat/>
    <w:rsid w:val="000A08AE"/>
    <w:pPr>
      <w:tabs>
        <w:tab w:val="clear" w:pos="6040"/>
        <w:tab w:val="left" w:pos="5953"/>
      </w:tabs>
      <w:spacing w:before="0"/>
      <w:ind w:left="454"/>
    </w:pPr>
  </w:style>
  <w:style w:type="paragraph" w:customStyle="1" w:styleId="list-num1">
    <w:name w:val="list-num_1"/>
    <w:basedOn w:val="body"/>
    <w:uiPriority w:val="99"/>
    <w:semiHidden/>
    <w:qFormat/>
    <w:rsid w:val="000A08AE"/>
    <w:pPr>
      <w:tabs>
        <w:tab w:val="left" w:pos="0"/>
        <w:tab w:val="left" w:pos="397"/>
      </w:tabs>
      <w:ind w:left="397" w:hanging="57"/>
    </w:pPr>
  </w:style>
  <w:style w:type="paragraph" w:customStyle="1" w:styleId="tableTitle">
    <w:name w:val="table_Title"/>
    <w:basedOn w:val="NoParagraphStyle"/>
    <w:uiPriority w:val="99"/>
    <w:semiHidden/>
    <w:qFormat/>
    <w:rsid w:val="000A08AE"/>
    <w:pPr>
      <w:suppressAutoHyphens/>
      <w:spacing w:line="240" w:lineRule="atLeast"/>
      <w:jc w:val="center"/>
    </w:pPr>
    <w:rPr>
      <w:rFonts w:ascii="SchoolBookSanPin-Bold" w:hAnsi="SchoolBookSanPin-Bold" w:cs="SchoolBookSanPin-Bold"/>
      <w:b/>
      <w:bCs/>
      <w:sz w:val="20"/>
      <w:szCs w:val="20"/>
      <w:lang w:val="ru-RU"/>
    </w:rPr>
  </w:style>
  <w:style w:type="character" w:customStyle="1" w:styleId="1f5">
    <w:name w:val="Стиль1 Знак"/>
    <w:link w:val="1f6"/>
    <w:semiHidden/>
    <w:qFormat/>
    <w:locked/>
    <w:rsid w:val="000A08AE"/>
    <w:rPr>
      <w:rFonts w:ascii="Times New Roman" w:eastAsia="Times New Roman" w:hAnsi="Times New Roman" w:cs="Times New Roman"/>
      <w:sz w:val="28"/>
      <w:szCs w:val="28"/>
    </w:rPr>
  </w:style>
  <w:style w:type="paragraph" w:customStyle="1" w:styleId="1f6">
    <w:name w:val="Стиль1"/>
    <w:basedOn w:val="a1"/>
    <w:link w:val="1f5"/>
    <w:semiHidden/>
    <w:qFormat/>
    <w:rsid w:val="000A08AE"/>
    <w:pPr>
      <w:tabs>
        <w:tab w:val="left" w:pos="567"/>
        <w:tab w:val="left" w:pos="851"/>
        <w:tab w:val="left" w:pos="993"/>
      </w:tabs>
      <w:spacing w:line="360" w:lineRule="auto"/>
      <w:ind w:firstLine="709"/>
      <w:contextualSpacing/>
      <w:jc w:val="both"/>
    </w:pPr>
    <w:rPr>
      <w:rFonts w:ascii="Times New Roman" w:eastAsia="Times New Roman" w:hAnsi="Times New Roman" w:cs="Times New Roman"/>
      <w:color w:val="auto"/>
      <w:sz w:val="28"/>
      <w:szCs w:val="28"/>
    </w:rPr>
  </w:style>
  <w:style w:type="paragraph" w:customStyle="1" w:styleId="115">
    <w:name w:val="Заголовок 11"/>
    <w:basedOn w:val="a1"/>
    <w:uiPriority w:val="99"/>
    <w:semiHidden/>
    <w:qFormat/>
    <w:rsid w:val="000A08AE"/>
    <w:pPr>
      <w:widowControl w:val="0"/>
      <w:autoSpaceDE w:val="0"/>
      <w:autoSpaceDN w:val="0"/>
      <w:ind w:left="101"/>
      <w:outlineLvl w:val="1"/>
    </w:pPr>
    <w:rPr>
      <w:rFonts w:ascii="Century Gothic" w:eastAsia="Century Gothic" w:hAnsi="Century Gothic" w:cs="Century Gothic"/>
      <w:b/>
      <w:bCs/>
      <w:color w:val="auto"/>
      <w:lang w:val="ru-RU" w:eastAsia="en-US"/>
    </w:rPr>
  </w:style>
  <w:style w:type="paragraph" w:customStyle="1" w:styleId="310">
    <w:name w:val="Заголовок 31"/>
    <w:basedOn w:val="a1"/>
    <w:uiPriority w:val="99"/>
    <w:semiHidden/>
    <w:qFormat/>
    <w:rsid w:val="000A08AE"/>
    <w:pPr>
      <w:widowControl w:val="0"/>
      <w:autoSpaceDE w:val="0"/>
      <w:autoSpaceDN w:val="0"/>
      <w:ind w:left="100"/>
      <w:outlineLvl w:val="3"/>
    </w:pPr>
    <w:rPr>
      <w:rFonts w:ascii="Century Gothic" w:eastAsia="Century Gothic" w:hAnsi="Century Gothic" w:cs="Century Gothic"/>
      <w:b/>
      <w:bCs/>
      <w:color w:val="auto"/>
      <w:sz w:val="22"/>
      <w:szCs w:val="22"/>
      <w:lang w:val="ru-RU" w:eastAsia="en-US"/>
    </w:rPr>
  </w:style>
  <w:style w:type="paragraph" w:customStyle="1" w:styleId="Standard">
    <w:name w:val="Standard"/>
    <w:uiPriority w:val="99"/>
    <w:semiHidden/>
    <w:qFormat/>
    <w:rsid w:val="000A08AE"/>
    <w:pPr>
      <w:suppressAutoHyphens/>
      <w:autoSpaceDN w:val="0"/>
      <w:spacing w:after="160" w:line="249" w:lineRule="auto"/>
    </w:pPr>
    <w:rPr>
      <w:rFonts w:ascii="Lucida Sans Unicode" w:eastAsia="Lucida Sans Unicode" w:hAnsi="Lucida Sans Unicode" w:cs="Tahoma"/>
      <w:kern w:val="3"/>
      <w:sz w:val="22"/>
      <w:szCs w:val="22"/>
      <w:lang w:val="ru-RU" w:eastAsia="zh-CN"/>
    </w:rPr>
  </w:style>
  <w:style w:type="paragraph" w:customStyle="1" w:styleId="western">
    <w:name w:val="western"/>
    <w:basedOn w:val="a1"/>
    <w:uiPriority w:val="99"/>
    <w:semiHidden/>
    <w:qFormat/>
    <w:rsid w:val="000A08AE"/>
    <w:pPr>
      <w:spacing w:before="100" w:beforeAutospacing="1" w:after="100" w:afterAutospacing="1"/>
      <w:ind w:firstLine="709"/>
      <w:jc w:val="both"/>
    </w:pPr>
    <w:rPr>
      <w:rFonts w:ascii="Times New Roman" w:eastAsia="Times New Roman" w:hAnsi="Times New Roman" w:cs="Times New Roman"/>
      <w:color w:val="auto"/>
      <w:lang w:val="ru-RU"/>
    </w:rPr>
  </w:style>
  <w:style w:type="paragraph" w:customStyle="1" w:styleId="Pa13">
    <w:name w:val="Pa13"/>
    <w:basedOn w:val="Default"/>
    <w:next w:val="Default"/>
    <w:uiPriority w:val="99"/>
    <w:semiHidden/>
    <w:qFormat/>
    <w:rsid w:val="000A08AE"/>
    <w:pPr>
      <w:spacing w:line="205" w:lineRule="atLeast"/>
    </w:pPr>
    <w:rPr>
      <w:rFonts w:ascii="Petersburg" w:eastAsia="Calibri" w:hAnsi="Petersburg"/>
      <w:color w:val="auto"/>
      <w:lang w:eastAsia="en-US"/>
    </w:rPr>
  </w:style>
  <w:style w:type="paragraph" w:customStyle="1" w:styleId="Pa21">
    <w:name w:val="Pa21"/>
    <w:basedOn w:val="Default"/>
    <w:next w:val="Default"/>
    <w:uiPriority w:val="99"/>
    <w:semiHidden/>
    <w:qFormat/>
    <w:rsid w:val="000A08AE"/>
    <w:pPr>
      <w:spacing w:line="215" w:lineRule="atLeast"/>
    </w:pPr>
    <w:rPr>
      <w:rFonts w:ascii="Times New Roman Udm" w:eastAsia="Calibri" w:hAnsi="Times New Roman Udm"/>
      <w:color w:val="auto"/>
      <w:lang w:eastAsia="en-US"/>
    </w:rPr>
  </w:style>
  <w:style w:type="paragraph" w:customStyle="1" w:styleId="p">
    <w:name w:val="p"/>
    <w:basedOn w:val="a1"/>
    <w:uiPriority w:val="99"/>
    <w:semiHidden/>
    <w:qFormat/>
    <w:rsid w:val="000A08AE"/>
    <w:pPr>
      <w:spacing w:before="48" w:after="48"/>
      <w:ind w:firstLine="480"/>
      <w:jc w:val="both"/>
    </w:pPr>
    <w:rPr>
      <w:rFonts w:ascii="Times New Roman" w:eastAsia="Times New Roman" w:hAnsi="Times New Roman" w:cs="Times New Roman"/>
      <w:color w:val="auto"/>
      <w:lang w:val="ru-RU"/>
    </w:rPr>
  </w:style>
  <w:style w:type="paragraph" w:customStyle="1" w:styleId="centr">
    <w:name w:val="centr"/>
    <w:basedOn w:val="a1"/>
    <w:uiPriority w:val="99"/>
    <w:semiHidden/>
    <w:qFormat/>
    <w:rsid w:val="000A08AE"/>
    <w:pPr>
      <w:spacing w:before="48" w:after="48"/>
      <w:jc w:val="center"/>
    </w:pPr>
    <w:rPr>
      <w:rFonts w:ascii="Times New Roman" w:eastAsia="Times New Roman" w:hAnsi="Times New Roman" w:cs="Times New Roman"/>
      <w:color w:val="auto"/>
      <w:sz w:val="19"/>
      <w:szCs w:val="19"/>
      <w:lang w:val="ru-RU"/>
    </w:rPr>
  </w:style>
  <w:style w:type="paragraph" w:customStyle="1" w:styleId="gost">
    <w:name w:val="gost"/>
    <w:basedOn w:val="a1"/>
    <w:uiPriority w:val="99"/>
    <w:semiHidden/>
    <w:qFormat/>
    <w:rsid w:val="000A08AE"/>
    <w:pPr>
      <w:spacing w:before="48" w:after="48"/>
      <w:jc w:val="right"/>
    </w:pPr>
    <w:rPr>
      <w:rFonts w:ascii="Times New Roman" w:eastAsia="Times New Roman" w:hAnsi="Times New Roman" w:cs="Times New Roman"/>
      <w:b/>
      <w:bCs/>
      <w:color w:val="auto"/>
      <w:sz w:val="29"/>
      <w:szCs w:val="29"/>
      <w:lang w:val="ru-RU"/>
    </w:rPr>
  </w:style>
  <w:style w:type="paragraph" w:customStyle="1" w:styleId="pravo">
    <w:name w:val="pravo"/>
    <w:basedOn w:val="a1"/>
    <w:uiPriority w:val="99"/>
    <w:semiHidden/>
    <w:qFormat/>
    <w:rsid w:val="000A08AE"/>
    <w:pPr>
      <w:spacing w:before="48" w:after="48"/>
      <w:jc w:val="right"/>
    </w:pPr>
    <w:rPr>
      <w:rFonts w:ascii="Times New Roman" w:eastAsia="Times New Roman" w:hAnsi="Times New Roman" w:cs="Times New Roman"/>
      <w:color w:val="auto"/>
      <w:lang w:val="ru-RU"/>
    </w:rPr>
  </w:style>
  <w:style w:type="paragraph" w:customStyle="1" w:styleId="text-b">
    <w:name w:val="text-b"/>
    <w:basedOn w:val="a1"/>
    <w:uiPriority w:val="99"/>
    <w:semiHidden/>
    <w:qFormat/>
    <w:rsid w:val="000A08AE"/>
    <w:pPr>
      <w:spacing w:before="48" w:after="48"/>
      <w:jc w:val="both"/>
    </w:pPr>
    <w:rPr>
      <w:rFonts w:ascii="Times New Roman" w:eastAsia="Times New Roman" w:hAnsi="Times New Roman" w:cs="Times New Roman"/>
      <w:color w:val="auto"/>
      <w:lang w:val="ru-RU"/>
    </w:rPr>
  </w:style>
  <w:style w:type="paragraph" w:customStyle="1" w:styleId="text6">
    <w:name w:val="text6"/>
    <w:basedOn w:val="a1"/>
    <w:uiPriority w:val="99"/>
    <w:semiHidden/>
    <w:qFormat/>
    <w:rsid w:val="000A08AE"/>
    <w:pPr>
      <w:spacing w:before="240" w:after="48"/>
      <w:ind w:firstLine="720"/>
      <w:jc w:val="both"/>
    </w:pPr>
    <w:rPr>
      <w:rFonts w:ascii="Times New Roman" w:eastAsia="Times New Roman" w:hAnsi="Times New Roman" w:cs="Times New Roman"/>
      <w:color w:val="auto"/>
      <w:lang w:val="ru-RU"/>
    </w:rPr>
  </w:style>
  <w:style w:type="paragraph" w:customStyle="1" w:styleId="tyt1">
    <w:name w:val="tyt1"/>
    <w:basedOn w:val="a1"/>
    <w:uiPriority w:val="99"/>
    <w:semiHidden/>
    <w:qFormat/>
    <w:rsid w:val="000A08AE"/>
    <w:pPr>
      <w:spacing w:before="240" w:after="48"/>
      <w:jc w:val="center"/>
    </w:pPr>
    <w:rPr>
      <w:rFonts w:ascii="Times New Roman" w:eastAsia="Times New Roman" w:hAnsi="Times New Roman" w:cs="Times New Roman"/>
      <w:b/>
      <w:bCs/>
      <w:color w:val="auto"/>
      <w:lang w:val="ru-RU"/>
    </w:rPr>
  </w:style>
  <w:style w:type="paragraph" w:customStyle="1" w:styleId="zag1">
    <w:name w:val="zag1"/>
    <w:basedOn w:val="a1"/>
    <w:uiPriority w:val="99"/>
    <w:semiHidden/>
    <w:qFormat/>
    <w:rsid w:val="000A08AE"/>
    <w:pPr>
      <w:spacing w:before="48" w:after="48"/>
      <w:jc w:val="center"/>
    </w:pPr>
    <w:rPr>
      <w:rFonts w:ascii="Times New Roman" w:eastAsia="Times New Roman" w:hAnsi="Times New Roman" w:cs="Times New Roman"/>
      <w:b/>
      <w:bCs/>
      <w:color w:val="auto"/>
      <w:spacing w:val="72"/>
      <w:sz w:val="34"/>
      <w:szCs w:val="34"/>
      <w:lang w:val="ru-RU"/>
    </w:rPr>
  </w:style>
  <w:style w:type="paragraph" w:customStyle="1" w:styleId="zag20">
    <w:name w:val="zag2"/>
    <w:basedOn w:val="a1"/>
    <w:uiPriority w:val="99"/>
    <w:semiHidden/>
    <w:qFormat/>
    <w:rsid w:val="000A08AE"/>
    <w:pPr>
      <w:spacing w:before="480" w:after="48"/>
      <w:jc w:val="center"/>
    </w:pPr>
    <w:rPr>
      <w:rFonts w:ascii="Times New Roman" w:eastAsia="Times New Roman" w:hAnsi="Times New Roman" w:cs="Times New Roman"/>
      <w:b/>
      <w:bCs/>
      <w:color w:val="auto"/>
      <w:sz w:val="29"/>
      <w:szCs w:val="29"/>
      <w:lang w:val="ru-RU"/>
    </w:rPr>
  </w:style>
  <w:style w:type="paragraph" w:customStyle="1" w:styleId="zag30">
    <w:name w:val="zag3"/>
    <w:basedOn w:val="a1"/>
    <w:uiPriority w:val="99"/>
    <w:semiHidden/>
    <w:qFormat/>
    <w:rsid w:val="000A08AE"/>
    <w:pPr>
      <w:spacing w:before="240" w:after="240"/>
      <w:jc w:val="center"/>
    </w:pPr>
    <w:rPr>
      <w:rFonts w:ascii="Times New Roman" w:eastAsia="Times New Roman" w:hAnsi="Times New Roman" w:cs="Times New Roman"/>
      <w:color w:val="auto"/>
      <w:lang w:val="ru-RU"/>
    </w:rPr>
  </w:style>
  <w:style w:type="paragraph" w:customStyle="1" w:styleId="rvps2">
    <w:name w:val="rvps2"/>
    <w:basedOn w:val="a1"/>
    <w:uiPriority w:val="99"/>
    <w:semiHidden/>
    <w:qFormat/>
    <w:rsid w:val="000A08AE"/>
    <w:pPr>
      <w:spacing w:before="100" w:beforeAutospacing="1" w:after="100" w:afterAutospacing="1"/>
    </w:pPr>
    <w:rPr>
      <w:rFonts w:ascii="Times New Roman" w:eastAsia="Times New Roman" w:hAnsi="Times New Roman" w:cs="Times New Roman"/>
      <w:color w:val="auto"/>
      <w:lang w:val="ru-RU"/>
    </w:rPr>
  </w:style>
  <w:style w:type="paragraph" w:customStyle="1" w:styleId="rvps3">
    <w:name w:val="rvps3"/>
    <w:basedOn w:val="a1"/>
    <w:uiPriority w:val="99"/>
    <w:semiHidden/>
    <w:qFormat/>
    <w:rsid w:val="000A08AE"/>
    <w:pPr>
      <w:spacing w:before="100" w:beforeAutospacing="1" w:after="100" w:afterAutospacing="1"/>
    </w:pPr>
    <w:rPr>
      <w:rFonts w:ascii="Times New Roman" w:eastAsia="Times New Roman" w:hAnsi="Times New Roman" w:cs="Times New Roman"/>
      <w:color w:val="auto"/>
      <w:lang w:val="ru-RU"/>
    </w:rPr>
  </w:style>
  <w:style w:type="paragraph" w:customStyle="1" w:styleId="rvps4">
    <w:name w:val="rvps4"/>
    <w:basedOn w:val="a1"/>
    <w:uiPriority w:val="99"/>
    <w:semiHidden/>
    <w:qFormat/>
    <w:rsid w:val="000A08AE"/>
    <w:pPr>
      <w:spacing w:before="100" w:beforeAutospacing="1" w:after="100" w:afterAutospacing="1"/>
    </w:pPr>
    <w:rPr>
      <w:rFonts w:ascii="Times New Roman" w:eastAsia="Times New Roman" w:hAnsi="Times New Roman" w:cs="Times New Roman"/>
      <w:color w:val="auto"/>
      <w:lang w:val="ru-RU"/>
    </w:rPr>
  </w:style>
  <w:style w:type="paragraph" w:customStyle="1" w:styleId="rvps8">
    <w:name w:val="rvps8"/>
    <w:basedOn w:val="a1"/>
    <w:uiPriority w:val="99"/>
    <w:semiHidden/>
    <w:qFormat/>
    <w:rsid w:val="000A08AE"/>
    <w:pPr>
      <w:spacing w:before="100" w:beforeAutospacing="1" w:after="100" w:afterAutospacing="1"/>
    </w:pPr>
    <w:rPr>
      <w:rFonts w:ascii="Times New Roman" w:eastAsia="Times New Roman" w:hAnsi="Times New Roman" w:cs="Times New Roman"/>
      <w:color w:val="auto"/>
      <w:lang w:val="ru-RU"/>
    </w:rPr>
  </w:style>
  <w:style w:type="paragraph" w:customStyle="1" w:styleId="rvps9">
    <w:name w:val="rvps9"/>
    <w:basedOn w:val="a1"/>
    <w:uiPriority w:val="99"/>
    <w:semiHidden/>
    <w:qFormat/>
    <w:rsid w:val="000A08AE"/>
    <w:pPr>
      <w:spacing w:before="100" w:beforeAutospacing="1" w:after="100" w:afterAutospacing="1"/>
    </w:pPr>
    <w:rPr>
      <w:rFonts w:ascii="Times New Roman" w:eastAsia="Times New Roman" w:hAnsi="Times New Roman" w:cs="Times New Roman"/>
      <w:color w:val="auto"/>
      <w:lang w:val="ru-RU"/>
    </w:rPr>
  </w:style>
  <w:style w:type="paragraph" w:customStyle="1" w:styleId="rvps7">
    <w:name w:val="rvps7"/>
    <w:basedOn w:val="a1"/>
    <w:uiPriority w:val="99"/>
    <w:semiHidden/>
    <w:qFormat/>
    <w:rsid w:val="000A08AE"/>
    <w:pPr>
      <w:spacing w:before="100" w:beforeAutospacing="1" w:after="100" w:afterAutospacing="1"/>
    </w:pPr>
    <w:rPr>
      <w:rFonts w:ascii="Times New Roman" w:eastAsia="Times New Roman" w:hAnsi="Times New Roman" w:cs="Times New Roman"/>
      <w:color w:val="auto"/>
      <w:lang w:val="ru-RU"/>
    </w:rPr>
  </w:style>
  <w:style w:type="paragraph" w:customStyle="1" w:styleId="rvps10">
    <w:name w:val="rvps10"/>
    <w:basedOn w:val="a1"/>
    <w:uiPriority w:val="99"/>
    <w:semiHidden/>
    <w:qFormat/>
    <w:rsid w:val="000A08AE"/>
    <w:pPr>
      <w:spacing w:before="100" w:beforeAutospacing="1" w:after="100" w:afterAutospacing="1"/>
    </w:pPr>
    <w:rPr>
      <w:rFonts w:ascii="Times New Roman" w:eastAsia="Times New Roman" w:hAnsi="Times New Roman" w:cs="Times New Roman"/>
      <w:color w:val="auto"/>
      <w:lang w:val="ru-RU"/>
    </w:rPr>
  </w:style>
  <w:style w:type="paragraph" w:customStyle="1" w:styleId="rvps12">
    <w:name w:val="rvps12"/>
    <w:basedOn w:val="a1"/>
    <w:uiPriority w:val="99"/>
    <w:semiHidden/>
    <w:qFormat/>
    <w:rsid w:val="000A08AE"/>
    <w:pPr>
      <w:spacing w:before="100" w:beforeAutospacing="1" w:after="100" w:afterAutospacing="1"/>
    </w:pPr>
    <w:rPr>
      <w:rFonts w:ascii="Times New Roman" w:eastAsia="Times New Roman" w:hAnsi="Times New Roman" w:cs="Times New Roman"/>
      <w:color w:val="auto"/>
      <w:lang w:val="ru-RU"/>
    </w:rPr>
  </w:style>
  <w:style w:type="paragraph" w:customStyle="1" w:styleId="rvps13">
    <w:name w:val="rvps13"/>
    <w:basedOn w:val="a1"/>
    <w:uiPriority w:val="99"/>
    <w:semiHidden/>
    <w:qFormat/>
    <w:rsid w:val="000A08AE"/>
    <w:pPr>
      <w:spacing w:before="100" w:beforeAutospacing="1" w:after="100" w:afterAutospacing="1"/>
    </w:pPr>
    <w:rPr>
      <w:rFonts w:ascii="Times New Roman" w:eastAsia="Times New Roman" w:hAnsi="Times New Roman" w:cs="Times New Roman"/>
      <w:color w:val="auto"/>
      <w:lang w:val="ru-RU"/>
    </w:rPr>
  </w:style>
  <w:style w:type="paragraph" w:customStyle="1" w:styleId="rvps14">
    <w:name w:val="rvps14"/>
    <w:basedOn w:val="a1"/>
    <w:uiPriority w:val="99"/>
    <w:semiHidden/>
    <w:qFormat/>
    <w:rsid w:val="000A08AE"/>
    <w:pPr>
      <w:spacing w:before="100" w:beforeAutospacing="1" w:after="100" w:afterAutospacing="1"/>
    </w:pPr>
    <w:rPr>
      <w:rFonts w:ascii="Times New Roman" w:eastAsia="Times New Roman" w:hAnsi="Times New Roman" w:cs="Times New Roman"/>
      <w:color w:val="auto"/>
      <w:lang w:val="ru-RU"/>
    </w:rPr>
  </w:style>
  <w:style w:type="paragraph" w:customStyle="1" w:styleId="rvps15">
    <w:name w:val="rvps15"/>
    <w:basedOn w:val="a1"/>
    <w:uiPriority w:val="99"/>
    <w:semiHidden/>
    <w:qFormat/>
    <w:rsid w:val="000A08AE"/>
    <w:pPr>
      <w:spacing w:before="100" w:beforeAutospacing="1" w:after="100" w:afterAutospacing="1"/>
    </w:pPr>
    <w:rPr>
      <w:rFonts w:ascii="Times New Roman" w:eastAsia="Times New Roman" w:hAnsi="Times New Roman" w:cs="Times New Roman"/>
      <w:color w:val="auto"/>
      <w:lang w:val="ru-RU"/>
    </w:rPr>
  </w:style>
  <w:style w:type="paragraph" w:customStyle="1" w:styleId="rvps16">
    <w:name w:val="rvps16"/>
    <w:basedOn w:val="a1"/>
    <w:uiPriority w:val="99"/>
    <w:semiHidden/>
    <w:qFormat/>
    <w:rsid w:val="000A08AE"/>
    <w:pPr>
      <w:spacing w:before="100" w:beforeAutospacing="1" w:after="100" w:afterAutospacing="1"/>
    </w:pPr>
    <w:rPr>
      <w:rFonts w:ascii="Times New Roman" w:eastAsia="Times New Roman" w:hAnsi="Times New Roman" w:cs="Times New Roman"/>
      <w:color w:val="auto"/>
      <w:lang w:val="ru-RU"/>
    </w:rPr>
  </w:style>
  <w:style w:type="character" w:customStyle="1" w:styleId="afffff0">
    <w:name w:val="Подперечень Знак"/>
    <w:link w:val="a0"/>
    <w:uiPriority w:val="99"/>
    <w:semiHidden/>
    <w:qFormat/>
    <w:locked/>
    <w:rsid w:val="000A08AE"/>
    <w:rPr>
      <w:rFonts w:ascii="Times New Roman" w:hAnsi="Times New Roman"/>
      <w:sz w:val="28"/>
      <w:u w:color="000000"/>
    </w:rPr>
  </w:style>
  <w:style w:type="paragraph" w:customStyle="1" w:styleId="a0">
    <w:name w:val="Подперечень"/>
    <w:basedOn w:val="a"/>
    <w:next w:val="a1"/>
    <w:link w:val="afffff0"/>
    <w:uiPriority w:val="99"/>
    <w:semiHidden/>
    <w:qFormat/>
    <w:rsid w:val="000A08AE"/>
    <w:pPr>
      <w:numPr>
        <w:numId w:val="43"/>
      </w:numPr>
      <w:ind w:left="284" w:firstLine="425"/>
    </w:pPr>
    <w:rPr>
      <w:rFonts w:ascii="Times New Roman" w:hAnsi="Times New Roman"/>
      <w:sz w:val="28"/>
      <w:bdr w:val="none" w:sz="0" w:space="0" w:color="auto"/>
    </w:rPr>
  </w:style>
  <w:style w:type="paragraph" w:customStyle="1" w:styleId="p6">
    <w:name w:val="p6"/>
    <w:basedOn w:val="a1"/>
    <w:uiPriority w:val="99"/>
    <w:semiHidden/>
    <w:qFormat/>
    <w:rsid w:val="000A08AE"/>
    <w:pPr>
      <w:spacing w:before="100" w:beforeAutospacing="1" w:after="100" w:afterAutospacing="1"/>
    </w:pPr>
    <w:rPr>
      <w:rFonts w:ascii="Times New Roman" w:eastAsia="Times New Roman" w:hAnsi="Times New Roman" w:cs="Times New Roman"/>
      <w:color w:val="auto"/>
      <w:lang w:val="ru-RU"/>
    </w:rPr>
  </w:style>
  <w:style w:type="paragraph" w:customStyle="1" w:styleId="WW-">
    <w:name w:val="WW-Сноска"/>
    <w:basedOn w:val="affff3"/>
    <w:uiPriority w:val="99"/>
    <w:semiHidden/>
    <w:qFormat/>
    <w:rsid w:val="000A08AE"/>
    <w:pPr>
      <w:suppressAutoHyphens/>
      <w:autoSpaceDE/>
      <w:autoSpaceDN/>
      <w:adjustRightInd/>
      <w:spacing w:line="174" w:lineRule="atLeast"/>
    </w:pPr>
    <w:rPr>
      <w:rFonts w:ascii="NewtonCSanPin;Times New Roman" w:eastAsia="Times New Roman" w:hAnsi="NewtonCSanPin;Times New Roman"/>
      <w:sz w:val="17"/>
      <w:szCs w:val="17"/>
      <w:lang w:val="en-GB" w:eastAsia="zh-CN"/>
    </w:rPr>
  </w:style>
  <w:style w:type="paragraph" w:customStyle="1" w:styleId="afffff1">
    <w:name w:val="Содержимое таблицы"/>
    <w:basedOn w:val="a1"/>
    <w:uiPriority w:val="99"/>
    <w:semiHidden/>
    <w:qFormat/>
    <w:rsid w:val="000A08AE"/>
    <w:pPr>
      <w:widowControl w:val="0"/>
      <w:suppressLineNumbers/>
      <w:suppressAutoHyphens/>
      <w:spacing w:after="200" w:line="276" w:lineRule="auto"/>
    </w:pPr>
    <w:rPr>
      <w:rFonts w:ascii="Calibri" w:eastAsia="Calibri" w:hAnsi="Calibri" w:cs="Times New Roman"/>
      <w:color w:val="auto"/>
      <w:sz w:val="22"/>
      <w:szCs w:val="22"/>
      <w:lang w:val="ru-RU" w:eastAsia="zh-CN"/>
    </w:rPr>
  </w:style>
  <w:style w:type="paragraph" w:customStyle="1" w:styleId="afffff2">
    <w:name w:val="Заголовок таблицы"/>
    <w:basedOn w:val="afffff1"/>
    <w:uiPriority w:val="99"/>
    <w:semiHidden/>
    <w:qFormat/>
    <w:rsid w:val="000A08AE"/>
    <w:pPr>
      <w:jc w:val="center"/>
    </w:pPr>
    <w:rPr>
      <w:b/>
      <w:bCs/>
    </w:rPr>
  </w:style>
  <w:style w:type="paragraph" w:customStyle="1" w:styleId="afffff3">
    <w:name w:val="Верхний колонтитул слева"/>
    <w:basedOn w:val="af6"/>
    <w:uiPriority w:val="99"/>
    <w:semiHidden/>
    <w:qFormat/>
    <w:rsid w:val="000A08AE"/>
    <w:pPr>
      <w:widowControl w:val="0"/>
      <w:suppressLineNumbers/>
      <w:tabs>
        <w:tab w:val="clear" w:pos="4677"/>
        <w:tab w:val="clear" w:pos="9355"/>
        <w:tab w:val="center" w:pos="5102"/>
        <w:tab w:val="right" w:pos="10205"/>
      </w:tabs>
      <w:suppressAutoHyphens/>
    </w:pPr>
    <w:rPr>
      <w:rFonts w:ascii="Calibri" w:eastAsia="Calibri" w:hAnsi="Calibri" w:cs="Times New Roman"/>
      <w:color w:val="auto"/>
      <w:sz w:val="20"/>
      <w:szCs w:val="20"/>
      <w:lang w:val="ru-RU" w:eastAsia="zh-CN"/>
    </w:rPr>
  </w:style>
  <w:style w:type="character" w:styleId="afffff4">
    <w:name w:val="endnote reference"/>
    <w:semiHidden/>
    <w:unhideWhenUsed/>
    <w:rsid w:val="000A08AE"/>
    <w:rPr>
      <w:vertAlign w:val="superscript"/>
    </w:rPr>
  </w:style>
  <w:style w:type="character" w:styleId="afffff5">
    <w:name w:val="Placeholder Text"/>
    <w:semiHidden/>
    <w:qFormat/>
    <w:rsid w:val="000A08AE"/>
    <w:rPr>
      <w:color w:val="808080"/>
    </w:rPr>
  </w:style>
  <w:style w:type="character" w:styleId="afffff6">
    <w:name w:val="Intense Reference"/>
    <w:qFormat/>
    <w:rsid w:val="000A08AE"/>
    <w:rPr>
      <w:b/>
      <w:bCs/>
      <w:smallCaps/>
      <w:color w:val="5B9BD5"/>
      <w:spacing w:val="5"/>
    </w:rPr>
  </w:style>
  <w:style w:type="paragraph" w:customStyle="1" w:styleId="1f7">
    <w:name w:val="Подзаголовок1"/>
    <w:basedOn w:val="a1"/>
    <w:next w:val="a1"/>
    <w:uiPriority w:val="11"/>
    <w:qFormat/>
    <w:rsid w:val="000A08AE"/>
    <w:pPr>
      <w:widowControl w:val="0"/>
      <w:numPr>
        <w:ilvl w:val="1"/>
      </w:numPr>
      <w:spacing w:after="200" w:line="276" w:lineRule="auto"/>
    </w:pPr>
    <w:rPr>
      <w:rFonts w:ascii="Calibri Light" w:eastAsia="Times New Roman" w:hAnsi="Calibri Light" w:cs="Times New Roman"/>
      <w:i/>
      <w:iCs/>
      <w:color w:val="4472C4"/>
      <w:spacing w:val="15"/>
      <w:lang w:val="ru-RU" w:eastAsia="en-US"/>
    </w:rPr>
  </w:style>
  <w:style w:type="character" w:customStyle="1" w:styleId="afffff7">
    <w:name w:val="Подзаголовок Знак"/>
    <w:basedOn w:val="a2"/>
    <w:link w:val="afffff8"/>
    <w:uiPriority w:val="11"/>
    <w:qFormat/>
    <w:rsid w:val="000A08AE"/>
    <w:rPr>
      <w:rFonts w:ascii="Calibri Light" w:eastAsia="Times New Roman" w:hAnsi="Calibri Light" w:cs="Times New Roman"/>
      <w:i/>
      <w:iCs/>
      <w:color w:val="4472C4"/>
      <w:spacing w:val="15"/>
    </w:rPr>
  </w:style>
  <w:style w:type="character" w:customStyle="1" w:styleId="apple-tab-span">
    <w:name w:val="apple-tab-span"/>
    <w:basedOn w:val="a2"/>
    <w:qFormat/>
    <w:rsid w:val="000A08AE"/>
  </w:style>
  <w:style w:type="character" w:customStyle="1" w:styleId="1f8">
    <w:name w:val="Текст концевой сноски Знак1"/>
    <w:basedOn w:val="a2"/>
    <w:qFormat/>
    <w:rsid w:val="000A08AE"/>
    <w:rPr>
      <w:rFonts w:ascii="Calibri" w:eastAsia="Calibri" w:hAnsi="Calibri" w:cs="Times New Roman" w:hint="default"/>
      <w:sz w:val="20"/>
      <w:szCs w:val="20"/>
    </w:rPr>
  </w:style>
  <w:style w:type="character" w:customStyle="1" w:styleId="1f9">
    <w:name w:val="Сноска1"/>
    <w:qFormat/>
    <w:rsid w:val="000A08AE"/>
    <w:rPr>
      <w:rFonts w:ascii="Times New Roman" w:hAnsi="Times New Roman" w:cs="Times New Roman" w:hint="default"/>
      <w:vertAlign w:val="superscript"/>
    </w:rPr>
  </w:style>
  <w:style w:type="character" w:customStyle="1" w:styleId="s1">
    <w:name w:val="s1"/>
    <w:qFormat/>
    <w:rsid w:val="000A08AE"/>
  </w:style>
  <w:style w:type="character" w:customStyle="1" w:styleId="f893cbe1921f927cgmail-msofootnotereference">
    <w:name w:val="f893cbe1921f927cgmail-msofootnotereference"/>
    <w:basedOn w:val="a2"/>
    <w:qFormat/>
    <w:rsid w:val="000A08AE"/>
  </w:style>
  <w:style w:type="character" w:customStyle="1" w:styleId="1fa">
    <w:name w:val="Неразрешенное упоминание1"/>
    <w:uiPriority w:val="99"/>
    <w:semiHidden/>
    <w:rsid w:val="000A08AE"/>
    <w:rPr>
      <w:color w:val="605E5C"/>
      <w:shd w:val="clear" w:color="auto" w:fill="E1DFDD"/>
    </w:rPr>
  </w:style>
  <w:style w:type="character" w:customStyle="1" w:styleId="fontstyle01">
    <w:name w:val="fontstyle01"/>
    <w:qFormat/>
    <w:rsid w:val="000A08AE"/>
    <w:rPr>
      <w:rFonts w:ascii="SchoolBookSanPin" w:eastAsia="SchoolBookSanPin" w:hAnsi="SchoolBookSanPin" w:hint="eastAsia"/>
      <w:b w:val="0"/>
      <w:bCs w:val="0"/>
      <w:i w:val="0"/>
      <w:iCs w:val="0"/>
      <w:color w:val="000000"/>
      <w:sz w:val="20"/>
      <w:szCs w:val="20"/>
    </w:rPr>
  </w:style>
  <w:style w:type="character" w:customStyle="1" w:styleId="afffff9">
    <w:name w:val="Привязка сноски"/>
    <w:rsid w:val="000A08AE"/>
    <w:rPr>
      <w:vertAlign w:val="superscript"/>
    </w:rPr>
  </w:style>
  <w:style w:type="character" w:customStyle="1" w:styleId="bold-n">
    <w:name w:val="bold-n"/>
    <w:qFormat/>
    <w:rsid w:val="000A08AE"/>
    <w:rPr>
      <w:b/>
      <w:bCs w:val="0"/>
    </w:rPr>
  </w:style>
  <w:style w:type="character" w:customStyle="1" w:styleId="razradka">
    <w:name w:val="razradka"/>
    <w:qFormat/>
    <w:rsid w:val="000A08AE"/>
  </w:style>
  <w:style w:type="character" w:customStyle="1" w:styleId="italic">
    <w:name w:val="italic"/>
    <w:qFormat/>
    <w:rsid w:val="000A08AE"/>
    <w:rPr>
      <w:i/>
      <w:iCs w:val="0"/>
    </w:rPr>
  </w:style>
  <w:style w:type="character" w:customStyle="1" w:styleId="bullet0">
    <w:name w:val="bullet"/>
    <w:qFormat/>
    <w:rsid w:val="000A08AE"/>
    <w:rPr>
      <w:rFonts w:ascii="PiGraphA" w:hAnsi="PiGraphA" w:hint="default"/>
      <w:sz w:val="16"/>
    </w:rPr>
  </w:style>
  <w:style w:type="character" w:customStyle="1" w:styleId="afffffa">
    <w:name w:val="Полужирный (Выделения)"/>
    <w:qFormat/>
    <w:rsid w:val="000A08AE"/>
    <w:rPr>
      <w:b/>
      <w:bCs/>
    </w:rPr>
  </w:style>
  <w:style w:type="character" w:customStyle="1" w:styleId="afffffb">
    <w:name w:val="Курсив (Выделения)"/>
    <w:qFormat/>
    <w:rsid w:val="000A08AE"/>
    <w:rPr>
      <w:i/>
      <w:iCs/>
    </w:rPr>
  </w:style>
  <w:style w:type="character" w:customStyle="1" w:styleId="bullit0">
    <w:name w:val="bullit"/>
    <w:qFormat/>
    <w:rsid w:val="000A08AE"/>
    <w:rPr>
      <w:rFonts w:ascii="PiGraphA" w:hAnsi="PiGraphA" w:cs="PiGraphA" w:hint="default"/>
      <w:color w:val="000000"/>
      <w:position w:val="-2"/>
      <w:sz w:val="16"/>
      <w:szCs w:val="16"/>
    </w:rPr>
  </w:style>
  <w:style w:type="character" w:customStyle="1" w:styleId="dash041e005f0431005f044b005f0447005f043d005f044b005f0439005f005fchar1char1">
    <w:name w:val="dash041e_005f0431_005f044b_005f0447_005f043d_005f044b_005f0439_005f_005fchar1__char1"/>
    <w:qFormat/>
    <w:rsid w:val="000A08AE"/>
    <w:rPr>
      <w:rFonts w:ascii="Times New Roman" w:hAnsi="Times New Roman" w:cs="Times New Roman" w:hint="default"/>
      <w:strike w:val="0"/>
      <w:dstrike w:val="0"/>
      <w:sz w:val="24"/>
      <w:szCs w:val="24"/>
      <w:u w:val="none"/>
      <w:effect w:val="none"/>
    </w:rPr>
  </w:style>
  <w:style w:type="character" w:customStyle="1" w:styleId="1fb">
    <w:name w:val="Гиперссылка1"/>
    <w:qFormat/>
    <w:rsid w:val="000A08AE"/>
    <w:rPr>
      <w:color w:val="0000FF"/>
      <w:u w:val="single"/>
    </w:rPr>
  </w:style>
  <w:style w:type="character" w:customStyle="1" w:styleId="212">
    <w:name w:val="Заголовок 2 Знак1"/>
    <w:qFormat/>
    <w:rsid w:val="000A08AE"/>
    <w:rPr>
      <w:rFonts w:ascii="Calibri Light" w:eastAsia="Times New Roman" w:hAnsi="Calibri Light" w:cs="Times New Roman" w:hint="default"/>
      <w:b/>
      <w:bCs/>
      <w:color w:val="5B9BD5"/>
      <w:sz w:val="26"/>
      <w:szCs w:val="26"/>
    </w:rPr>
  </w:style>
  <w:style w:type="character" w:customStyle="1" w:styleId="markedcontent">
    <w:name w:val="markedcontent"/>
    <w:qFormat/>
    <w:rsid w:val="000A08AE"/>
  </w:style>
  <w:style w:type="character" w:customStyle="1" w:styleId="afffffc">
    <w:name w:val="Заголовок Знак"/>
    <w:qFormat/>
    <w:rsid w:val="000A08AE"/>
    <w:rPr>
      <w:rFonts w:ascii="Calibri Light" w:eastAsia="Times New Roman" w:hAnsi="Calibri Light" w:cs="Times New Roman" w:hint="default"/>
      <w:spacing w:val="-10"/>
      <w:kern w:val="28"/>
      <w:sz w:val="56"/>
      <w:szCs w:val="56"/>
      <w:lang w:val="en-US" w:eastAsia="en-US"/>
    </w:rPr>
  </w:style>
  <w:style w:type="character" w:customStyle="1" w:styleId="Bold">
    <w:name w:val="Bold_"/>
    <w:qFormat/>
    <w:rsid w:val="000A08AE"/>
    <w:rPr>
      <w:b/>
      <w:bCs/>
    </w:rPr>
  </w:style>
  <w:style w:type="character" w:customStyle="1" w:styleId="Bolditalic">
    <w:name w:val="Bold_italic_"/>
    <w:qFormat/>
    <w:rsid w:val="000A08AE"/>
    <w:rPr>
      <w:b/>
      <w:bCs/>
      <w:i/>
      <w:iCs/>
    </w:rPr>
  </w:style>
  <w:style w:type="character" w:customStyle="1" w:styleId="Italic0">
    <w:name w:val="Italic_"/>
    <w:qFormat/>
    <w:rsid w:val="000A08AE"/>
    <w:rPr>
      <w:i/>
      <w:iCs/>
    </w:rPr>
  </w:style>
  <w:style w:type="character" w:customStyle="1" w:styleId="2ff1">
    <w:name w:val="Неразрешенное упоминание2"/>
    <w:qFormat/>
    <w:rsid w:val="000A08AE"/>
    <w:rPr>
      <w:color w:val="605E5C"/>
      <w:shd w:val="clear" w:color="auto" w:fill="E1DFDD"/>
    </w:rPr>
  </w:style>
  <w:style w:type="character" w:customStyle="1" w:styleId="afffffd">
    <w:name w:val="Булит КВ"/>
    <w:qFormat/>
    <w:rsid w:val="000A08AE"/>
    <w:rPr>
      <w:rFonts w:ascii="Symbol1" w:hAnsi="Symbol1" w:cs="Symbol1" w:hint="default"/>
      <w:sz w:val="14"/>
      <w:szCs w:val="14"/>
      <w:lang w:val="ru-RU"/>
    </w:rPr>
  </w:style>
  <w:style w:type="character" w:customStyle="1" w:styleId="Symbol">
    <w:name w:val="Symbol (Прочее)"/>
    <w:qFormat/>
    <w:rsid w:val="000A08AE"/>
    <w:rPr>
      <w:rFonts w:ascii="Symbol (T1) Medium" w:hAnsi="Symbol (T1) Medium" w:cs="Symbol (T1) Medium" w:hint="default"/>
    </w:rPr>
  </w:style>
  <w:style w:type="character" w:customStyle="1" w:styleId="Symbol2">
    <w:name w:val="Symbol_2 (Прочее)"/>
    <w:qFormat/>
    <w:rsid w:val="000A08AE"/>
    <w:rPr>
      <w:rFonts w:ascii="SymbolMT" w:hAnsi="SymbolMT" w:cs="SymbolMT" w:hint="default"/>
    </w:rPr>
  </w:style>
  <w:style w:type="character" w:customStyle="1" w:styleId="BoldItalic0">
    <w:name w:val="Bold_Italic"/>
    <w:qFormat/>
    <w:rsid w:val="000A08AE"/>
    <w:rPr>
      <w:b/>
      <w:bCs/>
      <w:i/>
      <w:iCs/>
    </w:rPr>
  </w:style>
  <w:style w:type="character" w:customStyle="1" w:styleId="Bold0">
    <w:name w:val="Bold"/>
    <w:qFormat/>
    <w:rsid w:val="000A08AE"/>
    <w:rPr>
      <w:b/>
      <w:bCs/>
    </w:rPr>
  </w:style>
  <w:style w:type="character" w:customStyle="1" w:styleId="list-bullet1">
    <w:name w:val="list-bullet1"/>
    <w:qFormat/>
    <w:rsid w:val="000A08AE"/>
    <w:rPr>
      <w:rFonts w:ascii="PiGraphA" w:hAnsi="PiGraphA" w:cs="PiGraphA" w:hint="default"/>
      <w:position w:val="1"/>
      <w:sz w:val="14"/>
      <w:szCs w:val="14"/>
    </w:rPr>
  </w:style>
  <w:style w:type="character" w:customStyle="1" w:styleId="footnote-num">
    <w:name w:val="footnote-num"/>
    <w:qFormat/>
    <w:rsid w:val="000A08AE"/>
    <w:rPr>
      <w:position w:val="4"/>
      <w:sz w:val="12"/>
      <w:szCs w:val="12"/>
    </w:rPr>
  </w:style>
  <w:style w:type="character" w:customStyle="1" w:styleId="afffffe">
    <w:name w:val="Верх. Индекс (Индексы)"/>
    <w:qFormat/>
    <w:rsid w:val="000A08AE"/>
    <w:rPr>
      <w:position w:val="17"/>
      <w:sz w:val="13"/>
      <w:szCs w:val="13"/>
    </w:rPr>
  </w:style>
  <w:style w:type="character" w:customStyle="1" w:styleId="affffff">
    <w:name w:val="Полужирный Курсив (Выделения)"/>
    <w:qFormat/>
    <w:rsid w:val="000A08AE"/>
    <w:rPr>
      <w:b/>
      <w:bCs/>
      <w:i/>
      <w:iCs/>
    </w:rPr>
  </w:style>
  <w:style w:type="character" w:customStyle="1" w:styleId="Italic1">
    <w:name w:val="Italic"/>
    <w:qFormat/>
    <w:rsid w:val="000A08AE"/>
    <w:rPr>
      <w:i/>
      <w:iCs/>
    </w:rPr>
  </w:style>
  <w:style w:type="character" w:customStyle="1" w:styleId="list-bullettabl">
    <w:name w:val="list-bullet tabl"/>
    <w:qFormat/>
    <w:rsid w:val="000A08AE"/>
    <w:rPr>
      <w:rFonts w:ascii="PiGraphA" w:hAnsi="PiGraphA" w:cs="PiGraphA" w:hint="default"/>
      <w:position w:val="1"/>
      <w:sz w:val="10"/>
      <w:szCs w:val="10"/>
    </w:rPr>
  </w:style>
  <w:style w:type="character" w:customStyle="1" w:styleId="affffff0">
    <w:name w:val="Подчерк. (Подчеркивания)"/>
    <w:qFormat/>
    <w:rsid w:val="000A08AE"/>
    <w:rPr>
      <w:u w:val="thick" w:color="000000"/>
    </w:rPr>
  </w:style>
  <w:style w:type="character" w:customStyle="1" w:styleId="Sup">
    <w:name w:val="Sup"/>
    <w:qFormat/>
    <w:rsid w:val="000A08AE"/>
    <w:rPr>
      <w:vertAlign w:val="superscript"/>
    </w:rPr>
  </w:style>
  <w:style w:type="character" w:customStyle="1" w:styleId="Lines">
    <w:name w:val="Lines"/>
    <w:qFormat/>
    <w:rsid w:val="000A08AE"/>
    <w:rPr>
      <w:u w:val="thick" w:color="000000"/>
    </w:rPr>
  </w:style>
  <w:style w:type="character" w:customStyle="1" w:styleId="Track">
    <w:name w:val="Track"/>
    <w:qFormat/>
    <w:rsid w:val="000A08AE"/>
  </w:style>
  <w:style w:type="character" w:customStyle="1" w:styleId="Sub">
    <w:name w:val="Sub"/>
    <w:qFormat/>
    <w:rsid w:val="000A08AE"/>
    <w:rPr>
      <w:vertAlign w:val="subscript"/>
    </w:rPr>
  </w:style>
  <w:style w:type="character" w:customStyle="1" w:styleId="list-bullet21">
    <w:name w:val="list-bullet 21"/>
    <w:qFormat/>
    <w:rsid w:val="000A08AE"/>
    <w:rPr>
      <w:rFonts w:ascii="PiGraphA" w:hAnsi="PiGraphA" w:hint="default"/>
      <w:position w:val="1"/>
      <w:sz w:val="16"/>
    </w:rPr>
  </w:style>
  <w:style w:type="character" w:customStyle="1" w:styleId="bold1">
    <w:name w:val="bold"/>
    <w:qFormat/>
    <w:rsid w:val="000A08AE"/>
    <w:rPr>
      <w:b/>
      <w:bCs/>
    </w:rPr>
  </w:style>
  <w:style w:type="character" w:customStyle="1" w:styleId="bold-italic">
    <w:name w:val="bold-italic"/>
    <w:qFormat/>
    <w:rsid w:val="000A08AE"/>
    <w:rPr>
      <w:b/>
      <w:bCs/>
      <w:i/>
      <w:iCs/>
    </w:rPr>
  </w:style>
  <w:style w:type="character" w:customStyle="1" w:styleId="list-bullettabl1">
    <w:name w:val="list-bullet tabl1"/>
    <w:qFormat/>
    <w:rsid w:val="000A08AE"/>
    <w:rPr>
      <w:rFonts w:ascii="PiGraphA" w:hAnsi="PiGraphA" w:cs="PiGraphA" w:hint="default"/>
      <w:sz w:val="14"/>
      <w:szCs w:val="14"/>
    </w:rPr>
  </w:style>
  <w:style w:type="character" w:customStyle="1" w:styleId="affffff1">
    <w:name w:val="Булит"/>
    <w:qFormat/>
    <w:rsid w:val="000A08AE"/>
    <w:rPr>
      <w:rFonts w:ascii="PiGraphA" w:hAnsi="PiGraphA" w:cs="PiGraphA" w:hint="default"/>
      <w:position w:val="2"/>
      <w:sz w:val="14"/>
      <w:szCs w:val="14"/>
    </w:rPr>
  </w:style>
  <w:style w:type="character" w:customStyle="1" w:styleId="Symbol0">
    <w:name w:val="Symbol"/>
    <w:qFormat/>
    <w:rsid w:val="000A08AE"/>
    <w:rPr>
      <w:rFonts w:ascii="SymbolMT" w:hAnsi="SymbolMT" w:hint="default"/>
    </w:rPr>
  </w:style>
  <w:style w:type="character" w:customStyle="1" w:styleId="chinaWordRTF">
    <w:name w:val="china (Стили для импортированных списков Word/RTF)"/>
    <w:qFormat/>
    <w:rsid w:val="000A08AE"/>
    <w:rPr>
      <w:rFonts w:ascii="SimSun" w:eastAsia="SimSun" w:hAnsi="SimSun" w:hint="eastAsia"/>
    </w:rPr>
  </w:style>
  <w:style w:type="character" w:customStyle="1" w:styleId="Kati">
    <w:name w:val="Kati"/>
    <w:qFormat/>
    <w:rsid w:val="000A08AE"/>
    <w:rPr>
      <w:rFonts w:ascii="KaiTi" w:eastAsia="KaiTi" w:hAnsi="KaiTi" w:hint="eastAsia"/>
      <w:color w:val="000000"/>
    </w:rPr>
  </w:style>
  <w:style w:type="character" w:customStyle="1" w:styleId="Kit">
    <w:name w:val="Kit"/>
    <w:qFormat/>
    <w:rsid w:val="000A08AE"/>
    <w:rPr>
      <w:rFonts w:ascii="KaiTi" w:eastAsia="KaiTi" w:hAnsi="KaiTi" w:hint="eastAsia"/>
    </w:rPr>
  </w:style>
  <w:style w:type="character" w:customStyle="1" w:styleId="Book">
    <w:name w:val="Book"/>
    <w:qFormat/>
    <w:rsid w:val="000A08AE"/>
  </w:style>
  <w:style w:type="character" w:customStyle="1" w:styleId="PodcherkNizhe">
    <w:name w:val="Podcherk_Nizhe"/>
    <w:qFormat/>
    <w:rsid w:val="000A08AE"/>
    <w:rPr>
      <w:u w:val="thick" w:color="000000"/>
    </w:rPr>
  </w:style>
  <w:style w:type="character" w:customStyle="1" w:styleId="y2iqfc">
    <w:name w:val="y2iqfc"/>
    <w:qFormat/>
    <w:rsid w:val="000A08AE"/>
  </w:style>
  <w:style w:type="character" w:customStyle="1" w:styleId="notranslate">
    <w:name w:val="notranslate"/>
    <w:qFormat/>
    <w:rsid w:val="000A08AE"/>
  </w:style>
  <w:style w:type="character" w:customStyle="1" w:styleId="extended-textshort">
    <w:name w:val="extended-text__short"/>
    <w:qFormat/>
    <w:rsid w:val="000A08AE"/>
  </w:style>
  <w:style w:type="character" w:customStyle="1" w:styleId="extendedtext-full">
    <w:name w:val="extendedtext-full"/>
    <w:qFormat/>
    <w:rsid w:val="000A08AE"/>
  </w:style>
  <w:style w:type="character" w:customStyle="1" w:styleId="organictextcontentspan">
    <w:name w:val="organictextcontentspan"/>
    <w:qFormat/>
    <w:rsid w:val="000A08AE"/>
  </w:style>
  <w:style w:type="character" w:customStyle="1" w:styleId="FontStyle94">
    <w:name w:val="Font Style94"/>
    <w:qFormat/>
    <w:rsid w:val="000A08AE"/>
    <w:rPr>
      <w:rFonts w:ascii="Microsoft Sans Serif" w:hAnsi="Microsoft Sans Serif" w:cs="Microsoft Sans Serif" w:hint="default"/>
      <w:b/>
      <w:bCs/>
      <w:sz w:val="14"/>
      <w:szCs w:val="14"/>
    </w:rPr>
  </w:style>
  <w:style w:type="character" w:customStyle="1" w:styleId="103">
    <w:name w:val="Основной текст + 10"/>
    <w:aliases w:val="5 pt21"/>
    <w:qFormat/>
    <w:rsid w:val="000A08AE"/>
    <w:rPr>
      <w:rFonts w:ascii="Times New Roman" w:hAnsi="Times New Roman" w:cs="Times New Roman" w:hint="default"/>
      <w:color w:val="000000"/>
      <w:spacing w:val="0"/>
      <w:w w:val="100"/>
      <w:position w:val="0"/>
      <w:sz w:val="21"/>
      <w:szCs w:val="21"/>
      <w:shd w:val="clear" w:color="auto" w:fill="FFFFFF"/>
      <w:lang w:val="ru-RU" w:eastAsia="ru-RU"/>
    </w:rPr>
  </w:style>
  <w:style w:type="character" w:customStyle="1" w:styleId="FontStyle11">
    <w:name w:val="Font Style11"/>
    <w:qFormat/>
    <w:rsid w:val="000A08AE"/>
    <w:rPr>
      <w:rFonts w:ascii="Bookman Old Style" w:hAnsi="Bookman Old Style" w:cs="Bookman Old Style" w:hint="default"/>
      <w:sz w:val="14"/>
      <w:szCs w:val="14"/>
    </w:rPr>
  </w:style>
  <w:style w:type="character" w:customStyle="1" w:styleId="b-share-btnwrap">
    <w:name w:val="b-share-btn__wrap"/>
    <w:qFormat/>
    <w:rsid w:val="000A08AE"/>
  </w:style>
  <w:style w:type="character" w:customStyle="1" w:styleId="page">
    <w:name w:val="page"/>
    <w:qFormat/>
    <w:rsid w:val="000A08AE"/>
    <w:rPr>
      <w:i/>
      <w:iCs/>
      <w:color w:val="00008B"/>
      <w:sz w:val="19"/>
      <w:szCs w:val="19"/>
      <w:bdr w:val="single" w:sz="12" w:space="0" w:color="00008B" w:frame="1"/>
    </w:rPr>
  </w:style>
  <w:style w:type="character" w:customStyle="1" w:styleId="rvts8">
    <w:name w:val="rvts8"/>
    <w:qFormat/>
    <w:rsid w:val="000A08AE"/>
  </w:style>
  <w:style w:type="character" w:customStyle="1" w:styleId="rvts6">
    <w:name w:val="rvts6"/>
    <w:qFormat/>
    <w:rsid w:val="000A08AE"/>
  </w:style>
  <w:style w:type="character" w:customStyle="1" w:styleId="rvts7">
    <w:name w:val="rvts7"/>
    <w:qFormat/>
    <w:rsid w:val="000A08AE"/>
  </w:style>
  <w:style w:type="character" w:customStyle="1" w:styleId="rvts9">
    <w:name w:val="rvts9"/>
    <w:qFormat/>
    <w:rsid w:val="000A08AE"/>
  </w:style>
  <w:style w:type="character" w:customStyle="1" w:styleId="rvts10">
    <w:name w:val="rvts10"/>
    <w:qFormat/>
    <w:rsid w:val="000A08AE"/>
  </w:style>
  <w:style w:type="character" w:customStyle="1" w:styleId="2ff2">
    <w:name w:val="Основной текст (2) + Курсив"/>
    <w:rsid w:val="000A08AE"/>
    <w:rPr>
      <w:rFonts w:ascii="Times New Roman" w:eastAsia="Times New Roman" w:hAnsi="Times New Roman" w:cs="Times New Roman" w:hint="default"/>
      <w:i/>
      <w:iCs/>
      <w:color w:val="231E20"/>
      <w:spacing w:val="0"/>
      <w:w w:val="100"/>
      <w:position w:val="0"/>
      <w:sz w:val="18"/>
      <w:szCs w:val="18"/>
      <w:shd w:val="clear" w:color="auto" w:fill="FFFFFF"/>
      <w:lang w:val="ru-RU" w:eastAsia="ru-RU" w:bidi="ru-RU"/>
    </w:rPr>
  </w:style>
  <w:style w:type="character" w:customStyle="1" w:styleId="WW8Num1z0">
    <w:name w:val="WW8Num1z0"/>
    <w:qFormat/>
    <w:rsid w:val="000A08AE"/>
    <w:rPr>
      <w:rFonts w:ascii="Times New Roman" w:hAnsi="Times New Roman" w:cs="Times New Roman" w:hint="default"/>
    </w:rPr>
  </w:style>
  <w:style w:type="character" w:customStyle="1" w:styleId="WW8Num1z1">
    <w:name w:val="WW8Num1z1"/>
    <w:qFormat/>
    <w:rsid w:val="000A08AE"/>
    <w:rPr>
      <w:rFonts w:ascii="Symbol" w:hAnsi="Symbol" w:cs="Symbol" w:hint="default"/>
    </w:rPr>
  </w:style>
  <w:style w:type="character" w:customStyle="1" w:styleId="WW8Num1z2">
    <w:name w:val="WW8Num1z2"/>
    <w:qFormat/>
    <w:rsid w:val="000A08AE"/>
    <w:rPr>
      <w:rFonts w:ascii="Courier New" w:hAnsi="Courier New" w:cs="Courier New" w:hint="default"/>
    </w:rPr>
  </w:style>
  <w:style w:type="character" w:customStyle="1" w:styleId="WW8Num1z3">
    <w:name w:val="WW8Num1z3"/>
    <w:qFormat/>
    <w:rsid w:val="000A08AE"/>
    <w:rPr>
      <w:rFonts w:ascii="Wingdings" w:hAnsi="Wingdings" w:cs="Wingdings" w:hint="default"/>
    </w:rPr>
  </w:style>
  <w:style w:type="character" w:customStyle="1" w:styleId="WW8Num2z0">
    <w:name w:val="WW8Num2z0"/>
    <w:qFormat/>
    <w:rsid w:val="000A08AE"/>
    <w:rPr>
      <w:rFonts w:ascii="Symbol" w:hAnsi="Symbol" w:cs="Symbol" w:hint="default"/>
    </w:rPr>
  </w:style>
  <w:style w:type="character" w:customStyle="1" w:styleId="WW8Num3z0">
    <w:name w:val="WW8Num3z0"/>
    <w:qFormat/>
    <w:rsid w:val="000A08AE"/>
    <w:rPr>
      <w:rFonts w:ascii="Symbol" w:hAnsi="Symbol" w:cs="Symbol" w:hint="default"/>
    </w:rPr>
  </w:style>
  <w:style w:type="character" w:customStyle="1" w:styleId="WW8Num4z0">
    <w:name w:val="WW8Num4z0"/>
    <w:qFormat/>
    <w:rsid w:val="000A08AE"/>
    <w:rPr>
      <w:rFonts w:ascii="Symbol" w:hAnsi="Symbol" w:cs="Symbol" w:hint="default"/>
      <w:sz w:val="28"/>
      <w:szCs w:val="28"/>
    </w:rPr>
  </w:style>
  <w:style w:type="character" w:customStyle="1" w:styleId="WW8Num4z1">
    <w:name w:val="WW8Num4z1"/>
    <w:qFormat/>
    <w:rsid w:val="000A08AE"/>
    <w:rPr>
      <w:rFonts w:ascii="Courier New" w:eastAsia="Courier New" w:hAnsi="Courier New" w:cs="Courier New" w:hint="default"/>
    </w:rPr>
  </w:style>
  <w:style w:type="character" w:customStyle="1" w:styleId="WW8Num4z2">
    <w:name w:val="WW8Num4z2"/>
    <w:qFormat/>
    <w:rsid w:val="000A08AE"/>
    <w:rPr>
      <w:rFonts w:ascii="Wingdings" w:eastAsia="Wingdings" w:hAnsi="Wingdings" w:cs="Wingdings" w:hint="default"/>
    </w:rPr>
  </w:style>
  <w:style w:type="character" w:customStyle="1" w:styleId="WW8Num4z3">
    <w:name w:val="WW8Num4z3"/>
    <w:qFormat/>
    <w:rsid w:val="000A08AE"/>
    <w:rPr>
      <w:rFonts w:ascii="Symbol" w:eastAsia="Symbol" w:hAnsi="Symbol" w:cs="Symbol" w:hint="default"/>
    </w:rPr>
  </w:style>
  <w:style w:type="character" w:customStyle="1" w:styleId="WW8Num5z0">
    <w:name w:val="WW8Num5z0"/>
    <w:qFormat/>
    <w:rsid w:val="000A08AE"/>
    <w:rPr>
      <w:rFonts w:ascii="Times New Roman" w:hAnsi="Times New Roman" w:cs="Times New Roman" w:hint="default"/>
      <w:lang w:val="ru-RU"/>
    </w:rPr>
  </w:style>
  <w:style w:type="character" w:customStyle="1" w:styleId="WW8Num5z1">
    <w:name w:val="WW8Num5z1"/>
    <w:qFormat/>
    <w:rsid w:val="000A08AE"/>
    <w:rPr>
      <w:rFonts w:ascii="Courier New" w:eastAsia="Courier New" w:hAnsi="Courier New" w:cs="Courier New" w:hint="default"/>
    </w:rPr>
  </w:style>
  <w:style w:type="character" w:customStyle="1" w:styleId="WW8Num5z2">
    <w:name w:val="WW8Num5z2"/>
    <w:qFormat/>
    <w:rsid w:val="000A08AE"/>
    <w:rPr>
      <w:rFonts w:ascii="Wingdings" w:eastAsia="Wingdings" w:hAnsi="Wingdings" w:cs="Wingdings" w:hint="default"/>
    </w:rPr>
  </w:style>
  <w:style w:type="character" w:customStyle="1" w:styleId="WW8Num5z3">
    <w:name w:val="WW8Num5z3"/>
    <w:qFormat/>
    <w:rsid w:val="000A08AE"/>
    <w:rPr>
      <w:rFonts w:ascii="Symbol" w:eastAsia="Symbol" w:hAnsi="Symbol" w:cs="Symbol" w:hint="default"/>
    </w:rPr>
  </w:style>
  <w:style w:type="character" w:customStyle="1" w:styleId="WW8Num6z0">
    <w:name w:val="WW8Num6z0"/>
    <w:qFormat/>
    <w:rsid w:val="000A08AE"/>
    <w:rPr>
      <w:rFonts w:ascii="Times New Roman" w:hAnsi="Times New Roman" w:cs="Times New Roman" w:hint="default"/>
      <w:lang w:val="ru-RU"/>
    </w:rPr>
  </w:style>
  <w:style w:type="character" w:customStyle="1" w:styleId="WW8Num6z1">
    <w:name w:val="WW8Num6z1"/>
    <w:qFormat/>
    <w:rsid w:val="000A08AE"/>
    <w:rPr>
      <w:rFonts w:ascii="Courier New" w:eastAsia="Courier New" w:hAnsi="Courier New" w:cs="Courier New" w:hint="default"/>
    </w:rPr>
  </w:style>
  <w:style w:type="character" w:customStyle="1" w:styleId="WW8Num6z2">
    <w:name w:val="WW8Num6z2"/>
    <w:qFormat/>
    <w:rsid w:val="000A08AE"/>
    <w:rPr>
      <w:rFonts w:ascii="Wingdings" w:eastAsia="Wingdings" w:hAnsi="Wingdings" w:cs="Wingdings" w:hint="default"/>
    </w:rPr>
  </w:style>
  <w:style w:type="character" w:customStyle="1" w:styleId="WW8Num6z3">
    <w:name w:val="WW8Num6z3"/>
    <w:qFormat/>
    <w:rsid w:val="000A08AE"/>
    <w:rPr>
      <w:rFonts w:ascii="Symbol" w:eastAsia="Symbol" w:hAnsi="Symbol" w:cs="Symbol" w:hint="default"/>
    </w:rPr>
  </w:style>
  <w:style w:type="character" w:customStyle="1" w:styleId="WW8Num7z0">
    <w:name w:val="WW8Num7z0"/>
    <w:qFormat/>
    <w:rsid w:val="000A08AE"/>
    <w:rPr>
      <w:spacing w:val="-7"/>
      <w:w w:val="98"/>
      <w:lang w:val="ru-RU" w:bidi="ar-SA"/>
    </w:rPr>
  </w:style>
  <w:style w:type="character" w:customStyle="1" w:styleId="WW8Num7z1">
    <w:name w:val="WW8Num7z1"/>
    <w:qFormat/>
    <w:rsid w:val="000A08AE"/>
    <w:rPr>
      <w:lang w:val="ru-RU" w:bidi="ar-SA"/>
    </w:rPr>
  </w:style>
  <w:style w:type="character" w:customStyle="1" w:styleId="WW8Num8z0">
    <w:name w:val="WW8Num8z0"/>
    <w:qFormat/>
    <w:rsid w:val="000A08AE"/>
    <w:rPr>
      <w:rFonts w:ascii="Times New Roman" w:hAnsi="Times New Roman" w:cs="Times New Roman" w:hint="default"/>
      <w:sz w:val="28"/>
      <w:szCs w:val="28"/>
    </w:rPr>
  </w:style>
  <w:style w:type="character" w:customStyle="1" w:styleId="WW8Num8z1">
    <w:name w:val="WW8Num8z1"/>
    <w:qFormat/>
    <w:rsid w:val="000A08AE"/>
    <w:rPr>
      <w:rFonts w:ascii="Courier New" w:eastAsia="Courier New" w:hAnsi="Courier New" w:cs="Courier New" w:hint="default"/>
    </w:rPr>
  </w:style>
  <w:style w:type="character" w:customStyle="1" w:styleId="WW8Num8z2">
    <w:name w:val="WW8Num8z2"/>
    <w:qFormat/>
    <w:rsid w:val="000A08AE"/>
    <w:rPr>
      <w:rFonts w:ascii="Wingdings" w:eastAsia="Wingdings" w:hAnsi="Wingdings" w:cs="Wingdings" w:hint="default"/>
    </w:rPr>
  </w:style>
  <w:style w:type="character" w:customStyle="1" w:styleId="WW8Num8z3">
    <w:name w:val="WW8Num8z3"/>
    <w:qFormat/>
    <w:rsid w:val="000A08AE"/>
    <w:rPr>
      <w:rFonts w:ascii="Symbol" w:eastAsia="Symbol" w:hAnsi="Symbol" w:cs="Symbol" w:hint="default"/>
    </w:rPr>
  </w:style>
  <w:style w:type="character" w:customStyle="1" w:styleId="WW8Num9z0">
    <w:name w:val="WW8Num9z0"/>
    <w:qFormat/>
    <w:rsid w:val="000A08AE"/>
    <w:rPr>
      <w:rFonts w:ascii="Times New Roman" w:eastAsia="Cambria" w:hAnsi="Times New Roman" w:cs="Times New Roman" w:hint="default"/>
      <w:color w:val="231F20"/>
      <w:w w:val="105"/>
    </w:rPr>
  </w:style>
  <w:style w:type="character" w:customStyle="1" w:styleId="WW8Num9z1">
    <w:name w:val="WW8Num9z1"/>
    <w:qFormat/>
    <w:rsid w:val="000A08AE"/>
    <w:rPr>
      <w:rFonts w:ascii="Courier New" w:hAnsi="Courier New" w:cs="Courier New" w:hint="default"/>
    </w:rPr>
  </w:style>
  <w:style w:type="character" w:customStyle="1" w:styleId="WW8Num9z2">
    <w:name w:val="WW8Num9z2"/>
    <w:qFormat/>
    <w:rsid w:val="000A08AE"/>
    <w:rPr>
      <w:rFonts w:ascii="Wingdings" w:hAnsi="Wingdings" w:cs="Wingdings" w:hint="default"/>
    </w:rPr>
  </w:style>
  <w:style w:type="character" w:customStyle="1" w:styleId="WW8Num9z3">
    <w:name w:val="WW8Num9z3"/>
    <w:qFormat/>
    <w:rsid w:val="000A08AE"/>
    <w:rPr>
      <w:rFonts w:ascii="Symbol" w:hAnsi="Symbol" w:cs="Symbol" w:hint="default"/>
    </w:rPr>
  </w:style>
  <w:style w:type="character" w:customStyle="1" w:styleId="WW8Num10z0">
    <w:name w:val="WW8Num10z0"/>
    <w:qFormat/>
    <w:rsid w:val="000A08AE"/>
    <w:rPr>
      <w:rFonts w:ascii="Times New Roman" w:hAnsi="Times New Roman" w:cs="Times New Roman" w:hint="default"/>
      <w:sz w:val="28"/>
      <w:szCs w:val="28"/>
      <w:lang w:val="ru-RU"/>
    </w:rPr>
  </w:style>
  <w:style w:type="character" w:customStyle="1" w:styleId="WW8Num10z1">
    <w:name w:val="WW8Num10z1"/>
    <w:qFormat/>
    <w:rsid w:val="000A08AE"/>
    <w:rPr>
      <w:rFonts w:ascii="Courier New" w:eastAsia="Courier New" w:hAnsi="Courier New" w:cs="Courier New" w:hint="default"/>
    </w:rPr>
  </w:style>
  <w:style w:type="character" w:customStyle="1" w:styleId="WW8Num10z2">
    <w:name w:val="WW8Num10z2"/>
    <w:qFormat/>
    <w:rsid w:val="000A08AE"/>
    <w:rPr>
      <w:rFonts w:ascii="Wingdings" w:eastAsia="Wingdings" w:hAnsi="Wingdings" w:cs="Wingdings" w:hint="default"/>
    </w:rPr>
  </w:style>
  <w:style w:type="character" w:customStyle="1" w:styleId="WW8Num10z3">
    <w:name w:val="WW8Num10z3"/>
    <w:qFormat/>
    <w:rsid w:val="000A08AE"/>
    <w:rPr>
      <w:rFonts w:ascii="Symbol" w:eastAsia="Symbol" w:hAnsi="Symbol" w:cs="Symbol" w:hint="default"/>
    </w:rPr>
  </w:style>
  <w:style w:type="character" w:customStyle="1" w:styleId="WW8Num11z0">
    <w:name w:val="WW8Num11z0"/>
    <w:qFormat/>
    <w:rsid w:val="000A08AE"/>
    <w:rPr>
      <w:rFonts w:ascii="Symbol" w:hAnsi="Symbol" w:cs="Symbol" w:hint="default"/>
    </w:rPr>
  </w:style>
  <w:style w:type="character" w:customStyle="1" w:styleId="WW8Num11z1">
    <w:name w:val="WW8Num11z1"/>
    <w:qFormat/>
    <w:rsid w:val="000A08AE"/>
    <w:rPr>
      <w:rFonts w:ascii="Courier New" w:hAnsi="Courier New" w:cs="Courier New" w:hint="default"/>
    </w:rPr>
  </w:style>
  <w:style w:type="character" w:customStyle="1" w:styleId="WW8Num11z2">
    <w:name w:val="WW8Num11z2"/>
    <w:qFormat/>
    <w:rsid w:val="000A08AE"/>
    <w:rPr>
      <w:rFonts w:ascii="Wingdings" w:hAnsi="Wingdings" w:cs="Wingdings" w:hint="default"/>
    </w:rPr>
  </w:style>
  <w:style w:type="character" w:customStyle="1" w:styleId="WW8Num12z0">
    <w:name w:val="WW8Num12z0"/>
    <w:qFormat/>
    <w:rsid w:val="000A08AE"/>
    <w:rPr>
      <w:rFonts w:ascii="Symbol" w:hAnsi="Symbol" w:cs="Symbol" w:hint="default"/>
    </w:rPr>
  </w:style>
  <w:style w:type="character" w:customStyle="1" w:styleId="WW8Num12z1">
    <w:name w:val="WW8Num12z1"/>
    <w:qFormat/>
    <w:rsid w:val="000A08AE"/>
    <w:rPr>
      <w:rFonts w:ascii="Courier New" w:hAnsi="Courier New" w:cs="Courier New" w:hint="default"/>
    </w:rPr>
  </w:style>
  <w:style w:type="character" w:customStyle="1" w:styleId="WW8Num12z2">
    <w:name w:val="WW8Num12z2"/>
    <w:qFormat/>
    <w:rsid w:val="000A08AE"/>
    <w:rPr>
      <w:rFonts w:ascii="Wingdings" w:hAnsi="Wingdings" w:cs="Wingdings" w:hint="default"/>
    </w:rPr>
  </w:style>
  <w:style w:type="character" w:customStyle="1" w:styleId="WW8Num13z0">
    <w:name w:val="WW8Num13z0"/>
    <w:qFormat/>
    <w:rsid w:val="000A08AE"/>
    <w:rPr>
      <w:rFonts w:ascii="Times New Roman" w:hAnsi="Times New Roman" w:cs="Times New Roman" w:hint="default"/>
      <w:sz w:val="28"/>
      <w:szCs w:val="28"/>
      <w:lang w:val="ru-RU"/>
    </w:rPr>
  </w:style>
  <w:style w:type="character" w:customStyle="1" w:styleId="WW8Num13z1">
    <w:name w:val="WW8Num13z1"/>
    <w:qFormat/>
    <w:rsid w:val="000A08AE"/>
    <w:rPr>
      <w:rFonts w:ascii="Courier New" w:eastAsia="Courier New" w:hAnsi="Courier New" w:cs="Courier New" w:hint="default"/>
    </w:rPr>
  </w:style>
  <w:style w:type="character" w:customStyle="1" w:styleId="WW8Num13z2">
    <w:name w:val="WW8Num13z2"/>
    <w:qFormat/>
    <w:rsid w:val="000A08AE"/>
    <w:rPr>
      <w:rFonts w:ascii="Wingdings" w:eastAsia="Wingdings" w:hAnsi="Wingdings" w:cs="Wingdings" w:hint="default"/>
    </w:rPr>
  </w:style>
  <w:style w:type="character" w:customStyle="1" w:styleId="WW8Num13z3">
    <w:name w:val="WW8Num13z3"/>
    <w:qFormat/>
    <w:rsid w:val="000A08AE"/>
    <w:rPr>
      <w:rFonts w:ascii="Symbol" w:eastAsia="Symbol" w:hAnsi="Symbol" w:cs="Symbol" w:hint="default"/>
    </w:rPr>
  </w:style>
  <w:style w:type="character" w:customStyle="1" w:styleId="WW8Num14z0">
    <w:name w:val="WW8Num14z0"/>
    <w:qFormat/>
    <w:rsid w:val="000A08AE"/>
    <w:rPr>
      <w:rFonts w:ascii="Cambria" w:eastAsia="Cambria" w:hAnsi="Cambria" w:cs="Cambria" w:hint="default"/>
      <w:b w:val="0"/>
      <w:bCs w:val="0"/>
      <w:i w:val="0"/>
      <w:iCs w:val="0"/>
      <w:color w:val="231F20"/>
      <w:w w:val="108"/>
      <w:sz w:val="20"/>
      <w:szCs w:val="20"/>
      <w:lang w:val="ru-RU" w:bidi="ar-SA"/>
    </w:rPr>
  </w:style>
  <w:style w:type="character" w:customStyle="1" w:styleId="WW8Num14z1">
    <w:name w:val="WW8Num14z1"/>
    <w:qFormat/>
    <w:rsid w:val="000A08AE"/>
    <w:rPr>
      <w:lang w:val="ru-RU" w:bidi="ar-SA"/>
    </w:rPr>
  </w:style>
  <w:style w:type="character" w:customStyle="1" w:styleId="WW8Num15z0">
    <w:name w:val="WW8Num15z0"/>
    <w:qFormat/>
    <w:rsid w:val="000A08AE"/>
    <w:rPr>
      <w:rFonts w:ascii="Times New Roman" w:hAnsi="Times New Roman" w:cs="Times New Roman" w:hint="default"/>
    </w:rPr>
  </w:style>
  <w:style w:type="character" w:customStyle="1" w:styleId="WW8Num15z1">
    <w:name w:val="WW8Num15z1"/>
    <w:qFormat/>
    <w:rsid w:val="000A08AE"/>
    <w:rPr>
      <w:rFonts w:ascii="Courier New" w:hAnsi="Courier New" w:cs="Courier New" w:hint="default"/>
    </w:rPr>
  </w:style>
  <w:style w:type="character" w:customStyle="1" w:styleId="WW8Num15z2">
    <w:name w:val="WW8Num15z2"/>
    <w:qFormat/>
    <w:rsid w:val="000A08AE"/>
    <w:rPr>
      <w:rFonts w:ascii="Wingdings" w:hAnsi="Wingdings" w:cs="Wingdings" w:hint="default"/>
    </w:rPr>
  </w:style>
  <w:style w:type="character" w:customStyle="1" w:styleId="WW8Num15z3">
    <w:name w:val="WW8Num15z3"/>
    <w:qFormat/>
    <w:rsid w:val="000A08AE"/>
    <w:rPr>
      <w:rFonts w:ascii="Symbol" w:hAnsi="Symbol" w:cs="Symbol" w:hint="default"/>
    </w:rPr>
  </w:style>
  <w:style w:type="character" w:customStyle="1" w:styleId="WW8Num16z0">
    <w:name w:val="WW8Num16z0"/>
    <w:qFormat/>
    <w:rsid w:val="000A08AE"/>
    <w:rPr>
      <w:sz w:val="28"/>
    </w:rPr>
  </w:style>
  <w:style w:type="character" w:customStyle="1" w:styleId="WW8Num17z0">
    <w:name w:val="WW8Num17z0"/>
    <w:qFormat/>
    <w:rsid w:val="000A08AE"/>
    <w:rPr>
      <w:w w:val="85"/>
    </w:rPr>
  </w:style>
  <w:style w:type="character" w:customStyle="1" w:styleId="WW8Num18z0">
    <w:name w:val="WW8Num18z0"/>
    <w:qFormat/>
    <w:rsid w:val="000A08AE"/>
    <w:rPr>
      <w:sz w:val="28"/>
    </w:rPr>
  </w:style>
  <w:style w:type="character" w:customStyle="1" w:styleId="WW8Num19z0">
    <w:name w:val="WW8Num19z0"/>
    <w:qFormat/>
    <w:rsid w:val="000A08AE"/>
    <w:rPr>
      <w:rFonts w:ascii="Times New Roman" w:hAnsi="Times New Roman" w:cs="Times New Roman" w:hint="default"/>
      <w:sz w:val="28"/>
      <w:szCs w:val="28"/>
      <w:lang w:val="ru-RU"/>
    </w:rPr>
  </w:style>
  <w:style w:type="character" w:customStyle="1" w:styleId="WW8Num19z1">
    <w:name w:val="WW8Num19z1"/>
    <w:qFormat/>
    <w:rsid w:val="000A08AE"/>
    <w:rPr>
      <w:rFonts w:ascii="Courier New" w:eastAsia="Courier New" w:hAnsi="Courier New" w:cs="Courier New" w:hint="default"/>
    </w:rPr>
  </w:style>
  <w:style w:type="character" w:customStyle="1" w:styleId="WW8Num19z2">
    <w:name w:val="WW8Num19z2"/>
    <w:qFormat/>
    <w:rsid w:val="000A08AE"/>
    <w:rPr>
      <w:rFonts w:ascii="Wingdings" w:eastAsia="Wingdings" w:hAnsi="Wingdings" w:cs="Wingdings" w:hint="default"/>
    </w:rPr>
  </w:style>
  <w:style w:type="character" w:customStyle="1" w:styleId="WW8Num19z3">
    <w:name w:val="WW8Num19z3"/>
    <w:qFormat/>
    <w:rsid w:val="000A08AE"/>
    <w:rPr>
      <w:rFonts w:ascii="Symbol" w:eastAsia="Symbol" w:hAnsi="Symbol" w:cs="Symbol" w:hint="default"/>
    </w:rPr>
  </w:style>
  <w:style w:type="character" w:customStyle="1" w:styleId="WW8Num20z0">
    <w:name w:val="WW8Num20z0"/>
    <w:qFormat/>
    <w:rsid w:val="000A08AE"/>
    <w:rPr>
      <w:rFonts w:ascii="Symbol" w:hAnsi="Symbol" w:cs="Symbol" w:hint="default"/>
    </w:rPr>
  </w:style>
  <w:style w:type="character" w:customStyle="1" w:styleId="WW8Num20z1">
    <w:name w:val="WW8Num20z1"/>
    <w:qFormat/>
    <w:rsid w:val="000A08AE"/>
    <w:rPr>
      <w:rFonts w:ascii="Courier New" w:hAnsi="Courier New" w:cs="Courier New" w:hint="default"/>
    </w:rPr>
  </w:style>
  <w:style w:type="character" w:customStyle="1" w:styleId="WW8Num20z2">
    <w:name w:val="WW8Num20z2"/>
    <w:qFormat/>
    <w:rsid w:val="000A08AE"/>
    <w:rPr>
      <w:rFonts w:ascii="Wingdings" w:hAnsi="Wingdings" w:cs="Wingdings" w:hint="default"/>
    </w:rPr>
  </w:style>
  <w:style w:type="character" w:customStyle="1" w:styleId="WW8Num21z0">
    <w:name w:val="WW8Num21z0"/>
    <w:qFormat/>
    <w:rsid w:val="000A08AE"/>
    <w:rPr>
      <w:rFonts w:ascii="Times New Roman" w:hAnsi="Times New Roman" w:cs="Times New Roman" w:hint="default"/>
      <w:sz w:val="28"/>
      <w:szCs w:val="28"/>
      <w:lang w:val="ru-RU"/>
    </w:rPr>
  </w:style>
  <w:style w:type="character" w:customStyle="1" w:styleId="WW8Num21z1">
    <w:name w:val="WW8Num21z1"/>
    <w:qFormat/>
    <w:rsid w:val="000A08AE"/>
    <w:rPr>
      <w:rFonts w:ascii="Courier New" w:eastAsia="Courier New" w:hAnsi="Courier New" w:cs="Courier New" w:hint="default"/>
    </w:rPr>
  </w:style>
  <w:style w:type="character" w:customStyle="1" w:styleId="WW8Num21z2">
    <w:name w:val="WW8Num21z2"/>
    <w:qFormat/>
    <w:rsid w:val="000A08AE"/>
    <w:rPr>
      <w:rFonts w:ascii="Wingdings" w:eastAsia="Wingdings" w:hAnsi="Wingdings" w:cs="Wingdings" w:hint="default"/>
    </w:rPr>
  </w:style>
  <w:style w:type="character" w:customStyle="1" w:styleId="WW8Num21z3">
    <w:name w:val="WW8Num21z3"/>
    <w:qFormat/>
    <w:rsid w:val="000A08AE"/>
    <w:rPr>
      <w:rFonts w:ascii="Symbol" w:eastAsia="Symbol" w:hAnsi="Symbol" w:cs="Symbol" w:hint="default"/>
    </w:rPr>
  </w:style>
  <w:style w:type="character" w:customStyle="1" w:styleId="WW8Num22z0">
    <w:name w:val="WW8Num22z0"/>
    <w:qFormat/>
    <w:rsid w:val="000A08AE"/>
  </w:style>
  <w:style w:type="character" w:customStyle="1" w:styleId="WW8Num23z0">
    <w:name w:val="WW8Num23z0"/>
    <w:qFormat/>
    <w:rsid w:val="000A08AE"/>
  </w:style>
  <w:style w:type="character" w:customStyle="1" w:styleId="WW8Num24z0">
    <w:name w:val="WW8Num24z0"/>
    <w:qFormat/>
    <w:rsid w:val="000A08AE"/>
    <w:rPr>
      <w:rFonts w:ascii="Symbol" w:hAnsi="Symbol" w:cs="Symbol" w:hint="default"/>
    </w:rPr>
  </w:style>
  <w:style w:type="character" w:customStyle="1" w:styleId="WW8Num24z1">
    <w:name w:val="WW8Num24z1"/>
    <w:qFormat/>
    <w:rsid w:val="000A08AE"/>
    <w:rPr>
      <w:rFonts w:ascii="Courier New" w:hAnsi="Courier New" w:cs="Courier New" w:hint="default"/>
    </w:rPr>
  </w:style>
  <w:style w:type="character" w:customStyle="1" w:styleId="WW8Num24z2">
    <w:name w:val="WW8Num24z2"/>
    <w:qFormat/>
    <w:rsid w:val="000A08AE"/>
    <w:rPr>
      <w:rFonts w:ascii="Wingdings" w:hAnsi="Wingdings" w:cs="Wingdings" w:hint="default"/>
    </w:rPr>
  </w:style>
  <w:style w:type="character" w:customStyle="1" w:styleId="WW8Num25z0">
    <w:name w:val="WW8Num25z0"/>
    <w:qFormat/>
    <w:rsid w:val="000A08AE"/>
    <w:rPr>
      <w:rFonts w:ascii="Symbol" w:hAnsi="Symbol" w:cs="Symbol" w:hint="default"/>
      <w:sz w:val="28"/>
      <w:szCs w:val="28"/>
      <w:lang w:val="ru-RU"/>
    </w:rPr>
  </w:style>
  <w:style w:type="character" w:customStyle="1" w:styleId="WW8Num25z1">
    <w:name w:val="WW8Num25z1"/>
    <w:qFormat/>
    <w:rsid w:val="000A08AE"/>
    <w:rPr>
      <w:rFonts w:ascii="Courier New" w:eastAsia="Courier New" w:hAnsi="Courier New" w:cs="Courier New" w:hint="default"/>
    </w:rPr>
  </w:style>
  <w:style w:type="character" w:customStyle="1" w:styleId="WW8Num25z2">
    <w:name w:val="WW8Num25z2"/>
    <w:qFormat/>
    <w:rsid w:val="000A08AE"/>
    <w:rPr>
      <w:rFonts w:ascii="Wingdings" w:eastAsia="Wingdings" w:hAnsi="Wingdings" w:cs="Wingdings" w:hint="default"/>
    </w:rPr>
  </w:style>
  <w:style w:type="character" w:customStyle="1" w:styleId="WW8Num25z3">
    <w:name w:val="WW8Num25z3"/>
    <w:qFormat/>
    <w:rsid w:val="000A08AE"/>
    <w:rPr>
      <w:rFonts w:ascii="Symbol" w:eastAsia="Symbol" w:hAnsi="Symbol" w:cs="Symbol" w:hint="default"/>
    </w:rPr>
  </w:style>
  <w:style w:type="character" w:customStyle="1" w:styleId="WW8Num26z0">
    <w:name w:val="WW8Num26z0"/>
    <w:qFormat/>
    <w:rsid w:val="000A08AE"/>
    <w:rPr>
      <w:rFonts w:ascii="Symbol" w:hAnsi="Symbol" w:cs="Symbol" w:hint="default"/>
    </w:rPr>
  </w:style>
  <w:style w:type="character" w:customStyle="1" w:styleId="WW8Num26z1">
    <w:name w:val="WW8Num26z1"/>
    <w:qFormat/>
    <w:rsid w:val="000A08AE"/>
    <w:rPr>
      <w:rFonts w:ascii="Courier New" w:hAnsi="Courier New" w:cs="Courier New" w:hint="default"/>
    </w:rPr>
  </w:style>
  <w:style w:type="character" w:customStyle="1" w:styleId="WW8Num26z2">
    <w:name w:val="WW8Num26z2"/>
    <w:qFormat/>
    <w:rsid w:val="000A08AE"/>
    <w:rPr>
      <w:rFonts w:ascii="Wingdings" w:hAnsi="Wingdings" w:cs="Wingdings" w:hint="default"/>
    </w:rPr>
  </w:style>
  <w:style w:type="character" w:customStyle="1" w:styleId="WW8Num27z0">
    <w:name w:val="WW8Num27z0"/>
    <w:qFormat/>
    <w:rsid w:val="000A08AE"/>
    <w:rPr>
      <w:rFonts w:ascii="Symbol" w:hAnsi="Symbol" w:cs="Symbol" w:hint="default"/>
    </w:rPr>
  </w:style>
  <w:style w:type="character" w:customStyle="1" w:styleId="WW8Num27z1">
    <w:name w:val="WW8Num27z1"/>
    <w:qFormat/>
    <w:rsid w:val="000A08AE"/>
    <w:rPr>
      <w:rFonts w:ascii="Courier New" w:hAnsi="Courier New" w:cs="Courier New" w:hint="default"/>
    </w:rPr>
  </w:style>
  <w:style w:type="character" w:customStyle="1" w:styleId="WW8Num27z2">
    <w:name w:val="WW8Num27z2"/>
    <w:qFormat/>
    <w:rsid w:val="000A08AE"/>
    <w:rPr>
      <w:rFonts w:ascii="Wingdings" w:hAnsi="Wingdings" w:cs="Wingdings" w:hint="default"/>
    </w:rPr>
  </w:style>
  <w:style w:type="character" w:customStyle="1" w:styleId="WW8Num28z0">
    <w:name w:val="WW8Num28z0"/>
    <w:qFormat/>
    <w:rsid w:val="000A08AE"/>
    <w:rPr>
      <w:rFonts w:ascii="Symbol" w:hAnsi="Symbol" w:cs="Symbol" w:hint="default"/>
    </w:rPr>
  </w:style>
  <w:style w:type="character" w:customStyle="1" w:styleId="WW8Num28z1">
    <w:name w:val="WW8Num28z1"/>
    <w:qFormat/>
    <w:rsid w:val="000A08AE"/>
    <w:rPr>
      <w:rFonts w:ascii="Courier New" w:hAnsi="Courier New" w:cs="Courier New" w:hint="default"/>
    </w:rPr>
  </w:style>
  <w:style w:type="character" w:customStyle="1" w:styleId="WW8Num28z2">
    <w:name w:val="WW8Num28z2"/>
    <w:qFormat/>
    <w:rsid w:val="000A08AE"/>
    <w:rPr>
      <w:rFonts w:ascii="Wingdings" w:hAnsi="Wingdings" w:cs="Wingdings" w:hint="default"/>
    </w:rPr>
  </w:style>
  <w:style w:type="character" w:customStyle="1" w:styleId="WW-0">
    <w:name w:val="WW-Символ сноски"/>
    <w:qFormat/>
    <w:rsid w:val="000A08AE"/>
  </w:style>
  <w:style w:type="character" w:customStyle="1" w:styleId="affffff2">
    <w:name w:val="Символ концевой сноски"/>
    <w:qFormat/>
    <w:rsid w:val="000A08AE"/>
    <w:rPr>
      <w:vertAlign w:val="superscript"/>
    </w:rPr>
  </w:style>
  <w:style w:type="character" w:customStyle="1" w:styleId="1fc">
    <w:name w:val="Название Знак1"/>
    <w:basedOn w:val="a2"/>
    <w:uiPriority w:val="10"/>
    <w:rsid w:val="000A08AE"/>
    <w:rPr>
      <w:rFonts w:ascii="Calibri Light" w:eastAsia="Times New Roman" w:hAnsi="Calibri Light" w:cs="Times New Roman" w:hint="default"/>
      <w:color w:val="323E4F"/>
      <w:spacing w:val="5"/>
      <w:kern w:val="28"/>
      <w:sz w:val="52"/>
      <w:szCs w:val="52"/>
    </w:rPr>
  </w:style>
  <w:style w:type="character" w:customStyle="1" w:styleId="1fd">
    <w:name w:val="Заголовок Знак1"/>
    <w:basedOn w:val="a2"/>
    <w:uiPriority w:val="10"/>
    <w:rsid w:val="000A08AE"/>
    <w:rPr>
      <w:rFonts w:ascii="Calibri Light" w:eastAsia="Times New Roman" w:hAnsi="Calibri Light" w:cs="Times New Roman" w:hint="default"/>
      <w:spacing w:val="-10"/>
      <w:kern w:val="28"/>
      <w:sz w:val="56"/>
      <w:szCs w:val="56"/>
    </w:rPr>
  </w:style>
  <w:style w:type="table" w:customStyle="1" w:styleId="TableNormal">
    <w:name w:val="Table Normal"/>
    <w:uiPriority w:val="2"/>
    <w:semiHidden/>
    <w:qFormat/>
    <w:rsid w:val="000A08AE"/>
    <w:pPr>
      <w:widowControl w:val="0"/>
      <w:autoSpaceDE w:val="0"/>
      <w:autoSpaceDN w:val="0"/>
    </w:pPr>
    <w:rPr>
      <w:rFonts w:ascii="Calibri" w:eastAsia="Calibri" w:hAnsi="Calibri" w:cs="Times New Roman"/>
      <w:sz w:val="22"/>
      <w:szCs w:val="22"/>
      <w:lang w:val="en-US" w:eastAsia="en-US"/>
    </w:rPr>
    <w:tblPr>
      <w:tblCellMar>
        <w:top w:w="0" w:type="dxa"/>
        <w:left w:w="0" w:type="dxa"/>
        <w:bottom w:w="0" w:type="dxa"/>
        <w:right w:w="0" w:type="dxa"/>
      </w:tblCellMar>
    </w:tblPr>
  </w:style>
  <w:style w:type="table" w:customStyle="1" w:styleId="2ff3">
    <w:name w:val="Сетка таблицы2"/>
    <w:basedOn w:val="a3"/>
    <w:uiPriority w:val="59"/>
    <w:rsid w:val="000A08AE"/>
    <w:rPr>
      <w:rFonts w:ascii="Calibri" w:eastAsia="Times New Roman" w:hAnsi="Calibri" w:cs="Times New Roman"/>
      <w:sz w:val="22"/>
      <w:szCs w:val="22"/>
      <w:lang w:val="ru-R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c">
    <w:name w:val="List Bullet 3"/>
    <w:basedOn w:val="affff5"/>
    <w:uiPriority w:val="99"/>
    <w:semiHidden/>
    <w:unhideWhenUsed/>
    <w:qFormat/>
    <w:rsid w:val="000A08AE"/>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styleId="2ff4">
    <w:name w:val="List 2"/>
    <w:basedOn w:val="affff5"/>
    <w:uiPriority w:val="99"/>
    <w:semiHidden/>
    <w:unhideWhenUsed/>
    <w:rsid w:val="000A08AE"/>
    <w:pPr>
      <w:tabs>
        <w:tab w:val="left" w:pos="227"/>
      </w:tabs>
      <w:spacing w:line="238" w:lineRule="atLeast"/>
      <w:ind w:left="227" w:hanging="227"/>
    </w:pPr>
  </w:style>
  <w:style w:type="numbering" w:customStyle="1" w:styleId="WWNum12">
    <w:name w:val="WWNum12"/>
    <w:rsid w:val="000A08AE"/>
    <w:pPr>
      <w:numPr>
        <w:numId w:val="44"/>
      </w:numPr>
    </w:pPr>
  </w:style>
  <w:style w:type="numbering" w:customStyle="1" w:styleId="WWNum9">
    <w:name w:val="WWNum9"/>
    <w:rsid w:val="000A08AE"/>
    <w:pPr>
      <w:numPr>
        <w:numId w:val="45"/>
      </w:numPr>
    </w:pPr>
  </w:style>
  <w:style w:type="numbering" w:customStyle="1" w:styleId="WWNum11">
    <w:name w:val="WWNum11"/>
    <w:rsid w:val="000A08AE"/>
    <w:pPr>
      <w:numPr>
        <w:numId w:val="46"/>
      </w:numPr>
    </w:pPr>
  </w:style>
  <w:style w:type="numbering" w:customStyle="1" w:styleId="WWNum10">
    <w:name w:val="WWNum10"/>
    <w:rsid w:val="000A08AE"/>
    <w:pPr>
      <w:numPr>
        <w:numId w:val="47"/>
      </w:numPr>
    </w:pPr>
  </w:style>
  <w:style w:type="numbering" w:customStyle="1" w:styleId="WWNum5">
    <w:name w:val="WWNum5"/>
    <w:rsid w:val="000A08AE"/>
    <w:pPr>
      <w:numPr>
        <w:numId w:val="48"/>
      </w:numPr>
    </w:pPr>
  </w:style>
  <w:style w:type="numbering" w:customStyle="1" w:styleId="WWNum6">
    <w:name w:val="WWNum6"/>
    <w:rsid w:val="000A08AE"/>
    <w:pPr>
      <w:numPr>
        <w:numId w:val="49"/>
      </w:numPr>
    </w:pPr>
  </w:style>
  <w:style w:type="numbering" w:customStyle="1" w:styleId="WWNum8">
    <w:name w:val="WWNum8"/>
    <w:rsid w:val="000A08AE"/>
    <w:pPr>
      <w:numPr>
        <w:numId w:val="50"/>
      </w:numPr>
    </w:pPr>
  </w:style>
  <w:style w:type="numbering" w:customStyle="1" w:styleId="WWNum3">
    <w:name w:val="WWNum3"/>
    <w:rsid w:val="000A08AE"/>
    <w:pPr>
      <w:numPr>
        <w:numId w:val="51"/>
      </w:numPr>
    </w:pPr>
  </w:style>
  <w:style w:type="numbering" w:customStyle="1" w:styleId="WWNum13">
    <w:name w:val="WWNum13"/>
    <w:rsid w:val="000A08AE"/>
    <w:pPr>
      <w:numPr>
        <w:numId w:val="52"/>
      </w:numPr>
    </w:pPr>
  </w:style>
  <w:style w:type="numbering" w:customStyle="1" w:styleId="WWNum16">
    <w:name w:val="WWNum16"/>
    <w:rsid w:val="000A08AE"/>
    <w:pPr>
      <w:numPr>
        <w:numId w:val="53"/>
      </w:numPr>
    </w:pPr>
  </w:style>
  <w:style w:type="numbering" w:customStyle="1" w:styleId="WWNum17">
    <w:name w:val="WWNum17"/>
    <w:rsid w:val="000A08AE"/>
    <w:pPr>
      <w:numPr>
        <w:numId w:val="54"/>
      </w:numPr>
    </w:pPr>
  </w:style>
  <w:style w:type="character" w:customStyle="1" w:styleId="411">
    <w:name w:val="Заголовок 4 Знак1"/>
    <w:basedOn w:val="a2"/>
    <w:uiPriority w:val="9"/>
    <w:semiHidden/>
    <w:rsid w:val="000A08AE"/>
    <w:rPr>
      <w:rFonts w:asciiTheme="majorHAnsi" w:eastAsiaTheme="majorEastAsia" w:hAnsiTheme="majorHAnsi" w:cstheme="majorBidi"/>
      <w:b/>
      <w:bCs/>
      <w:i/>
      <w:iCs/>
      <w:color w:val="4F81BD" w:themeColor="accent1"/>
    </w:rPr>
  </w:style>
  <w:style w:type="character" w:customStyle="1" w:styleId="511">
    <w:name w:val="Заголовок 5 Знак1"/>
    <w:basedOn w:val="a2"/>
    <w:uiPriority w:val="9"/>
    <w:semiHidden/>
    <w:rsid w:val="000A08AE"/>
    <w:rPr>
      <w:rFonts w:asciiTheme="majorHAnsi" w:eastAsiaTheme="majorEastAsia" w:hAnsiTheme="majorHAnsi" w:cstheme="majorBidi"/>
      <w:color w:val="243F60" w:themeColor="accent1" w:themeShade="7F"/>
    </w:rPr>
  </w:style>
  <w:style w:type="character" w:customStyle="1" w:styleId="611">
    <w:name w:val="Заголовок 6 Знак1"/>
    <w:basedOn w:val="a2"/>
    <w:uiPriority w:val="9"/>
    <w:semiHidden/>
    <w:rsid w:val="000A08AE"/>
    <w:rPr>
      <w:rFonts w:asciiTheme="majorHAnsi" w:eastAsiaTheme="majorEastAsia" w:hAnsiTheme="majorHAnsi" w:cstheme="majorBidi"/>
      <w:i/>
      <w:iCs/>
      <w:color w:val="243F60" w:themeColor="accent1" w:themeShade="7F"/>
    </w:rPr>
  </w:style>
  <w:style w:type="paragraph" w:styleId="afffff8">
    <w:name w:val="Subtitle"/>
    <w:basedOn w:val="a1"/>
    <w:next w:val="a1"/>
    <w:link w:val="afffff7"/>
    <w:uiPriority w:val="11"/>
    <w:qFormat/>
    <w:rsid w:val="000A08AE"/>
    <w:pPr>
      <w:numPr>
        <w:ilvl w:val="1"/>
      </w:numPr>
      <w:spacing w:after="160" w:line="259" w:lineRule="auto"/>
    </w:pPr>
    <w:rPr>
      <w:rFonts w:ascii="Calibri Light" w:eastAsia="Times New Roman" w:hAnsi="Calibri Light" w:cs="Times New Roman"/>
      <w:i/>
      <w:iCs/>
      <w:color w:val="4472C4"/>
      <w:spacing w:val="15"/>
    </w:rPr>
  </w:style>
  <w:style w:type="character" w:customStyle="1" w:styleId="1fe">
    <w:name w:val="Подзаголовок Знак1"/>
    <w:basedOn w:val="a2"/>
    <w:uiPriority w:val="11"/>
    <w:rsid w:val="000A08AE"/>
    <w:rPr>
      <w:rFonts w:asciiTheme="minorHAnsi" w:eastAsiaTheme="minorEastAsia" w:hAnsiTheme="minorHAnsi" w:cstheme="minorBidi"/>
      <w:color w:val="5A5A5A" w:themeColor="text1" w:themeTint="A5"/>
      <w:spacing w:val="15"/>
      <w:sz w:val="22"/>
      <w:szCs w:val="22"/>
    </w:rPr>
  </w:style>
  <w:style w:type="numbering" w:customStyle="1" w:styleId="WWNum121">
    <w:name w:val="WWNum121"/>
    <w:rsid w:val="000A08AE"/>
  </w:style>
  <w:style w:type="numbering" w:customStyle="1" w:styleId="WWNum91">
    <w:name w:val="WWNum91"/>
    <w:rsid w:val="000A08AE"/>
  </w:style>
  <w:style w:type="numbering" w:customStyle="1" w:styleId="WWNum111">
    <w:name w:val="WWNum111"/>
    <w:rsid w:val="000A08AE"/>
  </w:style>
  <w:style w:type="numbering" w:customStyle="1" w:styleId="WWNum101">
    <w:name w:val="WWNum101"/>
    <w:rsid w:val="000A08AE"/>
  </w:style>
  <w:style w:type="numbering" w:customStyle="1" w:styleId="WWNum51">
    <w:name w:val="WWNum51"/>
    <w:rsid w:val="000A08AE"/>
  </w:style>
  <w:style w:type="numbering" w:customStyle="1" w:styleId="WWNum61">
    <w:name w:val="WWNum61"/>
    <w:rsid w:val="000A08AE"/>
  </w:style>
  <w:style w:type="numbering" w:customStyle="1" w:styleId="WWNum81">
    <w:name w:val="WWNum81"/>
    <w:rsid w:val="000A08AE"/>
  </w:style>
  <w:style w:type="numbering" w:customStyle="1" w:styleId="WWNum31">
    <w:name w:val="WWNum31"/>
    <w:rsid w:val="000A08AE"/>
  </w:style>
  <w:style w:type="numbering" w:customStyle="1" w:styleId="WWNum131">
    <w:name w:val="WWNum131"/>
    <w:rsid w:val="000A08AE"/>
  </w:style>
  <w:style w:type="numbering" w:customStyle="1" w:styleId="WWNum161">
    <w:name w:val="WWNum161"/>
    <w:rsid w:val="000A08AE"/>
  </w:style>
  <w:style w:type="numbering" w:customStyle="1" w:styleId="WWNum171">
    <w:name w:val="WWNum171"/>
    <w:rsid w:val="000A08AE"/>
  </w:style>
  <w:style w:type="character" w:customStyle="1" w:styleId="TimesNewRoman11pt">
    <w:name w:val="Колонтитул + Times New Roman;11 pt"/>
    <w:basedOn w:val="a9"/>
    <w:rsid w:val="00EC4B3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TimesNewRoman105pt">
    <w:name w:val="Колонтитул + Times New Roman;10;5 pt;Полужирный"/>
    <w:basedOn w:val="a9"/>
    <w:rsid w:val="00EC4B3D"/>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30">
    <w:name w:val="Основной текст (23)_"/>
    <w:basedOn w:val="a2"/>
    <w:link w:val="231"/>
    <w:rsid w:val="00EC4B3D"/>
    <w:rPr>
      <w:rFonts w:ascii="Times New Roman" w:eastAsia="Times New Roman" w:hAnsi="Times New Roman" w:cs="Times New Roman"/>
      <w:b/>
      <w:bCs/>
      <w:sz w:val="34"/>
      <w:szCs w:val="34"/>
      <w:shd w:val="clear" w:color="auto" w:fill="FFFFFF"/>
    </w:rPr>
  </w:style>
  <w:style w:type="paragraph" w:customStyle="1" w:styleId="231">
    <w:name w:val="Основной текст (23)"/>
    <w:basedOn w:val="a1"/>
    <w:link w:val="230"/>
    <w:rsid w:val="00EC4B3D"/>
    <w:pPr>
      <w:widowControl w:val="0"/>
      <w:shd w:val="clear" w:color="auto" w:fill="FFFFFF"/>
      <w:spacing w:before="1200" w:line="0" w:lineRule="atLeast"/>
      <w:jc w:val="right"/>
    </w:pPr>
    <w:rPr>
      <w:rFonts w:ascii="Times New Roman" w:eastAsia="Times New Roman" w:hAnsi="Times New Roman" w:cs="Times New Roman"/>
      <w:b/>
      <w:bCs/>
      <w:color w:val="auto"/>
      <w:sz w:val="34"/>
      <w:szCs w:val="34"/>
    </w:rPr>
  </w:style>
  <w:style w:type="table" w:customStyle="1" w:styleId="TableGrid">
    <w:name w:val="TableGrid"/>
    <w:rsid w:val="00B11C9F"/>
    <w:rPr>
      <w:rFonts w:ascii="Calibri" w:eastAsia="Times New Roman" w:hAnsi="Calibri" w:cs="Times New Roman"/>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0991911">
      <w:marLeft w:val="0"/>
      <w:marRight w:val="3"/>
      <w:marTop w:val="0"/>
      <w:marBottom w:val="0"/>
      <w:divBdr>
        <w:top w:val="none" w:sz="0" w:space="0" w:color="auto"/>
        <w:left w:val="none" w:sz="0" w:space="0" w:color="auto"/>
        <w:bottom w:val="none" w:sz="0" w:space="0" w:color="auto"/>
        <w:right w:val="none" w:sz="0" w:space="0" w:color="auto"/>
      </w:divBdr>
      <w:divsChild>
        <w:div w:id="923682255">
          <w:marLeft w:val="0"/>
          <w:marRight w:val="0"/>
          <w:marTop w:val="465"/>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A25BFB-8771-4ADE-AE9B-8B8EFBD26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1292</TotalTime>
  <Pages>576</Pages>
  <Words>246021</Words>
  <Characters>1402322</Characters>
  <Application>Microsoft Office Word</Application>
  <DocSecurity>0</DocSecurity>
  <Lines>11686</Lines>
  <Paragraphs>3290</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Home</Company>
  <LinksUpToDate>false</LinksUpToDate>
  <CharactersWithSpaces>1645053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User</dc:creator>
  <cp:lastModifiedBy>2021</cp:lastModifiedBy>
  <cp:revision>37</cp:revision>
  <dcterms:created xsi:type="dcterms:W3CDTF">2021-04-10T06:52:00Z</dcterms:created>
  <dcterms:modified xsi:type="dcterms:W3CDTF">2023-11-06T12:19:00Z</dcterms:modified>
</cp:coreProperties>
</file>