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A8" w:rsidRPr="00C1695A" w:rsidRDefault="000554A8" w:rsidP="00C1695A">
      <w:pPr>
        <w:jc w:val="right"/>
        <w:rPr>
          <w:rFonts w:eastAsia="Times New Roman" w:cs="Times New Roman"/>
          <w:szCs w:val="24"/>
          <w:lang w:eastAsia="ru-RU"/>
        </w:rPr>
      </w:pPr>
      <w:r w:rsidRPr="00C1695A">
        <w:rPr>
          <w:rFonts w:eastAsia="Times New Roman" w:cs="Times New Roman"/>
          <w:szCs w:val="24"/>
          <w:lang w:eastAsia="ru-RU"/>
        </w:rPr>
        <w:t xml:space="preserve">Приложение 2 </w:t>
      </w:r>
    </w:p>
    <w:p w:rsidR="000554A8" w:rsidRPr="00C1695A" w:rsidRDefault="000554A8" w:rsidP="00C1695A">
      <w:pPr>
        <w:jc w:val="right"/>
        <w:rPr>
          <w:rFonts w:eastAsia="Times New Roman" w:cs="Times New Roman"/>
          <w:szCs w:val="24"/>
          <w:lang w:eastAsia="ru-RU"/>
        </w:rPr>
      </w:pPr>
      <w:r w:rsidRPr="00C1695A">
        <w:rPr>
          <w:rFonts w:eastAsia="Times New Roman" w:cs="Times New Roman"/>
          <w:szCs w:val="24"/>
          <w:lang w:eastAsia="ru-RU"/>
        </w:rPr>
        <w:t>к приказу МБОУ «Бичурга – Баишевская СОШ»</w:t>
      </w:r>
    </w:p>
    <w:p w:rsidR="000554A8" w:rsidRPr="00C1695A" w:rsidRDefault="000554A8" w:rsidP="00C1695A">
      <w:pPr>
        <w:jc w:val="right"/>
        <w:rPr>
          <w:rFonts w:eastAsia="Times New Roman" w:cs="Times New Roman"/>
          <w:szCs w:val="24"/>
          <w:lang w:eastAsia="ru-RU"/>
        </w:rPr>
      </w:pPr>
      <w:r w:rsidRPr="00C1695A">
        <w:rPr>
          <w:rFonts w:eastAsia="Times New Roman" w:cs="Times New Roman"/>
          <w:szCs w:val="24"/>
          <w:lang w:eastAsia="ru-RU"/>
        </w:rPr>
        <w:t xml:space="preserve">от 01.09.2032 № 143  </w:t>
      </w:r>
    </w:p>
    <w:p w:rsidR="000554A8" w:rsidRPr="00C1695A" w:rsidRDefault="000554A8" w:rsidP="00C1695A">
      <w:pPr>
        <w:widowControl w:val="0"/>
        <w:shd w:val="clear" w:color="auto" w:fill="FFFFFF"/>
        <w:autoSpaceDE w:val="0"/>
        <w:autoSpaceDN w:val="0"/>
        <w:adjustRightInd w:val="0"/>
        <w:jc w:val="center"/>
        <w:rPr>
          <w:rFonts w:eastAsia="Times New Roman" w:cs="Times New Roman"/>
          <w:bCs/>
          <w:color w:val="000000"/>
          <w:szCs w:val="24"/>
          <w:bdr w:val="none" w:sz="0" w:space="0" w:color="auto" w:frame="1"/>
          <w:lang w:eastAsia="ru-RU"/>
        </w:rPr>
      </w:pPr>
    </w:p>
    <w:p w:rsidR="000554A8" w:rsidRPr="00C1695A" w:rsidRDefault="000554A8" w:rsidP="00C1695A">
      <w:pPr>
        <w:widowControl w:val="0"/>
        <w:autoSpaceDE w:val="0"/>
        <w:autoSpaceDN w:val="0"/>
        <w:adjustRightInd w:val="0"/>
        <w:jc w:val="center"/>
        <w:rPr>
          <w:rFonts w:eastAsia="Times New Roman" w:cs="Times New Roman"/>
          <w:bCs/>
          <w:color w:val="000000"/>
          <w:szCs w:val="24"/>
          <w:bdr w:val="none" w:sz="0" w:space="0" w:color="auto" w:frame="1"/>
          <w:lang w:eastAsia="ru-RU"/>
        </w:rPr>
      </w:pPr>
    </w:p>
    <w:tbl>
      <w:tblPr>
        <w:tblW w:w="9214" w:type="dxa"/>
        <w:tblInd w:w="217" w:type="dxa"/>
        <w:tblCellMar>
          <w:top w:w="15" w:type="dxa"/>
          <w:left w:w="15" w:type="dxa"/>
          <w:bottom w:w="15" w:type="dxa"/>
          <w:right w:w="15" w:type="dxa"/>
        </w:tblCellMar>
        <w:tblLook w:val="0600" w:firstRow="0" w:lastRow="0" w:firstColumn="0" w:lastColumn="0" w:noHBand="1" w:noVBand="1"/>
      </w:tblPr>
      <w:tblGrid>
        <w:gridCol w:w="4536"/>
        <w:gridCol w:w="4678"/>
      </w:tblGrid>
      <w:tr w:rsidR="000554A8" w:rsidRPr="00C1695A" w:rsidTr="000443D9">
        <w:trPr>
          <w:trHeight w:val="1131"/>
        </w:trPr>
        <w:tc>
          <w:tcPr>
            <w:tcW w:w="4536" w:type="dxa"/>
            <w:tcMar>
              <w:top w:w="75" w:type="dxa"/>
              <w:left w:w="75" w:type="dxa"/>
              <w:bottom w:w="75" w:type="dxa"/>
              <w:right w:w="75" w:type="dxa"/>
            </w:tcMar>
          </w:tcPr>
          <w:p w:rsidR="000554A8" w:rsidRPr="00C1695A" w:rsidRDefault="005573D2" w:rsidP="00C1695A">
            <w:pPr>
              <w:rPr>
                <w:rFonts w:cs="Times New Roman"/>
                <w:b/>
                <w:szCs w:val="24"/>
              </w:rPr>
            </w:pPr>
            <w:r w:rsidRPr="00C1695A">
              <w:rPr>
                <w:rFonts w:cs="Times New Roman"/>
                <w:b/>
                <w:szCs w:val="24"/>
              </w:rPr>
              <w:t xml:space="preserve">СОГЛАСОВАН </w:t>
            </w:r>
          </w:p>
          <w:p w:rsidR="000443D9" w:rsidRPr="00C1695A" w:rsidRDefault="005573D2" w:rsidP="00C1695A">
            <w:pPr>
              <w:rPr>
                <w:rFonts w:cs="Times New Roman"/>
                <w:szCs w:val="24"/>
              </w:rPr>
            </w:pPr>
            <w:r w:rsidRPr="00C1695A">
              <w:rPr>
                <w:rFonts w:cs="Times New Roman"/>
                <w:szCs w:val="24"/>
              </w:rPr>
              <w:t xml:space="preserve">Методическим советом </w:t>
            </w:r>
          </w:p>
          <w:p w:rsidR="000443D9" w:rsidRPr="00C1695A" w:rsidRDefault="005573D2" w:rsidP="00C1695A">
            <w:pPr>
              <w:rPr>
                <w:rFonts w:cs="Times New Roman"/>
                <w:szCs w:val="24"/>
              </w:rPr>
            </w:pPr>
            <w:r w:rsidRPr="00C1695A">
              <w:rPr>
                <w:rFonts w:cs="Times New Roman"/>
                <w:szCs w:val="24"/>
              </w:rPr>
              <w:t xml:space="preserve">МБОУ «Бичурга – Баишевская СОШ» </w:t>
            </w:r>
          </w:p>
          <w:p w:rsidR="005573D2" w:rsidRPr="00C1695A" w:rsidRDefault="005573D2" w:rsidP="00C1695A">
            <w:pPr>
              <w:rPr>
                <w:rFonts w:cs="Times New Roman"/>
                <w:szCs w:val="24"/>
              </w:rPr>
            </w:pPr>
            <w:r w:rsidRPr="00C1695A">
              <w:rPr>
                <w:rFonts w:cs="Times New Roman"/>
                <w:szCs w:val="24"/>
              </w:rPr>
              <w:t>(Протокол от 01.09.2023 № 1)</w:t>
            </w:r>
          </w:p>
        </w:tc>
        <w:tc>
          <w:tcPr>
            <w:tcW w:w="4678" w:type="dxa"/>
            <w:tcMar>
              <w:top w:w="75" w:type="dxa"/>
              <w:left w:w="75" w:type="dxa"/>
              <w:bottom w:w="75" w:type="dxa"/>
              <w:right w:w="75" w:type="dxa"/>
            </w:tcMar>
          </w:tcPr>
          <w:p w:rsidR="000443D9" w:rsidRPr="00C1695A" w:rsidRDefault="000554A8" w:rsidP="00C1695A">
            <w:pPr>
              <w:rPr>
                <w:rFonts w:cs="Times New Roman"/>
                <w:color w:val="000000"/>
                <w:szCs w:val="24"/>
              </w:rPr>
            </w:pPr>
            <w:proofErr w:type="gramStart"/>
            <w:r w:rsidRPr="00C1695A">
              <w:rPr>
                <w:rFonts w:cs="Times New Roman"/>
                <w:b/>
                <w:bCs/>
                <w:color w:val="000000"/>
                <w:szCs w:val="24"/>
              </w:rPr>
              <w:t>УТВЕРЖД</w:t>
            </w:r>
            <w:r w:rsidR="005573D2" w:rsidRPr="00C1695A">
              <w:rPr>
                <w:rFonts w:cs="Times New Roman"/>
                <w:b/>
                <w:bCs/>
                <w:color w:val="000000"/>
                <w:szCs w:val="24"/>
              </w:rPr>
              <w:t>ЁН</w:t>
            </w:r>
            <w:proofErr w:type="gramEnd"/>
            <w:r w:rsidR="005573D2" w:rsidRPr="00C1695A">
              <w:rPr>
                <w:rFonts w:cs="Times New Roman"/>
                <w:b/>
                <w:bCs/>
                <w:color w:val="000000"/>
                <w:szCs w:val="24"/>
              </w:rPr>
              <w:t xml:space="preserve"> </w:t>
            </w:r>
            <w:r w:rsidRPr="00C1695A">
              <w:rPr>
                <w:rFonts w:cs="Times New Roman"/>
                <w:szCs w:val="24"/>
              </w:rPr>
              <w:br/>
            </w:r>
            <w:r w:rsidR="005573D2" w:rsidRPr="00C1695A">
              <w:rPr>
                <w:rFonts w:cs="Times New Roman"/>
                <w:color w:val="000000"/>
                <w:szCs w:val="24"/>
              </w:rPr>
              <w:t>Приказом д</w:t>
            </w:r>
            <w:r w:rsidRPr="00C1695A">
              <w:rPr>
                <w:rFonts w:cs="Times New Roman"/>
                <w:color w:val="000000"/>
                <w:szCs w:val="24"/>
              </w:rPr>
              <w:t>иректор</w:t>
            </w:r>
            <w:r w:rsidR="005573D2" w:rsidRPr="00C1695A">
              <w:rPr>
                <w:rFonts w:cs="Times New Roman"/>
                <w:color w:val="000000"/>
                <w:szCs w:val="24"/>
              </w:rPr>
              <w:t>а</w:t>
            </w:r>
            <w:r w:rsidRPr="00C1695A">
              <w:rPr>
                <w:rFonts w:cs="Times New Roman"/>
                <w:color w:val="000000"/>
                <w:szCs w:val="24"/>
              </w:rPr>
              <w:t xml:space="preserve"> </w:t>
            </w:r>
          </w:p>
          <w:p w:rsidR="000443D9" w:rsidRPr="00C1695A" w:rsidRDefault="000554A8" w:rsidP="00C1695A">
            <w:pPr>
              <w:rPr>
                <w:rFonts w:cs="Times New Roman"/>
                <w:color w:val="000000"/>
                <w:szCs w:val="24"/>
              </w:rPr>
            </w:pPr>
            <w:r w:rsidRPr="00C1695A">
              <w:rPr>
                <w:rFonts w:cs="Times New Roman"/>
                <w:color w:val="000000"/>
                <w:szCs w:val="24"/>
              </w:rPr>
              <w:t>МБОУ</w:t>
            </w:r>
            <w:r w:rsidRPr="00C1695A">
              <w:rPr>
                <w:rFonts w:cs="Times New Roman"/>
                <w:color w:val="000000"/>
                <w:szCs w:val="24"/>
                <w:lang w:val="en-US"/>
              </w:rPr>
              <w:t> </w:t>
            </w:r>
            <w:r w:rsidRPr="00C1695A">
              <w:rPr>
                <w:rFonts w:cs="Times New Roman"/>
                <w:color w:val="000000"/>
                <w:szCs w:val="24"/>
              </w:rPr>
              <w:t xml:space="preserve"> «Бичурга – Баишевская СОШ» </w:t>
            </w:r>
          </w:p>
          <w:p w:rsidR="000554A8" w:rsidRPr="00C1695A" w:rsidRDefault="000554A8" w:rsidP="00C1695A">
            <w:pPr>
              <w:rPr>
                <w:rFonts w:cs="Times New Roman"/>
                <w:szCs w:val="24"/>
              </w:rPr>
            </w:pPr>
            <w:r w:rsidRPr="00C1695A">
              <w:rPr>
                <w:rFonts w:cs="Times New Roman"/>
                <w:color w:val="000000"/>
                <w:szCs w:val="24"/>
              </w:rPr>
              <w:t>от 01.09.2023 № 143</w:t>
            </w:r>
          </w:p>
        </w:tc>
      </w:tr>
    </w:tbl>
    <w:p w:rsidR="000554A8" w:rsidRPr="00C1695A" w:rsidRDefault="000554A8" w:rsidP="00C1695A">
      <w:pPr>
        <w:shd w:val="clear" w:color="auto" w:fill="FFFFFF"/>
        <w:ind w:firstLine="709"/>
        <w:jc w:val="center"/>
        <w:rPr>
          <w:rFonts w:eastAsia="Times New Roman" w:cs="Times New Roman"/>
          <w:color w:val="000000"/>
          <w:szCs w:val="24"/>
          <w:lang w:eastAsia="ru-RU"/>
        </w:rPr>
      </w:pPr>
      <w:r w:rsidRPr="00C1695A">
        <w:rPr>
          <w:rFonts w:eastAsia="Times New Roman" w:cs="Times New Roman"/>
          <w:color w:val="000000"/>
          <w:szCs w:val="24"/>
          <w:bdr w:val="none" w:sz="0" w:space="0" w:color="auto" w:frame="1"/>
          <w:lang w:eastAsia="ru-RU"/>
        </w:rPr>
        <w:t> </w:t>
      </w:r>
    </w:p>
    <w:p w:rsidR="000554A8" w:rsidRPr="00C1695A" w:rsidRDefault="000554A8" w:rsidP="00C1695A">
      <w:pPr>
        <w:shd w:val="clear" w:color="auto" w:fill="FFFFFF"/>
        <w:ind w:firstLine="709"/>
        <w:jc w:val="center"/>
        <w:rPr>
          <w:rFonts w:eastAsia="Times New Roman" w:cs="Times New Roman"/>
          <w:color w:val="000000"/>
          <w:szCs w:val="24"/>
          <w:lang w:eastAsia="ru-RU"/>
        </w:rPr>
      </w:pPr>
      <w:r w:rsidRPr="00C1695A">
        <w:rPr>
          <w:rFonts w:eastAsia="Times New Roman" w:cs="Times New Roman"/>
          <w:b/>
          <w:bCs/>
          <w:color w:val="000000"/>
          <w:szCs w:val="24"/>
          <w:bdr w:val="none" w:sz="0" w:space="0" w:color="auto" w:frame="1"/>
          <w:lang w:eastAsia="ru-RU"/>
        </w:rPr>
        <w:t>ПЛАН  МЕТОДИЧЕСКОЙ  РАБОТЫ</w:t>
      </w:r>
    </w:p>
    <w:p w:rsidR="000554A8" w:rsidRPr="00C1695A" w:rsidRDefault="000554A8" w:rsidP="00C1695A">
      <w:pPr>
        <w:shd w:val="clear" w:color="auto" w:fill="FFFFFF"/>
        <w:ind w:firstLine="709"/>
        <w:jc w:val="center"/>
        <w:rPr>
          <w:rFonts w:eastAsia="Times New Roman" w:cs="Times New Roman"/>
          <w:bCs/>
          <w:color w:val="000000"/>
          <w:szCs w:val="24"/>
          <w:bdr w:val="none" w:sz="0" w:space="0" w:color="auto" w:frame="1"/>
          <w:lang w:eastAsia="ru-RU"/>
        </w:rPr>
      </w:pPr>
      <w:r w:rsidRPr="00C1695A">
        <w:rPr>
          <w:rFonts w:eastAsia="Times New Roman" w:cs="Times New Roman"/>
          <w:bCs/>
          <w:color w:val="000000"/>
          <w:szCs w:val="24"/>
          <w:bdr w:val="none" w:sz="0" w:space="0" w:color="auto" w:frame="1"/>
          <w:lang w:eastAsia="ru-RU"/>
        </w:rPr>
        <w:t>муниципального бюджетного общеобразовательного учреждения</w:t>
      </w:r>
    </w:p>
    <w:p w:rsidR="000554A8" w:rsidRPr="00C1695A" w:rsidRDefault="000554A8" w:rsidP="00C1695A">
      <w:pPr>
        <w:shd w:val="clear" w:color="auto" w:fill="FFFFFF"/>
        <w:ind w:firstLine="709"/>
        <w:jc w:val="center"/>
        <w:rPr>
          <w:rFonts w:eastAsia="Times New Roman" w:cs="Times New Roman"/>
          <w:bCs/>
          <w:color w:val="000000"/>
          <w:szCs w:val="24"/>
          <w:bdr w:val="none" w:sz="0" w:space="0" w:color="auto" w:frame="1"/>
          <w:lang w:eastAsia="ru-RU"/>
        </w:rPr>
      </w:pPr>
      <w:r w:rsidRPr="00C1695A">
        <w:rPr>
          <w:rFonts w:eastAsia="Times New Roman" w:cs="Times New Roman"/>
          <w:bCs/>
          <w:color w:val="000000"/>
          <w:szCs w:val="24"/>
          <w:bdr w:val="none" w:sz="0" w:space="0" w:color="auto" w:frame="1"/>
          <w:lang w:eastAsia="ru-RU"/>
        </w:rPr>
        <w:t>«Бичурга – Баишевская средняя общеобразовательная школа»</w:t>
      </w:r>
    </w:p>
    <w:p w:rsidR="000554A8" w:rsidRPr="00C1695A" w:rsidRDefault="000554A8" w:rsidP="00C1695A">
      <w:pPr>
        <w:shd w:val="clear" w:color="auto" w:fill="FFFFFF"/>
        <w:ind w:firstLine="709"/>
        <w:jc w:val="center"/>
        <w:rPr>
          <w:rFonts w:eastAsia="Times New Roman" w:cs="Times New Roman"/>
          <w:bCs/>
          <w:color w:val="000000"/>
          <w:szCs w:val="24"/>
          <w:bdr w:val="none" w:sz="0" w:space="0" w:color="auto" w:frame="1"/>
          <w:lang w:eastAsia="ru-RU"/>
        </w:rPr>
      </w:pPr>
      <w:r w:rsidRPr="00C1695A">
        <w:rPr>
          <w:rFonts w:eastAsia="Times New Roman" w:cs="Times New Roman"/>
          <w:bCs/>
          <w:color w:val="000000"/>
          <w:szCs w:val="24"/>
          <w:bdr w:val="none" w:sz="0" w:space="0" w:color="auto" w:frame="1"/>
          <w:lang w:eastAsia="ru-RU"/>
        </w:rPr>
        <w:t>Шемуршинского муниципального округа Чувашской Республики</w:t>
      </w:r>
    </w:p>
    <w:p w:rsidR="000554A8" w:rsidRPr="00C1695A" w:rsidRDefault="000554A8" w:rsidP="00C1695A">
      <w:pPr>
        <w:shd w:val="clear" w:color="auto" w:fill="FFFFFF"/>
        <w:ind w:firstLine="709"/>
        <w:jc w:val="center"/>
        <w:rPr>
          <w:rFonts w:eastAsia="Times New Roman" w:cs="Times New Roman"/>
          <w:color w:val="000000"/>
          <w:szCs w:val="24"/>
          <w:lang w:eastAsia="ru-RU"/>
        </w:rPr>
      </w:pPr>
      <w:r w:rsidRPr="00C1695A">
        <w:rPr>
          <w:rFonts w:eastAsia="Times New Roman" w:cs="Times New Roman"/>
          <w:bCs/>
          <w:color w:val="000000"/>
          <w:szCs w:val="24"/>
          <w:bdr w:val="none" w:sz="0" w:space="0" w:color="auto" w:frame="1"/>
          <w:lang w:eastAsia="ru-RU"/>
        </w:rPr>
        <w:t>на 2023-2024 учебный год</w:t>
      </w:r>
    </w:p>
    <w:p w:rsidR="000554A8" w:rsidRPr="00C1695A" w:rsidRDefault="000554A8" w:rsidP="00C1695A">
      <w:pPr>
        <w:shd w:val="clear" w:color="auto" w:fill="FFFFFF"/>
        <w:ind w:firstLine="709"/>
        <w:jc w:val="center"/>
        <w:rPr>
          <w:rFonts w:eastAsia="Times New Roman" w:cs="Times New Roman"/>
          <w:color w:val="000000"/>
          <w:szCs w:val="24"/>
          <w:lang w:eastAsia="ru-RU"/>
        </w:rPr>
      </w:pPr>
    </w:p>
    <w:p w:rsidR="005573D2" w:rsidRPr="00C1695A" w:rsidRDefault="005573D2" w:rsidP="00C1695A">
      <w:pPr>
        <w:widowControl w:val="0"/>
        <w:ind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w:t>
      </w:r>
    </w:p>
    <w:p w:rsidR="005573D2" w:rsidRPr="00C1695A" w:rsidRDefault="005573D2" w:rsidP="00C1695A">
      <w:pPr>
        <w:ind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 xml:space="preserve">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технологии, новые методики, приемы и формы обучения и воспитания, а так же профессиональные ценности, убеждения педагога. </w:t>
      </w:r>
    </w:p>
    <w:p w:rsidR="005573D2" w:rsidRPr="00C1695A" w:rsidRDefault="005573D2" w:rsidP="00C1695A">
      <w:pPr>
        <w:ind w:firstLine="709"/>
        <w:jc w:val="both"/>
        <w:rPr>
          <w:rFonts w:eastAsia="Times New Roman" w:cs="Times New Roman"/>
          <w:color w:val="000000"/>
          <w:szCs w:val="24"/>
          <w:lang w:eastAsia="ru-RU"/>
        </w:rPr>
      </w:pPr>
    </w:p>
    <w:p w:rsidR="000554A8" w:rsidRPr="00C1695A" w:rsidRDefault="000554A8" w:rsidP="00C1695A">
      <w:pPr>
        <w:ind w:firstLine="709"/>
        <w:jc w:val="both"/>
        <w:rPr>
          <w:rFonts w:eastAsia="Times New Roman" w:cs="Times New Roman"/>
          <w:szCs w:val="24"/>
          <w:lang w:eastAsia="ru-RU"/>
        </w:rPr>
      </w:pPr>
      <w:r w:rsidRPr="00C1695A">
        <w:rPr>
          <w:rFonts w:eastAsia="Times New Roman" w:cs="Times New Roman"/>
          <w:b/>
          <w:szCs w:val="24"/>
          <w:lang w:eastAsia="ru-RU"/>
        </w:rPr>
        <w:t>Цель</w:t>
      </w:r>
      <w:r w:rsidR="005573D2" w:rsidRPr="00C1695A">
        <w:rPr>
          <w:rFonts w:eastAsia="Times New Roman" w:cs="Times New Roman"/>
          <w:b/>
          <w:szCs w:val="24"/>
          <w:lang w:eastAsia="ru-RU"/>
        </w:rPr>
        <w:t xml:space="preserve"> </w:t>
      </w:r>
      <w:r w:rsidR="005573D2" w:rsidRPr="00C1695A">
        <w:rPr>
          <w:rFonts w:eastAsia="Times New Roman" w:cs="Times New Roman"/>
          <w:szCs w:val="24"/>
          <w:lang w:eastAsia="ru-RU"/>
        </w:rPr>
        <w:t>методической работы МБОУ «Бичурга – Баишевская СОШ» на 2023-2024 учебный год: п</w:t>
      </w:r>
      <w:r w:rsidRPr="00C1695A">
        <w:rPr>
          <w:rFonts w:eastAsia="Times New Roman" w:cs="Times New Roman"/>
          <w:szCs w:val="24"/>
          <w:lang w:eastAsia="ru-RU"/>
        </w:rPr>
        <w:t>овышени</w:t>
      </w:r>
      <w:r w:rsidR="00ED42DC" w:rsidRPr="00C1695A">
        <w:rPr>
          <w:rFonts w:eastAsia="Times New Roman" w:cs="Times New Roman"/>
          <w:szCs w:val="24"/>
          <w:lang w:eastAsia="ru-RU"/>
        </w:rPr>
        <w:t>е</w:t>
      </w:r>
      <w:r w:rsidRPr="00C1695A">
        <w:rPr>
          <w:rFonts w:eastAsia="Times New Roman" w:cs="Times New Roman"/>
          <w:szCs w:val="24"/>
          <w:lang w:eastAsia="ru-RU"/>
        </w:rPr>
        <w:t xml:space="preserve"> </w:t>
      </w:r>
      <w:r w:rsidR="00ED42DC" w:rsidRPr="00C1695A">
        <w:rPr>
          <w:rFonts w:eastAsia="Times New Roman" w:cs="Times New Roman"/>
          <w:szCs w:val="24"/>
          <w:lang w:eastAsia="ru-RU"/>
        </w:rPr>
        <w:t xml:space="preserve">профессионального уровня  учителя для обеспечения стабильно положительных результатов в обучении и воспитании обучающихся. </w:t>
      </w:r>
    </w:p>
    <w:p w:rsidR="000554A8" w:rsidRPr="00C1695A" w:rsidRDefault="000554A8" w:rsidP="00C1695A">
      <w:pPr>
        <w:ind w:firstLine="709"/>
        <w:jc w:val="both"/>
        <w:rPr>
          <w:rFonts w:eastAsia="Times New Roman" w:cs="Times New Roman"/>
          <w:b/>
          <w:szCs w:val="24"/>
          <w:lang w:eastAsia="ru-RU"/>
        </w:rPr>
      </w:pPr>
    </w:p>
    <w:p w:rsidR="000554A8" w:rsidRPr="00C1695A" w:rsidRDefault="000554A8" w:rsidP="00C1695A">
      <w:pPr>
        <w:ind w:firstLine="709"/>
        <w:jc w:val="both"/>
        <w:rPr>
          <w:rFonts w:eastAsia="Times New Roman" w:cs="Times New Roman"/>
          <w:b/>
          <w:szCs w:val="24"/>
          <w:lang w:eastAsia="ru-RU"/>
        </w:rPr>
      </w:pPr>
      <w:r w:rsidRPr="00C1695A">
        <w:rPr>
          <w:rFonts w:eastAsia="Times New Roman" w:cs="Times New Roman"/>
          <w:szCs w:val="24"/>
          <w:lang w:eastAsia="ru-RU"/>
        </w:rPr>
        <w:t>Основные</w:t>
      </w:r>
      <w:r w:rsidRPr="00C1695A">
        <w:rPr>
          <w:rFonts w:eastAsia="Times New Roman" w:cs="Times New Roman"/>
          <w:b/>
          <w:szCs w:val="24"/>
          <w:lang w:eastAsia="ru-RU"/>
        </w:rPr>
        <w:t xml:space="preserve"> задачи </w:t>
      </w:r>
      <w:r w:rsidRPr="00C1695A">
        <w:rPr>
          <w:rFonts w:eastAsia="Times New Roman" w:cs="Times New Roman"/>
          <w:szCs w:val="24"/>
          <w:lang w:eastAsia="ru-RU"/>
        </w:rPr>
        <w:t>методической работы на 2023-2024 учебный год:</w:t>
      </w:r>
    </w:p>
    <w:p w:rsidR="000554A8" w:rsidRPr="00C1695A" w:rsidRDefault="000554A8" w:rsidP="00C1695A">
      <w:pPr>
        <w:numPr>
          <w:ilvl w:val="0"/>
          <w:numId w:val="20"/>
        </w:numPr>
        <w:tabs>
          <w:tab w:val="clear" w:pos="1080"/>
          <w:tab w:val="num" w:pos="0"/>
        </w:tabs>
        <w:ind w:left="0" w:firstLine="709"/>
        <w:jc w:val="both"/>
        <w:rPr>
          <w:rFonts w:eastAsia="Times New Roman" w:cs="Times New Roman"/>
          <w:szCs w:val="24"/>
          <w:lang w:eastAsia="ru-RU"/>
        </w:rPr>
      </w:pPr>
      <w:r w:rsidRPr="00C1695A">
        <w:rPr>
          <w:rFonts w:eastAsia="Times New Roman" w:cs="Times New Roman"/>
          <w:szCs w:val="24"/>
          <w:lang w:eastAsia="ru-RU"/>
        </w:rPr>
        <w:t xml:space="preserve">Повышение качества преподавания учебных дисциплин  через совершенствование  содержания образования, внедрение технологий разработки уроков с использованием электронной поддержки. </w:t>
      </w:r>
    </w:p>
    <w:p w:rsidR="000554A8" w:rsidRPr="00C1695A" w:rsidRDefault="000554A8" w:rsidP="00C1695A">
      <w:pPr>
        <w:numPr>
          <w:ilvl w:val="0"/>
          <w:numId w:val="20"/>
        </w:numPr>
        <w:tabs>
          <w:tab w:val="clear" w:pos="1080"/>
          <w:tab w:val="num" w:pos="0"/>
        </w:tabs>
        <w:ind w:left="0" w:firstLine="709"/>
        <w:jc w:val="both"/>
        <w:rPr>
          <w:rFonts w:eastAsia="Times New Roman" w:cs="Times New Roman"/>
          <w:szCs w:val="24"/>
          <w:lang w:eastAsia="ru-RU"/>
        </w:rPr>
      </w:pPr>
      <w:r w:rsidRPr="00C1695A">
        <w:rPr>
          <w:rFonts w:eastAsia="Times New Roman" w:cs="Times New Roman"/>
          <w:szCs w:val="24"/>
          <w:lang w:eastAsia="ru-RU"/>
        </w:rPr>
        <w:t>Создание</w:t>
      </w:r>
      <w:r w:rsidRPr="00C1695A">
        <w:rPr>
          <w:rFonts w:eastAsia="Times New Roman" w:cs="Times New Roman"/>
          <w:szCs w:val="24"/>
          <w:lang w:eastAsia="ru-RU"/>
        </w:rPr>
        <w:tab/>
        <w:t xml:space="preserve">нормативно-правовой базы обеспечения введения </w:t>
      </w:r>
      <w:proofErr w:type="gramStart"/>
      <w:r w:rsidRPr="00C1695A">
        <w:rPr>
          <w:rFonts w:eastAsia="Times New Roman" w:cs="Times New Roman"/>
          <w:szCs w:val="24"/>
          <w:lang w:eastAsia="ru-RU"/>
        </w:rPr>
        <w:t>обновлённых</w:t>
      </w:r>
      <w:proofErr w:type="gramEnd"/>
      <w:r w:rsidRPr="00C1695A">
        <w:rPr>
          <w:rFonts w:eastAsia="Times New Roman" w:cs="Times New Roman"/>
          <w:szCs w:val="24"/>
          <w:lang w:eastAsia="ru-RU"/>
        </w:rPr>
        <w:t xml:space="preserve"> ФГОС СОО и ФООП. </w:t>
      </w:r>
    </w:p>
    <w:p w:rsidR="000554A8" w:rsidRPr="00C1695A" w:rsidRDefault="000554A8" w:rsidP="00C1695A">
      <w:pPr>
        <w:numPr>
          <w:ilvl w:val="0"/>
          <w:numId w:val="20"/>
        </w:numPr>
        <w:tabs>
          <w:tab w:val="clear" w:pos="1080"/>
          <w:tab w:val="num" w:pos="0"/>
        </w:tabs>
        <w:ind w:left="0" w:firstLine="709"/>
        <w:jc w:val="both"/>
        <w:rPr>
          <w:rFonts w:eastAsia="Times New Roman" w:cs="Times New Roman"/>
          <w:szCs w:val="24"/>
          <w:lang w:eastAsia="ru-RU"/>
        </w:rPr>
      </w:pPr>
      <w:r w:rsidRPr="00C1695A">
        <w:rPr>
          <w:rFonts w:cs="Times New Roman"/>
          <w:color w:val="000000"/>
          <w:szCs w:val="24"/>
        </w:rPr>
        <w:t>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r w:rsidRPr="00C1695A">
        <w:rPr>
          <w:rFonts w:eastAsia="Times New Roman" w:cs="Times New Roman"/>
          <w:szCs w:val="24"/>
          <w:lang w:eastAsia="ru-RU"/>
        </w:rPr>
        <w:t xml:space="preserve"> </w:t>
      </w:r>
    </w:p>
    <w:p w:rsidR="000554A8" w:rsidRPr="00C1695A" w:rsidRDefault="000554A8" w:rsidP="00C1695A">
      <w:pPr>
        <w:numPr>
          <w:ilvl w:val="0"/>
          <w:numId w:val="20"/>
        </w:numPr>
        <w:tabs>
          <w:tab w:val="clear" w:pos="1080"/>
          <w:tab w:val="num" w:pos="0"/>
        </w:tabs>
        <w:ind w:left="0" w:firstLine="709"/>
        <w:jc w:val="both"/>
        <w:rPr>
          <w:rFonts w:eastAsia="Times New Roman" w:cs="Times New Roman"/>
          <w:szCs w:val="24"/>
          <w:lang w:eastAsia="ru-RU"/>
        </w:rPr>
      </w:pPr>
      <w:r w:rsidRPr="00C1695A">
        <w:rPr>
          <w:rFonts w:eastAsia="Times New Roman" w:cs="Times New Roman"/>
          <w:szCs w:val="24"/>
          <w:lang w:eastAsia="ru-RU"/>
        </w:rPr>
        <w:t xml:space="preserve">Создание условий для обучения педагогов школы современным технологиям с целью </w:t>
      </w:r>
      <w:r w:rsidRPr="00C1695A">
        <w:rPr>
          <w:rFonts w:eastAsia="Calibri" w:cs="Times New Roman"/>
          <w:szCs w:val="24"/>
        </w:rPr>
        <w:t xml:space="preserve">формирования </w:t>
      </w:r>
      <w:r w:rsidRPr="00C1695A">
        <w:rPr>
          <w:rFonts w:eastAsia="Times New Roman" w:cs="Times New Roman"/>
          <w:szCs w:val="24"/>
          <w:lang w:eastAsia="ru-RU"/>
        </w:rPr>
        <w:t>функциональной грамотности обучающихся</w:t>
      </w:r>
      <w:r w:rsidRPr="00C1695A">
        <w:rPr>
          <w:rFonts w:eastAsia="Calibri" w:cs="Times New Roman"/>
          <w:szCs w:val="24"/>
        </w:rPr>
        <w:t xml:space="preserve"> </w:t>
      </w:r>
      <w:r w:rsidRPr="00C1695A">
        <w:rPr>
          <w:rFonts w:eastAsia="Times New Roman" w:cs="Times New Roman"/>
          <w:szCs w:val="24"/>
          <w:lang w:eastAsia="ru-RU"/>
        </w:rPr>
        <w:t>через курсовую подготовку и обобщение передового педагогического опыта</w:t>
      </w:r>
    </w:p>
    <w:p w:rsidR="000554A8" w:rsidRPr="00C1695A" w:rsidRDefault="000554A8" w:rsidP="00C1695A">
      <w:pPr>
        <w:numPr>
          <w:ilvl w:val="0"/>
          <w:numId w:val="20"/>
        </w:numPr>
        <w:tabs>
          <w:tab w:val="clear" w:pos="1080"/>
          <w:tab w:val="num" w:pos="0"/>
        </w:tabs>
        <w:ind w:left="0" w:firstLine="709"/>
        <w:jc w:val="both"/>
        <w:rPr>
          <w:rFonts w:eastAsia="Times New Roman" w:cs="Times New Roman"/>
          <w:szCs w:val="24"/>
          <w:lang w:eastAsia="ru-RU"/>
        </w:rPr>
      </w:pPr>
      <w:r w:rsidRPr="00C1695A">
        <w:rPr>
          <w:rFonts w:eastAsia="Times New Roman" w:cs="Times New Roman"/>
          <w:szCs w:val="24"/>
          <w:lang w:eastAsia="ru-RU"/>
        </w:rPr>
        <w:t>Создание банка методических идей, разработка  механизмов  трансляции наработанного передового опыта.</w:t>
      </w:r>
    </w:p>
    <w:p w:rsidR="000554A8" w:rsidRPr="00C1695A" w:rsidRDefault="000554A8" w:rsidP="00C1695A">
      <w:pPr>
        <w:widowControl w:val="0"/>
        <w:numPr>
          <w:ilvl w:val="0"/>
          <w:numId w:val="20"/>
        </w:numPr>
        <w:tabs>
          <w:tab w:val="clear" w:pos="1080"/>
          <w:tab w:val="num" w:pos="0"/>
          <w:tab w:val="left" w:pos="1260"/>
        </w:tabs>
        <w:autoSpaceDE w:val="0"/>
        <w:autoSpaceDN w:val="0"/>
        <w:adjustRightInd w:val="0"/>
        <w:ind w:left="0" w:firstLine="709"/>
        <w:jc w:val="both"/>
        <w:rPr>
          <w:rFonts w:eastAsia="Times New Roman" w:cs="Times New Roman"/>
          <w:spacing w:val="-2"/>
          <w:szCs w:val="24"/>
          <w:lang w:eastAsia="ru-RU"/>
        </w:rPr>
      </w:pPr>
      <w:r w:rsidRPr="00C1695A">
        <w:rPr>
          <w:rFonts w:eastAsia="Times New Roman" w:cs="Times New Roman"/>
          <w:szCs w:val="24"/>
          <w:lang w:eastAsia="ru-RU"/>
        </w:rPr>
        <w:t>Активизация работы педагогического коллектива с учащимися, имеющими   высокий уровень мотивации обучения.</w:t>
      </w:r>
    </w:p>
    <w:p w:rsidR="000554A8" w:rsidRPr="00C1695A" w:rsidRDefault="00ED42DC" w:rsidP="00C1695A">
      <w:pPr>
        <w:widowControl w:val="0"/>
        <w:numPr>
          <w:ilvl w:val="0"/>
          <w:numId w:val="20"/>
        </w:numPr>
        <w:tabs>
          <w:tab w:val="num" w:pos="0"/>
          <w:tab w:val="left" w:pos="1260"/>
        </w:tabs>
        <w:autoSpaceDE w:val="0"/>
        <w:autoSpaceDN w:val="0"/>
        <w:adjustRightInd w:val="0"/>
        <w:ind w:left="0" w:firstLine="709"/>
        <w:jc w:val="both"/>
        <w:rPr>
          <w:rFonts w:eastAsia="Times New Roman" w:cs="Times New Roman"/>
          <w:spacing w:val="-2"/>
          <w:szCs w:val="24"/>
          <w:lang w:eastAsia="ru-RU"/>
        </w:rPr>
      </w:pPr>
      <w:r w:rsidRPr="00C1695A">
        <w:rPr>
          <w:rFonts w:eastAsia="Times New Roman" w:cs="Times New Roman"/>
          <w:spacing w:val="-2"/>
          <w:szCs w:val="24"/>
          <w:lang w:eastAsia="ru-RU"/>
        </w:rPr>
        <w:t xml:space="preserve">Совершенствование работы </w:t>
      </w:r>
      <w:r w:rsidR="000554A8" w:rsidRPr="00C1695A">
        <w:rPr>
          <w:rFonts w:eastAsia="Times New Roman" w:cs="Times New Roman"/>
          <w:spacing w:val="-2"/>
          <w:szCs w:val="24"/>
          <w:lang w:eastAsia="ru-RU"/>
        </w:rPr>
        <w:t xml:space="preserve"> по  предупреждение неуспеваемости.</w:t>
      </w:r>
    </w:p>
    <w:p w:rsidR="000554A8" w:rsidRPr="00C1695A" w:rsidRDefault="000554A8" w:rsidP="00C1695A">
      <w:pPr>
        <w:tabs>
          <w:tab w:val="num" w:pos="0"/>
        </w:tabs>
        <w:ind w:firstLine="709"/>
        <w:jc w:val="both"/>
        <w:rPr>
          <w:rFonts w:eastAsia="Times New Roman" w:cs="Times New Roman"/>
          <w:szCs w:val="24"/>
          <w:lang w:eastAsia="ru-RU"/>
        </w:rPr>
      </w:pPr>
    </w:p>
    <w:p w:rsidR="000554A8" w:rsidRPr="00C1695A" w:rsidRDefault="000554A8" w:rsidP="00C1695A">
      <w:pPr>
        <w:ind w:firstLine="709"/>
        <w:jc w:val="both"/>
        <w:rPr>
          <w:rFonts w:eastAsia="Times New Roman" w:cs="Times New Roman"/>
          <w:szCs w:val="24"/>
          <w:lang w:eastAsia="ru-RU"/>
        </w:rPr>
      </w:pPr>
      <w:r w:rsidRPr="00C1695A">
        <w:rPr>
          <w:rFonts w:eastAsia="Times New Roman" w:cs="Times New Roman"/>
          <w:szCs w:val="24"/>
          <w:lang w:eastAsia="ru-RU"/>
        </w:rPr>
        <w:t xml:space="preserve">Содержание методической работы в школе формируется </w:t>
      </w:r>
      <w:r w:rsidRPr="00C1695A">
        <w:rPr>
          <w:rFonts w:eastAsia="Times New Roman" w:cs="Times New Roman"/>
          <w:b/>
          <w:szCs w:val="24"/>
          <w:lang w:eastAsia="ru-RU"/>
        </w:rPr>
        <w:t>на основе:</w:t>
      </w:r>
    </w:p>
    <w:p w:rsidR="000554A8" w:rsidRPr="00C1695A" w:rsidRDefault="000554A8" w:rsidP="00C1695A">
      <w:pPr>
        <w:ind w:firstLine="709"/>
        <w:jc w:val="both"/>
        <w:rPr>
          <w:rFonts w:eastAsia="Times New Roman" w:cs="Times New Roman"/>
          <w:szCs w:val="24"/>
          <w:lang w:eastAsia="ru-RU"/>
        </w:rPr>
      </w:pPr>
      <w:r w:rsidRPr="00C1695A">
        <w:rPr>
          <w:rFonts w:eastAsia="Times New Roman" w:cs="Times New Roman"/>
          <w:szCs w:val="24"/>
          <w:lang w:eastAsia="ru-RU"/>
        </w:rPr>
        <w:t xml:space="preserve">1. Федерального Закона от 29.12.2012 года № 273-ФЗ «Об образовании в Российской Федерации». </w:t>
      </w:r>
    </w:p>
    <w:p w:rsidR="000554A8" w:rsidRPr="00C1695A" w:rsidRDefault="000554A8" w:rsidP="00C1695A">
      <w:pPr>
        <w:ind w:firstLine="709"/>
        <w:jc w:val="both"/>
        <w:rPr>
          <w:rFonts w:eastAsia="Times New Roman" w:cs="Times New Roman"/>
          <w:szCs w:val="24"/>
          <w:lang w:eastAsia="ru-RU"/>
        </w:rPr>
      </w:pPr>
      <w:r w:rsidRPr="00C1695A">
        <w:rPr>
          <w:rFonts w:eastAsia="Times New Roman" w:cs="Times New Roman"/>
          <w:szCs w:val="24"/>
          <w:lang w:eastAsia="ru-RU"/>
        </w:rPr>
        <w:t xml:space="preserve">2.  Материалов нового национального проекта «Образование». </w:t>
      </w:r>
    </w:p>
    <w:p w:rsidR="000554A8" w:rsidRPr="00C1695A" w:rsidRDefault="000554A8" w:rsidP="00C1695A">
      <w:pPr>
        <w:ind w:firstLine="709"/>
        <w:jc w:val="both"/>
        <w:rPr>
          <w:rFonts w:eastAsia="Times New Roman" w:cs="Times New Roman"/>
          <w:szCs w:val="24"/>
          <w:lang w:eastAsia="ru-RU"/>
        </w:rPr>
      </w:pPr>
      <w:r w:rsidRPr="00C1695A">
        <w:rPr>
          <w:rFonts w:eastAsia="Times New Roman" w:cs="Times New Roman"/>
          <w:szCs w:val="24"/>
          <w:lang w:eastAsia="ru-RU"/>
        </w:rPr>
        <w:t>3. Нормативных документов, инструкций, распоряжений, приказов   федерального, регионального, муниципального уровней.</w:t>
      </w:r>
    </w:p>
    <w:p w:rsidR="000554A8" w:rsidRPr="00C1695A" w:rsidRDefault="000554A8" w:rsidP="00C1695A">
      <w:pPr>
        <w:ind w:firstLine="709"/>
        <w:jc w:val="both"/>
        <w:rPr>
          <w:rFonts w:eastAsia="Times New Roman" w:cs="Times New Roman"/>
          <w:szCs w:val="24"/>
          <w:lang w:eastAsia="ru-RU"/>
        </w:rPr>
      </w:pPr>
      <w:r w:rsidRPr="00C1695A">
        <w:rPr>
          <w:rFonts w:eastAsia="Times New Roman" w:cs="Times New Roman"/>
          <w:szCs w:val="24"/>
          <w:lang w:eastAsia="ru-RU"/>
        </w:rPr>
        <w:t>4. Устава школы.</w:t>
      </w:r>
    </w:p>
    <w:p w:rsidR="000554A8" w:rsidRPr="00C1695A" w:rsidRDefault="000554A8" w:rsidP="00C1695A">
      <w:pPr>
        <w:ind w:firstLine="709"/>
        <w:jc w:val="both"/>
        <w:rPr>
          <w:rFonts w:eastAsia="Times New Roman" w:cs="Times New Roman"/>
          <w:szCs w:val="24"/>
          <w:lang w:eastAsia="ru-RU"/>
        </w:rPr>
      </w:pPr>
      <w:r w:rsidRPr="00C1695A">
        <w:rPr>
          <w:rFonts w:eastAsia="Times New Roman" w:cs="Times New Roman"/>
          <w:szCs w:val="24"/>
          <w:lang w:eastAsia="ru-RU"/>
        </w:rPr>
        <w:lastRenderedPageBreak/>
        <w:t xml:space="preserve">5. Локальных актов. </w:t>
      </w:r>
    </w:p>
    <w:p w:rsidR="000554A8" w:rsidRPr="00C1695A" w:rsidRDefault="000554A8" w:rsidP="00C1695A">
      <w:pPr>
        <w:ind w:firstLine="709"/>
        <w:jc w:val="both"/>
        <w:rPr>
          <w:rFonts w:eastAsia="Times New Roman" w:cs="Times New Roman"/>
          <w:szCs w:val="24"/>
          <w:lang w:eastAsia="ru-RU"/>
        </w:rPr>
      </w:pPr>
      <w:r w:rsidRPr="00C1695A">
        <w:rPr>
          <w:rFonts w:eastAsia="Times New Roman" w:cs="Times New Roman"/>
          <w:szCs w:val="24"/>
          <w:lang w:eastAsia="ru-RU"/>
        </w:rPr>
        <w:t>6. Программы развития школы.</w:t>
      </w:r>
    </w:p>
    <w:p w:rsidR="000554A8" w:rsidRPr="00C1695A" w:rsidRDefault="000554A8" w:rsidP="00C1695A">
      <w:pPr>
        <w:ind w:firstLine="709"/>
        <w:jc w:val="both"/>
        <w:rPr>
          <w:rFonts w:eastAsia="Times New Roman" w:cs="Times New Roman"/>
          <w:szCs w:val="24"/>
          <w:lang w:eastAsia="ru-RU"/>
        </w:rPr>
      </w:pPr>
      <w:r w:rsidRPr="00C1695A">
        <w:rPr>
          <w:rFonts w:eastAsia="Times New Roman" w:cs="Times New Roman"/>
          <w:szCs w:val="24"/>
          <w:lang w:eastAsia="ru-RU"/>
        </w:rPr>
        <w:t xml:space="preserve">7. Годового плана работы школы. </w:t>
      </w:r>
    </w:p>
    <w:p w:rsidR="000554A8" w:rsidRPr="00C1695A" w:rsidRDefault="000554A8" w:rsidP="00C1695A">
      <w:pPr>
        <w:ind w:firstLine="709"/>
        <w:jc w:val="both"/>
        <w:rPr>
          <w:rFonts w:eastAsia="Times New Roman" w:cs="Times New Roman"/>
          <w:szCs w:val="24"/>
          <w:lang w:eastAsia="ru-RU"/>
        </w:rPr>
      </w:pPr>
      <w:r w:rsidRPr="00C1695A">
        <w:rPr>
          <w:rFonts w:eastAsia="Times New Roman" w:cs="Times New Roman"/>
          <w:szCs w:val="24"/>
          <w:lang w:eastAsia="ru-RU"/>
        </w:rPr>
        <w:t xml:space="preserve">8. Психолого-педагогических, </w:t>
      </w:r>
      <w:proofErr w:type="gramStart"/>
      <w:r w:rsidRPr="00C1695A">
        <w:rPr>
          <w:rFonts w:eastAsia="Times New Roman" w:cs="Times New Roman"/>
          <w:szCs w:val="24"/>
          <w:lang w:eastAsia="ru-RU"/>
        </w:rPr>
        <w:t>методических исследований</w:t>
      </w:r>
      <w:proofErr w:type="gramEnd"/>
      <w:r w:rsidRPr="00C1695A">
        <w:rPr>
          <w:rFonts w:eastAsia="Times New Roman" w:cs="Times New Roman"/>
          <w:szCs w:val="24"/>
          <w:lang w:eastAsia="ru-RU"/>
        </w:rPr>
        <w:t xml:space="preserve">, повышающих уровень методической службы. </w:t>
      </w:r>
    </w:p>
    <w:p w:rsidR="000554A8" w:rsidRPr="00C1695A" w:rsidRDefault="000554A8" w:rsidP="00C1695A">
      <w:pPr>
        <w:ind w:firstLine="709"/>
        <w:jc w:val="both"/>
        <w:rPr>
          <w:rFonts w:eastAsia="Times New Roman" w:cs="Times New Roman"/>
          <w:szCs w:val="24"/>
          <w:lang w:eastAsia="ru-RU"/>
        </w:rPr>
      </w:pPr>
      <w:r w:rsidRPr="00C1695A">
        <w:rPr>
          <w:rFonts w:eastAsia="Times New Roman" w:cs="Times New Roman"/>
          <w:szCs w:val="24"/>
          <w:lang w:eastAsia="ru-RU"/>
        </w:rPr>
        <w:t xml:space="preserve">9. Диагностики и мониторинга состояния образовательного процесса, качества обучения, развития обучающихся, </w:t>
      </w:r>
      <w:proofErr w:type="gramStart"/>
      <w:r w:rsidRPr="00C1695A">
        <w:rPr>
          <w:rFonts w:eastAsia="Times New Roman" w:cs="Times New Roman"/>
          <w:szCs w:val="24"/>
          <w:lang w:eastAsia="ru-RU"/>
        </w:rPr>
        <w:t>помогающих</w:t>
      </w:r>
      <w:proofErr w:type="gramEnd"/>
      <w:r w:rsidRPr="00C1695A">
        <w:rPr>
          <w:rFonts w:eastAsia="Times New Roman" w:cs="Times New Roman"/>
          <w:szCs w:val="24"/>
          <w:lang w:eastAsia="ru-RU"/>
        </w:rPr>
        <w:t xml:space="preserve"> определить основные проблемы и задачи методической работы. </w:t>
      </w:r>
    </w:p>
    <w:p w:rsidR="000554A8" w:rsidRDefault="000554A8" w:rsidP="00C1695A">
      <w:pPr>
        <w:widowControl w:val="0"/>
        <w:ind w:firstLine="709"/>
        <w:jc w:val="both"/>
        <w:rPr>
          <w:rFonts w:eastAsia="Times New Roman" w:cs="Times New Roman"/>
          <w:color w:val="000000"/>
          <w:szCs w:val="24"/>
          <w:lang w:eastAsia="ru-RU"/>
        </w:rPr>
      </w:pPr>
    </w:p>
    <w:p w:rsidR="00CC1489" w:rsidRPr="00CC1489" w:rsidRDefault="00CC1489" w:rsidP="00C1695A">
      <w:pPr>
        <w:widowControl w:val="0"/>
        <w:ind w:firstLine="709"/>
        <w:jc w:val="both"/>
        <w:rPr>
          <w:rFonts w:eastAsia="Times New Roman" w:cs="Times New Roman"/>
          <w:b/>
          <w:color w:val="000000"/>
          <w:szCs w:val="24"/>
          <w:lang w:eastAsia="ru-RU"/>
        </w:rPr>
      </w:pPr>
      <w:r w:rsidRPr="00CC1489">
        <w:rPr>
          <w:rFonts w:eastAsia="Times New Roman" w:cs="Times New Roman"/>
          <w:b/>
          <w:color w:val="000000"/>
          <w:szCs w:val="24"/>
          <w:lang w:eastAsia="ru-RU"/>
        </w:rPr>
        <w:t>Принципы и правила организации  методической работы в школе</w:t>
      </w:r>
    </w:p>
    <w:p w:rsidR="00CC1489" w:rsidRPr="00CE0947" w:rsidRDefault="00CC1489" w:rsidP="00CC1489">
      <w:pPr>
        <w:pStyle w:val="aa"/>
        <w:numPr>
          <w:ilvl w:val="0"/>
          <w:numId w:val="48"/>
        </w:numPr>
        <w:jc w:val="both"/>
        <w:rPr>
          <w:rFonts w:cs="Times New Roman"/>
          <w:szCs w:val="24"/>
        </w:rPr>
      </w:pPr>
      <w:r w:rsidRPr="00CE0947">
        <w:rPr>
          <w:rFonts w:cs="Times New Roman"/>
          <w:szCs w:val="24"/>
        </w:rPr>
        <w:t>научный подход;</w:t>
      </w:r>
    </w:p>
    <w:p w:rsidR="00CC1489" w:rsidRPr="00CE0947" w:rsidRDefault="00CC1489" w:rsidP="00CC1489">
      <w:pPr>
        <w:pStyle w:val="aa"/>
        <w:numPr>
          <w:ilvl w:val="0"/>
          <w:numId w:val="48"/>
        </w:numPr>
        <w:jc w:val="both"/>
        <w:rPr>
          <w:rFonts w:cs="Times New Roman"/>
          <w:szCs w:val="24"/>
        </w:rPr>
      </w:pPr>
      <w:proofErr w:type="spellStart"/>
      <w:r w:rsidRPr="00CE0947">
        <w:rPr>
          <w:rFonts w:cs="Times New Roman"/>
          <w:szCs w:val="24"/>
        </w:rPr>
        <w:t>компетентностный</w:t>
      </w:r>
      <w:proofErr w:type="spellEnd"/>
      <w:r w:rsidRPr="00CE0947">
        <w:rPr>
          <w:rFonts w:cs="Times New Roman"/>
          <w:szCs w:val="24"/>
        </w:rPr>
        <w:t xml:space="preserve"> подход;</w:t>
      </w:r>
    </w:p>
    <w:p w:rsidR="00CC1489" w:rsidRPr="00CE0947" w:rsidRDefault="00CC1489" w:rsidP="00CC1489">
      <w:pPr>
        <w:pStyle w:val="aa"/>
        <w:numPr>
          <w:ilvl w:val="0"/>
          <w:numId w:val="48"/>
        </w:numPr>
        <w:jc w:val="both"/>
        <w:rPr>
          <w:rFonts w:cs="Times New Roman"/>
          <w:szCs w:val="24"/>
        </w:rPr>
      </w:pPr>
      <w:r w:rsidRPr="00CE0947">
        <w:rPr>
          <w:rFonts w:cs="Times New Roman"/>
          <w:szCs w:val="24"/>
        </w:rPr>
        <w:t>адресная направленность и индивидуальный подход;</w:t>
      </w:r>
    </w:p>
    <w:p w:rsidR="00CC1489" w:rsidRPr="00CE0947" w:rsidRDefault="00CC1489" w:rsidP="00CC1489">
      <w:pPr>
        <w:pStyle w:val="aa"/>
        <w:numPr>
          <w:ilvl w:val="0"/>
          <w:numId w:val="48"/>
        </w:numPr>
        <w:jc w:val="both"/>
        <w:rPr>
          <w:rFonts w:cs="Times New Roman"/>
          <w:szCs w:val="24"/>
        </w:rPr>
      </w:pPr>
      <w:proofErr w:type="spellStart"/>
      <w:r w:rsidRPr="00CE0947">
        <w:rPr>
          <w:rFonts w:cs="Times New Roman"/>
          <w:szCs w:val="24"/>
        </w:rPr>
        <w:t>диагностико</w:t>
      </w:r>
      <w:proofErr w:type="spellEnd"/>
      <w:r>
        <w:rPr>
          <w:rFonts w:cs="Times New Roman"/>
          <w:szCs w:val="24"/>
        </w:rPr>
        <w:t xml:space="preserve"> </w:t>
      </w:r>
      <w:r w:rsidRPr="00CE0947">
        <w:rPr>
          <w:rFonts w:cs="Times New Roman"/>
          <w:szCs w:val="24"/>
        </w:rPr>
        <w:t>-</w:t>
      </w:r>
      <w:r>
        <w:rPr>
          <w:rFonts w:cs="Times New Roman"/>
          <w:szCs w:val="24"/>
        </w:rPr>
        <w:t xml:space="preserve"> </w:t>
      </w:r>
      <w:r w:rsidRPr="00CE0947">
        <w:rPr>
          <w:rFonts w:cs="Times New Roman"/>
          <w:szCs w:val="24"/>
        </w:rPr>
        <w:t>аналитическая основа;</w:t>
      </w:r>
    </w:p>
    <w:p w:rsidR="00CC1489" w:rsidRPr="00CE0947" w:rsidRDefault="00CC1489" w:rsidP="00CC1489">
      <w:pPr>
        <w:pStyle w:val="aa"/>
        <w:numPr>
          <w:ilvl w:val="0"/>
          <w:numId w:val="48"/>
        </w:numPr>
        <w:jc w:val="both"/>
        <w:rPr>
          <w:rFonts w:cs="Times New Roman"/>
          <w:szCs w:val="24"/>
        </w:rPr>
      </w:pPr>
      <w:r w:rsidRPr="00CE0947">
        <w:rPr>
          <w:rFonts w:cs="Times New Roman"/>
          <w:szCs w:val="24"/>
        </w:rPr>
        <w:t>гуманизм, демократизм и партнерство;</w:t>
      </w:r>
    </w:p>
    <w:p w:rsidR="00CC1489" w:rsidRPr="00CE0947" w:rsidRDefault="00CC1489" w:rsidP="00CC1489">
      <w:pPr>
        <w:pStyle w:val="aa"/>
        <w:numPr>
          <w:ilvl w:val="0"/>
          <w:numId w:val="48"/>
        </w:numPr>
        <w:jc w:val="both"/>
        <w:rPr>
          <w:rFonts w:cs="Times New Roman"/>
          <w:szCs w:val="24"/>
        </w:rPr>
      </w:pPr>
      <w:r w:rsidRPr="00CE0947">
        <w:rPr>
          <w:rFonts w:cs="Times New Roman"/>
          <w:szCs w:val="24"/>
        </w:rPr>
        <w:t>креативность;</w:t>
      </w:r>
    </w:p>
    <w:p w:rsidR="00CC1489" w:rsidRPr="00CE0947" w:rsidRDefault="00CC1489" w:rsidP="00CC1489">
      <w:pPr>
        <w:pStyle w:val="aa"/>
        <w:numPr>
          <w:ilvl w:val="0"/>
          <w:numId w:val="48"/>
        </w:numPr>
        <w:jc w:val="both"/>
        <w:rPr>
          <w:rFonts w:cs="Times New Roman"/>
          <w:szCs w:val="24"/>
        </w:rPr>
      </w:pPr>
      <w:r w:rsidRPr="00CE0947">
        <w:rPr>
          <w:rFonts w:cs="Times New Roman"/>
          <w:szCs w:val="24"/>
        </w:rPr>
        <w:t>адаптивность, вариативность, гибкость, мобильность;</w:t>
      </w:r>
    </w:p>
    <w:p w:rsidR="00CC1489" w:rsidRPr="00CE0947" w:rsidRDefault="00CC1489" w:rsidP="00CC1489">
      <w:pPr>
        <w:pStyle w:val="aa"/>
        <w:numPr>
          <w:ilvl w:val="0"/>
          <w:numId w:val="48"/>
        </w:numPr>
        <w:jc w:val="both"/>
        <w:rPr>
          <w:rFonts w:cs="Times New Roman"/>
          <w:szCs w:val="24"/>
        </w:rPr>
      </w:pPr>
      <w:r w:rsidRPr="00CE0947">
        <w:rPr>
          <w:rFonts w:cs="Times New Roman"/>
          <w:szCs w:val="24"/>
        </w:rPr>
        <w:t>разнообразие форм, методов, содержания и используемых технологий,</w:t>
      </w:r>
    </w:p>
    <w:p w:rsidR="00CC1489" w:rsidRPr="00CE0947" w:rsidRDefault="00CC1489" w:rsidP="00CC1489">
      <w:pPr>
        <w:pStyle w:val="aa"/>
        <w:numPr>
          <w:ilvl w:val="0"/>
          <w:numId w:val="48"/>
        </w:numPr>
        <w:jc w:val="both"/>
        <w:rPr>
          <w:rFonts w:cs="Times New Roman"/>
          <w:szCs w:val="24"/>
        </w:rPr>
      </w:pPr>
      <w:r w:rsidRPr="00CE0947">
        <w:rPr>
          <w:rFonts w:cs="Times New Roman"/>
          <w:szCs w:val="24"/>
        </w:rPr>
        <w:t>максимальное удовлетворение профессиональных интересов педагогов.</w:t>
      </w:r>
    </w:p>
    <w:p w:rsidR="00CC1489" w:rsidRDefault="00CC1489" w:rsidP="00C1695A">
      <w:pPr>
        <w:widowControl w:val="0"/>
        <w:ind w:firstLine="709"/>
        <w:jc w:val="both"/>
        <w:rPr>
          <w:rFonts w:eastAsia="Times New Roman" w:cs="Times New Roman"/>
          <w:color w:val="000000"/>
          <w:szCs w:val="24"/>
          <w:lang w:eastAsia="ru-RU"/>
        </w:rPr>
      </w:pPr>
    </w:p>
    <w:p w:rsidR="000554A8" w:rsidRPr="00C1695A" w:rsidRDefault="000554A8" w:rsidP="00C1695A">
      <w:pPr>
        <w:widowControl w:val="0"/>
        <w:ind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 xml:space="preserve">При планировании методической работы школы отбирались те </w:t>
      </w:r>
      <w:r w:rsidRPr="00C1695A">
        <w:rPr>
          <w:rFonts w:eastAsia="Times New Roman" w:cs="Times New Roman"/>
          <w:b/>
          <w:color w:val="000000"/>
          <w:szCs w:val="24"/>
          <w:lang w:eastAsia="ru-RU"/>
        </w:rPr>
        <w:t xml:space="preserve">формы, </w:t>
      </w:r>
      <w:r w:rsidRPr="00C1695A">
        <w:rPr>
          <w:rFonts w:eastAsia="Times New Roman" w:cs="Times New Roman"/>
          <w:color w:val="000000"/>
          <w:szCs w:val="24"/>
          <w:lang w:eastAsia="ru-RU"/>
        </w:rPr>
        <w:t>которые реально позволили бы решать проблемы и задачи, стоящие перед школой</w:t>
      </w:r>
      <w:r w:rsidR="00C1695A">
        <w:rPr>
          <w:rFonts w:eastAsia="Times New Roman" w:cs="Times New Roman"/>
          <w:color w:val="000000"/>
          <w:szCs w:val="24"/>
          <w:lang w:eastAsia="ru-RU"/>
        </w:rPr>
        <w:t>.</w:t>
      </w:r>
    </w:p>
    <w:p w:rsidR="00C1695A" w:rsidRPr="00FE58EC" w:rsidRDefault="00C1695A" w:rsidP="00C1695A">
      <w:pPr>
        <w:pStyle w:val="aa"/>
        <w:ind w:firstLine="709"/>
        <w:jc w:val="both"/>
        <w:rPr>
          <w:rFonts w:cs="Times New Roman"/>
          <w:b/>
          <w:i/>
          <w:szCs w:val="24"/>
        </w:rPr>
      </w:pPr>
      <w:r w:rsidRPr="00FE58EC">
        <w:rPr>
          <w:rFonts w:cs="Times New Roman"/>
          <w:b/>
          <w:i/>
          <w:iCs/>
          <w:color w:val="000000"/>
          <w:szCs w:val="24"/>
          <w:shd w:val="clear" w:color="auto" w:fill="FFFFFF"/>
        </w:rPr>
        <w:t>Коллективные:</w:t>
      </w:r>
    </w:p>
    <w:p w:rsidR="00C1695A" w:rsidRPr="00CE0947" w:rsidRDefault="00C1695A" w:rsidP="00C1695A">
      <w:pPr>
        <w:pStyle w:val="aa"/>
        <w:numPr>
          <w:ilvl w:val="0"/>
          <w:numId w:val="43"/>
        </w:numPr>
        <w:ind w:left="0" w:firstLine="709"/>
        <w:jc w:val="both"/>
        <w:rPr>
          <w:rFonts w:cs="Times New Roman"/>
          <w:szCs w:val="24"/>
        </w:rPr>
      </w:pPr>
      <w:r w:rsidRPr="00CE0947">
        <w:rPr>
          <w:rFonts w:cs="Times New Roman"/>
          <w:szCs w:val="24"/>
        </w:rPr>
        <w:t>Заседания педагогического совета;</w:t>
      </w:r>
    </w:p>
    <w:p w:rsidR="00C1695A" w:rsidRDefault="00C1695A" w:rsidP="00C1695A">
      <w:pPr>
        <w:pStyle w:val="aa"/>
        <w:numPr>
          <w:ilvl w:val="0"/>
          <w:numId w:val="43"/>
        </w:numPr>
        <w:ind w:left="0" w:firstLine="709"/>
        <w:jc w:val="both"/>
        <w:rPr>
          <w:rFonts w:cs="Times New Roman"/>
          <w:szCs w:val="24"/>
        </w:rPr>
      </w:pPr>
      <w:r>
        <w:rPr>
          <w:rFonts w:cs="Times New Roman"/>
          <w:szCs w:val="24"/>
        </w:rPr>
        <w:t>М</w:t>
      </w:r>
      <w:r w:rsidRPr="000448C1">
        <w:rPr>
          <w:rFonts w:cs="Times New Roman"/>
          <w:szCs w:val="24"/>
        </w:rPr>
        <w:t>етодологически</w:t>
      </w:r>
      <w:r>
        <w:rPr>
          <w:rFonts w:cs="Times New Roman"/>
          <w:szCs w:val="24"/>
        </w:rPr>
        <w:t>е</w:t>
      </w:r>
      <w:r w:rsidRPr="000448C1">
        <w:rPr>
          <w:rFonts w:cs="Times New Roman"/>
          <w:szCs w:val="24"/>
        </w:rPr>
        <w:t xml:space="preserve"> </w:t>
      </w:r>
      <w:r>
        <w:rPr>
          <w:rFonts w:cs="Times New Roman"/>
          <w:szCs w:val="24"/>
        </w:rPr>
        <w:t>семинары;</w:t>
      </w:r>
    </w:p>
    <w:p w:rsidR="00C1695A" w:rsidRPr="000448C1" w:rsidRDefault="00C1695A" w:rsidP="00C1695A">
      <w:pPr>
        <w:pStyle w:val="aa"/>
        <w:numPr>
          <w:ilvl w:val="0"/>
          <w:numId w:val="43"/>
        </w:numPr>
        <w:ind w:left="0" w:firstLine="709"/>
        <w:jc w:val="both"/>
        <w:rPr>
          <w:rFonts w:cs="Times New Roman"/>
          <w:szCs w:val="24"/>
        </w:rPr>
      </w:pPr>
      <w:r>
        <w:rPr>
          <w:rFonts w:cs="Times New Roman"/>
          <w:szCs w:val="24"/>
        </w:rPr>
        <w:t>П</w:t>
      </w:r>
      <w:r w:rsidRPr="000448C1">
        <w:rPr>
          <w:rFonts w:cs="Times New Roman"/>
          <w:szCs w:val="24"/>
        </w:rPr>
        <w:t>роблемно-тематические практикумы</w:t>
      </w:r>
      <w:r>
        <w:rPr>
          <w:rFonts w:cs="Times New Roman"/>
          <w:szCs w:val="24"/>
        </w:rPr>
        <w:t>.</w:t>
      </w:r>
    </w:p>
    <w:p w:rsidR="00C1695A" w:rsidRPr="000448C1" w:rsidRDefault="00C1695A" w:rsidP="00C1695A">
      <w:pPr>
        <w:pStyle w:val="aa"/>
        <w:ind w:firstLine="709"/>
        <w:jc w:val="both"/>
        <w:rPr>
          <w:rFonts w:cs="Times New Roman"/>
          <w:b/>
          <w:i/>
          <w:szCs w:val="24"/>
        </w:rPr>
      </w:pPr>
      <w:r w:rsidRPr="000448C1">
        <w:rPr>
          <w:rFonts w:cs="Times New Roman"/>
          <w:b/>
          <w:i/>
          <w:iCs/>
          <w:color w:val="000000"/>
          <w:szCs w:val="24"/>
          <w:shd w:val="clear" w:color="auto" w:fill="FFFFFF"/>
        </w:rPr>
        <w:t>Групповые:</w:t>
      </w:r>
    </w:p>
    <w:p w:rsidR="00C1695A" w:rsidRPr="00CE0947" w:rsidRDefault="00C1695A" w:rsidP="00C1695A">
      <w:pPr>
        <w:pStyle w:val="aa"/>
        <w:numPr>
          <w:ilvl w:val="0"/>
          <w:numId w:val="44"/>
        </w:numPr>
        <w:ind w:left="0" w:firstLine="709"/>
        <w:jc w:val="both"/>
        <w:rPr>
          <w:rFonts w:cs="Times New Roman"/>
          <w:szCs w:val="24"/>
        </w:rPr>
      </w:pPr>
      <w:r>
        <w:rPr>
          <w:rFonts w:cs="Times New Roman"/>
          <w:szCs w:val="24"/>
        </w:rPr>
        <w:t>Заседания ш</w:t>
      </w:r>
      <w:r w:rsidRPr="00CE0947">
        <w:rPr>
          <w:rFonts w:cs="Times New Roman"/>
          <w:szCs w:val="24"/>
        </w:rPr>
        <w:t>кольны</w:t>
      </w:r>
      <w:r>
        <w:rPr>
          <w:rFonts w:cs="Times New Roman"/>
          <w:szCs w:val="24"/>
        </w:rPr>
        <w:t>х</w:t>
      </w:r>
      <w:r w:rsidRPr="00CE0947">
        <w:rPr>
          <w:rFonts w:cs="Times New Roman"/>
          <w:szCs w:val="24"/>
        </w:rPr>
        <w:t xml:space="preserve"> методически</w:t>
      </w:r>
      <w:r>
        <w:rPr>
          <w:rFonts w:cs="Times New Roman"/>
          <w:szCs w:val="24"/>
        </w:rPr>
        <w:t>х</w:t>
      </w:r>
      <w:r w:rsidRPr="00CE0947">
        <w:rPr>
          <w:rFonts w:cs="Times New Roman"/>
          <w:szCs w:val="24"/>
        </w:rPr>
        <w:t xml:space="preserve"> объединени</w:t>
      </w:r>
      <w:r>
        <w:rPr>
          <w:rFonts w:cs="Times New Roman"/>
          <w:szCs w:val="24"/>
        </w:rPr>
        <w:t>й;</w:t>
      </w:r>
    </w:p>
    <w:p w:rsidR="00C1695A" w:rsidRPr="00CE0947" w:rsidRDefault="00C1695A" w:rsidP="00C1695A">
      <w:pPr>
        <w:pStyle w:val="aa"/>
        <w:numPr>
          <w:ilvl w:val="0"/>
          <w:numId w:val="44"/>
        </w:numPr>
        <w:ind w:left="0" w:firstLine="709"/>
        <w:jc w:val="both"/>
        <w:rPr>
          <w:rFonts w:cs="Times New Roman"/>
          <w:szCs w:val="24"/>
        </w:rPr>
      </w:pPr>
      <w:r w:rsidRPr="00CE0947">
        <w:rPr>
          <w:rFonts w:cs="Times New Roman"/>
          <w:szCs w:val="24"/>
        </w:rPr>
        <w:t>Групповые методические консультации;</w:t>
      </w:r>
    </w:p>
    <w:p w:rsidR="00C1695A" w:rsidRPr="00CE0947" w:rsidRDefault="00C1695A" w:rsidP="00C1695A">
      <w:pPr>
        <w:pStyle w:val="aa"/>
        <w:numPr>
          <w:ilvl w:val="0"/>
          <w:numId w:val="44"/>
        </w:numPr>
        <w:ind w:left="0" w:firstLine="709"/>
        <w:jc w:val="both"/>
        <w:rPr>
          <w:rFonts w:cs="Times New Roman"/>
          <w:szCs w:val="24"/>
        </w:rPr>
      </w:pPr>
      <w:r w:rsidRPr="00CE0947">
        <w:rPr>
          <w:rFonts w:cs="Times New Roman"/>
          <w:szCs w:val="24"/>
        </w:rPr>
        <w:t>Методические дни</w:t>
      </w:r>
      <w:r>
        <w:rPr>
          <w:rFonts w:cs="Times New Roman"/>
          <w:szCs w:val="24"/>
        </w:rPr>
        <w:t>,  методические недели;</w:t>
      </w:r>
    </w:p>
    <w:p w:rsidR="00C1695A" w:rsidRDefault="00C1695A" w:rsidP="00C1695A">
      <w:pPr>
        <w:pStyle w:val="aa"/>
        <w:numPr>
          <w:ilvl w:val="0"/>
          <w:numId w:val="44"/>
        </w:numPr>
        <w:ind w:left="0" w:firstLine="709"/>
        <w:jc w:val="both"/>
        <w:rPr>
          <w:rFonts w:cs="Times New Roman"/>
          <w:szCs w:val="24"/>
        </w:rPr>
      </w:pPr>
      <w:r w:rsidRPr="00CE0947">
        <w:rPr>
          <w:rFonts w:cs="Times New Roman"/>
          <w:szCs w:val="24"/>
        </w:rPr>
        <w:t>Предметные тематические недели</w:t>
      </w:r>
      <w:r>
        <w:rPr>
          <w:rFonts w:cs="Times New Roman"/>
          <w:szCs w:val="24"/>
        </w:rPr>
        <w:t>;</w:t>
      </w:r>
      <w:r w:rsidRPr="000448C1">
        <w:rPr>
          <w:rFonts w:cs="Times New Roman"/>
          <w:szCs w:val="24"/>
        </w:rPr>
        <w:t xml:space="preserve"> </w:t>
      </w:r>
    </w:p>
    <w:p w:rsidR="00C1695A" w:rsidRDefault="00C1695A" w:rsidP="00C1695A">
      <w:pPr>
        <w:pStyle w:val="aa"/>
        <w:numPr>
          <w:ilvl w:val="0"/>
          <w:numId w:val="44"/>
        </w:numPr>
        <w:ind w:left="0" w:firstLine="709"/>
        <w:jc w:val="both"/>
        <w:rPr>
          <w:rFonts w:cs="Times New Roman"/>
          <w:szCs w:val="24"/>
        </w:rPr>
      </w:pPr>
      <w:r w:rsidRPr="000448C1">
        <w:rPr>
          <w:rFonts w:cs="Times New Roman"/>
          <w:szCs w:val="24"/>
        </w:rPr>
        <w:t>Открытые уроки, внеурочные мероприятия;</w:t>
      </w:r>
    </w:p>
    <w:p w:rsidR="00C1695A" w:rsidRDefault="00C1695A" w:rsidP="00C1695A">
      <w:pPr>
        <w:pStyle w:val="aa"/>
        <w:numPr>
          <w:ilvl w:val="0"/>
          <w:numId w:val="44"/>
        </w:numPr>
        <w:ind w:left="0" w:firstLine="709"/>
        <w:jc w:val="both"/>
        <w:rPr>
          <w:rFonts w:cs="Times New Roman"/>
          <w:szCs w:val="24"/>
        </w:rPr>
      </w:pPr>
      <w:r>
        <w:rPr>
          <w:rFonts w:cs="Times New Roman"/>
          <w:szCs w:val="24"/>
        </w:rPr>
        <w:t>Мастер – классы;</w:t>
      </w:r>
    </w:p>
    <w:p w:rsidR="00C1695A" w:rsidRPr="000448C1" w:rsidRDefault="00C1695A" w:rsidP="00C1695A">
      <w:pPr>
        <w:pStyle w:val="aa"/>
        <w:numPr>
          <w:ilvl w:val="0"/>
          <w:numId w:val="44"/>
        </w:numPr>
        <w:ind w:left="0" w:firstLine="709"/>
        <w:jc w:val="both"/>
        <w:rPr>
          <w:rFonts w:cs="Times New Roman"/>
          <w:szCs w:val="24"/>
        </w:rPr>
      </w:pPr>
      <w:r>
        <w:rPr>
          <w:rFonts w:cs="Times New Roman"/>
          <w:szCs w:val="24"/>
        </w:rPr>
        <w:t>Творческие отчёты.</w:t>
      </w:r>
    </w:p>
    <w:p w:rsidR="00C1695A" w:rsidRPr="000448C1" w:rsidRDefault="00C1695A" w:rsidP="00C1695A">
      <w:pPr>
        <w:pStyle w:val="aa"/>
        <w:ind w:firstLine="709"/>
        <w:jc w:val="both"/>
        <w:rPr>
          <w:rFonts w:eastAsia="Courier New" w:cs="Times New Roman"/>
          <w:b/>
          <w:color w:val="000000"/>
          <w:szCs w:val="24"/>
          <w:lang w:eastAsia="ru-RU"/>
        </w:rPr>
      </w:pPr>
      <w:r w:rsidRPr="000448C1">
        <w:rPr>
          <w:rFonts w:eastAsia="Courier New" w:cs="Times New Roman"/>
          <w:b/>
          <w:i/>
          <w:iCs/>
          <w:color w:val="000000"/>
          <w:szCs w:val="24"/>
          <w:lang w:eastAsia="ru-RU"/>
        </w:rPr>
        <w:t>Индивидуальные:</w:t>
      </w:r>
    </w:p>
    <w:p w:rsidR="00C1695A" w:rsidRDefault="00C1695A" w:rsidP="00C1695A">
      <w:pPr>
        <w:pStyle w:val="aa"/>
        <w:numPr>
          <w:ilvl w:val="0"/>
          <w:numId w:val="45"/>
        </w:numPr>
        <w:ind w:left="0" w:firstLine="709"/>
        <w:jc w:val="both"/>
        <w:rPr>
          <w:rFonts w:cs="Times New Roman"/>
          <w:szCs w:val="24"/>
        </w:rPr>
      </w:pPr>
      <w:r>
        <w:rPr>
          <w:rFonts w:cs="Times New Roman"/>
          <w:szCs w:val="24"/>
        </w:rPr>
        <w:t>Собеседования;</w:t>
      </w:r>
    </w:p>
    <w:p w:rsidR="00C1695A" w:rsidRPr="00CE0947" w:rsidRDefault="00C1695A" w:rsidP="00C1695A">
      <w:pPr>
        <w:pStyle w:val="aa"/>
        <w:numPr>
          <w:ilvl w:val="0"/>
          <w:numId w:val="45"/>
        </w:numPr>
        <w:ind w:left="0" w:firstLine="709"/>
        <w:jc w:val="both"/>
        <w:rPr>
          <w:rFonts w:cs="Times New Roman"/>
          <w:szCs w:val="24"/>
        </w:rPr>
      </w:pPr>
      <w:r>
        <w:rPr>
          <w:rFonts w:cs="Times New Roman"/>
          <w:szCs w:val="24"/>
        </w:rPr>
        <w:t>К</w:t>
      </w:r>
      <w:r w:rsidRPr="00CE0947">
        <w:rPr>
          <w:rFonts w:cs="Times New Roman"/>
          <w:szCs w:val="24"/>
        </w:rPr>
        <w:t>онсультации;</w:t>
      </w:r>
    </w:p>
    <w:p w:rsidR="00C1695A" w:rsidRPr="00CE0947" w:rsidRDefault="00C1695A" w:rsidP="00C1695A">
      <w:pPr>
        <w:pStyle w:val="aa"/>
        <w:numPr>
          <w:ilvl w:val="0"/>
          <w:numId w:val="45"/>
        </w:numPr>
        <w:ind w:left="0" w:firstLine="709"/>
        <w:jc w:val="both"/>
        <w:rPr>
          <w:rFonts w:cs="Times New Roman"/>
          <w:szCs w:val="24"/>
        </w:rPr>
      </w:pPr>
      <w:r w:rsidRPr="00CE0947">
        <w:rPr>
          <w:rFonts w:cs="Times New Roman"/>
          <w:szCs w:val="24"/>
        </w:rPr>
        <w:t>Аттестация</w:t>
      </w:r>
      <w:r>
        <w:rPr>
          <w:rFonts w:cs="Times New Roman"/>
          <w:szCs w:val="24"/>
        </w:rPr>
        <w:t>;</w:t>
      </w:r>
    </w:p>
    <w:p w:rsidR="00C1695A" w:rsidRPr="00CE0947" w:rsidRDefault="00C1695A" w:rsidP="00C1695A">
      <w:pPr>
        <w:pStyle w:val="aa"/>
        <w:numPr>
          <w:ilvl w:val="0"/>
          <w:numId w:val="45"/>
        </w:numPr>
        <w:ind w:left="0" w:firstLine="709"/>
        <w:jc w:val="both"/>
        <w:rPr>
          <w:rFonts w:cs="Times New Roman"/>
          <w:szCs w:val="24"/>
        </w:rPr>
      </w:pPr>
      <w:r w:rsidRPr="00CE0947">
        <w:rPr>
          <w:rFonts w:cs="Times New Roman"/>
          <w:szCs w:val="24"/>
        </w:rPr>
        <w:t>Курсовая подготовка и переподготовка;</w:t>
      </w:r>
    </w:p>
    <w:p w:rsidR="00C1695A" w:rsidRPr="00CE0947" w:rsidRDefault="00C1695A" w:rsidP="00C1695A">
      <w:pPr>
        <w:pStyle w:val="aa"/>
        <w:numPr>
          <w:ilvl w:val="0"/>
          <w:numId w:val="45"/>
        </w:numPr>
        <w:ind w:left="0" w:firstLine="709"/>
        <w:jc w:val="both"/>
        <w:rPr>
          <w:rFonts w:cs="Times New Roman"/>
          <w:szCs w:val="24"/>
        </w:rPr>
      </w:pPr>
      <w:r w:rsidRPr="00CE0947">
        <w:rPr>
          <w:rFonts w:cs="Times New Roman"/>
          <w:szCs w:val="24"/>
        </w:rPr>
        <w:t>Самообразование и саморазвитие</w:t>
      </w:r>
      <w:r>
        <w:rPr>
          <w:rFonts w:cs="Times New Roman"/>
          <w:szCs w:val="24"/>
        </w:rPr>
        <w:t>;</w:t>
      </w:r>
    </w:p>
    <w:p w:rsidR="00C1695A" w:rsidRDefault="00C1695A" w:rsidP="00C1695A">
      <w:pPr>
        <w:pStyle w:val="aa"/>
        <w:numPr>
          <w:ilvl w:val="0"/>
          <w:numId w:val="45"/>
        </w:numPr>
        <w:ind w:left="0" w:firstLine="709"/>
        <w:jc w:val="both"/>
        <w:rPr>
          <w:rFonts w:cs="Times New Roman"/>
          <w:szCs w:val="24"/>
        </w:rPr>
      </w:pPr>
      <w:r w:rsidRPr="00CE0947">
        <w:rPr>
          <w:rFonts w:cs="Times New Roman"/>
          <w:szCs w:val="24"/>
        </w:rPr>
        <w:t>Рефлексия и анализ собственной деятельности</w:t>
      </w:r>
      <w:r>
        <w:rPr>
          <w:rFonts w:cs="Times New Roman"/>
          <w:szCs w:val="24"/>
        </w:rPr>
        <w:t>;</w:t>
      </w:r>
    </w:p>
    <w:p w:rsidR="00C1695A" w:rsidRDefault="00C1695A" w:rsidP="00C1695A">
      <w:pPr>
        <w:pStyle w:val="aa"/>
        <w:numPr>
          <w:ilvl w:val="0"/>
          <w:numId w:val="45"/>
        </w:numPr>
        <w:ind w:left="0" w:firstLine="709"/>
        <w:jc w:val="both"/>
        <w:rPr>
          <w:rFonts w:cs="Times New Roman"/>
          <w:szCs w:val="24"/>
        </w:rPr>
      </w:pPr>
      <w:r w:rsidRPr="00CE0947">
        <w:rPr>
          <w:rFonts w:cs="Times New Roman"/>
          <w:szCs w:val="24"/>
        </w:rPr>
        <w:t>Моделирование профессиональной деятельности</w:t>
      </w:r>
      <w:r>
        <w:rPr>
          <w:rFonts w:cs="Times New Roman"/>
          <w:szCs w:val="24"/>
        </w:rPr>
        <w:t>;</w:t>
      </w:r>
    </w:p>
    <w:p w:rsidR="00C1695A" w:rsidRDefault="00C1695A" w:rsidP="00C1695A">
      <w:pPr>
        <w:pStyle w:val="aa"/>
        <w:numPr>
          <w:ilvl w:val="0"/>
          <w:numId w:val="45"/>
        </w:numPr>
        <w:ind w:left="0" w:firstLine="709"/>
        <w:jc w:val="both"/>
        <w:rPr>
          <w:rFonts w:cs="Times New Roman"/>
          <w:szCs w:val="24"/>
        </w:rPr>
      </w:pPr>
      <w:r w:rsidRPr="00CE0947">
        <w:rPr>
          <w:rFonts w:cs="Times New Roman"/>
          <w:szCs w:val="24"/>
        </w:rPr>
        <w:t>Разработка собственных средств наглядности.</w:t>
      </w:r>
    </w:p>
    <w:p w:rsidR="000554A8" w:rsidRDefault="000554A8" w:rsidP="00C1695A">
      <w:pPr>
        <w:ind w:firstLine="709"/>
        <w:jc w:val="both"/>
        <w:rPr>
          <w:rFonts w:eastAsia="Times New Roman" w:cs="Times New Roman"/>
          <w:bCs/>
          <w:szCs w:val="24"/>
          <w:lang w:eastAsia="ru-RU"/>
        </w:rPr>
      </w:pPr>
    </w:p>
    <w:p w:rsidR="00C1695A" w:rsidRPr="00C1695A" w:rsidRDefault="00C1695A" w:rsidP="00C1695A">
      <w:pPr>
        <w:ind w:firstLine="709"/>
        <w:jc w:val="both"/>
        <w:rPr>
          <w:rFonts w:eastAsia="Times New Roman" w:cs="Times New Roman"/>
          <w:b/>
          <w:bCs/>
          <w:szCs w:val="24"/>
          <w:lang w:eastAsia="ru-RU"/>
        </w:rPr>
      </w:pPr>
      <w:r w:rsidRPr="00C1695A">
        <w:rPr>
          <w:rFonts w:eastAsia="Times New Roman" w:cs="Times New Roman"/>
          <w:b/>
          <w:bCs/>
          <w:szCs w:val="24"/>
          <w:lang w:eastAsia="ru-RU"/>
        </w:rPr>
        <w:t>Индивидуальная методическая работа учителя</w:t>
      </w:r>
    </w:p>
    <w:p w:rsidR="00C1695A" w:rsidRPr="00CE0947" w:rsidRDefault="00C1695A" w:rsidP="00C1695A">
      <w:pPr>
        <w:pStyle w:val="aa"/>
        <w:ind w:firstLine="709"/>
        <w:jc w:val="both"/>
        <w:rPr>
          <w:rFonts w:cs="Times New Roman"/>
          <w:szCs w:val="24"/>
        </w:rPr>
      </w:pPr>
      <w:r w:rsidRPr="00CE0947">
        <w:rPr>
          <w:rFonts w:cs="Times New Roman"/>
          <w:szCs w:val="24"/>
        </w:rPr>
        <w:t xml:space="preserve">Индивидуальные методические темы педагогического исследования определяются на заседаниях предметных ШМО. Работа учителя по методической теме предполагает выполнение следующих </w:t>
      </w:r>
      <w:r w:rsidRPr="00BC3CA7">
        <w:rPr>
          <w:rFonts w:cs="Times New Roman"/>
          <w:b/>
          <w:i/>
          <w:iCs/>
          <w:color w:val="000000"/>
          <w:szCs w:val="24"/>
          <w:shd w:val="clear" w:color="auto" w:fill="FFFFFF"/>
        </w:rPr>
        <w:t>этапов:</w:t>
      </w:r>
    </w:p>
    <w:p w:rsidR="00C1695A" w:rsidRPr="00CE0947" w:rsidRDefault="00C1695A" w:rsidP="00C1695A">
      <w:pPr>
        <w:pStyle w:val="aa"/>
        <w:numPr>
          <w:ilvl w:val="0"/>
          <w:numId w:val="46"/>
        </w:numPr>
        <w:ind w:left="0" w:firstLine="709"/>
        <w:jc w:val="both"/>
        <w:rPr>
          <w:rFonts w:cs="Times New Roman"/>
          <w:szCs w:val="24"/>
        </w:rPr>
      </w:pPr>
      <w:r w:rsidRPr="00CE0947">
        <w:rPr>
          <w:rFonts w:cs="Times New Roman"/>
          <w:szCs w:val="24"/>
        </w:rPr>
        <w:t>выбор методической темы;</w:t>
      </w:r>
    </w:p>
    <w:p w:rsidR="00C1695A" w:rsidRPr="00CE0947" w:rsidRDefault="00C1695A" w:rsidP="00C1695A">
      <w:pPr>
        <w:pStyle w:val="aa"/>
        <w:numPr>
          <w:ilvl w:val="0"/>
          <w:numId w:val="46"/>
        </w:numPr>
        <w:ind w:left="0" w:firstLine="709"/>
        <w:jc w:val="both"/>
        <w:rPr>
          <w:rFonts w:cs="Times New Roman"/>
          <w:szCs w:val="24"/>
        </w:rPr>
      </w:pPr>
      <w:r w:rsidRPr="00CE0947">
        <w:rPr>
          <w:rFonts w:cs="Times New Roman"/>
          <w:szCs w:val="24"/>
        </w:rPr>
        <w:t>выбор темы и комплекса промежуточных заданий;</w:t>
      </w:r>
    </w:p>
    <w:p w:rsidR="00C1695A" w:rsidRPr="00CE0947" w:rsidRDefault="00C1695A" w:rsidP="00C1695A">
      <w:pPr>
        <w:pStyle w:val="aa"/>
        <w:numPr>
          <w:ilvl w:val="0"/>
          <w:numId w:val="46"/>
        </w:numPr>
        <w:ind w:left="0" w:firstLine="709"/>
        <w:jc w:val="both"/>
        <w:rPr>
          <w:rFonts w:cs="Times New Roman"/>
          <w:szCs w:val="24"/>
        </w:rPr>
      </w:pPr>
      <w:r w:rsidRPr="00CE0947">
        <w:rPr>
          <w:rFonts w:cs="Times New Roman"/>
          <w:szCs w:val="24"/>
        </w:rPr>
        <w:t>формулирование итогового задания с последующим уточнением;</w:t>
      </w:r>
    </w:p>
    <w:p w:rsidR="00C1695A" w:rsidRDefault="00C1695A" w:rsidP="00C1695A">
      <w:pPr>
        <w:pStyle w:val="aa"/>
        <w:numPr>
          <w:ilvl w:val="0"/>
          <w:numId w:val="46"/>
        </w:numPr>
        <w:ind w:left="0" w:firstLine="709"/>
        <w:jc w:val="both"/>
        <w:rPr>
          <w:rFonts w:cs="Times New Roman"/>
          <w:szCs w:val="24"/>
        </w:rPr>
      </w:pPr>
      <w:r w:rsidRPr="00CE0947">
        <w:rPr>
          <w:rFonts w:cs="Times New Roman"/>
          <w:szCs w:val="24"/>
        </w:rPr>
        <w:t>определение тематики открытых и экспериментальных уроков.</w:t>
      </w:r>
    </w:p>
    <w:p w:rsidR="00C1695A" w:rsidRPr="00CE0947" w:rsidRDefault="00C1695A" w:rsidP="00C1695A">
      <w:pPr>
        <w:pStyle w:val="aa"/>
        <w:ind w:firstLine="709"/>
        <w:jc w:val="both"/>
        <w:rPr>
          <w:rFonts w:cs="Times New Roman"/>
          <w:szCs w:val="24"/>
        </w:rPr>
      </w:pPr>
      <w:r w:rsidRPr="00CE0947">
        <w:rPr>
          <w:rFonts w:cs="Times New Roman"/>
          <w:szCs w:val="24"/>
        </w:rPr>
        <w:lastRenderedPageBreak/>
        <w:t>Руководитель ШМО встраивает индивидуальную работу педагога в методическую тему объединения, оказывает поддержку по внедрению достижений передового педагогического опыта в процесс обучения.</w:t>
      </w:r>
    </w:p>
    <w:p w:rsidR="00C1695A" w:rsidRPr="00CE0947" w:rsidRDefault="00C1695A" w:rsidP="00C1695A">
      <w:pPr>
        <w:pStyle w:val="aa"/>
        <w:ind w:firstLine="709"/>
        <w:jc w:val="both"/>
        <w:rPr>
          <w:rFonts w:cs="Times New Roman"/>
          <w:szCs w:val="24"/>
        </w:rPr>
      </w:pPr>
      <w:r w:rsidRPr="00CE0947">
        <w:rPr>
          <w:rFonts w:cs="Times New Roman"/>
          <w:szCs w:val="24"/>
        </w:rPr>
        <w:t xml:space="preserve">Программа работы предметных </w:t>
      </w:r>
      <w:r w:rsidR="00CC1489">
        <w:rPr>
          <w:rFonts w:cs="Times New Roman"/>
          <w:szCs w:val="24"/>
        </w:rPr>
        <w:t>школьных М</w:t>
      </w:r>
      <w:r w:rsidRPr="00CE0947">
        <w:rPr>
          <w:rFonts w:cs="Times New Roman"/>
          <w:szCs w:val="24"/>
        </w:rPr>
        <w:t>О составляется на основе плана методической работы школы.</w:t>
      </w:r>
    </w:p>
    <w:p w:rsidR="00CC1489" w:rsidRDefault="00CC1489" w:rsidP="00C1695A">
      <w:pPr>
        <w:ind w:firstLine="709"/>
        <w:jc w:val="both"/>
        <w:rPr>
          <w:rFonts w:eastAsia="Times New Roman" w:cs="Times New Roman"/>
          <w:b/>
          <w:bCs/>
          <w:szCs w:val="24"/>
          <w:lang w:eastAsia="ru-RU"/>
        </w:rPr>
      </w:pPr>
    </w:p>
    <w:p w:rsidR="00C1695A" w:rsidRPr="00CC1489" w:rsidRDefault="00CC1489" w:rsidP="00C1695A">
      <w:pPr>
        <w:ind w:firstLine="709"/>
        <w:jc w:val="both"/>
        <w:rPr>
          <w:rFonts w:eastAsia="Times New Roman" w:cs="Times New Roman"/>
          <w:b/>
          <w:bCs/>
          <w:szCs w:val="24"/>
          <w:lang w:eastAsia="ru-RU"/>
        </w:rPr>
      </w:pPr>
      <w:r w:rsidRPr="00CC1489">
        <w:rPr>
          <w:rFonts w:eastAsia="Times New Roman" w:cs="Times New Roman"/>
          <w:b/>
          <w:bCs/>
          <w:szCs w:val="24"/>
          <w:lang w:eastAsia="ru-RU"/>
        </w:rPr>
        <w:t>Методические мероприятия для профессионального роста педагогов</w:t>
      </w:r>
    </w:p>
    <w:p w:rsidR="00CC1489" w:rsidRPr="00CC1489" w:rsidRDefault="00CC1489" w:rsidP="00CC1489">
      <w:pPr>
        <w:ind w:firstLine="709"/>
        <w:jc w:val="both"/>
        <w:rPr>
          <w:rFonts w:eastAsia="Times New Roman" w:cs="Times New Roman"/>
          <w:bCs/>
          <w:szCs w:val="24"/>
          <w:lang w:eastAsia="ru-RU"/>
        </w:rPr>
      </w:pPr>
      <w:r w:rsidRPr="00CC1489">
        <w:rPr>
          <w:rFonts w:eastAsia="Times New Roman" w:cs="Times New Roman"/>
          <w:bCs/>
          <w:szCs w:val="24"/>
          <w:lang w:eastAsia="ru-RU"/>
        </w:rPr>
        <w:t>В рамках создания единого образовательного пространства для профессионального роста и развития педагогов проводятся следующие мероприятия:</w:t>
      </w:r>
    </w:p>
    <w:p w:rsidR="00CC1489" w:rsidRPr="00CC1489" w:rsidRDefault="00CC1489" w:rsidP="00CC1489">
      <w:pPr>
        <w:pStyle w:val="a3"/>
        <w:numPr>
          <w:ilvl w:val="0"/>
          <w:numId w:val="47"/>
        </w:numPr>
        <w:ind w:left="0" w:firstLine="709"/>
        <w:jc w:val="both"/>
        <w:rPr>
          <w:rFonts w:eastAsia="Times New Roman" w:cs="Times New Roman"/>
          <w:bCs/>
          <w:szCs w:val="24"/>
          <w:lang w:eastAsia="ru-RU"/>
        </w:rPr>
      </w:pPr>
      <w:r w:rsidRPr="00CC1489">
        <w:rPr>
          <w:rFonts w:eastAsia="Times New Roman" w:cs="Times New Roman"/>
          <w:bCs/>
          <w:szCs w:val="24"/>
          <w:lang w:eastAsia="ru-RU"/>
        </w:rPr>
        <w:t>методические дни;</w:t>
      </w:r>
    </w:p>
    <w:p w:rsidR="00CC1489" w:rsidRPr="00CC1489" w:rsidRDefault="00CC1489" w:rsidP="00CC1489">
      <w:pPr>
        <w:pStyle w:val="a3"/>
        <w:numPr>
          <w:ilvl w:val="0"/>
          <w:numId w:val="47"/>
        </w:numPr>
        <w:ind w:left="0" w:firstLine="709"/>
        <w:jc w:val="both"/>
        <w:rPr>
          <w:rFonts w:eastAsia="Times New Roman" w:cs="Times New Roman"/>
          <w:bCs/>
          <w:szCs w:val="24"/>
          <w:lang w:eastAsia="ru-RU"/>
        </w:rPr>
      </w:pPr>
      <w:r w:rsidRPr="00CC1489">
        <w:rPr>
          <w:rFonts w:eastAsia="Times New Roman" w:cs="Times New Roman"/>
          <w:bCs/>
          <w:szCs w:val="24"/>
          <w:lang w:eastAsia="ru-RU"/>
        </w:rPr>
        <w:t>методические семинары с руководителями ШМО, в рамках которого определяется проблематика работы ШМО по единой методической теме, предлагаются пути решения проблем;</w:t>
      </w:r>
    </w:p>
    <w:p w:rsidR="00CC1489" w:rsidRPr="00CC1489" w:rsidRDefault="00CC1489" w:rsidP="00CC1489">
      <w:pPr>
        <w:pStyle w:val="a3"/>
        <w:numPr>
          <w:ilvl w:val="0"/>
          <w:numId w:val="47"/>
        </w:numPr>
        <w:ind w:left="0" w:firstLine="709"/>
        <w:jc w:val="both"/>
        <w:rPr>
          <w:rFonts w:eastAsia="Times New Roman" w:cs="Times New Roman"/>
          <w:bCs/>
          <w:szCs w:val="24"/>
          <w:lang w:eastAsia="ru-RU"/>
        </w:rPr>
      </w:pPr>
      <w:r w:rsidRPr="00CC1489">
        <w:rPr>
          <w:rFonts w:eastAsia="Times New Roman" w:cs="Times New Roman"/>
          <w:bCs/>
          <w:szCs w:val="24"/>
          <w:lang w:eastAsia="ru-RU"/>
        </w:rPr>
        <w:t>творческие отчеты педагогов на заседаниях ШМО по темам самообразования;</w:t>
      </w:r>
    </w:p>
    <w:p w:rsidR="00CC1489" w:rsidRPr="00CC1489" w:rsidRDefault="00CC1489" w:rsidP="00CC1489">
      <w:pPr>
        <w:pStyle w:val="a3"/>
        <w:numPr>
          <w:ilvl w:val="0"/>
          <w:numId w:val="47"/>
        </w:numPr>
        <w:ind w:left="0" w:firstLine="709"/>
        <w:jc w:val="both"/>
        <w:rPr>
          <w:rFonts w:eastAsia="Times New Roman" w:cs="Times New Roman"/>
          <w:bCs/>
          <w:szCs w:val="24"/>
          <w:lang w:eastAsia="ru-RU"/>
        </w:rPr>
      </w:pPr>
      <w:r>
        <w:rPr>
          <w:rFonts w:eastAsia="Times New Roman" w:cs="Times New Roman"/>
          <w:bCs/>
          <w:szCs w:val="24"/>
          <w:lang w:eastAsia="ru-RU"/>
        </w:rPr>
        <w:t>и</w:t>
      </w:r>
      <w:r w:rsidRPr="00CC1489">
        <w:rPr>
          <w:rFonts w:eastAsia="Times New Roman" w:cs="Times New Roman"/>
          <w:bCs/>
          <w:szCs w:val="24"/>
          <w:lang w:eastAsia="ru-RU"/>
        </w:rPr>
        <w:t>тоговое заседание, на котором выделяется новая методическая проблема, планируется методическая работа на следующий учебный год, подводятся итоги работы педагогического коллектива за определенный этап.</w:t>
      </w:r>
    </w:p>
    <w:p w:rsidR="00C1695A" w:rsidRDefault="00C1695A" w:rsidP="00C1695A">
      <w:pPr>
        <w:ind w:firstLine="709"/>
        <w:jc w:val="both"/>
        <w:rPr>
          <w:rFonts w:eastAsia="Times New Roman" w:cs="Times New Roman"/>
          <w:bCs/>
          <w:szCs w:val="24"/>
          <w:lang w:eastAsia="ru-RU"/>
        </w:rPr>
      </w:pPr>
    </w:p>
    <w:p w:rsidR="00CC1489" w:rsidRPr="00CE0947" w:rsidRDefault="00CC1489" w:rsidP="00CC1489">
      <w:pPr>
        <w:pStyle w:val="aa"/>
        <w:ind w:firstLine="284"/>
        <w:jc w:val="both"/>
        <w:rPr>
          <w:rFonts w:eastAsia="Courier New" w:cs="Times New Roman"/>
          <w:color w:val="000000"/>
          <w:szCs w:val="24"/>
          <w:lang w:eastAsia="ru-RU"/>
        </w:rPr>
      </w:pPr>
      <w:r w:rsidRPr="00734335">
        <w:rPr>
          <w:rFonts w:eastAsia="Courier New" w:cs="Times New Roman"/>
          <w:b/>
          <w:color w:val="000000"/>
          <w:szCs w:val="24"/>
          <w:lang w:eastAsia="ru-RU"/>
        </w:rPr>
        <w:t>Образовательные результаты</w:t>
      </w:r>
      <w:r w:rsidRPr="00CE0947">
        <w:rPr>
          <w:rFonts w:eastAsia="Courier New" w:cs="Times New Roman"/>
          <w:color w:val="000000"/>
          <w:szCs w:val="24"/>
          <w:lang w:eastAsia="ru-RU"/>
        </w:rPr>
        <w:t xml:space="preserve"> деятельности методических объединений для педагогов:</w:t>
      </w:r>
    </w:p>
    <w:p w:rsidR="00CC1489" w:rsidRPr="00CE0947" w:rsidRDefault="00CC1489" w:rsidP="00CC1489">
      <w:pPr>
        <w:pStyle w:val="aa"/>
        <w:numPr>
          <w:ilvl w:val="0"/>
          <w:numId w:val="49"/>
        </w:numPr>
        <w:jc w:val="both"/>
        <w:rPr>
          <w:rFonts w:cs="Times New Roman"/>
          <w:szCs w:val="24"/>
        </w:rPr>
      </w:pPr>
      <w:r w:rsidRPr="00CE0947">
        <w:rPr>
          <w:rFonts w:cs="Times New Roman"/>
          <w:szCs w:val="24"/>
        </w:rPr>
        <w:t>положительная динамика сдачи ОГЭ и ЕГЭ, успешное участие в интеллектуальных конкурсах, олимпиадах;</w:t>
      </w:r>
    </w:p>
    <w:p w:rsidR="00CC1489" w:rsidRPr="00CE0947" w:rsidRDefault="00CC1489" w:rsidP="00CC1489">
      <w:pPr>
        <w:pStyle w:val="aa"/>
        <w:numPr>
          <w:ilvl w:val="0"/>
          <w:numId w:val="49"/>
        </w:numPr>
        <w:jc w:val="both"/>
        <w:rPr>
          <w:rFonts w:cs="Times New Roman"/>
          <w:szCs w:val="24"/>
        </w:rPr>
      </w:pPr>
      <w:r w:rsidRPr="00CE0947">
        <w:rPr>
          <w:rFonts w:cs="Times New Roman"/>
          <w:szCs w:val="24"/>
        </w:rPr>
        <w:t xml:space="preserve">овладение </w:t>
      </w:r>
      <w:r>
        <w:rPr>
          <w:rFonts w:cs="Times New Roman"/>
          <w:szCs w:val="24"/>
        </w:rPr>
        <w:t xml:space="preserve"> </w:t>
      </w:r>
      <w:r w:rsidRPr="00CE0947">
        <w:rPr>
          <w:rFonts w:cs="Times New Roman"/>
          <w:szCs w:val="24"/>
        </w:rPr>
        <w:t xml:space="preserve"> </w:t>
      </w:r>
      <w:r>
        <w:rPr>
          <w:rFonts w:cs="Times New Roman"/>
          <w:szCs w:val="24"/>
        </w:rPr>
        <w:t xml:space="preserve">методами и </w:t>
      </w:r>
      <w:r w:rsidRPr="00CE0947">
        <w:rPr>
          <w:rFonts w:cs="Times New Roman"/>
          <w:szCs w:val="24"/>
        </w:rPr>
        <w:t xml:space="preserve">приёмами </w:t>
      </w:r>
      <w:r>
        <w:rPr>
          <w:rFonts w:cs="Times New Roman"/>
          <w:szCs w:val="24"/>
        </w:rPr>
        <w:t xml:space="preserve">системно - </w:t>
      </w:r>
      <w:r w:rsidRPr="00CE0947">
        <w:rPr>
          <w:rFonts w:cs="Times New Roman"/>
          <w:szCs w:val="24"/>
        </w:rPr>
        <w:t>деятельностного подхода в обучении;</w:t>
      </w:r>
    </w:p>
    <w:p w:rsidR="00CC1489" w:rsidRPr="00CE0947" w:rsidRDefault="00CC1489" w:rsidP="00CC1489">
      <w:pPr>
        <w:pStyle w:val="aa"/>
        <w:numPr>
          <w:ilvl w:val="0"/>
          <w:numId w:val="49"/>
        </w:numPr>
        <w:jc w:val="both"/>
        <w:rPr>
          <w:rFonts w:cs="Times New Roman"/>
          <w:szCs w:val="24"/>
        </w:rPr>
      </w:pPr>
      <w:r w:rsidRPr="00CE0947">
        <w:rPr>
          <w:rFonts w:cs="Times New Roman"/>
          <w:szCs w:val="24"/>
        </w:rPr>
        <w:t xml:space="preserve">повышение </w:t>
      </w:r>
      <w:proofErr w:type="gramStart"/>
      <w:r w:rsidRPr="00CE0947">
        <w:rPr>
          <w:rFonts w:cs="Times New Roman"/>
          <w:szCs w:val="24"/>
        </w:rPr>
        <w:t>профессионального</w:t>
      </w:r>
      <w:proofErr w:type="gramEnd"/>
      <w:r w:rsidRPr="00CE0947">
        <w:rPr>
          <w:rFonts w:cs="Times New Roman"/>
          <w:szCs w:val="24"/>
        </w:rPr>
        <w:t xml:space="preserve"> уровня, мотивации к эффективной профессиональной деятельности.</w:t>
      </w:r>
    </w:p>
    <w:p w:rsidR="00CC1489" w:rsidRPr="00C1695A" w:rsidRDefault="00CC1489" w:rsidP="00C1695A">
      <w:pPr>
        <w:ind w:firstLine="709"/>
        <w:jc w:val="both"/>
        <w:rPr>
          <w:rFonts w:eastAsia="Times New Roman" w:cs="Times New Roman"/>
          <w:bCs/>
          <w:szCs w:val="24"/>
          <w:lang w:eastAsia="ru-RU"/>
        </w:rPr>
      </w:pPr>
    </w:p>
    <w:p w:rsidR="000554A8" w:rsidRPr="00C1695A" w:rsidRDefault="000554A8" w:rsidP="00C1695A">
      <w:pPr>
        <w:ind w:firstLine="709"/>
        <w:jc w:val="center"/>
        <w:rPr>
          <w:rFonts w:eastAsia="Times New Roman" w:cs="Times New Roman"/>
          <w:b/>
          <w:bCs/>
          <w:szCs w:val="24"/>
          <w:lang w:eastAsia="ru-RU"/>
        </w:rPr>
      </w:pPr>
      <w:r w:rsidRPr="00C1695A">
        <w:rPr>
          <w:rFonts w:eastAsia="Times New Roman" w:cs="Times New Roman"/>
          <w:b/>
          <w:bCs/>
          <w:szCs w:val="24"/>
          <w:lang w:eastAsia="ru-RU"/>
        </w:rPr>
        <w:t>Приоритетные направления методической работы</w:t>
      </w:r>
    </w:p>
    <w:p w:rsidR="000554A8" w:rsidRPr="00C1695A" w:rsidRDefault="000554A8" w:rsidP="00C1695A">
      <w:pPr>
        <w:ind w:firstLine="709"/>
        <w:jc w:val="center"/>
        <w:rPr>
          <w:rFonts w:eastAsia="Times New Roman" w:cs="Times New Roman"/>
          <w:b/>
          <w:bCs/>
          <w:szCs w:val="24"/>
          <w:lang w:eastAsia="ru-RU"/>
        </w:rPr>
      </w:pPr>
      <w:r w:rsidRPr="00C1695A">
        <w:rPr>
          <w:rFonts w:eastAsia="Times New Roman" w:cs="Times New Roman"/>
          <w:b/>
          <w:bCs/>
          <w:szCs w:val="24"/>
          <w:lang w:eastAsia="ru-RU"/>
        </w:rPr>
        <w:t>школы  на 2023-2024 учебный год</w:t>
      </w:r>
    </w:p>
    <w:p w:rsidR="000554A8" w:rsidRPr="00C1695A" w:rsidRDefault="000554A8" w:rsidP="00C1695A">
      <w:pPr>
        <w:ind w:firstLine="709"/>
        <w:jc w:val="both"/>
        <w:rPr>
          <w:rFonts w:eastAsia="Times New Roman" w:cs="Times New Roman"/>
          <w:szCs w:val="24"/>
          <w:lang w:eastAsia="ru-RU"/>
        </w:rPr>
      </w:pPr>
    </w:p>
    <w:p w:rsidR="000554A8" w:rsidRPr="00C1695A" w:rsidRDefault="000554A8" w:rsidP="00C1695A">
      <w:pPr>
        <w:ind w:firstLine="709"/>
        <w:jc w:val="both"/>
        <w:rPr>
          <w:rFonts w:eastAsia="Times New Roman" w:cs="Times New Roman"/>
          <w:b/>
          <w:i/>
          <w:szCs w:val="24"/>
          <w:lang w:eastAsia="ru-RU"/>
        </w:rPr>
      </w:pPr>
      <w:r w:rsidRPr="00C1695A">
        <w:rPr>
          <w:rFonts w:eastAsia="Times New Roman" w:cs="Times New Roman"/>
          <w:b/>
          <w:i/>
          <w:szCs w:val="24"/>
          <w:lang w:eastAsia="ru-RU"/>
        </w:rPr>
        <w:t>Организационное обеспечение:</w:t>
      </w:r>
    </w:p>
    <w:p w:rsidR="000554A8" w:rsidRPr="00C1695A" w:rsidRDefault="000554A8" w:rsidP="00C1695A">
      <w:pPr>
        <w:numPr>
          <w:ilvl w:val="0"/>
          <w:numId w:val="13"/>
        </w:numPr>
        <w:ind w:left="0" w:firstLine="709"/>
        <w:jc w:val="both"/>
        <w:rPr>
          <w:rFonts w:eastAsia="Times New Roman" w:cs="Times New Roman"/>
          <w:szCs w:val="24"/>
          <w:lang w:eastAsia="ru-RU"/>
        </w:rPr>
      </w:pPr>
      <w:r w:rsidRPr="00C1695A">
        <w:rPr>
          <w:rFonts w:eastAsia="Times New Roman" w:cs="Times New Roman"/>
          <w:szCs w:val="24"/>
          <w:lang w:eastAsia="ru-RU"/>
        </w:rPr>
        <w:t xml:space="preserve">обеспечение овладения педагогами школы инновационными технологиями и их внедрение с учетом обновлённых ФГОС, ФООП и </w:t>
      </w:r>
      <w:r w:rsidRPr="00C1695A">
        <w:rPr>
          <w:rFonts w:eastAsia="Calibri" w:cs="Times New Roman"/>
          <w:szCs w:val="24"/>
        </w:rPr>
        <w:t xml:space="preserve">формирования </w:t>
      </w:r>
      <w:r w:rsidRPr="00C1695A">
        <w:rPr>
          <w:rFonts w:eastAsia="Times New Roman" w:cs="Times New Roman"/>
          <w:szCs w:val="24"/>
          <w:lang w:eastAsia="ru-RU"/>
        </w:rPr>
        <w:t>функциональной грамотности обучающихся;</w:t>
      </w:r>
    </w:p>
    <w:p w:rsidR="000554A8" w:rsidRPr="00C1695A" w:rsidRDefault="000554A8" w:rsidP="00C1695A">
      <w:pPr>
        <w:numPr>
          <w:ilvl w:val="0"/>
          <w:numId w:val="13"/>
        </w:numPr>
        <w:ind w:left="0" w:firstLine="709"/>
        <w:jc w:val="both"/>
        <w:rPr>
          <w:rFonts w:eastAsia="Times New Roman" w:cs="Times New Roman"/>
          <w:szCs w:val="24"/>
          <w:lang w:eastAsia="ru-RU"/>
        </w:rPr>
      </w:pPr>
      <w:r w:rsidRPr="00C1695A">
        <w:rPr>
          <w:rFonts w:eastAsia="Times New Roman" w:cs="Times New Roman"/>
          <w:szCs w:val="24"/>
          <w:lang w:eastAsia="ru-RU"/>
        </w:rPr>
        <w:t xml:space="preserve">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предметных недель, </w:t>
      </w:r>
      <w:proofErr w:type="spellStart"/>
      <w:r w:rsidRPr="00C1695A">
        <w:rPr>
          <w:rFonts w:eastAsia="Times New Roman" w:cs="Times New Roman"/>
          <w:szCs w:val="24"/>
          <w:lang w:eastAsia="ru-RU"/>
        </w:rPr>
        <w:t>взаимопосещение</w:t>
      </w:r>
      <w:proofErr w:type="spellEnd"/>
      <w:r w:rsidRPr="00C1695A">
        <w:rPr>
          <w:rFonts w:eastAsia="Times New Roman" w:cs="Times New Roman"/>
          <w:szCs w:val="24"/>
          <w:lang w:eastAsia="ru-RU"/>
        </w:rPr>
        <w:t xml:space="preserve"> уроков, активное участие в семинарах, конференциях, творческих мастерских;</w:t>
      </w:r>
    </w:p>
    <w:p w:rsidR="000554A8" w:rsidRPr="00C1695A" w:rsidRDefault="000554A8" w:rsidP="00C1695A">
      <w:pPr>
        <w:numPr>
          <w:ilvl w:val="0"/>
          <w:numId w:val="13"/>
        </w:numPr>
        <w:ind w:left="0" w:firstLine="709"/>
        <w:jc w:val="both"/>
        <w:rPr>
          <w:rFonts w:eastAsia="Times New Roman" w:cs="Times New Roman"/>
          <w:szCs w:val="24"/>
          <w:lang w:eastAsia="ru-RU"/>
        </w:rPr>
      </w:pPr>
      <w:r w:rsidRPr="00C1695A">
        <w:rPr>
          <w:rFonts w:eastAsia="Times New Roman" w:cs="Times New Roman"/>
          <w:szCs w:val="24"/>
          <w:lang w:eastAsia="ru-RU"/>
        </w:rPr>
        <w:t xml:space="preserve">организация деятельности профессиональных объединений педагогов с целью </w:t>
      </w:r>
      <w:r w:rsidRPr="00C1695A">
        <w:rPr>
          <w:rFonts w:eastAsia="Calibri" w:cs="Times New Roman"/>
          <w:szCs w:val="24"/>
        </w:rPr>
        <w:t xml:space="preserve">формирования </w:t>
      </w:r>
      <w:r w:rsidRPr="00C1695A">
        <w:rPr>
          <w:rFonts w:eastAsia="Times New Roman" w:cs="Times New Roman"/>
          <w:szCs w:val="24"/>
          <w:lang w:eastAsia="ru-RU"/>
        </w:rPr>
        <w:t>функциональной грамотности обучающихся;</w:t>
      </w:r>
    </w:p>
    <w:p w:rsidR="000554A8" w:rsidRPr="00C1695A" w:rsidRDefault="000554A8" w:rsidP="00C1695A">
      <w:pPr>
        <w:numPr>
          <w:ilvl w:val="0"/>
          <w:numId w:val="13"/>
        </w:numPr>
        <w:ind w:left="0" w:firstLine="709"/>
        <w:jc w:val="both"/>
        <w:rPr>
          <w:rFonts w:eastAsia="Times New Roman" w:cs="Times New Roman"/>
          <w:szCs w:val="24"/>
          <w:lang w:eastAsia="ru-RU"/>
        </w:rPr>
      </w:pPr>
      <w:r w:rsidRPr="00C1695A">
        <w:rPr>
          <w:rFonts w:eastAsia="Times New Roman" w:cs="Times New Roman"/>
          <w:szCs w:val="24"/>
          <w:lang w:eastAsia="ru-RU"/>
        </w:rPr>
        <w:t>обеспечение связей с  вузами;</w:t>
      </w:r>
    </w:p>
    <w:p w:rsidR="000554A8" w:rsidRPr="00C1695A" w:rsidRDefault="000554A8" w:rsidP="00C1695A">
      <w:pPr>
        <w:numPr>
          <w:ilvl w:val="0"/>
          <w:numId w:val="13"/>
        </w:numPr>
        <w:ind w:left="0" w:firstLine="709"/>
        <w:jc w:val="both"/>
        <w:rPr>
          <w:rFonts w:eastAsia="Times New Roman" w:cs="Times New Roman"/>
          <w:szCs w:val="24"/>
          <w:lang w:eastAsia="ru-RU"/>
        </w:rPr>
      </w:pPr>
      <w:r w:rsidRPr="00C1695A">
        <w:rPr>
          <w:rFonts w:eastAsia="Times New Roman" w:cs="Times New Roman"/>
          <w:szCs w:val="24"/>
          <w:lang w:eastAsia="ru-RU"/>
        </w:rPr>
        <w:t>совершенствование системы обобщения, изучения и внедрения передового педагогического опыта учителей школы.</w:t>
      </w:r>
    </w:p>
    <w:p w:rsidR="000554A8" w:rsidRPr="00C1695A" w:rsidRDefault="000554A8" w:rsidP="00C1695A">
      <w:pPr>
        <w:ind w:firstLine="709"/>
        <w:jc w:val="both"/>
        <w:rPr>
          <w:rFonts w:eastAsia="Times New Roman" w:cs="Times New Roman"/>
          <w:szCs w:val="24"/>
          <w:lang w:eastAsia="ru-RU"/>
        </w:rPr>
      </w:pPr>
    </w:p>
    <w:p w:rsidR="000554A8" w:rsidRPr="00C1695A" w:rsidRDefault="000554A8" w:rsidP="00C1695A">
      <w:pPr>
        <w:ind w:firstLine="709"/>
        <w:jc w:val="both"/>
        <w:rPr>
          <w:rFonts w:eastAsia="Times New Roman" w:cs="Times New Roman"/>
          <w:b/>
          <w:i/>
          <w:szCs w:val="24"/>
          <w:lang w:eastAsia="ru-RU"/>
        </w:rPr>
      </w:pPr>
      <w:r w:rsidRPr="00C1695A">
        <w:rPr>
          <w:rFonts w:eastAsia="Times New Roman" w:cs="Times New Roman"/>
          <w:b/>
          <w:i/>
          <w:szCs w:val="24"/>
          <w:lang w:eastAsia="ru-RU"/>
        </w:rPr>
        <w:t>Технологическое обеспечение:</w:t>
      </w:r>
    </w:p>
    <w:p w:rsidR="000554A8" w:rsidRPr="00C1695A" w:rsidRDefault="000554A8" w:rsidP="00C1695A">
      <w:pPr>
        <w:numPr>
          <w:ilvl w:val="0"/>
          <w:numId w:val="14"/>
        </w:numPr>
        <w:ind w:left="0" w:firstLine="709"/>
        <w:jc w:val="both"/>
        <w:rPr>
          <w:rFonts w:eastAsia="Times New Roman" w:cs="Times New Roman"/>
          <w:szCs w:val="24"/>
          <w:lang w:eastAsia="ru-RU"/>
        </w:rPr>
      </w:pPr>
      <w:r w:rsidRPr="00C1695A">
        <w:rPr>
          <w:rFonts w:eastAsia="Times New Roman" w:cs="Times New Roman"/>
          <w:szCs w:val="24"/>
          <w:lang w:eastAsia="ru-RU"/>
        </w:rPr>
        <w:t>обеспечение обоснованности и эффективности планирования  процесса обучения детей;</w:t>
      </w:r>
    </w:p>
    <w:p w:rsidR="000554A8" w:rsidRPr="00C1695A" w:rsidRDefault="000554A8" w:rsidP="00C1695A">
      <w:pPr>
        <w:numPr>
          <w:ilvl w:val="0"/>
          <w:numId w:val="14"/>
        </w:numPr>
        <w:ind w:left="0" w:firstLine="709"/>
        <w:jc w:val="both"/>
        <w:rPr>
          <w:rFonts w:eastAsia="Times New Roman" w:cs="Times New Roman"/>
          <w:szCs w:val="24"/>
          <w:lang w:eastAsia="ru-RU"/>
        </w:rPr>
      </w:pPr>
      <w:r w:rsidRPr="00C1695A">
        <w:rPr>
          <w:rFonts w:eastAsia="Times New Roman" w:cs="Times New Roman"/>
          <w:szCs w:val="24"/>
          <w:lang w:eastAsia="ru-RU"/>
        </w:rPr>
        <w:t>внедрение в практику прогрессивных педагогических технологий, ориентированных на совершенствование  уровня преподавания предметов, на  развитие личности ребенка;</w:t>
      </w:r>
    </w:p>
    <w:p w:rsidR="000554A8" w:rsidRPr="00C1695A" w:rsidRDefault="000554A8" w:rsidP="00C1695A">
      <w:pPr>
        <w:numPr>
          <w:ilvl w:val="0"/>
          <w:numId w:val="14"/>
        </w:numPr>
        <w:ind w:left="0" w:firstLine="709"/>
        <w:jc w:val="both"/>
        <w:rPr>
          <w:rFonts w:eastAsia="Times New Roman" w:cs="Times New Roman"/>
          <w:szCs w:val="24"/>
          <w:lang w:eastAsia="ru-RU"/>
        </w:rPr>
      </w:pPr>
      <w:r w:rsidRPr="00C1695A">
        <w:rPr>
          <w:rFonts w:eastAsia="Times New Roman" w:cs="Times New Roman"/>
          <w:szCs w:val="24"/>
          <w:lang w:eastAsia="ru-RU"/>
        </w:rPr>
        <w:t>укрепление материально-технической базы методической службы школы.</w:t>
      </w:r>
    </w:p>
    <w:p w:rsidR="000554A8" w:rsidRPr="00C1695A" w:rsidRDefault="000554A8" w:rsidP="00C1695A">
      <w:pPr>
        <w:ind w:firstLine="709"/>
        <w:jc w:val="both"/>
        <w:rPr>
          <w:rFonts w:eastAsia="Times New Roman" w:cs="Times New Roman"/>
          <w:szCs w:val="24"/>
          <w:lang w:eastAsia="ru-RU"/>
        </w:rPr>
      </w:pPr>
    </w:p>
    <w:p w:rsidR="000554A8" w:rsidRPr="00C1695A" w:rsidRDefault="000554A8" w:rsidP="00C1695A">
      <w:pPr>
        <w:ind w:firstLine="709"/>
        <w:jc w:val="both"/>
        <w:rPr>
          <w:rFonts w:eastAsia="Times New Roman" w:cs="Times New Roman"/>
          <w:b/>
          <w:i/>
          <w:szCs w:val="24"/>
          <w:lang w:eastAsia="ru-RU"/>
        </w:rPr>
      </w:pPr>
      <w:r w:rsidRPr="00C1695A">
        <w:rPr>
          <w:rFonts w:eastAsia="Times New Roman" w:cs="Times New Roman"/>
          <w:b/>
          <w:i/>
          <w:szCs w:val="24"/>
          <w:lang w:eastAsia="ru-RU"/>
        </w:rPr>
        <w:t>Информационное обеспечение:</w:t>
      </w:r>
    </w:p>
    <w:p w:rsidR="000554A8" w:rsidRPr="00C1695A" w:rsidRDefault="000554A8" w:rsidP="00C1695A">
      <w:pPr>
        <w:numPr>
          <w:ilvl w:val="0"/>
          <w:numId w:val="15"/>
        </w:numPr>
        <w:ind w:left="0" w:firstLine="709"/>
        <w:jc w:val="both"/>
        <w:rPr>
          <w:rFonts w:eastAsia="Times New Roman" w:cs="Times New Roman"/>
          <w:szCs w:val="24"/>
          <w:lang w:eastAsia="ru-RU"/>
        </w:rPr>
      </w:pPr>
      <w:r w:rsidRPr="00C1695A">
        <w:rPr>
          <w:rFonts w:eastAsia="Times New Roman" w:cs="Times New Roman"/>
          <w:szCs w:val="24"/>
          <w:lang w:eastAsia="ru-RU"/>
        </w:rPr>
        <w:t>обеспечение методическими и практическими материалами методической составляющей образовательного процесса через использование Интернет, электронных баз данных и т.д.;</w:t>
      </w:r>
    </w:p>
    <w:p w:rsidR="000554A8" w:rsidRPr="00C1695A" w:rsidRDefault="000554A8" w:rsidP="00C1695A">
      <w:pPr>
        <w:numPr>
          <w:ilvl w:val="0"/>
          <w:numId w:val="15"/>
        </w:numPr>
        <w:ind w:left="0" w:firstLine="709"/>
        <w:jc w:val="both"/>
        <w:rPr>
          <w:rFonts w:eastAsia="Times New Roman" w:cs="Times New Roman"/>
          <w:szCs w:val="24"/>
          <w:lang w:eastAsia="ru-RU"/>
        </w:rPr>
      </w:pPr>
      <w:r w:rsidRPr="00C1695A">
        <w:rPr>
          <w:rFonts w:eastAsia="Times New Roman" w:cs="Times New Roman"/>
          <w:szCs w:val="24"/>
          <w:lang w:eastAsia="ru-RU"/>
        </w:rPr>
        <w:t>создание банка методических идей и наработок учителей школы;</w:t>
      </w:r>
    </w:p>
    <w:p w:rsidR="000554A8" w:rsidRPr="00C1695A" w:rsidRDefault="000554A8" w:rsidP="00C1695A">
      <w:pPr>
        <w:numPr>
          <w:ilvl w:val="0"/>
          <w:numId w:val="15"/>
        </w:numPr>
        <w:ind w:left="0" w:firstLine="709"/>
        <w:jc w:val="both"/>
        <w:rPr>
          <w:rFonts w:eastAsia="Times New Roman" w:cs="Times New Roman"/>
          <w:szCs w:val="24"/>
          <w:lang w:eastAsia="ru-RU"/>
        </w:rPr>
      </w:pPr>
      <w:r w:rsidRPr="00C1695A">
        <w:rPr>
          <w:rFonts w:eastAsia="Times New Roman" w:cs="Times New Roman"/>
          <w:szCs w:val="24"/>
          <w:lang w:eastAsia="ru-RU"/>
        </w:rPr>
        <w:t>разработка и внедрение  методических рекомендаций для педагогов по приоритетным направлениям школы.</w:t>
      </w:r>
    </w:p>
    <w:p w:rsidR="000554A8" w:rsidRPr="00C1695A" w:rsidRDefault="000554A8" w:rsidP="00C1695A">
      <w:pPr>
        <w:ind w:firstLine="709"/>
        <w:jc w:val="both"/>
        <w:rPr>
          <w:rFonts w:eastAsia="Times New Roman" w:cs="Times New Roman"/>
          <w:szCs w:val="24"/>
          <w:lang w:eastAsia="ru-RU"/>
        </w:rPr>
      </w:pPr>
    </w:p>
    <w:p w:rsidR="000554A8" w:rsidRPr="00C1695A" w:rsidRDefault="000554A8" w:rsidP="00C1695A">
      <w:pPr>
        <w:ind w:firstLine="709"/>
        <w:jc w:val="both"/>
        <w:rPr>
          <w:rFonts w:eastAsia="Times New Roman" w:cs="Times New Roman"/>
          <w:b/>
          <w:i/>
          <w:szCs w:val="24"/>
          <w:lang w:eastAsia="ru-RU"/>
        </w:rPr>
      </w:pPr>
      <w:r w:rsidRPr="00C1695A">
        <w:rPr>
          <w:rFonts w:eastAsia="Times New Roman" w:cs="Times New Roman"/>
          <w:b/>
          <w:i/>
          <w:szCs w:val="24"/>
          <w:lang w:eastAsia="ru-RU"/>
        </w:rPr>
        <w:t xml:space="preserve"> Создание условий для развития личности ребенка:     </w:t>
      </w:r>
    </w:p>
    <w:p w:rsidR="000554A8" w:rsidRPr="00C1695A" w:rsidRDefault="000554A8" w:rsidP="00C1695A">
      <w:pPr>
        <w:numPr>
          <w:ilvl w:val="0"/>
          <w:numId w:val="16"/>
        </w:numPr>
        <w:ind w:left="0" w:firstLine="709"/>
        <w:jc w:val="both"/>
        <w:rPr>
          <w:rFonts w:eastAsia="Times New Roman" w:cs="Times New Roman"/>
          <w:szCs w:val="24"/>
          <w:lang w:eastAsia="ru-RU"/>
        </w:rPr>
      </w:pPr>
      <w:r w:rsidRPr="00C1695A">
        <w:rPr>
          <w:rFonts w:eastAsia="Times New Roman" w:cs="Times New Roman"/>
          <w:szCs w:val="24"/>
          <w:lang w:eastAsia="ru-RU"/>
        </w:rPr>
        <w:t>психолого-педагогическое сопровождение образовательной  программы школы;</w:t>
      </w:r>
    </w:p>
    <w:p w:rsidR="000554A8" w:rsidRPr="00C1695A" w:rsidRDefault="000554A8" w:rsidP="00C1695A">
      <w:pPr>
        <w:numPr>
          <w:ilvl w:val="0"/>
          <w:numId w:val="16"/>
        </w:numPr>
        <w:ind w:left="0" w:firstLine="709"/>
        <w:jc w:val="both"/>
        <w:rPr>
          <w:rFonts w:eastAsia="Times New Roman" w:cs="Times New Roman"/>
          <w:szCs w:val="24"/>
          <w:lang w:eastAsia="ru-RU"/>
        </w:rPr>
      </w:pPr>
      <w:r w:rsidRPr="00C1695A">
        <w:rPr>
          <w:rFonts w:eastAsia="Times New Roman" w:cs="Times New Roman"/>
          <w:szCs w:val="24"/>
          <w:lang w:eastAsia="ru-RU"/>
        </w:rPr>
        <w:t>изучение особенностей индивидуального развития детей;</w:t>
      </w:r>
    </w:p>
    <w:p w:rsidR="000554A8" w:rsidRPr="00C1695A" w:rsidRDefault="000554A8" w:rsidP="00C1695A">
      <w:pPr>
        <w:numPr>
          <w:ilvl w:val="0"/>
          <w:numId w:val="16"/>
        </w:numPr>
        <w:ind w:left="0" w:firstLine="709"/>
        <w:jc w:val="both"/>
        <w:rPr>
          <w:rFonts w:eastAsia="Times New Roman" w:cs="Times New Roman"/>
          <w:szCs w:val="24"/>
          <w:lang w:eastAsia="ru-RU"/>
        </w:rPr>
      </w:pPr>
      <w:r w:rsidRPr="00C1695A">
        <w:rPr>
          <w:rFonts w:eastAsia="Times New Roman" w:cs="Times New Roman"/>
          <w:szCs w:val="24"/>
          <w:lang w:eastAsia="ru-RU"/>
        </w:rPr>
        <w:t>формирование у обучающихся мотивации к познавательной деятельности;</w:t>
      </w:r>
    </w:p>
    <w:p w:rsidR="000554A8" w:rsidRPr="00C1695A" w:rsidRDefault="000554A8" w:rsidP="00C1695A">
      <w:pPr>
        <w:numPr>
          <w:ilvl w:val="0"/>
          <w:numId w:val="16"/>
        </w:numPr>
        <w:ind w:left="0" w:firstLine="709"/>
        <w:jc w:val="both"/>
        <w:rPr>
          <w:rFonts w:eastAsia="Times New Roman" w:cs="Times New Roman"/>
          <w:szCs w:val="24"/>
          <w:lang w:eastAsia="ru-RU"/>
        </w:rPr>
      </w:pPr>
      <w:r w:rsidRPr="00C1695A">
        <w:rPr>
          <w:rFonts w:eastAsia="Times New Roman" w:cs="Times New Roman"/>
          <w:szCs w:val="24"/>
          <w:lang w:eastAsia="ru-RU"/>
        </w:rPr>
        <w:t>формирование у школьников навыков русского речевого этикета, оптимального диалога, повышения уровня бытового (обиходного) общения;</w:t>
      </w:r>
    </w:p>
    <w:p w:rsidR="000554A8" w:rsidRPr="00C1695A" w:rsidRDefault="000554A8" w:rsidP="00C1695A">
      <w:pPr>
        <w:numPr>
          <w:ilvl w:val="0"/>
          <w:numId w:val="16"/>
        </w:numPr>
        <w:ind w:left="0" w:firstLine="709"/>
        <w:jc w:val="both"/>
        <w:rPr>
          <w:rFonts w:eastAsia="Times New Roman" w:cs="Times New Roman"/>
          <w:szCs w:val="24"/>
          <w:lang w:eastAsia="ru-RU"/>
        </w:rPr>
      </w:pPr>
      <w:r w:rsidRPr="00C1695A">
        <w:rPr>
          <w:rFonts w:eastAsia="Times New Roman" w:cs="Times New Roman"/>
          <w:szCs w:val="24"/>
          <w:lang w:eastAsia="ru-RU"/>
        </w:rPr>
        <w:t>развитие ученического самоуправления;</w:t>
      </w:r>
    </w:p>
    <w:p w:rsidR="000554A8" w:rsidRPr="00C1695A" w:rsidRDefault="000554A8" w:rsidP="00C1695A">
      <w:pPr>
        <w:numPr>
          <w:ilvl w:val="0"/>
          <w:numId w:val="16"/>
        </w:numPr>
        <w:ind w:left="0" w:firstLine="709"/>
        <w:jc w:val="both"/>
        <w:rPr>
          <w:rFonts w:eastAsia="Times New Roman" w:cs="Times New Roman"/>
          <w:szCs w:val="24"/>
          <w:lang w:eastAsia="ru-RU"/>
        </w:rPr>
      </w:pPr>
      <w:r w:rsidRPr="00C1695A">
        <w:rPr>
          <w:rFonts w:eastAsia="Times New Roman" w:cs="Times New Roman"/>
          <w:szCs w:val="24"/>
          <w:lang w:eastAsia="ru-RU"/>
        </w:rPr>
        <w:t>создание условий для обеспечения профессионального самоопределения школьников.</w:t>
      </w:r>
    </w:p>
    <w:p w:rsidR="000554A8" w:rsidRPr="00C1695A" w:rsidRDefault="000554A8" w:rsidP="00C1695A">
      <w:pPr>
        <w:ind w:firstLine="709"/>
        <w:jc w:val="both"/>
        <w:rPr>
          <w:rFonts w:eastAsia="Times New Roman" w:cs="Times New Roman"/>
          <w:szCs w:val="24"/>
          <w:lang w:eastAsia="ru-RU"/>
        </w:rPr>
      </w:pPr>
    </w:p>
    <w:p w:rsidR="000554A8" w:rsidRPr="00C1695A" w:rsidRDefault="000554A8" w:rsidP="00C1695A">
      <w:pPr>
        <w:ind w:firstLine="709"/>
        <w:jc w:val="both"/>
        <w:rPr>
          <w:rFonts w:eastAsia="Times New Roman" w:cs="Times New Roman"/>
          <w:b/>
          <w:i/>
          <w:szCs w:val="24"/>
          <w:lang w:eastAsia="ru-RU"/>
        </w:rPr>
      </w:pPr>
      <w:r w:rsidRPr="00C1695A">
        <w:rPr>
          <w:rFonts w:eastAsia="Times New Roman" w:cs="Times New Roman"/>
          <w:b/>
          <w:i/>
          <w:szCs w:val="24"/>
          <w:lang w:eastAsia="ru-RU"/>
        </w:rPr>
        <w:t>Создание условий для укрепления здоровья  обучающихся:</w:t>
      </w:r>
    </w:p>
    <w:p w:rsidR="000554A8" w:rsidRPr="00C1695A" w:rsidRDefault="000554A8" w:rsidP="00C1695A">
      <w:pPr>
        <w:numPr>
          <w:ilvl w:val="0"/>
          <w:numId w:val="17"/>
        </w:numPr>
        <w:ind w:left="0" w:firstLine="709"/>
        <w:jc w:val="both"/>
        <w:rPr>
          <w:rFonts w:eastAsia="Times New Roman" w:cs="Times New Roman"/>
          <w:szCs w:val="24"/>
          <w:lang w:eastAsia="ru-RU"/>
        </w:rPr>
      </w:pPr>
      <w:r w:rsidRPr="00C1695A">
        <w:rPr>
          <w:rFonts w:eastAsia="Times New Roman" w:cs="Times New Roman"/>
          <w:szCs w:val="24"/>
          <w:lang w:eastAsia="ru-RU"/>
        </w:rPr>
        <w:t>отслеживание динамики здоровья  учащихся;</w:t>
      </w:r>
    </w:p>
    <w:p w:rsidR="000554A8" w:rsidRPr="00C1695A" w:rsidRDefault="000554A8" w:rsidP="00C1695A">
      <w:pPr>
        <w:numPr>
          <w:ilvl w:val="0"/>
          <w:numId w:val="17"/>
        </w:numPr>
        <w:ind w:left="0" w:firstLine="709"/>
        <w:jc w:val="both"/>
        <w:rPr>
          <w:rFonts w:eastAsia="Times New Roman" w:cs="Times New Roman"/>
          <w:szCs w:val="24"/>
          <w:lang w:eastAsia="ru-RU"/>
        </w:rPr>
      </w:pPr>
      <w:r w:rsidRPr="00C1695A">
        <w:rPr>
          <w:rFonts w:eastAsia="Times New Roman" w:cs="Times New Roman"/>
          <w:szCs w:val="24"/>
          <w:lang w:eastAsia="ru-RU"/>
        </w:rPr>
        <w:t xml:space="preserve">разработка методических рекомендаций педагогами школы по использованию </w:t>
      </w:r>
      <w:proofErr w:type="spellStart"/>
      <w:r w:rsidRPr="00C1695A">
        <w:rPr>
          <w:rFonts w:eastAsia="Times New Roman" w:cs="Times New Roman"/>
          <w:szCs w:val="24"/>
          <w:lang w:eastAsia="ru-RU"/>
        </w:rPr>
        <w:t>здоровьесберегающих</w:t>
      </w:r>
      <w:proofErr w:type="spellEnd"/>
      <w:r w:rsidRPr="00C1695A">
        <w:rPr>
          <w:rFonts w:eastAsia="Times New Roman" w:cs="Times New Roman"/>
          <w:szCs w:val="24"/>
          <w:lang w:eastAsia="ru-RU"/>
        </w:rPr>
        <w:t xml:space="preserve"> методик и преодолению учебных перегрузок школьников; </w:t>
      </w:r>
    </w:p>
    <w:p w:rsidR="000554A8" w:rsidRPr="00C1695A" w:rsidRDefault="000554A8" w:rsidP="00C1695A">
      <w:pPr>
        <w:numPr>
          <w:ilvl w:val="0"/>
          <w:numId w:val="17"/>
        </w:numPr>
        <w:ind w:left="0" w:firstLine="709"/>
        <w:jc w:val="both"/>
        <w:rPr>
          <w:rFonts w:eastAsia="Times New Roman" w:cs="Times New Roman"/>
          <w:szCs w:val="24"/>
          <w:lang w:eastAsia="ru-RU"/>
        </w:rPr>
      </w:pPr>
      <w:r w:rsidRPr="00C1695A">
        <w:rPr>
          <w:rFonts w:eastAsia="Times New Roman" w:cs="Times New Roman"/>
          <w:szCs w:val="24"/>
          <w:lang w:eastAsia="ru-RU"/>
        </w:rPr>
        <w:t>совершенствование взаимодействия  с учреждениями здравоохранения.</w:t>
      </w:r>
    </w:p>
    <w:p w:rsidR="000554A8" w:rsidRPr="00C1695A" w:rsidRDefault="000554A8" w:rsidP="00C1695A">
      <w:pPr>
        <w:ind w:firstLine="709"/>
        <w:jc w:val="both"/>
        <w:rPr>
          <w:rFonts w:eastAsia="Times New Roman" w:cs="Times New Roman"/>
          <w:szCs w:val="24"/>
          <w:lang w:eastAsia="ru-RU"/>
        </w:rPr>
      </w:pPr>
    </w:p>
    <w:p w:rsidR="000554A8" w:rsidRPr="00C1695A" w:rsidRDefault="000554A8" w:rsidP="00C1695A">
      <w:pPr>
        <w:ind w:firstLine="709"/>
        <w:jc w:val="both"/>
        <w:rPr>
          <w:rFonts w:eastAsia="Times New Roman" w:cs="Times New Roman"/>
          <w:b/>
          <w:i/>
          <w:szCs w:val="24"/>
          <w:lang w:eastAsia="ru-RU"/>
        </w:rPr>
      </w:pPr>
      <w:r w:rsidRPr="00C1695A">
        <w:rPr>
          <w:rFonts w:eastAsia="Times New Roman" w:cs="Times New Roman"/>
          <w:i/>
          <w:szCs w:val="24"/>
          <w:lang w:eastAsia="ru-RU"/>
        </w:rPr>
        <w:t xml:space="preserve"> </w:t>
      </w:r>
      <w:r w:rsidRPr="00C1695A">
        <w:rPr>
          <w:rFonts w:eastAsia="Times New Roman" w:cs="Times New Roman"/>
          <w:b/>
          <w:i/>
          <w:szCs w:val="24"/>
          <w:lang w:eastAsia="ru-RU"/>
        </w:rPr>
        <w:t>Диагностика и контроль результативности образовательного процесса:</w:t>
      </w:r>
    </w:p>
    <w:p w:rsidR="000554A8" w:rsidRPr="00C1695A" w:rsidRDefault="000554A8" w:rsidP="00C1695A">
      <w:pPr>
        <w:numPr>
          <w:ilvl w:val="0"/>
          <w:numId w:val="18"/>
        </w:numPr>
        <w:ind w:left="0" w:firstLine="709"/>
        <w:jc w:val="both"/>
        <w:rPr>
          <w:rFonts w:eastAsia="Times New Roman" w:cs="Times New Roman"/>
          <w:szCs w:val="24"/>
          <w:lang w:eastAsia="ru-RU"/>
        </w:rPr>
      </w:pPr>
      <w:r w:rsidRPr="00C1695A">
        <w:rPr>
          <w:rFonts w:eastAsia="Times New Roman" w:cs="Times New Roman"/>
          <w:szCs w:val="24"/>
          <w:lang w:eastAsia="ru-RU"/>
        </w:rPr>
        <w:t>контроль за качеством знаний  обучающихся и</w:t>
      </w:r>
      <w:r w:rsidRPr="00C1695A">
        <w:rPr>
          <w:rFonts w:eastAsia="Calibri" w:cs="Times New Roman"/>
          <w:szCs w:val="24"/>
        </w:rPr>
        <w:t xml:space="preserve"> формирования </w:t>
      </w:r>
      <w:r w:rsidRPr="00C1695A">
        <w:rPr>
          <w:rFonts w:eastAsia="Times New Roman" w:cs="Times New Roman"/>
          <w:szCs w:val="24"/>
          <w:lang w:eastAsia="ru-RU"/>
        </w:rPr>
        <w:t>функциональной грамотности обучающихся;</w:t>
      </w:r>
    </w:p>
    <w:p w:rsidR="000554A8" w:rsidRPr="00C1695A" w:rsidRDefault="000554A8" w:rsidP="00C1695A">
      <w:pPr>
        <w:numPr>
          <w:ilvl w:val="0"/>
          <w:numId w:val="18"/>
        </w:numPr>
        <w:ind w:left="0" w:firstLine="709"/>
        <w:jc w:val="both"/>
        <w:rPr>
          <w:rFonts w:eastAsia="Times New Roman" w:cs="Times New Roman"/>
          <w:szCs w:val="24"/>
          <w:lang w:eastAsia="ru-RU"/>
        </w:rPr>
      </w:pPr>
      <w:r w:rsidRPr="00C1695A">
        <w:rPr>
          <w:rFonts w:eastAsia="Times New Roman" w:cs="Times New Roman"/>
          <w:szCs w:val="24"/>
          <w:lang w:eastAsia="ru-RU"/>
        </w:rPr>
        <w:t>совершенствование механизмов независимых экспертиз успеваемости и качества знаний  обучающихся;</w:t>
      </w:r>
    </w:p>
    <w:p w:rsidR="000554A8" w:rsidRPr="00C1695A" w:rsidRDefault="000554A8" w:rsidP="00C1695A">
      <w:pPr>
        <w:numPr>
          <w:ilvl w:val="0"/>
          <w:numId w:val="18"/>
        </w:numPr>
        <w:ind w:left="0" w:firstLine="709"/>
        <w:jc w:val="both"/>
        <w:rPr>
          <w:rFonts w:eastAsia="Times New Roman" w:cs="Times New Roman"/>
          <w:szCs w:val="24"/>
          <w:lang w:eastAsia="ru-RU"/>
        </w:rPr>
      </w:pPr>
      <w:r w:rsidRPr="00C1695A">
        <w:rPr>
          <w:rFonts w:eastAsia="Times New Roman" w:cs="Times New Roman"/>
          <w:szCs w:val="24"/>
          <w:lang w:eastAsia="ru-RU"/>
        </w:rPr>
        <w:t xml:space="preserve">совершенствование  у обучающихся </w:t>
      </w:r>
      <w:proofErr w:type="spellStart"/>
      <w:r w:rsidRPr="00C1695A">
        <w:rPr>
          <w:rFonts w:eastAsia="Times New Roman" w:cs="Times New Roman"/>
          <w:szCs w:val="24"/>
          <w:lang w:eastAsia="ru-RU"/>
        </w:rPr>
        <w:t>общеучебных</w:t>
      </w:r>
      <w:proofErr w:type="spellEnd"/>
      <w:r w:rsidRPr="00C1695A">
        <w:rPr>
          <w:rFonts w:eastAsia="Times New Roman" w:cs="Times New Roman"/>
          <w:szCs w:val="24"/>
          <w:lang w:eastAsia="ru-RU"/>
        </w:rPr>
        <w:t xml:space="preserve"> и специальных умений и навыков, способов деятельности;</w:t>
      </w:r>
    </w:p>
    <w:p w:rsidR="000554A8" w:rsidRPr="00C1695A" w:rsidRDefault="000554A8" w:rsidP="00C1695A">
      <w:pPr>
        <w:numPr>
          <w:ilvl w:val="0"/>
          <w:numId w:val="18"/>
        </w:numPr>
        <w:ind w:left="0" w:firstLine="709"/>
        <w:jc w:val="both"/>
        <w:rPr>
          <w:rFonts w:eastAsia="Times New Roman" w:cs="Times New Roman"/>
          <w:szCs w:val="24"/>
          <w:lang w:eastAsia="ru-RU"/>
        </w:rPr>
      </w:pPr>
      <w:r w:rsidRPr="00C1695A">
        <w:rPr>
          <w:rFonts w:eastAsia="Times New Roman" w:cs="Times New Roman"/>
          <w:szCs w:val="24"/>
          <w:lang w:eastAsia="ru-RU"/>
        </w:rPr>
        <w:t xml:space="preserve">диагностика деятельности педагогов по развитию у учащихся интереса к обучению, результативности использования   элективных курсов. </w:t>
      </w:r>
    </w:p>
    <w:p w:rsidR="000554A8" w:rsidRPr="00C1695A" w:rsidRDefault="000554A8" w:rsidP="00C1695A">
      <w:pPr>
        <w:ind w:firstLine="709"/>
        <w:jc w:val="both"/>
        <w:rPr>
          <w:rFonts w:eastAsia="Times New Roman" w:cs="Times New Roman"/>
          <w:szCs w:val="24"/>
          <w:lang w:eastAsia="ru-RU"/>
        </w:rPr>
      </w:pPr>
    </w:p>
    <w:p w:rsidR="000554A8" w:rsidRPr="00C1695A" w:rsidRDefault="000554A8" w:rsidP="00C1695A">
      <w:pPr>
        <w:shd w:val="clear" w:color="auto" w:fill="FFFFFF"/>
        <w:autoSpaceDE w:val="0"/>
        <w:autoSpaceDN w:val="0"/>
        <w:adjustRightInd w:val="0"/>
        <w:ind w:firstLine="709"/>
        <w:jc w:val="center"/>
        <w:rPr>
          <w:rFonts w:eastAsia="Times New Roman" w:cs="Times New Roman"/>
          <w:b/>
          <w:bCs/>
          <w:iCs/>
          <w:color w:val="000000"/>
          <w:szCs w:val="24"/>
          <w:lang w:eastAsia="ru-RU"/>
        </w:rPr>
      </w:pPr>
      <w:r w:rsidRPr="00C1695A">
        <w:rPr>
          <w:rFonts w:eastAsia="Times New Roman" w:cs="Times New Roman"/>
          <w:b/>
          <w:bCs/>
          <w:iCs/>
          <w:color w:val="000000"/>
          <w:szCs w:val="24"/>
          <w:lang w:eastAsia="ru-RU"/>
        </w:rPr>
        <w:t>Работа педсоветов</w:t>
      </w:r>
    </w:p>
    <w:p w:rsidR="000554A8" w:rsidRPr="00C1695A" w:rsidRDefault="000554A8" w:rsidP="00C1695A">
      <w:pPr>
        <w:shd w:val="clear" w:color="auto" w:fill="FFFFFF"/>
        <w:autoSpaceDE w:val="0"/>
        <w:autoSpaceDN w:val="0"/>
        <w:adjustRightInd w:val="0"/>
        <w:ind w:firstLine="709"/>
        <w:jc w:val="both"/>
        <w:rPr>
          <w:rFonts w:eastAsia="Times New Roman" w:cs="Times New Roman"/>
          <w:szCs w:val="24"/>
          <w:lang w:eastAsia="ru-RU"/>
        </w:rPr>
      </w:pPr>
      <w:r w:rsidRPr="00C1695A">
        <w:rPr>
          <w:rFonts w:eastAsia="Times New Roman" w:cs="Times New Roman"/>
          <w:szCs w:val="24"/>
          <w:lang w:eastAsia="ru-RU"/>
        </w:rPr>
        <w:t xml:space="preserve">Высшей формой коллективной методической работы является  педагогический совет. </w:t>
      </w:r>
    </w:p>
    <w:p w:rsidR="000554A8" w:rsidRPr="00C1695A" w:rsidRDefault="000554A8" w:rsidP="00C1695A">
      <w:pPr>
        <w:ind w:firstLine="709"/>
        <w:jc w:val="center"/>
        <w:rPr>
          <w:rFonts w:cs="Times New Roman"/>
          <w:b/>
          <w:bCs/>
          <w:color w:val="000000"/>
          <w:szCs w:val="24"/>
        </w:rPr>
      </w:pPr>
    </w:p>
    <w:p w:rsidR="000554A8" w:rsidRPr="00C1695A" w:rsidRDefault="000554A8" w:rsidP="00C1695A">
      <w:pPr>
        <w:ind w:firstLine="709"/>
        <w:jc w:val="center"/>
        <w:rPr>
          <w:rFonts w:cs="Times New Roman"/>
          <w:b/>
          <w:bCs/>
          <w:color w:val="000000"/>
          <w:szCs w:val="24"/>
        </w:rPr>
      </w:pPr>
      <w:r w:rsidRPr="00C1695A">
        <w:rPr>
          <w:rFonts w:cs="Times New Roman"/>
          <w:b/>
          <w:bCs/>
          <w:color w:val="000000"/>
          <w:szCs w:val="24"/>
        </w:rPr>
        <w:t xml:space="preserve">План - график проведения педагогических советов в 2023 - 2024 </w:t>
      </w:r>
      <w:proofErr w:type="gramStart"/>
      <w:r w:rsidRPr="00C1695A">
        <w:rPr>
          <w:rFonts w:cs="Times New Roman"/>
          <w:b/>
          <w:bCs/>
          <w:color w:val="000000"/>
          <w:szCs w:val="24"/>
        </w:rPr>
        <w:t>учебном</w:t>
      </w:r>
      <w:proofErr w:type="gramEnd"/>
      <w:r w:rsidRPr="00C1695A">
        <w:rPr>
          <w:rFonts w:cs="Times New Roman"/>
          <w:b/>
          <w:bCs/>
          <w:color w:val="000000"/>
          <w:szCs w:val="24"/>
        </w:rPr>
        <w:t xml:space="preserve"> году</w:t>
      </w:r>
    </w:p>
    <w:p w:rsidR="000554A8" w:rsidRPr="00C1695A" w:rsidRDefault="000554A8" w:rsidP="00C1695A">
      <w:pPr>
        <w:jc w:val="center"/>
        <w:rPr>
          <w:rFonts w:cs="Times New Roman"/>
          <w:b/>
          <w:bCs/>
          <w:color w:val="000000"/>
          <w:szCs w:val="24"/>
        </w:rPr>
      </w:pPr>
    </w:p>
    <w:tbl>
      <w:tblPr>
        <w:tblW w:w="0" w:type="auto"/>
        <w:tblCellMar>
          <w:top w:w="15" w:type="dxa"/>
          <w:left w:w="15" w:type="dxa"/>
          <w:bottom w:w="15" w:type="dxa"/>
          <w:right w:w="15" w:type="dxa"/>
        </w:tblCellMar>
        <w:tblLook w:val="0600" w:firstRow="0" w:lastRow="0" w:firstColumn="0" w:lastColumn="0" w:noHBand="1" w:noVBand="1"/>
      </w:tblPr>
      <w:tblGrid>
        <w:gridCol w:w="5745"/>
        <w:gridCol w:w="1274"/>
        <w:gridCol w:w="2485"/>
      </w:tblGrid>
      <w:tr w:rsidR="000554A8" w:rsidRPr="00C1695A" w:rsidTr="00266C74">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4A8" w:rsidRPr="00C1695A" w:rsidRDefault="000554A8" w:rsidP="00C1695A">
            <w:pPr>
              <w:jc w:val="center"/>
              <w:rPr>
                <w:rFonts w:cs="Times New Roman"/>
                <w:color w:val="000000"/>
                <w:szCs w:val="24"/>
              </w:rPr>
            </w:pPr>
            <w:r w:rsidRPr="00C1695A">
              <w:rPr>
                <w:rFonts w:cs="Times New Roman"/>
                <w:b/>
                <w:bCs/>
                <w:color w:val="000000"/>
                <w:szCs w:val="24"/>
              </w:rPr>
              <w:t>Тема</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4A8" w:rsidRPr="00C1695A" w:rsidRDefault="000554A8" w:rsidP="00C1695A">
            <w:pPr>
              <w:jc w:val="center"/>
              <w:rPr>
                <w:rFonts w:cs="Times New Roman"/>
                <w:color w:val="000000"/>
                <w:szCs w:val="24"/>
              </w:rPr>
            </w:pPr>
            <w:r w:rsidRPr="00C1695A">
              <w:rPr>
                <w:rFonts w:cs="Times New Roman"/>
                <w:b/>
                <w:bCs/>
                <w:color w:val="000000"/>
                <w:szCs w:val="24"/>
              </w:rPr>
              <w:t>Срок</w:t>
            </w:r>
          </w:p>
        </w:tc>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4A8" w:rsidRPr="00C1695A" w:rsidRDefault="000554A8" w:rsidP="00C1695A">
            <w:pPr>
              <w:jc w:val="center"/>
              <w:rPr>
                <w:rFonts w:cs="Times New Roman"/>
                <w:color w:val="000000"/>
                <w:szCs w:val="24"/>
              </w:rPr>
            </w:pPr>
            <w:r w:rsidRPr="00C1695A">
              <w:rPr>
                <w:rFonts w:cs="Times New Roman"/>
                <w:b/>
                <w:bCs/>
                <w:color w:val="000000"/>
                <w:szCs w:val="24"/>
              </w:rPr>
              <w:t>Ответственный</w:t>
            </w:r>
          </w:p>
        </w:tc>
      </w:tr>
      <w:tr w:rsidR="000554A8" w:rsidRPr="00C1695A" w:rsidTr="00266C74">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4A8" w:rsidRPr="00C1695A" w:rsidRDefault="000554A8" w:rsidP="00C1695A">
            <w:pPr>
              <w:rPr>
                <w:rFonts w:cs="Times New Roman"/>
                <w:color w:val="000000"/>
                <w:szCs w:val="24"/>
              </w:rPr>
            </w:pPr>
            <w:r w:rsidRPr="00C1695A">
              <w:rPr>
                <w:rFonts w:cs="Times New Roman"/>
                <w:color w:val="000000"/>
                <w:szCs w:val="24"/>
              </w:rPr>
              <w:t>Мониторинг качества успеваемости за 1 четверть</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4A8" w:rsidRPr="00C1695A" w:rsidRDefault="000554A8" w:rsidP="00C1695A">
            <w:pPr>
              <w:rPr>
                <w:rFonts w:cs="Times New Roman"/>
                <w:color w:val="000000"/>
                <w:szCs w:val="24"/>
              </w:rPr>
            </w:pPr>
            <w:r w:rsidRPr="00C1695A">
              <w:rPr>
                <w:rFonts w:cs="Times New Roman"/>
                <w:color w:val="000000"/>
                <w:szCs w:val="24"/>
              </w:rPr>
              <w:t>ноябрь</w:t>
            </w:r>
          </w:p>
        </w:tc>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4A8" w:rsidRPr="00C1695A" w:rsidRDefault="000554A8" w:rsidP="00C1695A">
            <w:pPr>
              <w:rPr>
                <w:rFonts w:cs="Times New Roman"/>
                <w:szCs w:val="24"/>
              </w:rPr>
            </w:pPr>
            <w:r w:rsidRPr="00C1695A">
              <w:rPr>
                <w:rFonts w:cs="Times New Roman"/>
                <w:color w:val="000000"/>
                <w:szCs w:val="24"/>
              </w:rPr>
              <w:t>директор, заместитель директора по УВР</w:t>
            </w:r>
          </w:p>
        </w:tc>
      </w:tr>
      <w:tr w:rsidR="000554A8" w:rsidRPr="00C1695A" w:rsidTr="00266C74">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4A8" w:rsidRPr="00C1695A" w:rsidRDefault="000554A8" w:rsidP="00C1695A">
            <w:pPr>
              <w:rPr>
                <w:rFonts w:cs="Times New Roman"/>
                <w:color w:val="000000"/>
                <w:szCs w:val="24"/>
              </w:rPr>
            </w:pPr>
            <w:r w:rsidRPr="00C1695A">
              <w:rPr>
                <w:rFonts w:cs="Times New Roman"/>
                <w:color w:val="000000"/>
                <w:szCs w:val="24"/>
              </w:rPr>
              <w:t>Мониторинг качества успеваемости за 2 четверть</w:t>
            </w:r>
            <w:r w:rsidR="005573D2" w:rsidRPr="00C1695A">
              <w:rPr>
                <w:rFonts w:cs="Times New Roman"/>
                <w:color w:val="000000"/>
                <w:szCs w:val="24"/>
              </w:rPr>
              <w:t xml:space="preserve"> и 1 полугодие.</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4A8" w:rsidRPr="00C1695A" w:rsidRDefault="000554A8" w:rsidP="00C1695A">
            <w:pPr>
              <w:rPr>
                <w:rFonts w:cs="Times New Roman"/>
                <w:color w:val="000000"/>
                <w:szCs w:val="24"/>
              </w:rPr>
            </w:pPr>
            <w:r w:rsidRPr="00C1695A">
              <w:rPr>
                <w:rFonts w:cs="Times New Roman"/>
                <w:color w:val="000000"/>
                <w:szCs w:val="24"/>
              </w:rPr>
              <w:t>январь</w:t>
            </w:r>
          </w:p>
        </w:tc>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4A8" w:rsidRPr="00C1695A" w:rsidRDefault="000554A8" w:rsidP="00C1695A">
            <w:pPr>
              <w:rPr>
                <w:rFonts w:cs="Times New Roman"/>
                <w:szCs w:val="24"/>
              </w:rPr>
            </w:pPr>
            <w:r w:rsidRPr="00C1695A">
              <w:rPr>
                <w:rFonts w:cs="Times New Roman"/>
                <w:color w:val="000000"/>
                <w:szCs w:val="24"/>
              </w:rPr>
              <w:t>директор, заместитель директора по УВР</w:t>
            </w:r>
          </w:p>
        </w:tc>
      </w:tr>
      <w:tr w:rsidR="000554A8" w:rsidRPr="00C1695A" w:rsidTr="00266C74">
        <w:trPr>
          <w:trHeight w:val="4"/>
        </w:trPr>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4A8" w:rsidRPr="00C1695A" w:rsidRDefault="000554A8" w:rsidP="00C1695A">
            <w:pPr>
              <w:rPr>
                <w:rFonts w:cs="Times New Roman"/>
                <w:color w:val="000000"/>
                <w:szCs w:val="24"/>
              </w:rPr>
            </w:pPr>
            <w:r w:rsidRPr="00C1695A">
              <w:rPr>
                <w:rFonts w:cs="Times New Roman"/>
                <w:color w:val="000000"/>
                <w:szCs w:val="24"/>
              </w:rPr>
              <w:t xml:space="preserve">Мониторинг качества успеваемости за 3 четверть. Отчет о </w:t>
            </w:r>
            <w:proofErr w:type="spellStart"/>
            <w:r w:rsidRPr="00C1695A">
              <w:rPr>
                <w:rFonts w:cs="Times New Roman"/>
                <w:color w:val="000000"/>
                <w:szCs w:val="24"/>
              </w:rPr>
              <w:t>самообследовании</w:t>
            </w:r>
            <w:proofErr w:type="spellEnd"/>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4A8" w:rsidRPr="00C1695A" w:rsidRDefault="000554A8" w:rsidP="00C1695A">
            <w:pPr>
              <w:rPr>
                <w:rFonts w:cs="Times New Roman"/>
                <w:color w:val="000000"/>
                <w:szCs w:val="24"/>
              </w:rPr>
            </w:pPr>
            <w:r w:rsidRPr="00C1695A">
              <w:rPr>
                <w:rFonts w:cs="Times New Roman"/>
                <w:color w:val="000000"/>
                <w:szCs w:val="24"/>
              </w:rPr>
              <w:t>март</w:t>
            </w:r>
          </w:p>
        </w:tc>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4A8" w:rsidRPr="00C1695A" w:rsidRDefault="000554A8" w:rsidP="00C1695A">
            <w:pPr>
              <w:rPr>
                <w:rFonts w:cs="Times New Roman"/>
                <w:szCs w:val="24"/>
              </w:rPr>
            </w:pPr>
            <w:r w:rsidRPr="00C1695A">
              <w:rPr>
                <w:rFonts w:cs="Times New Roman"/>
                <w:color w:val="000000"/>
                <w:szCs w:val="24"/>
              </w:rPr>
              <w:t>директор, заместитель директора по УВР</w:t>
            </w:r>
          </w:p>
        </w:tc>
      </w:tr>
      <w:tr w:rsidR="000554A8" w:rsidRPr="00C1695A" w:rsidTr="00266C74">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4A8" w:rsidRPr="00C1695A" w:rsidRDefault="000554A8" w:rsidP="00C1695A">
            <w:pPr>
              <w:rPr>
                <w:rFonts w:cs="Times New Roman"/>
                <w:color w:val="000000"/>
                <w:szCs w:val="24"/>
              </w:rPr>
            </w:pPr>
            <w:r w:rsidRPr="00C1695A">
              <w:rPr>
                <w:rFonts w:cs="Times New Roman"/>
                <w:color w:val="000000"/>
                <w:szCs w:val="24"/>
              </w:rPr>
              <w:lastRenderedPageBreak/>
              <w:t>Допуск обучающихся 9 и 11 классов к ГИА</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4A8" w:rsidRPr="00C1695A" w:rsidRDefault="000554A8" w:rsidP="00C1695A">
            <w:pPr>
              <w:rPr>
                <w:rFonts w:cs="Times New Roman"/>
                <w:color w:val="000000"/>
                <w:szCs w:val="24"/>
              </w:rPr>
            </w:pPr>
            <w:r w:rsidRPr="00C1695A">
              <w:rPr>
                <w:rFonts w:cs="Times New Roman"/>
                <w:color w:val="000000"/>
                <w:szCs w:val="24"/>
              </w:rPr>
              <w:t>май</w:t>
            </w:r>
          </w:p>
        </w:tc>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4A8" w:rsidRPr="00C1695A" w:rsidRDefault="000554A8" w:rsidP="00C1695A">
            <w:pPr>
              <w:rPr>
                <w:rFonts w:cs="Times New Roman"/>
                <w:szCs w:val="24"/>
              </w:rPr>
            </w:pPr>
            <w:r w:rsidRPr="00C1695A">
              <w:rPr>
                <w:rFonts w:cs="Times New Roman"/>
                <w:color w:val="000000"/>
                <w:szCs w:val="24"/>
              </w:rPr>
              <w:t>директор, заместитель директора по УВР</w:t>
            </w:r>
          </w:p>
        </w:tc>
      </w:tr>
      <w:tr w:rsidR="000554A8" w:rsidRPr="00C1695A" w:rsidTr="00266C74">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4A8" w:rsidRPr="00C1695A" w:rsidRDefault="000554A8" w:rsidP="00C1695A">
            <w:pPr>
              <w:rPr>
                <w:rFonts w:cs="Times New Roman"/>
                <w:color w:val="000000"/>
                <w:szCs w:val="24"/>
              </w:rPr>
            </w:pPr>
            <w:r w:rsidRPr="00C1695A">
              <w:rPr>
                <w:rFonts w:cs="Times New Roman"/>
                <w:color w:val="000000"/>
                <w:szCs w:val="24"/>
              </w:rPr>
              <w:t>Анализ образовательной деятельности за прошедший учебный год, перевод обучающихся и задачи на лето</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4A8" w:rsidRPr="00C1695A" w:rsidRDefault="000554A8" w:rsidP="00C1695A">
            <w:pPr>
              <w:rPr>
                <w:rFonts w:cs="Times New Roman"/>
                <w:color w:val="000000"/>
                <w:szCs w:val="24"/>
              </w:rPr>
            </w:pPr>
            <w:r w:rsidRPr="00C1695A">
              <w:rPr>
                <w:rFonts w:cs="Times New Roman"/>
                <w:color w:val="000000"/>
                <w:szCs w:val="24"/>
              </w:rPr>
              <w:t>июнь</w:t>
            </w:r>
          </w:p>
        </w:tc>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4A8" w:rsidRPr="00C1695A" w:rsidRDefault="000554A8" w:rsidP="00C1695A">
            <w:pPr>
              <w:rPr>
                <w:rFonts w:cs="Times New Roman"/>
                <w:szCs w:val="24"/>
              </w:rPr>
            </w:pPr>
            <w:r w:rsidRPr="00C1695A">
              <w:rPr>
                <w:rFonts w:cs="Times New Roman"/>
                <w:color w:val="000000"/>
                <w:szCs w:val="24"/>
              </w:rPr>
              <w:t>директор, заместитель директора по УВР</w:t>
            </w:r>
          </w:p>
        </w:tc>
      </w:tr>
      <w:tr w:rsidR="000554A8" w:rsidRPr="00C1695A" w:rsidTr="00266C74">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4A8" w:rsidRPr="00C1695A" w:rsidRDefault="000554A8" w:rsidP="00C1695A">
            <w:pPr>
              <w:rPr>
                <w:rFonts w:cs="Times New Roman"/>
                <w:color w:val="000000"/>
                <w:szCs w:val="24"/>
              </w:rPr>
            </w:pPr>
            <w:r w:rsidRPr="00C1695A">
              <w:rPr>
                <w:rFonts w:cs="Times New Roman"/>
                <w:color w:val="000000"/>
                <w:szCs w:val="24"/>
              </w:rPr>
              <w:t xml:space="preserve">Приоритетные направления работы в </w:t>
            </w:r>
            <w:proofErr w:type="gramStart"/>
            <w:r w:rsidRPr="00C1695A">
              <w:rPr>
                <w:rFonts w:cs="Times New Roman"/>
                <w:color w:val="000000"/>
                <w:szCs w:val="24"/>
              </w:rPr>
              <w:t>предстоящем</w:t>
            </w:r>
            <w:proofErr w:type="gramEnd"/>
            <w:r w:rsidRPr="00C1695A">
              <w:rPr>
                <w:rFonts w:cs="Times New Roman"/>
                <w:color w:val="000000"/>
                <w:szCs w:val="24"/>
              </w:rPr>
              <w:t xml:space="preserve"> учебном году и начало нового учебного года</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4A8" w:rsidRPr="00C1695A" w:rsidRDefault="000554A8" w:rsidP="00C1695A">
            <w:pPr>
              <w:rPr>
                <w:rFonts w:cs="Times New Roman"/>
                <w:color w:val="000000"/>
                <w:szCs w:val="24"/>
              </w:rPr>
            </w:pPr>
            <w:r w:rsidRPr="00C1695A">
              <w:rPr>
                <w:rFonts w:cs="Times New Roman"/>
                <w:color w:val="000000"/>
                <w:szCs w:val="24"/>
              </w:rPr>
              <w:t>август</w:t>
            </w:r>
          </w:p>
        </w:tc>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4A8" w:rsidRPr="00C1695A" w:rsidRDefault="000554A8" w:rsidP="00C1695A">
            <w:pPr>
              <w:rPr>
                <w:rFonts w:cs="Times New Roman"/>
                <w:szCs w:val="24"/>
              </w:rPr>
            </w:pPr>
            <w:r w:rsidRPr="00C1695A">
              <w:rPr>
                <w:rFonts w:cs="Times New Roman"/>
                <w:color w:val="000000"/>
                <w:szCs w:val="24"/>
              </w:rPr>
              <w:t>директор, заместитель директора по УВР</w:t>
            </w:r>
          </w:p>
        </w:tc>
      </w:tr>
    </w:tbl>
    <w:p w:rsidR="000554A8" w:rsidRPr="00C1695A" w:rsidRDefault="000554A8" w:rsidP="00C1695A">
      <w:pPr>
        <w:jc w:val="center"/>
        <w:rPr>
          <w:rFonts w:cs="Times New Roman"/>
          <w:color w:val="000000"/>
          <w:szCs w:val="24"/>
        </w:rPr>
      </w:pPr>
    </w:p>
    <w:p w:rsidR="000554A8" w:rsidRPr="00C1695A" w:rsidRDefault="000554A8" w:rsidP="00C1695A">
      <w:pPr>
        <w:shd w:val="clear" w:color="auto" w:fill="FFFFFF"/>
        <w:autoSpaceDE w:val="0"/>
        <w:autoSpaceDN w:val="0"/>
        <w:adjustRightInd w:val="0"/>
        <w:ind w:firstLine="709"/>
        <w:jc w:val="center"/>
        <w:rPr>
          <w:rFonts w:eastAsia="Times New Roman" w:cs="Times New Roman"/>
          <w:b/>
          <w:color w:val="000000"/>
          <w:szCs w:val="24"/>
          <w:lang w:eastAsia="ru-RU"/>
        </w:rPr>
      </w:pPr>
      <w:r w:rsidRPr="00C1695A">
        <w:rPr>
          <w:rFonts w:eastAsia="Times New Roman" w:cs="Times New Roman"/>
          <w:b/>
          <w:bCs/>
          <w:iCs/>
          <w:color w:val="000000"/>
          <w:szCs w:val="24"/>
          <w:lang w:eastAsia="ru-RU"/>
        </w:rPr>
        <w:t>Работа методического совета (МС)  школы</w:t>
      </w:r>
    </w:p>
    <w:p w:rsidR="000554A8" w:rsidRPr="00C1695A" w:rsidRDefault="000554A8" w:rsidP="00C1695A">
      <w:pPr>
        <w:shd w:val="clear" w:color="auto" w:fill="FFFFFF"/>
        <w:autoSpaceDE w:val="0"/>
        <w:autoSpaceDN w:val="0"/>
        <w:adjustRightInd w:val="0"/>
        <w:ind w:firstLine="709"/>
        <w:jc w:val="both"/>
        <w:rPr>
          <w:rFonts w:eastAsia="Times New Roman" w:cs="Times New Roman"/>
          <w:bCs/>
          <w:color w:val="000000"/>
          <w:szCs w:val="24"/>
          <w:lang w:eastAsia="ru-RU"/>
        </w:rPr>
      </w:pPr>
      <w:r w:rsidRPr="00C1695A">
        <w:rPr>
          <w:rFonts w:eastAsia="Times New Roman" w:cs="Times New Roman"/>
          <w:b/>
          <w:color w:val="000000"/>
          <w:szCs w:val="24"/>
          <w:lang w:eastAsia="ru-RU"/>
        </w:rPr>
        <w:t>Цель,</w:t>
      </w:r>
      <w:r w:rsidRPr="00C1695A">
        <w:rPr>
          <w:rFonts w:eastAsia="Times New Roman" w:cs="Times New Roman"/>
          <w:color w:val="000000"/>
          <w:szCs w:val="24"/>
          <w:lang w:eastAsia="ru-RU"/>
        </w:rPr>
        <w:t xml:space="preserve"> которую поставил методический совет школы в </w:t>
      </w:r>
      <w:proofErr w:type="gramStart"/>
      <w:r w:rsidRPr="00C1695A">
        <w:rPr>
          <w:rFonts w:eastAsia="Times New Roman" w:cs="Times New Roman"/>
          <w:color w:val="000000"/>
          <w:szCs w:val="24"/>
          <w:lang w:eastAsia="ru-RU"/>
        </w:rPr>
        <w:t>текущем</w:t>
      </w:r>
      <w:proofErr w:type="gramEnd"/>
      <w:r w:rsidRPr="00C1695A">
        <w:rPr>
          <w:rFonts w:eastAsia="Times New Roman" w:cs="Times New Roman"/>
          <w:color w:val="000000"/>
          <w:szCs w:val="24"/>
          <w:lang w:eastAsia="ru-RU"/>
        </w:rPr>
        <w:t xml:space="preserve"> учебном году: </w:t>
      </w:r>
      <w:r w:rsidRPr="00C1695A">
        <w:rPr>
          <w:rFonts w:eastAsia="Times New Roman" w:cs="Times New Roman"/>
          <w:bCs/>
          <w:color w:val="000000"/>
          <w:szCs w:val="24"/>
          <w:lang w:eastAsia="ru-RU"/>
        </w:rPr>
        <w:t xml:space="preserve">повышение качества образования через непрерывное совершенствование уровня педагогического мастерства учителей школы. </w:t>
      </w:r>
    </w:p>
    <w:p w:rsidR="000554A8" w:rsidRPr="00C1695A" w:rsidRDefault="000554A8" w:rsidP="00C1695A">
      <w:pPr>
        <w:shd w:val="clear" w:color="auto" w:fill="FFFFFF"/>
        <w:autoSpaceDE w:val="0"/>
        <w:autoSpaceDN w:val="0"/>
        <w:adjustRightInd w:val="0"/>
        <w:ind w:firstLine="709"/>
        <w:jc w:val="both"/>
        <w:rPr>
          <w:rFonts w:eastAsia="Times New Roman" w:cs="Times New Roman"/>
          <w:color w:val="000000"/>
          <w:szCs w:val="24"/>
          <w:lang w:eastAsia="ru-RU"/>
        </w:rPr>
      </w:pPr>
    </w:p>
    <w:p w:rsidR="000554A8" w:rsidRPr="00C1695A" w:rsidRDefault="000554A8" w:rsidP="00C1695A">
      <w:pPr>
        <w:shd w:val="clear" w:color="auto" w:fill="FFFFFF"/>
        <w:autoSpaceDE w:val="0"/>
        <w:autoSpaceDN w:val="0"/>
        <w:adjustRightInd w:val="0"/>
        <w:ind w:firstLine="709"/>
        <w:jc w:val="both"/>
        <w:rPr>
          <w:rFonts w:eastAsia="Times New Roman" w:cs="Times New Roman"/>
          <w:b/>
          <w:i/>
          <w:color w:val="000000"/>
          <w:szCs w:val="24"/>
          <w:lang w:eastAsia="ru-RU"/>
        </w:rPr>
      </w:pPr>
      <w:r w:rsidRPr="00C1695A">
        <w:rPr>
          <w:rFonts w:eastAsia="Times New Roman" w:cs="Times New Roman"/>
          <w:color w:val="000000"/>
          <w:szCs w:val="24"/>
          <w:lang w:eastAsia="ru-RU"/>
        </w:rPr>
        <w:t xml:space="preserve">Данная цель отвечает возможностям и запросам педагогов школы и решается через </w:t>
      </w:r>
      <w:r w:rsidRPr="00C1695A">
        <w:rPr>
          <w:rFonts w:eastAsia="Times New Roman" w:cs="Times New Roman"/>
          <w:b/>
          <w:color w:val="000000"/>
          <w:szCs w:val="24"/>
          <w:lang w:eastAsia="ru-RU"/>
        </w:rPr>
        <w:t>задачи:</w:t>
      </w:r>
    </w:p>
    <w:p w:rsidR="000554A8" w:rsidRPr="00C1695A" w:rsidRDefault="000554A8" w:rsidP="00C1695A">
      <w:pPr>
        <w:pStyle w:val="a3"/>
        <w:numPr>
          <w:ilvl w:val="0"/>
          <w:numId w:val="40"/>
        </w:numPr>
        <w:shd w:val="clear" w:color="auto" w:fill="FFFFFF"/>
        <w:autoSpaceDE w:val="0"/>
        <w:autoSpaceDN w:val="0"/>
        <w:adjustRightInd w:val="0"/>
        <w:ind w:left="0"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создание необходимых условий для максимального раскрытия творческой индивидуальности каждого педагога;</w:t>
      </w:r>
    </w:p>
    <w:p w:rsidR="000554A8" w:rsidRPr="00C1695A" w:rsidRDefault="000554A8" w:rsidP="00C1695A">
      <w:pPr>
        <w:pStyle w:val="a3"/>
        <w:numPr>
          <w:ilvl w:val="0"/>
          <w:numId w:val="40"/>
        </w:numPr>
        <w:shd w:val="clear" w:color="auto" w:fill="FFFFFF"/>
        <w:autoSpaceDE w:val="0"/>
        <w:autoSpaceDN w:val="0"/>
        <w:adjustRightInd w:val="0"/>
        <w:ind w:left="0"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обеспечение уровня обученности и воспитанности учащихся соответствующим современным требованиям, исходя из их возможностей.</w:t>
      </w:r>
    </w:p>
    <w:p w:rsidR="000554A8" w:rsidRPr="00C1695A" w:rsidRDefault="000554A8" w:rsidP="00C1695A">
      <w:pPr>
        <w:shd w:val="clear" w:color="auto" w:fill="FFFFFF"/>
        <w:autoSpaceDE w:val="0"/>
        <w:autoSpaceDN w:val="0"/>
        <w:adjustRightInd w:val="0"/>
        <w:ind w:firstLine="709"/>
        <w:jc w:val="both"/>
        <w:rPr>
          <w:rFonts w:eastAsia="Times New Roman" w:cs="Times New Roman"/>
          <w:b/>
          <w:color w:val="000000"/>
          <w:szCs w:val="24"/>
          <w:lang w:eastAsia="ru-RU"/>
        </w:rPr>
      </w:pPr>
      <w:r w:rsidRPr="00C1695A">
        <w:rPr>
          <w:rFonts w:eastAsia="Times New Roman" w:cs="Times New Roman"/>
          <w:b/>
          <w:color w:val="000000"/>
          <w:szCs w:val="24"/>
          <w:lang w:eastAsia="ru-RU"/>
        </w:rPr>
        <w:t xml:space="preserve">В   2023-2024 </w:t>
      </w:r>
      <w:proofErr w:type="gramStart"/>
      <w:r w:rsidRPr="00C1695A">
        <w:rPr>
          <w:rFonts w:eastAsia="Times New Roman" w:cs="Times New Roman"/>
          <w:b/>
          <w:color w:val="000000"/>
          <w:szCs w:val="24"/>
          <w:lang w:eastAsia="ru-RU"/>
        </w:rPr>
        <w:t>учебном</w:t>
      </w:r>
      <w:proofErr w:type="gramEnd"/>
      <w:r w:rsidRPr="00C1695A">
        <w:rPr>
          <w:rFonts w:eastAsia="Times New Roman" w:cs="Times New Roman"/>
          <w:b/>
          <w:color w:val="000000"/>
          <w:szCs w:val="24"/>
          <w:lang w:eastAsia="ru-RU"/>
        </w:rPr>
        <w:t xml:space="preserve">  году  на  заседаниях  МС   будут   рассмотрены следующие вопросы:</w:t>
      </w:r>
    </w:p>
    <w:p w:rsidR="000554A8" w:rsidRPr="00C1695A" w:rsidRDefault="000554A8" w:rsidP="00C1695A">
      <w:pPr>
        <w:shd w:val="clear" w:color="auto" w:fill="FFFFFF"/>
        <w:autoSpaceDE w:val="0"/>
        <w:autoSpaceDN w:val="0"/>
        <w:adjustRightInd w:val="0"/>
        <w:ind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 xml:space="preserve">1. Итоги методической работы за 2022-2023 учебный год, основные задачи на </w:t>
      </w:r>
      <w:proofErr w:type="gramStart"/>
      <w:r w:rsidRPr="00C1695A">
        <w:rPr>
          <w:rFonts w:eastAsia="Times New Roman" w:cs="Times New Roman"/>
          <w:color w:val="000000"/>
          <w:szCs w:val="24"/>
          <w:lang w:eastAsia="ru-RU"/>
        </w:rPr>
        <w:t>новый</w:t>
      </w:r>
      <w:proofErr w:type="gramEnd"/>
      <w:r w:rsidRPr="00C1695A">
        <w:rPr>
          <w:rFonts w:eastAsia="Times New Roman" w:cs="Times New Roman"/>
          <w:color w:val="000000"/>
          <w:szCs w:val="24"/>
          <w:lang w:eastAsia="ru-RU"/>
        </w:rPr>
        <w:t xml:space="preserve"> учебный год.</w:t>
      </w:r>
    </w:p>
    <w:p w:rsidR="000554A8" w:rsidRPr="00C1695A" w:rsidRDefault="000554A8" w:rsidP="00C1695A">
      <w:pPr>
        <w:shd w:val="clear" w:color="auto" w:fill="FFFFFF"/>
        <w:autoSpaceDE w:val="0"/>
        <w:autoSpaceDN w:val="0"/>
        <w:adjustRightInd w:val="0"/>
        <w:ind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2.  Инструктивно-методическое совещание:</w:t>
      </w:r>
    </w:p>
    <w:p w:rsidR="000554A8" w:rsidRPr="00C1695A" w:rsidRDefault="000554A8" w:rsidP="00C1695A">
      <w:pPr>
        <w:numPr>
          <w:ilvl w:val="0"/>
          <w:numId w:val="21"/>
        </w:numPr>
        <w:shd w:val="clear" w:color="auto" w:fill="FFFFFF"/>
        <w:autoSpaceDE w:val="0"/>
        <w:autoSpaceDN w:val="0"/>
        <w:adjustRightInd w:val="0"/>
        <w:ind w:left="0"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 xml:space="preserve">основные направления методической </w:t>
      </w:r>
      <w:r w:rsidR="00734335">
        <w:rPr>
          <w:rFonts w:eastAsia="Times New Roman" w:cs="Times New Roman"/>
          <w:color w:val="000000"/>
          <w:szCs w:val="24"/>
          <w:lang w:eastAsia="ru-RU"/>
        </w:rPr>
        <w:t xml:space="preserve">службы </w:t>
      </w:r>
      <w:r w:rsidRPr="00C1695A">
        <w:rPr>
          <w:rFonts w:eastAsia="Times New Roman" w:cs="Times New Roman"/>
          <w:color w:val="000000"/>
          <w:szCs w:val="24"/>
          <w:lang w:eastAsia="ru-RU"/>
        </w:rPr>
        <w:t xml:space="preserve"> в школе</w:t>
      </w:r>
      <w:r w:rsidR="00734335">
        <w:rPr>
          <w:rFonts w:eastAsia="Times New Roman" w:cs="Times New Roman"/>
          <w:color w:val="000000"/>
          <w:szCs w:val="24"/>
          <w:lang w:eastAsia="ru-RU"/>
        </w:rPr>
        <w:t xml:space="preserve"> на 2023-2024 учебный год</w:t>
      </w:r>
      <w:r w:rsidRPr="00C1695A">
        <w:rPr>
          <w:rFonts w:eastAsia="Times New Roman" w:cs="Times New Roman"/>
          <w:color w:val="000000"/>
          <w:szCs w:val="24"/>
          <w:lang w:eastAsia="ru-RU"/>
        </w:rPr>
        <w:t>;</w:t>
      </w:r>
    </w:p>
    <w:p w:rsidR="000554A8" w:rsidRPr="00C1695A" w:rsidRDefault="000554A8" w:rsidP="00C1695A">
      <w:pPr>
        <w:numPr>
          <w:ilvl w:val="0"/>
          <w:numId w:val="21"/>
        </w:numPr>
        <w:shd w:val="clear" w:color="auto" w:fill="FFFFFF"/>
        <w:autoSpaceDE w:val="0"/>
        <w:autoSpaceDN w:val="0"/>
        <w:adjustRightInd w:val="0"/>
        <w:ind w:left="0"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этапы работы над методической темой;</w:t>
      </w:r>
    </w:p>
    <w:p w:rsidR="000554A8" w:rsidRPr="00C1695A" w:rsidRDefault="000554A8" w:rsidP="00C1695A">
      <w:pPr>
        <w:numPr>
          <w:ilvl w:val="0"/>
          <w:numId w:val="21"/>
        </w:numPr>
        <w:shd w:val="clear" w:color="auto" w:fill="FFFFFF"/>
        <w:autoSpaceDE w:val="0"/>
        <w:autoSpaceDN w:val="0"/>
        <w:adjustRightInd w:val="0"/>
        <w:ind w:left="0"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темы самообразования</w:t>
      </w:r>
      <w:r w:rsidR="005573D2" w:rsidRPr="00C1695A">
        <w:rPr>
          <w:rFonts w:eastAsia="Times New Roman" w:cs="Times New Roman"/>
          <w:color w:val="000000"/>
          <w:szCs w:val="24"/>
          <w:lang w:eastAsia="ru-RU"/>
        </w:rPr>
        <w:t>.</w:t>
      </w:r>
    </w:p>
    <w:p w:rsidR="000554A8" w:rsidRPr="00C1695A" w:rsidRDefault="000554A8" w:rsidP="00C1695A">
      <w:pPr>
        <w:shd w:val="clear" w:color="auto" w:fill="FFFFFF"/>
        <w:autoSpaceDE w:val="0"/>
        <w:autoSpaceDN w:val="0"/>
        <w:adjustRightInd w:val="0"/>
        <w:ind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 xml:space="preserve">3. Рассмотрение  УМК на 2023-2024 учебный год, учебных планов и программ. </w:t>
      </w:r>
    </w:p>
    <w:p w:rsidR="000554A8" w:rsidRPr="00C1695A" w:rsidRDefault="000554A8" w:rsidP="00C1695A">
      <w:pPr>
        <w:shd w:val="clear" w:color="auto" w:fill="FFFFFF"/>
        <w:autoSpaceDE w:val="0"/>
        <w:autoSpaceDN w:val="0"/>
        <w:adjustRightInd w:val="0"/>
        <w:ind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4. Создание группы контроля адаптации учащихся 5-го класса и готовность к обучению на 2 уровне обучения, с учетом работы учителей основной школы по ФГОС.</w:t>
      </w:r>
    </w:p>
    <w:p w:rsidR="000554A8" w:rsidRPr="00C1695A" w:rsidRDefault="000554A8" w:rsidP="00C1695A">
      <w:pPr>
        <w:shd w:val="clear" w:color="auto" w:fill="FFFFFF"/>
        <w:autoSpaceDE w:val="0"/>
        <w:autoSpaceDN w:val="0"/>
        <w:adjustRightInd w:val="0"/>
        <w:ind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5.  Организация и проведение предметных школьных и муниципальных олимпиад.</w:t>
      </w:r>
    </w:p>
    <w:p w:rsidR="000554A8" w:rsidRPr="00C1695A" w:rsidRDefault="000554A8" w:rsidP="00C1695A">
      <w:pPr>
        <w:shd w:val="clear" w:color="auto" w:fill="FFFFFF"/>
        <w:autoSpaceDE w:val="0"/>
        <w:autoSpaceDN w:val="0"/>
        <w:adjustRightInd w:val="0"/>
        <w:ind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 xml:space="preserve">6. Управление качеством образования в школе. Результаты диагностики уровня обученности учащихся по итогам  </w:t>
      </w:r>
      <w:r w:rsidR="00734335">
        <w:rPr>
          <w:rFonts w:eastAsia="Times New Roman" w:cs="Times New Roman"/>
          <w:color w:val="000000"/>
          <w:szCs w:val="24"/>
          <w:lang w:eastAsia="ru-RU"/>
        </w:rPr>
        <w:t xml:space="preserve">четвертей, </w:t>
      </w:r>
      <w:r w:rsidRPr="00C1695A">
        <w:rPr>
          <w:rFonts w:eastAsia="Times New Roman" w:cs="Times New Roman"/>
          <w:color w:val="000000"/>
          <w:szCs w:val="24"/>
          <w:lang w:eastAsia="ru-RU"/>
        </w:rPr>
        <w:t>полугодий</w:t>
      </w:r>
      <w:proofErr w:type="gramStart"/>
      <w:r w:rsidRPr="00C1695A">
        <w:rPr>
          <w:rFonts w:eastAsia="Times New Roman" w:cs="Times New Roman"/>
          <w:color w:val="000000"/>
          <w:szCs w:val="24"/>
          <w:lang w:eastAsia="ru-RU"/>
        </w:rPr>
        <w:t>.</w:t>
      </w:r>
      <w:proofErr w:type="gramEnd"/>
      <w:r w:rsidRPr="00C1695A">
        <w:rPr>
          <w:rFonts w:eastAsia="Times New Roman" w:cs="Times New Roman"/>
          <w:color w:val="000000"/>
          <w:szCs w:val="24"/>
          <w:lang w:eastAsia="ru-RU"/>
        </w:rPr>
        <w:t xml:space="preserve"> </w:t>
      </w:r>
      <w:r w:rsidR="00734335">
        <w:rPr>
          <w:rFonts w:eastAsia="Times New Roman" w:cs="Times New Roman"/>
          <w:color w:val="000000"/>
          <w:szCs w:val="24"/>
          <w:lang w:eastAsia="ru-RU"/>
        </w:rPr>
        <w:t xml:space="preserve"> Рассмотрение </w:t>
      </w:r>
      <w:r w:rsidRPr="00C1695A">
        <w:rPr>
          <w:rFonts w:eastAsia="Times New Roman" w:cs="Times New Roman"/>
          <w:color w:val="000000"/>
          <w:szCs w:val="24"/>
          <w:lang w:eastAsia="ru-RU"/>
        </w:rPr>
        <w:t xml:space="preserve"> </w:t>
      </w:r>
      <w:r w:rsidR="00734335" w:rsidRPr="00C1695A">
        <w:rPr>
          <w:rFonts w:eastAsia="Times New Roman" w:cs="Times New Roman"/>
          <w:color w:val="000000"/>
          <w:szCs w:val="24"/>
          <w:lang w:eastAsia="ru-RU"/>
        </w:rPr>
        <w:t>метод</w:t>
      </w:r>
      <w:r w:rsidR="00734335">
        <w:rPr>
          <w:rFonts w:eastAsia="Times New Roman" w:cs="Times New Roman"/>
          <w:color w:val="000000"/>
          <w:szCs w:val="24"/>
          <w:lang w:eastAsia="ru-RU"/>
        </w:rPr>
        <w:t>ов</w:t>
      </w:r>
      <w:r w:rsidR="00734335" w:rsidRPr="00C1695A">
        <w:rPr>
          <w:rFonts w:eastAsia="Times New Roman" w:cs="Times New Roman"/>
          <w:color w:val="000000"/>
          <w:szCs w:val="24"/>
          <w:lang w:eastAsia="ru-RU"/>
        </w:rPr>
        <w:t xml:space="preserve"> работы по ликвидации пробелов в знаниях учащихся</w:t>
      </w:r>
      <w:r w:rsidR="00734335">
        <w:rPr>
          <w:rFonts w:eastAsia="Times New Roman" w:cs="Times New Roman"/>
          <w:color w:val="000000"/>
          <w:szCs w:val="24"/>
          <w:lang w:eastAsia="ru-RU"/>
        </w:rPr>
        <w:t>.</w:t>
      </w:r>
    </w:p>
    <w:p w:rsidR="000554A8" w:rsidRPr="00C1695A" w:rsidRDefault="000554A8" w:rsidP="00C1695A">
      <w:pPr>
        <w:shd w:val="clear" w:color="auto" w:fill="FFFFFF"/>
        <w:autoSpaceDE w:val="0"/>
        <w:autoSpaceDN w:val="0"/>
        <w:adjustRightInd w:val="0"/>
        <w:ind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7. Работа с учащимися, имеющими мотивацию к учебно-познавательной деятельности.</w:t>
      </w:r>
    </w:p>
    <w:p w:rsidR="000554A8" w:rsidRPr="00C1695A" w:rsidRDefault="000554A8" w:rsidP="00C1695A">
      <w:pPr>
        <w:shd w:val="clear" w:color="auto" w:fill="FFFFFF"/>
        <w:autoSpaceDE w:val="0"/>
        <w:autoSpaceDN w:val="0"/>
        <w:adjustRightInd w:val="0"/>
        <w:ind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8.  Информация о ходе новой формы  аттестации учителей.</w:t>
      </w:r>
    </w:p>
    <w:p w:rsidR="000554A8" w:rsidRPr="00C1695A" w:rsidRDefault="000554A8" w:rsidP="00C1695A">
      <w:pPr>
        <w:shd w:val="clear" w:color="auto" w:fill="FFFFFF"/>
        <w:autoSpaceDE w:val="0"/>
        <w:autoSpaceDN w:val="0"/>
        <w:adjustRightInd w:val="0"/>
        <w:ind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9.  Подведение итогов аттестации учителей школы, анализ реализации системы курсовой подготовки.</w:t>
      </w:r>
    </w:p>
    <w:p w:rsidR="000554A8" w:rsidRPr="00C1695A" w:rsidRDefault="000554A8" w:rsidP="00C1695A">
      <w:pPr>
        <w:shd w:val="clear" w:color="auto" w:fill="FFFFFF"/>
        <w:autoSpaceDE w:val="0"/>
        <w:autoSpaceDN w:val="0"/>
        <w:adjustRightInd w:val="0"/>
        <w:ind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10.  Подготовка к итоговой аттестации в 9,11 классах.</w:t>
      </w:r>
    </w:p>
    <w:p w:rsidR="000554A8" w:rsidRPr="00C1695A" w:rsidRDefault="000554A8" w:rsidP="00C1695A">
      <w:pPr>
        <w:shd w:val="clear" w:color="auto" w:fill="FFFFFF"/>
        <w:autoSpaceDE w:val="0"/>
        <w:autoSpaceDN w:val="0"/>
        <w:adjustRightInd w:val="0"/>
        <w:ind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11. Подведение итогов по самообразованию, самооценка профессионального развития учителей.</w:t>
      </w:r>
    </w:p>
    <w:p w:rsidR="000554A8" w:rsidRPr="00C1695A" w:rsidRDefault="000554A8" w:rsidP="00C1695A">
      <w:pPr>
        <w:shd w:val="clear" w:color="auto" w:fill="FFFFFF"/>
        <w:autoSpaceDE w:val="0"/>
        <w:autoSpaceDN w:val="0"/>
        <w:adjustRightInd w:val="0"/>
        <w:ind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 xml:space="preserve">12. Мониторинг учебной деятельности за год. Результативность работы МС. </w:t>
      </w:r>
    </w:p>
    <w:p w:rsidR="000554A8" w:rsidRPr="00C1695A" w:rsidRDefault="000554A8" w:rsidP="00C1695A">
      <w:pPr>
        <w:shd w:val="clear" w:color="auto" w:fill="FFFFFF"/>
        <w:autoSpaceDE w:val="0"/>
        <w:autoSpaceDN w:val="0"/>
        <w:adjustRightInd w:val="0"/>
        <w:ind w:firstLine="709"/>
        <w:jc w:val="both"/>
        <w:rPr>
          <w:rFonts w:eastAsia="Times New Roman" w:cs="Times New Roman"/>
          <w:color w:val="000000"/>
          <w:szCs w:val="24"/>
          <w:lang w:eastAsia="ru-RU"/>
        </w:rPr>
      </w:pPr>
      <w:r w:rsidRPr="00C1695A">
        <w:rPr>
          <w:rFonts w:eastAsia="Times New Roman" w:cs="Times New Roman"/>
          <w:color w:val="000000"/>
          <w:szCs w:val="24"/>
          <w:lang w:eastAsia="ru-RU"/>
        </w:rPr>
        <w:t>13. Обсуждение плана работы на 2024 -2025 учебный год.</w:t>
      </w:r>
    </w:p>
    <w:p w:rsidR="000554A8" w:rsidRPr="00C1695A" w:rsidRDefault="000554A8" w:rsidP="00C1695A">
      <w:pPr>
        <w:ind w:firstLine="709"/>
        <w:contextualSpacing/>
        <w:jc w:val="both"/>
        <w:rPr>
          <w:rFonts w:eastAsia="Times New Roman" w:cs="Times New Roman"/>
          <w:color w:val="000000"/>
          <w:szCs w:val="24"/>
          <w:lang w:eastAsia="ru-RU"/>
        </w:rPr>
      </w:pPr>
    </w:p>
    <w:p w:rsidR="000554A8" w:rsidRPr="00C1695A" w:rsidRDefault="000554A8" w:rsidP="00C1695A">
      <w:pPr>
        <w:ind w:firstLine="709"/>
        <w:contextualSpacing/>
        <w:jc w:val="both"/>
        <w:rPr>
          <w:rFonts w:eastAsia="Times New Roman" w:cs="Times New Roman"/>
          <w:color w:val="000000"/>
          <w:szCs w:val="24"/>
          <w:lang w:eastAsia="ru-RU"/>
        </w:rPr>
      </w:pPr>
      <w:r w:rsidRPr="00C1695A">
        <w:rPr>
          <w:rFonts w:eastAsia="Times New Roman" w:cs="Times New Roman"/>
          <w:color w:val="000000"/>
          <w:szCs w:val="24"/>
          <w:lang w:eastAsia="ru-RU"/>
        </w:rPr>
        <w:t xml:space="preserve">На заседаниях методических объединений  будут рассматриваться  также  вопросы, связанные с  изучением  и применением новых технологий, большое внимание будет  уделяться вопросам сохранения здоровья учащихся, изучаться тексты  и задания КИМ, экзаменационные и другие учебно-методические материалы. Будет  проводиться  анализ контрольных работ, намечаться ориентиры  по устранению выявленных пробелов в </w:t>
      </w:r>
      <w:r w:rsidRPr="00C1695A">
        <w:rPr>
          <w:rFonts w:eastAsia="Times New Roman" w:cs="Times New Roman"/>
          <w:color w:val="000000"/>
          <w:szCs w:val="24"/>
          <w:lang w:eastAsia="ru-RU"/>
        </w:rPr>
        <w:lastRenderedPageBreak/>
        <w:t>знаниях учащихся. В рамках работы методических объединений будут  проводиться  открытые уроки, внеклассные мероприятия по предметам. </w:t>
      </w:r>
    </w:p>
    <w:p w:rsidR="000554A8" w:rsidRPr="00C1695A" w:rsidRDefault="000554A8" w:rsidP="00C1695A">
      <w:pPr>
        <w:ind w:firstLine="709"/>
        <w:jc w:val="both"/>
        <w:rPr>
          <w:rFonts w:eastAsia="Times New Roman" w:cs="Times New Roman"/>
          <w:szCs w:val="24"/>
          <w:lang w:eastAsia="ru-RU"/>
        </w:rPr>
      </w:pPr>
      <w:r w:rsidRPr="00C1695A">
        <w:rPr>
          <w:rFonts w:eastAsia="Times New Roman" w:cs="Times New Roman"/>
          <w:color w:val="000000"/>
          <w:szCs w:val="24"/>
          <w:lang w:eastAsia="ru-RU"/>
        </w:rPr>
        <w:t>Одной из основных задач, сформулированных в результате анализа работы  МО школы за  2022-2023  учебный  год, стоит  задача совершенствования профессиональной компетентности, обучение педагогов новым технологиям, создание системы обучения, обеспечивающей потребности каждого ученика в соответствии со склонностями, интересами и возможностям. Над этой задачей  будут  работать  ШМО учителей начальных классов, ШМО учителей гуманитарного цикла, ШМО учителей естественн</w:t>
      </w:r>
      <w:proofErr w:type="gramStart"/>
      <w:r w:rsidRPr="00C1695A">
        <w:rPr>
          <w:rFonts w:eastAsia="Times New Roman" w:cs="Times New Roman"/>
          <w:color w:val="000000"/>
          <w:szCs w:val="24"/>
          <w:lang w:eastAsia="ru-RU"/>
        </w:rPr>
        <w:t>о-</w:t>
      </w:r>
      <w:proofErr w:type="gramEnd"/>
      <w:r w:rsidRPr="00C1695A">
        <w:rPr>
          <w:rFonts w:eastAsia="Times New Roman" w:cs="Times New Roman"/>
          <w:color w:val="000000"/>
          <w:szCs w:val="24"/>
          <w:lang w:eastAsia="ru-RU"/>
        </w:rPr>
        <w:t xml:space="preserve"> математического цикла, ШМО классных руководителей, ШМО учителей технологии, музыки, ИЗО, физкультуры и ОБЖ, также творческие группы на основании приказа директора МБОУ «Бичурга – Баишевская СОШ».</w:t>
      </w:r>
    </w:p>
    <w:p w:rsidR="000554A8" w:rsidRPr="00C1695A" w:rsidRDefault="000554A8" w:rsidP="00C1695A">
      <w:pPr>
        <w:ind w:firstLine="709"/>
        <w:contextualSpacing/>
        <w:jc w:val="both"/>
        <w:rPr>
          <w:rFonts w:eastAsia="Times New Roman" w:cs="Times New Roman"/>
          <w:color w:val="000000"/>
          <w:szCs w:val="24"/>
          <w:lang w:eastAsia="ru-RU"/>
        </w:rPr>
      </w:pPr>
      <w:r w:rsidRPr="00C1695A">
        <w:rPr>
          <w:rFonts w:eastAsia="Times New Roman" w:cs="Times New Roman"/>
          <w:color w:val="000000"/>
          <w:szCs w:val="24"/>
          <w:lang w:eastAsia="ru-RU"/>
        </w:rPr>
        <w:t xml:space="preserve">Администрацией школы будут  посещаться  уроки в рабочем порядке по плану внутришкольного </w:t>
      </w:r>
      <w:r w:rsidR="000443D9" w:rsidRPr="00C1695A">
        <w:rPr>
          <w:rFonts w:eastAsia="Times New Roman" w:cs="Times New Roman"/>
          <w:color w:val="000000"/>
          <w:szCs w:val="24"/>
          <w:lang w:eastAsia="ru-RU"/>
        </w:rPr>
        <w:t>контроля и ВСОКО</w:t>
      </w:r>
      <w:r w:rsidRPr="00C1695A">
        <w:rPr>
          <w:rFonts w:eastAsia="Times New Roman" w:cs="Times New Roman"/>
          <w:color w:val="000000"/>
          <w:szCs w:val="24"/>
          <w:lang w:eastAsia="ru-RU"/>
        </w:rPr>
        <w:t>.</w:t>
      </w:r>
    </w:p>
    <w:p w:rsidR="000554A8" w:rsidRPr="00C1695A" w:rsidRDefault="000554A8" w:rsidP="00C1695A">
      <w:pPr>
        <w:ind w:firstLine="709"/>
        <w:contextualSpacing/>
        <w:jc w:val="both"/>
        <w:rPr>
          <w:rFonts w:eastAsia="Times New Roman" w:cs="Times New Roman"/>
          <w:color w:val="000000"/>
          <w:szCs w:val="24"/>
          <w:lang w:eastAsia="ru-RU"/>
        </w:rPr>
      </w:pPr>
      <w:r w:rsidRPr="00C1695A">
        <w:rPr>
          <w:rFonts w:eastAsia="Times New Roman" w:cs="Times New Roman"/>
          <w:b/>
          <w:bCs/>
          <w:i/>
          <w:color w:val="000000"/>
          <w:szCs w:val="24"/>
          <w:lang w:eastAsia="ru-RU"/>
        </w:rPr>
        <w:t>Основные  цели посещения и контроля уроков</w:t>
      </w:r>
      <w:r w:rsidRPr="00C1695A">
        <w:rPr>
          <w:rFonts w:eastAsia="Times New Roman" w:cs="Times New Roman"/>
          <w:bCs/>
          <w:color w:val="000000"/>
          <w:szCs w:val="24"/>
          <w:lang w:eastAsia="ru-RU"/>
        </w:rPr>
        <w:t>:</w:t>
      </w:r>
    </w:p>
    <w:p w:rsidR="000554A8" w:rsidRPr="00C1695A" w:rsidRDefault="000554A8" w:rsidP="00C1695A">
      <w:pPr>
        <w:numPr>
          <w:ilvl w:val="0"/>
          <w:numId w:val="12"/>
        </w:numPr>
        <w:tabs>
          <w:tab w:val="clear" w:pos="360"/>
          <w:tab w:val="num" w:pos="0"/>
        </w:tabs>
        <w:ind w:left="0" w:firstLine="709"/>
        <w:contextualSpacing/>
        <w:jc w:val="both"/>
        <w:rPr>
          <w:rFonts w:eastAsia="Times New Roman" w:cs="Times New Roman"/>
          <w:color w:val="000000"/>
          <w:szCs w:val="24"/>
          <w:lang w:eastAsia="ru-RU"/>
        </w:rPr>
      </w:pPr>
      <w:r w:rsidRPr="00C1695A">
        <w:rPr>
          <w:rFonts w:eastAsia="Times New Roman" w:cs="Times New Roman"/>
          <w:color w:val="000000"/>
          <w:szCs w:val="24"/>
          <w:lang w:eastAsia="ru-RU"/>
        </w:rPr>
        <w:t xml:space="preserve">Организация класса. Рациональное использование рабочего времени на уроке. </w:t>
      </w:r>
    </w:p>
    <w:p w:rsidR="000554A8" w:rsidRPr="00C1695A" w:rsidRDefault="000554A8" w:rsidP="00C1695A">
      <w:pPr>
        <w:numPr>
          <w:ilvl w:val="0"/>
          <w:numId w:val="12"/>
        </w:numPr>
        <w:tabs>
          <w:tab w:val="clear" w:pos="360"/>
          <w:tab w:val="num" w:pos="0"/>
        </w:tabs>
        <w:ind w:left="0" w:firstLine="709"/>
        <w:contextualSpacing/>
        <w:jc w:val="both"/>
        <w:rPr>
          <w:rFonts w:eastAsia="Times New Roman" w:cs="Times New Roman"/>
          <w:color w:val="000000"/>
          <w:szCs w:val="24"/>
          <w:lang w:eastAsia="ru-RU"/>
        </w:rPr>
      </w:pPr>
      <w:r w:rsidRPr="00C1695A">
        <w:rPr>
          <w:rFonts w:eastAsia="Times New Roman" w:cs="Times New Roman"/>
          <w:color w:val="000000"/>
          <w:szCs w:val="24"/>
          <w:lang w:eastAsia="ru-RU"/>
        </w:rPr>
        <w:t>Анализ эффективности методических приёмов, формирующих прочность знаний учащихся.</w:t>
      </w:r>
    </w:p>
    <w:p w:rsidR="000554A8" w:rsidRPr="00C1695A" w:rsidRDefault="000554A8" w:rsidP="00C1695A">
      <w:pPr>
        <w:numPr>
          <w:ilvl w:val="0"/>
          <w:numId w:val="12"/>
        </w:numPr>
        <w:tabs>
          <w:tab w:val="clear" w:pos="360"/>
          <w:tab w:val="num" w:pos="0"/>
        </w:tabs>
        <w:ind w:left="0" w:firstLine="709"/>
        <w:contextualSpacing/>
        <w:jc w:val="both"/>
        <w:rPr>
          <w:rFonts w:eastAsia="Times New Roman" w:cs="Times New Roman"/>
          <w:color w:val="000000"/>
          <w:szCs w:val="24"/>
          <w:lang w:eastAsia="ru-RU"/>
        </w:rPr>
      </w:pPr>
      <w:r w:rsidRPr="00C1695A">
        <w:rPr>
          <w:rFonts w:eastAsia="Times New Roman" w:cs="Times New Roman"/>
          <w:color w:val="000000"/>
          <w:szCs w:val="24"/>
          <w:lang w:eastAsia="ru-RU"/>
        </w:rPr>
        <w:t>Использование ЭОР и ЦОР в урочной деятельности.</w:t>
      </w:r>
    </w:p>
    <w:p w:rsidR="000554A8" w:rsidRPr="00C1695A" w:rsidRDefault="000554A8" w:rsidP="00C1695A">
      <w:pPr>
        <w:numPr>
          <w:ilvl w:val="0"/>
          <w:numId w:val="12"/>
        </w:numPr>
        <w:tabs>
          <w:tab w:val="clear" w:pos="360"/>
          <w:tab w:val="num" w:pos="0"/>
        </w:tabs>
        <w:ind w:left="0" w:firstLine="709"/>
        <w:contextualSpacing/>
        <w:jc w:val="both"/>
        <w:rPr>
          <w:rFonts w:eastAsia="Times New Roman" w:cs="Times New Roman"/>
          <w:color w:val="000000"/>
          <w:szCs w:val="24"/>
          <w:lang w:eastAsia="ru-RU"/>
        </w:rPr>
      </w:pPr>
      <w:r w:rsidRPr="00C1695A">
        <w:rPr>
          <w:rFonts w:eastAsia="Times New Roman" w:cs="Times New Roman"/>
          <w:color w:val="000000"/>
          <w:szCs w:val="24"/>
          <w:lang w:eastAsia="ru-RU"/>
        </w:rPr>
        <w:t>Воспитание интереса к предмету (мотивация).  Дозировка домашнего задания. Опрос учащихся.</w:t>
      </w:r>
    </w:p>
    <w:p w:rsidR="000554A8" w:rsidRPr="00C1695A" w:rsidRDefault="000554A8" w:rsidP="00C1695A">
      <w:pPr>
        <w:numPr>
          <w:ilvl w:val="0"/>
          <w:numId w:val="12"/>
        </w:numPr>
        <w:tabs>
          <w:tab w:val="clear" w:pos="360"/>
          <w:tab w:val="num" w:pos="0"/>
        </w:tabs>
        <w:ind w:left="0" w:firstLine="709"/>
        <w:contextualSpacing/>
        <w:jc w:val="both"/>
        <w:rPr>
          <w:rFonts w:eastAsia="Times New Roman" w:cs="Times New Roman"/>
          <w:color w:val="000000"/>
          <w:szCs w:val="24"/>
          <w:lang w:eastAsia="ru-RU"/>
        </w:rPr>
      </w:pPr>
      <w:r w:rsidRPr="00C1695A">
        <w:rPr>
          <w:rFonts w:eastAsia="Times New Roman" w:cs="Times New Roman"/>
          <w:color w:val="000000"/>
          <w:szCs w:val="24"/>
          <w:lang w:eastAsia="ru-RU"/>
        </w:rPr>
        <w:t xml:space="preserve">Наличие новых форм обучения на уроках в условиях </w:t>
      </w:r>
      <w:r w:rsidR="000443D9" w:rsidRPr="00C1695A">
        <w:rPr>
          <w:rFonts w:eastAsia="Times New Roman" w:cs="Times New Roman"/>
          <w:color w:val="000000"/>
          <w:szCs w:val="24"/>
          <w:lang w:eastAsia="ru-RU"/>
        </w:rPr>
        <w:t xml:space="preserve">введения обновлённых </w:t>
      </w:r>
      <w:r w:rsidRPr="00C1695A">
        <w:rPr>
          <w:rFonts w:eastAsia="Times New Roman" w:cs="Times New Roman"/>
          <w:color w:val="000000"/>
          <w:szCs w:val="24"/>
          <w:lang w:eastAsia="ru-RU"/>
        </w:rPr>
        <w:t>ФГОС, эффективность их использования.</w:t>
      </w:r>
    </w:p>
    <w:p w:rsidR="000554A8" w:rsidRPr="00C1695A" w:rsidRDefault="000554A8" w:rsidP="00C1695A">
      <w:pPr>
        <w:numPr>
          <w:ilvl w:val="0"/>
          <w:numId w:val="12"/>
        </w:numPr>
        <w:tabs>
          <w:tab w:val="clear" w:pos="360"/>
          <w:tab w:val="num" w:pos="0"/>
        </w:tabs>
        <w:ind w:left="0" w:firstLine="709"/>
        <w:contextualSpacing/>
        <w:jc w:val="both"/>
        <w:rPr>
          <w:rFonts w:eastAsia="Times New Roman" w:cs="Times New Roman"/>
          <w:color w:val="000000"/>
          <w:szCs w:val="24"/>
          <w:lang w:eastAsia="ru-RU"/>
        </w:rPr>
      </w:pPr>
      <w:r w:rsidRPr="00C1695A">
        <w:rPr>
          <w:rFonts w:eastAsia="Times New Roman" w:cs="Times New Roman"/>
          <w:color w:val="000000"/>
          <w:szCs w:val="24"/>
          <w:lang w:eastAsia="ru-RU"/>
        </w:rPr>
        <w:t xml:space="preserve">Методика работы учителя в условиях </w:t>
      </w:r>
      <w:r w:rsidR="000443D9" w:rsidRPr="00C1695A">
        <w:rPr>
          <w:rFonts w:eastAsia="Times New Roman" w:cs="Times New Roman"/>
          <w:color w:val="000000"/>
          <w:szCs w:val="24"/>
          <w:lang w:eastAsia="ru-RU"/>
        </w:rPr>
        <w:t>внедрения ФОП</w:t>
      </w:r>
      <w:r w:rsidRPr="00C1695A">
        <w:rPr>
          <w:rFonts w:eastAsia="Times New Roman" w:cs="Times New Roman"/>
          <w:color w:val="000000"/>
          <w:szCs w:val="24"/>
          <w:lang w:eastAsia="ru-RU"/>
        </w:rPr>
        <w:t>.</w:t>
      </w:r>
    </w:p>
    <w:p w:rsidR="000554A8" w:rsidRPr="00C1695A" w:rsidRDefault="000554A8" w:rsidP="00C1695A">
      <w:pPr>
        <w:numPr>
          <w:ilvl w:val="0"/>
          <w:numId w:val="12"/>
        </w:numPr>
        <w:tabs>
          <w:tab w:val="clear" w:pos="360"/>
          <w:tab w:val="num" w:pos="0"/>
        </w:tabs>
        <w:ind w:left="0" w:firstLine="709"/>
        <w:contextualSpacing/>
        <w:jc w:val="both"/>
        <w:rPr>
          <w:rFonts w:eastAsia="Times New Roman" w:cs="Times New Roman"/>
          <w:color w:val="000000"/>
          <w:szCs w:val="24"/>
          <w:lang w:eastAsia="ru-RU"/>
        </w:rPr>
      </w:pPr>
      <w:r w:rsidRPr="00C1695A">
        <w:rPr>
          <w:rFonts w:eastAsia="Times New Roman" w:cs="Times New Roman"/>
          <w:color w:val="000000"/>
          <w:szCs w:val="24"/>
          <w:lang w:eastAsia="ru-RU"/>
        </w:rPr>
        <w:t>Профессиональный уровень учителя.</w:t>
      </w:r>
    </w:p>
    <w:p w:rsidR="000554A8" w:rsidRPr="00C1695A" w:rsidRDefault="000554A8" w:rsidP="00C1695A">
      <w:pPr>
        <w:numPr>
          <w:ilvl w:val="0"/>
          <w:numId w:val="12"/>
        </w:numPr>
        <w:tabs>
          <w:tab w:val="clear" w:pos="360"/>
          <w:tab w:val="num" w:pos="0"/>
        </w:tabs>
        <w:ind w:left="0" w:firstLine="709"/>
        <w:contextualSpacing/>
        <w:jc w:val="both"/>
        <w:rPr>
          <w:rFonts w:eastAsia="Times New Roman" w:cs="Times New Roman"/>
          <w:color w:val="000000"/>
          <w:szCs w:val="24"/>
          <w:lang w:eastAsia="ru-RU"/>
        </w:rPr>
      </w:pPr>
      <w:r w:rsidRPr="00C1695A">
        <w:rPr>
          <w:rFonts w:eastAsia="Times New Roman" w:cs="Times New Roman"/>
          <w:color w:val="000000"/>
          <w:szCs w:val="24"/>
          <w:lang w:eastAsia="ru-RU"/>
        </w:rPr>
        <w:t>Выполнение требований практической части учебных программ.</w:t>
      </w:r>
    </w:p>
    <w:p w:rsidR="000554A8" w:rsidRPr="00C1695A" w:rsidRDefault="000554A8" w:rsidP="00C1695A">
      <w:pPr>
        <w:numPr>
          <w:ilvl w:val="0"/>
          <w:numId w:val="12"/>
        </w:numPr>
        <w:tabs>
          <w:tab w:val="clear" w:pos="360"/>
          <w:tab w:val="num" w:pos="0"/>
        </w:tabs>
        <w:ind w:left="0" w:firstLine="709"/>
        <w:contextualSpacing/>
        <w:jc w:val="both"/>
        <w:rPr>
          <w:rFonts w:eastAsia="Times New Roman" w:cs="Times New Roman"/>
          <w:color w:val="000000"/>
          <w:szCs w:val="24"/>
          <w:lang w:eastAsia="ru-RU"/>
        </w:rPr>
      </w:pPr>
      <w:r w:rsidRPr="00C1695A">
        <w:rPr>
          <w:rFonts w:eastAsia="Times New Roman" w:cs="Times New Roman"/>
          <w:color w:val="000000"/>
          <w:szCs w:val="24"/>
          <w:lang w:eastAsia="ru-RU"/>
        </w:rPr>
        <w:t xml:space="preserve">Классно-обобщающий контроль. </w:t>
      </w:r>
    </w:p>
    <w:p w:rsidR="000554A8" w:rsidRPr="00C1695A" w:rsidRDefault="000554A8" w:rsidP="00C1695A">
      <w:pPr>
        <w:numPr>
          <w:ilvl w:val="0"/>
          <w:numId w:val="12"/>
        </w:numPr>
        <w:tabs>
          <w:tab w:val="clear" w:pos="360"/>
          <w:tab w:val="num" w:pos="0"/>
        </w:tabs>
        <w:ind w:left="0" w:firstLine="709"/>
        <w:contextualSpacing/>
        <w:jc w:val="both"/>
        <w:rPr>
          <w:rFonts w:eastAsia="Times New Roman" w:cs="Times New Roman"/>
          <w:color w:val="000000"/>
          <w:szCs w:val="24"/>
          <w:lang w:eastAsia="ru-RU"/>
        </w:rPr>
      </w:pPr>
      <w:r w:rsidRPr="00C1695A">
        <w:rPr>
          <w:rFonts w:eastAsia="Times New Roman" w:cs="Times New Roman"/>
          <w:color w:val="000000"/>
          <w:szCs w:val="24"/>
          <w:lang w:eastAsia="ru-RU"/>
        </w:rPr>
        <w:t xml:space="preserve">Преемственность. </w:t>
      </w:r>
    </w:p>
    <w:p w:rsidR="000554A8" w:rsidRPr="00C1695A" w:rsidRDefault="000554A8" w:rsidP="00C1695A">
      <w:pPr>
        <w:numPr>
          <w:ilvl w:val="0"/>
          <w:numId w:val="12"/>
        </w:numPr>
        <w:tabs>
          <w:tab w:val="clear" w:pos="360"/>
          <w:tab w:val="num" w:pos="0"/>
        </w:tabs>
        <w:ind w:left="0" w:firstLine="709"/>
        <w:contextualSpacing/>
        <w:jc w:val="both"/>
        <w:rPr>
          <w:rFonts w:eastAsia="Times New Roman" w:cs="Times New Roman"/>
          <w:color w:val="000000"/>
          <w:szCs w:val="24"/>
          <w:lang w:eastAsia="ru-RU"/>
        </w:rPr>
      </w:pPr>
      <w:r w:rsidRPr="00C1695A">
        <w:rPr>
          <w:rFonts w:eastAsia="Times New Roman" w:cs="Times New Roman"/>
          <w:color w:val="000000"/>
          <w:szCs w:val="24"/>
          <w:lang w:eastAsia="ru-RU"/>
        </w:rPr>
        <w:t xml:space="preserve">Аттестация педагогических работников. </w:t>
      </w:r>
    </w:p>
    <w:p w:rsidR="000554A8" w:rsidRPr="00C1695A" w:rsidRDefault="000554A8" w:rsidP="00C1695A">
      <w:pPr>
        <w:numPr>
          <w:ilvl w:val="0"/>
          <w:numId w:val="12"/>
        </w:numPr>
        <w:tabs>
          <w:tab w:val="clear" w:pos="360"/>
          <w:tab w:val="num" w:pos="0"/>
        </w:tabs>
        <w:ind w:left="0" w:firstLine="709"/>
        <w:contextualSpacing/>
        <w:jc w:val="both"/>
        <w:rPr>
          <w:rFonts w:eastAsia="Times New Roman" w:cs="Times New Roman"/>
          <w:color w:val="000000"/>
          <w:szCs w:val="24"/>
          <w:lang w:eastAsia="ru-RU"/>
        </w:rPr>
      </w:pPr>
      <w:r w:rsidRPr="00C1695A">
        <w:rPr>
          <w:rFonts w:eastAsia="Times New Roman" w:cs="Times New Roman"/>
          <w:color w:val="000000"/>
          <w:szCs w:val="24"/>
          <w:lang w:eastAsia="ru-RU"/>
        </w:rPr>
        <w:t xml:space="preserve">Использование новых технологий. </w:t>
      </w:r>
    </w:p>
    <w:p w:rsidR="000554A8" w:rsidRPr="00C1695A" w:rsidRDefault="000554A8" w:rsidP="00C1695A">
      <w:pPr>
        <w:numPr>
          <w:ilvl w:val="0"/>
          <w:numId w:val="12"/>
        </w:numPr>
        <w:tabs>
          <w:tab w:val="clear" w:pos="360"/>
          <w:tab w:val="num" w:pos="0"/>
        </w:tabs>
        <w:ind w:left="0" w:firstLine="709"/>
        <w:contextualSpacing/>
        <w:jc w:val="both"/>
        <w:rPr>
          <w:rFonts w:eastAsia="Times New Roman" w:cs="Times New Roman"/>
          <w:color w:val="000000"/>
          <w:szCs w:val="24"/>
          <w:lang w:eastAsia="ru-RU"/>
        </w:rPr>
      </w:pPr>
      <w:r w:rsidRPr="00C1695A">
        <w:rPr>
          <w:rFonts w:eastAsia="Times New Roman" w:cs="Times New Roman"/>
          <w:color w:val="000000"/>
          <w:szCs w:val="24"/>
          <w:lang w:eastAsia="ru-RU"/>
        </w:rPr>
        <w:t xml:space="preserve">Подготовка к итоговой аттестации учащихся. </w:t>
      </w:r>
    </w:p>
    <w:p w:rsidR="000554A8" w:rsidRPr="00C1695A" w:rsidRDefault="000554A8" w:rsidP="00C1695A">
      <w:pPr>
        <w:shd w:val="clear" w:color="auto" w:fill="FFFFFF"/>
        <w:autoSpaceDE w:val="0"/>
        <w:autoSpaceDN w:val="0"/>
        <w:adjustRightInd w:val="0"/>
        <w:jc w:val="both"/>
        <w:rPr>
          <w:rFonts w:eastAsia="Times New Roman" w:cs="Times New Roman"/>
          <w:color w:val="000000"/>
          <w:szCs w:val="24"/>
          <w:lang w:eastAsia="ru-RU"/>
        </w:rPr>
      </w:pPr>
    </w:p>
    <w:p w:rsidR="000554A8" w:rsidRPr="00C1695A" w:rsidRDefault="000554A8" w:rsidP="00C1695A">
      <w:pPr>
        <w:jc w:val="center"/>
        <w:rPr>
          <w:rFonts w:eastAsia="Times New Roman" w:cs="Times New Roman"/>
          <w:b/>
          <w:szCs w:val="24"/>
          <w:lang w:eastAsia="ru-RU"/>
        </w:rPr>
      </w:pPr>
      <w:bookmarkStart w:id="0" w:name="_GoBack"/>
      <w:bookmarkEnd w:id="0"/>
      <w:r w:rsidRPr="00C1695A">
        <w:rPr>
          <w:rFonts w:eastAsia="Times New Roman" w:cs="Times New Roman"/>
          <w:b/>
          <w:szCs w:val="24"/>
          <w:lang w:eastAsia="ru-RU"/>
        </w:rPr>
        <w:t>Работа с педагогическими кадрами</w:t>
      </w:r>
    </w:p>
    <w:p w:rsidR="000554A8" w:rsidRPr="00C1695A" w:rsidRDefault="000554A8" w:rsidP="00C1695A">
      <w:pPr>
        <w:ind w:firstLine="709"/>
        <w:jc w:val="both"/>
        <w:rPr>
          <w:rFonts w:eastAsia="Times New Roman" w:cs="Times New Roman"/>
          <w:szCs w:val="24"/>
          <w:lang w:eastAsia="ru-RU"/>
        </w:rPr>
      </w:pPr>
      <w:r w:rsidRPr="00C1695A">
        <w:rPr>
          <w:rFonts w:eastAsia="Times New Roman" w:cs="Times New Roman"/>
          <w:b/>
          <w:szCs w:val="24"/>
          <w:lang w:eastAsia="ru-RU"/>
        </w:rPr>
        <w:t>Цель:</w:t>
      </w:r>
      <w:r w:rsidRPr="00C1695A">
        <w:rPr>
          <w:rFonts w:eastAsia="Times New Roman" w:cs="Times New Roman"/>
          <w:szCs w:val="24"/>
          <w:lang w:eastAsia="ru-RU"/>
        </w:rPr>
        <w:t xml:space="preserve"> обеспечение оптимального уровня квалификации педагогических кадров, необходимого для успешного развития школы,  развитие профессионального роста каждого учителя через использование новейших технологий в работе. </w:t>
      </w:r>
    </w:p>
    <w:p w:rsidR="000554A8" w:rsidRPr="00C1695A" w:rsidRDefault="000554A8" w:rsidP="00C1695A">
      <w:pPr>
        <w:ind w:firstLine="709"/>
        <w:jc w:val="both"/>
        <w:rPr>
          <w:rFonts w:eastAsia="Times New Roman" w:cs="Times New Roman"/>
          <w:szCs w:val="24"/>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8"/>
        <w:gridCol w:w="76"/>
        <w:gridCol w:w="2302"/>
        <w:gridCol w:w="2347"/>
        <w:gridCol w:w="1446"/>
        <w:gridCol w:w="35"/>
        <w:gridCol w:w="1949"/>
      </w:tblGrid>
      <w:tr w:rsidR="000554A8" w:rsidRPr="00C1695A" w:rsidTr="0023299E">
        <w:tc>
          <w:tcPr>
            <w:tcW w:w="1768" w:type="dxa"/>
            <w:vAlign w:val="center"/>
          </w:tcPr>
          <w:p w:rsidR="000554A8" w:rsidRPr="00C1695A" w:rsidRDefault="000554A8" w:rsidP="0023299E">
            <w:pPr>
              <w:jc w:val="center"/>
              <w:rPr>
                <w:rFonts w:eastAsia="Times New Roman" w:cs="Times New Roman"/>
                <w:b/>
                <w:szCs w:val="24"/>
                <w:lang w:eastAsia="ru-RU"/>
              </w:rPr>
            </w:pPr>
            <w:r w:rsidRPr="00C1695A">
              <w:rPr>
                <w:rFonts w:eastAsia="Times New Roman" w:cs="Times New Roman"/>
                <w:b/>
                <w:szCs w:val="24"/>
                <w:lang w:eastAsia="ru-RU"/>
              </w:rPr>
              <w:t>Тематика</w:t>
            </w:r>
          </w:p>
          <w:p w:rsidR="000554A8" w:rsidRPr="00C1695A" w:rsidRDefault="000554A8" w:rsidP="0023299E">
            <w:pPr>
              <w:jc w:val="center"/>
              <w:rPr>
                <w:rFonts w:eastAsia="Times New Roman" w:cs="Times New Roman"/>
                <w:b/>
                <w:szCs w:val="24"/>
                <w:lang w:eastAsia="ru-RU"/>
              </w:rPr>
            </w:pPr>
            <w:r w:rsidRPr="00C1695A">
              <w:rPr>
                <w:rFonts w:eastAsia="Times New Roman" w:cs="Times New Roman"/>
                <w:b/>
                <w:szCs w:val="24"/>
                <w:lang w:eastAsia="ru-RU"/>
              </w:rPr>
              <w:t>мероприятия</w:t>
            </w:r>
          </w:p>
        </w:tc>
        <w:tc>
          <w:tcPr>
            <w:tcW w:w="2378" w:type="dxa"/>
            <w:gridSpan w:val="2"/>
            <w:vAlign w:val="center"/>
          </w:tcPr>
          <w:p w:rsidR="000554A8" w:rsidRPr="00C1695A" w:rsidRDefault="000554A8" w:rsidP="0023299E">
            <w:pPr>
              <w:jc w:val="center"/>
              <w:rPr>
                <w:rFonts w:eastAsia="Times New Roman" w:cs="Times New Roman"/>
                <w:b/>
                <w:szCs w:val="24"/>
                <w:lang w:eastAsia="ru-RU"/>
              </w:rPr>
            </w:pPr>
            <w:r w:rsidRPr="00C1695A">
              <w:rPr>
                <w:rFonts w:eastAsia="Times New Roman" w:cs="Times New Roman"/>
                <w:b/>
                <w:szCs w:val="24"/>
                <w:lang w:eastAsia="ru-RU"/>
              </w:rPr>
              <w:t>Содержание</w:t>
            </w:r>
          </w:p>
          <w:p w:rsidR="000554A8" w:rsidRPr="00C1695A" w:rsidRDefault="000554A8" w:rsidP="0023299E">
            <w:pPr>
              <w:jc w:val="center"/>
              <w:rPr>
                <w:rFonts w:eastAsia="Times New Roman" w:cs="Times New Roman"/>
                <w:b/>
                <w:szCs w:val="24"/>
                <w:lang w:eastAsia="ru-RU"/>
              </w:rPr>
            </w:pPr>
            <w:r w:rsidRPr="00C1695A">
              <w:rPr>
                <w:rFonts w:eastAsia="Times New Roman" w:cs="Times New Roman"/>
                <w:b/>
                <w:szCs w:val="24"/>
                <w:lang w:eastAsia="ru-RU"/>
              </w:rPr>
              <w:t>деятельности</w:t>
            </w:r>
          </w:p>
        </w:tc>
        <w:tc>
          <w:tcPr>
            <w:tcW w:w="2347" w:type="dxa"/>
            <w:vAlign w:val="center"/>
          </w:tcPr>
          <w:p w:rsidR="000554A8" w:rsidRPr="00C1695A" w:rsidRDefault="000554A8" w:rsidP="0023299E">
            <w:pPr>
              <w:jc w:val="center"/>
              <w:rPr>
                <w:rFonts w:eastAsia="Times New Roman" w:cs="Times New Roman"/>
                <w:b/>
                <w:szCs w:val="24"/>
                <w:lang w:eastAsia="ru-RU"/>
              </w:rPr>
            </w:pPr>
            <w:r w:rsidRPr="00C1695A">
              <w:rPr>
                <w:rFonts w:eastAsia="Times New Roman" w:cs="Times New Roman"/>
                <w:b/>
                <w:szCs w:val="24"/>
                <w:lang w:eastAsia="ru-RU"/>
              </w:rPr>
              <w:t>Планируемый</w:t>
            </w:r>
          </w:p>
          <w:p w:rsidR="000554A8" w:rsidRPr="00C1695A" w:rsidRDefault="000554A8" w:rsidP="0023299E">
            <w:pPr>
              <w:jc w:val="center"/>
              <w:rPr>
                <w:rFonts w:eastAsia="Times New Roman" w:cs="Times New Roman"/>
                <w:b/>
                <w:szCs w:val="24"/>
                <w:lang w:eastAsia="ru-RU"/>
              </w:rPr>
            </w:pPr>
            <w:r w:rsidRPr="00C1695A">
              <w:rPr>
                <w:rFonts w:eastAsia="Times New Roman" w:cs="Times New Roman"/>
                <w:b/>
                <w:szCs w:val="24"/>
                <w:lang w:eastAsia="ru-RU"/>
              </w:rPr>
              <w:t>результат</w:t>
            </w:r>
          </w:p>
        </w:tc>
        <w:tc>
          <w:tcPr>
            <w:tcW w:w="1481" w:type="dxa"/>
            <w:gridSpan w:val="2"/>
            <w:vAlign w:val="center"/>
          </w:tcPr>
          <w:p w:rsidR="000554A8" w:rsidRPr="00C1695A" w:rsidRDefault="000554A8" w:rsidP="0023299E">
            <w:pPr>
              <w:jc w:val="center"/>
              <w:rPr>
                <w:rFonts w:eastAsia="Times New Roman" w:cs="Times New Roman"/>
                <w:b/>
                <w:szCs w:val="24"/>
                <w:lang w:eastAsia="ru-RU"/>
              </w:rPr>
            </w:pPr>
            <w:r w:rsidRPr="00C1695A">
              <w:rPr>
                <w:rFonts w:eastAsia="Times New Roman" w:cs="Times New Roman"/>
                <w:b/>
                <w:szCs w:val="24"/>
                <w:lang w:eastAsia="ru-RU"/>
              </w:rPr>
              <w:t>Сроки проведения</w:t>
            </w:r>
          </w:p>
        </w:tc>
        <w:tc>
          <w:tcPr>
            <w:tcW w:w="1949" w:type="dxa"/>
            <w:vAlign w:val="center"/>
          </w:tcPr>
          <w:p w:rsidR="000554A8" w:rsidRPr="00C1695A" w:rsidRDefault="000554A8" w:rsidP="0023299E">
            <w:pPr>
              <w:jc w:val="center"/>
              <w:rPr>
                <w:rFonts w:eastAsia="Times New Roman" w:cs="Times New Roman"/>
                <w:b/>
                <w:szCs w:val="24"/>
                <w:lang w:eastAsia="ru-RU"/>
              </w:rPr>
            </w:pPr>
            <w:r w:rsidRPr="00C1695A">
              <w:rPr>
                <w:rFonts w:eastAsia="Times New Roman" w:cs="Times New Roman"/>
                <w:b/>
                <w:szCs w:val="24"/>
                <w:lang w:eastAsia="ru-RU"/>
              </w:rPr>
              <w:t>Ответственный</w:t>
            </w:r>
          </w:p>
        </w:tc>
      </w:tr>
      <w:tr w:rsidR="000554A8" w:rsidRPr="00C1695A" w:rsidTr="0023299E">
        <w:tc>
          <w:tcPr>
            <w:tcW w:w="9923" w:type="dxa"/>
            <w:gridSpan w:val="7"/>
            <w:shd w:val="clear" w:color="auto" w:fill="DBE5F1" w:themeFill="accent1" w:themeFillTint="33"/>
            <w:vAlign w:val="center"/>
          </w:tcPr>
          <w:p w:rsidR="000554A8" w:rsidRPr="00C1695A" w:rsidRDefault="000554A8" w:rsidP="0023299E">
            <w:pPr>
              <w:jc w:val="center"/>
              <w:rPr>
                <w:rFonts w:eastAsia="Times New Roman" w:cs="Times New Roman"/>
                <w:b/>
                <w:szCs w:val="24"/>
                <w:lang w:eastAsia="ru-RU"/>
              </w:rPr>
            </w:pPr>
            <w:r w:rsidRPr="00C1695A">
              <w:rPr>
                <w:rFonts w:eastAsia="Times New Roman" w:cs="Times New Roman"/>
                <w:b/>
                <w:szCs w:val="24"/>
                <w:lang w:eastAsia="ru-RU"/>
              </w:rPr>
              <w:t>Методическое сопровождение профессиональной деятельности молодых и (или) вновь принятых учителей</w:t>
            </w:r>
          </w:p>
        </w:tc>
      </w:tr>
      <w:tr w:rsidR="000554A8" w:rsidRPr="00C1695A" w:rsidTr="0023299E">
        <w:tc>
          <w:tcPr>
            <w:tcW w:w="1844" w:type="dxa"/>
            <w:gridSpan w:val="2"/>
            <w:vMerge w:val="restart"/>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Собеседования</w:t>
            </w:r>
          </w:p>
        </w:tc>
        <w:tc>
          <w:tcPr>
            <w:tcW w:w="2302"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Планирование   работы  на 2023-2024 учебный год</w:t>
            </w:r>
          </w:p>
        </w:tc>
        <w:tc>
          <w:tcPr>
            <w:tcW w:w="2347"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Определение содержания  деятельности</w:t>
            </w:r>
          </w:p>
        </w:tc>
        <w:tc>
          <w:tcPr>
            <w:tcW w:w="1481" w:type="dxa"/>
            <w:gridSpan w:val="2"/>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Сентябрь</w:t>
            </w:r>
          </w:p>
        </w:tc>
        <w:tc>
          <w:tcPr>
            <w:tcW w:w="1949"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Замдиректора по УВР</w:t>
            </w:r>
          </w:p>
          <w:p w:rsidR="000554A8" w:rsidRPr="00C1695A" w:rsidRDefault="000554A8" w:rsidP="0023299E">
            <w:pPr>
              <w:jc w:val="center"/>
              <w:rPr>
                <w:rFonts w:eastAsia="Times New Roman" w:cs="Times New Roman"/>
                <w:szCs w:val="24"/>
                <w:lang w:eastAsia="ru-RU"/>
              </w:rPr>
            </w:pPr>
          </w:p>
        </w:tc>
      </w:tr>
      <w:tr w:rsidR="000554A8" w:rsidRPr="00C1695A" w:rsidTr="0023299E">
        <w:tc>
          <w:tcPr>
            <w:tcW w:w="1844" w:type="dxa"/>
            <w:gridSpan w:val="2"/>
            <w:vMerge/>
            <w:vAlign w:val="center"/>
          </w:tcPr>
          <w:p w:rsidR="000554A8" w:rsidRPr="00C1695A" w:rsidRDefault="000554A8" w:rsidP="0023299E">
            <w:pPr>
              <w:jc w:val="center"/>
              <w:rPr>
                <w:rFonts w:eastAsia="Times New Roman" w:cs="Times New Roman"/>
                <w:szCs w:val="24"/>
                <w:lang w:eastAsia="ru-RU"/>
              </w:rPr>
            </w:pPr>
          </w:p>
        </w:tc>
        <w:tc>
          <w:tcPr>
            <w:tcW w:w="2302"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Анализ результатов посещения уроков</w:t>
            </w:r>
          </w:p>
        </w:tc>
        <w:tc>
          <w:tcPr>
            <w:tcW w:w="2347"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Оказание методической помощи в организации урока</w:t>
            </w:r>
          </w:p>
        </w:tc>
        <w:tc>
          <w:tcPr>
            <w:tcW w:w="1481" w:type="dxa"/>
            <w:gridSpan w:val="2"/>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В течение года</w:t>
            </w:r>
          </w:p>
        </w:tc>
        <w:tc>
          <w:tcPr>
            <w:tcW w:w="1949"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Директор  Замдиректора по УВР</w:t>
            </w:r>
          </w:p>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Замдиректора по ВР</w:t>
            </w:r>
          </w:p>
        </w:tc>
      </w:tr>
      <w:tr w:rsidR="000554A8" w:rsidRPr="00C1695A" w:rsidTr="0023299E">
        <w:tc>
          <w:tcPr>
            <w:tcW w:w="1844" w:type="dxa"/>
            <w:gridSpan w:val="2"/>
            <w:vMerge w:val="restart"/>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Консультации</w:t>
            </w:r>
          </w:p>
        </w:tc>
        <w:tc>
          <w:tcPr>
            <w:tcW w:w="2302"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Работа учителя со  школьной документацией</w:t>
            </w:r>
          </w:p>
        </w:tc>
        <w:tc>
          <w:tcPr>
            <w:tcW w:w="2347" w:type="dxa"/>
            <w:vMerge w:val="restart"/>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 xml:space="preserve">Оказание методической помощи в </w:t>
            </w:r>
            <w:r w:rsidRPr="00C1695A">
              <w:rPr>
                <w:rFonts w:eastAsia="Times New Roman" w:cs="Times New Roman"/>
                <w:szCs w:val="24"/>
                <w:lang w:eastAsia="ru-RU"/>
              </w:rPr>
              <w:lastRenderedPageBreak/>
              <w:t>исполнении функциональных обязанностей</w:t>
            </w:r>
          </w:p>
        </w:tc>
        <w:tc>
          <w:tcPr>
            <w:tcW w:w="1481" w:type="dxa"/>
            <w:gridSpan w:val="2"/>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lastRenderedPageBreak/>
              <w:t>Сентябрь</w:t>
            </w:r>
          </w:p>
        </w:tc>
        <w:tc>
          <w:tcPr>
            <w:tcW w:w="1949"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Замдиректора по УВР</w:t>
            </w:r>
          </w:p>
        </w:tc>
      </w:tr>
      <w:tr w:rsidR="000554A8" w:rsidRPr="00C1695A" w:rsidTr="0023299E">
        <w:tc>
          <w:tcPr>
            <w:tcW w:w="1844" w:type="dxa"/>
            <w:gridSpan w:val="2"/>
            <w:vMerge/>
            <w:vAlign w:val="center"/>
          </w:tcPr>
          <w:p w:rsidR="000554A8" w:rsidRPr="00C1695A" w:rsidRDefault="000554A8" w:rsidP="0023299E">
            <w:pPr>
              <w:jc w:val="center"/>
              <w:rPr>
                <w:rFonts w:eastAsia="Times New Roman" w:cs="Times New Roman"/>
                <w:szCs w:val="24"/>
                <w:lang w:eastAsia="ru-RU"/>
              </w:rPr>
            </w:pPr>
          </w:p>
        </w:tc>
        <w:tc>
          <w:tcPr>
            <w:tcW w:w="2302"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Подготовка и проведение промежуточной аттестации по предмету</w:t>
            </w:r>
          </w:p>
        </w:tc>
        <w:tc>
          <w:tcPr>
            <w:tcW w:w="2347" w:type="dxa"/>
            <w:vMerge/>
            <w:vAlign w:val="center"/>
          </w:tcPr>
          <w:p w:rsidR="000554A8" w:rsidRPr="00C1695A" w:rsidRDefault="000554A8" w:rsidP="0023299E">
            <w:pPr>
              <w:jc w:val="center"/>
              <w:rPr>
                <w:rFonts w:eastAsia="Times New Roman" w:cs="Times New Roman"/>
                <w:szCs w:val="24"/>
                <w:lang w:eastAsia="ru-RU"/>
              </w:rPr>
            </w:pPr>
          </w:p>
        </w:tc>
        <w:tc>
          <w:tcPr>
            <w:tcW w:w="1481" w:type="dxa"/>
            <w:gridSpan w:val="2"/>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Декабрь,</w:t>
            </w:r>
          </w:p>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апрель</w:t>
            </w:r>
          </w:p>
        </w:tc>
        <w:tc>
          <w:tcPr>
            <w:tcW w:w="1949"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Замдиректора по УВР</w:t>
            </w:r>
          </w:p>
        </w:tc>
      </w:tr>
      <w:tr w:rsidR="000554A8" w:rsidRPr="00C1695A" w:rsidTr="0023299E">
        <w:tc>
          <w:tcPr>
            <w:tcW w:w="1844" w:type="dxa"/>
            <w:gridSpan w:val="2"/>
            <w:vMerge/>
            <w:vAlign w:val="center"/>
          </w:tcPr>
          <w:p w:rsidR="000554A8" w:rsidRPr="00C1695A" w:rsidRDefault="000554A8" w:rsidP="0023299E">
            <w:pPr>
              <w:jc w:val="center"/>
              <w:rPr>
                <w:rFonts w:eastAsia="Times New Roman" w:cs="Times New Roman"/>
                <w:szCs w:val="24"/>
                <w:lang w:eastAsia="ru-RU"/>
              </w:rPr>
            </w:pPr>
          </w:p>
        </w:tc>
        <w:tc>
          <w:tcPr>
            <w:tcW w:w="2302"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Анализ результатов профессиональной деятельности</w:t>
            </w:r>
          </w:p>
        </w:tc>
        <w:tc>
          <w:tcPr>
            <w:tcW w:w="2347" w:type="dxa"/>
            <w:vMerge/>
            <w:vAlign w:val="center"/>
          </w:tcPr>
          <w:p w:rsidR="000554A8" w:rsidRPr="00C1695A" w:rsidRDefault="000554A8" w:rsidP="0023299E">
            <w:pPr>
              <w:jc w:val="center"/>
              <w:rPr>
                <w:rFonts w:eastAsia="Times New Roman" w:cs="Times New Roman"/>
                <w:szCs w:val="24"/>
                <w:lang w:eastAsia="ru-RU"/>
              </w:rPr>
            </w:pPr>
          </w:p>
        </w:tc>
        <w:tc>
          <w:tcPr>
            <w:tcW w:w="1481" w:type="dxa"/>
            <w:gridSpan w:val="2"/>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Май</w:t>
            </w:r>
          </w:p>
        </w:tc>
        <w:tc>
          <w:tcPr>
            <w:tcW w:w="1949"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Замдиректора по УВР</w:t>
            </w:r>
          </w:p>
        </w:tc>
      </w:tr>
      <w:tr w:rsidR="000554A8" w:rsidRPr="00C1695A" w:rsidTr="0023299E">
        <w:tc>
          <w:tcPr>
            <w:tcW w:w="1844" w:type="dxa"/>
            <w:gridSpan w:val="2"/>
            <w:vMerge w:val="restart"/>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Собеседования</w:t>
            </w:r>
          </w:p>
        </w:tc>
        <w:tc>
          <w:tcPr>
            <w:tcW w:w="2302"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Изучение основных нормативных документов, регламентирующих образовательную деятельность</w:t>
            </w:r>
          </w:p>
        </w:tc>
        <w:tc>
          <w:tcPr>
            <w:tcW w:w="2347"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Информирование учителей  о нормативных актах, на которых основывается профессиональная деятельность  учителя</w:t>
            </w:r>
          </w:p>
        </w:tc>
        <w:tc>
          <w:tcPr>
            <w:tcW w:w="1481" w:type="dxa"/>
            <w:gridSpan w:val="2"/>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Октябрь</w:t>
            </w:r>
          </w:p>
        </w:tc>
        <w:tc>
          <w:tcPr>
            <w:tcW w:w="1949"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Замдиректора по УВР</w:t>
            </w:r>
          </w:p>
        </w:tc>
      </w:tr>
      <w:tr w:rsidR="000554A8" w:rsidRPr="00C1695A" w:rsidTr="0023299E">
        <w:tc>
          <w:tcPr>
            <w:tcW w:w="1844" w:type="dxa"/>
            <w:gridSpan w:val="2"/>
            <w:vMerge/>
            <w:vAlign w:val="center"/>
          </w:tcPr>
          <w:p w:rsidR="000554A8" w:rsidRPr="00C1695A" w:rsidRDefault="000554A8" w:rsidP="0023299E">
            <w:pPr>
              <w:jc w:val="center"/>
              <w:rPr>
                <w:rFonts w:eastAsia="Times New Roman" w:cs="Times New Roman"/>
                <w:szCs w:val="24"/>
                <w:lang w:eastAsia="ru-RU"/>
              </w:rPr>
            </w:pPr>
          </w:p>
        </w:tc>
        <w:tc>
          <w:tcPr>
            <w:tcW w:w="2302"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 xml:space="preserve">Изучение </w:t>
            </w:r>
            <w:proofErr w:type="gramStart"/>
            <w:r w:rsidRPr="00C1695A">
              <w:rPr>
                <w:rFonts w:eastAsia="Times New Roman" w:cs="Times New Roman"/>
                <w:szCs w:val="24"/>
                <w:lang w:eastAsia="ru-RU"/>
              </w:rPr>
              <w:t>методических подходов</w:t>
            </w:r>
            <w:proofErr w:type="gramEnd"/>
            <w:r w:rsidRPr="00C1695A">
              <w:rPr>
                <w:rFonts w:eastAsia="Times New Roman" w:cs="Times New Roman"/>
                <w:szCs w:val="24"/>
                <w:lang w:eastAsia="ru-RU"/>
              </w:rPr>
              <w:t xml:space="preserve">  к оценке результатов учебной деятельности школьников</w:t>
            </w:r>
          </w:p>
        </w:tc>
        <w:tc>
          <w:tcPr>
            <w:tcW w:w="2347"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Информирование специалистов  о требованиях, предъявляемых к оценке результатов учебной деятельности школьников и способах  их анализа</w:t>
            </w:r>
          </w:p>
        </w:tc>
        <w:tc>
          <w:tcPr>
            <w:tcW w:w="1481" w:type="dxa"/>
            <w:gridSpan w:val="2"/>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Ноябрь</w:t>
            </w:r>
          </w:p>
        </w:tc>
        <w:tc>
          <w:tcPr>
            <w:tcW w:w="1949"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Замдиректора по УВР</w:t>
            </w:r>
          </w:p>
        </w:tc>
      </w:tr>
      <w:tr w:rsidR="000554A8" w:rsidRPr="00C1695A" w:rsidTr="0023299E">
        <w:tc>
          <w:tcPr>
            <w:tcW w:w="1844" w:type="dxa"/>
            <w:gridSpan w:val="2"/>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Консультации</w:t>
            </w:r>
          </w:p>
        </w:tc>
        <w:tc>
          <w:tcPr>
            <w:tcW w:w="2302"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Изучение способов  проектирования и проведения   урока</w:t>
            </w:r>
          </w:p>
        </w:tc>
        <w:tc>
          <w:tcPr>
            <w:tcW w:w="2347"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 xml:space="preserve">Информирование учителей о понятии </w:t>
            </w:r>
            <w:proofErr w:type="spellStart"/>
            <w:r w:rsidRPr="00C1695A">
              <w:rPr>
                <w:rFonts w:eastAsia="Times New Roman" w:cs="Times New Roman"/>
                <w:szCs w:val="24"/>
                <w:lang w:eastAsia="ru-RU"/>
              </w:rPr>
              <w:t>компетентностного</w:t>
            </w:r>
            <w:proofErr w:type="spellEnd"/>
            <w:r w:rsidRPr="00C1695A">
              <w:rPr>
                <w:rFonts w:eastAsia="Times New Roman" w:cs="Times New Roman"/>
                <w:szCs w:val="24"/>
                <w:lang w:eastAsia="ru-RU"/>
              </w:rPr>
              <w:t xml:space="preserve"> подхода в учебно-воспитательном процессе</w:t>
            </w:r>
          </w:p>
        </w:tc>
        <w:tc>
          <w:tcPr>
            <w:tcW w:w="1481" w:type="dxa"/>
            <w:gridSpan w:val="2"/>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Февраль</w:t>
            </w:r>
          </w:p>
        </w:tc>
        <w:tc>
          <w:tcPr>
            <w:tcW w:w="1949" w:type="dxa"/>
            <w:vAlign w:val="center"/>
          </w:tcPr>
          <w:p w:rsidR="000554A8" w:rsidRPr="00C1695A" w:rsidRDefault="000554A8" w:rsidP="0023299E">
            <w:pPr>
              <w:jc w:val="center"/>
              <w:rPr>
                <w:rFonts w:eastAsia="Times New Roman" w:cs="Times New Roman"/>
                <w:szCs w:val="24"/>
                <w:lang w:eastAsia="ru-RU"/>
              </w:rPr>
            </w:pPr>
            <w:r w:rsidRPr="00C1695A">
              <w:rPr>
                <w:rFonts w:eastAsia="Times New Roman" w:cs="Times New Roman"/>
                <w:szCs w:val="24"/>
                <w:lang w:eastAsia="ru-RU"/>
              </w:rPr>
              <w:t>Замдиректора по УВР</w:t>
            </w:r>
          </w:p>
        </w:tc>
      </w:tr>
      <w:tr w:rsidR="0045083B" w:rsidRPr="00C1695A" w:rsidTr="0023299E">
        <w:tc>
          <w:tcPr>
            <w:tcW w:w="9923" w:type="dxa"/>
            <w:gridSpan w:val="7"/>
            <w:vAlign w:val="center"/>
          </w:tcPr>
          <w:p w:rsidR="0045083B" w:rsidRPr="00C1695A" w:rsidRDefault="0045083B" w:rsidP="0023299E">
            <w:pPr>
              <w:shd w:val="clear" w:color="auto" w:fill="B8CCE4" w:themeFill="accent1" w:themeFillTint="66"/>
              <w:jc w:val="center"/>
              <w:rPr>
                <w:rFonts w:eastAsia="Times New Roman" w:cs="Times New Roman"/>
                <w:b/>
                <w:szCs w:val="24"/>
                <w:lang w:eastAsia="ru-RU"/>
              </w:rPr>
            </w:pPr>
            <w:r w:rsidRPr="00C1695A">
              <w:rPr>
                <w:rFonts w:eastAsia="Times New Roman" w:cs="Times New Roman"/>
                <w:b/>
                <w:szCs w:val="24"/>
                <w:lang w:eastAsia="ru-RU"/>
              </w:rPr>
              <w:t>Повышение уровня квалификации педагогических кадров</w:t>
            </w:r>
          </w:p>
          <w:p w:rsidR="0045083B" w:rsidRPr="00C1695A" w:rsidRDefault="0045083B" w:rsidP="0023299E">
            <w:pPr>
              <w:jc w:val="center"/>
              <w:rPr>
                <w:rFonts w:eastAsia="Times New Roman" w:cs="Times New Roman"/>
                <w:szCs w:val="24"/>
                <w:lang w:eastAsia="ru-RU"/>
              </w:rPr>
            </w:pPr>
            <w:r w:rsidRPr="00C1695A">
              <w:rPr>
                <w:rFonts w:eastAsia="Times New Roman" w:cs="Times New Roman"/>
                <w:b/>
                <w:szCs w:val="24"/>
                <w:lang w:eastAsia="ru-RU"/>
              </w:rPr>
              <w:t>Цель:</w:t>
            </w:r>
            <w:r w:rsidRPr="00C1695A">
              <w:rPr>
                <w:rFonts w:eastAsia="Times New Roman" w:cs="Times New Roman"/>
                <w:szCs w:val="24"/>
                <w:lang w:eastAsia="ru-RU"/>
              </w:rPr>
              <w:t xml:space="preserve">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45083B" w:rsidRPr="00C1695A" w:rsidTr="0023299E">
        <w:tc>
          <w:tcPr>
            <w:tcW w:w="1844" w:type="dxa"/>
            <w:gridSpan w:val="2"/>
            <w:vMerge w:val="restart"/>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Прохождение курсовой подготовки</w:t>
            </w:r>
          </w:p>
        </w:tc>
        <w:tc>
          <w:tcPr>
            <w:tcW w:w="2302" w:type="dxa"/>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Составление плана прохождения курсов повышения квалификации</w:t>
            </w:r>
          </w:p>
        </w:tc>
        <w:tc>
          <w:tcPr>
            <w:tcW w:w="2347" w:type="dxa"/>
            <w:vAlign w:val="center"/>
          </w:tcPr>
          <w:p w:rsidR="0045083B" w:rsidRPr="00C1695A" w:rsidRDefault="0045083B" w:rsidP="0023299E">
            <w:pPr>
              <w:jc w:val="center"/>
              <w:rPr>
                <w:rFonts w:eastAsia="Times New Roman" w:cs="Times New Roman"/>
                <w:szCs w:val="24"/>
                <w:lang w:eastAsia="ru-RU"/>
              </w:rPr>
            </w:pPr>
            <w:r>
              <w:rPr>
                <w:rFonts w:eastAsia="Times New Roman" w:cs="Times New Roman"/>
                <w:szCs w:val="24"/>
                <w:lang w:eastAsia="ru-RU"/>
              </w:rPr>
              <w:t>Повышение квалификации педагогов</w:t>
            </w:r>
          </w:p>
        </w:tc>
        <w:tc>
          <w:tcPr>
            <w:tcW w:w="1481" w:type="dxa"/>
            <w:gridSpan w:val="2"/>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Август</w:t>
            </w:r>
          </w:p>
        </w:tc>
        <w:tc>
          <w:tcPr>
            <w:tcW w:w="1949" w:type="dxa"/>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Замдиректора по УВР</w:t>
            </w:r>
          </w:p>
          <w:p w:rsidR="0045083B" w:rsidRPr="00C1695A" w:rsidRDefault="0045083B" w:rsidP="0023299E">
            <w:pPr>
              <w:jc w:val="center"/>
              <w:rPr>
                <w:rFonts w:eastAsia="Times New Roman" w:cs="Times New Roman"/>
                <w:szCs w:val="24"/>
                <w:lang w:eastAsia="ru-RU"/>
              </w:rPr>
            </w:pPr>
          </w:p>
        </w:tc>
      </w:tr>
      <w:tr w:rsidR="0045083B" w:rsidRPr="00C1695A" w:rsidTr="0023299E">
        <w:tc>
          <w:tcPr>
            <w:tcW w:w="1844" w:type="dxa"/>
            <w:gridSpan w:val="2"/>
            <w:vMerge/>
            <w:vAlign w:val="center"/>
          </w:tcPr>
          <w:p w:rsidR="0045083B" w:rsidRPr="00C1695A" w:rsidRDefault="0045083B" w:rsidP="0023299E">
            <w:pPr>
              <w:jc w:val="center"/>
              <w:rPr>
                <w:rFonts w:eastAsia="Times New Roman" w:cs="Times New Roman"/>
                <w:szCs w:val="24"/>
                <w:lang w:eastAsia="ru-RU"/>
              </w:rPr>
            </w:pPr>
          </w:p>
        </w:tc>
        <w:tc>
          <w:tcPr>
            <w:tcW w:w="2302" w:type="dxa"/>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Направление учителей школы на курсы повышения квалификации  по проблемам работы по ФГОС, реализации программ  использования ИКТ, теории и методики преподавания</w:t>
            </w:r>
          </w:p>
        </w:tc>
        <w:tc>
          <w:tcPr>
            <w:tcW w:w="2347" w:type="dxa"/>
            <w:vAlign w:val="center"/>
          </w:tcPr>
          <w:p w:rsidR="0045083B" w:rsidRPr="00C1695A" w:rsidRDefault="0045083B" w:rsidP="0023299E">
            <w:pPr>
              <w:jc w:val="center"/>
              <w:rPr>
                <w:rFonts w:eastAsia="Times New Roman" w:cs="Times New Roman"/>
                <w:szCs w:val="24"/>
                <w:lang w:eastAsia="ru-RU"/>
              </w:rPr>
            </w:pPr>
            <w:r>
              <w:rPr>
                <w:rFonts w:eastAsia="Times New Roman" w:cs="Times New Roman"/>
                <w:szCs w:val="24"/>
                <w:lang w:eastAsia="ru-RU"/>
              </w:rPr>
              <w:t>Повышение уровня компетентности педагогов</w:t>
            </w:r>
          </w:p>
        </w:tc>
        <w:tc>
          <w:tcPr>
            <w:tcW w:w="1481" w:type="dxa"/>
            <w:gridSpan w:val="2"/>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По</w:t>
            </w:r>
          </w:p>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графику</w:t>
            </w:r>
          </w:p>
        </w:tc>
        <w:tc>
          <w:tcPr>
            <w:tcW w:w="1949" w:type="dxa"/>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Замдиректора по УВР</w:t>
            </w:r>
          </w:p>
          <w:p w:rsidR="0045083B" w:rsidRPr="00C1695A" w:rsidRDefault="0045083B" w:rsidP="0023299E">
            <w:pPr>
              <w:jc w:val="center"/>
              <w:rPr>
                <w:rFonts w:eastAsia="Times New Roman" w:cs="Times New Roman"/>
                <w:szCs w:val="24"/>
                <w:lang w:eastAsia="ru-RU"/>
              </w:rPr>
            </w:pPr>
          </w:p>
        </w:tc>
      </w:tr>
      <w:tr w:rsidR="0045083B" w:rsidRPr="00C1695A" w:rsidTr="0023299E">
        <w:tc>
          <w:tcPr>
            <w:tcW w:w="1844" w:type="dxa"/>
            <w:gridSpan w:val="2"/>
            <w:vMerge/>
            <w:vAlign w:val="center"/>
          </w:tcPr>
          <w:p w:rsidR="0045083B" w:rsidRPr="00C1695A" w:rsidRDefault="0045083B" w:rsidP="0023299E">
            <w:pPr>
              <w:jc w:val="center"/>
              <w:rPr>
                <w:rFonts w:eastAsia="Times New Roman" w:cs="Times New Roman"/>
                <w:szCs w:val="24"/>
                <w:lang w:eastAsia="ru-RU"/>
              </w:rPr>
            </w:pPr>
          </w:p>
        </w:tc>
        <w:tc>
          <w:tcPr>
            <w:tcW w:w="2302" w:type="dxa"/>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 xml:space="preserve">Отслеживание </w:t>
            </w:r>
            <w:proofErr w:type="gramStart"/>
            <w:r w:rsidRPr="00C1695A">
              <w:rPr>
                <w:rFonts w:eastAsia="Times New Roman" w:cs="Times New Roman"/>
                <w:szCs w:val="24"/>
                <w:lang w:eastAsia="ru-RU"/>
              </w:rPr>
              <w:lastRenderedPageBreak/>
              <w:t>выполнения перспективного плана прохождения курсов повышения</w:t>
            </w:r>
            <w:proofErr w:type="gramEnd"/>
            <w:r w:rsidRPr="00C1695A">
              <w:rPr>
                <w:rFonts w:eastAsia="Times New Roman" w:cs="Times New Roman"/>
                <w:szCs w:val="24"/>
                <w:lang w:eastAsia="ru-RU"/>
              </w:rPr>
              <w:t xml:space="preserve"> квалификации, корректировка</w:t>
            </w:r>
          </w:p>
        </w:tc>
        <w:tc>
          <w:tcPr>
            <w:tcW w:w="2347" w:type="dxa"/>
            <w:vAlign w:val="center"/>
          </w:tcPr>
          <w:p w:rsidR="0045083B" w:rsidRPr="00C1695A" w:rsidRDefault="0045083B" w:rsidP="0023299E">
            <w:pPr>
              <w:jc w:val="center"/>
              <w:rPr>
                <w:rFonts w:eastAsia="Times New Roman" w:cs="Times New Roman"/>
                <w:szCs w:val="24"/>
                <w:lang w:eastAsia="ru-RU"/>
              </w:rPr>
            </w:pPr>
            <w:r>
              <w:rPr>
                <w:rFonts w:eastAsia="Times New Roman" w:cs="Times New Roman"/>
                <w:szCs w:val="24"/>
                <w:lang w:eastAsia="ru-RU"/>
              </w:rPr>
              <w:lastRenderedPageBreak/>
              <w:t xml:space="preserve">Повышение </w:t>
            </w:r>
            <w:r>
              <w:rPr>
                <w:rFonts w:eastAsia="Times New Roman" w:cs="Times New Roman"/>
                <w:szCs w:val="24"/>
                <w:lang w:eastAsia="ru-RU"/>
              </w:rPr>
              <w:lastRenderedPageBreak/>
              <w:t>квалификации педагогов</w:t>
            </w:r>
          </w:p>
        </w:tc>
        <w:tc>
          <w:tcPr>
            <w:tcW w:w="1481" w:type="dxa"/>
            <w:gridSpan w:val="2"/>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lastRenderedPageBreak/>
              <w:t>По</w:t>
            </w:r>
          </w:p>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lastRenderedPageBreak/>
              <w:t>графику</w:t>
            </w:r>
          </w:p>
        </w:tc>
        <w:tc>
          <w:tcPr>
            <w:tcW w:w="1949" w:type="dxa"/>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lastRenderedPageBreak/>
              <w:t xml:space="preserve">Замдиректора по </w:t>
            </w:r>
            <w:r w:rsidRPr="00C1695A">
              <w:rPr>
                <w:rFonts w:eastAsia="Times New Roman" w:cs="Times New Roman"/>
                <w:szCs w:val="24"/>
                <w:lang w:eastAsia="ru-RU"/>
              </w:rPr>
              <w:lastRenderedPageBreak/>
              <w:t>УВР</w:t>
            </w:r>
          </w:p>
          <w:p w:rsidR="0045083B" w:rsidRPr="00C1695A" w:rsidRDefault="0045083B" w:rsidP="0023299E">
            <w:pPr>
              <w:jc w:val="center"/>
              <w:rPr>
                <w:rFonts w:eastAsia="Times New Roman" w:cs="Times New Roman"/>
                <w:szCs w:val="24"/>
                <w:lang w:eastAsia="ru-RU"/>
              </w:rPr>
            </w:pPr>
          </w:p>
        </w:tc>
      </w:tr>
      <w:tr w:rsidR="0023299E" w:rsidRPr="00C1695A" w:rsidTr="0023299E">
        <w:tc>
          <w:tcPr>
            <w:tcW w:w="1844" w:type="dxa"/>
            <w:gridSpan w:val="2"/>
            <w:vMerge w:val="restart"/>
            <w:vAlign w:val="center"/>
          </w:tcPr>
          <w:p w:rsidR="0023299E" w:rsidRPr="00C1695A" w:rsidRDefault="0023299E" w:rsidP="0023299E">
            <w:pPr>
              <w:jc w:val="center"/>
              <w:rPr>
                <w:rFonts w:eastAsia="Times New Roman" w:cs="Times New Roman"/>
                <w:szCs w:val="24"/>
                <w:lang w:eastAsia="ru-RU"/>
              </w:rPr>
            </w:pPr>
            <w:r>
              <w:rPr>
                <w:rFonts w:eastAsia="Times New Roman" w:cs="Times New Roman"/>
                <w:szCs w:val="24"/>
                <w:lang w:eastAsia="ru-RU"/>
              </w:rPr>
              <w:lastRenderedPageBreak/>
              <w:t>Аттестация педагогических работников</w:t>
            </w:r>
          </w:p>
        </w:tc>
        <w:tc>
          <w:tcPr>
            <w:tcW w:w="2302" w:type="dxa"/>
            <w:vAlign w:val="center"/>
          </w:tcPr>
          <w:p w:rsidR="0023299E" w:rsidRPr="00C1695A" w:rsidRDefault="0023299E" w:rsidP="0023299E">
            <w:pPr>
              <w:jc w:val="center"/>
              <w:rPr>
                <w:rFonts w:eastAsia="Times New Roman" w:cs="Times New Roman"/>
                <w:szCs w:val="24"/>
                <w:lang w:eastAsia="ru-RU"/>
              </w:rPr>
            </w:pPr>
            <w:r w:rsidRPr="00C1695A">
              <w:rPr>
                <w:rFonts w:eastAsia="Times New Roman" w:cs="Times New Roman"/>
                <w:szCs w:val="24"/>
                <w:lang w:eastAsia="ru-RU"/>
              </w:rPr>
              <w:t xml:space="preserve">Подготовка информационно-разъяснительных материалов об апробации новой модели аттестации учителей на основе их квалификации (уровня знаний и опыта работы) требованиям </w:t>
            </w:r>
            <w:proofErr w:type="spellStart"/>
            <w:r w:rsidRPr="00C1695A">
              <w:rPr>
                <w:rFonts w:eastAsia="Times New Roman" w:cs="Times New Roman"/>
                <w:szCs w:val="24"/>
                <w:lang w:eastAsia="ru-RU"/>
              </w:rPr>
              <w:t>профстандарта</w:t>
            </w:r>
            <w:proofErr w:type="spellEnd"/>
            <w:r w:rsidRPr="00C1695A">
              <w:rPr>
                <w:rFonts w:eastAsia="Times New Roman" w:cs="Times New Roman"/>
                <w:szCs w:val="24"/>
                <w:lang w:eastAsia="ru-RU"/>
              </w:rPr>
              <w:t xml:space="preserve"> «Педагог»</w:t>
            </w:r>
          </w:p>
        </w:tc>
        <w:tc>
          <w:tcPr>
            <w:tcW w:w="2347" w:type="dxa"/>
            <w:vAlign w:val="center"/>
          </w:tcPr>
          <w:p w:rsidR="0023299E" w:rsidRPr="00C1695A" w:rsidRDefault="0023299E" w:rsidP="0023299E">
            <w:pPr>
              <w:jc w:val="center"/>
              <w:rPr>
                <w:rFonts w:eastAsia="Times New Roman" w:cs="Times New Roman"/>
                <w:szCs w:val="24"/>
                <w:lang w:eastAsia="ru-RU"/>
              </w:rPr>
            </w:pPr>
            <w:r>
              <w:rPr>
                <w:rFonts w:eastAsia="Times New Roman" w:cs="Times New Roman"/>
                <w:szCs w:val="24"/>
                <w:lang w:eastAsia="ru-RU"/>
              </w:rPr>
              <w:t>Знакомство с информационным материалом</w:t>
            </w:r>
          </w:p>
        </w:tc>
        <w:tc>
          <w:tcPr>
            <w:tcW w:w="1481" w:type="dxa"/>
            <w:gridSpan w:val="2"/>
            <w:vAlign w:val="center"/>
          </w:tcPr>
          <w:p w:rsidR="0023299E" w:rsidRPr="00C1695A" w:rsidRDefault="0023299E" w:rsidP="0023299E">
            <w:pPr>
              <w:jc w:val="center"/>
              <w:rPr>
                <w:rFonts w:eastAsia="Times New Roman" w:cs="Times New Roman"/>
                <w:szCs w:val="24"/>
                <w:lang w:eastAsia="ru-RU"/>
              </w:rPr>
            </w:pPr>
            <w:r w:rsidRPr="00C1695A">
              <w:rPr>
                <w:rFonts w:eastAsia="Times New Roman" w:cs="Times New Roman"/>
                <w:szCs w:val="24"/>
                <w:lang w:eastAsia="ru-RU"/>
              </w:rPr>
              <w:t>В течение года</w:t>
            </w:r>
          </w:p>
        </w:tc>
        <w:tc>
          <w:tcPr>
            <w:tcW w:w="1949" w:type="dxa"/>
            <w:vAlign w:val="center"/>
          </w:tcPr>
          <w:p w:rsidR="0023299E" w:rsidRPr="00C1695A" w:rsidRDefault="0023299E" w:rsidP="0023299E">
            <w:pPr>
              <w:jc w:val="center"/>
              <w:rPr>
                <w:rFonts w:eastAsia="Times New Roman" w:cs="Times New Roman"/>
                <w:szCs w:val="24"/>
                <w:lang w:eastAsia="ru-RU"/>
              </w:rPr>
            </w:pPr>
            <w:r w:rsidRPr="00C1695A">
              <w:rPr>
                <w:rFonts w:eastAsia="Times New Roman" w:cs="Times New Roman"/>
                <w:szCs w:val="24"/>
                <w:lang w:eastAsia="ru-RU"/>
              </w:rPr>
              <w:t>Замдиректора по УВР</w:t>
            </w:r>
          </w:p>
          <w:p w:rsidR="0023299E" w:rsidRPr="00C1695A" w:rsidRDefault="0023299E" w:rsidP="0023299E">
            <w:pPr>
              <w:jc w:val="center"/>
              <w:rPr>
                <w:rFonts w:eastAsia="Times New Roman" w:cs="Times New Roman"/>
                <w:szCs w:val="24"/>
                <w:lang w:eastAsia="ru-RU"/>
              </w:rPr>
            </w:pPr>
          </w:p>
        </w:tc>
      </w:tr>
      <w:tr w:rsidR="0023299E" w:rsidRPr="00C1695A" w:rsidTr="0023299E">
        <w:tc>
          <w:tcPr>
            <w:tcW w:w="1844" w:type="dxa"/>
            <w:gridSpan w:val="2"/>
            <w:vMerge/>
            <w:vAlign w:val="center"/>
          </w:tcPr>
          <w:p w:rsidR="0023299E" w:rsidRPr="00C1695A" w:rsidRDefault="0023299E" w:rsidP="0023299E">
            <w:pPr>
              <w:jc w:val="center"/>
              <w:rPr>
                <w:rFonts w:eastAsia="Times New Roman" w:cs="Times New Roman"/>
                <w:szCs w:val="24"/>
                <w:lang w:eastAsia="ru-RU"/>
              </w:rPr>
            </w:pPr>
          </w:p>
        </w:tc>
        <w:tc>
          <w:tcPr>
            <w:tcW w:w="2302" w:type="dxa"/>
            <w:vAlign w:val="center"/>
          </w:tcPr>
          <w:p w:rsidR="0023299E" w:rsidRPr="00C1695A" w:rsidRDefault="0023299E" w:rsidP="0023299E">
            <w:pPr>
              <w:jc w:val="center"/>
              <w:rPr>
                <w:rFonts w:eastAsia="Times New Roman" w:cs="Times New Roman"/>
                <w:szCs w:val="24"/>
                <w:lang w:eastAsia="ru-RU"/>
              </w:rPr>
            </w:pPr>
            <w:r w:rsidRPr="00C1695A">
              <w:rPr>
                <w:rFonts w:eastAsia="Times New Roman" w:cs="Times New Roman"/>
                <w:szCs w:val="24"/>
                <w:lang w:eastAsia="ru-RU"/>
              </w:rPr>
              <w:t>Организация информирования педагогов о мероприятиях по формированию и введению национальной системы учительского роста</w:t>
            </w:r>
          </w:p>
        </w:tc>
        <w:tc>
          <w:tcPr>
            <w:tcW w:w="2347" w:type="dxa"/>
            <w:vAlign w:val="center"/>
          </w:tcPr>
          <w:p w:rsidR="0023299E" w:rsidRPr="00C1695A" w:rsidRDefault="0023299E" w:rsidP="0023299E">
            <w:pPr>
              <w:jc w:val="center"/>
              <w:rPr>
                <w:rFonts w:eastAsia="Times New Roman" w:cs="Times New Roman"/>
                <w:szCs w:val="24"/>
                <w:lang w:eastAsia="ru-RU"/>
              </w:rPr>
            </w:pPr>
            <w:r>
              <w:rPr>
                <w:rFonts w:eastAsia="Times New Roman" w:cs="Times New Roman"/>
                <w:szCs w:val="24"/>
                <w:lang w:eastAsia="ru-RU"/>
              </w:rPr>
              <w:t>Знакомство с информационным материалом</w:t>
            </w:r>
          </w:p>
        </w:tc>
        <w:tc>
          <w:tcPr>
            <w:tcW w:w="1481" w:type="dxa"/>
            <w:gridSpan w:val="2"/>
            <w:vAlign w:val="center"/>
          </w:tcPr>
          <w:p w:rsidR="0023299E" w:rsidRPr="00C1695A" w:rsidRDefault="0023299E" w:rsidP="0023299E">
            <w:pPr>
              <w:jc w:val="center"/>
              <w:rPr>
                <w:rFonts w:eastAsia="Times New Roman" w:cs="Times New Roman"/>
                <w:szCs w:val="24"/>
                <w:lang w:eastAsia="ru-RU"/>
              </w:rPr>
            </w:pPr>
            <w:r w:rsidRPr="00C1695A">
              <w:rPr>
                <w:rFonts w:eastAsia="Times New Roman" w:cs="Times New Roman"/>
                <w:szCs w:val="24"/>
                <w:lang w:eastAsia="ru-RU"/>
              </w:rPr>
              <w:t>В течение года</w:t>
            </w:r>
          </w:p>
        </w:tc>
        <w:tc>
          <w:tcPr>
            <w:tcW w:w="1949" w:type="dxa"/>
            <w:vAlign w:val="center"/>
          </w:tcPr>
          <w:p w:rsidR="0023299E" w:rsidRPr="00C1695A" w:rsidRDefault="0023299E" w:rsidP="0023299E">
            <w:pPr>
              <w:jc w:val="center"/>
              <w:rPr>
                <w:rFonts w:eastAsia="Times New Roman" w:cs="Times New Roman"/>
                <w:szCs w:val="24"/>
                <w:lang w:eastAsia="ru-RU"/>
              </w:rPr>
            </w:pPr>
            <w:r w:rsidRPr="00C1695A">
              <w:rPr>
                <w:rFonts w:eastAsia="Times New Roman" w:cs="Times New Roman"/>
                <w:szCs w:val="24"/>
                <w:lang w:eastAsia="ru-RU"/>
              </w:rPr>
              <w:t>Замдиректора по УВР</w:t>
            </w:r>
          </w:p>
          <w:p w:rsidR="0023299E" w:rsidRPr="00C1695A" w:rsidRDefault="0023299E" w:rsidP="0023299E">
            <w:pPr>
              <w:jc w:val="center"/>
              <w:rPr>
                <w:rFonts w:eastAsia="Times New Roman" w:cs="Times New Roman"/>
                <w:szCs w:val="24"/>
                <w:lang w:eastAsia="ru-RU"/>
              </w:rPr>
            </w:pPr>
          </w:p>
        </w:tc>
      </w:tr>
      <w:tr w:rsidR="0023299E" w:rsidRPr="00C1695A" w:rsidTr="0023299E">
        <w:tc>
          <w:tcPr>
            <w:tcW w:w="1844" w:type="dxa"/>
            <w:gridSpan w:val="2"/>
            <w:vMerge/>
            <w:vAlign w:val="center"/>
          </w:tcPr>
          <w:p w:rsidR="0023299E" w:rsidRPr="00C1695A" w:rsidRDefault="0023299E" w:rsidP="0023299E">
            <w:pPr>
              <w:jc w:val="center"/>
              <w:rPr>
                <w:rFonts w:eastAsia="Times New Roman" w:cs="Times New Roman"/>
                <w:szCs w:val="24"/>
                <w:lang w:eastAsia="ru-RU"/>
              </w:rPr>
            </w:pPr>
          </w:p>
        </w:tc>
        <w:tc>
          <w:tcPr>
            <w:tcW w:w="2302" w:type="dxa"/>
            <w:vAlign w:val="center"/>
          </w:tcPr>
          <w:p w:rsidR="0023299E" w:rsidRPr="00C1695A" w:rsidRDefault="0023299E" w:rsidP="0023299E">
            <w:pPr>
              <w:jc w:val="center"/>
              <w:rPr>
                <w:rFonts w:eastAsia="Times New Roman" w:cs="Times New Roman"/>
                <w:szCs w:val="24"/>
                <w:lang w:eastAsia="ru-RU"/>
              </w:rPr>
            </w:pPr>
            <w:r w:rsidRPr="00C1695A">
              <w:rPr>
                <w:rFonts w:eastAsia="Times New Roman" w:cs="Times New Roman"/>
                <w:szCs w:val="24"/>
                <w:lang w:eastAsia="ru-RU"/>
              </w:rPr>
              <w:t>Консультации для аттестующихся педагогов по заполнению документации по аттестации</w:t>
            </w:r>
          </w:p>
        </w:tc>
        <w:tc>
          <w:tcPr>
            <w:tcW w:w="2347" w:type="dxa"/>
            <w:vAlign w:val="center"/>
          </w:tcPr>
          <w:p w:rsidR="0023299E" w:rsidRPr="00C1695A" w:rsidRDefault="0023299E" w:rsidP="0023299E">
            <w:pPr>
              <w:jc w:val="center"/>
              <w:rPr>
                <w:rFonts w:eastAsia="Times New Roman" w:cs="Times New Roman"/>
                <w:szCs w:val="24"/>
                <w:lang w:eastAsia="ru-RU"/>
              </w:rPr>
            </w:pPr>
            <w:r>
              <w:rPr>
                <w:rFonts w:eastAsia="Times New Roman" w:cs="Times New Roman"/>
                <w:szCs w:val="24"/>
                <w:lang w:eastAsia="ru-RU"/>
              </w:rPr>
              <w:t>Повышение качества оформления документов</w:t>
            </w:r>
          </w:p>
        </w:tc>
        <w:tc>
          <w:tcPr>
            <w:tcW w:w="1481" w:type="dxa"/>
            <w:gridSpan w:val="2"/>
            <w:vAlign w:val="center"/>
          </w:tcPr>
          <w:p w:rsidR="0023299E" w:rsidRPr="00C1695A" w:rsidRDefault="0023299E" w:rsidP="0023299E">
            <w:pPr>
              <w:jc w:val="center"/>
              <w:rPr>
                <w:rFonts w:eastAsia="Times New Roman" w:cs="Times New Roman"/>
                <w:szCs w:val="24"/>
                <w:lang w:eastAsia="ru-RU"/>
              </w:rPr>
            </w:pPr>
            <w:r w:rsidRPr="00C1695A">
              <w:rPr>
                <w:rFonts w:eastAsia="Times New Roman" w:cs="Times New Roman"/>
                <w:szCs w:val="24"/>
                <w:lang w:eastAsia="ru-RU"/>
              </w:rPr>
              <w:t>По запросу</w:t>
            </w:r>
          </w:p>
        </w:tc>
        <w:tc>
          <w:tcPr>
            <w:tcW w:w="1949" w:type="dxa"/>
            <w:vAlign w:val="center"/>
          </w:tcPr>
          <w:p w:rsidR="0023299E" w:rsidRPr="00C1695A" w:rsidRDefault="0023299E" w:rsidP="0023299E">
            <w:pPr>
              <w:jc w:val="center"/>
              <w:rPr>
                <w:rFonts w:eastAsia="Times New Roman" w:cs="Times New Roman"/>
                <w:szCs w:val="24"/>
                <w:lang w:eastAsia="ru-RU"/>
              </w:rPr>
            </w:pPr>
            <w:r w:rsidRPr="00C1695A">
              <w:rPr>
                <w:rFonts w:eastAsia="Times New Roman" w:cs="Times New Roman"/>
                <w:szCs w:val="24"/>
                <w:lang w:eastAsia="ru-RU"/>
              </w:rPr>
              <w:t>Замдиректора по УВР</w:t>
            </w:r>
          </w:p>
          <w:p w:rsidR="0023299E" w:rsidRPr="00C1695A" w:rsidRDefault="0023299E" w:rsidP="0023299E">
            <w:pPr>
              <w:jc w:val="center"/>
              <w:rPr>
                <w:rFonts w:eastAsia="Times New Roman" w:cs="Times New Roman"/>
                <w:szCs w:val="24"/>
                <w:lang w:eastAsia="ru-RU"/>
              </w:rPr>
            </w:pPr>
          </w:p>
        </w:tc>
      </w:tr>
      <w:tr w:rsidR="0023299E" w:rsidRPr="00C1695A" w:rsidTr="0023299E">
        <w:tc>
          <w:tcPr>
            <w:tcW w:w="1844" w:type="dxa"/>
            <w:gridSpan w:val="2"/>
            <w:vMerge/>
            <w:vAlign w:val="center"/>
          </w:tcPr>
          <w:p w:rsidR="0023299E" w:rsidRPr="00C1695A" w:rsidRDefault="0023299E" w:rsidP="0023299E">
            <w:pPr>
              <w:jc w:val="center"/>
              <w:rPr>
                <w:rFonts w:eastAsia="Times New Roman" w:cs="Times New Roman"/>
                <w:szCs w:val="24"/>
                <w:lang w:eastAsia="ru-RU"/>
              </w:rPr>
            </w:pPr>
          </w:p>
        </w:tc>
        <w:tc>
          <w:tcPr>
            <w:tcW w:w="2302" w:type="dxa"/>
            <w:vAlign w:val="center"/>
          </w:tcPr>
          <w:p w:rsidR="0023299E" w:rsidRPr="00C1695A" w:rsidRDefault="0023299E" w:rsidP="0023299E">
            <w:pPr>
              <w:pStyle w:val="4"/>
              <w:shd w:val="clear" w:color="auto" w:fill="auto"/>
              <w:spacing w:after="0" w:line="240" w:lineRule="auto"/>
              <w:ind w:left="20"/>
              <w:jc w:val="center"/>
              <w:rPr>
                <w:sz w:val="24"/>
                <w:szCs w:val="24"/>
              </w:rPr>
            </w:pPr>
            <w:r w:rsidRPr="00C1695A">
              <w:rPr>
                <w:rStyle w:val="1"/>
                <w:sz w:val="24"/>
                <w:szCs w:val="24"/>
              </w:rPr>
              <w:t>Изучение деятельности педагогов, методическая помощь в оформлении необходимых документов для прохождения аттестации</w:t>
            </w:r>
          </w:p>
        </w:tc>
        <w:tc>
          <w:tcPr>
            <w:tcW w:w="2347" w:type="dxa"/>
            <w:vAlign w:val="center"/>
          </w:tcPr>
          <w:p w:rsidR="0023299E" w:rsidRPr="00C1695A" w:rsidRDefault="0023299E" w:rsidP="0023299E">
            <w:pPr>
              <w:jc w:val="center"/>
              <w:rPr>
                <w:rFonts w:eastAsia="Times New Roman" w:cs="Times New Roman"/>
                <w:szCs w:val="24"/>
                <w:lang w:eastAsia="ru-RU"/>
              </w:rPr>
            </w:pPr>
            <w:r>
              <w:rPr>
                <w:rFonts w:eastAsia="Times New Roman" w:cs="Times New Roman"/>
                <w:szCs w:val="24"/>
                <w:lang w:eastAsia="ru-RU"/>
              </w:rPr>
              <w:t>Повышение качества оформления документов</w:t>
            </w:r>
          </w:p>
        </w:tc>
        <w:tc>
          <w:tcPr>
            <w:tcW w:w="1481" w:type="dxa"/>
            <w:gridSpan w:val="2"/>
            <w:vAlign w:val="center"/>
          </w:tcPr>
          <w:p w:rsidR="0023299E" w:rsidRPr="00C1695A" w:rsidRDefault="0023299E" w:rsidP="0023299E">
            <w:pPr>
              <w:pStyle w:val="4"/>
              <w:shd w:val="clear" w:color="auto" w:fill="auto"/>
              <w:spacing w:after="0" w:line="240" w:lineRule="auto"/>
              <w:jc w:val="center"/>
              <w:rPr>
                <w:sz w:val="24"/>
                <w:szCs w:val="24"/>
              </w:rPr>
            </w:pPr>
            <w:r w:rsidRPr="00C1695A">
              <w:rPr>
                <w:rStyle w:val="1"/>
                <w:sz w:val="24"/>
                <w:szCs w:val="24"/>
              </w:rPr>
              <w:t>Согласно</w:t>
            </w:r>
          </w:p>
          <w:p w:rsidR="0023299E" w:rsidRPr="00C1695A" w:rsidRDefault="0023299E" w:rsidP="0023299E">
            <w:pPr>
              <w:pStyle w:val="4"/>
              <w:shd w:val="clear" w:color="auto" w:fill="auto"/>
              <w:spacing w:after="0" w:line="240" w:lineRule="auto"/>
              <w:jc w:val="center"/>
              <w:rPr>
                <w:sz w:val="24"/>
                <w:szCs w:val="24"/>
              </w:rPr>
            </w:pPr>
            <w:r w:rsidRPr="00C1695A">
              <w:rPr>
                <w:rStyle w:val="1"/>
                <w:sz w:val="24"/>
                <w:szCs w:val="24"/>
              </w:rPr>
              <w:t>графику</w:t>
            </w:r>
          </w:p>
        </w:tc>
        <w:tc>
          <w:tcPr>
            <w:tcW w:w="1949" w:type="dxa"/>
            <w:vAlign w:val="center"/>
          </w:tcPr>
          <w:p w:rsidR="0023299E" w:rsidRPr="00C1695A" w:rsidRDefault="0023299E" w:rsidP="0023299E">
            <w:pPr>
              <w:jc w:val="center"/>
              <w:rPr>
                <w:rFonts w:eastAsia="Times New Roman" w:cs="Times New Roman"/>
                <w:szCs w:val="24"/>
                <w:lang w:eastAsia="ru-RU"/>
              </w:rPr>
            </w:pPr>
            <w:r w:rsidRPr="00C1695A">
              <w:rPr>
                <w:rFonts w:eastAsia="Times New Roman" w:cs="Times New Roman"/>
                <w:szCs w:val="24"/>
                <w:lang w:eastAsia="ru-RU"/>
              </w:rPr>
              <w:t>Замдиректора по УВР</w:t>
            </w:r>
          </w:p>
        </w:tc>
      </w:tr>
      <w:tr w:rsidR="0023299E" w:rsidRPr="00C1695A" w:rsidTr="0023299E">
        <w:tc>
          <w:tcPr>
            <w:tcW w:w="1844" w:type="dxa"/>
            <w:gridSpan w:val="2"/>
            <w:vMerge/>
            <w:vAlign w:val="center"/>
          </w:tcPr>
          <w:p w:rsidR="0023299E" w:rsidRPr="00C1695A" w:rsidRDefault="0023299E" w:rsidP="0023299E">
            <w:pPr>
              <w:jc w:val="center"/>
              <w:rPr>
                <w:rFonts w:eastAsia="Times New Roman" w:cs="Times New Roman"/>
                <w:szCs w:val="24"/>
                <w:lang w:eastAsia="ru-RU"/>
              </w:rPr>
            </w:pPr>
          </w:p>
        </w:tc>
        <w:tc>
          <w:tcPr>
            <w:tcW w:w="2302" w:type="dxa"/>
            <w:vAlign w:val="center"/>
          </w:tcPr>
          <w:p w:rsidR="0023299E" w:rsidRPr="00C1695A" w:rsidRDefault="0023299E" w:rsidP="0023299E">
            <w:pPr>
              <w:jc w:val="center"/>
              <w:rPr>
                <w:rFonts w:eastAsia="Times New Roman" w:cs="Times New Roman"/>
                <w:szCs w:val="24"/>
                <w:lang w:eastAsia="ru-RU"/>
              </w:rPr>
            </w:pPr>
            <w:r w:rsidRPr="00C1695A">
              <w:rPr>
                <w:rFonts w:eastAsia="Times New Roman" w:cs="Times New Roman"/>
                <w:szCs w:val="24"/>
                <w:lang w:eastAsia="ru-RU"/>
              </w:rPr>
              <w:t xml:space="preserve">Подготовка и проведение аттестационных мероприятий. Экспертиза уровня профессиональной подготовки аттестующихся </w:t>
            </w:r>
            <w:r w:rsidRPr="00C1695A">
              <w:rPr>
                <w:rFonts w:eastAsia="Times New Roman" w:cs="Times New Roman"/>
                <w:szCs w:val="24"/>
                <w:lang w:eastAsia="ru-RU"/>
              </w:rPr>
              <w:lastRenderedPageBreak/>
              <w:t>педагогов.</w:t>
            </w:r>
          </w:p>
        </w:tc>
        <w:tc>
          <w:tcPr>
            <w:tcW w:w="2347" w:type="dxa"/>
            <w:vAlign w:val="center"/>
          </w:tcPr>
          <w:p w:rsidR="0023299E" w:rsidRPr="00C1695A" w:rsidRDefault="0023299E" w:rsidP="0023299E">
            <w:pPr>
              <w:jc w:val="center"/>
              <w:rPr>
                <w:rFonts w:eastAsia="Times New Roman" w:cs="Times New Roman"/>
                <w:szCs w:val="24"/>
                <w:lang w:eastAsia="ru-RU"/>
              </w:rPr>
            </w:pPr>
            <w:r w:rsidRPr="00C1695A">
              <w:rPr>
                <w:rFonts w:eastAsia="Times New Roman" w:cs="Times New Roman"/>
                <w:szCs w:val="24"/>
                <w:lang w:eastAsia="ru-RU"/>
              </w:rPr>
              <w:lastRenderedPageBreak/>
              <w:t>Повышение уровня профессиональной деятельности педагогов.</w:t>
            </w:r>
          </w:p>
        </w:tc>
        <w:tc>
          <w:tcPr>
            <w:tcW w:w="1481" w:type="dxa"/>
            <w:gridSpan w:val="2"/>
            <w:vAlign w:val="center"/>
          </w:tcPr>
          <w:p w:rsidR="0023299E" w:rsidRPr="00C1695A" w:rsidRDefault="0023299E" w:rsidP="0023299E">
            <w:pPr>
              <w:jc w:val="center"/>
              <w:rPr>
                <w:rFonts w:eastAsia="Times New Roman" w:cs="Times New Roman"/>
                <w:szCs w:val="24"/>
                <w:lang w:eastAsia="ru-RU"/>
              </w:rPr>
            </w:pPr>
            <w:r w:rsidRPr="00C1695A">
              <w:rPr>
                <w:rFonts w:eastAsia="Times New Roman" w:cs="Times New Roman"/>
                <w:szCs w:val="24"/>
                <w:lang w:eastAsia="ru-RU"/>
              </w:rPr>
              <w:t>По  графику</w:t>
            </w:r>
          </w:p>
        </w:tc>
        <w:tc>
          <w:tcPr>
            <w:tcW w:w="1949" w:type="dxa"/>
            <w:vAlign w:val="center"/>
          </w:tcPr>
          <w:p w:rsidR="0023299E" w:rsidRPr="00C1695A" w:rsidRDefault="0023299E" w:rsidP="0023299E">
            <w:pPr>
              <w:jc w:val="center"/>
              <w:rPr>
                <w:rFonts w:eastAsia="Times New Roman" w:cs="Times New Roman"/>
                <w:szCs w:val="24"/>
                <w:lang w:eastAsia="ru-RU"/>
              </w:rPr>
            </w:pPr>
            <w:r w:rsidRPr="00C1695A">
              <w:rPr>
                <w:rFonts w:eastAsia="Times New Roman" w:cs="Times New Roman"/>
                <w:szCs w:val="24"/>
                <w:lang w:eastAsia="ru-RU"/>
              </w:rPr>
              <w:t>Замдиректора по УВР</w:t>
            </w:r>
          </w:p>
          <w:p w:rsidR="0023299E" w:rsidRPr="00C1695A" w:rsidRDefault="0023299E" w:rsidP="0023299E">
            <w:pPr>
              <w:jc w:val="center"/>
              <w:rPr>
                <w:rFonts w:eastAsia="Times New Roman" w:cs="Times New Roman"/>
                <w:szCs w:val="24"/>
                <w:lang w:eastAsia="ru-RU"/>
              </w:rPr>
            </w:pPr>
          </w:p>
        </w:tc>
      </w:tr>
      <w:tr w:rsidR="0045083B" w:rsidRPr="00C1695A" w:rsidTr="0023299E">
        <w:tc>
          <w:tcPr>
            <w:tcW w:w="9923" w:type="dxa"/>
            <w:gridSpan w:val="7"/>
            <w:shd w:val="clear" w:color="auto" w:fill="DBE5F1" w:themeFill="accent1" w:themeFillTint="33"/>
            <w:vAlign w:val="center"/>
          </w:tcPr>
          <w:p w:rsidR="0045083B" w:rsidRPr="00C1695A" w:rsidRDefault="0045083B" w:rsidP="0023299E">
            <w:pPr>
              <w:ind w:firstLine="709"/>
              <w:jc w:val="center"/>
              <w:rPr>
                <w:rFonts w:eastAsia="Times New Roman" w:cs="Times New Roman"/>
                <w:color w:val="000000"/>
                <w:szCs w:val="24"/>
              </w:rPr>
            </w:pPr>
            <w:r w:rsidRPr="00C1695A">
              <w:rPr>
                <w:rFonts w:eastAsia="Times New Roman" w:cs="Times New Roman"/>
                <w:b/>
                <w:bCs/>
                <w:color w:val="000000"/>
                <w:szCs w:val="24"/>
              </w:rPr>
              <w:lastRenderedPageBreak/>
              <w:t>Обобщение и распространение опыта работы педагогов школы</w:t>
            </w:r>
          </w:p>
          <w:p w:rsidR="0045083B" w:rsidRPr="00C1695A" w:rsidRDefault="0045083B" w:rsidP="0023299E">
            <w:pPr>
              <w:jc w:val="center"/>
              <w:rPr>
                <w:rFonts w:eastAsia="Times New Roman" w:cs="Times New Roman"/>
                <w:szCs w:val="24"/>
                <w:lang w:eastAsia="ru-RU"/>
              </w:rPr>
            </w:pPr>
            <w:r w:rsidRPr="00C1695A">
              <w:rPr>
                <w:rFonts w:eastAsia="Times New Roman" w:cs="Times New Roman"/>
                <w:b/>
                <w:color w:val="000000"/>
                <w:szCs w:val="24"/>
              </w:rPr>
              <w:t>Цель:</w:t>
            </w:r>
            <w:r w:rsidRPr="00C1695A">
              <w:rPr>
                <w:rFonts w:eastAsia="Times New Roman" w:cs="Times New Roman"/>
                <w:color w:val="000000"/>
                <w:szCs w:val="24"/>
              </w:rPr>
              <w:t xml:space="preserve"> обеспечение условий для изучения, обобщения и распространения  результатов творческой деятельности педагогов, повышение творческой активности учителей</w:t>
            </w:r>
          </w:p>
        </w:tc>
      </w:tr>
      <w:tr w:rsidR="0045083B" w:rsidRPr="00C1695A" w:rsidTr="0023299E">
        <w:tc>
          <w:tcPr>
            <w:tcW w:w="1844" w:type="dxa"/>
            <w:gridSpan w:val="2"/>
            <w:vMerge w:val="restart"/>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Презентация опыта работы</w:t>
            </w:r>
          </w:p>
        </w:tc>
        <w:tc>
          <w:tcPr>
            <w:tcW w:w="4649" w:type="dxa"/>
            <w:gridSpan w:val="2"/>
            <w:vAlign w:val="center"/>
          </w:tcPr>
          <w:p w:rsidR="0045083B" w:rsidRDefault="0045083B" w:rsidP="0023299E">
            <w:pPr>
              <w:jc w:val="center"/>
              <w:rPr>
                <w:rFonts w:eastAsia="Times New Roman" w:cs="Times New Roman"/>
                <w:color w:val="000000"/>
                <w:szCs w:val="24"/>
              </w:rPr>
            </w:pPr>
            <w:r w:rsidRPr="00C1695A">
              <w:rPr>
                <w:rFonts w:eastAsia="Times New Roman" w:cs="Times New Roman"/>
                <w:color w:val="000000"/>
                <w:szCs w:val="24"/>
              </w:rPr>
              <w:t>Изучение успешных образовательных практик дистанционного обучения, массового применения обучающих онлайн-платформ, в том числе ресурсов РЭШ, МЭШ, на уровне школы, муниципалитета, республики</w:t>
            </w:r>
          </w:p>
          <w:p w:rsidR="0023299E" w:rsidRPr="00C1695A" w:rsidRDefault="0023299E" w:rsidP="0023299E">
            <w:pPr>
              <w:jc w:val="center"/>
              <w:rPr>
                <w:rFonts w:eastAsia="Times New Roman" w:cs="Times New Roman"/>
                <w:szCs w:val="24"/>
                <w:lang w:eastAsia="ru-RU"/>
              </w:rPr>
            </w:pPr>
            <w:r w:rsidRPr="0023299E">
              <w:rPr>
                <w:rFonts w:eastAsia="Times New Roman" w:cs="Times New Roman"/>
                <w:b/>
                <w:color w:val="000000"/>
                <w:szCs w:val="24"/>
              </w:rPr>
              <w:t>Ожидаемый результат:</w:t>
            </w:r>
            <w:r>
              <w:rPr>
                <w:rFonts w:eastAsia="Times New Roman" w:cs="Times New Roman"/>
                <w:color w:val="000000"/>
                <w:szCs w:val="24"/>
              </w:rPr>
              <w:t xml:space="preserve"> повышение творческой активности педагогов</w:t>
            </w:r>
          </w:p>
        </w:tc>
        <w:tc>
          <w:tcPr>
            <w:tcW w:w="1446" w:type="dxa"/>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Постоянно</w:t>
            </w:r>
          </w:p>
        </w:tc>
        <w:tc>
          <w:tcPr>
            <w:tcW w:w="1984" w:type="dxa"/>
            <w:gridSpan w:val="2"/>
            <w:vAlign w:val="center"/>
          </w:tcPr>
          <w:p w:rsidR="0045083B" w:rsidRPr="00C1695A" w:rsidRDefault="0045083B" w:rsidP="0023299E">
            <w:pPr>
              <w:jc w:val="center"/>
              <w:rPr>
                <w:rFonts w:eastAsia="Times New Roman" w:cs="Times New Roman"/>
                <w:szCs w:val="24"/>
                <w:lang w:eastAsia="ru-RU"/>
              </w:rPr>
            </w:pPr>
            <w:proofErr w:type="spellStart"/>
            <w:r w:rsidRPr="00C1695A">
              <w:rPr>
                <w:rFonts w:eastAsia="Times New Roman" w:cs="Times New Roman"/>
                <w:color w:val="000000"/>
                <w:szCs w:val="24"/>
                <w:lang w:val="en-US"/>
              </w:rPr>
              <w:t>Учителя</w:t>
            </w:r>
            <w:proofErr w:type="spellEnd"/>
            <w:r w:rsidRPr="00C1695A">
              <w:rPr>
                <w:rFonts w:eastAsia="Times New Roman" w:cs="Times New Roman"/>
                <w:color w:val="000000"/>
                <w:szCs w:val="24"/>
                <w:lang w:val="en-US"/>
              </w:rPr>
              <w:t xml:space="preserve">, </w:t>
            </w:r>
            <w:proofErr w:type="spellStart"/>
            <w:r w:rsidRPr="00C1695A">
              <w:rPr>
                <w:rFonts w:eastAsia="Times New Roman" w:cs="Times New Roman"/>
                <w:color w:val="000000"/>
                <w:szCs w:val="24"/>
                <w:lang w:val="en-US"/>
              </w:rPr>
              <w:t>руководители</w:t>
            </w:r>
            <w:proofErr w:type="spellEnd"/>
            <w:r w:rsidRPr="00C1695A">
              <w:rPr>
                <w:rFonts w:eastAsia="Times New Roman" w:cs="Times New Roman"/>
                <w:color w:val="000000"/>
                <w:szCs w:val="24"/>
                <w:lang w:val="en-US"/>
              </w:rPr>
              <w:t xml:space="preserve"> ШМО</w:t>
            </w:r>
          </w:p>
        </w:tc>
      </w:tr>
      <w:tr w:rsidR="0045083B" w:rsidRPr="00C1695A" w:rsidTr="0023299E">
        <w:tc>
          <w:tcPr>
            <w:tcW w:w="1844" w:type="dxa"/>
            <w:gridSpan w:val="2"/>
            <w:vMerge/>
            <w:vAlign w:val="center"/>
          </w:tcPr>
          <w:p w:rsidR="0045083B" w:rsidRPr="00C1695A" w:rsidRDefault="0045083B" w:rsidP="0023299E">
            <w:pPr>
              <w:jc w:val="center"/>
              <w:rPr>
                <w:rFonts w:eastAsia="Times New Roman" w:cs="Times New Roman"/>
                <w:szCs w:val="24"/>
                <w:lang w:eastAsia="ru-RU"/>
              </w:rPr>
            </w:pPr>
          </w:p>
        </w:tc>
        <w:tc>
          <w:tcPr>
            <w:tcW w:w="4649" w:type="dxa"/>
            <w:gridSpan w:val="2"/>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Публикации методической продукции. Обмен опытом на различных площадках.</w:t>
            </w:r>
          </w:p>
          <w:p w:rsidR="0045083B" w:rsidRPr="00C1695A" w:rsidRDefault="0023299E" w:rsidP="0023299E">
            <w:pPr>
              <w:jc w:val="center"/>
              <w:rPr>
                <w:rFonts w:eastAsia="Times New Roman" w:cs="Times New Roman"/>
                <w:szCs w:val="24"/>
                <w:lang w:eastAsia="ru-RU"/>
              </w:rPr>
            </w:pPr>
            <w:r w:rsidRPr="0023299E">
              <w:rPr>
                <w:rFonts w:eastAsia="Times New Roman" w:cs="Times New Roman"/>
                <w:b/>
                <w:color w:val="000000"/>
                <w:szCs w:val="24"/>
              </w:rPr>
              <w:t>Ожидаемый результат:</w:t>
            </w:r>
            <w:r>
              <w:rPr>
                <w:rFonts w:eastAsia="Times New Roman" w:cs="Times New Roman"/>
                <w:color w:val="000000"/>
                <w:szCs w:val="24"/>
              </w:rPr>
              <w:t xml:space="preserve"> </w:t>
            </w:r>
            <w:r>
              <w:rPr>
                <w:rFonts w:eastAsia="Times New Roman" w:cs="Times New Roman"/>
                <w:szCs w:val="24"/>
                <w:lang w:eastAsia="ru-RU"/>
              </w:rPr>
              <w:t>п</w:t>
            </w:r>
            <w:r w:rsidR="0045083B" w:rsidRPr="00C1695A">
              <w:rPr>
                <w:rFonts w:eastAsia="Times New Roman" w:cs="Times New Roman"/>
                <w:szCs w:val="24"/>
                <w:lang w:eastAsia="ru-RU"/>
              </w:rPr>
              <w:t>редставление результатов методической деятельности</w:t>
            </w:r>
            <w:r>
              <w:rPr>
                <w:rFonts w:eastAsia="Times New Roman" w:cs="Times New Roman"/>
                <w:szCs w:val="24"/>
                <w:lang w:eastAsia="ru-RU"/>
              </w:rPr>
              <w:t>, распространение результатов работы</w:t>
            </w:r>
          </w:p>
        </w:tc>
        <w:tc>
          <w:tcPr>
            <w:tcW w:w="1446" w:type="dxa"/>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Согласно планам</w:t>
            </w:r>
          </w:p>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работы  ШМО</w:t>
            </w:r>
          </w:p>
        </w:tc>
        <w:tc>
          <w:tcPr>
            <w:tcW w:w="1984" w:type="dxa"/>
            <w:gridSpan w:val="2"/>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Руководители  ШМО</w:t>
            </w:r>
          </w:p>
        </w:tc>
      </w:tr>
      <w:tr w:rsidR="0045083B" w:rsidRPr="00C1695A" w:rsidTr="0023299E">
        <w:tc>
          <w:tcPr>
            <w:tcW w:w="1844" w:type="dxa"/>
            <w:gridSpan w:val="2"/>
            <w:vMerge/>
            <w:vAlign w:val="center"/>
          </w:tcPr>
          <w:p w:rsidR="0045083B" w:rsidRPr="00C1695A" w:rsidRDefault="0045083B" w:rsidP="0023299E">
            <w:pPr>
              <w:jc w:val="center"/>
              <w:rPr>
                <w:rFonts w:eastAsia="Times New Roman" w:cs="Times New Roman"/>
                <w:szCs w:val="24"/>
                <w:lang w:eastAsia="ru-RU"/>
              </w:rPr>
            </w:pPr>
          </w:p>
        </w:tc>
        <w:tc>
          <w:tcPr>
            <w:tcW w:w="4649" w:type="dxa"/>
            <w:gridSpan w:val="2"/>
            <w:vAlign w:val="center"/>
          </w:tcPr>
          <w:p w:rsidR="0023299E" w:rsidRDefault="0045083B" w:rsidP="0023299E">
            <w:pPr>
              <w:jc w:val="center"/>
              <w:rPr>
                <w:rFonts w:eastAsia="Times New Roman" w:cs="Times New Roman"/>
                <w:b/>
                <w:color w:val="000000"/>
                <w:szCs w:val="24"/>
              </w:rPr>
            </w:pPr>
            <w:r w:rsidRPr="00C1695A">
              <w:rPr>
                <w:rFonts w:eastAsia="Times New Roman" w:cs="Times New Roman"/>
                <w:color w:val="000000"/>
                <w:szCs w:val="24"/>
              </w:rPr>
              <w:t>Представление опыта на ШМО, педсоветах, семинарах, конференциях, форумах и т. д.</w:t>
            </w:r>
          </w:p>
          <w:p w:rsidR="0045083B" w:rsidRPr="00C1695A" w:rsidRDefault="0023299E" w:rsidP="0023299E">
            <w:pPr>
              <w:jc w:val="center"/>
              <w:rPr>
                <w:rFonts w:eastAsia="Times New Roman" w:cs="Times New Roman"/>
                <w:szCs w:val="24"/>
                <w:lang w:eastAsia="ru-RU"/>
              </w:rPr>
            </w:pPr>
            <w:r w:rsidRPr="0023299E">
              <w:rPr>
                <w:rFonts w:eastAsia="Times New Roman" w:cs="Times New Roman"/>
                <w:b/>
                <w:color w:val="000000"/>
                <w:szCs w:val="24"/>
              </w:rPr>
              <w:t>Ожидаемый результат:</w:t>
            </w:r>
            <w:r>
              <w:rPr>
                <w:rFonts w:eastAsia="Times New Roman" w:cs="Times New Roman"/>
                <w:b/>
                <w:color w:val="000000"/>
                <w:szCs w:val="24"/>
              </w:rPr>
              <w:t xml:space="preserve"> </w:t>
            </w:r>
            <w:r w:rsidRPr="0023299E">
              <w:rPr>
                <w:rFonts w:eastAsia="Times New Roman" w:cs="Times New Roman"/>
                <w:color w:val="000000"/>
                <w:szCs w:val="24"/>
              </w:rPr>
              <w:t>повышение уровня компетентности педагогов</w:t>
            </w:r>
          </w:p>
        </w:tc>
        <w:tc>
          <w:tcPr>
            <w:tcW w:w="1446" w:type="dxa"/>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Согласно планам</w:t>
            </w:r>
          </w:p>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работы</w:t>
            </w:r>
          </w:p>
        </w:tc>
        <w:tc>
          <w:tcPr>
            <w:tcW w:w="1984" w:type="dxa"/>
            <w:gridSpan w:val="2"/>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Руководители  ШМО</w:t>
            </w:r>
          </w:p>
        </w:tc>
      </w:tr>
      <w:tr w:rsidR="0045083B" w:rsidRPr="00C1695A" w:rsidTr="0023299E">
        <w:tc>
          <w:tcPr>
            <w:tcW w:w="1844" w:type="dxa"/>
            <w:gridSpan w:val="2"/>
            <w:vMerge w:val="restart"/>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Участие в профессиональных конкурсах</w:t>
            </w:r>
          </w:p>
        </w:tc>
        <w:tc>
          <w:tcPr>
            <w:tcW w:w="4649" w:type="dxa"/>
            <w:gridSpan w:val="2"/>
            <w:vAlign w:val="center"/>
          </w:tcPr>
          <w:p w:rsidR="0045083B" w:rsidRPr="00C1695A" w:rsidRDefault="0045083B" w:rsidP="0023299E">
            <w:pPr>
              <w:jc w:val="center"/>
              <w:rPr>
                <w:rFonts w:eastAsia="Times New Roman" w:cs="Times New Roman"/>
                <w:color w:val="000000"/>
                <w:szCs w:val="24"/>
              </w:rPr>
            </w:pPr>
            <w:r w:rsidRPr="00C1695A">
              <w:rPr>
                <w:rFonts w:eastAsia="Times New Roman" w:cs="Times New Roman"/>
                <w:color w:val="000000"/>
                <w:szCs w:val="24"/>
              </w:rPr>
              <w:t>Рассмотрение кандидатур для участия в конкурсах педагогического мастерства:</w:t>
            </w:r>
          </w:p>
          <w:p w:rsidR="0045083B" w:rsidRPr="00C1695A" w:rsidRDefault="0045083B" w:rsidP="0023299E">
            <w:pPr>
              <w:numPr>
                <w:ilvl w:val="0"/>
                <w:numId w:val="37"/>
              </w:numPr>
              <w:ind w:left="780" w:right="180"/>
              <w:contextualSpacing/>
              <w:jc w:val="center"/>
              <w:rPr>
                <w:rFonts w:eastAsia="Times New Roman" w:cs="Times New Roman"/>
                <w:color w:val="000000"/>
                <w:szCs w:val="24"/>
                <w:lang w:val="en-US"/>
              </w:rPr>
            </w:pPr>
            <w:r w:rsidRPr="00C1695A">
              <w:rPr>
                <w:rFonts w:eastAsia="Times New Roman" w:cs="Times New Roman"/>
                <w:color w:val="000000"/>
                <w:szCs w:val="24"/>
                <w:lang w:val="en-US"/>
              </w:rPr>
              <w:t>характеристика;</w:t>
            </w:r>
          </w:p>
          <w:p w:rsidR="0045083B" w:rsidRPr="00C1695A" w:rsidRDefault="0045083B" w:rsidP="0023299E">
            <w:pPr>
              <w:numPr>
                <w:ilvl w:val="0"/>
                <w:numId w:val="37"/>
              </w:numPr>
              <w:ind w:left="780" w:right="180"/>
              <w:contextualSpacing/>
              <w:jc w:val="center"/>
              <w:rPr>
                <w:rFonts w:eastAsia="Times New Roman" w:cs="Times New Roman"/>
                <w:color w:val="000000"/>
                <w:szCs w:val="24"/>
                <w:lang w:val="en-US"/>
              </w:rPr>
            </w:pPr>
            <w:proofErr w:type="spellStart"/>
            <w:r w:rsidRPr="00C1695A">
              <w:rPr>
                <w:rFonts w:eastAsia="Times New Roman" w:cs="Times New Roman"/>
                <w:color w:val="000000"/>
                <w:szCs w:val="24"/>
                <w:lang w:val="en-US"/>
              </w:rPr>
              <w:t>описание</w:t>
            </w:r>
            <w:proofErr w:type="spellEnd"/>
            <w:r w:rsidRPr="00C1695A">
              <w:rPr>
                <w:rFonts w:eastAsia="Times New Roman" w:cs="Times New Roman"/>
                <w:color w:val="000000"/>
                <w:szCs w:val="24"/>
                <w:lang w:val="en-US"/>
              </w:rPr>
              <w:t xml:space="preserve"> </w:t>
            </w:r>
            <w:proofErr w:type="spellStart"/>
            <w:r w:rsidRPr="00C1695A">
              <w:rPr>
                <w:rFonts w:eastAsia="Times New Roman" w:cs="Times New Roman"/>
                <w:color w:val="000000"/>
                <w:szCs w:val="24"/>
                <w:lang w:val="en-US"/>
              </w:rPr>
              <w:t>опыта</w:t>
            </w:r>
            <w:proofErr w:type="spellEnd"/>
            <w:r w:rsidRPr="00C1695A">
              <w:rPr>
                <w:rFonts w:eastAsia="Times New Roman" w:cs="Times New Roman"/>
                <w:color w:val="000000"/>
                <w:szCs w:val="24"/>
                <w:lang w:val="en-US"/>
              </w:rPr>
              <w:t xml:space="preserve"> </w:t>
            </w:r>
            <w:proofErr w:type="spellStart"/>
            <w:r w:rsidRPr="00C1695A">
              <w:rPr>
                <w:rFonts w:eastAsia="Times New Roman" w:cs="Times New Roman"/>
                <w:color w:val="000000"/>
                <w:szCs w:val="24"/>
                <w:lang w:val="en-US"/>
              </w:rPr>
              <w:t>работы</w:t>
            </w:r>
            <w:proofErr w:type="spellEnd"/>
            <w:r w:rsidRPr="00C1695A">
              <w:rPr>
                <w:rFonts w:eastAsia="Times New Roman" w:cs="Times New Roman"/>
                <w:color w:val="000000"/>
                <w:szCs w:val="24"/>
                <w:lang w:val="en-US"/>
              </w:rPr>
              <w:t>;</w:t>
            </w:r>
          </w:p>
          <w:p w:rsidR="0023299E" w:rsidRPr="0023299E" w:rsidRDefault="0045083B" w:rsidP="0023299E">
            <w:pPr>
              <w:numPr>
                <w:ilvl w:val="0"/>
                <w:numId w:val="37"/>
              </w:numPr>
              <w:ind w:left="780" w:right="180"/>
              <w:jc w:val="center"/>
              <w:rPr>
                <w:rFonts w:eastAsia="Times New Roman" w:cs="Times New Roman"/>
                <w:color w:val="000000"/>
                <w:szCs w:val="24"/>
              </w:rPr>
            </w:pPr>
            <w:r w:rsidRPr="0023299E">
              <w:rPr>
                <w:rFonts w:eastAsia="Times New Roman" w:cs="Times New Roman"/>
                <w:color w:val="000000"/>
                <w:szCs w:val="24"/>
              </w:rPr>
              <w:t xml:space="preserve">проведение открытых </w:t>
            </w:r>
            <w:r w:rsidRPr="00C1695A">
              <w:rPr>
                <w:rFonts w:eastAsia="Times New Roman" w:cs="Times New Roman"/>
                <w:color w:val="000000"/>
                <w:szCs w:val="24"/>
              </w:rPr>
              <w:t xml:space="preserve"> м</w:t>
            </w:r>
            <w:r w:rsidRPr="0023299E">
              <w:rPr>
                <w:rFonts w:eastAsia="Times New Roman" w:cs="Times New Roman"/>
                <w:color w:val="000000"/>
                <w:szCs w:val="24"/>
              </w:rPr>
              <w:t>ероприятий</w:t>
            </w:r>
          </w:p>
          <w:p w:rsidR="0045083B" w:rsidRPr="0023299E" w:rsidRDefault="0023299E" w:rsidP="0023299E">
            <w:pPr>
              <w:ind w:right="180"/>
              <w:jc w:val="center"/>
              <w:rPr>
                <w:rFonts w:eastAsia="Times New Roman" w:cs="Times New Roman"/>
                <w:color w:val="000000"/>
                <w:szCs w:val="24"/>
              </w:rPr>
            </w:pPr>
            <w:r w:rsidRPr="0023299E">
              <w:rPr>
                <w:rFonts w:eastAsia="Times New Roman" w:cs="Times New Roman"/>
                <w:b/>
                <w:color w:val="000000"/>
                <w:szCs w:val="24"/>
              </w:rPr>
              <w:t>Ожидаемый результат:</w:t>
            </w:r>
            <w:r w:rsidRPr="0023299E">
              <w:rPr>
                <w:rFonts w:eastAsia="Times New Roman" w:cs="Times New Roman"/>
                <w:color w:val="000000"/>
                <w:szCs w:val="24"/>
              </w:rPr>
              <w:t xml:space="preserve"> повышение качества выступлений</w:t>
            </w:r>
          </w:p>
        </w:tc>
        <w:tc>
          <w:tcPr>
            <w:tcW w:w="1446" w:type="dxa"/>
            <w:vAlign w:val="center"/>
          </w:tcPr>
          <w:p w:rsidR="0045083B" w:rsidRPr="00C1695A" w:rsidRDefault="0045083B" w:rsidP="0023299E">
            <w:pPr>
              <w:jc w:val="center"/>
              <w:rPr>
                <w:rFonts w:eastAsia="Times New Roman" w:cs="Times New Roman"/>
                <w:color w:val="000000"/>
                <w:szCs w:val="24"/>
                <w:lang w:val="en-US"/>
              </w:rPr>
            </w:pPr>
            <w:proofErr w:type="spellStart"/>
            <w:r w:rsidRPr="00C1695A">
              <w:rPr>
                <w:rFonts w:eastAsia="Times New Roman" w:cs="Times New Roman"/>
                <w:color w:val="000000"/>
                <w:szCs w:val="24"/>
                <w:lang w:val="en-US"/>
              </w:rPr>
              <w:t>Сентябрь</w:t>
            </w:r>
            <w:proofErr w:type="spellEnd"/>
            <w:r w:rsidRPr="00C1695A">
              <w:rPr>
                <w:rFonts w:eastAsia="Times New Roman" w:cs="Times New Roman"/>
                <w:color w:val="000000"/>
                <w:szCs w:val="24"/>
                <w:lang w:val="en-US"/>
              </w:rPr>
              <w:t xml:space="preserve">– </w:t>
            </w:r>
            <w:proofErr w:type="spellStart"/>
            <w:r w:rsidRPr="00C1695A">
              <w:rPr>
                <w:rFonts w:eastAsia="Times New Roman" w:cs="Times New Roman"/>
                <w:color w:val="000000"/>
                <w:szCs w:val="24"/>
                <w:lang w:val="en-US"/>
              </w:rPr>
              <w:t>май</w:t>
            </w:r>
            <w:proofErr w:type="spellEnd"/>
          </w:p>
        </w:tc>
        <w:tc>
          <w:tcPr>
            <w:tcW w:w="1984" w:type="dxa"/>
            <w:gridSpan w:val="2"/>
            <w:vAlign w:val="center"/>
          </w:tcPr>
          <w:p w:rsidR="0045083B" w:rsidRPr="00C1695A" w:rsidRDefault="0045083B" w:rsidP="0023299E">
            <w:pPr>
              <w:jc w:val="center"/>
              <w:rPr>
                <w:rFonts w:eastAsia="Times New Roman" w:cs="Times New Roman"/>
                <w:color w:val="000000"/>
                <w:szCs w:val="24"/>
                <w:lang w:val="en-US"/>
              </w:rPr>
            </w:pPr>
            <w:proofErr w:type="spellStart"/>
            <w:r w:rsidRPr="00C1695A">
              <w:rPr>
                <w:rFonts w:eastAsia="Times New Roman" w:cs="Times New Roman"/>
                <w:color w:val="000000"/>
                <w:szCs w:val="24"/>
                <w:lang w:val="en-US"/>
              </w:rPr>
              <w:t>Руководители</w:t>
            </w:r>
            <w:proofErr w:type="spellEnd"/>
            <w:r w:rsidRPr="00C1695A">
              <w:rPr>
                <w:rFonts w:eastAsia="Times New Roman" w:cs="Times New Roman"/>
                <w:color w:val="000000"/>
                <w:szCs w:val="24"/>
                <w:lang w:val="en-US"/>
              </w:rPr>
              <w:t xml:space="preserve"> ШМО,</w:t>
            </w:r>
            <w:r w:rsidRPr="00C1695A">
              <w:rPr>
                <w:rFonts w:eastAsia="Times New Roman" w:cs="Times New Roman"/>
                <w:color w:val="000000"/>
                <w:szCs w:val="24"/>
              </w:rPr>
              <w:t xml:space="preserve"> </w:t>
            </w:r>
            <w:proofErr w:type="spellStart"/>
            <w:r w:rsidRPr="00C1695A">
              <w:rPr>
                <w:rFonts w:eastAsia="Times New Roman" w:cs="Times New Roman"/>
                <w:color w:val="000000"/>
                <w:szCs w:val="24"/>
                <w:lang w:val="en-US"/>
              </w:rPr>
              <w:t>администрация</w:t>
            </w:r>
            <w:proofErr w:type="spellEnd"/>
          </w:p>
        </w:tc>
      </w:tr>
      <w:tr w:rsidR="0045083B" w:rsidRPr="00C1695A" w:rsidTr="0023299E">
        <w:tc>
          <w:tcPr>
            <w:tcW w:w="1844" w:type="dxa"/>
            <w:gridSpan w:val="2"/>
            <w:vMerge/>
            <w:vAlign w:val="center"/>
          </w:tcPr>
          <w:p w:rsidR="0045083B" w:rsidRPr="00C1695A" w:rsidRDefault="0045083B" w:rsidP="0023299E">
            <w:pPr>
              <w:jc w:val="center"/>
              <w:rPr>
                <w:rFonts w:eastAsia="Times New Roman" w:cs="Times New Roman"/>
                <w:szCs w:val="24"/>
                <w:lang w:eastAsia="ru-RU"/>
              </w:rPr>
            </w:pPr>
          </w:p>
        </w:tc>
        <w:tc>
          <w:tcPr>
            <w:tcW w:w="4649" w:type="dxa"/>
            <w:gridSpan w:val="2"/>
            <w:vAlign w:val="center"/>
          </w:tcPr>
          <w:p w:rsidR="0045083B" w:rsidRPr="00C1695A" w:rsidRDefault="0045083B" w:rsidP="0023299E">
            <w:pPr>
              <w:jc w:val="center"/>
              <w:rPr>
                <w:rFonts w:eastAsia="Times New Roman" w:cs="Times New Roman"/>
                <w:color w:val="000000"/>
                <w:szCs w:val="24"/>
              </w:rPr>
            </w:pPr>
            <w:r w:rsidRPr="00C1695A">
              <w:rPr>
                <w:rFonts w:eastAsia="Times New Roman" w:cs="Times New Roman"/>
                <w:color w:val="000000"/>
                <w:szCs w:val="24"/>
              </w:rPr>
              <w:t>Подготовка учителей к участию в конкурсе педагогических достижений</w:t>
            </w:r>
            <w:r w:rsidR="0023299E">
              <w:t xml:space="preserve"> </w:t>
            </w:r>
            <w:r w:rsidR="0023299E" w:rsidRPr="0023299E">
              <w:rPr>
                <w:rFonts w:eastAsia="Times New Roman" w:cs="Times New Roman"/>
                <w:b/>
                <w:color w:val="000000"/>
                <w:szCs w:val="24"/>
              </w:rPr>
              <w:t>Ожидаемый результат:</w:t>
            </w:r>
            <w:r w:rsidR="0023299E" w:rsidRPr="0023299E">
              <w:rPr>
                <w:rFonts w:eastAsia="Times New Roman" w:cs="Times New Roman"/>
                <w:color w:val="000000"/>
                <w:szCs w:val="24"/>
              </w:rPr>
              <w:t xml:space="preserve"> повышение качества выступлений</w:t>
            </w:r>
          </w:p>
        </w:tc>
        <w:tc>
          <w:tcPr>
            <w:tcW w:w="1446" w:type="dxa"/>
            <w:vAlign w:val="center"/>
          </w:tcPr>
          <w:p w:rsidR="0045083B" w:rsidRPr="00C1695A" w:rsidRDefault="0045083B" w:rsidP="0023299E">
            <w:pPr>
              <w:pStyle w:val="4"/>
              <w:shd w:val="clear" w:color="auto" w:fill="auto"/>
              <w:spacing w:after="0" w:line="240" w:lineRule="auto"/>
              <w:ind w:left="20"/>
              <w:jc w:val="center"/>
              <w:rPr>
                <w:sz w:val="24"/>
                <w:szCs w:val="24"/>
              </w:rPr>
            </w:pPr>
            <w:r w:rsidRPr="00C1695A">
              <w:rPr>
                <w:rStyle w:val="1"/>
                <w:sz w:val="24"/>
                <w:szCs w:val="24"/>
              </w:rPr>
              <w:t>В течение года</w:t>
            </w:r>
          </w:p>
        </w:tc>
        <w:tc>
          <w:tcPr>
            <w:tcW w:w="1984" w:type="dxa"/>
            <w:gridSpan w:val="2"/>
            <w:vAlign w:val="center"/>
          </w:tcPr>
          <w:p w:rsidR="0045083B" w:rsidRPr="00C1695A" w:rsidRDefault="0045083B" w:rsidP="0023299E">
            <w:pPr>
              <w:pStyle w:val="4"/>
              <w:shd w:val="clear" w:color="auto" w:fill="auto"/>
              <w:spacing w:after="0" w:line="240" w:lineRule="auto"/>
              <w:ind w:left="40"/>
              <w:jc w:val="center"/>
              <w:rPr>
                <w:sz w:val="24"/>
                <w:szCs w:val="24"/>
              </w:rPr>
            </w:pPr>
            <w:proofErr w:type="spellStart"/>
            <w:r w:rsidRPr="00C1695A">
              <w:rPr>
                <w:color w:val="000000"/>
                <w:sz w:val="24"/>
                <w:szCs w:val="24"/>
                <w:lang w:val="en-US"/>
              </w:rPr>
              <w:t>Руководители</w:t>
            </w:r>
            <w:proofErr w:type="spellEnd"/>
            <w:r w:rsidRPr="00C1695A">
              <w:rPr>
                <w:color w:val="000000"/>
                <w:sz w:val="24"/>
                <w:szCs w:val="24"/>
                <w:lang w:val="en-US"/>
              </w:rPr>
              <w:t xml:space="preserve"> ШМО,</w:t>
            </w:r>
            <w:r w:rsidRPr="00C1695A">
              <w:rPr>
                <w:color w:val="000000"/>
                <w:sz w:val="24"/>
                <w:szCs w:val="24"/>
              </w:rPr>
              <w:t xml:space="preserve"> </w:t>
            </w:r>
            <w:proofErr w:type="spellStart"/>
            <w:r w:rsidRPr="00C1695A">
              <w:rPr>
                <w:color w:val="000000"/>
                <w:sz w:val="24"/>
                <w:szCs w:val="24"/>
                <w:lang w:val="en-US"/>
              </w:rPr>
              <w:t>администрация</w:t>
            </w:r>
            <w:proofErr w:type="spellEnd"/>
          </w:p>
        </w:tc>
      </w:tr>
      <w:tr w:rsidR="0045083B" w:rsidRPr="00C1695A" w:rsidTr="0023299E">
        <w:tc>
          <w:tcPr>
            <w:tcW w:w="1844" w:type="dxa"/>
            <w:gridSpan w:val="2"/>
            <w:vMerge/>
            <w:vAlign w:val="center"/>
          </w:tcPr>
          <w:p w:rsidR="0045083B" w:rsidRPr="00C1695A" w:rsidRDefault="0045083B" w:rsidP="0023299E">
            <w:pPr>
              <w:jc w:val="center"/>
              <w:rPr>
                <w:rFonts w:eastAsia="Times New Roman" w:cs="Times New Roman"/>
                <w:szCs w:val="24"/>
                <w:lang w:eastAsia="ru-RU"/>
              </w:rPr>
            </w:pPr>
          </w:p>
        </w:tc>
        <w:tc>
          <w:tcPr>
            <w:tcW w:w="4649" w:type="dxa"/>
            <w:gridSpan w:val="2"/>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Реализация творческого потенциала педагога. Методическое сопровождение учителей, выступающих с докладами.</w:t>
            </w:r>
            <w:r w:rsidR="0023299E" w:rsidRPr="0023299E">
              <w:rPr>
                <w:rFonts w:eastAsia="Times New Roman" w:cs="Times New Roman"/>
                <w:b/>
                <w:color w:val="000000"/>
                <w:szCs w:val="24"/>
              </w:rPr>
              <w:t xml:space="preserve"> </w:t>
            </w:r>
            <w:r w:rsidR="0023299E" w:rsidRPr="0023299E">
              <w:rPr>
                <w:rFonts w:eastAsia="Times New Roman" w:cs="Times New Roman"/>
                <w:b/>
                <w:color w:val="000000"/>
                <w:szCs w:val="24"/>
              </w:rPr>
              <w:t>Ожидаемый результат:</w:t>
            </w:r>
            <w:r w:rsidR="0023299E" w:rsidRPr="0023299E">
              <w:rPr>
                <w:rFonts w:eastAsia="Times New Roman" w:cs="Times New Roman"/>
                <w:color w:val="000000"/>
                <w:szCs w:val="24"/>
              </w:rPr>
              <w:t xml:space="preserve"> повышение качества выступлений</w:t>
            </w:r>
          </w:p>
        </w:tc>
        <w:tc>
          <w:tcPr>
            <w:tcW w:w="1446" w:type="dxa"/>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По запросу</w:t>
            </w:r>
          </w:p>
        </w:tc>
        <w:tc>
          <w:tcPr>
            <w:tcW w:w="1984" w:type="dxa"/>
            <w:gridSpan w:val="2"/>
            <w:vAlign w:val="center"/>
          </w:tcPr>
          <w:p w:rsidR="0045083B" w:rsidRPr="00C1695A" w:rsidRDefault="0045083B" w:rsidP="0023299E">
            <w:pPr>
              <w:jc w:val="center"/>
              <w:rPr>
                <w:rFonts w:eastAsia="Times New Roman" w:cs="Times New Roman"/>
                <w:szCs w:val="24"/>
                <w:lang w:eastAsia="ru-RU"/>
              </w:rPr>
            </w:pPr>
            <w:r w:rsidRPr="00C1695A">
              <w:rPr>
                <w:rFonts w:eastAsia="Times New Roman" w:cs="Times New Roman"/>
                <w:szCs w:val="24"/>
                <w:lang w:eastAsia="ru-RU"/>
              </w:rPr>
              <w:t>Замдиректора по УВР</w:t>
            </w:r>
          </w:p>
          <w:p w:rsidR="0045083B" w:rsidRPr="00C1695A" w:rsidRDefault="0045083B" w:rsidP="0023299E">
            <w:pPr>
              <w:jc w:val="center"/>
              <w:rPr>
                <w:rFonts w:eastAsia="Times New Roman" w:cs="Times New Roman"/>
                <w:szCs w:val="24"/>
                <w:lang w:eastAsia="ru-RU"/>
              </w:rPr>
            </w:pPr>
          </w:p>
        </w:tc>
      </w:tr>
    </w:tbl>
    <w:p w:rsidR="000554A8" w:rsidRPr="00C1695A" w:rsidRDefault="000554A8" w:rsidP="00C1695A">
      <w:pPr>
        <w:shd w:val="clear" w:color="auto" w:fill="FFFFFF"/>
        <w:autoSpaceDE w:val="0"/>
        <w:autoSpaceDN w:val="0"/>
        <w:adjustRightInd w:val="0"/>
        <w:ind w:firstLine="709"/>
        <w:rPr>
          <w:rFonts w:eastAsia="Times New Roman" w:cs="Times New Roman"/>
          <w:color w:val="000000"/>
          <w:szCs w:val="24"/>
          <w:lang w:eastAsia="ru-RU"/>
        </w:rPr>
      </w:pPr>
    </w:p>
    <w:p w:rsidR="000554A8" w:rsidRPr="00C1695A" w:rsidRDefault="000554A8" w:rsidP="00C1695A">
      <w:pPr>
        <w:shd w:val="clear" w:color="auto" w:fill="FFFFFF"/>
        <w:autoSpaceDE w:val="0"/>
        <w:autoSpaceDN w:val="0"/>
        <w:adjustRightInd w:val="0"/>
        <w:ind w:firstLine="709"/>
        <w:jc w:val="both"/>
        <w:rPr>
          <w:rFonts w:eastAsia="Times New Roman" w:cs="Times New Roman"/>
          <w:color w:val="000000"/>
          <w:szCs w:val="24"/>
          <w:lang w:eastAsia="ru-RU"/>
        </w:rPr>
      </w:pPr>
      <w:proofErr w:type="gramStart"/>
      <w:r w:rsidRPr="00C1695A">
        <w:rPr>
          <w:rFonts w:eastAsia="Times New Roman" w:cs="Times New Roman"/>
          <w:color w:val="000000"/>
          <w:szCs w:val="24"/>
          <w:lang w:eastAsia="ru-RU"/>
        </w:rPr>
        <w:t>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w:t>
      </w:r>
      <w:r w:rsidR="0023299E">
        <w:rPr>
          <w:rFonts w:eastAsia="Times New Roman" w:cs="Times New Roman"/>
          <w:color w:val="000000"/>
          <w:szCs w:val="24"/>
          <w:lang w:eastAsia="ru-RU"/>
        </w:rPr>
        <w:t>ые</w:t>
      </w:r>
      <w:r w:rsidRPr="00C1695A">
        <w:rPr>
          <w:rFonts w:eastAsia="Times New Roman" w:cs="Times New Roman"/>
          <w:color w:val="000000"/>
          <w:szCs w:val="24"/>
          <w:lang w:eastAsia="ru-RU"/>
        </w:rPr>
        <w:t xml:space="preserve"> тем</w:t>
      </w:r>
      <w:r w:rsidR="0023299E">
        <w:rPr>
          <w:rFonts w:eastAsia="Times New Roman" w:cs="Times New Roman"/>
          <w:color w:val="000000"/>
          <w:szCs w:val="24"/>
          <w:lang w:eastAsia="ru-RU"/>
        </w:rPr>
        <w:t>ы</w:t>
      </w:r>
      <w:proofErr w:type="gramEnd"/>
      <w:r w:rsidRPr="00C1695A">
        <w:rPr>
          <w:rFonts w:eastAsia="Times New Roman" w:cs="Times New Roman"/>
          <w:color w:val="000000"/>
          <w:szCs w:val="24"/>
          <w:lang w:eastAsia="ru-RU"/>
        </w:rPr>
        <w:t xml:space="preserve"> по самообразованию. У каждого учителя определена индивидуальная методическая тема по самообразованию, которая анализируется через участие педагогов в работе ШМО, педсоветов, семинаров, практикумов.</w:t>
      </w:r>
    </w:p>
    <w:p w:rsidR="000554A8" w:rsidRPr="00C1695A" w:rsidRDefault="000554A8" w:rsidP="00C1695A">
      <w:pPr>
        <w:jc w:val="center"/>
        <w:rPr>
          <w:rFonts w:eastAsia="Times New Roman" w:cs="Times New Roman"/>
          <w:b/>
          <w:szCs w:val="24"/>
          <w:lang w:eastAsia="ru-RU"/>
        </w:rPr>
      </w:pPr>
    </w:p>
    <w:p w:rsidR="000554A8" w:rsidRPr="00C1695A" w:rsidRDefault="000554A8" w:rsidP="00C1695A">
      <w:pPr>
        <w:jc w:val="center"/>
        <w:rPr>
          <w:rFonts w:eastAsia="Times New Roman" w:cs="Times New Roman"/>
          <w:b/>
          <w:szCs w:val="24"/>
          <w:lang w:eastAsia="ru-RU"/>
        </w:rPr>
      </w:pPr>
      <w:r w:rsidRPr="00C1695A">
        <w:rPr>
          <w:rFonts w:eastAsia="Times New Roman" w:cs="Times New Roman"/>
          <w:b/>
          <w:szCs w:val="24"/>
          <w:lang w:eastAsia="ru-RU"/>
        </w:rPr>
        <w:t>Работа с учащимися</w:t>
      </w:r>
    </w:p>
    <w:p w:rsidR="000554A8" w:rsidRPr="00C1695A" w:rsidRDefault="000554A8" w:rsidP="00C1695A">
      <w:pPr>
        <w:ind w:firstLine="709"/>
        <w:jc w:val="both"/>
        <w:rPr>
          <w:rFonts w:eastAsia="Times New Roman" w:cs="Times New Roman"/>
          <w:szCs w:val="24"/>
          <w:lang w:eastAsia="ru-RU"/>
        </w:rPr>
      </w:pPr>
      <w:r w:rsidRPr="00C1695A">
        <w:rPr>
          <w:rFonts w:eastAsia="Times New Roman" w:cs="Times New Roman"/>
          <w:b/>
          <w:szCs w:val="24"/>
          <w:lang w:eastAsia="ru-RU"/>
        </w:rPr>
        <w:t>Цель:</w:t>
      </w:r>
      <w:r w:rsidRPr="00C1695A">
        <w:rPr>
          <w:rFonts w:eastAsia="Times New Roman" w:cs="Times New Roman"/>
          <w:szCs w:val="24"/>
          <w:lang w:eastAsia="ru-RU"/>
        </w:rPr>
        <w:t xml:space="preserve"> 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93"/>
        <w:gridCol w:w="2294"/>
        <w:gridCol w:w="1467"/>
        <w:gridCol w:w="1984"/>
      </w:tblGrid>
      <w:tr w:rsidR="000554A8" w:rsidRPr="00C1695A" w:rsidTr="0008630E">
        <w:tc>
          <w:tcPr>
            <w:tcW w:w="1985" w:type="dxa"/>
          </w:tcPr>
          <w:p w:rsidR="000554A8" w:rsidRPr="00C1695A" w:rsidRDefault="000554A8" w:rsidP="00C1695A">
            <w:pPr>
              <w:jc w:val="center"/>
              <w:rPr>
                <w:rFonts w:eastAsia="Times New Roman" w:cs="Times New Roman"/>
                <w:b/>
                <w:szCs w:val="24"/>
                <w:lang w:eastAsia="ru-RU"/>
              </w:rPr>
            </w:pPr>
            <w:r w:rsidRPr="00C1695A">
              <w:rPr>
                <w:rFonts w:eastAsia="Times New Roman" w:cs="Times New Roman"/>
                <w:b/>
                <w:szCs w:val="24"/>
                <w:lang w:eastAsia="ru-RU"/>
              </w:rPr>
              <w:t>Тематика</w:t>
            </w:r>
          </w:p>
          <w:p w:rsidR="000554A8" w:rsidRPr="00C1695A" w:rsidRDefault="000554A8" w:rsidP="00C1695A">
            <w:pPr>
              <w:jc w:val="center"/>
              <w:rPr>
                <w:rFonts w:eastAsia="Times New Roman" w:cs="Times New Roman"/>
                <w:b/>
                <w:szCs w:val="24"/>
                <w:lang w:eastAsia="ru-RU"/>
              </w:rPr>
            </w:pPr>
            <w:r w:rsidRPr="00C1695A">
              <w:rPr>
                <w:rFonts w:eastAsia="Times New Roman" w:cs="Times New Roman"/>
                <w:b/>
                <w:szCs w:val="24"/>
                <w:lang w:eastAsia="ru-RU"/>
              </w:rPr>
              <w:t>Мероприятия</w:t>
            </w:r>
          </w:p>
        </w:tc>
        <w:tc>
          <w:tcPr>
            <w:tcW w:w="2193" w:type="dxa"/>
          </w:tcPr>
          <w:p w:rsidR="000554A8" w:rsidRPr="00C1695A" w:rsidRDefault="000554A8" w:rsidP="00C1695A">
            <w:pPr>
              <w:jc w:val="center"/>
              <w:rPr>
                <w:rFonts w:eastAsia="Times New Roman" w:cs="Times New Roman"/>
                <w:b/>
                <w:szCs w:val="24"/>
                <w:lang w:eastAsia="ru-RU"/>
              </w:rPr>
            </w:pPr>
            <w:r w:rsidRPr="00C1695A">
              <w:rPr>
                <w:rFonts w:eastAsia="Times New Roman" w:cs="Times New Roman"/>
                <w:b/>
                <w:szCs w:val="24"/>
                <w:lang w:eastAsia="ru-RU"/>
              </w:rPr>
              <w:t>Содержание</w:t>
            </w:r>
          </w:p>
          <w:p w:rsidR="000554A8" w:rsidRPr="00C1695A" w:rsidRDefault="000554A8" w:rsidP="00C1695A">
            <w:pPr>
              <w:jc w:val="center"/>
              <w:rPr>
                <w:rFonts w:eastAsia="Times New Roman" w:cs="Times New Roman"/>
                <w:b/>
                <w:szCs w:val="24"/>
                <w:lang w:eastAsia="ru-RU"/>
              </w:rPr>
            </w:pPr>
            <w:r w:rsidRPr="00C1695A">
              <w:rPr>
                <w:rFonts w:eastAsia="Times New Roman" w:cs="Times New Roman"/>
                <w:b/>
                <w:szCs w:val="24"/>
                <w:lang w:eastAsia="ru-RU"/>
              </w:rPr>
              <w:t>деятельности</w:t>
            </w:r>
          </w:p>
        </w:tc>
        <w:tc>
          <w:tcPr>
            <w:tcW w:w="2294" w:type="dxa"/>
          </w:tcPr>
          <w:p w:rsidR="000554A8" w:rsidRPr="00C1695A" w:rsidRDefault="000554A8" w:rsidP="00C1695A">
            <w:pPr>
              <w:jc w:val="center"/>
              <w:rPr>
                <w:rFonts w:eastAsia="Times New Roman" w:cs="Times New Roman"/>
                <w:b/>
                <w:szCs w:val="24"/>
                <w:lang w:eastAsia="ru-RU"/>
              </w:rPr>
            </w:pPr>
            <w:r w:rsidRPr="00C1695A">
              <w:rPr>
                <w:rFonts w:eastAsia="Times New Roman" w:cs="Times New Roman"/>
                <w:b/>
                <w:szCs w:val="24"/>
                <w:lang w:eastAsia="ru-RU"/>
              </w:rPr>
              <w:t>Планируемый результат</w:t>
            </w:r>
          </w:p>
        </w:tc>
        <w:tc>
          <w:tcPr>
            <w:tcW w:w="1467" w:type="dxa"/>
          </w:tcPr>
          <w:p w:rsidR="000554A8" w:rsidRPr="00C1695A" w:rsidRDefault="000554A8" w:rsidP="00C1695A">
            <w:pPr>
              <w:jc w:val="center"/>
              <w:rPr>
                <w:rFonts w:eastAsia="Times New Roman" w:cs="Times New Roman"/>
                <w:b/>
                <w:szCs w:val="24"/>
                <w:lang w:eastAsia="ru-RU"/>
              </w:rPr>
            </w:pPr>
            <w:r w:rsidRPr="00C1695A">
              <w:rPr>
                <w:rFonts w:eastAsia="Times New Roman" w:cs="Times New Roman"/>
                <w:b/>
                <w:szCs w:val="24"/>
                <w:lang w:eastAsia="ru-RU"/>
              </w:rPr>
              <w:t>Сроки проведени</w:t>
            </w:r>
            <w:r w:rsidRPr="00C1695A">
              <w:rPr>
                <w:rFonts w:eastAsia="Times New Roman" w:cs="Times New Roman"/>
                <w:b/>
                <w:szCs w:val="24"/>
                <w:lang w:eastAsia="ru-RU"/>
              </w:rPr>
              <w:lastRenderedPageBreak/>
              <w:t>я</w:t>
            </w:r>
          </w:p>
        </w:tc>
        <w:tc>
          <w:tcPr>
            <w:tcW w:w="1984" w:type="dxa"/>
          </w:tcPr>
          <w:p w:rsidR="000554A8" w:rsidRPr="00C1695A" w:rsidRDefault="000554A8" w:rsidP="00C1695A">
            <w:pPr>
              <w:jc w:val="center"/>
              <w:rPr>
                <w:rFonts w:eastAsia="Times New Roman" w:cs="Times New Roman"/>
                <w:b/>
                <w:szCs w:val="24"/>
                <w:lang w:eastAsia="ru-RU"/>
              </w:rPr>
            </w:pPr>
            <w:r w:rsidRPr="00C1695A">
              <w:rPr>
                <w:rFonts w:eastAsia="Times New Roman" w:cs="Times New Roman"/>
                <w:b/>
                <w:szCs w:val="24"/>
                <w:lang w:eastAsia="ru-RU"/>
              </w:rPr>
              <w:lastRenderedPageBreak/>
              <w:t>Ответственный</w:t>
            </w:r>
          </w:p>
        </w:tc>
      </w:tr>
      <w:tr w:rsidR="000554A8" w:rsidRPr="00C1695A" w:rsidTr="0008630E">
        <w:tc>
          <w:tcPr>
            <w:tcW w:w="1985" w:type="dxa"/>
            <w:vAlign w:val="center"/>
          </w:tcPr>
          <w:p w:rsidR="000554A8" w:rsidRPr="00C1695A" w:rsidRDefault="000554A8" w:rsidP="00C1695A">
            <w:pPr>
              <w:jc w:val="both"/>
              <w:rPr>
                <w:rFonts w:eastAsia="Times New Roman" w:cs="Times New Roman"/>
                <w:szCs w:val="24"/>
                <w:lang w:eastAsia="ru-RU"/>
              </w:rPr>
            </w:pPr>
            <w:r w:rsidRPr="00C1695A">
              <w:rPr>
                <w:rFonts w:eastAsia="Times New Roman" w:cs="Times New Roman"/>
                <w:szCs w:val="24"/>
                <w:lang w:eastAsia="ru-RU"/>
              </w:rPr>
              <w:lastRenderedPageBreak/>
              <w:t>Школьный и муниципальный этапы Всероссийской олимпиады школьников</w:t>
            </w:r>
          </w:p>
        </w:tc>
        <w:tc>
          <w:tcPr>
            <w:tcW w:w="2193" w:type="dxa"/>
            <w:vAlign w:val="center"/>
          </w:tcPr>
          <w:p w:rsidR="000554A8" w:rsidRPr="00C1695A" w:rsidRDefault="000554A8" w:rsidP="00C1695A">
            <w:pPr>
              <w:jc w:val="both"/>
              <w:rPr>
                <w:rFonts w:eastAsia="Times New Roman" w:cs="Times New Roman"/>
                <w:szCs w:val="24"/>
                <w:lang w:eastAsia="ru-RU"/>
              </w:rPr>
            </w:pPr>
            <w:r w:rsidRPr="00C1695A">
              <w:rPr>
                <w:rFonts w:eastAsia="Times New Roman" w:cs="Times New Roman"/>
                <w:szCs w:val="24"/>
                <w:lang w:eastAsia="ru-RU"/>
              </w:rPr>
              <w:t xml:space="preserve">Проведение предметных олимпиад. </w:t>
            </w:r>
          </w:p>
          <w:p w:rsidR="000554A8" w:rsidRPr="00C1695A" w:rsidRDefault="000554A8" w:rsidP="00C1695A">
            <w:pPr>
              <w:jc w:val="both"/>
              <w:rPr>
                <w:rFonts w:eastAsia="Times New Roman" w:cs="Times New Roman"/>
                <w:szCs w:val="24"/>
                <w:lang w:eastAsia="ru-RU"/>
              </w:rPr>
            </w:pPr>
            <w:r w:rsidRPr="00C1695A">
              <w:rPr>
                <w:rFonts w:eastAsia="Times New Roman" w:cs="Times New Roman"/>
                <w:szCs w:val="24"/>
                <w:lang w:eastAsia="ru-RU"/>
              </w:rPr>
              <w:t>Анализ результативности индивидуальной работы с учащимися, имеющими повышенную учебную мотивацию</w:t>
            </w:r>
          </w:p>
        </w:tc>
        <w:tc>
          <w:tcPr>
            <w:tcW w:w="2294" w:type="dxa"/>
            <w:vAlign w:val="center"/>
          </w:tcPr>
          <w:p w:rsidR="000554A8" w:rsidRPr="00C1695A" w:rsidRDefault="000554A8" w:rsidP="00C1695A">
            <w:pPr>
              <w:jc w:val="both"/>
              <w:rPr>
                <w:rFonts w:eastAsia="Times New Roman" w:cs="Times New Roman"/>
                <w:szCs w:val="24"/>
                <w:lang w:eastAsia="ru-RU"/>
              </w:rPr>
            </w:pPr>
            <w:r w:rsidRPr="00C1695A">
              <w:rPr>
                <w:rFonts w:eastAsia="Times New Roman" w:cs="Times New Roman"/>
                <w:szCs w:val="24"/>
                <w:lang w:eastAsia="ru-RU"/>
              </w:rPr>
              <w:t>Оценка результативности</w:t>
            </w:r>
          </w:p>
          <w:p w:rsidR="000554A8" w:rsidRPr="00C1695A" w:rsidRDefault="000554A8" w:rsidP="00C1695A">
            <w:pPr>
              <w:jc w:val="both"/>
              <w:rPr>
                <w:rFonts w:eastAsia="Times New Roman" w:cs="Times New Roman"/>
                <w:szCs w:val="24"/>
                <w:lang w:eastAsia="ru-RU"/>
              </w:rPr>
            </w:pPr>
            <w:r w:rsidRPr="00C1695A">
              <w:rPr>
                <w:rFonts w:eastAsia="Times New Roman" w:cs="Times New Roman"/>
                <w:szCs w:val="24"/>
                <w:lang w:eastAsia="ru-RU"/>
              </w:rPr>
              <w:t>индивидуальной работы с учащимися, имеющими повышенную учебную мотивацию.</w:t>
            </w:r>
          </w:p>
        </w:tc>
        <w:tc>
          <w:tcPr>
            <w:tcW w:w="1467" w:type="dxa"/>
            <w:vAlign w:val="center"/>
          </w:tcPr>
          <w:p w:rsidR="000554A8" w:rsidRPr="00C1695A" w:rsidRDefault="000554A8" w:rsidP="00C1695A">
            <w:pPr>
              <w:jc w:val="both"/>
              <w:rPr>
                <w:rFonts w:eastAsia="Times New Roman" w:cs="Times New Roman"/>
                <w:szCs w:val="24"/>
                <w:lang w:eastAsia="ru-RU"/>
              </w:rPr>
            </w:pPr>
            <w:r w:rsidRPr="00C1695A">
              <w:rPr>
                <w:rFonts w:eastAsia="Times New Roman" w:cs="Times New Roman"/>
                <w:szCs w:val="24"/>
                <w:lang w:eastAsia="ru-RU"/>
              </w:rPr>
              <w:t>Сентябрь-ноябрь</w:t>
            </w:r>
          </w:p>
        </w:tc>
        <w:tc>
          <w:tcPr>
            <w:tcW w:w="1984" w:type="dxa"/>
            <w:vAlign w:val="center"/>
          </w:tcPr>
          <w:p w:rsidR="000554A8" w:rsidRPr="00C1695A" w:rsidRDefault="000554A8" w:rsidP="00C1695A">
            <w:pPr>
              <w:jc w:val="both"/>
              <w:rPr>
                <w:rFonts w:eastAsia="Times New Roman" w:cs="Times New Roman"/>
                <w:szCs w:val="24"/>
                <w:lang w:eastAsia="ru-RU"/>
              </w:rPr>
            </w:pPr>
            <w:r w:rsidRPr="00C1695A">
              <w:rPr>
                <w:rFonts w:eastAsia="Times New Roman" w:cs="Times New Roman"/>
                <w:szCs w:val="24"/>
                <w:lang w:eastAsia="ru-RU"/>
              </w:rPr>
              <w:t>Замдиректора по УВР</w:t>
            </w:r>
          </w:p>
        </w:tc>
      </w:tr>
      <w:tr w:rsidR="000554A8" w:rsidRPr="00C1695A" w:rsidTr="0008630E">
        <w:tc>
          <w:tcPr>
            <w:tcW w:w="1985" w:type="dxa"/>
            <w:vAlign w:val="center"/>
          </w:tcPr>
          <w:p w:rsidR="000554A8" w:rsidRPr="00C1695A" w:rsidRDefault="000554A8" w:rsidP="00C1695A">
            <w:pPr>
              <w:jc w:val="both"/>
              <w:rPr>
                <w:rFonts w:eastAsia="Times New Roman" w:cs="Times New Roman"/>
                <w:szCs w:val="24"/>
                <w:lang w:eastAsia="ru-RU"/>
              </w:rPr>
            </w:pPr>
            <w:r w:rsidRPr="00C1695A">
              <w:rPr>
                <w:rFonts w:eastAsia="Times New Roman" w:cs="Times New Roman"/>
                <w:szCs w:val="24"/>
                <w:lang w:eastAsia="ru-RU"/>
              </w:rPr>
              <w:t>Участие в дистанционных олимпиадах по предметам.</w:t>
            </w:r>
          </w:p>
          <w:p w:rsidR="000554A8" w:rsidRPr="00C1695A" w:rsidRDefault="000554A8" w:rsidP="00C1695A">
            <w:pPr>
              <w:jc w:val="both"/>
              <w:rPr>
                <w:rFonts w:eastAsia="Times New Roman" w:cs="Times New Roman"/>
                <w:szCs w:val="24"/>
                <w:lang w:eastAsia="ru-RU"/>
              </w:rPr>
            </w:pPr>
          </w:p>
        </w:tc>
        <w:tc>
          <w:tcPr>
            <w:tcW w:w="2193" w:type="dxa"/>
            <w:vAlign w:val="center"/>
          </w:tcPr>
          <w:p w:rsidR="000554A8" w:rsidRPr="00C1695A" w:rsidRDefault="000554A8" w:rsidP="00C1695A">
            <w:pPr>
              <w:jc w:val="both"/>
              <w:rPr>
                <w:rFonts w:eastAsia="Times New Roman" w:cs="Times New Roman"/>
                <w:szCs w:val="24"/>
                <w:lang w:eastAsia="ru-RU"/>
              </w:rPr>
            </w:pPr>
            <w:r w:rsidRPr="00C1695A">
              <w:rPr>
                <w:rFonts w:eastAsia="Times New Roman" w:cs="Times New Roman"/>
                <w:szCs w:val="24"/>
                <w:lang w:eastAsia="ru-RU"/>
              </w:rPr>
              <w:t>Организация и проведение олимпиад</w:t>
            </w:r>
          </w:p>
        </w:tc>
        <w:tc>
          <w:tcPr>
            <w:tcW w:w="2294" w:type="dxa"/>
            <w:vAlign w:val="center"/>
          </w:tcPr>
          <w:p w:rsidR="000554A8" w:rsidRPr="00C1695A" w:rsidRDefault="000554A8" w:rsidP="00C1695A">
            <w:pPr>
              <w:jc w:val="both"/>
              <w:rPr>
                <w:rFonts w:eastAsia="Times New Roman" w:cs="Times New Roman"/>
                <w:szCs w:val="24"/>
                <w:lang w:eastAsia="ru-RU"/>
              </w:rPr>
            </w:pPr>
            <w:r w:rsidRPr="00C1695A">
              <w:rPr>
                <w:rFonts w:eastAsia="Times New Roman" w:cs="Times New Roman"/>
                <w:szCs w:val="24"/>
                <w:lang w:eastAsia="ru-RU"/>
              </w:rPr>
              <w:t xml:space="preserve"> Оценка результативности</w:t>
            </w:r>
          </w:p>
          <w:p w:rsidR="000554A8" w:rsidRPr="00C1695A" w:rsidRDefault="000554A8" w:rsidP="00C1695A">
            <w:pPr>
              <w:jc w:val="both"/>
              <w:rPr>
                <w:rFonts w:eastAsia="Times New Roman" w:cs="Times New Roman"/>
                <w:szCs w:val="24"/>
                <w:lang w:eastAsia="ru-RU"/>
              </w:rPr>
            </w:pPr>
            <w:r w:rsidRPr="00C1695A">
              <w:rPr>
                <w:rFonts w:eastAsia="Times New Roman" w:cs="Times New Roman"/>
                <w:szCs w:val="24"/>
                <w:lang w:eastAsia="ru-RU"/>
              </w:rPr>
              <w:t>индивидуальной работы с учащимися, имеющими повышенную учебную мотивацию.</w:t>
            </w:r>
          </w:p>
        </w:tc>
        <w:tc>
          <w:tcPr>
            <w:tcW w:w="1467" w:type="dxa"/>
            <w:vAlign w:val="center"/>
          </w:tcPr>
          <w:p w:rsidR="000554A8" w:rsidRPr="00C1695A" w:rsidRDefault="000554A8" w:rsidP="00C1695A">
            <w:pPr>
              <w:jc w:val="both"/>
              <w:rPr>
                <w:rFonts w:eastAsia="Times New Roman" w:cs="Times New Roman"/>
                <w:szCs w:val="24"/>
                <w:lang w:eastAsia="ru-RU"/>
              </w:rPr>
            </w:pPr>
            <w:r w:rsidRPr="00C1695A">
              <w:rPr>
                <w:rFonts w:eastAsia="Times New Roman" w:cs="Times New Roman"/>
                <w:szCs w:val="24"/>
                <w:lang w:eastAsia="ru-RU"/>
              </w:rPr>
              <w:t>В течение года</w:t>
            </w:r>
          </w:p>
        </w:tc>
        <w:tc>
          <w:tcPr>
            <w:tcW w:w="1984" w:type="dxa"/>
            <w:vAlign w:val="center"/>
          </w:tcPr>
          <w:p w:rsidR="000554A8" w:rsidRPr="00C1695A" w:rsidRDefault="000554A8" w:rsidP="00C1695A">
            <w:pPr>
              <w:jc w:val="both"/>
              <w:rPr>
                <w:rFonts w:eastAsia="Times New Roman" w:cs="Times New Roman"/>
                <w:szCs w:val="24"/>
                <w:lang w:eastAsia="ru-RU"/>
              </w:rPr>
            </w:pPr>
            <w:r w:rsidRPr="00C1695A">
              <w:rPr>
                <w:rFonts w:eastAsia="Times New Roman" w:cs="Times New Roman"/>
                <w:szCs w:val="24"/>
                <w:lang w:eastAsia="ru-RU"/>
              </w:rPr>
              <w:t>Учител</w:t>
            </w:r>
            <w:proofErr w:type="gramStart"/>
            <w:r w:rsidRPr="00C1695A">
              <w:rPr>
                <w:rFonts w:eastAsia="Times New Roman" w:cs="Times New Roman"/>
                <w:szCs w:val="24"/>
                <w:lang w:eastAsia="ru-RU"/>
              </w:rPr>
              <w:t>я-</w:t>
            </w:r>
            <w:proofErr w:type="gramEnd"/>
            <w:r w:rsidRPr="00C1695A">
              <w:rPr>
                <w:rFonts w:eastAsia="Times New Roman" w:cs="Times New Roman"/>
                <w:szCs w:val="24"/>
                <w:lang w:eastAsia="ru-RU"/>
              </w:rPr>
              <w:t xml:space="preserve"> предметники</w:t>
            </w:r>
          </w:p>
        </w:tc>
      </w:tr>
    </w:tbl>
    <w:p w:rsidR="000554A8" w:rsidRPr="00C1695A" w:rsidRDefault="000554A8" w:rsidP="00C1695A">
      <w:pPr>
        <w:jc w:val="both"/>
        <w:rPr>
          <w:rFonts w:eastAsia="Times New Roman" w:cs="Times New Roman"/>
          <w:szCs w:val="24"/>
          <w:lang w:eastAsia="ru-RU"/>
        </w:rPr>
      </w:pPr>
    </w:p>
    <w:p w:rsidR="000554A8" w:rsidRPr="00C1695A" w:rsidRDefault="000554A8" w:rsidP="00C1695A">
      <w:pPr>
        <w:jc w:val="center"/>
        <w:rPr>
          <w:rFonts w:eastAsia="Times New Roman" w:cs="Times New Roman"/>
          <w:b/>
          <w:szCs w:val="24"/>
          <w:lang w:eastAsia="ru-RU"/>
        </w:rPr>
      </w:pPr>
      <w:r w:rsidRPr="00C1695A">
        <w:rPr>
          <w:rFonts w:eastAsia="Times New Roman" w:cs="Times New Roman"/>
          <w:b/>
          <w:szCs w:val="24"/>
          <w:lang w:eastAsia="ru-RU"/>
        </w:rPr>
        <w:t xml:space="preserve">График проведения предметных недель </w:t>
      </w:r>
    </w:p>
    <w:p w:rsidR="000554A8" w:rsidRPr="00C1695A" w:rsidRDefault="000554A8" w:rsidP="00C1695A">
      <w:pPr>
        <w:jc w:val="center"/>
        <w:rPr>
          <w:rFonts w:eastAsia="Times New Roman" w:cs="Times New Roman"/>
          <w:b/>
          <w:szCs w:val="24"/>
          <w:lang w:eastAsia="ru-RU"/>
        </w:rPr>
      </w:pPr>
      <w:r w:rsidRPr="00C1695A">
        <w:rPr>
          <w:rFonts w:eastAsia="Times New Roman" w:cs="Times New Roman"/>
          <w:b/>
          <w:szCs w:val="24"/>
          <w:lang w:eastAsia="ru-RU"/>
        </w:rPr>
        <w:t>в  2023 -2024 учебном году</w:t>
      </w:r>
    </w:p>
    <w:p w:rsidR="000554A8" w:rsidRPr="00C1695A" w:rsidRDefault="000554A8" w:rsidP="00C1695A">
      <w:pPr>
        <w:rPr>
          <w:rFonts w:eastAsia="Times New Roman" w:cs="Times New Roman"/>
          <w:szCs w:val="24"/>
          <w:lang w:eastAsia="ru-RU"/>
        </w:rPr>
      </w:pPr>
    </w:p>
    <w:tbl>
      <w:tblPr>
        <w:tblStyle w:val="a6"/>
        <w:tblW w:w="9923" w:type="dxa"/>
        <w:tblInd w:w="-176" w:type="dxa"/>
        <w:tblLook w:val="04A0" w:firstRow="1" w:lastRow="0" w:firstColumn="1" w:lastColumn="0" w:noHBand="0" w:noVBand="1"/>
      </w:tblPr>
      <w:tblGrid>
        <w:gridCol w:w="710"/>
        <w:gridCol w:w="2551"/>
        <w:gridCol w:w="1985"/>
        <w:gridCol w:w="4677"/>
      </w:tblGrid>
      <w:tr w:rsidR="000554A8" w:rsidRPr="00C1695A" w:rsidTr="0008630E">
        <w:tc>
          <w:tcPr>
            <w:tcW w:w="710" w:type="dxa"/>
          </w:tcPr>
          <w:p w:rsidR="000554A8" w:rsidRPr="00C1695A" w:rsidRDefault="000554A8" w:rsidP="00C1695A">
            <w:pPr>
              <w:jc w:val="center"/>
              <w:rPr>
                <w:b/>
                <w:sz w:val="24"/>
                <w:szCs w:val="24"/>
              </w:rPr>
            </w:pPr>
            <w:r w:rsidRPr="00C1695A">
              <w:rPr>
                <w:b/>
                <w:sz w:val="24"/>
                <w:szCs w:val="24"/>
              </w:rPr>
              <w:t xml:space="preserve">№ </w:t>
            </w:r>
            <w:proofErr w:type="gramStart"/>
            <w:r w:rsidRPr="00C1695A">
              <w:rPr>
                <w:b/>
                <w:sz w:val="24"/>
                <w:szCs w:val="24"/>
              </w:rPr>
              <w:t>п</w:t>
            </w:r>
            <w:proofErr w:type="gramEnd"/>
            <w:r w:rsidRPr="00C1695A">
              <w:rPr>
                <w:b/>
                <w:sz w:val="24"/>
                <w:szCs w:val="24"/>
                <w:lang w:val="en-US"/>
              </w:rPr>
              <w:t>/</w:t>
            </w:r>
            <w:r w:rsidRPr="00C1695A">
              <w:rPr>
                <w:b/>
                <w:sz w:val="24"/>
                <w:szCs w:val="24"/>
              </w:rPr>
              <w:t>п</w:t>
            </w:r>
          </w:p>
        </w:tc>
        <w:tc>
          <w:tcPr>
            <w:tcW w:w="2551" w:type="dxa"/>
          </w:tcPr>
          <w:p w:rsidR="000554A8" w:rsidRPr="00C1695A" w:rsidRDefault="000554A8" w:rsidP="00C1695A">
            <w:pPr>
              <w:jc w:val="center"/>
              <w:rPr>
                <w:b/>
                <w:sz w:val="24"/>
                <w:szCs w:val="24"/>
              </w:rPr>
            </w:pPr>
            <w:r w:rsidRPr="00C1695A">
              <w:rPr>
                <w:b/>
                <w:sz w:val="24"/>
                <w:szCs w:val="24"/>
              </w:rPr>
              <w:t>Предметная неделя по учебным предметам</w:t>
            </w:r>
          </w:p>
        </w:tc>
        <w:tc>
          <w:tcPr>
            <w:tcW w:w="1985" w:type="dxa"/>
          </w:tcPr>
          <w:p w:rsidR="000554A8" w:rsidRPr="00C1695A" w:rsidRDefault="000554A8" w:rsidP="00C1695A">
            <w:pPr>
              <w:jc w:val="center"/>
              <w:rPr>
                <w:b/>
                <w:sz w:val="24"/>
                <w:szCs w:val="24"/>
              </w:rPr>
            </w:pPr>
            <w:r w:rsidRPr="00C1695A">
              <w:rPr>
                <w:b/>
                <w:sz w:val="24"/>
                <w:szCs w:val="24"/>
              </w:rPr>
              <w:t>Сроки проведения</w:t>
            </w:r>
          </w:p>
        </w:tc>
        <w:tc>
          <w:tcPr>
            <w:tcW w:w="4677" w:type="dxa"/>
          </w:tcPr>
          <w:p w:rsidR="000554A8" w:rsidRPr="00C1695A" w:rsidRDefault="000554A8" w:rsidP="00C1695A">
            <w:pPr>
              <w:jc w:val="center"/>
              <w:rPr>
                <w:b/>
                <w:sz w:val="24"/>
                <w:szCs w:val="24"/>
              </w:rPr>
            </w:pPr>
            <w:r w:rsidRPr="00C1695A">
              <w:rPr>
                <w:b/>
                <w:sz w:val="24"/>
                <w:szCs w:val="24"/>
              </w:rPr>
              <w:t>Ответственные</w:t>
            </w:r>
          </w:p>
        </w:tc>
      </w:tr>
      <w:tr w:rsidR="000554A8" w:rsidRPr="00C1695A" w:rsidTr="0008630E">
        <w:tc>
          <w:tcPr>
            <w:tcW w:w="710" w:type="dxa"/>
          </w:tcPr>
          <w:p w:rsidR="000554A8" w:rsidRPr="00C1695A" w:rsidRDefault="000554A8" w:rsidP="00C1695A">
            <w:pPr>
              <w:rPr>
                <w:sz w:val="24"/>
                <w:szCs w:val="24"/>
              </w:rPr>
            </w:pPr>
            <w:r w:rsidRPr="00C1695A">
              <w:rPr>
                <w:sz w:val="24"/>
                <w:szCs w:val="24"/>
              </w:rPr>
              <w:t>1.</w:t>
            </w:r>
          </w:p>
        </w:tc>
        <w:tc>
          <w:tcPr>
            <w:tcW w:w="2551" w:type="dxa"/>
          </w:tcPr>
          <w:p w:rsidR="000554A8" w:rsidRPr="00C1695A" w:rsidRDefault="000554A8" w:rsidP="00C1695A">
            <w:pPr>
              <w:rPr>
                <w:sz w:val="24"/>
                <w:szCs w:val="24"/>
              </w:rPr>
            </w:pPr>
            <w:r w:rsidRPr="00C1695A">
              <w:rPr>
                <w:sz w:val="24"/>
                <w:szCs w:val="24"/>
              </w:rPr>
              <w:t xml:space="preserve">Русский язык и </w:t>
            </w:r>
          </w:p>
          <w:p w:rsidR="000554A8" w:rsidRPr="00C1695A" w:rsidRDefault="000554A8" w:rsidP="00C1695A">
            <w:pPr>
              <w:rPr>
                <w:sz w:val="24"/>
                <w:szCs w:val="24"/>
              </w:rPr>
            </w:pPr>
            <w:r w:rsidRPr="00C1695A">
              <w:rPr>
                <w:sz w:val="24"/>
                <w:szCs w:val="24"/>
              </w:rPr>
              <w:t>литература</w:t>
            </w:r>
          </w:p>
        </w:tc>
        <w:tc>
          <w:tcPr>
            <w:tcW w:w="1985" w:type="dxa"/>
          </w:tcPr>
          <w:p w:rsidR="000554A8" w:rsidRPr="00C1695A" w:rsidRDefault="000554A8" w:rsidP="00C1695A">
            <w:pPr>
              <w:rPr>
                <w:sz w:val="24"/>
                <w:szCs w:val="24"/>
              </w:rPr>
            </w:pPr>
            <w:r w:rsidRPr="00C1695A">
              <w:rPr>
                <w:sz w:val="24"/>
                <w:szCs w:val="24"/>
              </w:rPr>
              <w:t xml:space="preserve">С 13 по 17 ноября </w:t>
            </w:r>
          </w:p>
        </w:tc>
        <w:tc>
          <w:tcPr>
            <w:tcW w:w="4677" w:type="dxa"/>
          </w:tcPr>
          <w:p w:rsidR="000554A8" w:rsidRPr="00C1695A" w:rsidRDefault="000554A8" w:rsidP="00C1695A">
            <w:pPr>
              <w:rPr>
                <w:sz w:val="24"/>
                <w:szCs w:val="24"/>
              </w:rPr>
            </w:pPr>
            <w:r w:rsidRPr="00C1695A">
              <w:rPr>
                <w:sz w:val="24"/>
                <w:szCs w:val="24"/>
              </w:rPr>
              <w:t>Антонова А. В., Еливанова С. В.</w:t>
            </w:r>
          </w:p>
          <w:p w:rsidR="000554A8" w:rsidRPr="00C1695A" w:rsidRDefault="000554A8" w:rsidP="00C1695A">
            <w:pPr>
              <w:rPr>
                <w:sz w:val="24"/>
                <w:szCs w:val="24"/>
              </w:rPr>
            </w:pPr>
            <w:r w:rsidRPr="00C1695A">
              <w:rPr>
                <w:sz w:val="24"/>
                <w:szCs w:val="24"/>
              </w:rPr>
              <w:t>Корчакова Т. Г.</w:t>
            </w:r>
          </w:p>
        </w:tc>
      </w:tr>
      <w:tr w:rsidR="000554A8" w:rsidRPr="00C1695A" w:rsidTr="0008630E">
        <w:tc>
          <w:tcPr>
            <w:tcW w:w="710" w:type="dxa"/>
          </w:tcPr>
          <w:p w:rsidR="000554A8" w:rsidRPr="00C1695A" w:rsidRDefault="000554A8" w:rsidP="00C1695A">
            <w:pPr>
              <w:rPr>
                <w:sz w:val="24"/>
                <w:szCs w:val="24"/>
              </w:rPr>
            </w:pPr>
            <w:r w:rsidRPr="00C1695A">
              <w:rPr>
                <w:sz w:val="24"/>
                <w:szCs w:val="24"/>
              </w:rPr>
              <w:t>2.</w:t>
            </w:r>
          </w:p>
        </w:tc>
        <w:tc>
          <w:tcPr>
            <w:tcW w:w="2551" w:type="dxa"/>
          </w:tcPr>
          <w:p w:rsidR="000554A8" w:rsidRPr="00C1695A" w:rsidRDefault="000554A8" w:rsidP="00C1695A">
            <w:pPr>
              <w:rPr>
                <w:sz w:val="24"/>
                <w:szCs w:val="24"/>
              </w:rPr>
            </w:pPr>
            <w:r w:rsidRPr="00C1695A">
              <w:rPr>
                <w:sz w:val="24"/>
                <w:szCs w:val="24"/>
              </w:rPr>
              <w:t>Начальные классы</w:t>
            </w:r>
          </w:p>
        </w:tc>
        <w:tc>
          <w:tcPr>
            <w:tcW w:w="1985" w:type="dxa"/>
          </w:tcPr>
          <w:p w:rsidR="000554A8" w:rsidRPr="00C1695A" w:rsidRDefault="000554A8" w:rsidP="00C1695A">
            <w:pPr>
              <w:rPr>
                <w:sz w:val="24"/>
                <w:szCs w:val="24"/>
              </w:rPr>
            </w:pPr>
            <w:r w:rsidRPr="00C1695A">
              <w:rPr>
                <w:sz w:val="24"/>
                <w:szCs w:val="24"/>
              </w:rPr>
              <w:t>С 20 по 24 ноября</w:t>
            </w:r>
          </w:p>
        </w:tc>
        <w:tc>
          <w:tcPr>
            <w:tcW w:w="4677" w:type="dxa"/>
          </w:tcPr>
          <w:p w:rsidR="000554A8" w:rsidRPr="00C1695A" w:rsidRDefault="000554A8" w:rsidP="00C1695A">
            <w:pPr>
              <w:rPr>
                <w:sz w:val="24"/>
                <w:szCs w:val="24"/>
              </w:rPr>
            </w:pPr>
            <w:r w:rsidRPr="00C1695A">
              <w:rPr>
                <w:sz w:val="24"/>
                <w:szCs w:val="24"/>
              </w:rPr>
              <w:t>Ермолаева  Н. В., Сандрейкина Е. М., Угарина Е. В., Уркина Н. В.</w:t>
            </w:r>
          </w:p>
        </w:tc>
      </w:tr>
      <w:tr w:rsidR="000554A8" w:rsidRPr="00C1695A" w:rsidTr="0008630E">
        <w:tc>
          <w:tcPr>
            <w:tcW w:w="710" w:type="dxa"/>
          </w:tcPr>
          <w:p w:rsidR="000554A8" w:rsidRPr="00C1695A" w:rsidRDefault="000554A8" w:rsidP="00C1695A">
            <w:pPr>
              <w:rPr>
                <w:sz w:val="24"/>
                <w:szCs w:val="24"/>
              </w:rPr>
            </w:pPr>
            <w:r w:rsidRPr="00C1695A">
              <w:rPr>
                <w:sz w:val="24"/>
                <w:szCs w:val="24"/>
              </w:rPr>
              <w:t>3.</w:t>
            </w:r>
          </w:p>
        </w:tc>
        <w:tc>
          <w:tcPr>
            <w:tcW w:w="2551" w:type="dxa"/>
          </w:tcPr>
          <w:p w:rsidR="000554A8" w:rsidRPr="00C1695A" w:rsidRDefault="000554A8" w:rsidP="00C1695A">
            <w:pPr>
              <w:rPr>
                <w:sz w:val="24"/>
                <w:szCs w:val="24"/>
              </w:rPr>
            </w:pPr>
            <w:r w:rsidRPr="00C1695A">
              <w:rPr>
                <w:sz w:val="24"/>
                <w:szCs w:val="24"/>
              </w:rPr>
              <w:t xml:space="preserve">Математика, </w:t>
            </w:r>
          </w:p>
          <w:p w:rsidR="000554A8" w:rsidRPr="00C1695A" w:rsidRDefault="000554A8" w:rsidP="00C1695A">
            <w:pPr>
              <w:rPr>
                <w:sz w:val="24"/>
                <w:szCs w:val="24"/>
              </w:rPr>
            </w:pPr>
            <w:r w:rsidRPr="00C1695A">
              <w:rPr>
                <w:sz w:val="24"/>
                <w:szCs w:val="24"/>
              </w:rPr>
              <w:t>информатика</w:t>
            </w:r>
          </w:p>
        </w:tc>
        <w:tc>
          <w:tcPr>
            <w:tcW w:w="1985" w:type="dxa"/>
          </w:tcPr>
          <w:p w:rsidR="000554A8" w:rsidRPr="00C1695A" w:rsidRDefault="000554A8" w:rsidP="00C1695A">
            <w:pPr>
              <w:rPr>
                <w:sz w:val="24"/>
                <w:szCs w:val="24"/>
              </w:rPr>
            </w:pPr>
            <w:r w:rsidRPr="00C1695A">
              <w:rPr>
                <w:sz w:val="24"/>
                <w:szCs w:val="24"/>
              </w:rPr>
              <w:t>с 04 по 08 декабря</w:t>
            </w:r>
          </w:p>
        </w:tc>
        <w:tc>
          <w:tcPr>
            <w:tcW w:w="4677" w:type="dxa"/>
          </w:tcPr>
          <w:p w:rsidR="000554A8" w:rsidRPr="00C1695A" w:rsidRDefault="000554A8" w:rsidP="00C1695A">
            <w:pPr>
              <w:rPr>
                <w:sz w:val="24"/>
                <w:szCs w:val="24"/>
              </w:rPr>
            </w:pPr>
            <w:r w:rsidRPr="00C1695A">
              <w:rPr>
                <w:sz w:val="24"/>
                <w:szCs w:val="24"/>
              </w:rPr>
              <w:t>Симурзина Н. Н., Кувайская Е. А.</w:t>
            </w:r>
          </w:p>
        </w:tc>
      </w:tr>
      <w:tr w:rsidR="000554A8" w:rsidRPr="00C1695A" w:rsidTr="0008630E">
        <w:tc>
          <w:tcPr>
            <w:tcW w:w="710" w:type="dxa"/>
          </w:tcPr>
          <w:p w:rsidR="000554A8" w:rsidRPr="00C1695A" w:rsidRDefault="000554A8" w:rsidP="00C1695A">
            <w:pPr>
              <w:rPr>
                <w:sz w:val="24"/>
                <w:szCs w:val="24"/>
              </w:rPr>
            </w:pPr>
            <w:r w:rsidRPr="00C1695A">
              <w:rPr>
                <w:sz w:val="24"/>
                <w:szCs w:val="24"/>
              </w:rPr>
              <w:t>4.</w:t>
            </w:r>
          </w:p>
        </w:tc>
        <w:tc>
          <w:tcPr>
            <w:tcW w:w="2551" w:type="dxa"/>
          </w:tcPr>
          <w:p w:rsidR="000554A8" w:rsidRPr="00C1695A" w:rsidRDefault="000554A8" w:rsidP="00C1695A">
            <w:pPr>
              <w:rPr>
                <w:sz w:val="24"/>
                <w:szCs w:val="24"/>
              </w:rPr>
            </w:pPr>
            <w:r w:rsidRPr="00C1695A">
              <w:rPr>
                <w:sz w:val="24"/>
                <w:szCs w:val="24"/>
              </w:rPr>
              <w:t xml:space="preserve">Английский язык </w:t>
            </w:r>
          </w:p>
        </w:tc>
        <w:tc>
          <w:tcPr>
            <w:tcW w:w="1985" w:type="dxa"/>
          </w:tcPr>
          <w:p w:rsidR="000554A8" w:rsidRPr="00C1695A" w:rsidRDefault="000554A8" w:rsidP="00C1695A">
            <w:pPr>
              <w:rPr>
                <w:sz w:val="24"/>
                <w:szCs w:val="24"/>
              </w:rPr>
            </w:pPr>
            <w:r w:rsidRPr="00C1695A">
              <w:rPr>
                <w:sz w:val="24"/>
                <w:szCs w:val="24"/>
              </w:rPr>
              <w:t>С 15 по 19 января</w:t>
            </w:r>
          </w:p>
        </w:tc>
        <w:tc>
          <w:tcPr>
            <w:tcW w:w="4677" w:type="dxa"/>
          </w:tcPr>
          <w:p w:rsidR="000554A8" w:rsidRPr="00C1695A" w:rsidRDefault="000554A8" w:rsidP="00C1695A">
            <w:pPr>
              <w:rPr>
                <w:sz w:val="24"/>
                <w:szCs w:val="24"/>
              </w:rPr>
            </w:pPr>
            <w:r w:rsidRPr="00C1695A">
              <w:rPr>
                <w:sz w:val="24"/>
                <w:szCs w:val="24"/>
              </w:rPr>
              <w:t>Матвеева Л. И.</w:t>
            </w:r>
          </w:p>
          <w:p w:rsidR="000554A8" w:rsidRPr="00C1695A" w:rsidRDefault="000554A8" w:rsidP="00C1695A">
            <w:pPr>
              <w:rPr>
                <w:sz w:val="24"/>
                <w:szCs w:val="24"/>
              </w:rPr>
            </w:pPr>
            <w:r w:rsidRPr="00C1695A">
              <w:rPr>
                <w:sz w:val="24"/>
                <w:szCs w:val="24"/>
              </w:rPr>
              <w:t>Исаева Т. С.</w:t>
            </w:r>
          </w:p>
        </w:tc>
      </w:tr>
      <w:tr w:rsidR="000554A8" w:rsidRPr="00C1695A" w:rsidTr="0008630E">
        <w:tc>
          <w:tcPr>
            <w:tcW w:w="710" w:type="dxa"/>
          </w:tcPr>
          <w:p w:rsidR="000554A8" w:rsidRPr="00C1695A" w:rsidRDefault="000554A8" w:rsidP="00C1695A">
            <w:pPr>
              <w:rPr>
                <w:sz w:val="24"/>
                <w:szCs w:val="24"/>
              </w:rPr>
            </w:pPr>
            <w:r w:rsidRPr="00C1695A">
              <w:rPr>
                <w:sz w:val="24"/>
                <w:szCs w:val="24"/>
              </w:rPr>
              <w:t>5.</w:t>
            </w:r>
          </w:p>
        </w:tc>
        <w:tc>
          <w:tcPr>
            <w:tcW w:w="2551" w:type="dxa"/>
          </w:tcPr>
          <w:p w:rsidR="000554A8" w:rsidRPr="00C1695A" w:rsidRDefault="000554A8" w:rsidP="00C1695A">
            <w:pPr>
              <w:rPr>
                <w:sz w:val="24"/>
                <w:szCs w:val="24"/>
              </w:rPr>
            </w:pPr>
            <w:r w:rsidRPr="00C1695A">
              <w:rPr>
                <w:sz w:val="24"/>
                <w:szCs w:val="24"/>
              </w:rPr>
              <w:t xml:space="preserve">История, </w:t>
            </w:r>
          </w:p>
          <w:p w:rsidR="000554A8" w:rsidRPr="00C1695A" w:rsidRDefault="000554A8" w:rsidP="00C1695A">
            <w:pPr>
              <w:rPr>
                <w:sz w:val="24"/>
                <w:szCs w:val="24"/>
              </w:rPr>
            </w:pPr>
            <w:r w:rsidRPr="00C1695A">
              <w:rPr>
                <w:sz w:val="24"/>
                <w:szCs w:val="24"/>
              </w:rPr>
              <w:t>обществознание</w:t>
            </w:r>
          </w:p>
        </w:tc>
        <w:tc>
          <w:tcPr>
            <w:tcW w:w="1985" w:type="dxa"/>
          </w:tcPr>
          <w:p w:rsidR="000554A8" w:rsidRPr="00C1695A" w:rsidRDefault="000554A8" w:rsidP="00C1695A">
            <w:pPr>
              <w:rPr>
                <w:sz w:val="24"/>
                <w:szCs w:val="24"/>
              </w:rPr>
            </w:pPr>
            <w:r w:rsidRPr="00C1695A">
              <w:rPr>
                <w:sz w:val="24"/>
                <w:szCs w:val="24"/>
              </w:rPr>
              <w:t>С 19 по 22 февраля</w:t>
            </w:r>
          </w:p>
        </w:tc>
        <w:tc>
          <w:tcPr>
            <w:tcW w:w="4677" w:type="dxa"/>
          </w:tcPr>
          <w:p w:rsidR="000554A8" w:rsidRPr="00C1695A" w:rsidRDefault="000554A8" w:rsidP="00C1695A">
            <w:pPr>
              <w:rPr>
                <w:sz w:val="24"/>
                <w:szCs w:val="24"/>
              </w:rPr>
            </w:pPr>
            <w:r w:rsidRPr="00C1695A">
              <w:rPr>
                <w:sz w:val="24"/>
                <w:szCs w:val="24"/>
              </w:rPr>
              <w:t>Можаева Э. С.</w:t>
            </w:r>
          </w:p>
          <w:p w:rsidR="000554A8" w:rsidRPr="00C1695A" w:rsidRDefault="000554A8" w:rsidP="00C1695A">
            <w:pPr>
              <w:rPr>
                <w:sz w:val="24"/>
                <w:szCs w:val="24"/>
              </w:rPr>
            </w:pPr>
            <w:r w:rsidRPr="00C1695A">
              <w:rPr>
                <w:sz w:val="24"/>
                <w:szCs w:val="24"/>
              </w:rPr>
              <w:t>Тимошкина Т. А.</w:t>
            </w:r>
          </w:p>
        </w:tc>
      </w:tr>
      <w:tr w:rsidR="000554A8" w:rsidRPr="00C1695A" w:rsidTr="0008630E">
        <w:tc>
          <w:tcPr>
            <w:tcW w:w="710" w:type="dxa"/>
          </w:tcPr>
          <w:p w:rsidR="000554A8" w:rsidRPr="00C1695A" w:rsidRDefault="000554A8" w:rsidP="00C1695A">
            <w:pPr>
              <w:rPr>
                <w:sz w:val="24"/>
                <w:szCs w:val="24"/>
              </w:rPr>
            </w:pPr>
            <w:r w:rsidRPr="00C1695A">
              <w:rPr>
                <w:sz w:val="24"/>
                <w:szCs w:val="24"/>
              </w:rPr>
              <w:t>6.</w:t>
            </w:r>
          </w:p>
        </w:tc>
        <w:tc>
          <w:tcPr>
            <w:tcW w:w="2551" w:type="dxa"/>
          </w:tcPr>
          <w:p w:rsidR="000554A8" w:rsidRPr="00C1695A" w:rsidRDefault="000554A8" w:rsidP="00C1695A">
            <w:pPr>
              <w:rPr>
                <w:sz w:val="24"/>
                <w:szCs w:val="24"/>
              </w:rPr>
            </w:pPr>
            <w:r w:rsidRPr="00C1695A">
              <w:rPr>
                <w:sz w:val="24"/>
                <w:szCs w:val="24"/>
              </w:rPr>
              <w:t xml:space="preserve">Музыка, </w:t>
            </w:r>
            <w:proofErr w:type="gramStart"/>
            <w:r w:rsidRPr="00C1695A">
              <w:rPr>
                <w:sz w:val="24"/>
                <w:szCs w:val="24"/>
              </w:rPr>
              <w:t>ИЗО</w:t>
            </w:r>
            <w:proofErr w:type="gramEnd"/>
            <w:r w:rsidRPr="00C1695A">
              <w:rPr>
                <w:sz w:val="24"/>
                <w:szCs w:val="24"/>
              </w:rPr>
              <w:t>, технология</w:t>
            </w:r>
          </w:p>
        </w:tc>
        <w:tc>
          <w:tcPr>
            <w:tcW w:w="1985" w:type="dxa"/>
          </w:tcPr>
          <w:p w:rsidR="000554A8" w:rsidRPr="00C1695A" w:rsidRDefault="000554A8" w:rsidP="00C1695A">
            <w:pPr>
              <w:rPr>
                <w:sz w:val="24"/>
                <w:szCs w:val="24"/>
              </w:rPr>
            </w:pPr>
            <w:r w:rsidRPr="00C1695A">
              <w:rPr>
                <w:sz w:val="24"/>
                <w:szCs w:val="24"/>
              </w:rPr>
              <w:t>С 04 по 07 марта</w:t>
            </w:r>
          </w:p>
        </w:tc>
        <w:tc>
          <w:tcPr>
            <w:tcW w:w="4677" w:type="dxa"/>
          </w:tcPr>
          <w:p w:rsidR="000554A8" w:rsidRPr="00C1695A" w:rsidRDefault="000554A8" w:rsidP="00C1695A">
            <w:pPr>
              <w:rPr>
                <w:sz w:val="24"/>
                <w:szCs w:val="24"/>
              </w:rPr>
            </w:pPr>
            <w:r w:rsidRPr="00C1695A">
              <w:rPr>
                <w:sz w:val="24"/>
                <w:szCs w:val="24"/>
              </w:rPr>
              <w:t>Угарина Е. В., Сандрейкина Е. М., Ермолаева Н. В., Антонова А. В., Можаева Н. В., Салимзянов Р. С.</w:t>
            </w:r>
          </w:p>
        </w:tc>
      </w:tr>
      <w:tr w:rsidR="000554A8" w:rsidRPr="00C1695A" w:rsidTr="0008630E">
        <w:tc>
          <w:tcPr>
            <w:tcW w:w="710" w:type="dxa"/>
          </w:tcPr>
          <w:p w:rsidR="000554A8" w:rsidRPr="00C1695A" w:rsidRDefault="000554A8" w:rsidP="00C1695A">
            <w:pPr>
              <w:rPr>
                <w:sz w:val="24"/>
                <w:szCs w:val="24"/>
              </w:rPr>
            </w:pPr>
            <w:r w:rsidRPr="00C1695A">
              <w:rPr>
                <w:sz w:val="24"/>
                <w:szCs w:val="24"/>
              </w:rPr>
              <w:t>7.</w:t>
            </w:r>
          </w:p>
        </w:tc>
        <w:tc>
          <w:tcPr>
            <w:tcW w:w="2551" w:type="dxa"/>
          </w:tcPr>
          <w:p w:rsidR="000554A8" w:rsidRPr="00C1695A" w:rsidRDefault="000554A8" w:rsidP="00C1695A">
            <w:pPr>
              <w:rPr>
                <w:sz w:val="24"/>
                <w:szCs w:val="24"/>
              </w:rPr>
            </w:pPr>
            <w:r w:rsidRPr="00C1695A">
              <w:rPr>
                <w:sz w:val="24"/>
                <w:szCs w:val="24"/>
              </w:rPr>
              <w:t xml:space="preserve">Химия, биология, </w:t>
            </w:r>
          </w:p>
          <w:p w:rsidR="000554A8" w:rsidRPr="00C1695A" w:rsidRDefault="000554A8" w:rsidP="00C1695A">
            <w:pPr>
              <w:rPr>
                <w:sz w:val="24"/>
                <w:szCs w:val="24"/>
              </w:rPr>
            </w:pPr>
            <w:r w:rsidRPr="00C1695A">
              <w:rPr>
                <w:sz w:val="24"/>
                <w:szCs w:val="24"/>
              </w:rPr>
              <w:t>география, физика</w:t>
            </w:r>
          </w:p>
        </w:tc>
        <w:tc>
          <w:tcPr>
            <w:tcW w:w="1985" w:type="dxa"/>
          </w:tcPr>
          <w:p w:rsidR="000554A8" w:rsidRPr="00C1695A" w:rsidRDefault="000554A8" w:rsidP="00C1695A">
            <w:pPr>
              <w:rPr>
                <w:sz w:val="24"/>
                <w:szCs w:val="24"/>
              </w:rPr>
            </w:pPr>
            <w:r w:rsidRPr="00C1695A">
              <w:rPr>
                <w:sz w:val="24"/>
                <w:szCs w:val="24"/>
              </w:rPr>
              <w:t>С 08 по 12 апреля</w:t>
            </w:r>
          </w:p>
        </w:tc>
        <w:tc>
          <w:tcPr>
            <w:tcW w:w="4677" w:type="dxa"/>
          </w:tcPr>
          <w:p w:rsidR="000554A8" w:rsidRPr="00C1695A" w:rsidRDefault="000554A8" w:rsidP="00C1695A">
            <w:pPr>
              <w:rPr>
                <w:sz w:val="24"/>
                <w:szCs w:val="24"/>
              </w:rPr>
            </w:pPr>
            <w:r w:rsidRPr="00C1695A">
              <w:rPr>
                <w:sz w:val="24"/>
                <w:szCs w:val="24"/>
              </w:rPr>
              <w:t>Тимофеева Г. Н., Долгова И. В.</w:t>
            </w:r>
          </w:p>
          <w:p w:rsidR="000554A8" w:rsidRPr="00C1695A" w:rsidRDefault="000554A8" w:rsidP="00C1695A">
            <w:pPr>
              <w:rPr>
                <w:sz w:val="24"/>
                <w:szCs w:val="24"/>
              </w:rPr>
            </w:pPr>
            <w:r w:rsidRPr="00C1695A">
              <w:rPr>
                <w:sz w:val="24"/>
                <w:szCs w:val="24"/>
              </w:rPr>
              <w:t>Сарандаева В. Н.</w:t>
            </w:r>
          </w:p>
        </w:tc>
      </w:tr>
      <w:tr w:rsidR="000554A8" w:rsidRPr="00C1695A" w:rsidTr="0008630E">
        <w:tc>
          <w:tcPr>
            <w:tcW w:w="710" w:type="dxa"/>
          </w:tcPr>
          <w:p w:rsidR="000554A8" w:rsidRPr="00C1695A" w:rsidRDefault="000554A8" w:rsidP="00C1695A">
            <w:pPr>
              <w:rPr>
                <w:sz w:val="24"/>
                <w:szCs w:val="24"/>
              </w:rPr>
            </w:pPr>
            <w:r w:rsidRPr="00C1695A">
              <w:rPr>
                <w:sz w:val="24"/>
                <w:szCs w:val="24"/>
              </w:rPr>
              <w:t>8.</w:t>
            </w:r>
          </w:p>
        </w:tc>
        <w:tc>
          <w:tcPr>
            <w:tcW w:w="2551" w:type="dxa"/>
          </w:tcPr>
          <w:p w:rsidR="000554A8" w:rsidRPr="00C1695A" w:rsidRDefault="000554A8" w:rsidP="00C1695A">
            <w:pPr>
              <w:rPr>
                <w:sz w:val="24"/>
                <w:szCs w:val="24"/>
              </w:rPr>
            </w:pPr>
            <w:r w:rsidRPr="00C1695A">
              <w:rPr>
                <w:sz w:val="24"/>
                <w:szCs w:val="24"/>
              </w:rPr>
              <w:t xml:space="preserve">Чувашский язык и </w:t>
            </w:r>
          </w:p>
          <w:p w:rsidR="000554A8" w:rsidRPr="00C1695A" w:rsidRDefault="000554A8" w:rsidP="00C1695A">
            <w:pPr>
              <w:rPr>
                <w:sz w:val="24"/>
                <w:szCs w:val="24"/>
              </w:rPr>
            </w:pPr>
            <w:r w:rsidRPr="00C1695A">
              <w:rPr>
                <w:sz w:val="24"/>
                <w:szCs w:val="24"/>
              </w:rPr>
              <w:t>литература</w:t>
            </w:r>
          </w:p>
        </w:tc>
        <w:tc>
          <w:tcPr>
            <w:tcW w:w="1985" w:type="dxa"/>
          </w:tcPr>
          <w:p w:rsidR="000554A8" w:rsidRPr="00C1695A" w:rsidRDefault="000554A8" w:rsidP="00C1695A">
            <w:pPr>
              <w:rPr>
                <w:sz w:val="24"/>
                <w:szCs w:val="24"/>
              </w:rPr>
            </w:pPr>
            <w:r w:rsidRPr="00C1695A">
              <w:rPr>
                <w:sz w:val="24"/>
                <w:szCs w:val="24"/>
              </w:rPr>
              <w:t>С 22 по 27 апреля</w:t>
            </w:r>
          </w:p>
        </w:tc>
        <w:tc>
          <w:tcPr>
            <w:tcW w:w="4677" w:type="dxa"/>
          </w:tcPr>
          <w:p w:rsidR="000554A8" w:rsidRPr="00C1695A" w:rsidRDefault="000554A8" w:rsidP="00C1695A">
            <w:pPr>
              <w:rPr>
                <w:sz w:val="24"/>
                <w:szCs w:val="24"/>
              </w:rPr>
            </w:pPr>
            <w:r w:rsidRPr="00C1695A">
              <w:rPr>
                <w:sz w:val="24"/>
                <w:szCs w:val="24"/>
              </w:rPr>
              <w:t>Угарина Н. Н.</w:t>
            </w:r>
          </w:p>
          <w:p w:rsidR="000554A8" w:rsidRPr="00C1695A" w:rsidRDefault="000554A8" w:rsidP="00C1695A">
            <w:pPr>
              <w:rPr>
                <w:sz w:val="24"/>
                <w:szCs w:val="24"/>
              </w:rPr>
            </w:pPr>
            <w:r w:rsidRPr="00C1695A">
              <w:rPr>
                <w:sz w:val="24"/>
                <w:szCs w:val="24"/>
              </w:rPr>
              <w:t>Корчакова Т. Г.</w:t>
            </w:r>
          </w:p>
          <w:p w:rsidR="000554A8" w:rsidRPr="00C1695A" w:rsidRDefault="000554A8" w:rsidP="00C1695A">
            <w:pPr>
              <w:rPr>
                <w:sz w:val="24"/>
                <w:szCs w:val="24"/>
              </w:rPr>
            </w:pPr>
            <w:r w:rsidRPr="00C1695A">
              <w:rPr>
                <w:sz w:val="24"/>
                <w:szCs w:val="24"/>
              </w:rPr>
              <w:t>Тимошкина Т. А.</w:t>
            </w:r>
          </w:p>
        </w:tc>
      </w:tr>
      <w:tr w:rsidR="000554A8" w:rsidRPr="00C1695A" w:rsidTr="0008630E">
        <w:tc>
          <w:tcPr>
            <w:tcW w:w="710" w:type="dxa"/>
          </w:tcPr>
          <w:p w:rsidR="000554A8" w:rsidRPr="00C1695A" w:rsidRDefault="000554A8" w:rsidP="00C1695A">
            <w:pPr>
              <w:rPr>
                <w:sz w:val="24"/>
                <w:szCs w:val="24"/>
              </w:rPr>
            </w:pPr>
            <w:r w:rsidRPr="00C1695A">
              <w:rPr>
                <w:sz w:val="24"/>
                <w:szCs w:val="24"/>
              </w:rPr>
              <w:t>9.</w:t>
            </w:r>
          </w:p>
        </w:tc>
        <w:tc>
          <w:tcPr>
            <w:tcW w:w="2551" w:type="dxa"/>
          </w:tcPr>
          <w:p w:rsidR="000554A8" w:rsidRPr="00C1695A" w:rsidRDefault="000554A8" w:rsidP="00C1695A">
            <w:pPr>
              <w:rPr>
                <w:sz w:val="24"/>
                <w:szCs w:val="24"/>
              </w:rPr>
            </w:pPr>
            <w:r w:rsidRPr="00C1695A">
              <w:rPr>
                <w:sz w:val="24"/>
                <w:szCs w:val="24"/>
              </w:rPr>
              <w:t xml:space="preserve">Физическая культура, </w:t>
            </w:r>
          </w:p>
          <w:p w:rsidR="000554A8" w:rsidRPr="00C1695A" w:rsidRDefault="000554A8" w:rsidP="00C1695A">
            <w:pPr>
              <w:rPr>
                <w:sz w:val="24"/>
                <w:szCs w:val="24"/>
              </w:rPr>
            </w:pPr>
            <w:r w:rsidRPr="00C1695A">
              <w:rPr>
                <w:sz w:val="24"/>
                <w:szCs w:val="24"/>
              </w:rPr>
              <w:t>ОБЖ</w:t>
            </w:r>
          </w:p>
        </w:tc>
        <w:tc>
          <w:tcPr>
            <w:tcW w:w="1985" w:type="dxa"/>
          </w:tcPr>
          <w:p w:rsidR="000554A8" w:rsidRPr="00C1695A" w:rsidRDefault="000554A8" w:rsidP="00C1695A">
            <w:pPr>
              <w:rPr>
                <w:sz w:val="24"/>
                <w:szCs w:val="24"/>
              </w:rPr>
            </w:pPr>
            <w:r w:rsidRPr="00C1695A">
              <w:rPr>
                <w:sz w:val="24"/>
                <w:szCs w:val="24"/>
              </w:rPr>
              <w:t>С 02 по 08 мая</w:t>
            </w:r>
          </w:p>
        </w:tc>
        <w:tc>
          <w:tcPr>
            <w:tcW w:w="4677" w:type="dxa"/>
          </w:tcPr>
          <w:p w:rsidR="000554A8" w:rsidRPr="00C1695A" w:rsidRDefault="000554A8" w:rsidP="00C1695A">
            <w:pPr>
              <w:rPr>
                <w:sz w:val="24"/>
                <w:szCs w:val="24"/>
              </w:rPr>
            </w:pPr>
            <w:r w:rsidRPr="00C1695A">
              <w:rPr>
                <w:sz w:val="24"/>
                <w:szCs w:val="24"/>
              </w:rPr>
              <w:t>Салимзянов Р. С., Укин Е. С.</w:t>
            </w:r>
          </w:p>
        </w:tc>
      </w:tr>
    </w:tbl>
    <w:p w:rsidR="000554A8" w:rsidRPr="00C1695A" w:rsidRDefault="000554A8" w:rsidP="00C1695A">
      <w:pPr>
        <w:jc w:val="both"/>
        <w:rPr>
          <w:rFonts w:eastAsia="Times New Roman" w:cs="Times New Roman"/>
          <w:szCs w:val="24"/>
          <w:lang w:eastAsia="ru-RU"/>
        </w:rPr>
      </w:pPr>
    </w:p>
    <w:p w:rsidR="000554A8" w:rsidRPr="00C1695A" w:rsidRDefault="000554A8" w:rsidP="00C1695A">
      <w:pPr>
        <w:jc w:val="center"/>
        <w:rPr>
          <w:rFonts w:cs="Times New Roman"/>
          <w:b/>
          <w:bCs/>
          <w:color w:val="000000"/>
          <w:szCs w:val="24"/>
        </w:rPr>
      </w:pPr>
      <w:r w:rsidRPr="00C1695A">
        <w:rPr>
          <w:rFonts w:cs="Times New Roman"/>
          <w:b/>
          <w:bCs/>
          <w:color w:val="000000"/>
          <w:szCs w:val="24"/>
        </w:rPr>
        <w:t>План – график  проведения мероприятий методической работы</w:t>
      </w:r>
    </w:p>
    <w:p w:rsidR="000554A8" w:rsidRPr="00C1695A" w:rsidRDefault="000554A8" w:rsidP="00C1695A">
      <w:pPr>
        <w:jc w:val="center"/>
        <w:rPr>
          <w:rFonts w:cs="Times New Roman"/>
          <w:color w:val="000000"/>
          <w:szCs w:val="24"/>
        </w:rPr>
      </w:pPr>
      <w:r w:rsidRPr="00C1695A">
        <w:rPr>
          <w:rFonts w:cs="Times New Roman"/>
          <w:b/>
          <w:bCs/>
          <w:color w:val="000000"/>
          <w:szCs w:val="24"/>
        </w:rPr>
        <w:t xml:space="preserve"> на 2023/24</w:t>
      </w:r>
      <w:r w:rsidRPr="00C1695A">
        <w:rPr>
          <w:rFonts w:cs="Times New Roman"/>
          <w:b/>
          <w:bCs/>
          <w:color w:val="000000"/>
          <w:szCs w:val="24"/>
          <w:lang w:val="en-US"/>
        </w:rPr>
        <w:t> </w:t>
      </w:r>
      <w:r w:rsidRPr="00C1695A">
        <w:rPr>
          <w:rFonts w:cs="Times New Roman"/>
          <w:b/>
          <w:bCs/>
          <w:color w:val="000000"/>
          <w:szCs w:val="24"/>
        </w:rPr>
        <w:t>учебный год</w:t>
      </w:r>
    </w:p>
    <w:tbl>
      <w:tblPr>
        <w:tblW w:w="10065" w:type="dxa"/>
        <w:tblInd w:w="-209" w:type="dxa"/>
        <w:tblLayout w:type="fixed"/>
        <w:tblCellMar>
          <w:top w:w="15" w:type="dxa"/>
          <w:left w:w="15" w:type="dxa"/>
          <w:bottom w:w="15" w:type="dxa"/>
          <w:right w:w="15" w:type="dxa"/>
        </w:tblCellMar>
        <w:tblLook w:val="0600" w:firstRow="0" w:lastRow="0" w:firstColumn="0" w:lastColumn="0" w:noHBand="1" w:noVBand="1"/>
      </w:tblPr>
      <w:tblGrid>
        <w:gridCol w:w="1946"/>
        <w:gridCol w:w="1173"/>
        <w:gridCol w:w="4678"/>
        <w:gridCol w:w="1134"/>
        <w:gridCol w:w="1134"/>
      </w:tblGrid>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jc w:val="center"/>
              <w:rPr>
                <w:rFonts w:cs="Times New Roman"/>
                <w:color w:val="000000"/>
                <w:szCs w:val="24"/>
              </w:rPr>
            </w:pPr>
            <w:proofErr w:type="spellStart"/>
            <w:r w:rsidRPr="00C1695A">
              <w:rPr>
                <w:rFonts w:cs="Times New Roman"/>
                <w:b/>
                <w:bCs/>
                <w:color w:val="000000"/>
                <w:szCs w:val="24"/>
                <w:lang w:val="en-US"/>
              </w:rPr>
              <w:lastRenderedPageBreak/>
              <w:t>Мероприяти</w:t>
            </w:r>
            <w:proofErr w:type="spellEnd"/>
            <w:r w:rsidRPr="00C1695A">
              <w:rPr>
                <w:rFonts w:cs="Times New Roman"/>
                <w:b/>
                <w:bCs/>
                <w:color w:val="000000"/>
                <w:szCs w:val="24"/>
              </w:rPr>
              <w:t>я</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jc w:val="center"/>
              <w:rPr>
                <w:rFonts w:cs="Times New Roman"/>
                <w:color w:val="000000"/>
                <w:szCs w:val="24"/>
              </w:rPr>
            </w:pPr>
            <w:proofErr w:type="spellStart"/>
            <w:r w:rsidRPr="00C1695A">
              <w:rPr>
                <w:rFonts w:cs="Times New Roman"/>
                <w:b/>
                <w:bCs/>
                <w:color w:val="000000"/>
                <w:szCs w:val="24"/>
                <w:lang w:val="en-US"/>
              </w:rPr>
              <w:t>Направлени</w:t>
            </w:r>
            <w:proofErr w:type="spellEnd"/>
            <w:r w:rsidRPr="00C1695A">
              <w:rPr>
                <w:rFonts w:cs="Times New Roman"/>
                <w:b/>
                <w:bCs/>
                <w:color w:val="000000"/>
                <w:szCs w:val="24"/>
              </w:rPr>
              <w:t>я</w:t>
            </w:r>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jc w:val="center"/>
              <w:rPr>
                <w:rFonts w:cs="Times New Roman"/>
                <w:color w:val="000000"/>
                <w:szCs w:val="24"/>
                <w:lang w:val="en-US"/>
              </w:rPr>
            </w:pPr>
            <w:proofErr w:type="spellStart"/>
            <w:r w:rsidRPr="00C1695A">
              <w:rPr>
                <w:rFonts w:cs="Times New Roman"/>
                <w:b/>
                <w:bCs/>
                <w:color w:val="000000"/>
                <w:szCs w:val="24"/>
                <w:lang w:val="en-US"/>
              </w:rPr>
              <w:t>Содержание</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jc w:val="center"/>
              <w:rPr>
                <w:rFonts w:cs="Times New Roman"/>
                <w:color w:val="000000"/>
                <w:szCs w:val="24"/>
                <w:lang w:val="en-US"/>
              </w:rPr>
            </w:pPr>
            <w:proofErr w:type="spellStart"/>
            <w:r w:rsidRPr="00C1695A">
              <w:rPr>
                <w:rFonts w:cs="Times New Roman"/>
                <w:b/>
                <w:bCs/>
                <w:color w:val="000000"/>
                <w:szCs w:val="24"/>
                <w:lang w:val="en-US"/>
              </w:rPr>
              <w:t>Ответственные</w:t>
            </w:r>
            <w:proofErr w:type="spellEnd"/>
          </w:p>
        </w:tc>
        <w:tc>
          <w:tcPr>
            <w:tcW w:w="1134" w:type="dxa"/>
            <w:tcBorders>
              <w:top w:val="single" w:sz="6" w:space="0" w:color="000000"/>
              <w:left w:val="single" w:sz="6" w:space="0" w:color="000000"/>
              <w:bottom w:val="single" w:sz="6" w:space="0" w:color="000000"/>
              <w:right w:val="single" w:sz="6" w:space="0" w:color="000000"/>
            </w:tcBorders>
          </w:tcPr>
          <w:p w:rsidR="00D6013F" w:rsidRPr="00D6013F" w:rsidRDefault="00D6013F" w:rsidP="00C1695A">
            <w:pPr>
              <w:jc w:val="center"/>
              <w:rPr>
                <w:rFonts w:cs="Times New Roman"/>
                <w:b/>
                <w:bCs/>
                <w:color w:val="000000"/>
                <w:szCs w:val="24"/>
              </w:rPr>
            </w:pPr>
            <w:r>
              <w:rPr>
                <w:rFonts w:cs="Times New Roman"/>
                <w:b/>
                <w:bCs/>
                <w:color w:val="000000"/>
                <w:szCs w:val="24"/>
              </w:rPr>
              <w:t>Ожидаемый результат</w:t>
            </w:r>
          </w:p>
        </w:tc>
      </w:tr>
      <w:tr w:rsidR="00B96369" w:rsidRPr="00C1695A" w:rsidTr="00DF1516">
        <w:trPr>
          <w:trHeight w:val="20"/>
        </w:trPr>
        <w:tc>
          <w:tcPr>
            <w:tcW w:w="1006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96369" w:rsidRPr="00C1695A" w:rsidRDefault="00B96369" w:rsidP="00C1695A">
            <w:pPr>
              <w:jc w:val="center"/>
              <w:rPr>
                <w:rFonts w:cs="Times New Roman"/>
                <w:b/>
                <w:bCs/>
                <w:color w:val="252525"/>
                <w:spacing w:val="-2"/>
                <w:szCs w:val="24"/>
                <w:lang w:val="en-US"/>
              </w:rPr>
            </w:pPr>
            <w:r w:rsidRPr="00C1695A">
              <w:rPr>
                <w:rFonts w:cs="Times New Roman"/>
                <w:b/>
                <w:bCs/>
                <w:color w:val="252525"/>
                <w:spacing w:val="-2"/>
                <w:szCs w:val="24"/>
                <w:lang w:val="en-US"/>
              </w:rPr>
              <w:t>АВГУСТ</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Выбор модели методической работы школы</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Организационная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Определить модель методической работы в зависимости от ключевой идеи школьной методической работы и форм объединения педагогов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Директор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D6013F" w:rsidP="00C1695A">
            <w:pPr>
              <w:rPr>
                <w:rFonts w:cs="Times New Roman"/>
                <w:color w:val="000000"/>
                <w:szCs w:val="24"/>
              </w:rPr>
            </w:pPr>
            <w:r>
              <w:rPr>
                <w:rFonts w:cs="Times New Roman"/>
                <w:color w:val="000000"/>
                <w:szCs w:val="24"/>
              </w:rPr>
              <w:t>Готовый план работы методической службы</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Заседание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методического</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совета</w:t>
            </w:r>
            <w:proofErr w:type="spellEnd"/>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Диагностическая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организационная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коррекционная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 xml:space="preserve">Проанализировать, как реализован план методической работы </w:t>
            </w:r>
            <w:proofErr w:type="gramStart"/>
            <w:r w:rsidRPr="00C1695A">
              <w:rPr>
                <w:rFonts w:cs="Times New Roman"/>
                <w:color w:val="000000"/>
                <w:szCs w:val="24"/>
              </w:rPr>
              <w:t>на</w:t>
            </w:r>
            <w:proofErr w:type="gramEnd"/>
            <w:r w:rsidRPr="00C1695A">
              <w:rPr>
                <w:rFonts w:cs="Times New Roman"/>
                <w:color w:val="000000"/>
                <w:szCs w:val="24"/>
              </w:rPr>
              <w:t xml:space="preserve"> предыдущий учебный год. Определить цели, задачи, направления работы на </w:t>
            </w:r>
            <w:proofErr w:type="gramStart"/>
            <w:r w:rsidRPr="00C1695A">
              <w:rPr>
                <w:rFonts w:cs="Times New Roman"/>
                <w:color w:val="000000"/>
                <w:szCs w:val="24"/>
              </w:rPr>
              <w:t>новый</w:t>
            </w:r>
            <w:proofErr w:type="gramEnd"/>
            <w:r w:rsidRPr="00C1695A">
              <w:rPr>
                <w:rFonts w:cs="Times New Roman"/>
                <w:color w:val="000000"/>
                <w:szCs w:val="24"/>
              </w:rPr>
              <w:t xml:space="preserve"> учебный год. Определить основные проблемы, пути выхода, наметить мероприятия, направленные на повышение качества образования. </w:t>
            </w:r>
            <w:proofErr w:type="gramStart"/>
            <w:r w:rsidRPr="00C1695A">
              <w:rPr>
                <w:rFonts w:cs="Times New Roman"/>
                <w:color w:val="000000"/>
                <w:szCs w:val="24"/>
              </w:rPr>
              <w:t>Провести обсуждение ООП НОО и ООО, разработанных по ФОП НОО и ООО, провести обсуждение ООП СОО, разработанной по обновленному ФГОС СОО и ФОП СОО,</w:t>
            </w:r>
            <w:r w:rsidRPr="00C1695A">
              <w:rPr>
                <w:rFonts w:cs="Times New Roman"/>
                <w:color w:val="000000"/>
                <w:szCs w:val="24"/>
                <w:lang w:val="en-US"/>
              </w:rPr>
              <w:t> </w:t>
            </w:r>
            <w:r w:rsidRPr="00C1695A">
              <w:rPr>
                <w:rFonts w:cs="Times New Roman"/>
                <w:color w:val="000000"/>
                <w:szCs w:val="24"/>
              </w:rPr>
              <w:t>внести в план работы методического совета на учебный год мероприятия, связанные с реализацией ООП по ФОП</w:t>
            </w:r>
            <w:proofErr w:type="gram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Члены МС</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D6013F" w:rsidP="00C1695A">
            <w:pPr>
              <w:rPr>
                <w:rFonts w:cs="Times New Roman"/>
                <w:color w:val="000000"/>
                <w:szCs w:val="24"/>
              </w:rPr>
            </w:pPr>
            <w:r>
              <w:rPr>
                <w:rFonts w:cs="Times New Roman"/>
                <w:color w:val="000000"/>
                <w:szCs w:val="24"/>
              </w:rPr>
              <w:t>Готовый план работы методического совета</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Заседания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методических</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объединений</w:t>
            </w:r>
            <w:proofErr w:type="spellEnd"/>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Диагностическая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организационная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коррекционная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 xml:space="preserve">Проанализировать, как реализован план работы методического объединения </w:t>
            </w:r>
            <w:proofErr w:type="gramStart"/>
            <w:r w:rsidRPr="00C1695A">
              <w:rPr>
                <w:rFonts w:cs="Times New Roman"/>
                <w:color w:val="000000"/>
                <w:szCs w:val="24"/>
              </w:rPr>
              <w:t>на</w:t>
            </w:r>
            <w:proofErr w:type="gramEnd"/>
            <w:r w:rsidRPr="00C1695A">
              <w:rPr>
                <w:rFonts w:cs="Times New Roman"/>
                <w:color w:val="000000"/>
                <w:szCs w:val="24"/>
              </w:rPr>
              <w:t xml:space="preserve"> предыдущий учебный год. Определить цели, задачи, направления работы на </w:t>
            </w:r>
            <w:proofErr w:type="gramStart"/>
            <w:r w:rsidRPr="00C1695A">
              <w:rPr>
                <w:rFonts w:cs="Times New Roman"/>
                <w:color w:val="000000"/>
                <w:szCs w:val="24"/>
              </w:rPr>
              <w:t>новый</w:t>
            </w:r>
            <w:proofErr w:type="gramEnd"/>
            <w:r w:rsidRPr="00C1695A">
              <w:rPr>
                <w:rFonts w:cs="Times New Roman"/>
                <w:color w:val="000000"/>
                <w:szCs w:val="24"/>
              </w:rPr>
              <w:t xml:space="preserve"> учебный год. Изучить федеральные рабочие программы по учебным предметам. Рассмотреть рабочие программы педагогов на предмет</w:t>
            </w:r>
            <w:r w:rsidRPr="00C1695A">
              <w:rPr>
                <w:rFonts w:cs="Times New Roman"/>
                <w:color w:val="000000"/>
                <w:szCs w:val="24"/>
                <w:lang w:val="en-US"/>
              </w:rPr>
              <w:t> </w:t>
            </w:r>
            <w:r w:rsidRPr="00C1695A">
              <w:rPr>
                <w:rFonts w:cs="Times New Roman"/>
                <w:color w:val="000000"/>
                <w:szCs w:val="24"/>
              </w:rPr>
              <w:t>соответствия требованиям федеральных рабочих программ. Провести ревизию рабочих программ учителей на предмет учета требований по формированию функциональной грамотности. Определить основные проблемы, пути решения, наметить мероприятия методических объединений, направленные на повышение качества образования с акцентом на формирование функциональной грамотности учеников, ГИА, ВПР. Провести ревизию</w:t>
            </w:r>
            <w:r w:rsidRPr="00C1695A">
              <w:rPr>
                <w:rFonts w:cs="Times New Roman"/>
                <w:color w:val="000000"/>
                <w:szCs w:val="24"/>
                <w:lang w:val="en-US"/>
              </w:rPr>
              <w:t> </w:t>
            </w:r>
            <w:r w:rsidRPr="00C1695A">
              <w:rPr>
                <w:rFonts w:cs="Times New Roman"/>
                <w:color w:val="000000"/>
                <w:szCs w:val="24"/>
              </w:rPr>
              <w:t xml:space="preserve">часов курсовой подготовки педагогов. Уточнить и скорректировать темы по самообразованию педагогов. Обсудить, как организовать наставничество. Внести в </w:t>
            </w:r>
            <w:r w:rsidRPr="00C1695A">
              <w:rPr>
                <w:rFonts w:cs="Times New Roman"/>
                <w:color w:val="000000"/>
                <w:szCs w:val="24"/>
              </w:rPr>
              <w:lastRenderedPageBreak/>
              <w:t>план работы методического совета на учебный год мероприятия, связанные с реализацией ООП</w:t>
            </w:r>
            <w:r w:rsidRPr="00C1695A">
              <w:rPr>
                <w:rFonts w:cs="Times New Roman"/>
                <w:color w:val="000000"/>
                <w:szCs w:val="24"/>
                <w:lang w:val="en-US"/>
              </w:rPr>
              <w:t> </w:t>
            </w:r>
            <w:r w:rsidRPr="00C1695A">
              <w:rPr>
                <w:rFonts w:cs="Times New Roman"/>
                <w:color w:val="000000"/>
                <w:szCs w:val="24"/>
              </w:rPr>
              <w:t>в соответствии с ФОП</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lastRenderedPageBreak/>
              <w:t>Руководители ШМО</w:t>
            </w:r>
          </w:p>
        </w:tc>
        <w:tc>
          <w:tcPr>
            <w:tcW w:w="1134" w:type="dxa"/>
            <w:tcBorders>
              <w:top w:val="single" w:sz="6" w:space="0" w:color="000000"/>
              <w:left w:val="single" w:sz="6" w:space="0" w:color="000000"/>
              <w:bottom w:val="single" w:sz="6" w:space="0" w:color="000000"/>
              <w:right w:val="single" w:sz="6" w:space="0" w:color="000000"/>
            </w:tcBorders>
          </w:tcPr>
          <w:p w:rsidR="00D6013F" w:rsidRDefault="00D6013F" w:rsidP="00C1695A">
            <w:pPr>
              <w:rPr>
                <w:rFonts w:cs="Times New Roman"/>
                <w:color w:val="000000"/>
                <w:szCs w:val="24"/>
              </w:rPr>
            </w:pPr>
            <w:r>
              <w:rPr>
                <w:rFonts w:cs="Times New Roman"/>
                <w:color w:val="000000"/>
                <w:szCs w:val="24"/>
              </w:rPr>
              <w:t>Готовый план работы ШМО</w:t>
            </w:r>
          </w:p>
          <w:p w:rsidR="00D6013F" w:rsidRDefault="00D6013F" w:rsidP="00C1695A">
            <w:pPr>
              <w:rPr>
                <w:rFonts w:cs="Times New Roman"/>
                <w:color w:val="000000"/>
                <w:szCs w:val="24"/>
              </w:rPr>
            </w:pPr>
          </w:p>
          <w:p w:rsidR="00D6013F" w:rsidRPr="00C1695A" w:rsidRDefault="00D6013F" w:rsidP="00C1695A">
            <w:pPr>
              <w:rPr>
                <w:rFonts w:cs="Times New Roman"/>
                <w:color w:val="000000"/>
                <w:szCs w:val="24"/>
              </w:rPr>
            </w:pP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lastRenderedPageBreak/>
              <w:t>Мастер-класс по реализации модуля «Классное руководство» рабочей программы воспитания</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Повысить уровень компетентности классных руководителей по вопросам</w:t>
            </w:r>
            <w:r w:rsidRPr="00C1695A">
              <w:rPr>
                <w:rFonts w:cs="Times New Roman"/>
                <w:color w:val="000000"/>
                <w:szCs w:val="24"/>
                <w:lang w:val="en-US"/>
              </w:rPr>
              <w:t> </w:t>
            </w:r>
            <w:r w:rsidRPr="00C1695A">
              <w:rPr>
                <w:rFonts w:cs="Times New Roman"/>
                <w:color w:val="000000"/>
                <w:szCs w:val="24"/>
              </w:rPr>
              <w:t xml:space="preserve">реализации курса внеурочной деятельности «Разговоры о </w:t>
            </w:r>
            <w:proofErr w:type="gramStart"/>
            <w:r w:rsidRPr="00C1695A">
              <w:rPr>
                <w:rFonts w:cs="Times New Roman"/>
                <w:color w:val="000000"/>
                <w:szCs w:val="24"/>
              </w:rPr>
              <w:t>важном</w:t>
            </w:r>
            <w:proofErr w:type="gramEnd"/>
            <w:r w:rsidRPr="00C1695A">
              <w:rPr>
                <w:rFonts w:cs="Times New Roman"/>
                <w:color w:val="000000"/>
                <w:szCs w:val="24"/>
              </w:rPr>
              <w:t xml:space="preserve">». </w:t>
            </w:r>
            <w:proofErr w:type="spellStart"/>
            <w:r w:rsidRPr="00C1695A">
              <w:rPr>
                <w:rFonts w:cs="Times New Roman"/>
                <w:color w:val="000000"/>
                <w:szCs w:val="24"/>
                <w:lang w:val="en-US"/>
              </w:rPr>
              <w:t>Проверить</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соответствие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планов</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воспитательной</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работы</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рабочей</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программе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воспитания</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Замдиректора по 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D6013F" w:rsidP="00C1695A">
            <w:pPr>
              <w:rPr>
                <w:rFonts w:cs="Times New Roman"/>
                <w:color w:val="000000"/>
                <w:szCs w:val="24"/>
              </w:rPr>
            </w:pPr>
            <w:r>
              <w:rPr>
                <w:rFonts w:cs="Times New Roman"/>
                <w:color w:val="000000"/>
                <w:szCs w:val="24"/>
              </w:rPr>
              <w:t>Повышение уровня компетентности учителей</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Мастер-класс для учителей по оформлению школьной документации</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Проработать вместе с учителями вопросы по составлению рабочих программ, в том числе тематического планирования,</w:t>
            </w:r>
            <w:r w:rsidRPr="00C1695A">
              <w:rPr>
                <w:rFonts w:cs="Times New Roman"/>
                <w:color w:val="000000"/>
                <w:szCs w:val="24"/>
                <w:lang w:val="en-US"/>
              </w:rPr>
              <w:t> </w:t>
            </w:r>
            <w:r w:rsidRPr="00C1695A">
              <w:rPr>
                <w:rFonts w:cs="Times New Roman"/>
                <w:color w:val="000000"/>
                <w:szCs w:val="24"/>
              </w:rPr>
              <w:t>и другой школьной документации. Проконсультировать педагогов, как реализовывать воспитательный потенциал урока в соответствии с модулем «Школьный урок» рабочей программы воспитания, как организовать изучение государственных символов РФ в рамках учебных предметов и курсов внеурочной деятельности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D6013F" w:rsidP="00C1695A">
            <w:pPr>
              <w:rPr>
                <w:rFonts w:cs="Times New Roman"/>
                <w:color w:val="000000"/>
                <w:szCs w:val="24"/>
              </w:rPr>
            </w:pPr>
            <w:r>
              <w:rPr>
                <w:rFonts w:cs="Times New Roman"/>
                <w:color w:val="000000"/>
                <w:szCs w:val="24"/>
              </w:rPr>
              <w:t>Повышение уровня компетентности учителей</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Методический семинар для учителей «Новый порядок аттестации педагогов»</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Проработать вместе с учителями вопросы</w:t>
            </w:r>
            <w:r w:rsidRPr="00C1695A">
              <w:rPr>
                <w:rFonts w:cs="Times New Roman"/>
                <w:color w:val="000000"/>
                <w:szCs w:val="24"/>
                <w:lang w:val="en-US"/>
              </w:rPr>
              <w:t> </w:t>
            </w:r>
            <w:r w:rsidRPr="00C1695A">
              <w:rPr>
                <w:rFonts w:cs="Times New Roman"/>
                <w:color w:val="000000"/>
                <w:szCs w:val="24"/>
              </w:rPr>
              <w:t>проведения аттестации педагогов по</w:t>
            </w:r>
            <w:r w:rsidRPr="00C1695A">
              <w:rPr>
                <w:rFonts w:cs="Times New Roman"/>
                <w:color w:val="000000"/>
                <w:szCs w:val="24"/>
                <w:lang w:val="en-US"/>
              </w:rPr>
              <w:t> </w:t>
            </w:r>
            <w:r w:rsidRPr="00C1695A">
              <w:rPr>
                <w:rFonts w:cs="Times New Roman"/>
                <w:color w:val="000000"/>
                <w:szCs w:val="24"/>
              </w:rPr>
              <w:t>новому Порядку проведения аттестации педагогических работников. Проконсультировать педагогов, как будет проходить аттестация на соответствие занимаемой должности, как подать документы на квалификационную категорию. Рассказать о новых квалификационных категориях «педагог-методист» и «педагог-наставник», объяснить, кто и как может получить квалификационную категорию</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D6013F" w:rsidP="00C1695A">
            <w:pPr>
              <w:rPr>
                <w:rFonts w:cs="Times New Roman"/>
                <w:color w:val="000000"/>
                <w:szCs w:val="24"/>
              </w:rPr>
            </w:pPr>
            <w:r>
              <w:rPr>
                <w:rFonts w:cs="Times New Roman"/>
                <w:color w:val="000000"/>
                <w:szCs w:val="24"/>
              </w:rPr>
              <w:t>Качественно оформленная документация аттестуемых учителей</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Методический семинар для учителей «Единая модель профессиональной ориентации»</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Обсудить с педагогами внедрение с 1 сентября 2023 года Единой модели профориентации и Методические рекомендации по реализации профориентационного минимума, которые Минпросвещения направило письмом от 01.06.2023 № АБ-2324/05</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ind w:left="75" w:right="75"/>
              <w:rPr>
                <w:rFonts w:cs="Times New Roman"/>
                <w:color w:val="000000"/>
                <w:szCs w:val="24"/>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D6013F" w:rsidP="00C1695A">
            <w:pPr>
              <w:ind w:left="75" w:right="75"/>
              <w:rPr>
                <w:rFonts w:cs="Times New Roman"/>
                <w:color w:val="000000"/>
                <w:szCs w:val="24"/>
              </w:rPr>
            </w:pPr>
            <w:r>
              <w:rPr>
                <w:rFonts w:cs="Times New Roman"/>
                <w:color w:val="000000"/>
                <w:szCs w:val="24"/>
              </w:rPr>
              <w:t>Улучшение  реализации профориентационного проекта</w:t>
            </w:r>
          </w:p>
        </w:tc>
      </w:tr>
      <w:tr w:rsidR="00B96369" w:rsidRPr="00C1695A" w:rsidTr="0088482F">
        <w:trPr>
          <w:trHeight w:val="20"/>
        </w:trPr>
        <w:tc>
          <w:tcPr>
            <w:tcW w:w="1006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96369" w:rsidRPr="00C1695A" w:rsidRDefault="00B96369" w:rsidP="00C1695A">
            <w:pPr>
              <w:ind w:left="75" w:right="75"/>
              <w:jc w:val="center"/>
              <w:rPr>
                <w:rFonts w:cs="Times New Roman"/>
                <w:b/>
                <w:bCs/>
                <w:color w:val="252525"/>
                <w:spacing w:val="-2"/>
                <w:szCs w:val="24"/>
                <w:lang w:val="en-US"/>
              </w:rPr>
            </w:pPr>
            <w:r w:rsidRPr="00C1695A">
              <w:rPr>
                <w:rFonts w:cs="Times New Roman"/>
                <w:b/>
                <w:bCs/>
                <w:color w:val="252525"/>
                <w:spacing w:val="-2"/>
                <w:szCs w:val="24"/>
                <w:lang w:val="en-US"/>
              </w:rPr>
              <w:t>СЕНТЯБРЬ</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Участие в мониторинге</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Диагностическая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Определить степень профессиональных затруднений педагогов по реализации федеральных рабочих программ</w:t>
            </w:r>
            <w:r>
              <w:rPr>
                <w:rFonts w:cs="Times New Roman"/>
                <w:color w:val="000000"/>
                <w:szCs w:val="24"/>
              </w:rPr>
              <w:t xml:space="preserve">,  </w:t>
            </w:r>
            <w:r w:rsidRPr="00C1695A">
              <w:rPr>
                <w:rFonts w:cs="Times New Roman"/>
                <w:color w:val="000000"/>
                <w:szCs w:val="24"/>
              </w:rPr>
              <w:t xml:space="preserve">по </w:t>
            </w:r>
            <w:r w:rsidRPr="00C1695A">
              <w:rPr>
                <w:rFonts w:cs="Times New Roman"/>
                <w:color w:val="000000"/>
                <w:szCs w:val="24"/>
              </w:rPr>
              <w:lastRenderedPageBreak/>
              <w:t>подготовке к ГИА, ВПР</w:t>
            </w:r>
            <w:r>
              <w:rPr>
                <w:rFonts w:cs="Times New Roman"/>
                <w:color w:val="000000"/>
                <w:szCs w:val="24"/>
              </w:rPr>
              <w:t xml:space="preserve">,  </w:t>
            </w:r>
            <w:r w:rsidRPr="00C1695A">
              <w:rPr>
                <w:rFonts w:cs="Times New Roman"/>
                <w:color w:val="000000"/>
                <w:szCs w:val="24"/>
              </w:rPr>
              <w:t xml:space="preserve"> по формированию функциональной грамотности обучающихся, в том числе цифровой, по ФОП ООО и ФОП СОО.</w:t>
            </w:r>
          </w:p>
          <w:p w:rsidR="00D6013F" w:rsidRPr="00C1695A" w:rsidRDefault="00D6013F" w:rsidP="00C1695A">
            <w:pPr>
              <w:rPr>
                <w:rFonts w:cs="Times New Roman"/>
                <w:color w:val="000000"/>
                <w:szCs w:val="24"/>
              </w:rPr>
            </w:pPr>
            <w:r w:rsidRPr="00C1695A">
              <w:rPr>
                <w:rFonts w:cs="Times New Roman"/>
                <w:color w:val="000000"/>
                <w:szCs w:val="24"/>
              </w:rPr>
              <w:t xml:space="preserve">Определить уровень </w:t>
            </w:r>
            <w:proofErr w:type="gramStart"/>
            <w:r w:rsidRPr="00C1695A">
              <w:rPr>
                <w:rFonts w:cs="Times New Roman"/>
                <w:color w:val="000000"/>
                <w:szCs w:val="24"/>
              </w:rPr>
              <w:t>ИКТ-компетентности</w:t>
            </w:r>
            <w:proofErr w:type="gramEnd"/>
            <w:r w:rsidRPr="00C1695A">
              <w:rPr>
                <w:rFonts w:cs="Times New Roman"/>
                <w:color w:val="000000"/>
                <w:szCs w:val="24"/>
              </w:rPr>
              <w:t xml:space="preserve"> педагогов.</w:t>
            </w:r>
          </w:p>
          <w:p w:rsidR="00D6013F" w:rsidRPr="00C1695A" w:rsidRDefault="00D6013F" w:rsidP="00C1695A">
            <w:pPr>
              <w:rPr>
                <w:rFonts w:cs="Times New Roman"/>
                <w:color w:val="000000"/>
                <w:szCs w:val="24"/>
              </w:rPr>
            </w:pPr>
            <w:r w:rsidRPr="00C1695A">
              <w:rPr>
                <w:rFonts w:cs="Times New Roman"/>
                <w:color w:val="000000"/>
                <w:szCs w:val="24"/>
              </w:rPr>
              <w:t>Выявить уровень методической подготовки и профессиональные затруднения молодых и вновь пришедших учителей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lastRenderedPageBreak/>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66877" w:rsidP="00C1695A">
            <w:pPr>
              <w:rPr>
                <w:rFonts w:cs="Times New Roman"/>
                <w:color w:val="000000"/>
                <w:szCs w:val="24"/>
              </w:rPr>
            </w:pPr>
            <w:r>
              <w:rPr>
                <w:rFonts w:cs="Times New Roman"/>
                <w:color w:val="000000"/>
                <w:szCs w:val="24"/>
              </w:rPr>
              <w:t>Оказание реальной методичес</w:t>
            </w:r>
            <w:r>
              <w:rPr>
                <w:rFonts w:cs="Times New Roman"/>
                <w:color w:val="000000"/>
                <w:szCs w:val="24"/>
              </w:rPr>
              <w:lastRenderedPageBreak/>
              <w:t>кой помощи по выявленным проблемам</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lastRenderedPageBreak/>
              <w:t xml:space="preserve">Составление списка учителей, которые аттестуются в 2023-2024 </w:t>
            </w:r>
            <w:proofErr w:type="gramStart"/>
            <w:r w:rsidRPr="00C1695A">
              <w:rPr>
                <w:rFonts w:cs="Times New Roman"/>
                <w:color w:val="000000"/>
                <w:szCs w:val="24"/>
              </w:rPr>
              <w:t>учебном</w:t>
            </w:r>
            <w:proofErr w:type="gramEnd"/>
            <w:r w:rsidRPr="00C1695A">
              <w:rPr>
                <w:rFonts w:cs="Times New Roman"/>
                <w:color w:val="000000"/>
                <w:szCs w:val="24"/>
              </w:rPr>
              <w:t xml:space="preserve"> году</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 xml:space="preserve">Спланировать методическое сопровождение учителей при подготовке к аттестации и в </w:t>
            </w:r>
            <w:proofErr w:type="spellStart"/>
            <w:r w:rsidRPr="00C1695A">
              <w:rPr>
                <w:rFonts w:cs="Times New Roman"/>
                <w:color w:val="000000"/>
                <w:szCs w:val="24"/>
              </w:rPr>
              <w:t>межаттестационный</w:t>
            </w:r>
            <w:proofErr w:type="spellEnd"/>
            <w:r w:rsidRPr="00C1695A">
              <w:rPr>
                <w:rFonts w:cs="Times New Roman"/>
                <w:color w:val="000000"/>
                <w:szCs w:val="24"/>
              </w:rPr>
              <w:t xml:space="preserve"> период.</w:t>
            </w:r>
          </w:p>
          <w:p w:rsidR="00D6013F" w:rsidRPr="00C1695A" w:rsidRDefault="00D6013F" w:rsidP="00C1695A">
            <w:pPr>
              <w:rPr>
                <w:rFonts w:cs="Times New Roman"/>
                <w:color w:val="000000"/>
                <w:szCs w:val="24"/>
              </w:rPr>
            </w:pPr>
            <w:r w:rsidRPr="00C1695A">
              <w:rPr>
                <w:rFonts w:cs="Times New Roman"/>
                <w:color w:val="000000"/>
                <w:szCs w:val="24"/>
              </w:rPr>
              <w:t>Подготовить список учителей, которые аттестуются на соответствие занимаемой должности.</w:t>
            </w:r>
          </w:p>
          <w:p w:rsidR="00D6013F" w:rsidRPr="00C1695A" w:rsidRDefault="00D6013F" w:rsidP="00C1695A">
            <w:pPr>
              <w:rPr>
                <w:rFonts w:cs="Times New Roman"/>
                <w:color w:val="000000"/>
                <w:szCs w:val="24"/>
              </w:rPr>
            </w:pPr>
            <w:r w:rsidRPr="00C1695A">
              <w:rPr>
                <w:rFonts w:cs="Times New Roman"/>
                <w:color w:val="000000"/>
                <w:szCs w:val="24"/>
              </w:rPr>
              <w:t>Подготовить списки учителей, которые аттестуются на новые квалификационные категории «педагог-методист» и «педагог-наставник»</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66877" w:rsidP="00C1695A">
            <w:pPr>
              <w:rPr>
                <w:rFonts w:cs="Times New Roman"/>
                <w:color w:val="000000"/>
                <w:szCs w:val="24"/>
              </w:rPr>
            </w:pPr>
            <w:r>
              <w:rPr>
                <w:rFonts w:cs="Times New Roman"/>
                <w:color w:val="000000"/>
                <w:szCs w:val="24"/>
              </w:rPr>
              <w:t>Перспективный план прохождения аттестации</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 xml:space="preserve">Составление списка учителей, которые будут проходить КПК в 2023-2024 </w:t>
            </w:r>
            <w:proofErr w:type="gramStart"/>
            <w:r w:rsidRPr="00C1695A">
              <w:rPr>
                <w:rFonts w:cs="Times New Roman"/>
                <w:color w:val="000000"/>
                <w:szCs w:val="24"/>
              </w:rPr>
              <w:t>учебном</w:t>
            </w:r>
            <w:proofErr w:type="gramEnd"/>
            <w:r w:rsidRPr="00C1695A">
              <w:rPr>
                <w:rFonts w:cs="Times New Roman"/>
                <w:color w:val="000000"/>
                <w:szCs w:val="24"/>
              </w:rPr>
              <w:t xml:space="preserve"> году</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Скорректировать план-график повышения квалификации педагогов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66877" w:rsidP="00166877">
            <w:pPr>
              <w:rPr>
                <w:rFonts w:cs="Times New Roman"/>
                <w:color w:val="000000"/>
                <w:szCs w:val="24"/>
              </w:rPr>
            </w:pPr>
            <w:r>
              <w:rPr>
                <w:rFonts w:cs="Times New Roman"/>
                <w:color w:val="000000"/>
                <w:szCs w:val="24"/>
              </w:rPr>
              <w:t xml:space="preserve">Перспективный план прохождения </w:t>
            </w:r>
            <w:r>
              <w:rPr>
                <w:rFonts w:cs="Times New Roman"/>
                <w:color w:val="000000"/>
                <w:szCs w:val="24"/>
              </w:rPr>
              <w:t>КПК</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Участие в проекте ФГИС «Моя школа»</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Организационная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r w:rsidRPr="00C1695A">
              <w:rPr>
                <w:rFonts w:cs="Times New Roman"/>
                <w:color w:val="000000"/>
                <w:szCs w:val="24"/>
              </w:rPr>
              <w:t xml:space="preserve">Регистрация вновь пришедших педагогических работников на платформе ФГИС «Моя школа». </w:t>
            </w:r>
            <w:proofErr w:type="spellStart"/>
            <w:r w:rsidRPr="00C1695A">
              <w:rPr>
                <w:rFonts w:cs="Times New Roman"/>
                <w:color w:val="000000"/>
                <w:szCs w:val="24"/>
                <w:lang w:val="en-US"/>
              </w:rPr>
              <w:t>Мастер</w:t>
            </w:r>
            <w:proofErr w:type="spellEnd"/>
            <w:r w:rsidRPr="00C1695A">
              <w:rPr>
                <w:rFonts w:cs="Times New Roman"/>
                <w:color w:val="000000"/>
                <w:szCs w:val="24"/>
                <w:lang w:val="en-US"/>
              </w:rPr>
              <w:t xml:space="preserve">-класс </w:t>
            </w:r>
            <w:proofErr w:type="spellStart"/>
            <w:r w:rsidRPr="00C1695A">
              <w:rPr>
                <w:rFonts w:cs="Times New Roman"/>
                <w:color w:val="000000"/>
                <w:szCs w:val="24"/>
                <w:lang w:val="en-US"/>
              </w:rPr>
              <w:t>по</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использованию</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ресурсов</w:t>
            </w:r>
            <w:proofErr w:type="spellEnd"/>
            <w:r w:rsidRPr="00C1695A">
              <w:rPr>
                <w:rFonts w:cs="Times New Roman"/>
                <w:color w:val="000000"/>
                <w:szCs w:val="24"/>
                <w:lang w:val="en-US"/>
              </w:rPr>
              <w:t xml:space="preserve"> ФГИС «</w:t>
            </w:r>
            <w:proofErr w:type="spellStart"/>
            <w:r w:rsidRPr="00C1695A">
              <w:rPr>
                <w:rFonts w:cs="Times New Roman"/>
                <w:color w:val="000000"/>
                <w:szCs w:val="24"/>
                <w:lang w:val="en-US"/>
              </w:rPr>
              <w:t>Моя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школа</w:t>
            </w:r>
            <w:proofErr w:type="spellEnd"/>
            <w:r w:rsidRPr="00C1695A">
              <w:rPr>
                <w:rFonts w:cs="Times New Roman"/>
                <w:color w:val="000000"/>
                <w:szCs w:val="24"/>
                <w:lang w:val="en-US"/>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Замдиректора по УВР, инженер по ИВТ, педагоги</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66877" w:rsidP="00C1695A">
            <w:pPr>
              <w:rPr>
                <w:rFonts w:cs="Times New Roman"/>
                <w:color w:val="000000"/>
                <w:szCs w:val="24"/>
              </w:rPr>
            </w:pPr>
            <w:r>
              <w:rPr>
                <w:rFonts w:cs="Times New Roman"/>
                <w:color w:val="000000"/>
                <w:szCs w:val="24"/>
              </w:rPr>
              <w:t>Знакомство с возможностями ФГИС «МШ»</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 xml:space="preserve">Моделирование системы работы с </w:t>
            </w:r>
            <w:proofErr w:type="gramStart"/>
            <w:r w:rsidRPr="00C1695A">
              <w:rPr>
                <w:rFonts w:cs="Times New Roman"/>
                <w:color w:val="000000"/>
                <w:szCs w:val="24"/>
              </w:rPr>
              <w:t>одаренными</w:t>
            </w:r>
            <w:proofErr w:type="gramEnd"/>
            <w:r w:rsidRPr="00C1695A">
              <w:rPr>
                <w:rFonts w:cs="Times New Roman"/>
                <w:color w:val="000000"/>
                <w:szCs w:val="24"/>
              </w:rPr>
              <w:t xml:space="preserve"> обучающимися</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Организационная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коррекционная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 xml:space="preserve">Определить цели и задачи работы с </w:t>
            </w:r>
            <w:proofErr w:type="gramStart"/>
            <w:r w:rsidRPr="00C1695A">
              <w:rPr>
                <w:rFonts w:cs="Times New Roman"/>
                <w:color w:val="000000"/>
                <w:szCs w:val="24"/>
              </w:rPr>
              <w:t>одаренными</w:t>
            </w:r>
            <w:proofErr w:type="gramEnd"/>
            <w:r w:rsidRPr="00C1695A">
              <w:rPr>
                <w:rFonts w:cs="Times New Roman"/>
                <w:color w:val="000000"/>
                <w:szCs w:val="24"/>
              </w:rPr>
              <w:t xml:space="preserve"> обучающимися, составить и утвердить план работы в данном направлении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66877" w:rsidP="00C1695A">
            <w:pPr>
              <w:rPr>
                <w:rFonts w:cs="Times New Roman"/>
                <w:color w:val="000000"/>
                <w:szCs w:val="24"/>
              </w:rPr>
            </w:pPr>
            <w:r>
              <w:rPr>
                <w:rFonts w:cs="Times New Roman"/>
                <w:color w:val="000000"/>
                <w:szCs w:val="24"/>
              </w:rPr>
              <w:t>Готовый план работы с одарёнными детьми</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Ревизия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рабочих</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программ</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учителей</w:t>
            </w:r>
            <w:proofErr w:type="spellEnd"/>
            <w:r w:rsidRPr="00C1695A">
              <w:rPr>
                <w:rFonts w:cs="Times New Roman"/>
                <w:color w:val="000000"/>
                <w:szCs w:val="24"/>
                <w:lang w:val="en-US"/>
              </w:rPr>
              <w:t> </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Диагностическая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коррекционная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r w:rsidRPr="00C1695A">
              <w:rPr>
                <w:rFonts w:cs="Times New Roman"/>
                <w:color w:val="000000"/>
                <w:szCs w:val="24"/>
              </w:rPr>
              <w:t>Провести ревизию рабочих программ учителей на предмет соответствия требованиям федеральных рабочих программ в части содержания.</w:t>
            </w:r>
            <w:r w:rsidRPr="00C1695A">
              <w:rPr>
                <w:rFonts w:cs="Times New Roman"/>
                <w:color w:val="000000"/>
                <w:szCs w:val="24"/>
                <w:lang w:val="en-US"/>
              </w:rPr>
              <w:t> </w:t>
            </w:r>
            <w:proofErr w:type="spellStart"/>
            <w:r w:rsidRPr="00C1695A">
              <w:rPr>
                <w:rFonts w:cs="Times New Roman"/>
                <w:color w:val="000000"/>
                <w:szCs w:val="24"/>
                <w:lang w:val="en-US"/>
              </w:rPr>
              <w:t>Внести</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необходимые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коррективы</w:t>
            </w:r>
            <w:proofErr w:type="spellEnd"/>
            <w:r w:rsidRPr="00C1695A">
              <w:rPr>
                <w:rFonts w:cs="Times New Roman"/>
                <w:color w:val="000000"/>
                <w:szCs w:val="24"/>
                <w:lang w:val="en-US"/>
              </w:rPr>
              <w:t xml:space="preserve"> в </w:t>
            </w:r>
            <w:proofErr w:type="spellStart"/>
            <w:r w:rsidRPr="00C1695A">
              <w:rPr>
                <w:rFonts w:cs="Times New Roman"/>
                <w:color w:val="000000"/>
                <w:szCs w:val="24"/>
                <w:lang w:val="en-US"/>
              </w:rPr>
              <w:t>рабочие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программы</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по</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итогам</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ревизии</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66877" w:rsidP="00C1695A">
            <w:pPr>
              <w:rPr>
                <w:rFonts w:cs="Times New Roman"/>
                <w:color w:val="000000"/>
                <w:szCs w:val="24"/>
              </w:rPr>
            </w:pPr>
            <w:r>
              <w:rPr>
                <w:rFonts w:cs="Times New Roman"/>
                <w:color w:val="000000"/>
                <w:szCs w:val="24"/>
              </w:rPr>
              <w:t>Справка по итогам проверки с выводами и рекомендациями</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 xml:space="preserve">Обучающий семинар по использованию ЭОР и ЦОР </w:t>
            </w:r>
            <w:r w:rsidRPr="00C1695A">
              <w:rPr>
                <w:rFonts w:cs="Times New Roman"/>
                <w:color w:val="000000"/>
                <w:szCs w:val="24"/>
              </w:rPr>
              <w:lastRenderedPageBreak/>
              <w:t>в</w:t>
            </w:r>
            <w:r w:rsidRPr="00C1695A">
              <w:rPr>
                <w:rFonts w:cs="Times New Roman"/>
                <w:color w:val="000000"/>
                <w:szCs w:val="24"/>
                <w:lang w:val="en-US"/>
              </w:rPr>
              <w:t> </w:t>
            </w:r>
            <w:r w:rsidRPr="00C1695A">
              <w:rPr>
                <w:rFonts w:cs="Times New Roman"/>
                <w:color w:val="000000"/>
                <w:szCs w:val="24"/>
              </w:rPr>
              <w:t>образовательном процессе</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lastRenderedPageBreak/>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Подготовка в сфере ИКТ.</w:t>
            </w:r>
          </w:p>
          <w:p w:rsidR="00D6013F" w:rsidRPr="00C1695A" w:rsidRDefault="00D6013F" w:rsidP="00C1695A">
            <w:pPr>
              <w:rPr>
                <w:rFonts w:cs="Times New Roman"/>
                <w:color w:val="000000"/>
                <w:szCs w:val="24"/>
              </w:rPr>
            </w:pPr>
            <w:r w:rsidRPr="00C1695A">
              <w:rPr>
                <w:rFonts w:cs="Times New Roman"/>
                <w:color w:val="000000"/>
                <w:szCs w:val="24"/>
              </w:rPr>
              <w:t>Повысить уровень компетентности педагогов по вопросам применения</w:t>
            </w:r>
            <w:r w:rsidRPr="00C1695A">
              <w:rPr>
                <w:rFonts w:cs="Times New Roman"/>
                <w:color w:val="000000"/>
                <w:szCs w:val="24"/>
                <w:lang w:val="en-US"/>
              </w:rPr>
              <w:t> </w:t>
            </w:r>
            <w:r w:rsidRPr="00C1695A">
              <w:rPr>
                <w:rFonts w:cs="Times New Roman"/>
                <w:color w:val="000000"/>
                <w:szCs w:val="24"/>
              </w:rPr>
              <w:t>ЭОР и ЦОР и образовательном процессе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66877" w:rsidP="00C1695A">
            <w:pPr>
              <w:rPr>
                <w:rFonts w:cs="Times New Roman"/>
                <w:color w:val="000000"/>
                <w:szCs w:val="24"/>
              </w:rPr>
            </w:pPr>
            <w:r>
              <w:rPr>
                <w:rFonts w:cs="Times New Roman"/>
                <w:color w:val="000000"/>
                <w:szCs w:val="24"/>
              </w:rPr>
              <w:t>Повышение качества образоват</w:t>
            </w:r>
            <w:r>
              <w:rPr>
                <w:rFonts w:cs="Times New Roman"/>
                <w:color w:val="000000"/>
                <w:szCs w:val="24"/>
              </w:rPr>
              <w:lastRenderedPageBreak/>
              <w:t>ельных процессов</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proofErr w:type="spellStart"/>
            <w:r w:rsidRPr="00C1695A">
              <w:rPr>
                <w:rFonts w:cs="Times New Roman"/>
                <w:color w:val="000000"/>
                <w:szCs w:val="24"/>
              </w:rPr>
              <w:lastRenderedPageBreak/>
              <w:t>Взаимопосещение</w:t>
            </w:r>
            <w:proofErr w:type="spellEnd"/>
            <w:r w:rsidRPr="00C1695A">
              <w:rPr>
                <w:rFonts w:cs="Times New Roman"/>
                <w:color w:val="000000"/>
                <w:szCs w:val="24"/>
              </w:rPr>
              <w:t xml:space="preserve"> уроков </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166877">
            <w:pPr>
              <w:rPr>
                <w:rFonts w:cs="Times New Roman"/>
                <w:color w:val="000000"/>
                <w:szCs w:val="24"/>
              </w:rPr>
            </w:pPr>
            <w:r w:rsidRPr="00C1695A">
              <w:rPr>
                <w:rFonts w:cs="Times New Roman"/>
                <w:color w:val="000000"/>
                <w:szCs w:val="24"/>
              </w:rPr>
              <w:t xml:space="preserve">Организовать </w:t>
            </w:r>
            <w:proofErr w:type="spellStart"/>
            <w:r w:rsidRPr="00C1695A">
              <w:rPr>
                <w:rFonts w:cs="Times New Roman"/>
                <w:color w:val="000000"/>
                <w:szCs w:val="24"/>
              </w:rPr>
              <w:t>взаимопосещение</w:t>
            </w:r>
            <w:proofErr w:type="spellEnd"/>
            <w:r w:rsidRPr="00C1695A">
              <w:rPr>
                <w:rFonts w:cs="Times New Roman"/>
                <w:color w:val="000000"/>
                <w:szCs w:val="24"/>
              </w:rPr>
              <w:t xml:space="preserve"> уроков педагогами для обмена опытом</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66877" w:rsidP="00C1695A">
            <w:pPr>
              <w:rPr>
                <w:rFonts w:cs="Times New Roman"/>
                <w:color w:val="000000"/>
                <w:szCs w:val="24"/>
              </w:rPr>
            </w:pPr>
            <w:r>
              <w:rPr>
                <w:rFonts w:cs="Times New Roman"/>
                <w:color w:val="000000"/>
                <w:szCs w:val="24"/>
              </w:rPr>
              <w:t>П</w:t>
            </w:r>
            <w:r w:rsidRPr="00C1695A">
              <w:rPr>
                <w:rFonts w:cs="Times New Roman"/>
                <w:color w:val="000000"/>
                <w:szCs w:val="24"/>
              </w:rPr>
              <w:t>овышения уровня профессионального мастерства</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Заседания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методических</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объединений</w:t>
            </w:r>
            <w:proofErr w:type="spellEnd"/>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Составление планов открытых уроков, согласование стартовых диагностических работ для 5 и 10 классов и входных диагностических работ для 2–11 классов с учетом кодификаторов элементов содержания и в соответствии со спецификацией контрольно-измерительных материалов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Руководители ШМО</w:t>
            </w:r>
          </w:p>
        </w:tc>
        <w:tc>
          <w:tcPr>
            <w:tcW w:w="1134" w:type="dxa"/>
            <w:tcBorders>
              <w:top w:val="single" w:sz="6" w:space="0" w:color="000000"/>
              <w:left w:val="single" w:sz="6" w:space="0" w:color="000000"/>
              <w:bottom w:val="single" w:sz="6" w:space="0" w:color="000000"/>
              <w:right w:val="single" w:sz="6" w:space="0" w:color="000000"/>
            </w:tcBorders>
          </w:tcPr>
          <w:p w:rsidR="00166877" w:rsidRPr="00C1695A" w:rsidRDefault="00166877" w:rsidP="00C1695A">
            <w:pPr>
              <w:rPr>
                <w:rFonts w:cs="Times New Roman"/>
                <w:color w:val="000000"/>
                <w:szCs w:val="24"/>
              </w:rPr>
            </w:pPr>
            <w:r>
              <w:rPr>
                <w:rFonts w:cs="Times New Roman"/>
                <w:color w:val="000000"/>
                <w:szCs w:val="24"/>
              </w:rPr>
              <w:t xml:space="preserve">Готовые графики посещения уроков, материалы </w:t>
            </w:r>
            <w:proofErr w:type="gramStart"/>
            <w:r>
              <w:rPr>
                <w:rFonts w:cs="Times New Roman"/>
                <w:color w:val="000000"/>
                <w:szCs w:val="24"/>
              </w:rPr>
              <w:t>ДР</w:t>
            </w:r>
            <w:proofErr w:type="gramEnd"/>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Анкетирование обучающихся 9–11  классов по профориентации</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Диагностическая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Определить уровень подготовки</w:t>
            </w:r>
            <w:r w:rsidRPr="00C1695A">
              <w:rPr>
                <w:rFonts w:cs="Times New Roman"/>
                <w:color w:val="000000"/>
                <w:szCs w:val="24"/>
                <w:lang w:val="en-US"/>
              </w:rPr>
              <w:t> </w:t>
            </w:r>
            <w:r w:rsidRPr="00C1695A">
              <w:rPr>
                <w:rFonts w:cs="Times New Roman"/>
                <w:color w:val="000000"/>
                <w:szCs w:val="24"/>
              </w:rPr>
              <w:t>учеников к осознанному планированию и реализации своего профессионального будущего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Классные руководители</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66877" w:rsidP="00C1695A">
            <w:pPr>
              <w:rPr>
                <w:rFonts w:cs="Times New Roman"/>
                <w:color w:val="000000"/>
                <w:szCs w:val="24"/>
              </w:rPr>
            </w:pPr>
            <w:r>
              <w:rPr>
                <w:rFonts w:cs="Times New Roman"/>
                <w:color w:val="000000"/>
                <w:szCs w:val="24"/>
              </w:rPr>
              <w:t xml:space="preserve">Повышение уровня компетентности обучающихся </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Участие в методических мероприятиях на уровне школы, муниципалитета, республики</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Повысить уровень профессиональной компетентности педагогов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Администрация, педагоги</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66877" w:rsidP="00C1695A">
            <w:pPr>
              <w:rPr>
                <w:rFonts w:cs="Times New Roman"/>
                <w:color w:val="000000"/>
                <w:szCs w:val="24"/>
              </w:rPr>
            </w:pPr>
            <w:r>
              <w:rPr>
                <w:rFonts w:cs="Times New Roman"/>
                <w:color w:val="000000"/>
                <w:szCs w:val="24"/>
              </w:rPr>
              <w:t xml:space="preserve">Повышение уровня </w:t>
            </w:r>
            <w:proofErr w:type="spellStart"/>
            <w:r>
              <w:rPr>
                <w:rFonts w:cs="Times New Roman"/>
                <w:color w:val="000000"/>
                <w:szCs w:val="24"/>
              </w:rPr>
              <w:t>профкомпетентности</w:t>
            </w:r>
            <w:proofErr w:type="spellEnd"/>
            <w:r>
              <w:rPr>
                <w:rFonts w:cs="Times New Roman"/>
                <w:color w:val="000000"/>
                <w:szCs w:val="24"/>
              </w:rPr>
              <w:t xml:space="preserve"> педагогов</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Обучающие семинары/курсы для педагогов по проблемам реализации ФРП</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Организовать обучающие семинары/курсы для педагогов по проблемам реализации федеральных рабочих программ</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734335" w:rsidP="00C1695A">
            <w:pPr>
              <w:rPr>
                <w:rFonts w:cs="Times New Roman"/>
                <w:color w:val="000000"/>
                <w:szCs w:val="24"/>
              </w:rPr>
            </w:pPr>
            <w:r>
              <w:rPr>
                <w:rFonts w:cs="Times New Roman"/>
                <w:color w:val="000000"/>
                <w:szCs w:val="24"/>
              </w:rPr>
              <w:t>Решение проблем реализации ФРП</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Наставничество молодых и вновь прибывших специалистов</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Оказать методическую помощь и поддержку специалистам школы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734335" w:rsidP="00734335">
            <w:pPr>
              <w:rPr>
                <w:rFonts w:cs="Times New Roman"/>
                <w:color w:val="000000"/>
                <w:szCs w:val="24"/>
              </w:rPr>
            </w:pPr>
            <w:r>
              <w:rPr>
                <w:rFonts w:cs="Times New Roman"/>
                <w:color w:val="000000"/>
                <w:szCs w:val="24"/>
              </w:rPr>
              <w:t>Создание наставнических пар. Составление программ сотрудничества</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734335" w:rsidRDefault="00D6013F" w:rsidP="00C1695A">
            <w:pPr>
              <w:rPr>
                <w:rFonts w:cs="Times New Roman"/>
                <w:color w:val="000000"/>
                <w:szCs w:val="24"/>
              </w:rPr>
            </w:pPr>
            <w:r w:rsidRPr="00734335">
              <w:rPr>
                <w:rFonts w:cs="Times New Roman"/>
                <w:color w:val="000000"/>
                <w:szCs w:val="24"/>
              </w:rPr>
              <w:t>Трансляция актуального опыта работы</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734335" w:rsidRDefault="00D6013F" w:rsidP="00C1695A">
            <w:pPr>
              <w:rPr>
                <w:rFonts w:cs="Times New Roman"/>
                <w:color w:val="000000"/>
                <w:szCs w:val="24"/>
              </w:rPr>
            </w:pPr>
            <w:r w:rsidRPr="00734335">
              <w:rPr>
                <w:rFonts w:cs="Times New Roman"/>
                <w:color w:val="000000"/>
                <w:szCs w:val="24"/>
              </w:rPr>
              <w:t>Развивающая</w:t>
            </w:r>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Организовать распространение передового педагогического опыта через сайт школы и</w:t>
            </w:r>
            <w:r w:rsidRPr="00C1695A">
              <w:rPr>
                <w:rFonts w:cs="Times New Roman"/>
                <w:color w:val="000000"/>
                <w:szCs w:val="24"/>
                <w:lang w:val="en-US"/>
              </w:rPr>
              <w:t> </w:t>
            </w:r>
            <w:r w:rsidRPr="00C1695A">
              <w:rPr>
                <w:rFonts w:cs="Times New Roman"/>
                <w:color w:val="000000"/>
                <w:szCs w:val="24"/>
              </w:rPr>
              <w:t>публикации в педагогических изданиях</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Педагоги</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734335" w:rsidP="00C1695A">
            <w:pPr>
              <w:rPr>
                <w:rFonts w:cs="Times New Roman"/>
                <w:color w:val="000000"/>
                <w:szCs w:val="24"/>
              </w:rPr>
            </w:pPr>
            <w:r>
              <w:rPr>
                <w:rFonts w:cs="Times New Roman"/>
                <w:color w:val="000000"/>
                <w:szCs w:val="24"/>
              </w:rPr>
              <w:t>Пополнение методического банка  школы</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Организационно-</w:t>
            </w:r>
            <w:r w:rsidRPr="00C1695A">
              <w:rPr>
                <w:rFonts w:cs="Times New Roman"/>
                <w:color w:val="000000"/>
                <w:szCs w:val="24"/>
              </w:rPr>
              <w:lastRenderedPageBreak/>
              <w:t>методическое сопровождение инновационной деятельности</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lastRenderedPageBreak/>
              <w:t>Коррекци</w:t>
            </w:r>
            <w:r w:rsidRPr="00C1695A">
              <w:rPr>
                <w:rFonts w:cs="Times New Roman"/>
                <w:color w:val="000000"/>
                <w:szCs w:val="24"/>
                <w:lang w:val="en-US"/>
              </w:rPr>
              <w:lastRenderedPageBreak/>
              <w:t>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lastRenderedPageBreak/>
              <w:t xml:space="preserve">Оказать помощь и поддержку педагогам в </w:t>
            </w:r>
            <w:r w:rsidRPr="00C1695A">
              <w:rPr>
                <w:rFonts w:cs="Times New Roman"/>
                <w:color w:val="000000"/>
                <w:szCs w:val="24"/>
              </w:rPr>
              <w:lastRenderedPageBreak/>
              <w:t>инновационной педагогической деятельности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lastRenderedPageBreak/>
              <w:t>Замдирек</w:t>
            </w:r>
            <w:r w:rsidRPr="00C1695A">
              <w:rPr>
                <w:rFonts w:cs="Times New Roman"/>
                <w:color w:val="000000"/>
                <w:szCs w:val="24"/>
              </w:rPr>
              <w:lastRenderedPageBreak/>
              <w:t>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734335" w:rsidP="00C1695A">
            <w:pPr>
              <w:rPr>
                <w:rFonts w:cs="Times New Roman"/>
                <w:color w:val="000000"/>
                <w:szCs w:val="24"/>
              </w:rPr>
            </w:pPr>
            <w:r>
              <w:rPr>
                <w:rFonts w:cs="Times New Roman"/>
                <w:color w:val="000000"/>
                <w:szCs w:val="24"/>
              </w:rPr>
              <w:lastRenderedPageBreak/>
              <w:t>Повышен</w:t>
            </w:r>
            <w:r>
              <w:rPr>
                <w:rFonts w:cs="Times New Roman"/>
                <w:color w:val="000000"/>
                <w:szCs w:val="24"/>
              </w:rPr>
              <w:lastRenderedPageBreak/>
              <w:t>ие компетенций педагогов</w:t>
            </w:r>
          </w:p>
        </w:tc>
      </w:tr>
      <w:tr w:rsidR="00D6013F" w:rsidRPr="00C1695A" w:rsidTr="00D6013F">
        <w:trPr>
          <w:trHeight w:val="20"/>
        </w:trPr>
        <w:tc>
          <w:tcPr>
            <w:tcW w:w="194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lastRenderedPageBreak/>
              <w:t>Создание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банка</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методических</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материалов</w:t>
            </w:r>
            <w:proofErr w:type="spellEnd"/>
          </w:p>
        </w:tc>
        <w:tc>
          <w:tcPr>
            <w:tcW w:w="117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Организационная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Создание структурированного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w:t>
            </w:r>
            <w:r w:rsidRPr="00C1695A">
              <w:rPr>
                <w:rFonts w:cs="Times New Roman"/>
                <w:color w:val="000000"/>
                <w:szCs w:val="24"/>
                <w:lang w:val="en-US"/>
              </w:rPr>
              <w:t> </w:t>
            </w:r>
            <w:r w:rsidRPr="00C1695A">
              <w:rPr>
                <w:rFonts w:cs="Times New Roman"/>
                <w:color w:val="000000"/>
                <w:szCs w:val="24"/>
              </w:rPr>
              <w:t>функциональной грамотности, по подготовке к ВПР, изучению государственной символики</w:t>
            </w:r>
            <w:r w:rsidRPr="00C1695A">
              <w:rPr>
                <w:rFonts w:cs="Times New Roman"/>
                <w:color w:val="000000"/>
                <w:szCs w:val="24"/>
                <w:lang w:val="en-US"/>
              </w:rPr>
              <w:t> </w:t>
            </w:r>
            <w:r w:rsidRPr="00C1695A">
              <w:rPr>
                <w:rFonts w:cs="Times New Roman"/>
                <w:color w:val="000000"/>
                <w:szCs w:val="24"/>
              </w:rPr>
              <w:t>и т. д.</w:t>
            </w:r>
          </w:p>
        </w:tc>
        <w:tc>
          <w:tcPr>
            <w:tcW w:w="113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4" w:space="0" w:color="auto"/>
              <w:right w:val="single" w:sz="6" w:space="0" w:color="000000"/>
            </w:tcBorders>
          </w:tcPr>
          <w:p w:rsidR="00D6013F" w:rsidRPr="00C1695A" w:rsidRDefault="00734335" w:rsidP="00C1695A">
            <w:pPr>
              <w:rPr>
                <w:rFonts w:cs="Times New Roman"/>
                <w:color w:val="000000"/>
                <w:szCs w:val="24"/>
              </w:rPr>
            </w:pPr>
            <w:r>
              <w:rPr>
                <w:rFonts w:cs="Times New Roman"/>
                <w:color w:val="000000"/>
                <w:szCs w:val="24"/>
              </w:rPr>
              <w:t>Пополнение методического банка  школы</w:t>
            </w:r>
          </w:p>
        </w:tc>
      </w:tr>
      <w:tr w:rsidR="00B96369" w:rsidRPr="00C1695A" w:rsidTr="006B7A54">
        <w:trPr>
          <w:trHeight w:val="20"/>
        </w:trPr>
        <w:tc>
          <w:tcPr>
            <w:tcW w:w="10065" w:type="dxa"/>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96369" w:rsidRPr="00C1695A" w:rsidRDefault="00B96369" w:rsidP="00C1695A">
            <w:pPr>
              <w:jc w:val="center"/>
              <w:rPr>
                <w:rFonts w:cs="Times New Roman"/>
                <w:b/>
                <w:bCs/>
                <w:color w:val="252525"/>
                <w:spacing w:val="-2"/>
                <w:szCs w:val="24"/>
                <w:lang w:val="en-US"/>
              </w:rPr>
            </w:pPr>
            <w:r w:rsidRPr="00C1695A">
              <w:rPr>
                <w:rFonts w:cs="Times New Roman"/>
                <w:b/>
                <w:bCs/>
                <w:color w:val="252525"/>
                <w:spacing w:val="-2"/>
                <w:szCs w:val="24"/>
                <w:lang w:val="en-US"/>
              </w:rPr>
              <w:t>ОКТЯБРЬ</w:t>
            </w:r>
          </w:p>
        </w:tc>
      </w:tr>
      <w:tr w:rsidR="00D6013F" w:rsidRPr="00C1695A" w:rsidTr="00D6013F">
        <w:trPr>
          <w:trHeight w:val="20"/>
        </w:trPr>
        <w:tc>
          <w:tcPr>
            <w:tcW w:w="1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Заседания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методических</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объединений</w:t>
            </w:r>
            <w:proofErr w:type="spellEnd"/>
          </w:p>
        </w:tc>
        <w:tc>
          <w:tcPr>
            <w:tcW w:w="117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Проанализировать работу методических объединений по организации профориентации обучающихся 6–11 классов с учетом Методических рекомендаций по реализации профориентационного минимума, которые Минпросвещения направило письмом от 01.06.2023 № АБ-2324/05</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6013F" w:rsidRPr="00C1695A" w:rsidRDefault="00D6013F" w:rsidP="00C1695A">
            <w:pPr>
              <w:rPr>
                <w:rFonts w:cs="Times New Roman"/>
                <w:szCs w:val="24"/>
                <w:lang w:val="en-US"/>
              </w:rPr>
            </w:pPr>
            <w:r w:rsidRPr="00C1695A">
              <w:rPr>
                <w:rFonts w:cs="Times New Roman"/>
                <w:color w:val="000000"/>
                <w:szCs w:val="24"/>
              </w:rPr>
              <w:t>Замдиректора по УВР</w:t>
            </w:r>
          </w:p>
        </w:tc>
        <w:tc>
          <w:tcPr>
            <w:tcW w:w="1134" w:type="dxa"/>
            <w:tcBorders>
              <w:top w:val="single" w:sz="4" w:space="0" w:color="auto"/>
              <w:left w:val="single" w:sz="4" w:space="0" w:color="auto"/>
              <w:bottom w:val="single" w:sz="4" w:space="0" w:color="auto"/>
              <w:right w:val="single" w:sz="4" w:space="0" w:color="auto"/>
            </w:tcBorders>
          </w:tcPr>
          <w:p w:rsidR="00D6013F" w:rsidRPr="00C1695A" w:rsidRDefault="00734335" w:rsidP="00C1695A">
            <w:pPr>
              <w:rPr>
                <w:rFonts w:cs="Times New Roman"/>
                <w:color w:val="000000"/>
                <w:szCs w:val="24"/>
              </w:rPr>
            </w:pPr>
            <w:r>
              <w:rPr>
                <w:rFonts w:cs="Times New Roman"/>
                <w:color w:val="000000"/>
                <w:szCs w:val="24"/>
              </w:rPr>
              <w:t>Вынесение рекомендаций по улучшению профориентационной работы</w:t>
            </w:r>
          </w:p>
        </w:tc>
      </w:tr>
      <w:tr w:rsidR="00D6013F" w:rsidRPr="00C1695A" w:rsidTr="00D6013F">
        <w:trPr>
          <w:trHeight w:val="20"/>
        </w:trPr>
        <w:tc>
          <w:tcPr>
            <w:tcW w:w="194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 xml:space="preserve">Семинар-практикум по распространению опыта работы с </w:t>
            </w:r>
            <w:proofErr w:type="gramStart"/>
            <w:r w:rsidRPr="00C1695A">
              <w:rPr>
                <w:rFonts w:cs="Times New Roman"/>
                <w:color w:val="000000"/>
                <w:szCs w:val="24"/>
              </w:rPr>
              <w:t>высокомотивированными</w:t>
            </w:r>
            <w:proofErr w:type="gramEnd"/>
            <w:r w:rsidRPr="00C1695A">
              <w:rPr>
                <w:rFonts w:cs="Times New Roman"/>
                <w:color w:val="000000"/>
                <w:szCs w:val="24"/>
              </w:rPr>
              <w:t xml:space="preserve"> обучающимися</w:t>
            </w:r>
          </w:p>
        </w:tc>
        <w:tc>
          <w:tcPr>
            <w:tcW w:w="117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 xml:space="preserve">Организовать </w:t>
            </w:r>
            <w:proofErr w:type="gramStart"/>
            <w:r w:rsidRPr="00C1695A">
              <w:rPr>
                <w:rFonts w:cs="Times New Roman"/>
                <w:color w:val="000000"/>
                <w:szCs w:val="24"/>
              </w:rPr>
              <w:t>методическую</w:t>
            </w:r>
            <w:proofErr w:type="gramEnd"/>
            <w:r w:rsidRPr="00C1695A">
              <w:rPr>
                <w:rFonts w:cs="Times New Roman"/>
                <w:color w:val="000000"/>
                <w:szCs w:val="24"/>
              </w:rPr>
              <w:t xml:space="preserve"> работу с учителями по взаимодействию с высокомотивированными обучающимися</w:t>
            </w:r>
          </w:p>
        </w:tc>
        <w:tc>
          <w:tcPr>
            <w:tcW w:w="1134"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 педагоги</w:t>
            </w:r>
          </w:p>
        </w:tc>
        <w:tc>
          <w:tcPr>
            <w:tcW w:w="1134" w:type="dxa"/>
            <w:tcBorders>
              <w:top w:val="single" w:sz="4" w:space="0" w:color="auto"/>
              <w:left w:val="single" w:sz="6" w:space="0" w:color="000000"/>
              <w:bottom w:val="single" w:sz="6" w:space="0" w:color="000000"/>
              <w:right w:val="single" w:sz="6" w:space="0" w:color="000000"/>
            </w:tcBorders>
          </w:tcPr>
          <w:p w:rsidR="00D6013F" w:rsidRPr="00C1695A" w:rsidRDefault="00B96369" w:rsidP="00C1695A">
            <w:pPr>
              <w:rPr>
                <w:rFonts w:cs="Times New Roman"/>
                <w:color w:val="000000"/>
                <w:szCs w:val="24"/>
              </w:rPr>
            </w:pPr>
            <w:r>
              <w:rPr>
                <w:rFonts w:cs="Times New Roman"/>
                <w:color w:val="000000"/>
                <w:szCs w:val="24"/>
              </w:rPr>
              <w:t>Повышение уровня компетентности педагогов по вопросам развития обучающихся</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Обучающий семинар для педагогов «Как составить задание на формирование функциональной грамотности»</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Организовать обучающий семинар для педагогов по проблемам формирования функциональной грамотности обучающихся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Руководители ШМО</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B96369" w:rsidP="00C1695A">
            <w:pPr>
              <w:rPr>
                <w:rFonts w:cs="Times New Roman"/>
                <w:color w:val="000000"/>
                <w:szCs w:val="24"/>
              </w:rPr>
            </w:pPr>
            <w:r>
              <w:rPr>
                <w:rFonts w:cs="Times New Roman"/>
                <w:color w:val="000000"/>
                <w:szCs w:val="24"/>
              </w:rPr>
              <w:t>Повышение качества ФГ</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Методический</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марафон</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взаимопосещение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уроков</w:t>
            </w:r>
            <w:proofErr w:type="spellEnd"/>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B96369" w:rsidP="00C1695A">
            <w:pPr>
              <w:rPr>
                <w:rFonts w:cs="Times New Roman"/>
                <w:color w:val="000000"/>
                <w:szCs w:val="24"/>
              </w:rPr>
            </w:pPr>
            <w:r>
              <w:rPr>
                <w:rFonts w:cs="Times New Roman"/>
                <w:color w:val="000000"/>
                <w:szCs w:val="24"/>
              </w:rPr>
              <w:t>Обмен опытом</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 xml:space="preserve">Контроль реализации </w:t>
            </w:r>
            <w:r w:rsidRPr="00C1695A">
              <w:rPr>
                <w:rFonts w:cs="Times New Roman"/>
                <w:color w:val="000000"/>
                <w:szCs w:val="24"/>
              </w:rPr>
              <w:lastRenderedPageBreak/>
              <w:t>федеральных рабочих программ по русскому языку</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lastRenderedPageBreak/>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lastRenderedPageBreak/>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lastRenderedPageBreak/>
              <w:t xml:space="preserve">Посетить уроки русского языка. Проверить, как педагоги реализуют федеральные </w:t>
            </w:r>
            <w:r w:rsidRPr="00C1695A">
              <w:rPr>
                <w:rFonts w:cs="Times New Roman"/>
                <w:color w:val="000000"/>
                <w:szCs w:val="24"/>
              </w:rPr>
              <w:lastRenderedPageBreak/>
              <w:t>рабочие программы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lastRenderedPageBreak/>
              <w:t>Замдиректора</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по</w:t>
            </w:r>
            <w:proofErr w:type="spellEnd"/>
            <w:r w:rsidRPr="00C1695A">
              <w:rPr>
                <w:rFonts w:cs="Times New Roman"/>
                <w:color w:val="000000"/>
                <w:szCs w:val="24"/>
                <w:lang w:val="en-US"/>
              </w:rPr>
              <w:t xml:space="preserve"> </w:t>
            </w:r>
            <w:r w:rsidRPr="00C1695A">
              <w:rPr>
                <w:rFonts w:cs="Times New Roman"/>
                <w:color w:val="000000"/>
                <w:szCs w:val="24"/>
                <w:lang w:val="en-US"/>
              </w:rPr>
              <w:lastRenderedPageBreak/>
              <w:t>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B96369" w:rsidRDefault="00B96369" w:rsidP="00C1695A">
            <w:pPr>
              <w:rPr>
                <w:rFonts w:cs="Times New Roman"/>
                <w:color w:val="000000"/>
                <w:szCs w:val="24"/>
              </w:rPr>
            </w:pPr>
            <w:r>
              <w:rPr>
                <w:rFonts w:cs="Times New Roman"/>
                <w:color w:val="000000"/>
                <w:szCs w:val="24"/>
              </w:rPr>
              <w:lastRenderedPageBreak/>
              <w:t xml:space="preserve">Справка по итогам </w:t>
            </w:r>
            <w:r>
              <w:rPr>
                <w:rFonts w:cs="Times New Roman"/>
                <w:color w:val="000000"/>
                <w:szCs w:val="24"/>
              </w:rPr>
              <w:lastRenderedPageBreak/>
              <w:t>контроля  с выводами и рекомендациями</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lastRenderedPageBreak/>
              <w:t>Контроль изучения государственных символов РФ в урочной деятельности</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Коррекционная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Посетить уроки истории, литературы, обществознания, музыки, изобразительного искусства. Проверить, как педагоги включают в содержание уроков изучение государственных символов РФ</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Замдиректора</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по</w:t>
            </w:r>
            <w:proofErr w:type="spellEnd"/>
            <w:r w:rsidRPr="00C1695A">
              <w:rPr>
                <w:rFonts w:cs="Times New Roman"/>
                <w:color w:val="000000"/>
                <w:szCs w:val="24"/>
                <w:lang w:val="en-US"/>
              </w:rPr>
              <w:t xml:space="preserve"> ВР</w:t>
            </w:r>
          </w:p>
        </w:tc>
        <w:tc>
          <w:tcPr>
            <w:tcW w:w="1134" w:type="dxa"/>
            <w:tcBorders>
              <w:top w:val="single" w:sz="6" w:space="0" w:color="000000"/>
              <w:left w:val="single" w:sz="6" w:space="0" w:color="000000"/>
              <w:bottom w:val="single" w:sz="6" w:space="0" w:color="000000"/>
              <w:right w:val="single" w:sz="6" w:space="0" w:color="000000"/>
            </w:tcBorders>
          </w:tcPr>
          <w:p w:rsidR="00D6013F" w:rsidRPr="00B96369" w:rsidRDefault="00B96369" w:rsidP="00C1695A">
            <w:pPr>
              <w:rPr>
                <w:rFonts w:cs="Times New Roman"/>
                <w:color w:val="000000"/>
                <w:szCs w:val="24"/>
              </w:rPr>
            </w:pPr>
            <w:r>
              <w:rPr>
                <w:rFonts w:cs="Times New Roman"/>
                <w:color w:val="000000"/>
                <w:szCs w:val="24"/>
              </w:rPr>
              <w:t>Справка по итогам контроля  с выводами и рекомендациями</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Индивидуальные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консультации</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для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педагогов</w:t>
            </w:r>
            <w:proofErr w:type="spellEnd"/>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Оказать помощь в решении проблем обучения и воспитания учеников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B96369" w:rsidP="00C1695A">
            <w:pPr>
              <w:rPr>
                <w:rFonts w:cs="Times New Roman"/>
                <w:color w:val="000000"/>
                <w:szCs w:val="24"/>
              </w:rPr>
            </w:pPr>
            <w:r>
              <w:rPr>
                <w:rFonts w:cs="Times New Roman"/>
                <w:color w:val="000000"/>
                <w:szCs w:val="24"/>
              </w:rPr>
              <w:t>Повышение качества обучения и воспитания</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Пополнение банка методических материалов</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B96369" w:rsidP="00B96369">
            <w:pPr>
              <w:rPr>
                <w:rFonts w:cs="Times New Roman"/>
                <w:color w:val="000000"/>
                <w:szCs w:val="24"/>
              </w:rPr>
            </w:pPr>
            <w:r>
              <w:rPr>
                <w:rFonts w:cs="Times New Roman"/>
                <w:color w:val="000000"/>
                <w:szCs w:val="24"/>
              </w:rPr>
              <w:t>Пополнение банка данных</w:t>
            </w:r>
          </w:p>
        </w:tc>
      </w:tr>
      <w:tr w:rsidR="00B96369" w:rsidRPr="00C1695A" w:rsidTr="00017E49">
        <w:trPr>
          <w:trHeight w:val="20"/>
        </w:trPr>
        <w:tc>
          <w:tcPr>
            <w:tcW w:w="1006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96369" w:rsidRPr="00C1695A" w:rsidRDefault="00B96369" w:rsidP="00C1695A">
            <w:pPr>
              <w:jc w:val="center"/>
              <w:rPr>
                <w:rFonts w:cs="Times New Roman"/>
                <w:b/>
                <w:bCs/>
                <w:color w:val="252525"/>
                <w:spacing w:val="-2"/>
                <w:szCs w:val="24"/>
              </w:rPr>
            </w:pPr>
            <w:r w:rsidRPr="00C1695A">
              <w:rPr>
                <w:rFonts w:cs="Times New Roman"/>
                <w:b/>
                <w:bCs/>
                <w:color w:val="252525"/>
                <w:spacing w:val="-2"/>
                <w:szCs w:val="24"/>
              </w:rPr>
              <w:t>НОЯБРЬ</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 xml:space="preserve">Мониторинг качества подготовки </w:t>
            </w:r>
            <w:proofErr w:type="gramStart"/>
            <w:r w:rsidRPr="00C1695A">
              <w:rPr>
                <w:rFonts w:cs="Times New Roman"/>
                <w:color w:val="000000"/>
                <w:szCs w:val="24"/>
              </w:rPr>
              <w:t>высокомотивированных</w:t>
            </w:r>
            <w:proofErr w:type="gramEnd"/>
            <w:r w:rsidRPr="00C1695A">
              <w:rPr>
                <w:rFonts w:cs="Times New Roman"/>
                <w:color w:val="000000"/>
                <w:szCs w:val="24"/>
              </w:rPr>
              <w:t xml:space="preserve"> обучающихся к олимпиадам</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Диагностическая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B96369">
            <w:pPr>
              <w:rPr>
                <w:rFonts w:cs="Times New Roman"/>
                <w:color w:val="000000"/>
                <w:szCs w:val="24"/>
              </w:rPr>
            </w:pPr>
            <w:r w:rsidRPr="00C1695A">
              <w:rPr>
                <w:rFonts w:cs="Times New Roman"/>
                <w:color w:val="000000"/>
                <w:szCs w:val="24"/>
              </w:rPr>
              <w:t>Проконтролировать охват высокомотивированных обучающихся, продолжительность, периодичность занятий.</w:t>
            </w:r>
            <w:r w:rsidR="00B96369">
              <w:rPr>
                <w:rFonts w:cs="Times New Roman"/>
                <w:color w:val="000000"/>
                <w:szCs w:val="24"/>
              </w:rPr>
              <w:t xml:space="preserve"> </w:t>
            </w:r>
            <w:r w:rsidRPr="00C1695A">
              <w:rPr>
                <w:rFonts w:cs="Times New Roman"/>
                <w:color w:val="000000"/>
                <w:szCs w:val="24"/>
              </w:rPr>
              <w:t>Проанализировать, как учителя включают в уроки и внеурочную деятельность задания олимпиадного цикла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B96369" w:rsidP="00C1695A">
            <w:pPr>
              <w:rPr>
                <w:rFonts w:cs="Times New Roman"/>
                <w:color w:val="000000"/>
                <w:szCs w:val="24"/>
              </w:rPr>
            </w:pPr>
            <w:r>
              <w:rPr>
                <w:rFonts w:cs="Times New Roman"/>
                <w:color w:val="000000"/>
                <w:szCs w:val="24"/>
              </w:rPr>
              <w:t>Повышение качества участия в олимпиадном движении</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Заседания</w:t>
            </w:r>
            <w:proofErr w:type="spellEnd"/>
            <w:r w:rsidRPr="00C1695A">
              <w:rPr>
                <w:rFonts w:cs="Times New Roman"/>
                <w:color w:val="000000"/>
                <w:szCs w:val="24"/>
                <w:lang w:val="en-US"/>
              </w:rPr>
              <w:t xml:space="preserve"> </w:t>
            </w:r>
            <w:r w:rsidR="001E477E">
              <w:rPr>
                <w:rFonts w:cs="Times New Roman"/>
                <w:color w:val="000000"/>
                <w:szCs w:val="24"/>
              </w:rPr>
              <w:t xml:space="preserve">школьных </w:t>
            </w:r>
            <w:proofErr w:type="spellStart"/>
            <w:r w:rsidRPr="00C1695A">
              <w:rPr>
                <w:rFonts w:cs="Times New Roman"/>
                <w:color w:val="000000"/>
                <w:szCs w:val="24"/>
                <w:lang w:val="en-US"/>
              </w:rPr>
              <w:t>методических</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объединений</w:t>
            </w:r>
            <w:proofErr w:type="spellEnd"/>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 xml:space="preserve">Обсудить результаты стартовых и входных диагностик. Организовать разбор заданий олимпиадного цикла. Обсудить вопрос реализации проектной деятельности обучающихся, особенно </w:t>
            </w:r>
            <w:proofErr w:type="gramStart"/>
            <w:r w:rsidRPr="00C1695A">
              <w:rPr>
                <w:rFonts w:cs="Times New Roman"/>
                <w:color w:val="000000"/>
                <w:szCs w:val="24"/>
              </w:rPr>
              <w:t>индивидуальные проекты</w:t>
            </w:r>
            <w:proofErr w:type="gramEnd"/>
            <w:r w:rsidRPr="00C1695A">
              <w:rPr>
                <w:rFonts w:cs="Times New Roman"/>
                <w:color w:val="000000"/>
                <w:szCs w:val="24"/>
              </w:rPr>
              <w:t xml:space="preserve"> на уровне среднего общего образования. Организовать обсуждение для методического объединения учителей русского языка вопроса подготовки обучающихся к итоговому сочинению в 11 </w:t>
            </w:r>
            <w:r w:rsidRPr="00C1695A">
              <w:rPr>
                <w:rFonts w:cs="Times New Roman"/>
                <w:color w:val="000000"/>
                <w:szCs w:val="24"/>
              </w:rPr>
              <w:lastRenderedPageBreak/>
              <w:t>классах и к итоговому собеседованию в 9 классах</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lastRenderedPageBreak/>
              <w:t>Руководители ШМО</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E477E" w:rsidP="00C1695A">
            <w:pPr>
              <w:rPr>
                <w:rFonts w:cs="Times New Roman"/>
                <w:color w:val="000000"/>
                <w:szCs w:val="24"/>
              </w:rPr>
            </w:pPr>
            <w:r>
              <w:rPr>
                <w:rFonts w:cs="Times New Roman"/>
                <w:color w:val="000000"/>
                <w:szCs w:val="24"/>
              </w:rPr>
              <w:t>Протоколы заседаний с выводами и путями решения выявленных проблем</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lastRenderedPageBreak/>
              <w:t>Консультация для педагогов по использованию ресурсов ФГИС</w:t>
            </w:r>
            <w:r w:rsidRPr="00C1695A">
              <w:rPr>
                <w:rFonts w:cs="Times New Roman"/>
                <w:color w:val="000000"/>
                <w:szCs w:val="24"/>
                <w:lang w:val="en-US"/>
              </w:rPr>
              <w:t> </w:t>
            </w:r>
            <w:r w:rsidRPr="00C1695A">
              <w:rPr>
                <w:rFonts w:cs="Times New Roman"/>
                <w:color w:val="000000"/>
                <w:szCs w:val="24"/>
              </w:rPr>
              <w:t>«Моя школа»</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Рассказать, как готовить сценарий электронного урока, разработать электронное учебное пособие, публикацию, открытый урок и т. д.</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E477E" w:rsidP="00C1695A">
            <w:pPr>
              <w:rPr>
                <w:rFonts w:cs="Times New Roman"/>
                <w:color w:val="000000"/>
                <w:szCs w:val="24"/>
              </w:rPr>
            </w:pPr>
            <w:r>
              <w:rPr>
                <w:rFonts w:cs="Times New Roman"/>
                <w:color w:val="000000"/>
                <w:szCs w:val="24"/>
              </w:rPr>
              <w:t>Повышение качества подготовки к урокам</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Пополнение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банка</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методических</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материалов</w:t>
            </w:r>
            <w:proofErr w:type="spellEnd"/>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E477E" w:rsidP="00C1695A">
            <w:pPr>
              <w:rPr>
                <w:rFonts w:cs="Times New Roman"/>
                <w:color w:val="000000"/>
                <w:szCs w:val="24"/>
              </w:rPr>
            </w:pPr>
            <w:proofErr w:type="spellStart"/>
            <w:r w:rsidRPr="00C1695A">
              <w:rPr>
                <w:rFonts w:cs="Times New Roman"/>
                <w:color w:val="000000"/>
                <w:szCs w:val="24"/>
                <w:lang w:val="en-US"/>
              </w:rPr>
              <w:t>Пополнение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банка</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методических</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материалов</w:t>
            </w:r>
            <w:proofErr w:type="spellEnd"/>
          </w:p>
        </w:tc>
      </w:tr>
      <w:tr w:rsidR="001E477E" w:rsidRPr="00C1695A" w:rsidTr="00827766">
        <w:trPr>
          <w:trHeight w:val="20"/>
        </w:trPr>
        <w:tc>
          <w:tcPr>
            <w:tcW w:w="1006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477E" w:rsidRPr="00C1695A" w:rsidRDefault="001E477E" w:rsidP="00C1695A">
            <w:pPr>
              <w:jc w:val="center"/>
              <w:rPr>
                <w:rFonts w:cs="Times New Roman"/>
                <w:b/>
                <w:bCs/>
                <w:color w:val="252525"/>
                <w:spacing w:val="-2"/>
                <w:szCs w:val="24"/>
              </w:rPr>
            </w:pPr>
            <w:r w:rsidRPr="00C1695A">
              <w:rPr>
                <w:rFonts w:cs="Times New Roman"/>
                <w:b/>
                <w:bCs/>
                <w:color w:val="252525"/>
                <w:spacing w:val="-2"/>
                <w:szCs w:val="24"/>
              </w:rPr>
              <w:t>ДЕКАБРЬ</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 xml:space="preserve">Методический семинар </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 xml:space="preserve">Повысить уровень профессиональной компетентности педагогов, в том числе в вопросах реализации рабочих программ по </w:t>
            </w:r>
            <w:proofErr w:type="gramStart"/>
            <w:r w:rsidRPr="00C1695A">
              <w:rPr>
                <w:rFonts w:cs="Times New Roman"/>
                <w:color w:val="000000"/>
                <w:szCs w:val="24"/>
              </w:rPr>
              <w:t>обновленным</w:t>
            </w:r>
            <w:proofErr w:type="gramEnd"/>
            <w:r w:rsidRPr="00C1695A">
              <w:rPr>
                <w:rFonts w:cs="Times New Roman"/>
                <w:color w:val="000000"/>
                <w:szCs w:val="24"/>
              </w:rPr>
              <w:t xml:space="preserve"> ФГОС и ФОП</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Замдиректора</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по</w:t>
            </w:r>
            <w:proofErr w:type="spellEnd"/>
            <w:r w:rsidRPr="00C1695A">
              <w:rPr>
                <w:rFonts w:cs="Times New Roman"/>
                <w:color w:val="000000"/>
                <w:szCs w:val="24"/>
                <w:lang w:val="en-US"/>
              </w:rPr>
              <w:t xml:space="preserve">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E477E" w:rsidP="001E477E">
            <w:pPr>
              <w:rPr>
                <w:rFonts w:cs="Times New Roman"/>
                <w:color w:val="000000"/>
                <w:szCs w:val="24"/>
                <w:lang w:val="en-US"/>
              </w:rPr>
            </w:pPr>
            <w:r>
              <w:rPr>
                <w:rFonts w:cs="Times New Roman"/>
                <w:color w:val="000000"/>
                <w:szCs w:val="24"/>
              </w:rPr>
              <w:t>Повышение</w:t>
            </w:r>
            <w:r w:rsidRPr="00C1695A">
              <w:rPr>
                <w:rFonts w:cs="Times New Roman"/>
                <w:color w:val="000000"/>
                <w:szCs w:val="24"/>
              </w:rPr>
              <w:t xml:space="preserve"> </w:t>
            </w:r>
            <w:proofErr w:type="spellStart"/>
            <w:r w:rsidRPr="00C1695A">
              <w:rPr>
                <w:rFonts w:cs="Times New Roman"/>
                <w:color w:val="000000"/>
                <w:szCs w:val="24"/>
              </w:rPr>
              <w:t>уровен</w:t>
            </w:r>
            <w:r>
              <w:rPr>
                <w:rFonts w:cs="Times New Roman"/>
                <w:color w:val="000000"/>
                <w:szCs w:val="24"/>
              </w:rPr>
              <w:t>я</w:t>
            </w:r>
            <w:proofErr w:type="spellEnd"/>
            <w:r w:rsidRPr="00C1695A">
              <w:rPr>
                <w:rFonts w:cs="Times New Roman"/>
                <w:color w:val="000000"/>
                <w:szCs w:val="24"/>
              </w:rPr>
              <w:t xml:space="preserve"> профессиональной компетентности</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Психологический</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тренинг</w:t>
            </w:r>
            <w:proofErr w:type="spellEnd"/>
            <w:r w:rsidRPr="00C1695A">
              <w:rPr>
                <w:rFonts w:cs="Times New Roman"/>
                <w:color w:val="000000"/>
                <w:szCs w:val="24"/>
                <w:lang w:val="en-US"/>
              </w:rPr>
              <w:t xml:space="preserve"> </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Организовать тренинг для педагогов с целью соотнесения собственной профессиональной позиции с целями и задачами ФГОС и ФОП</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Педагог - психолог</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E477E" w:rsidP="00C1695A">
            <w:pPr>
              <w:rPr>
                <w:rFonts w:cs="Times New Roman"/>
                <w:color w:val="000000"/>
                <w:szCs w:val="24"/>
              </w:rPr>
            </w:pPr>
            <w:r>
              <w:rPr>
                <w:rFonts w:cs="Times New Roman"/>
                <w:color w:val="000000"/>
                <w:szCs w:val="24"/>
              </w:rPr>
              <w:t xml:space="preserve">Составление чек </w:t>
            </w:r>
            <w:proofErr w:type="gramStart"/>
            <w:r>
              <w:rPr>
                <w:rFonts w:cs="Times New Roman"/>
                <w:color w:val="000000"/>
                <w:szCs w:val="24"/>
              </w:rPr>
              <w:t>–л</w:t>
            </w:r>
            <w:proofErr w:type="gramEnd"/>
            <w:r>
              <w:rPr>
                <w:rFonts w:cs="Times New Roman"/>
                <w:color w:val="000000"/>
                <w:szCs w:val="24"/>
              </w:rPr>
              <w:t xml:space="preserve">истов </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Заседания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методических</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объединений</w:t>
            </w:r>
            <w:proofErr w:type="spellEnd"/>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Проанализировать результаты текущей успеваемости по предмету. Выявить проблемы неуспеваемости обучающихся группы риска.</w:t>
            </w:r>
          </w:p>
          <w:p w:rsidR="00D6013F" w:rsidRPr="00C1695A" w:rsidRDefault="00D6013F" w:rsidP="00C1695A">
            <w:pPr>
              <w:rPr>
                <w:rFonts w:cs="Times New Roman"/>
                <w:color w:val="000000"/>
                <w:szCs w:val="24"/>
              </w:rPr>
            </w:pPr>
            <w:r w:rsidRPr="00C1695A">
              <w:rPr>
                <w:rFonts w:cs="Times New Roman"/>
                <w:color w:val="000000"/>
                <w:szCs w:val="24"/>
              </w:rPr>
              <w:t>Провести анализ сформированности УУД</w:t>
            </w:r>
            <w:r w:rsidRPr="00C1695A">
              <w:rPr>
                <w:rFonts w:cs="Times New Roman"/>
                <w:color w:val="000000"/>
                <w:szCs w:val="24"/>
                <w:lang w:val="en-US"/>
              </w:rPr>
              <w:t> </w:t>
            </w:r>
            <w:r w:rsidRPr="00C1695A">
              <w:rPr>
                <w:rFonts w:cs="Times New Roman"/>
                <w:color w:val="000000"/>
                <w:szCs w:val="24"/>
              </w:rPr>
              <w:t xml:space="preserve">за первое полугодие на уровне НОО </w:t>
            </w:r>
            <w:proofErr w:type="gramStart"/>
            <w:r w:rsidRPr="00C1695A">
              <w:rPr>
                <w:rFonts w:cs="Times New Roman"/>
                <w:color w:val="000000"/>
                <w:szCs w:val="24"/>
              </w:rPr>
              <w:t>и ООО</w:t>
            </w:r>
            <w:proofErr w:type="gramEnd"/>
            <w:r w:rsidRPr="00C1695A">
              <w:rPr>
                <w:rFonts w:cs="Times New Roman"/>
                <w:color w:val="000000"/>
                <w:szCs w:val="24"/>
              </w:rPr>
              <w:t>.</w:t>
            </w:r>
          </w:p>
          <w:p w:rsidR="00D6013F" w:rsidRPr="00C1695A" w:rsidRDefault="00D6013F" w:rsidP="00C1695A">
            <w:pPr>
              <w:rPr>
                <w:rFonts w:cs="Times New Roman"/>
                <w:color w:val="000000"/>
                <w:szCs w:val="24"/>
              </w:rPr>
            </w:pPr>
            <w:r w:rsidRPr="00C1695A">
              <w:rPr>
                <w:rFonts w:cs="Times New Roman"/>
                <w:color w:val="000000"/>
                <w:szCs w:val="24"/>
              </w:rPr>
              <w:t>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качества подготовки выпускников 9, 11 классов к ГИА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Руководители ШМО</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E477E" w:rsidP="00C1695A">
            <w:pPr>
              <w:rPr>
                <w:rFonts w:cs="Times New Roman"/>
                <w:color w:val="000000"/>
                <w:szCs w:val="24"/>
              </w:rPr>
            </w:pPr>
            <w:r>
              <w:rPr>
                <w:rFonts w:cs="Times New Roman"/>
                <w:color w:val="000000"/>
                <w:szCs w:val="24"/>
              </w:rPr>
              <w:t>Протоколы заседаний с выводами и путями решения выявленных проблем</w:t>
            </w:r>
          </w:p>
        </w:tc>
      </w:tr>
      <w:tr w:rsidR="001E477E" w:rsidRPr="00C1695A" w:rsidTr="009E0EFC">
        <w:trPr>
          <w:trHeight w:val="20"/>
        </w:trPr>
        <w:tc>
          <w:tcPr>
            <w:tcW w:w="1006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477E" w:rsidRPr="00C1695A" w:rsidRDefault="001E477E" w:rsidP="00C1695A">
            <w:pPr>
              <w:jc w:val="center"/>
              <w:rPr>
                <w:rFonts w:cs="Times New Roman"/>
                <w:b/>
                <w:bCs/>
                <w:color w:val="252525"/>
                <w:spacing w:val="-2"/>
                <w:szCs w:val="24"/>
              </w:rPr>
            </w:pPr>
            <w:r w:rsidRPr="00C1695A">
              <w:rPr>
                <w:rFonts w:cs="Times New Roman"/>
                <w:b/>
                <w:bCs/>
                <w:color w:val="252525"/>
                <w:spacing w:val="-2"/>
                <w:szCs w:val="24"/>
              </w:rPr>
              <w:t>ЯНВАРЬ</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 xml:space="preserve">Тематическое заседание методического совета «Первые </w:t>
            </w:r>
            <w:r w:rsidRPr="00C1695A">
              <w:rPr>
                <w:rFonts w:cs="Times New Roman"/>
                <w:color w:val="000000"/>
                <w:szCs w:val="24"/>
              </w:rPr>
              <w:lastRenderedPageBreak/>
              <w:t>итоги внедрения ФОП НОО, ООО и СОО»</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lastRenderedPageBreak/>
              <w:t>Организационная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r w:rsidRPr="00C1695A">
              <w:rPr>
                <w:rFonts w:cs="Times New Roman"/>
                <w:color w:val="000000"/>
                <w:szCs w:val="24"/>
              </w:rPr>
              <w:t xml:space="preserve">Обсудить итоги реализации ООП уровней образования в соответствии с ФОП. </w:t>
            </w:r>
            <w:proofErr w:type="spellStart"/>
            <w:r w:rsidRPr="00C1695A">
              <w:rPr>
                <w:rFonts w:cs="Times New Roman"/>
                <w:color w:val="000000"/>
                <w:szCs w:val="24"/>
                <w:lang w:val="en-US"/>
              </w:rPr>
              <w:t>Выявить</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дефициты</w:t>
            </w:r>
            <w:proofErr w:type="spellEnd"/>
            <w:r w:rsidRPr="00C1695A">
              <w:rPr>
                <w:rFonts w:cs="Times New Roman"/>
                <w:color w:val="000000"/>
                <w:szCs w:val="24"/>
                <w:lang w:val="en-US"/>
              </w:rPr>
              <w:t xml:space="preserve"> и </w:t>
            </w:r>
            <w:proofErr w:type="spellStart"/>
            <w:r w:rsidRPr="00C1695A">
              <w:rPr>
                <w:rFonts w:cs="Times New Roman"/>
                <w:color w:val="000000"/>
                <w:szCs w:val="24"/>
                <w:lang w:val="en-US"/>
              </w:rPr>
              <w:t>проблемы</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наметить</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пути</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решения</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Замдиректора</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по</w:t>
            </w:r>
            <w:proofErr w:type="spellEnd"/>
            <w:r w:rsidRPr="00C1695A">
              <w:rPr>
                <w:rFonts w:cs="Times New Roman"/>
                <w:color w:val="000000"/>
                <w:szCs w:val="24"/>
                <w:lang w:val="en-US"/>
              </w:rPr>
              <w:t xml:space="preserve">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1E477E" w:rsidRDefault="001E477E" w:rsidP="001E477E">
            <w:pPr>
              <w:rPr>
                <w:rFonts w:cs="Times New Roman"/>
                <w:color w:val="000000"/>
                <w:szCs w:val="24"/>
              </w:rPr>
            </w:pPr>
            <w:r>
              <w:rPr>
                <w:rFonts w:cs="Times New Roman"/>
                <w:color w:val="000000"/>
                <w:szCs w:val="24"/>
              </w:rPr>
              <w:t>Протокол заседани</w:t>
            </w:r>
            <w:r>
              <w:rPr>
                <w:rFonts w:cs="Times New Roman"/>
                <w:color w:val="000000"/>
                <w:szCs w:val="24"/>
              </w:rPr>
              <w:t>я</w:t>
            </w:r>
            <w:r>
              <w:rPr>
                <w:rFonts w:cs="Times New Roman"/>
                <w:color w:val="000000"/>
                <w:szCs w:val="24"/>
              </w:rPr>
              <w:t xml:space="preserve"> с выводами </w:t>
            </w:r>
            <w:r>
              <w:rPr>
                <w:rFonts w:cs="Times New Roman"/>
                <w:color w:val="000000"/>
                <w:szCs w:val="24"/>
              </w:rPr>
              <w:lastRenderedPageBreak/>
              <w:t>и путями решения выявленных проблем</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lastRenderedPageBreak/>
              <w:t>Мастер-класс «Использование ресурсов ФГИС "Моя школа" на уроках»</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Организовать мастер-класс, чтобы познакомить педагогов с возможностями</w:t>
            </w:r>
            <w:r w:rsidRPr="00C1695A">
              <w:rPr>
                <w:rFonts w:cs="Times New Roman"/>
                <w:color w:val="000000"/>
                <w:szCs w:val="24"/>
                <w:lang w:val="en-US"/>
              </w:rPr>
              <w:t> </w:t>
            </w:r>
            <w:r w:rsidRPr="00C1695A">
              <w:rPr>
                <w:rFonts w:cs="Times New Roman"/>
                <w:color w:val="000000"/>
                <w:szCs w:val="24"/>
              </w:rPr>
              <w:t>ФГИС «Моя школа» и на практике показать функциональные возможности платформы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E477E" w:rsidP="00C1695A">
            <w:pPr>
              <w:rPr>
                <w:rFonts w:cs="Times New Roman"/>
                <w:color w:val="000000"/>
                <w:szCs w:val="24"/>
              </w:rPr>
            </w:pPr>
            <w:r>
              <w:rPr>
                <w:rFonts w:cs="Times New Roman"/>
                <w:color w:val="000000"/>
                <w:szCs w:val="24"/>
              </w:rPr>
              <w:t>Повышение качества подготовки к урокам</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Разработка индивидуальных образовательных траекторий для обучающихся с разной учебной мотивацией</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Повысить уровень профессиональной компетентности педагогов. Оказать методическую помощь в разработке индивидуальных образовательных траекторий для учеников группы риска и высокомотивированных обучающихся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E477E" w:rsidP="00C1695A">
            <w:pPr>
              <w:rPr>
                <w:rFonts w:cs="Times New Roman"/>
                <w:color w:val="000000"/>
                <w:szCs w:val="24"/>
              </w:rPr>
            </w:pPr>
            <w:r>
              <w:rPr>
                <w:rFonts w:cs="Times New Roman"/>
                <w:color w:val="000000"/>
                <w:szCs w:val="24"/>
              </w:rPr>
              <w:t>ИОТ для обучающихся</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Диагностика воспитательной деятельности педагогов-предметников</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Диагностическая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коррекционная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Посетить уроки педагогов-предметников, оценить реализацию модуля «Урочная деятельность» рабочей программы воспитания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Замдиректора</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по</w:t>
            </w:r>
            <w:proofErr w:type="spellEnd"/>
            <w:r w:rsidRPr="00C1695A">
              <w:rPr>
                <w:rFonts w:cs="Times New Roman"/>
                <w:color w:val="000000"/>
                <w:szCs w:val="24"/>
                <w:lang w:val="en-US"/>
              </w:rPr>
              <w:t xml:space="preserve"> ВР</w:t>
            </w:r>
          </w:p>
        </w:tc>
        <w:tc>
          <w:tcPr>
            <w:tcW w:w="1134" w:type="dxa"/>
            <w:tcBorders>
              <w:top w:val="single" w:sz="6" w:space="0" w:color="000000"/>
              <w:left w:val="single" w:sz="6" w:space="0" w:color="000000"/>
              <w:bottom w:val="single" w:sz="6" w:space="0" w:color="000000"/>
              <w:right w:val="single" w:sz="6" w:space="0" w:color="000000"/>
            </w:tcBorders>
          </w:tcPr>
          <w:p w:rsidR="00D6013F" w:rsidRPr="001E477E" w:rsidRDefault="001E477E" w:rsidP="00C1695A">
            <w:pPr>
              <w:rPr>
                <w:rFonts w:cs="Times New Roman"/>
                <w:color w:val="000000"/>
                <w:szCs w:val="24"/>
              </w:rPr>
            </w:pPr>
            <w:r>
              <w:rPr>
                <w:rFonts w:cs="Times New Roman"/>
                <w:color w:val="000000"/>
                <w:szCs w:val="24"/>
              </w:rPr>
              <w:t xml:space="preserve">Справка по итогам контроля с рекомендациями </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proofErr w:type="spellStart"/>
            <w:r w:rsidRPr="00C1695A">
              <w:rPr>
                <w:rFonts w:cs="Times New Roman"/>
                <w:color w:val="000000"/>
                <w:szCs w:val="24"/>
                <w:lang w:val="en-US"/>
              </w:rPr>
              <w:t>Мастер</w:t>
            </w:r>
            <w:proofErr w:type="spellEnd"/>
            <w:r w:rsidRPr="00C1695A">
              <w:rPr>
                <w:rFonts w:cs="Times New Roman"/>
                <w:color w:val="000000"/>
                <w:szCs w:val="24"/>
                <w:lang w:val="en-US"/>
              </w:rPr>
              <w:t xml:space="preserve">-класс </w:t>
            </w:r>
            <w:proofErr w:type="spellStart"/>
            <w:r w:rsidRPr="00C1695A">
              <w:rPr>
                <w:rFonts w:cs="Times New Roman"/>
                <w:color w:val="000000"/>
                <w:szCs w:val="24"/>
                <w:lang w:val="en-US"/>
              </w:rPr>
              <w:t>для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педагогов</w:t>
            </w:r>
            <w:proofErr w:type="spellEnd"/>
            <w:r w:rsidRPr="00C1695A">
              <w:rPr>
                <w:rFonts w:cs="Times New Roman"/>
                <w:color w:val="000000"/>
                <w:szCs w:val="24"/>
                <w:lang w:val="en-US"/>
              </w:rPr>
              <w:t xml:space="preserve"> </w:t>
            </w:r>
            <w:r w:rsidRPr="00C1695A">
              <w:rPr>
                <w:rFonts w:cs="Times New Roman"/>
                <w:color w:val="000000"/>
                <w:szCs w:val="24"/>
              </w:rPr>
              <w:t xml:space="preserve"> </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Организовать мастер-класс для педагогов, у которых по результатам первого полугодия выявлено отставание и у которых обучающиеся показали низкие результаты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E477E" w:rsidP="00C1695A">
            <w:pPr>
              <w:rPr>
                <w:rFonts w:cs="Times New Roman"/>
                <w:color w:val="000000"/>
                <w:szCs w:val="24"/>
              </w:rPr>
            </w:pPr>
            <w:r>
              <w:rPr>
                <w:rFonts w:cs="Times New Roman"/>
                <w:color w:val="000000"/>
                <w:szCs w:val="24"/>
              </w:rPr>
              <w:t>Повышение уровня образовательных результатов</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Диагностика воспитательной деятельности классных руководителей</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Диагностическая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Посетить классные часы, организовать опросы родителей и детей, проанализировать их результаты. Оценить реализацию модуля «Классное руководство» рабочей программы воспитания за первое полугодие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Замдиректора</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по</w:t>
            </w:r>
            <w:proofErr w:type="spellEnd"/>
            <w:r w:rsidRPr="00C1695A">
              <w:rPr>
                <w:rFonts w:cs="Times New Roman"/>
                <w:color w:val="000000"/>
                <w:szCs w:val="24"/>
                <w:lang w:val="en-US"/>
              </w:rPr>
              <w:t xml:space="preserve"> 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E477E" w:rsidP="001E477E">
            <w:pPr>
              <w:rPr>
                <w:rFonts w:cs="Times New Roman"/>
                <w:color w:val="000000"/>
                <w:szCs w:val="24"/>
                <w:lang w:val="en-US"/>
              </w:rPr>
            </w:pPr>
            <w:r>
              <w:rPr>
                <w:rFonts w:cs="Times New Roman"/>
                <w:color w:val="000000"/>
                <w:szCs w:val="24"/>
              </w:rPr>
              <w:t xml:space="preserve">Повышение уровня </w:t>
            </w:r>
            <w:r>
              <w:rPr>
                <w:rFonts w:cs="Times New Roman"/>
                <w:color w:val="000000"/>
                <w:szCs w:val="24"/>
              </w:rPr>
              <w:t xml:space="preserve">воспитательных </w:t>
            </w:r>
            <w:r>
              <w:rPr>
                <w:rFonts w:cs="Times New Roman"/>
                <w:color w:val="000000"/>
                <w:szCs w:val="24"/>
              </w:rPr>
              <w:t xml:space="preserve"> результатов</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 xml:space="preserve">Методические семинары для педагогов по проблемам реализации ООП СОО по </w:t>
            </w:r>
            <w:proofErr w:type="gramStart"/>
            <w:r w:rsidRPr="00C1695A">
              <w:rPr>
                <w:rFonts w:cs="Times New Roman"/>
                <w:color w:val="000000"/>
                <w:szCs w:val="24"/>
              </w:rPr>
              <w:t>обновленному</w:t>
            </w:r>
            <w:proofErr w:type="gramEnd"/>
            <w:r w:rsidRPr="00C1695A">
              <w:rPr>
                <w:rFonts w:cs="Times New Roman"/>
                <w:color w:val="000000"/>
                <w:szCs w:val="24"/>
              </w:rPr>
              <w:t xml:space="preserve"> ФГОС СОО и ФОП СОО</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rPr>
            </w:pPr>
            <w:r w:rsidRPr="00C1695A">
              <w:rPr>
                <w:rFonts w:cs="Times New Roman"/>
                <w:color w:val="000000"/>
                <w:szCs w:val="24"/>
              </w:rPr>
              <w:t xml:space="preserve">Организовать методические семинары для педагогов по проблемам реализации ООП СОО по </w:t>
            </w:r>
            <w:proofErr w:type="gramStart"/>
            <w:r w:rsidRPr="00C1695A">
              <w:rPr>
                <w:rFonts w:cs="Times New Roman"/>
                <w:color w:val="000000"/>
                <w:szCs w:val="24"/>
              </w:rPr>
              <w:t>обновленному</w:t>
            </w:r>
            <w:proofErr w:type="gramEnd"/>
            <w:r w:rsidRPr="00C1695A">
              <w:rPr>
                <w:rFonts w:cs="Times New Roman"/>
                <w:color w:val="000000"/>
                <w:szCs w:val="24"/>
              </w:rPr>
              <w:t xml:space="preserve"> ФГОС СОО и ФОП СОО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1E477E" w:rsidP="00C1695A">
            <w:pPr>
              <w:rPr>
                <w:rFonts w:cs="Times New Roman"/>
                <w:color w:val="000000"/>
                <w:szCs w:val="24"/>
              </w:rPr>
            </w:pPr>
            <w:r>
              <w:rPr>
                <w:rFonts w:cs="Times New Roman"/>
                <w:color w:val="000000"/>
                <w:szCs w:val="24"/>
              </w:rPr>
              <w:t>Повышение уровня компетентности педагогов</w:t>
            </w:r>
          </w:p>
        </w:tc>
      </w:tr>
      <w:tr w:rsidR="001E477E" w:rsidRPr="00C1695A" w:rsidTr="008D71CF">
        <w:trPr>
          <w:trHeight w:val="20"/>
        </w:trPr>
        <w:tc>
          <w:tcPr>
            <w:tcW w:w="1006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477E" w:rsidRPr="00C1695A" w:rsidRDefault="001E477E" w:rsidP="00C1695A">
            <w:pPr>
              <w:jc w:val="center"/>
              <w:rPr>
                <w:rFonts w:cs="Times New Roman"/>
                <w:b/>
                <w:bCs/>
                <w:color w:val="252525"/>
                <w:spacing w:val="-2"/>
                <w:szCs w:val="24"/>
              </w:rPr>
            </w:pPr>
            <w:r w:rsidRPr="00C1695A">
              <w:rPr>
                <w:rFonts w:cs="Times New Roman"/>
                <w:b/>
                <w:bCs/>
                <w:color w:val="252525"/>
                <w:spacing w:val="-2"/>
                <w:szCs w:val="24"/>
              </w:rPr>
              <w:t>ФЕВРАЛЬ</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Психологический</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семинар</w:t>
            </w:r>
            <w:proofErr w:type="spellEnd"/>
            <w:r w:rsidRPr="00C1695A">
              <w:rPr>
                <w:rFonts w:cs="Times New Roman"/>
                <w:color w:val="000000"/>
                <w:szCs w:val="24"/>
                <w:lang w:val="en-US"/>
              </w:rPr>
              <w:t xml:space="preserve"> </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lastRenderedPageBreak/>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lastRenderedPageBreak/>
              <w:t>Психологическая поддержка.</w:t>
            </w:r>
          </w:p>
          <w:p w:rsidR="00D6013F" w:rsidRPr="00C1695A" w:rsidRDefault="00D6013F" w:rsidP="00C1695A">
            <w:pPr>
              <w:rPr>
                <w:rFonts w:cs="Times New Roman"/>
                <w:color w:val="000000"/>
                <w:szCs w:val="24"/>
              </w:rPr>
            </w:pPr>
            <w:r w:rsidRPr="00C1695A">
              <w:rPr>
                <w:rFonts w:cs="Times New Roman"/>
                <w:color w:val="000000"/>
                <w:szCs w:val="24"/>
              </w:rPr>
              <w:t xml:space="preserve">Научить педагогов предотвращать </w:t>
            </w:r>
            <w:r w:rsidRPr="00C1695A">
              <w:rPr>
                <w:rFonts w:cs="Times New Roman"/>
                <w:color w:val="000000"/>
                <w:szCs w:val="24"/>
              </w:rPr>
              <w:lastRenderedPageBreak/>
              <w:t>профессиональное выгорание и контролировать его признаки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lastRenderedPageBreak/>
              <w:t>Педаго</w:t>
            </w:r>
            <w:proofErr w:type="gramStart"/>
            <w:r w:rsidRPr="00C1695A">
              <w:rPr>
                <w:rFonts w:cs="Times New Roman"/>
                <w:color w:val="000000"/>
                <w:szCs w:val="24"/>
              </w:rPr>
              <w:t>г-</w:t>
            </w:r>
            <w:proofErr w:type="gramEnd"/>
            <w:r w:rsidRPr="00C1695A">
              <w:rPr>
                <w:rFonts w:cs="Times New Roman"/>
                <w:color w:val="000000"/>
                <w:szCs w:val="24"/>
              </w:rPr>
              <w:t xml:space="preserve"> психолог</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5909D8" w:rsidP="00C1695A">
            <w:pPr>
              <w:rPr>
                <w:rFonts w:cs="Times New Roman"/>
                <w:color w:val="000000"/>
                <w:szCs w:val="24"/>
              </w:rPr>
            </w:pPr>
            <w:r>
              <w:rPr>
                <w:rFonts w:cs="Times New Roman"/>
                <w:color w:val="000000"/>
                <w:szCs w:val="24"/>
              </w:rPr>
              <w:t xml:space="preserve">Повышение </w:t>
            </w:r>
            <w:r>
              <w:rPr>
                <w:rFonts w:cs="Times New Roman"/>
                <w:color w:val="000000"/>
                <w:szCs w:val="24"/>
              </w:rPr>
              <w:lastRenderedPageBreak/>
              <w:t>положительного настроя</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lastRenderedPageBreak/>
              <w:t>Заседание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методического</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совета</w:t>
            </w:r>
            <w:proofErr w:type="spellEnd"/>
            <w:r w:rsidRPr="00C1695A">
              <w:rPr>
                <w:rFonts w:cs="Times New Roman"/>
                <w:color w:val="000000"/>
                <w:szCs w:val="24"/>
                <w:lang w:val="en-US"/>
              </w:rPr>
              <w:t xml:space="preserve"> </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5909D8" w:rsidRDefault="00D6013F" w:rsidP="00C1695A">
            <w:pPr>
              <w:rPr>
                <w:rFonts w:cs="Times New Roman"/>
                <w:color w:val="000000"/>
                <w:szCs w:val="24"/>
              </w:rPr>
            </w:pPr>
            <w:proofErr w:type="spellStart"/>
            <w:r w:rsidRPr="00C1695A">
              <w:rPr>
                <w:rFonts w:cs="Times New Roman"/>
                <w:color w:val="000000"/>
                <w:szCs w:val="24"/>
                <w:lang w:val="en-US"/>
              </w:rPr>
              <w:t>Диагностическая</w:t>
            </w:r>
            <w:proofErr w:type="spellEnd"/>
            <w:r w:rsidR="005909D8">
              <w:rPr>
                <w:rFonts w:cs="Times New Roman"/>
                <w:color w:val="000000"/>
                <w:szCs w:val="24"/>
              </w:rPr>
              <w:t>, коррекционная</w:t>
            </w:r>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09D8" w:rsidRPr="00C1695A" w:rsidRDefault="00D6013F" w:rsidP="005909D8">
            <w:pPr>
              <w:rPr>
                <w:rFonts w:cs="Times New Roman"/>
                <w:color w:val="000000"/>
                <w:szCs w:val="24"/>
              </w:rPr>
            </w:pPr>
            <w:r w:rsidRPr="00C1695A">
              <w:rPr>
                <w:rFonts w:cs="Times New Roman"/>
                <w:color w:val="000000"/>
                <w:szCs w:val="24"/>
              </w:rPr>
              <w:t>Обсудить готовность обучающихся к ВПР</w:t>
            </w:r>
            <w:r w:rsidR="005909D8">
              <w:rPr>
                <w:rFonts w:cs="Times New Roman"/>
                <w:color w:val="000000"/>
                <w:szCs w:val="24"/>
              </w:rPr>
              <w:t xml:space="preserve">. </w:t>
            </w:r>
            <w:r w:rsidR="005909D8" w:rsidRPr="00C1695A">
              <w:rPr>
                <w:rFonts w:cs="Times New Roman"/>
                <w:color w:val="000000"/>
                <w:szCs w:val="24"/>
              </w:rPr>
              <w:t xml:space="preserve">Обсудить изменения </w:t>
            </w:r>
            <w:proofErr w:type="gramStart"/>
            <w:r w:rsidR="005909D8" w:rsidRPr="00C1695A">
              <w:rPr>
                <w:rFonts w:cs="Times New Roman"/>
                <w:color w:val="000000"/>
                <w:szCs w:val="24"/>
              </w:rPr>
              <w:t>в</w:t>
            </w:r>
            <w:proofErr w:type="gramEnd"/>
            <w:r w:rsidR="005909D8" w:rsidRPr="00C1695A">
              <w:rPr>
                <w:rFonts w:cs="Times New Roman"/>
                <w:color w:val="000000"/>
                <w:szCs w:val="24"/>
              </w:rPr>
              <w:t xml:space="preserve"> КИМ ГИА.</w:t>
            </w:r>
          </w:p>
          <w:p w:rsidR="00D6013F" w:rsidRPr="00C1695A" w:rsidRDefault="005909D8" w:rsidP="005909D8">
            <w:pPr>
              <w:rPr>
                <w:rFonts w:cs="Times New Roman"/>
                <w:color w:val="000000"/>
                <w:szCs w:val="24"/>
              </w:rPr>
            </w:pPr>
            <w:r w:rsidRPr="00C1695A">
              <w:rPr>
                <w:rFonts w:cs="Times New Roman"/>
                <w:color w:val="000000"/>
                <w:szCs w:val="24"/>
              </w:rPr>
              <w:t>Обсудить работу педагогов по подготовке к государственной итоговой аттестации обучающихся с учетом изменений в Порядке проведения ГИА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Руководители ШМО</w:t>
            </w:r>
          </w:p>
        </w:tc>
        <w:tc>
          <w:tcPr>
            <w:tcW w:w="1134" w:type="dxa"/>
            <w:tcBorders>
              <w:top w:val="single" w:sz="6" w:space="0" w:color="000000"/>
              <w:left w:val="single" w:sz="6" w:space="0" w:color="000000"/>
              <w:bottom w:val="single" w:sz="6" w:space="0" w:color="000000"/>
              <w:right w:val="single" w:sz="6" w:space="0" w:color="000000"/>
            </w:tcBorders>
          </w:tcPr>
          <w:p w:rsidR="005909D8" w:rsidRDefault="005909D8" w:rsidP="005909D8">
            <w:pPr>
              <w:rPr>
                <w:rFonts w:cs="Times New Roman"/>
                <w:color w:val="000000"/>
                <w:szCs w:val="24"/>
              </w:rPr>
            </w:pPr>
            <w:r w:rsidRPr="005909D8">
              <w:rPr>
                <w:rFonts w:cs="Times New Roman"/>
                <w:color w:val="000000"/>
                <w:szCs w:val="24"/>
              </w:rPr>
              <w:t>Протокол</w:t>
            </w:r>
          </w:p>
          <w:p w:rsidR="00D6013F" w:rsidRPr="00C1695A" w:rsidRDefault="005909D8" w:rsidP="005909D8">
            <w:pPr>
              <w:rPr>
                <w:rFonts w:cs="Times New Roman"/>
                <w:color w:val="000000"/>
                <w:szCs w:val="24"/>
              </w:rPr>
            </w:pPr>
            <w:r w:rsidRPr="005909D8">
              <w:rPr>
                <w:rFonts w:cs="Times New Roman"/>
                <w:color w:val="000000"/>
                <w:szCs w:val="24"/>
              </w:rPr>
              <w:t>заседани</w:t>
            </w:r>
            <w:r>
              <w:rPr>
                <w:rFonts w:cs="Times New Roman"/>
                <w:color w:val="000000"/>
                <w:szCs w:val="24"/>
              </w:rPr>
              <w:t>я</w:t>
            </w:r>
            <w:r w:rsidRPr="005909D8">
              <w:rPr>
                <w:rFonts w:cs="Times New Roman"/>
                <w:color w:val="000000"/>
                <w:szCs w:val="24"/>
              </w:rPr>
              <w:t xml:space="preserve"> с выводами и путями решения выявленных проблем</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5909D8" w:rsidRDefault="00D6013F" w:rsidP="00C1695A">
            <w:pPr>
              <w:rPr>
                <w:rFonts w:cs="Times New Roman"/>
                <w:color w:val="000000"/>
                <w:szCs w:val="24"/>
              </w:rPr>
            </w:pPr>
            <w:r w:rsidRPr="005909D8">
              <w:rPr>
                <w:rFonts w:cs="Times New Roman"/>
                <w:color w:val="000000"/>
                <w:szCs w:val="24"/>
              </w:rPr>
              <w:t>Заседания методических объединений</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5909D8">
              <w:rPr>
                <w:rFonts w:cs="Times New Roman"/>
                <w:color w:val="000000"/>
                <w:szCs w:val="24"/>
              </w:rPr>
              <w:t>Коррекц</w:t>
            </w:r>
            <w:r w:rsidRPr="00C1695A">
              <w:rPr>
                <w:rFonts w:cs="Times New Roman"/>
                <w:color w:val="000000"/>
                <w:szCs w:val="24"/>
                <w:lang w:val="en-US"/>
              </w:rPr>
              <w:t>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Подготовиться к оценке метапредметных результатов. Обсудить работу педагогов по формированию и оценке метапредметных УУД. Проанализировать участие педагогов в профессиональных конкурсах, семинарах, конференциях.   Обсудить вопросы о ликвидации отставания после первого полугодия и</w:t>
            </w:r>
            <w:r w:rsidRPr="00C1695A">
              <w:rPr>
                <w:rFonts w:cs="Times New Roman"/>
                <w:color w:val="000000"/>
                <w:szCs w:val="24"/>
                <w:lang w:val="en-US"/>
              </w:rPr>
              <w:t> </w:t>
            </w:r>
            <w:r w:rsidRPr="00C1695A">
              <w:rPr>
                <w:rFonts w:cs="Times New Roman"/>
                <w:color w:val="000000"/>
                <w:szCs w:val="24"/>
              </w:rPr>
              <w:t>о подготовке материалов к промежуточной аттестации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5909D8" w:rsidP="00C1695A">
            <w:pPr>
              <w:rPr>
                <w:rFonts w:cs="Times New Roman"/>
                <w:color w:val="000000"/>
                <w:szCs w:val="24"/>
              </w:rPr>
            </w:pPr>
            <w:r w:rsidRPr="005909D8">
              <w:rPr>
                <w:rFonts w:cs="Times New Roman"/>
                <w:color w:val="000000"/>
                <w:szCs w:val="24"/>
              </w:rPr>
              <w:t>Протоколы заседаний с выводами и путями решения выявленных проблем</w:t>
            </w:r>
          </w:p>
        </w:tc>
      </w:tr>
      <w:tr w:rsidR="001E477E" w:rsidRPr="00C1695A" w:rsidTr="00D74073">
        <w:trPr>
          <w:trHeight w:val="20"/>
        </w:trPr>
        <w:tc>
          <w:tcPr>
            <w:tcW w:w="1006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477E" w:rsidRPr="00C1695A" w:rsidRDefault="001E477E" w:rsidP="00C1695A">
            <w:pPr>
              <w:jc w:val="center"/>
              <w:rPr>
                <w:rFonts w:cs="Times New Roman"/>
                <w:b/>
                <w:bCs/>
                <w:color w:val="252525"/>
                <w:spacing w:val="-2"/>
                <w:szCs w:val="24"/>
                <w:lang w:val="en-US"/>
              </w:rPr>
            </w:pPr>
            <w:r w:rsidRPr="00C1695A">
              <w:rPr>
                <w:rFonts w:cs="Times New Roman"/>
                <w:b/>
                <w:bCs/>
                <w:color w:val="252525"/>
                <w:spacing w:val="-2"/>
                <w:szCs w:val="24"/>
                <w:lang w:val="en-US"/>
              </w:rPr>
              <w:t>МАРТ</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proofErr w:type="spellStart"/>
            <w:r w:rsidRPr="00C1695A">
              <w:rPr>
                <w:rFonts w:cs="Times New Roman"/>
                <w:color w:val="000000"/>
                <w:szCs w:val="24"/>
              </w:rPr>
              <w:t>Взаимопосещение</w:t>
            </w:r>
            <w:proofErr w:type="spellEnd"/>
            <w:r w:rsidRPr="00C1695A">
              <w:rPr>
                <w:rFonts w:cs="Times New Roman"/>
                <w:color w:val="000000"/>
                <w:szCs w:val="24"/>
              </w:rPr>
              <w:t xml:space="preserve"> уроков между учителями начальной школы и учителями-предметниками</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Диагностическая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 xml:space="preserve">Проанализировать преемственность программ уровней НОО </w:t>
            </w:r>
            <w:proofErr w:type="gramStart"/>
            <w:r w:rsidRPr="00C1695A">
              <w:rPr>
                <w:rFonts w:cs="Times New Roman"/>
                <w:color w:val="000000"/>
                <w:szCs w:val="24"/>
              </w:rPr>
              <w:t>и ООО</w:t>
            </w:r>
            <w:proofErr w:type="gramEnd"/>
            <w:r w:rsidRPr="00C1695A">
              <w:rPr>
                <w:rFonts w:cs="Times New Roman"/>
                <w:color w:val="000000"/>
                <w:szCs w:val="24"/>
              </w:rPr>
              <w:t>. Выработать общие подходы к подготовке учеников начальных классов к обучению</w:t>
            </w:r>
            <w:r w:rsidRPr="00C1695A">
              <w:rPr>
                <w:rFonts w:cs="Times New Roman"/>
                <w:color w:val="000000"/>
                <w:szCs w:val="24"/>
                <w:lang w:val="en-US"/>
              </w:rPr>
              <w:t> </w:t>
            </w:r>
            <w:r w:rsidRPr="00C1695A">
              <w:rPr>
                <w:rFonts w:cs="Times New Roman"/>
                <w:color w:val="000000"/>
                <w:szCs w:val="24"/>
              </w:rPr>
              <w:t>на уровне ООО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5909D8" w:rsidP="00C1695A">
            <w:pPr>
              <w:rPr>
                <w:rFonts w:cs="Times New Roman"/>
                <w:color w:val="000000"/>
                <w:szCs w:val="24"/>
              </w:rPr>
            </w:pPr>
            <w:r>
              <w:rPr>
                <w:rFonts w:cs="Times New Roman"/>
                <w:color w:val="000000"/>
                <w:szCs w:val="24"/>
              </w:rPr>
              <w:t>Анализ работы по преемственности</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Заседание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методического</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совета</w:t>
            </w:r>
            <w:proofErr w:type="spellEnd"/>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 xml:space="preserve">Согласовать план-график ВПР. Подвести итоги методического марафона. Проанализировать сформированность УУД обучающихся по результатам проведенных процедур. Начать подготовку к </w:t>
            </w:r>
            <w:proofErr w:type="spellStart"/>
            <w:r w:rsidRPr="00C1695A">
              <w:rPr>
                <w:rFonts w:cs="Times New Roman"/>
                <w:color w:val="000000"/>
                <w:szCs w:val="24"/>
              </w:rPr>
              <w:t>метапредметной</w:t>
            </w:r>
            <w:proofErr w:type="spellEnd"/>
            <w:r w:rsidRPr="00C1695A">
              <w:rPr>
                <w:rFonts w:cs="Times New Roman"/>
                <w:color w:val="000000"/>
                <w:szCs w:val="24"/>
              </w:rPr>
              <w:t xml:space="preserve"> декаде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5909D8" w:rsidRDefault="005909D8" w:rsidP="00C1695A">
            <w:pPr>
              <w:rPr>
                <w:rFonts w:cs="Times New Roman"/>
                <w:color w:val="000000"/>
                <w:szCs w:val="24"/>
              </w:rPr>
            </w:pPr>
            <w:r>
              <w:rPr>
                <w:rFonts w:cs="Times New Roman"/>
                <w:color w:val="000000"/>
                <w:szCs w:val="24"/>
              </w:rPr>
              <w:t>Протокол</w:t>
            </w:r>
          </w:p>
          <w:p w:rsidR="00D6013F" w:rsidRPr="00C1695A" w:rsidRDefault="005909D8" w:rsidP="005909D8">
            <w:pPr>
              <w:rPr>
                <w:rFonts w:cs="Times New Roman"/>
                <w:color w:val="000000"/>
                <w:szCs w:val="24"/>
              </w:rPr>
            </w:pPr>
            <w:r w:rsidRPr="005909D8">
              <w:rPr>
                <w:rFonts w:cs="Times New Roman"/>
                <w:color w:val="000000"/>
                <w:szCs w:val="24"/>
              </w:rPr>
              <w:t>заседани</w:t>
            </w:r>
            <w:r>
              <w:rPr>
                <w:rFonts w:cs="Times New Roman"/>
                <w:color w:val="000000"/>
                <w:szCs w:val="24"/>
              </w:rPr>
              <w:t>я</w:t>
            </w:r>
            <w:r w:rsidRPr="005909D8">
              <w:rPr>
                <w:rFonts w:cs="Times New Roman"/>
                <w:color w:val="000000"/>
                <w:szCs w:val="24"/>
              </w:rPr>
              <w:t xml:space="preserve"> с выводами и путями решения выявленных проблем</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Индивидуальные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консультации</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для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педагогов</w:t>
            </w:r>
            <w:proofErr w:type="spellEnd"/>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Оказать помощь в решении проблем обучения и воспитания учеников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5909D8" w:rsidP="00C1695A">
            <w:pPr>
              <w:rPr>
                <w:rFonts w:cs="Times New Roman"/>
                <w:color w:val="000000"/>
                <w:szCs w:val="24"/>
              </w:rPr>
            </w:pPr>
            <w:r>
              <w:rPr>
                <w:rFonts w:cs="Times New Roman"/>
                <w:color w:val="000000"/>
                <w:szCs w:val="24"/>
              </w:rPr>
              <w:t>Повышение качества образовательных и воспитательных результатов</w:t>
            </w:r>
          </w:p>
        </w:tc>
      </w:tr>
      <w:tr w:rsidR="005909D8"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09D8" w:rsidRPr="00C1695A" w:rsidRDefault="005909D8" w:rsidP="00E02CB0">
            <w:pPr>
              <w:rPr>
                <w:rFonts w:cs="Times New Roman"/>
                <w:color w:val="000000"/>
                <w:szCs w:val="24"/>
              </w:rPr>
            </w:pPr>
            <w:r w:rsidRPr="00C1695A">
              <w:rPr>
                <w:rFonts w:cs="Times New Roman"/>
                <w:color w:val="000000"/>
                <w:szCs w:val="24"/>
              </w:rPr>
              <w:lastRenderedPageBreak/>
              <w:t>Заседание методических объединений учителей «Реализация ФОП НОО, ООО и СОО»</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09D8" w:rsidRPr="00C1695A" w:rsidRDefault="005909D8" w:rsidP="00E02CB0">
            <w:pPr>
              <w:rPr>
                <w:rFonts w:cs="Times New Roman"/>
                <w:color w:val="000000"/>
                <w:szCs w:val="24"/>
                <w:lang w:val="en-US"/>
              </w:rPr>
            </w:pPr>
            <w:proofErr w:type="spellStart"/>
            <w:r w:rsidRPr="00C1695A">
              <w:rPr>
                <w:rFonts w:cs="Times New Roman"/>
                <w:color w:val="000000"/>
                <w:szCs w:val="24"/>
                <w:lang w:val="en-US"/>
              </w:rPr>
              <w:t>Организационная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09D8" w:rsidRPr="00C1695A" w:rsidRDefault="005909D8" w:rsidP="00E02CB0">
            <w:pPr>
              <w:rPr>
                <w:rFonts w:cs="Times New Roman"/>
                <w:color w:val="000000"/>
                <w:szCs w:val="24"/>
                <w:lang w:val="en-US"/>
              </w:rPr>
            </w:pPr>
            <w:r w:rsidRPr="00C1695A">
              <w:rPr>
                <w:rFonts w:cs="Times New Roman"/>
                <w:color w:val="000000"/>
                <w:szCs w:val="24"/>
              </w:rPr>
              <w:t>Обсудить проблемы реализации</w:t>
            </w:r>
            <w:r w:rsidRPr="00C1695A">
              <w:rPr>
                <w:rFonts w:cs="Times New Roman"/>
                <w:color w:val="000000"/>
                <w:szCs w:val="24"/>
                <w:lang w:val="en-US"/>
              </w:rPr>
              <w:t> </w:t>
            </w:r>
            <w:r w:rsidRPr="00C1695A">
              <w:rPr>
                <w:rFonts w:cs="Times New Roman"/>
                <w:color w:val="000000"/>
                <w:szCs w:val="24"/>
              </w:rPr>
              <w:t>федеральных рабочих</w:t>
            </w:r>
            <w:r w:rsidRPr="00C1695A">
              <w:rPr>
                <w:rFonts w:cs="Times New Roman"/>
                <w:color w:val="000000"/>
                <w:szCs w:val="24"/>
                <w:lang w:val="en-US"/>
              </w:rPr>
              <w:t> </w:t>
            </w:r>
            <w:r w:rsidRPr="00C1695A">
              <w:rPr>
                <w:rFonts w:cs="Times New Roman"/>
                <w:color w:val="000000"/>
                <w:szCs w:val="24"/>
              </w:rPr>
              <w:t>программ</w:t>
            </w:r>
            <w:r w:rsidRPr="00C1695A">
              <w:rPr>
                <w:rFonts w:cs="Times New Roman"/>
                <w:color w:val="000000"/>
                <w:szCs w:val="24"/>
                <w:lang w:val="en-US"/>
              </w:rPr>
              <w:t> </w:t>
            </w:r>
            <w:r w:rsidRPr="00C1695A">
              <w:rPr>
                <w:rFonts w:cs="Times New Roman"/>
                <w:color w:val="000000"/>
                <w:szCs w:val="24"/>
              </w:rPr>
              <w:t>по предметам.</w:t>
            </w:r>
            <w:r w:rsidRPr="00C1695A">
              <w:rPr>
                <w:rFonts w:cs="Times New Roman"/>
                <w:color w:val="000000"/>
                <w:szCs w:val="24"/>
                <w:lang w:val="en-US"/>
              </w:rPr>
              <w:t> </w:t>
            </w:r>
            <w:proofErr w:type="spellStart"/>
            <w:r w:rsidRPr="00C1695A">
              <w:rPr>
                <w:rFonts w:cs="Times New Roman"/>
                <w:color w:val="000000"/>
                <w:szCs w:val="24"/>
                <w:lang w:val="en-US"/>
              </w:rPr>
              <w:t>Обсудить</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учебно-методическое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обеспечение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программ</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09D8" w:rsidRPr="00C1695A" w:rsidRDefault="005909D8" w:rsidP="00E02CB0">
            <w:pPr>
              <w:rPr>
                <w:rFonts w:cs="Times New Roman"/>
                <w:color w:val="000000"/>
                <w:szCs w:val="24"/>
              </w:rPr>
            </w:pPr>
            <w:r w:rsidRPr="00C1695A">
              <w:rPr>
                <w:rFonts w:cs="Times New Roman"/>
                <w:color w:val="000000"/>
                <w:szCs w:val="24"/>
              </w:rPr>
              <w:t>Руководители ШМО</w:t>
            </w:r>
          </w:p>
        </w:tc>
        <w:tc>
          <w:tcPr>
            <w:tcW w:w="1134" w:type="dxa"/>
            <w:tcBorders>
              <w:top w:val="single" w:sz="6" w:space="0" w:color="000000"/>
              <w:left w:val="single" w:sz="6" w:space="0" w:color="000000"/>
              <w:bottom w:val="single" w:sz="6" w:space="0" w:color="000000"/>
              <w:right w:val="single" w:sz="6" w:space="0" w:color="000000"/>
            </w:tcBorders>
          </w:tcPr>
          <w:p w:rsidR="005909D8" w:rsidRPr="00C1695A" w:rsidRDefault="005909D8" w:rsidP="00C1695A">
            <w:pPr>
              <w:rPr>
                <w:rFonts w:cs="Times New Roman"/>
                <w:color w:val="000000"/>
                <w:szCs w:val="24"/>
              </w:rPr>
            </w:pPr>
            <w:r w:rsidRPr="005909D8">
              <w:rPr>
                <w:rFonts w:cs="Times New Roman"/>
                <w:color w:val="000000"/>
                <w:szCs w:val="24"/>
              </w:rPr>
              <w:t>Протоколы заседаний с выводами и путями решения выявленных проблем</w:t>
            </w:r>
          </w:p>
        </w:tc>
      </w:tr>
      <w:tr w:rsidR="001E477E" w:rsidRPr="00C1695A" w:rsidTr="007332EC">
        <w:trPr>
          <w:trHeight w:val="20"/>
        </w:trPr>
        <w:tc>
          <w:tcPr>
            <w:tcW w:w="1006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477E" w:rsidRPr="00C1695A" w:rsidRDefault="001E477E" w:rsidP="00C1695A">
            <w:pPr>
              <w:jc w:val="center"/>
              <w:rPr>
                <w:rFonts w:cs="Times New Roman"/>
                <w:b/>
                <w:bCs/>
                <w:color w:val="252525"/>
                <w:spacing w:val="-2"/>
                <w:szCs w:val="24"/>
                <w:lang w:val="en-US"/>
              </w:rPr>
            </w:pPr>
            <w:r w:rsidRPr="00C1695A">
              <w:rPr>
                <w:rFonts w:cs="Times New Roman"/>
                <w:b/>
                <w:bCs/>
                <w:color w:val="252525"/>
                <w:spacing w:val="-2"/>
                <w:szCs w:val="24"/>
                <w:lang w:val="en-US"/>
              </w:rPr>
              <w:t>АПРЕЛЬ</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Презентация результатов инновационной деятельности педагогов</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Развивающая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 xml:space="preserve">Повысить уровень профессиональной компетенции педагогов. </w:t>
            </w:r>
            <w:proofErr w:type="spellStart"/>
            <w:r w:rsidRPr="00C1695A">
              <w:rPr>
                <w:rFonts w:cs="Times New Roman"/>
                <w:color w:val="000000"/>
                <w:szCs w:val="24"/>
                <w:lang w:val="en-US"/>
              </w:rPr>
              <w:t>Обменяться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опытом</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5909D8" w:rsidP="00C1695A">
            <w:pPr>
              <w:rPr>
                <w:rFonts w:cs="Times New Roman"/>
                <w:color w:val="000000"/>
                <w:szCs w:val="24"/>
              </w:rPr>
            </w:pPr>
            <w:r>
              <w:rPr>
                <w:rFonts w:cs="Times New Roman"/>
                <w:color w:val="000000"/>
                <w:szCs w:val="24"/>
              </w:rPr>
              <w:t>Повышение методических компетенций</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Заседание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методического</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совета</w:t>
            </w:r>
            <w:proofErr w:type="spellEnd"/>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Коррекционная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Обсудить проект</w:t>
            </w:r>
            <w:r w:rsidRPr="00C1695A">
              <w:rPr>
                <w:rFonts w:cs="Times New Roman"/>
                <w:color w:val="000000"/>
                <w:szCs w:val="24"/>
                <w:lang w:val="en-US"/>
              </w:rPr>
              <w:t> </w:t>
            </w:r>
            <w:r w:rsidRPr="00C1695A">
              <w:rPr>
                <w:rFonts w:cs="Times New Roman"/>
                <w:color w:val="000000"/>
                <w:szCs w:val="24"/>
              </w:rPr>
              <w:t>перечня учебников и учебных пособий на 2024/25</w:t>
            </w:r>
            <w:r w:rsidRPr="00C1695A">
              <w:rPr>
                <w:rFonts w:cs="Times New Roman"/>
                <w:color w:val="000000"/>
                <w:szCs w:val="24"/>
                <w:lang w:val="en-US"/>
              </w:rPr>
              <w:t> </w:t>
            </w:r>
            <w:r w:rsidRPr="00C1695A">
              <w:rPr>
                <w:rFonts w:cs="Times New Roman"/>
                <w:color w:val="000000"/>
                <w:szCs w:val="24"/>
              </w:rPr>
              <w:t>учебный год. Проанализировать соответствие учебников и учебных пособий, включенных в перечень, требованиям ФПУ и ФГОС. Обсудить использование учебников, исключенных из ФПУ, в соответствии с установленными предельными сроками.</w:t>
            </w:r>
          </w:p>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Организация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промежуточной</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аттестации</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5909D8" w:rsidRDefault="005909D8" w:rsidP="00C1695A">
            <w:pPr>
              <w:rPr>
                <w:rFonts w:cs="Times New Roman"/>
                <w:color w:val="000000"/>
                <w:szCs w:val="24"/>
              </w:rPr>
            </w:pPr>
            <w:r>
              <w:rPr>
                <w:rFonts w:cs="Times New Roman"/>
                <w:color w:val="000000"/>
                <w:szCs w:val="24"/>
              </w:rPr>
              <w:t>Протокол</w:t>
            </w:r>
          </w:p>
          <w:p w:rsidR="00D6013F" w:rsidRPr="00C1695A" w:rsidRDefault="005909D8" w:rsidP="005909D8">
            <w:pPr>
              <w:rPr>
                <w:rFonts w:cs="Times New Roman"/>
                <w:color w:val="000000"/>
                <w:szCs w:val="24"/>
              </w:rPr>
            </w:pPr>
            <w:r w:rsidRPr="005909D8">
              <w:rPr>
                <w:rFonts w:cs="Times New Roman"/>
                <w:color w:val="000000"/>
                <w:szCs w:val="24"/>
              </w:rPr>
              <w:t>заседани</w:t>
            </w:r>
            <w:r>
              <w:rPr>
                <w:rFonts w:cs="Times New Roman"/>
                <w:color w:val="000000"/>
                <w:szCs w:val="24"/>
              </w:rPr>
              <w:t>я</w:t>
            </w:r>
            <w:r w:rsidRPr="005909D8">
              <w:rPr>
                <w:rFonts w:cs="Times New Roman"/>
                <w:color w:val="000000"/>
                <w:szCs w:val="24"/>
              </w:rPr>
              <w:t xml:space="preserve"> с выводами и путями решения выявленных проблем</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Заседания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методических</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объединений</w:t>
            </w:r>
            <w:proofErr w:type="spellEnd"/>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 xml:space="preserve">Проанализировать результаты </w:t>
            </w:r>
            <w:proofErr w:type="spellStart"/>
            <w:r w:rsidRPr="00C1695A">
              <w:rPr>
                <w:rFonts w:cs="Times New Roman"/>
                <w:color w:val="000000"/>
                <w:szCs w:val="24"/>
              </w:rPr>
              <w:t>метапредметной</w:t>
            </w:r>
            <w:proofErr w:type="spellEnd"/>
            <w:r w:rsidRPr="00C1695A">
              <w:rPr>
                <w:rFonts w:cs="Times New Roman"/>
                <w:color w:val="000000"/>
                <w:szCs w:val="24"/>
              </w:rPr>
              <w:t xml:space="preserve"> декады, наметить пути решения возникших проблем. Обсудить вопросы подготовки обучающихся к промежуточной аттестации и ГИА.</w:t>
            </w:r>
          </w:p>
          <w:p w:rsidR="00D6013F" w:rsidRPr="00C1695A" w:rsidRDefault="00D6013F" w:rsidP="00C1695A">
            <w:pPr>
              <w:rPr>
                <w:rFonts w:cs="Times New Roman"/>
                <w:color w:val="000000"/>
                <w:szCs w:val="24"/>
              </w:rPr>
            </w:pPr>
            <w:r w:rsidRPr="00C1695A">
              <w:rPr>
                <w:rFonts w:cs="Times New Roman"/>
                <w:color w:val="000000"/>
                <w:szCs w:val="24"/>
              </w:rPr>
              <w:t>Подвести итоги реализации модулей рабочей программы воспитания. Проанализировать успешность введения государственных символов в образовательный процесс.</w:t>
            </w:r>
          </w:p>
          <w:p w:rsidR="00D6013F" w:rsidRPr="00C1695A" w:rsidRDefault="00D6013F" w:rsidP="00C1695A">
            <w:pPr>
              <w:rPr>
                <w:rFonts w:cs="Times New Roman"/>
                <w:color w:val="000000"/>
                <w:szCs w:val="24"/>
              </w:rPr>
            </w:pPr>
            <w:r w:rsidRPr="00C1695A">
              <w:rPr>
                <w:rFonts w:cs="Times New Roman"/>
                <w:color w:val="000000"/>
                <w:szCs w:val="24"/>
              </w:rPr>
              <w:t>Проанализировать участие педагогов в олимпиадах, конкурсах и подготовку методического дня и фестиваля педагогических инноваций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Замдиректора по УВР Замдиректора по 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5909D8" w:rsidP="00C1695A">
            <w:pPr>
              <w:rPr>
                <w:rFonts w:cs="Times New Roman"/>
                <w:color w:val="000000"/>
                <w:szCs w:val="24"/>
              </w:rPr>
            </w:pPr>
            <w:r w:rsidRPr="005909D8">
              <w:rPr>
                <w:rFonts w:cs="Times New Roman"/>
                <w:color w:val="000000"/>
                <w:szCs w:val="24"/>
              </w:rPr>
              <w:t>Протоколы заседаний с выводами и путями решения выявленных проблем</w:t>
            </w:r>
          </w:p>
        </w:tc>
      </w:tr>
      <w:tr w:rsidR="001E477E" w:rsidRPr="00C1695A" w:rsidTr="00C43BD5">
        <w:trPr>
          <w:trHeight w:val="20"/>
        </w:trPr>
        <w:tc>
          <w:tcPr>
            <w:tcW w:w="1006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477E" w:rsidRPr="00C1695A" w:rsidRDefault="001E477E" w:rsidP="00C1695A">
            <w:pPr>
              <w:jc w:val="center"/>
              <w:rPr>
                <w:rFonts w:cs="Times New Roman"/>
                <w:b/>
                <w:bCs/>
                <w:color w:val="252525"/>
                <w:spacing w:val="-2"/>
                <w:szCs w:val="24"/>
                <w:lang w:val="en-US"/>
              </w:rPr>
            </w:pPr>
            <w:r w:rsidRPr="00C1695A">
              <w:rPr>
                <w:rFonts w:cs="Times New Roman"/>
                <w:b/>
                <w:bCs/>
                <w:color w:val="252525"/>
                <w:spacing w:val="-2"/>
                <w:szCs w:val="24"/>
                <w:lang w:val="en-US"/>
              </w:rPr>
              <w:t>МАЙ</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Заседание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методического</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совета</w:t>
            </w:r>
            <w:proofErr w:type="spellEnd"/>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szCs w:val="24"/>
                <w:lang w:val="en-US"/>
              </w:rPr>
            </w:pPr>
            <w:proofErr w:type="spellStart"/>
            <w:r w:rsidRPr="00C1695A">
              <w:rPr>
                <w:rFonts w:cs="Times New Roman"/>
                <w:color w:val="000000"/>
                <w:szCs w:val="24"/>
                <w:lang w:val="en-US"/>
              </w:rPr>
              <w:t>Организационная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коррекционная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 xml:space="preserve">Обсудить итоги 3 четверти. Проанализировать результаты тренировочных  экзаменов в форме ЕГЭ и ОГЭ. Согласовать </w:t>
            </w:r>
          </w:p>
          <w:p w:rsidR="00D6013F" w:rsidRPr="00C1695A" w:rsidRDefault="00D6013F" w:rsidP="00C1695A">
            <w:pPr>
              <w:rPr>
                <w:rFonts w:cs="Times New Roman"/>
                <w:color w:val="000000"/>
                <w:szCs w:val="24"/>
              </w:rPr>
            </w:pPr>
            <w:r w:rsidRPr="00C1695A">
              <w:rPr>
                <w:rFonts w:cs="Times New Roman"/>
                <w:color w:val="000000"/>
                <w:szCs w:val="24"/>
              </w:rPr>
              <w:t>план подготовки выпускников к итоговой аттестации. Подвести итоги  проведения предметных недель.</w:t>
            </w:r>
          </w:p>
          <w:p w:rsidR="00D6013F" w:rsidRPr="00C1695A" w:rsidRDefault="00D6013F" w:rsidP="00C1695A">
            <w:pPr>
              <w:rPr>
                <w:rFonts w:cs="Times New Roman"/>
                <w:color w:val="000000"/>
                <w:szCs w:val="24"/>
              </w:rPr>
            </w:pPr>
            <w:r w:rsidRPr="00C1695A">
              <w:rPr>
                <w:rFonts w:cs="Times New Roman"/>
                <w:color w:val="000000"/>
                <w:szCs w:val="24"/>
              </w:rPr>
              <w:lastRenderedPageBreak/>
              <w:t xml:space="preserve">Обсудить выполнение плана повышения квалификации и плана аттестации педагогических кадров школы  </w:t>
            </w:r>
          </w:p>
          <w:p w:rsidR="00D6013F" w:rsidRPr="00C1695A" w:rsidRDefault="00D6013F" w:rsidP="00C1695A">
            <w:pPr>
              <w:rPr>
                <w:rFonts w:cs="Times New Roman"/>
                <w:color w:val="000000"/>
                <w:szCs w:val="24"/>
              </w:rPr>
            </w:pPr>
            <w:r w:rsidRPr="00C1695A">
              <w:rPr>
                <w:rFonts w:cs="Times New Roman"/>
                <w:color w:val="000000"/>
                <w:szCs w:val="24"/>
              </w:rPr>
              <w:t>Подведение итогов реализации программы наставничества</w:t>
            </w:r>
            <w:r w:rsidRPr="00C1695A">
              <w:rPr>
                <w:rFonts w:cs="Times New Roman"/>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lastRenderedPageBreak/>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5909D8" w:rsidRDefault="005909D8" w:rsidP="00C1695A">
            <w:pPr>
              <w:rPr>
                <w:rFonts w:cs="Times New Roman"/>
                <w:color w:val="000000"/>
                <w:szCs w:val="24"/>
              </w:rPr>
            </w:pPr>
            <w:r>
              <w:rPr>
                <w:rFonts w:cs="Times New Roman"/>
                <w:color w:val="000000"/>
                <w:szCs w:val="24"/>
              </w:rPr>
              <w:t>Протокол</w:t>
            </w:r>
          </w:p>
          <w:p w:rsidR="00D6013F" w:rsidRPr="00C1695A" w:rsidRDefault="005909D8" w:rsidP="005909D8">
            <w:pPr>
              <w:rPr>
                <w:rFonts w:cs="Times New Roman"/>
                <w:color w:val="000000"/>
                <w:szCs w:val="24"/>
              </w:rPr>
            </w:pPr>
            <w:r w:rsidRPr="005909D8">
              <w:rPr>
                <w:rFonts w:cs="Times New Roman"/>
                <w:color w:val="000000"/>
                <w:szCs w:val="24"/>
              </w:rPr>
              <w:t>заседани</w:t>
            </w:r>
            <w:r>
              <w:rPr>
                <w:rFonts w:cs="Times New Roman"/>
                <w:color w:val="000000"/>
                <w:szCs w:val="24"/>
              </w:rPr>
              <w:t>я</w:t>
            </w:r>
            <w:r w:rsidRPr="005909D8">
              <w:rPr>
                <w:rFonts w:cs="Times New Roman"/>
                <w:color w:val="000000"/>
                <w:szCs w:val="24"/>
              </w:rPr>
              <w:t xml:space="preserve"> с выводами и путями решения выявленн</w:t>
            </w:r>
            <w:r w:rsidRPr="005909D8">
              <w:rPr>
                <w:rFonts w:cs="Times New Roman"/>
                <w:color w:val="000000"/>
                <w:szCs w:val="24"/>
              </w:rPr>
              <w:lastRenderedPageBreak/>
              <w:t>ых проблем</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lastRenderedPageBreak/>
              <w:t xml:space="preserve">Итоговая диагностика деятельности педагогов в </w:t>
            </w:r>
            <w:proofErr w:type="gramStart"/>
            <w:r w:rsidRPr="00C1695A">
              <w:rPr>
                <w:rFonts w:cs="Times New Roman"/>
                <w:color w:val="000000"/>
                <w:szCs w:val="24"/>
              </w:rPr>
              <w:t>учебном</w:t>
            </w:r>
            <w:proofErr w:type="gramEnd"/>
            <w:r w:rsidRPr="00C1695A">
              <w:rPr>
                <w:rFonts w:cs="Times New Roman"/>
                <w:color w:val="000000"/>
                <w:szCs w:val="24"/>
              </w:rPr>
              <w:t xml:space="preserve"> году</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Диагностическая</w:t>
            </w:r>
            <w:proofErr w:type="spellEnd"/>
          </w:p>
        </w:tc>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rPr>
            </w:pPr>
            <w:r w:rsidRPr="00C1695A">
              <w:rPr>
                <w:rFonts w:cs="Times New Roman"/>
                <w:color w:val="000000"/>
                <w:szCs w:val="24"/>
              </w:rPr>
              <w:t xml:space="preserve">Диагностика работы педагогов по итогам года, самоанализа работы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single" w:sz="6" w:space="0" w:color="000000"/>
              <w:bottom w:val="single" w:sz="6" w:space="0" w:color="000000"/>
              <w:right w:val="single" w:sz="6" w:space="0" w:color="000000"/>
            </w:tcBorders>
          </w:tcPr>
          <w:p w:rsidR="00D6013F" w:rsidRPr="00C1695A" w:rsidRDefault="005909D8" w:rsidP="00C1695A">
            <w:pPr>
              <w:rPr>
                <w:rFonts w:cs="Times New Roman"/>
                <w:color w:val="000000"/>
                <w:szCs w:val="24"/>
              </w:rPr>
            </w:pPr>
            <w:r>
              <w:rPr>
                <w:rFonts w:cs="Times New Roman"/>
                <w:color w:val="000000"/>
                <w:szCs w:val="24"/>
              </w:rPr>
              <w:t>Самоанализ педагогической деятельности</w:t>
            </w:r>
          </w:p>
        </w:tc>
      </w:tr>
      <w:tr w:rsidR="00D6013F" w:rsidRPr="00C1695A" w:rsidTr="00D6013F">
        <w:trPr>
          <w:trHeight w:val="20"/>
        </w:trPr>
        <w:tc>
          <w:tcPr>
            <w:tcW w:w="1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013F" w:rsidRPr="00C1695A" w:rsidRDefault="00D6013F" w:rsidP="00C1695A">
            <w:pPr>
              <w:rPr>
                <w:rFonts w:cs="Times New Roman"/>
                <w:color w:val="000000"/>
                <w:szCs w:val="24"/>
              </w:rPr>
            </w:pPr>
            <w:r w:rsidRPr="00C1695A">
              <w:rPr>
                <w:rFonts w:cs="Times New Roman"/>
                <w:color w:val="000000"/>
                <w:szCs w:val="24"/>
              </w:rPr>
              <w:t>Итоговый анализ методической работы за учебный год</w:t>
            </w:r>
          </w:p>
        </w:tc>
        <w:tc>
          <w:tcPr>
            <w:tcW w:w="117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6013F" w:rsidRPr="00C1695A" w:rsidRDefault="00D6013F" w:rsidP="00C1695A">
            <w:pPr>
              <w:rPr>
                <w:rFonts w:cs="Times New Roman"/>
                <w:color w:val="000000"/>
                <w:szCs w:val="24"/>
                <w:lang w:val="en-US"/>
              </w:rPr>
            </w:pPr>
            <w:proofErr w:type="spellStart"/>
            <w:r w:rsidRPr="00C1695A">
              <w:rPr>
                <w:rFonts w:cs="Times New Roman"/>
                <w:color w:val="000000"/>
                <w:szCs w:val="24"/>
                <w:lang w:val="en-US"/>
              </w:rPr>
              <w:t>Коррекционная</w:t>
            </w:r>
            <w:proofErr w:type="spellEnd"/>
          </w:p>
        </w:tc>
        <w:tc>
          <w:tcPr>
            <w:tcW w:w="467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6013F" w:rsidRPr="00C1695A" w:rsidRDefault="00D6013F" w:rsidP="00C1695A">
            <w:pPr>
              <w:rPr>
                <w:rFonts w:cs="Times New Roman"/>
                <w:color w:val="000000"/>
                <w:szCs w:val="24"/>
                <w:lang w:val="en-US"/>
              </w:rPr>
            </w:pPr>
            <w:r w:rsidRPr="00C1695A">
              <w:rPr>
                <w:rFonts w:cs="Times New Roman"/>
                <w:color w:val="000000"/>
                <w:szCs w:val="24"/>
              </w:rPr>
              <w:t xml:space="preserve">Анализ методической работы, выявление ключевых проблем педагогического коллектива; поиск рациональных путей их решения. </w:t>
            </w:r>
            <w:proofErr w:type="spellStart"/>
            <w:r w:rsidRPr="00C1695A">
              <w:rPr>
                <w:rFonts w:cs="Times New Roman"/>
                <w:color w:val="000000"/>
                <w:szCs w:val="24"/>
                <w:lang w:val="en-US"/>
              </w:rPr>
              <w:t>Расширение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информационного</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поля</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педагогов</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Планирование</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задач</w:t>
            </w:r>
            <w:proofErr w:type="spellEnd"/>
            <w:r w:rsidRPr="00C1695A">
              <w:rPr>
                <w:rFonts w:cs="Times New Roman"/>
                <w:color w:val="000000"/>
                <w:szCs w:val="24"/>
                <w:lang w:val="en-US"/>
              </w:rPr>
              <w:t xml:space="preserve"> </w:t>
            </w:r>
            <w:proofErr w:type="spellStart"/>
            <w:r w:rsidRPr="00C1695A">
              <w:rPr>
                <w:rFonts w:cs="Times New Roman"/>
                <w:color w:val="000000"/>
                <w:szCs w:val="24"/>
                <w:lang w:val="en-US"/>
              </w:rPr>
              <w:t>на</w:t>
            </w:r>
            <w:proofErr w:type="spellEnd"/>
            <w:r w:rsidRPr="00C1695A">
              <w:rPr>
                <w:rFonts w:cs="Times New Roman"/>
                <w:color w:val="000000"/>
                <w:szCs w:val="24"/>
                <w:lang w:val="en-US"/>
              </w:rPr>
              <w:t xml:space="preserve"> 20</w:t>
            </w:r>
            <w:r w:rsidRPr="00C1695A">
              <w:rPr>
                <w:rFonts w:cs="Times New Roman"/>
                <w:color w:val="000000"/>
                <w:szCs w:val="24"/>
              </w:rPr>
              <w:t>24-2025</w:t>
            </w:r>
            <w:r w:rsidRPr="00C1695A">
              <w:rPr>
                <w:rFonts w:cs="Times New Roman"/>
                <w:color w:val="000000"/>
                <w:szCs w:val="24"/>
                <w:lang w:val="en-US"/>
              </w:rPr>
              <w:t> учебный год</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6013F" w:rsidRPr="00C1695A" w:rsidRDefault="00D6013F" w:rsidP="00C1695A">
            <w:pPr>
              <w:rPr>
                <w:rFonts w:cs="Times New Roman"/>
                <w:color w:val="000000"/>
                <w:szCs w:val="24"/>
                <w:lang w:val="en-US"/>
              </w:rPr>
            </w:pPr>
            <w:r w:rsidRPr="00C1695A">
              <w:rPr>
                <w:rFonts w:cs="Times New Roman"/>
                <w:color w:val="000000"/>
                <w:szCs w:val="24"/>
              </w:rPr>
              <w:t>Замдиректора по УВР</w:t>
            </w:r>
          </w:p>
        </w:tc>
        <w:tc>
          <w:tcPr>
            <w:tcW w:w="1134" w:type="dxa"/>
            <w:tcBorders>
              <w:top w:val="single" w:sz="6" w:space="0" w:color="000000"/>
              <w:left w:val="none" w:sz="0" w:space="0" w:color="000000"/>
              <w:bottom w:val="single" w:sz="6" w:space="0" w:color="000000"/>
              <w:right w:val="single" w:sz="6" w:space="0" w:color="000000"/>
            </w:tcBorders>
          </w:tcPr>
          <w:p w:rsidR="00D6013F" w:rsidRPr="00C1695A" w:rsidRDefault="005909D8" w:rsidP="00C1695A">
            <w:pPr>
              <w:rPr>
                <w:rFonts w:cs="Times New Roman"/>
                <w:color w:val="000000"/>
                <w:szCs w:val="24"/>
              </w:rPr>
            </w:pPr>
            <w:r>
              <w:rPr>
                <w:rFonts w:cs="Times New Roman"/>
                <w:color w:val="000000"/>
                <w:szCs w:val="24"/>
              </w:rPr>
              <w:t>Отчёт о работе методической службы за 2023-2024 учебный год</w:t>
            </w:r>
          </w:p>
        </w:tc>
      </w:tr>
    </w:tbl>
    <w:p w:rsidR="000554A8" w:rsidRPr="00CC1489" w:rsidRDefault="000554A8" w:rsidP="00C1695A">
      <w:pPr>
        <w:rPr>
          <w:rFonts w:cs="Times New Roman"/>
          <w:b/>
          <w:szCs w:val="24"/>
        </w:rPr>
      </w:pPr>
    </w:p>
    <w:p w:rsidR="00CC1489" w:rsidRPr="00CC1489" w:rsidRDefault="001E477E" w:rsidP="00CC1489">
      <w:pPr>
        <w:pStyle w:val="aa"/>
        <w:ind w:firstLine="709"/>
        <w:jc w:val="both"/>
        <w:rPr>
          <w:rFonts w:cs="Times New Roman"/>
          <w:b/>
          <w:szCs w:val="24"/>
        </w:rPr>
      </w:pPr>
      <w:r>
        <w:rPr>
          <w:rFonts w:cs="Times New Roman"/>
          <w:b/>
          <w:szCs w:val="24"/>
        </w:rPr>
        <w:t>Ожидаемые</w:t>
      </w:r>
      <w:r w:rsidR="00CC1489" w:rsidRPr="00CC1489">
        <w:rPr>
          <w:rFonts w:cs="Times New Roman"/>
          <w:b/>
          <w:szCs w:val="24"/>
        </w:rPr>
        <w:t xml:space="preserve"> результаты методической работы (образовательный продукт):</w:t>
      </w:r>
    </w:p>
    <w:p w:rsidR="00CC1489" w:rsidRPr="00CE0947" w:rsidRDefault="00CC1489" w:rsidP="00CC1489">
      <w:pPr>
        <w:pStyle w:val="aa"/>
        <w:numPr>
          <w:ilvl w:val="0"/>
          <w:numId w:val="50"/>
        </w:numPr>
        <w:ind w:left="0" w:firstLine="709"/>
        <w:jc w:val="both"/>
        <w:rPr>
          <w:rFonts w:cs="Times New Roman"/>
          <w:szCs w:val="24"/>
        </w:rPr>
      </w:pPr>
      <w:r>
        <w:rPr>
          <w:rFonts w:cs="Times New Roman"/>
          <w:szCs w:val="24"/>
        </w:rPr>
        <w:t xml:space="preserve">обогащение </w:t>
      </w:r>
      <w:r w:rsidRPr="00CE0947">
        <w:rPr>
          <w:rFonts w:cs="Times New Roman"/>
          <w:szCs w:val="24"/>
        </w:rPr>
        <w:t>коллективн</w:t>
      </w:r>
      <w:r>
        <w:rPr>
          <w:rFonts w:cs="Times New Roman"/>
          <w:szCs w:val="24"/>
        </w:rPr>
        <w:t>ого</w:t>
      </w:r>
      <w:r w:rsidRPr="00CE0947">
        <w:rPr>
          <w:rFonts w:cs="Times New Roman"/>
          <w:szCs w:val="24"/>
        </w:rPr>
        <w:t xml:space="preserve"> педагогическ</w:t>
      </w:r>
      <w:r>
        <w:rPr>
          <w:rFonts w:cs="Times New Roman"/>
          <w:szCs w:val="24"/>
        </w:rPr>
        <w:t>ого</w:t>
      </w:r>
      <w:r w:rsidRPr="00CE0947">
        <w:rPr>
          <w:rFonts w:cs="Times New Roman"/>
          <w:szCs w:val="24"/>
        </w:rPr>
        <w:t xml:space="preserve"> опыт</w:t>
      </w:r>
      <w:r>
        <w:rPr>
          <w:rFonts w:cs="Times New Roman"/>
          <w:szCs w:val="24"/>
        </w:rPr>
        <w:t>а</w:t>
      </w:r>
      <w:r w:rsidRPr="00CE0947">
        <w:rPr>
          <w:rFonts w:cs="Times New Roman"/>
          <w:szCs w:val="24"/>
        </w:rPr>
        <w:t>;</w:t>
      </w:r>
    </w:p>
    <w:p w:rsidR="00CC1489" w:rsidRPr="00A564C8" w:rsidRDefault="00CC1489" w:rsidP="00CC1489">
      <w:pPr>
        <w:pStyle w:val="a3"/>
        <w:numPr>
          <w:ilvl w:val="0"/>
          <w:numId w:val="50"/>
        </w:numPr>
        <w:ind w:left="0" w:firstLine="709"/>
        <w:rPr>
          <w:rFonts w:cs="Times New Roman"/>
          <w:szCs w:val="24"/>
        </w:rPr>
      </w:pPr>
      <w:proofErr w:type="gramStart"/>
      <w:r w:rsidRPr="00A564C8">
        <w:rPr>
          <w:rFonts w:cs="Times New Roman"/>
          <w:szCs w:val="24"/>
        </w:rPr>
        <w:t>непрерывное</w:t>
      </w:r>
      <w:proofErr w:type="gramEnd"/>
      <w:r w:rsidRPr="00A564C8">
        <w:rPr>
          <w:rFonts w:cs="Times New Roman"/>
          <w:szCs w:val="24"/>
        </w:rPr>
        <w:t xml:space="preserve"> повышение профессиональной компетентности и личностных достижений учителей, реализация их интеллектуального и творческого потенциала;</w:t>
      </w:r>
    </w:p>
    <w:p w:rsidR="00CC1489" w:rsidRDefault="00CC1489" w:rsidP="00CC1489">
      <w:pPr>
        <w:pStyle w:val="aa"/>
        <w:numPr>
          <w:ilvl w:val="0"/>
          <w:numId w:val="50"/>
        </w:numPr>
        <w:ind w:left="0" w:firstLine="709"/>
        <w:jc w:val="both"/>
        <w:rPr>
          <w:rFonts w:cs="Times New Roman"/>
          <w:szCs w:val="24"/>
        </w:rPr>
      </w:pPr>
      <w:r>
        <w:rPr>
          <w:rFonts w:cs="Times New Roman"/>
          <w:szCs w:val="24"/>
        </w:rPr>
        <w:t xml:space="preserve">обобщение и </w:t>
      </w:r>
      <w:r w:rsidRPr="00B60CF1">
        <w:rPr>
          <w:rFonts w:cs="Times New Roman"/>
          <w:szCs w:val="24"/>
        </w:rPr>
        <w:t>распространение педагогического опыта</w:t>
      </w:r>
      <w:r>
        <w:rPr>
          <w:rFonts w:cs="Times New Roman"/>
          <w:szCs w:val="24"/>
        </w:rPr>
        <w:t>;</w:t>
      </w:r>
    </w:p>
    <w:p w:rsidR="00CC1489" w:rsidRDefault="00CC1489" w:rsidP="00CC1489">
      <w:pPr>
        <w:pStyle w:val="aa"/>
        <w:numPr>
          <w:ilvl w:val="0"/>
          <w:numId w:val="50"/>
        </w:numPr>
        <w:ind w:left="0" w:firstLine="709"/>
        <w:jc w:val="both"/>
        <w:rPr>
          <w:rFonts w:cs="Times New Roman"/>
          <w:szCs w:val="24"/>
        </w:rPr>
      </w:pPr>
      <w:r w:rsidRPr="00CE0947">
        <w:rPr>
          <w:rFonts w:cs="Times New Roman"/>
          <w:szCs w:val="24"/>
        </w:rPr>
        <w:t>положительная динамика качества обученности обучающихся;</w:t>
      </w:r>
    </w:p>
    <w:p w:rsidR="00CC1489" w:rsidRPr="00B60CF1" w:rsidRDefault="00CC1489" w:rsidP="00CC1489">
      <w:pPr>
        <w:pStyle w:val="aa"/>
        <w:numPr>
          <w:ilvl w:val="0"/>
          <w:numId w:val="50"/>
        </w:numPr>
        <w:ind w:left="0" w:firstLine="709"/>
        <w:jc w:val="both"/>
        <w:rPr>
          <w:rFonts w:cs="Times New Roman"/>
          <w:szCs w:val="24"/>
        </w:rPr>
      </w:pPr>
      <w:r w:rsidRPr="00B60CF1">
        <w:rPr>
          <w:rFonts w:cs="Times New Roman"/>
          <w:szCs w:val="24"/>
        </w:rPr>
        <w:t>формирование у членов школьного сообщества эмоционально-ценностных ориентиров через осмысление их причастности к истории развития школы, ее успехам, традициям;</w:t>
      </w:r>
    </w:p>
    <w:p w:rsidR="00CC1489" w:rsidRDefault="00CC1489" w:rsidP="00CC1489">
      <w:pPr>
        <w:pStyle w:val="aa"/>
        <w:numPr>
          <w:ilvl w:val="0"/>
          <w:numId w:val="50"/>
        </w:numPr>
        <w:ind w:left="0" w:firstLine="709"/>
        <w:jc w:val="both"/>
        <w:rPr>
          <w:rFonts w:cs="Times New Roman"/>
          <w:szCs w:val="24"/>
        </w:rPr>
      </w:pPr>
      <w:r w:rsidRPr="00CE0947">
        <w:rPr>
          <w:rFonts w:cs="Times New Roman"/>
          <w:szCs w:val="24"/>
        </w:rPr>
        <w:t>востребованность знаний и компетенций обучающихся на практике и в качестве базы для продолжения образования</w:t>
      </w:r>
      <w:r>
        <w:rPr>
          <w:rFonts w:cs="Times New Roman"/>
          <w:szCs w:val="24"/>
        </w:rPr>
        <w:t>;</w:t>
      </w:r>
    </w:p>
    <w:p w:rsidR="00CC1489" w:rsidRPr="00B60CF1" w:rsidRDefault="00CC1489" w:rsidP="00CC1489">
      <w:pPr>
        <w:pStyle w:val="aa"/>
        <w:numPr>
          <w:ilvl w:val="0"/>
          <w:numId w:val="50"/>
        </w:numPr>
        <w:ind w:left="0" w:firstLine="709"/>
        <w:jc w:val="both"/>
        <w:rPr>
          <w:rFonts w:cs="Times New Roman"/>
          <w:szCs w:val="24"/>
        </w:rPr>
      </w:pPr>
      <w:r w:rsidRPr="00B60CF1">
        <w:rPr>
          <w:rFonts w:cs="Times New Roman"/>
          <w:szCs w:val="24"/>
        </w:rPr>
        <w:t>формирование положительного имиджа школы - как общеобразовательного учреждения,  выпускающего высокообразованную личность</w:t>
      </w:r>
      <w:r>
        <w:rPr>
          <w:rFonts w:cs="Times New Roman"/>
          <w:szCs w:val="24"/>
        </w:rPr>
        <w:t xml:space="preserve">, </w:t>
      </w:r>
      <w:r w:rsidRPr="00B60CF1">
        <w:rPr>
          <w:rFonts w:cs="Times New Roman"/>
          <w:szCs w:val="24"/>
        </w:rPr>
        <w:t xml:space="preserve"> готовую к жизни в высокотехнологичном конкурентном мире, как центра педагогического мастерства</w:t>
      </w:r>
      <w:r>
        <w:rPr>
          <w:rFonts w:cs="Times New Roman"/>
          <w:szCs w:val="24"/>
        </w:rPr>
        <w:t>.</w:t>
      </w:r>
    </w:p>
    <w:p w:rsidR="00CC1489" w:rsidRDefault="00CC1489" w:rsidP="00CC1489">
      <w:pPr>
        <w:pStyle w:val="aa"/>
        <w:ind w:firstLine="709"/>
        <w:jc w:val="both"/>
        <w:rPr>
          <w:rFonts w:eastAsia="Courier New" w:cs="Times New Roman"/>
          <w:color w:val="000000"/>
          <w:szCs w:val="24"/>
          <w:lang w:eastAsia="ru-RU"/>
        </w:rPr>
      </w:pPr>
    </w:p>
    <w:p w:rsidR="000554A8" w:rsidRPr="00C1695A" w:rsidRDefault="000554A8" w:rsidP="00C1695A">
      <w:pPr>
        <w:jc w:val="both"/>
        <w:rPr>
          <w:rFonts w:eastAsia="Times New Roman" w:cs="Times New Roman"/>
          <w:szCs w:val="24"/>
          <w:lang w:eastAsia="ru-RU"/>
        </w:rPr>
      </w:pPr>
    </w:p>
    <w:sectPr w:rsidR="000554A8" w:rsidRPr="00C169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3C" w:rsidRDefault="0005663C" w:rsidP="00C1695A">
      <w:r>
        <w:separator/>
      </w:r>
    </w:p>
  </w:endnote>
  <w:endnote w:type="continuationSeparator" w:id="0">
    <w:p w:rsidR="0005663C" w:rsidRDefault="0005663C" w:rsidP="00C1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3C" w:rsidRDefault="0005663C" w:rsidP="00C1695A">
      <w:r>
        <w:separator/>
      </w:r>
    </w:p>
  </w:footnote>
  <w:footnote w:type="continuationSeparator" w:id="0">
    <w:p w:rsidR="0005663C" w:rsidRDefault="0005663C" w:rsidP="00C16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117"/>
    <w:multiLevelType w:val="multilevel"/>
    <w:tmpl w:val="B08A1EE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B3BCE"/>
    <w:multiLevelType w:val="hybridMultilevel"/>
    <w:tmpl w:val="2736968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3A321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50A3F"/>
    <w:multiLevelType w:val="hybridMultilevel"/>
    <w:tmpl w:val="FCACD82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7672243"/>
    <w:multiLevelType w:val="singleLevel"/>
    <w:tmpl w:val="2416E3E0"/>
    <w:lvl w:ilvl="0">
      <w:start w:val="1"/>
      <w:numFmt w:val="decimal"/>
      <w:lvlText w:val="%1)"/>
      <w:lvlJc w:val="left"/>
      <w:pPr>
        <w:tabs>
          <w:tab w:val="num" w:pos="720"/>
        </w:tabs>
        <w:ind w:left="720" w:hanging="360"/>
      </w:pPr>
    </w:lvl>
  </w:abstractNum>
  <w:abstractNum w:abstractNumId="5">
    <w:nsid w:val="0BFE3D84"/>
    <w:multiLevelType w:val="hybridMultilevel"/>
    <w:tmpl w:val="529EEF0A"/>
    <w:lvl w:ilvl="0" w:tplc="CCBCFC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A65B18"/>
    <w:multiLevelType w:val="singleLevel"/>
    <w:tmpl w:val="C8D41182"/>
    <w:lvl w:ilvl="0">
      <w:start w:val="1"/>
      <w:numFmt w:val="decimal"/>
      <w:lvlText w:val="%1)"/>
      <w:lvlJc w:val="left"/>
      <w:pPr>
        <w:tabs>
          <w:tab w:val="num" w:pos="720"/>
        </w:tabs>
        <w:ind w:left="720" w:hanging="360"/>
      </w:pPr>
    </w:lvl>
  </w:abstractNum>
  <w:abstractNum w:abstractNumId="7">
    <w:nsid w:val="17B118BB"/>
    <w:multiLevelType w:val="multilevel"/>
    <w:tmpl w:val="FE16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FA74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B28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567F67"/>
    <w:multiLevelType w:val="hybridMultilevel"/>
    <w:tmpl w:val="8BC69922"/>
    <w:lvl w:ilvl="0" w:tplc="DDAEF772">
      <w:numFmt w:val="bullet"/>
      <w:lvlText w:val="•"/>
      <w:lvlJc w:val="left"/>
      <w:pPr>
        <w:ind w:left="2089" w:hanging="138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A6F4D79"/>
    <w:multiLevelType w:val="hybridMultilevel"/>
    <w:tmpl w:val="DCDA366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D587A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206E0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AC0CBC"/>
    <w:multiLevelType w:val="hybridMultilevel"/>
    <w:tmpl w:val="97AC22C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7755DF9"/>
    <w:multiLevelType w:val="hybridMultilevel"/>
    <w:tmpl w:val="EAC4E90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8ED4C1C"/>
    <w:multiLevelType w:val="multilevel"/>
    <w:tmpl w:val="71E4AC18"/>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461C7D"/>
    <w:multiLevelType w:val="hybridMultilevel"/>
    <w:tmpl w:val="2AAED55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2227B1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294914"/>
    <w:multiLevelType w:val="hybridMultilevel"/>
    <w:tmpl w:val="B29ED7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4CA3BFC"/>
    <w:multiLevelType w:val="hybridMultilevel"/>
    <w:tmpl w:val="E47C2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611C3A"/>
    <w:multiLevelType w:val="hybridMultilevel"/>
    <w:tmpl w:val="263A0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063EDC"/>
    <w:multiLevelType w:val="multilevel"/>
    <w:tmpl w:val="86FE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9467C3"/>
    <w:multiLevelType w:val="hybridMultilevel"/>
    <w:tmpl w:val="F8CA2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A57C12"/>
    <w:multiLevelType w:val="multilevel"/>
    <w:tmpl w:val="1F16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D45F2A"/>
    <w:multiLevelType w:val="multilevel"/>
    <w:tmpl w:val="206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B842F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A0153C"/>
    <w:multiLevelType w:val="singleLevel"/>
    <w:tmpl w:val="940AE0CE"/>
    <w:lvl w:ilvl="0">
      <w:start w:val="1"/>
      <w:numFmt w:val="decimal"/>
      <w:lvlText w:val="%1)"/>
      <w:lvlJc w:val="left"/>
      <w:pPr>
        <w:tabs>
          <w:tab w:val="num" w:pos="720"/>
        </w:tabs>
        <w:ind w:left="720" w:hanging="360"/>
      </w:pPr>
    </w:lvl>
  </w:abstractNum>
  <w:abstractNum w:abstractNumId="28">
    <w:nsid w:val="54591D0C"/>
    <w:multiLevelType w:val="multilevel"/>
    <w:tmpl w:val="995016FE"/>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548C0"/>
    <w:multiLevelType w:val="singleLevel"/>
    <w:tmpl w:val="7F788F70"/>
    <w:lvl w:ilvl="0">
      <w:start w:val="1"/>
      <w:numFmt w:val="decimal"/>
      <w:lvlText w:val="%1)"/>
      <w:lvlJc w:val="left"/>
      <w:pPr>
        <w:tabs>
          <w:tab w:val="num" w:pos="720"/>
        </w:tabs>
        <w:ind w:left="720" w:hanging="360"/>
      </w:pPr>
    </w:lvl>
  </w:abstractNum>
  <w:abstractNum w:abstractNumId="30">
    <w:nsid w:val="56B3552C"/>
    <w:multiLevelType w:val="hybridMultilevel"/>
    <w:tmpl w:val="9E96916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6E66B86"/>
    <w:multiLevelType w:val="hybridMultilevel"/>
    <w:tmpl w:val="8C96D1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9B4161F"/>
    <w:multiLevelType w:val="hybridMultilevel"/>
    <w:tmpl w:val="CC1035D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B4A6362"/>
    <w:multiLevelType w:val="hybridMultilevel"/>
    <w:tmpl w:val="F972228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C143FD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E90840"/>
    <w:multiLevelType w:val="hybridMultilevel"/>
    <w:tmpl w:val="5880BE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693715"/>
    <w:multiLevelType w:val="hybridMultilevel"/>
    <w:tmpl w:val="A470E7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A2F5ACC"/>
    <w:multiLevelType w:val="hybridMultilevel"/>
    <w:tmpl w:val="1174D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712F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4E1A27"/>
    <w:multiLevelType w:val="multilevel"/>
    <w:tmpl w:val="EEC4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C97C75"/>
    <w:multiLevelType w:val="hybridMultilevel"/>
    <w:tmpl w:val="B6684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7059B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B80B5B"/>
    <w:multiLevelType w:val="hybridMultilevel"/>
    <w:tmpl w:val="94C0F7FC"/>
    <w:lvl w:ilvl="0" w:tplc="563C99B8">
      <w:start w:val="1"/>
      <w:numFmt w:val="decimal"/>
      <w:lvlText w:val="%1."/>
      <w:lvlJc w:val="left"/>
      <w:pPr>
        <w:ind w:left="569" w:hanging="495"/>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43">
    <w:nsid w:val="75DD029E"/>
    <w:multiLevelType w:val="singleLevel"/>
    <w:tmpl w:val="165C42CC"/>
    <w:lvl w:ilvl="0">
      <w:start w:val="1"/>
      <w:numFmt w:val="decimal"/>
      <w:lvlText w:val="%1)"/>
      <w:lvlJc w:val="left"/>
      <w:pPr>
        <w:tabs>
          <w:tab w:val="num" w:pos="720"/>
        </w:tabs>
        <w:ind w:left="720" w:hanging="360"/>
      </w:pPr>
    </w:lvl>
  </w:abstractNum>
  <w:abstractNum w:abstractNumId="44">
    <w:nsid w:val="7A9902C7"/>
    <w:multiLevelType w:val="multilevel"/>
    <w:tmpl w:val="84E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7A541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7D27C9"/>
    <w:multiLevelType w:val="hybridMultilevel"/>
    <w:tmpl w:val="239C8FD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DD11716"/>
    <w:multiLevelType w:val="hybridMultilevel"/>
    <w:tmpl w:val="C08AF0C6"/>
    <w:lvl w:ilvl="0" w:tplc="A6DE2D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9"/>
  </w:num>
  <w:num w:numId="3">
    <w:abstractNumId w:val="25"/>
  </w:num>
  <w:num w:numId="4">
    <w:abstractNumId w:val="24"/>
  </w:num>
  <w:num w:numId="5">
    <w:abstractNumId w:val="22"/>
  </w:num>
  <w:num w:numId="6">
    <w:abstractNumId w:val="31"/>
  </w:num>
  <w:num w:numId="7">
    <w:abstractNumId w:val="28"/>
  </w:num>
  <w:num w:numId="8">
    <w:abstractNumId w:val="0"/>
  </w:num>
  <w:num w:numId="9">
    <w:abstractNumId w:val="19"/>
  </w:num>
  <w:num w:numId="10">
    <w:abstractNumId w:val="42"/>
  </w:num>
  <w:num w:numId="11">
    <w:abstractNumId w:val="44"/>
  </w:num>
  <w:num w:numId="12">
    <w:abstractNumId w:val="16"/>
  </w:num>
  <w:num w:numId="13">
    <w:abstractNumId w:val="29"/>
    <w:lvlOverride w:ilvl="0">
      <w:startOverride w:val="1"/>
    </w:lvlOverride>
  </w:num>
  <w:num w:numId="14">
    <w:abstractNumId w:val="6"/>
    <w:lvlOverride w:ilvl="0">
      <w:startOverride w:val="1"/>
    </w:lvlOverride>
  </w:num>
  <w:num w:numId="15">
    <w:abstractNumId w:val="4"/>
    <w:lvlOverride w:ilvl="0">
      <w:startOverride w:val="1"/>
    </w:lvlOverride>
  </w:num>
  <w:num w:numId="16">
    <w:abstractNumId w:val="27"/>
    <w:lvlOverride w:ilvl="0">
      <w:startOverride w:val="1"/>
    </w:lvlOverride>
  </w:num>
  <w:num w:numId="17">
    <w:abstractNumId w:val="43"/>
    <w:lvlOverride w:ilvl="0">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1"/>
  </w:num>
  <w:num w:numId="23">
    <w:abstractNumId w:val="13"/>
  </w:num>
  <w:num w:numId="24">
    <w:abstractNumId w:val="45"/>
  </w:num>
  <w:num w:numId="25">
    <w:abstractNumId w:val="18"/>
  </w:num>
  <w:num w:numId="26">
    <w:abstractNumId w:val="34"/>
  </w:num>
  <w:num w:numId="27">
    <w:abstractNumId w:val="26"/>
  </w:num>
  <w:num w:numId="28">
    <w:abstractNumId w:val="12"/>
  </w:num>
  <w:num w:numId="29">
    <w:abstractNumId w:val="8"/>
  </w:num>
  <w:num w:numId="30">
    <w:abstractNumId w:val="38"/>
  </w:num>
  <w:num w:numId="31">
    <w:abstractNumId w:val="9"/>
  </w:num>
  <w:num w:numId="32">
    <w:abstractNumId w:val="40"/>
  </w:num>
  <w:num w:numId="33">
    <w:abstractNumId w:val="20"/>
  </w:num>
  <w:num w:numId="34">
    <w:abstractNumId w:val="47"/>
  </w:num>
  <w:num w:numId="35">
    <w:abstractNumId w:val="37"/>
  </w:num>
  <w:num w:numId="36">
    <w:abstractNumId w:val="23"/>
  </w:num>
  <w:num w:numId="37">
    <w:abstractNumId w:val="2"/>
  </w:num>
  <w:num w:numId="38">
    <w:abstractNumId w:val="46"/>
  </w:num>
  <w:num w:numId="39">
    <w:abstractNumId w:val="5"/>
  </w:num>
  <w:num w:numId="40">
    <w:abstractNumId w:val="36"/>
  </w:num>
  <w:num w:numId="41">
    <w:abstractNumId w:val="10"/>
  </w:num>
  <w:num w:numId="42">
    <w:abstractNumId w:val="15"/>
  </w:num>
  <w:num w:numId="43">
    <w:abstractNumId w:val="32"/>
  </w:num>
  <w:num w:numId="44">
    <w:abstractNumId w:val="11"/>
  </w:num>
  <w:num w:numId="45">
    <w:abstractNumId w:val="33"/>
  </w:num>
  <w:num w:numId="46">
    <w:abstractNumId w:val="30"/>
  </w:num>
  <w:num w:numId="47">
    <w:abstractNumId w:val="35"/>
  </w:num>
  <w:num w:numId="48">
    <w:abstractNumId w:val="1"/>
  </w:num>
  <w:num w:numId="49">
    <w:abstractNumId w:val="1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C6"/>
    <w:rsid w:val="000443D9"/>
    <w:rsid w:val="000554A8"/>
    <w:rsid w:val="0005663C"/>
    <w:rsid w:val="0008630E"/>
    <w:rsid w:val="000B60C6"/>
    <w:rsid w:val="000F205F"/>
    <w:rsid w:val="00166877"/>
    <w:rsid w:val="001B07C6"/>
    <w:rsid w:val="001E477E"/>
    <w:rsid w:val="0023299E"/>
    <w:rsid w:val="00266C74"/>
    <w:rsid w:val="003C45C7"/>
    <w:rsid w:val="0045083B"/>
    <w:rsid w:val="004C7F57"/>
    <w:rsid w:val="005573D2"/>
    <w:rsid w:val="005909D8"/>
    <w:rsid w:val="0059374D"/>
    <w:rsid w:val="005D6CC4"/>
    <w:rsid w:val="00642F1B"/>
    <w:rsid w:val="00734335"/>
    <w:rsid w:val="00785209"/>
    <w:rsid w:val="00833FE1"/>
    <w:rsid w:val="00A16552"/>
    <w:rsid w:val="00B96369"/>
    <w:rsid w:val="00BA0E88"/>
    <w:rsid w:val="00BF6B65"/>
    <w:rsid w:val="00C1695A"/>
    <w:rsid w:val="00CC1489"/>
    <w:rsid w:val="00D6013F"/>
    <w:rsid w:val="00ED42DC"/>
    <w:rsid w:val="00F52F2F"/>
    <w:rsid w:val="00F60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74D"/>
    <w:pPr>
      <w:ind w:left="720"/>
      <w:contextualSpacing/>
    </w:pPr>
  </w:style>
  <w:style w:type="paragraph" w:styleId="a4">
    <w:name w:val="footer"/>
    <w:basedOn w:val="a"/>
    <w:link w:val="a5"/>
    <w:uiPriority w:val="99"/>
    <w:unhideWhenUsed/>
    <w:rsid w:val="000554A8"/>
    <w:pPr>
      <w:tabs>
        <w:tab w:val="center" w:pos="4677"/>
        <w:tab w:val="right" w:pos="9355"/>
      </w:tabs>
    </w:pPr>
  </w:style>
  <w:style w:type="character" w:customStyle="1" w:styleId="a5">
    <w:name w:val="Нижний колонтитул Знак"/>
    <w:basedOn w:val="a0"/>
    <w:link w:val="a4"/>
    <w:uiPriority w:val="99"/>
    <w:rsid w:val="000554A8"/>
  </w:style>
  <w:style w:type="table" w:styleId="a6">
    <w:name w:val="Table Grid"/>
    <w:basedOn w:val="a1"/>
    <w:uiPriority w:val="59"/>
    <w:rsid w:val="000554A8"/>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4"/>
    <w:rsid w:val="000554A8"/>
    <w:rPr>
      <w:rFonts w:eastAsia="Times New Roman" w:cs="Times New Roman"/>
      <w:sz w:val="23"/>
      <w:szCs w:val="23"/>
      <w:shd w:val="clear" w:color="auto" w:fill="FFFFFF"/>
    </w:rPr>
  </w:style>
  <w:style w:type="paragraph" w:customStyle="1" w:styleId="4">
    <w:name w:val="Основной текст4"/>
    <w:basedOn w:val="a"/>
    <w:link w:val="a7"/>
    <w:rsid w:val="000554A8"/>
    <w:pPr>
      <w:widowControl w:val="0"/>
      <w:shd w:val="clear" w:color="auto" w:fill="FFFFFF"/>
      <w:spacing w:after="360" w:line="0" w:lineRule="atLeast"/>
      <w:jc w:val="right"/>
    </w:pPr>
    <w:rPr>
      <w:rFonts w:eastAsia="Times New Roman" w:cs="Times New Roman"/>
      <w:sz w:val="23"/>
      <w:szCs w:val="23"/>
    </w:rPr>
  </w:style>
  <w:style w:type="character" w:customStyle="1" w:styleId="1">
    <w:name w:val="Основной текст1"/>
    <w:basedOn w:val="a7"/>
    <w:rsid w:val="000554A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8">
    <w:name w:val="header"/>
    <w:basedOn w:val="a"/>
    <w:link w:val="a9"/>
    <w:uiPriority w:val="99"/>
    <w:unhideWhenUsed/>
    <w:rsid w:val="00C1695A"/>
    <w:pPr>
      <w:tabs>
        <w:tab w:val="center" w:pos="4677"/>
        <w:tab w:val="right" w:pos="9355"/>
      </w:tabs>
    </w:pPr>
  </w:style>
  <w:style w:type="character" w:customStyle="1" w:styleId="a9">
    <w:name w:val="Верхний колонтитул Знак"/>
    <w:basedOn w:val="a0"/>
    <w:link w:val="a8"/>
    <w:uiPriority w:val="99"/>
    <w:rsid w:val="00C1695A"/>
  </w:style>
  <w:style w:type="paragraph" w:styleId="aa">
    <w:name w:val="No Spacing"/>
    <w:uiPriority w:val="1"/>
    <w:qFormat/>
    <w:rsid w:val="00C16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74D"/>
    <w:pPr>
      <w:ind w:left="720"/>
      <w:contextualSpacing/>
    </w:pPr>
  </w:style>
  <w:style w:type="paragraph" w:styleId="a4">
    <w:name w:val="footer"/>
    <w:basedOn w:val="a"/>
    <w:link w:val="a5"/>
    <w:uiPriority w:val="99"/>
    <w:unhideWhenUsed/>
    <w:rsid w:val="000554A8"/>
    <w:pPr>
      <w:tabs>
        <w:tab w:val="center" w:pos="4677"/>
        <w:tab w:val="right" w:pos="9355"/>
      </w:tabs>
    </w:pPr>
  </w:style>
  <w:style w:type="character" w:customStyle="1" w:styleId="a5">
    <w:name w:val="Нижний колонтитул Знак"/>
    <w:basedOn w:val="a0"/>
    <w:link w:val="a4"/>
    <w:uiPriority w:val="99"/>
    <w:rsid w:val="000554A8"/>
  </w:style>
  <w:style w:type="table" w:styleId="a6">
    <w:name w:val="Table Grid"/>
    <w:basedOn w:val="a1"/>
    <w:uiPriority w:val="59"/>
    <w:rsid w:val="000554A8"/>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4"/>
    <w:rsid w:val="000554A8"/>
    <w:rPr>
      <w:rFonts w:eastAsia="Times New Roman" w:cs="Times New Roman"/>
      <w:sz w:val="23"/>
      <w:szCs w:val="23"/>
      <w:shd w:val="clear" w:color="auto" w:fill="FFFFFF"/>
    </w:rPr>
  </w:style>
  <w:style w:type="paragraph" w:customStyle="1" w:styleId="4">
    <w:name w:val="Основной текст4"/>
    <w:basedOn w:val="a"/>
    <w:link w:val="a7"/>
    <w:rsid w:val="000554A8"/>
    <w:pPr>
      <w:widowControl w:val="0"/>
      <w:shd w:val="clear" w:color="auto" w:fill="FFFFFF"/>
      <w:spacing w:after="360" w:line="0" w:lineRule="atLeast"/>
      <w:jc w:val="right"/>
    </w:pPr>
    <w:rPr>
      <w:rFonts w:eastAsia="Times New Roman" w:cs="Times New Roman"/>
      <w:sz w:val="23"/>
      <w:szCs w:val="23"/>
    </w:rPr>
  </w:style>
  <w:style w:type="character" w:customStyle="1" w:styleId="1">
    <w:name w:val="Основной текст1"/>
    <w:basedOn w:val="a7"/>
    <w:rsid w:val="000554A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8">
    <w:name w:val="header"/>
    <w:basedOn w:val="a"/>
    <w:link w:val="a9"/>
    <w:uiPriority w:val="99"/>
    <w:unhideWhenUsed/>
    <w:rsid w:val="00C1695A"/>
    <w:pPr>
      <w:tabs>
        <w:tab w:val="center" w:pos="4677"/>
        <w:tab w:val="right" w:pos="9355"/>
      </w:tabs>
    </w:pPr>
  </w:style>
  <w:style w:type="character" w:customStyle="1" w:styleId="a9">
    <w:name w:val="Верхний колонтитул Знак"/>
    <w:basedOn w:val="a0"/>
    <w:link w:val="a8"/>
    <w:uiPriority w:val="99"/>
    <w:rsid w:val="00C1695A"/>
  </w:style>
  <w:style w:type="paragraph" w:styleId="aa">
    <w:name w:val="No Spacing"/>
    <w:uiPriority w:val="1"/>
    <w:qFormat/>
    <w:rsid w:val="00C16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6298</Words>
  <Characters>35903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12</cp:revision>
  <dcterms:created xsi:type="dcterms:W3CDTF">2023-10-17T15:40:00Z</dcterms:created>
  <dcterms:modified xsi:type="dcterms:W3CDTF">2023-11-06T18:41:00Z</dcterms:modified>
</cp:coreProperties>
</file>