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676" w:type="dxa"/>
        <w:tblInd w:w="-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38"/>
        <w:gridCol w:w="5338"/>
      </w:tblGrid>
      <w:tr w:rsidR="000B6549">
        <w:tc>
          <w:tcPr>
            <w:tcW w:w="5338" w:type="dxa"/>
          </w:tcPr>
          <w:p w:rsidR="000B6549" w:rsidRDefault="000B6549">
            <w:pPr>
              <w:tabs>
                <w:tab w:val="left" w:pos="2100"/>
              </w:tabs>
              <w:rPr>
                <w:sz w:val="22"/>
                <w:szCs w:val="22"/>
              </w:rPr>
            </w:pPr>
          </w:p>
          <w:p w:rsidR="000B6549" w:rsidRDefault="00B3601D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Принято на заседании педагогического совета </w:t>
            </w:r>
          </w:p>
          <w:p w:rsidR="000B6549" w:rsidRDefault="00B3601D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Акрамовская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0B6549" w:rsidRDefault="00B3601D">
            <w:pPr>
              <w:tabs>
                <w:tab w:val="left" w:pos="21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Моргаушского</w:t>
            </w:r>
            <w:proofErr w:type="spellEnd"/>
            <w:r>
              <w:rPr>
                <w:sz w:val="22"/>
                <w:szCs w:val="22"/>
              </w:rPr>
              <w:t xml:space="preserve"> м. о. Чувашской Республики</w:t>
            </w:r>
          </w:p>
          <w:p w:rsidR="000B6549" w:rsidRDefault="00B3601D">
            <w:pPr>
              <w:tabs>
                <w:tab w:val="left" w:pos="2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28.08.2023 г. № 1.</w:t>
            </w:r>
          </w:p>
          <w:p w:rsidR="000B6549" w:rsidRDefault="000B6549">
            <w:pPr>
              <w:pStyle w:val="a3"/>
              <w:ind w:left="0"/>
            </w:pPr>
          </w:p>
        </w:tc>
        <w:tc>
          <w:tcPr>
            <w:tcW w:w="5338" w:type="dxa"/>
          </w:tcPr>
          <w:p w:rsidR="000B6549" w:rsidRDefault="000B6549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</w:p>
          <w:p w:rsidR="000B6549" w:rsidRDefault="00B3601D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                                                                                         приказом  МБОУ «</w:t>
            </w:r>
            <w:proofErr w:type="spellStart"/>
            <w:r>
              <w:rPr>
                <w:sz w:val="22"/>
                <w:szCs w:val="22"/>
              </w:rPr>
              <w:t>Акрамовская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0B6549" w:rsidRDefault="00B3601D">
            <w:pPr>
              <w:tabs>
                <w:tab w:val="left" w:pos="2100"/>
              </w:tabs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Моргаушского</w:t>
            </w:r>
            <w:proofErr w:type="spellEnd"/>
            <w:r>
              <w:rPr>
                <w:sz w:val="22"/>
                <w:szCs w:val="22"/>
              </w:rPr>
              <w:t xml:space="preserve"> м. о. Чувашской Республики</w:t>
            </w:r>
          </w:p>
          <w:p w:rsidR="000B6549" w:rsidRDefault="00B3601D">
            <w:pPr>
              <w:tabs>
                <w:tab w:val="left" w:pos="210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30.10.2023 г. № 98о/д.</w:t>
            </w:r>
          </w:p>
          <w:p w:rsidR="000B6549" w:rsidRDefault="000B6549">
            <w:pPr>
              <w:pStyle w:val="a3"/>
              <w:ind w:left="0"/>
            </w:pPr>
          </w:p>
        </w:tc>
      </w:tr>
    </w:tbl>
    <w:p w:rsidR="000B6549" w:rsidRDefault="000B6549">
      <w:pPr>
        <w:pStyle w:val="a3"/>
        <w:ind w:firstLine="4543"/>
      </w:pPr>
    </w:p>
    <w:p w:rsidR="000B6549" w:rsidRDefault="000B6549">
      <w:pPr>
        <w:pStyle w:val="a3"/>
        <w:ind w:firstLine="4543"/>
      </w:pPr>
    </w:p>
    <w:p w:rsidR="00B3601D" w:rsidRDefault="00B3601D">
      <w:pPr>
        <w:pStyle w:val="a3"/>
        <w:ind w:firstLine="4543"/>
      </w:pPr>
    </w:p>
    <w:p w:rsidR="000B6549" w:rsidRDefault="00B3601D">
      <w:pPr>
        <w:pStyle w:val="a3"/>
        <w:ind w:firstLine="4543"/>
      </w:pPr>
      <w:bookmarkStart w:id="0" w:name="_GoBack"/>
      <w:bookmarkEnd w:id="0"/>
      <w:r>
        <w:t>ПОЛОЖЕНИЕ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ind w:left="1730" w:right="360" w:hanging="10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электронной информационно-образовательной среде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ind w:left="1730" w:right="360" w:hanging="10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Акрамовская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</w:rPr>
        <w:t>ООШ</w:t>
      </w:r>
      <w:r>
        <w:rPr>
          <w:color w:val="000000"/>
          <w:sz w:val="24"/>
          <w:szCs w:val="24"/>
        </w:rPr>
        <w:t>»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ind w:left="1730" w:right="360" w:hanging="102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Моргаушского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ind w:left="1730" w:right="360" w:hanging="102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Чувашской Республики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984"/>
        </w:tabs>
        <w:ind w:hanging="258"/>
        <w:jc w:val="left"/>
      </w:pPr>
      <w:r>
        <w:t>Общие положения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4" w:line="276" w:lineRule="auto"/>
        <w:ind w:right="108" w:firstLine="566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Положение об электронной информационно-образовательной среде МБОУ «</w:t>
      </w:r>
      <w:proofErr w:type="spellStart"/>
      <w:r>
        <w:t>Акрамовская</w:t>
      </w:r>
      <w:proofErr w:type="spellEnd"/>
      <w:r>
        <w:rPr>
          <w:color w:val="000000"/>
        </w:rPr>
        <w:t xml:space="preserve"> ООШ</w:t>
      </w:r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Моргаушского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(далее </w:t>
      </w:r>
      <w:proofErr w:type="gramEnd"/>
    </w:p>
    <w:p w:rsidR="000B6549" w:rsidRDefault="00B36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"/>
        </w:tabs>
        <w:spacing w:before="2"/>
        <w:rPr>
          <w:color w:val="000000"/>
        </w:rPr>
      </w:pPr>
      <w:proofErr w:type="gramStart"/>
      <w:r>
        <w:rPr>
          <w:color w:val="000000"/>
          <w:sz w:val="24"/>
          <w:szCs w:val="24"/>
        </w:rPr>
        <w:t>Положение)</w:t>
      </w:r>
      <w:proofErr w:type="gramEnd"/>
    </w:p>
    <w:p w:rsidR="000B6549" w:rsidRDefault="00B3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6" w:lineRule="auto"/>
        <w:ind w:right="105" w:firstLine="566"/>
        <w:rPr>
          <w:color w:val="000000"/>
        </w:rPr>
      </w:pPr>
      <w:r>
        <w:rPr>
          <w:color w:val="000000"/>
          <w:sz w:val="24"/>
          <w:szCs w:val="24"/>
        </w:rPr>
        <w:t>Устанавливает</w:t>
      </w:r>
      <w:r>
        <w:rPr>
          <w:color w:val="000000"/>
          <w:sz w:val="24"/>
          <w:szCs w:val="24"/>
        </w:rPr>
        <w:tab/>
        <w:t>назначение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составные</w:t>
      </w:r>
      <w:r>
        <w:rPr>
          <w:color w:val="000000"/>
          <w:sz w:val="24"/>
          <w:szCs w:val="24"/>
        </w:rPr>
        <w:tab/>
        <w:t>элементы</w:t>
      </w:r>
      <w:r>
        <w:rPr>
          <w:color w:val="000000"/>
          <w:sz w:val="24"/>
          <w:szCs w:val="24"/>
        </w:rPr>
        <w:tab/>
        <w:t>электронной</w:t>
      </w:r>
      <w:r>
        <w:rPr>
          <w:color w:val="000000"/>
          <w:sz w:val="24"/>
          <w:szCs w:val="24"/>
        </w:rPr>
        <w:tab/>
        <w:t>информационн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образовательной среды (далее - ЭИОС) школы;</w:t>
      </w:r>
    </w:p>
    <w:p w:rsidR="000B6549" w:rsidRDefault="00B3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2" w:lineRule="auto"/>
        <w:ind w:left="1154"/>
        <w:rPr>
          <w:color w:val="000000"/>
        </w:rPr>
      </w:pPr>
      <w:r>
        <w:rPr>
          <w:color w:val="000000"/>
          <w:sz w:val="24"/>
          <w:szCs w:val="24"/>
        </w:rPr>
        <w:t>устанавливает требования к функционированию ЭИОС школы;</w:t>
      </w:r>
    </w:p>
    <w:p w:rsidR="000B6549" w:rsidRDefault="00B3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 w:line="235" w:lineRule="auto"/>
        <w:ind w:right="109" w:firstLine="566"/>
        <w:rPr>
          <w:color w:val="000000"/>
        </w:rPr>
      </w:pPr>
      <w:r>
        <w:rPr>
          <w:color w:val="000000"/>
          <w:sz w:val="24"/>
          <w:szCs w:val="24"/>
        </w:rPr>
        <w:t>регулирует порядок и формы доступа к ресурсам, системам и веб-сервисам ЭИОС школы;</w:t>
      </w:r>
    </w:p>
    <w:p w:rsidR="000B6549" w:rsidRDefault="00B360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4"/>
        <w:ind w:left="1154"/>
        <w:rPr>
          <w:color w:val="000000"/>
        </w:rPr>
      </w:pPr>
      <w:r>
        <w:rPr>
          <w:color w:val="000000"/>
          <w:sz w:val="24"/>
          <w:szCs w:val="24"/>
        </w:rPr>
        <w:t>определяет права и ответственность пользователей ЭИОС школы.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3"/>
        <w:ind w:left="1154"/>
        <w:rPr>
          <w:color w:val="000000"/>
        </w:rPr>
      </w:pPr>
      <w:r>
        <w:rPr>
          <w:color w:val="000000"/>
          <w:sz w:val="24"/>
          <w:szCs w:val="24"/>
        </w:rPr>
        <w:t xml:space="preserve">Положение разработано в соответствии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: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before="41" w:line="264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before="7" w:line="264" w:lineRule="auto"/>
        <w:ind w:right="110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0B6549" w:rsidRDefault="00B360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before="7"/>
        <w:jc w:val="both"/>
        <w:rPr>
          <w:color w:val="000000"/>
        </w:rPr>
      </w:pPr>
      <w:r>
        <w:rPr>
          <w:color w:val="000000"/>
          <w:sz w:val="24"/>
          <w:szCs w:val="24"/>
        </w:rPr>
        <w:t>Федеральным законом от 27.07.2006 № 152-ФЗ «О персональных данных»;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before="33" w:line="271" w:lineRule="auto"/>
        <w:ind w:right="105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телекоммуникационной сети «Интернет» </w:t>
      </w:r>
      <w:r>
        <w:rPr>
          <w:color w:val="000000"/>
          <w:sz w:val="24"/>
          <w:szCs w:val="24"/>
        </w:rPr>
        <w:t>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before="38"/>
        <w:ind w:left="983" w:hanging="258"/>
        <w:jc w:val="both"/>
        <w:rPr>
          <w:color w:val="000000"/>
        </w:rPr>
      </w:pPr>
      <w:r>
        <w:rPr>
          <w:color w:val="000000"/>
          <w:sz w:val="24"/>
          <w:szCs w:val="24"/>
        </w:rPr>
        <w:t>приказом Министерства образования и науки Российской Федерации от 23.08.</w:t>
      </w:r>
      <w:r>
        <w:rPr>
          <w:color w:val="000000"/>
          <w:sz w:val="24"/>
          <w:szCs w:val="24"/>
        </w:rPr>
        <w:t>2017г.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43" w:line="278" w:lineRule="auto"/>
        <w:ind w:left="160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Уставом МБОУ «</w:t>
      </w:r>
      <w:proofErr w:type="spellStart"/>
      <w:r>
        <w:t>Акрамовская</w:t>
      </w:r>
      <w:proofErr w:type="spellEnd"/>
      <w:r>
        <w:rPr>
          <w:color w:val="000000"/>
        </w:rPr>
        <w:t xml:space="preserve"> ООШ</w:t>
      </w:r>
      <w:r>
        <w:rPr>
          <w:color w:val="000000"/>
          <w:sz w:val="24"/>
          <w:szCs w:val="24"/>
        </w:rPr>
        <w:t>»;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4"/>
        </w:tabs>
        <w:spacing w:line="239" w:lineRule="auto"/>
        <w:ind w:left="983" w:hanging="258"/>
        <w:jc w:val="both"/>
        <w:rPr>
          <w:color w:val="000000"/>
        </w:rPr>
      </w:pPr>
      <w:r>
        <w:rPr>
          <w:color w:val="000000"/>
          <w:sz w:val="24"/>
          <w:szCs w:val="24"/>
        </w:rPr>
        <w:t>локальными нормативными актами, регламентирующими организацию и обеспечение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25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образовательного процесса.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 w:line="276" w:lineRule="auto"/>
        <w:ind w:right="102" w:firstLine="566"/>
        <w:jc w:val="both"/>
        <w:rPr>
          <w:color w:val="000000"/>
        </w:rPr>
        <w:sectPr w:rsidR="000B6549">
          <w:pgSz w:w="11920" w:h="16850"/>
          <w:pgMar w:top="1000" w:right="600" w:bottom="280" w:left="8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</w:t>
      </w:r>
      <w:r>
        <w:rPr>
          <w:color w:val="000000"/>
          <w:sz w:val="24"/>
          <w:szCs w:val="24"/>
        </w:rPr>
        <w:lastRenderedPageBreak/>
        <w:t>включаю</w:t>
      </w:r>
      <w:r>
        <w:rPr>
          <w:color w:val="000000"/>
          <w:sz w:val="24"/>
          <w:szCs w:val="24"/>
        </w:rPr>
        <w:t>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67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образовательных пр</w:t>
      </w:r>
      <w:r>
        <w:rPr>
          <w:color w:val="000000"/>
          <w:sz w:val="24"/>
          <w:szCs w:val="24"/>
        </w:rPr>
        <w:t>ограмм в полном объеме независимо от места нахождения обучающихся.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</w:t>
      </w:r>
      <w:r>
        <w:rPr>
          <w:color w:val="000000"/>
          <w:sz w:val="24"/>
          <w:szCs w:val="24"/>
        </w:rPr>
        <w:t>еских работников к информационно-образовательным ресурсам ЭИОС.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3"/>
          <w:szCs w:val="33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spacing w:before="1"/>
        <w:ind w:left="1154" w:hanging="428"/>
      </w:pPr>
      <w:r>
        <w:t>Цель и задачи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3" w:line="276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4" w:lineRule="auto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Основные задачи: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3" w:line="276" w:lineRule="auto"/>
        <w:ind w:right="113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обеспечение доступа обучающегося из любой точки, в которой имеется доступ к информационно-телекоммуникационной сети «Интерне</w:t>
      </w:r>
      <w:r>
        <w:rPr>
          <w:color w:val="000000"/>
          <w:sz w:val="24"/>
          <w:szCs w:val="24"/>
        </w:rPr>
        <w:t>т», как на территории Школы, так и вне его к электронным образовательным ресурсам, указанным рабочих программах;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9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формирование электронного портфолио обучающегося, в том числе сохранение ра</w:t>
      </w:r>
      <w:r>
        <w:rPr>
          <w:color w:val="000000"/>
          <w:sz w:val="24"/>
          <w:szCs w:val="24"/>
        </w:rPr>
        <w:t>бот обучающегося, рецензий и оценок на эти работы со стороны любых участников образовательного процесса;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1"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</w:t>
      </w:r>
      <w:r>
        <w:rPr>
          <w:color w:val="000000"/>
          <w:sz w:val="24"/>
          <w:szCs w:val="24"/>
        </w:rPr>
        <w:t>ети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«Интернет».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3"/>
        <w:ind w:left="1154"/>
        <w:rPr>
          <w:color w:val="000000"/>
        </w:rPr>
      </w:pPr>
      <w:r>
        <w:rPr>
          <w:color w:val="000000"/>
          <w:sz w:val="24"/>
          <w:szCs w:val="24"/>
        </w:rPr>
        <w:t>Основные принципы функционирования: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8"/>
        <w:ind w:left="1154" w:hanging="428"/>
        <w:rPr>
          <w:color w:val="000000"/>
        </w:rPr>
      </w:pPr>
      <w:r>
        <w:rPr>
          <w:color w:val="000000"/>
          <w:sz w:val="24"/>
          <w:szCs w:val="24"/>
        </w:rPr>
        <w:t>доступность и открытость;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4"/>
        <w:ind w:left="1154" w:hanging="428"/>
        <w:rPr>
          <w:color w:val="000000"/>
        </w:rPr>
      </w:pPr>
      <w:r>
        <w:rPr>
          <w:color w:val="000000"/>
          <w:sz w:val="24"/>
          <w:szCs w:val="24"/>
        </w:rPr>
        <w:t>комплексность построения;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0"/>
        <w:ind w:left="1154" w:hanging="428"/>
        <w:rPr>
          <w:color w:val="000000"/>
        </w:rPr>
      </w:pPr>
      <w:r>
        <w:rPr>
          <w:color w:val="000000"/>
          <w:sz w:val="24"/>
          <w:szCs w:val="24"/>
        </w:rPr>
        <w:t>ориентированность на пользователя;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/>
        <w:ind w:left="1154" w:hanging="428"/>
        <w:rPr>
          <w:color w:val="000000"/>
        </w:rPr>
      </w:pPr>
      <w:r>
        <w:rPr>
          <w:color w:val="000000"/>
          <w:sz w:val="24"/>
          <w:szCs w:val="24"/>
        </w:rPr>
        <w:t>системность;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/>
        <w:ind w:left="1154" w:hanging="428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интегративность</w:t>
      </w:r>
      <w:proofErr w:type="spellEnd"/>
      <w:r>
        <w:rPr>
          <w:color w:val="000000"/>
          <w:sz w:val="24"/>
          <w:szCs w:val="24"/>
        </w:rPr>
        <w:t xml:space="preserve"> и многофункциональность.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1"/>
          <w:szCs w:val="31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ind w:left="1154" w:hanging="428"/>
      </w:pPr>
      <w:r>
        <w:t>Формирование и функционирование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3" w:line="276" w:lineRule="auto"/>
        <w:ind w:right="105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ЭИОС и отдельные ее элементы соответствуют действующему законодательству Российской Федерации;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</w:t>
      </w:r>
      <w:r>
        <w:rPr>
          <w:color w:val="000000"/>
          <w:sz w:val="24"/>
          <w:szCs w:val="24"/>
        </w:rPr>
        <w:t>лификацией работников, ее использующих и поддерживающих (далее - пользователи):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5" w:firstLine="566"/>
        <w:jc w:val="both"/>
        <w:rPr>
          <w:color w:val="000000"/>
        </w:rPr>
        <w:sectPr w:rsidR="000B6549">
          <w:pgSz w:w="11920" w:h="16850"/>
          <w:pgMar w:top="920" w:right="600" w:bottom="280" w:left="860" w:header="720" w:footer="720" w:gutter="0"/>
          <w:cols w:space="720"/>
        </w:sectPr>
      </w:pPr>
      <w:r>
        <w:rPr>
          <w:color w:val="000000"/>
          <w:sz w:val="24"/>
          <w:szCs w:val="24"/>
        </w:rPr>
        <w:t>работники (педагогические работники, административно управленческий и учебн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67"/>
        <w:ind w:left="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целью пр</w:t>
      </w:r>
      <w:r>
        <w:rPr>
          <w:color w:val="000000"/>
          <w:sz w:val="24"/>
          <w:szCs w:val="24"/>
        </w:rPr>
        <w:t>иобретения и развития компетенций, необходимых для работы с модулями ЭИОС.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1" w:line="276" w:lineRule="auto"/>
        <w:ind w:right="11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Порядок доступа к элементам ЭИОС регулируется соответствующими локальными актами Школы;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2" w:lineRule="auto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ЭИОС формируется на основе отдельных модулей (элементов), входящих в ее состав.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8" w:line="276" w:lineRule="auto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1" w:line="276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</w:t>
      </w:r>
      <w:r>
        <w:rPr>
          <w:color w:val="000000"/>
          <w:sz w:val="24"/>
          <w:szCs w:val="24"/>
        </w:rPr>
        <w:t>го взаимодействия пользователей.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62" w:line="276" w:lineRule="auto"/>
        <w:ind w:left="160" w:right="10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</w:t>
      </w:r>
      <w:r>
        <w:rPr>
          <w:color w:val="000000"/>
          <w:sz w:val="24"/>
          <w:szCs w:val="24"/>
        </w:rPr>
        <w:t xml:space="preserve">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ЭИОС обеспечивает одновременный доступ не менее 80%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 Школе.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spacing w:before="1"/>
        <w:ind w:left="1154" w:hanging="428"/>
      </w:pPr>
      <w:r>
        <w:t>Структура ЭИОС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1"/>
        <w:ind w:left="1154"/>
        <w:rPr>
          <w:color w:val="000000"/>
        </w:rPr>
      </w:pPr>
      <w:r>
        <w:rPr>
          <w:color w:val="000000"/>
          <w:sz w:val="24"/>
          <w:szCs w:val="24"/>
        </w:rPr>
        <w:t>Основными компонентами ЭИОС Школы являются: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3"/>
        <w:ind w:left="1120" w:hanging="395"/>
        <w:rPr>
          <w:color w:val="000000"/>
        </w:rPr>
      </w:pPr>
      <w:r>
        <w:rPr>
          <w:color w:val="000000"/>
          <w:sz w:val="24"/>
          <w:szCs w:val="24"/>
        </w:rPr>
        <w:t>официальный сайт Школы;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1"/>
        <w:ind w:left="1120" w:hanging="395"/>
        <w:rPr>
          <w:color w:val="000000"/>
        </w:rPr>
      </w:pPr>
      <w:r>
        <w:rPr>
          <w:color w:val="000000"/>
          <w:sz w:val="24"/>
          <w:szCs w:val="24"/>
        </w:rPr>
        <w:t>АИС «Запись в школу»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1"/>
        <w:ind w:left="1154" w:right="109" w:hanging="428"/>
        <w:rPr>
          <w:color w:val="000000"/>
        </w:rPr>
      </w:pPr>
      <w:r>
        <w:rPr>
          <w:color w:val="000000"/>
          <w:sz w:val="24"/>
          <w:szCs w:val="24"/>
        </w:rPr>
        <w:t>ИСОУ «Виртуальная школа» модули Электронный журнал, Электронный дневник, Ресурсы (</w:t>
      </w:r>
      <w:proofErr w:type="gramStart"/>
      <w:r>
        <w:rPr>
          <w:color w:val="000000"/>
          <w:sz w:val="24"/>
          <w:szCs w:val="24"/>
        </w:rPr>
        <w:t>электронное</w:t>
      </w:r>
      <w:proofErr w:type="gramEnd"/>
      <w:r>
        <w:rPr>
          <w:color w:val="000000"/>
          <w:sz w:val="24"/>
          <w:szCs w:val="24"/>
        </w:rPr>
        <w:t xml:space="preserve"> портфолио);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2"/>
        <w:ind w:left="1120" w:hanging="395"/>
        <w:rPr>
          <w:color w:val="000000"/>
        </w:rPr>
      </w:pPr>
      <w:r>
        <w:rPr>
          <w:color w:val="000000"/>
          <w:sz w:val="24"/>
          <w:szCs w:val="24"/>
        </w:rPr>
        <w:t>Электронная  почта Школы;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1"/>
        <w:ind w:left="1120" w:hanging="395"/>
        <w:rPr>
          <w:color w:val="000000"/>
        </w:rPr>
      </w:pPr>
      <w:r>
        <w:rPr>
          <w:color w:val="000000"/>
          <w:sz w:val="24"/>
          <w:szCs w:val="24"/>
        </w:rPr>
        <w:t>локальная сеть Школы;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rPr>
          <w:color w:val="000000"/>
        </w:rPr>
      </w:pPr>
      <w:r>
        <w:rPr>
          <w:color w:val="000000"/>
          <w:sz w:val="24"/>
          <w:szCs w:val="24"/>
        </w:rPr>
        <w:t>справочно-правовые</w:t>
      </w:r>
      <w:r>
        <w:rPr>
          <w:color w:val="000000"/>
          <w:sz w:val="24"/>
          <w:szCs w:val="24"/>
        </w:rPr>
        <w:tab/>
        <w:t>системы,</w:t>
      </w:r>
      <w:r>
        <w:rPr>
          <w:color w:val="000000"/>
          <w:sz w:val="24"/>
          <w:szCs w:val="24"/>
        </w:rPr>
        <w:tab/>
        <w:t>используемые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соответствии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заключенными лицензионными соглашениями;</w:t>
      </w:r>
    </w:p>
    <w:p w:rsidR="000B6549" w:rsidRDefault="00B360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2" w:line="276" w:lineRule="auto"/>
        <w:ind w:right="114" w:firstLine="566"/>
        <w:rPr>
          <w:color w:val="000000"/>
        </w:rPr>
      </w:pPr>
      <w:r>
        <w:rPr>
          <w:color w:val="000000"/>
          <w:sz w:val="24"/>
          <w:szCs w:val="24"/>
        </w:rPr>
        <w:t>иные компоненты, необходимые для организации учебного процесса взаимодействия элементов ЭИОС.</w:t>
      </w:r>
    </w:p>
    <w:p w:rsidR="000B6549" w:rsidRDefault="00B3601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5"/>
        <w:ind w:right="116" w:firstLine="566"/>
        <w:rPr>
          <w:color w:val="000000"/>
        </w:rPr>
      </w:pPr>
      <w:r>
        <w:rPr>
          <w:color w:val="000000"/>
          <w:sz w:val="24"/>
          <w:szCs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0B6549" w:rsidRDefault="00B3601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before="2" w:line="276" w:lineRule="auto"/>
        <w:ind w:right="106" w:firstLine="710"/>
        <w:jc w:val="both"/>
        <w:rPr>
          <w:color w:val="000000"/>
        </w:rPr>
      </w:pPr>
      <w:r>
        <w:rPr>
          <w:color w:val="000000"/>
          <w:sz w:val="24"/>
          <w:szCs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</w:t>
      </w:r>
      <w:r>
        <w:rPr>
          <w:color w:val="000000"/>
          <w:sz w:val="24"/>
          <w:szCs w:val="24"/>
        </w:rPr>
        <w:t>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0B6549" w:rsidRDefault="00B3601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before="1" w:line="276" w:lineRule="auto"/>
        <w:ind w:right="107" w:firstLine="710"/>
        <w:jc w:val="both"/>
        <w:rPr>
          <w:color w:val="000000"/>
        </w:rPr>
      </w:pPr>
      <w:r>
        <w:rPr>
          <w:color w:val="000000"/>
          <w:sz w:val="24"/>
          <w:szCs w:val="24"/>
        </w:rPr>
        <w:t>ИСОУ «Виртуальная школа» обеспечивает автоматизированное ведение школьной документации</w:t>
      </w:r>
      <w:r>
        <w:rPr>
          <w:color w:val="000000"/>
          <w:sz w:val="24"/>
          <w:szCs w:val="24"/>
        </w:rPr>
        <w:t>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0B6549" w:rsidRDefault="00B3601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spacing w:line="276" w:lineRule="auto"/>
        <w:ind w:right="117" w:firstLine="710"/>
        <w:jc w:val="both"/>
        <w:rPr>
          <w:color w:val="000000"/>
        </w:rPr>
      </w:pPr>
      <w:r>
        <w:rPr>
          <w:color w:val="000000"/>
          <w:sz w:val="24"/>
          <w:szCs w:val="24"/>
        </w:rPr>
        <w:t>АИС «Запись в школу». Система предназначена для автоматизации процесса комплектования образовательной организации.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9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Автоматизируются следующие функции: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2"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работа с заявлениями;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автоматический поиск данных ребёнка в Системе, заполнение соответствующих разделов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0B6549">
          <w:pgSz w:w="11920" w:h="16850"/>
          <w:pgMar w:top="920" w:right="600" w:bottom="280" w:left="860" w:header="720" w:footer="720" w:gutter="0"/>
          <w:cols w:space="720"/>
        </w:sectPr>
      </w:pPr>
      <w:r>
        <w:rPr>
          <w:color w:val="000000"/>
          <w:sz w:val="24"/>
          <w:szCs w:val="24"/>
        </w:rPr>
        <w:t>заявления, если такие данные были найдены;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86"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автоматический поиск дубликатов заявления;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автоматическое уведомление заявителей при изменении статуса поданного заяв</w:t>
      </w:r>
      <w:r>
        <w:rPr>
          <w:color w:val="000000"/>
          <w:sz w:val="24"/>
          <w:szCs w:val="24"/>
        </w:rPr>
        <w:t>ления;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отчётов по ходу приёма заявлений;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привязка организаций к образовательной территории;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привязка адресов граждан к образовательной территории;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2"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заявлениями, поступившими в образовательную организацию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1" w:line="235" w:lineRule="auto"/>
        <w:ind w:right="11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5" w:lineRule="auto"/>
        <w:ind w:right="11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автоматическое</w:t>
      </w:r>
      <w:r>
        <w:rPr>
          <w:color w:val="000000"/>
          <w:sz w:val="24"/>
          <w:szCs w:val="24"/>
        </w:rPr>
        <w:tab/>
        <w:t>формирование</w:t>
      </w:r>
      <w:r>
        <w:rPr>
          <w:color w:val="000000"/>
          <w:sz w:val="24"/>
          <w:szCs w:val="24"/>
        </w:rPr>
        <w:tab/>
        <w:t>личных</w:t>
      </w:r>
      <w:r>
        <w:rPr>
          <w:color w:val="000000"/>
          <w:sz w:val="24"/>
          <w:szCs w:val="24"/>
        </w:rPr>
        <w:tab/>
        <w:t>дел</w:t>
      </w:r>
      <w:r>
        <w:rPr>
          <w:color w:val="000000"/>
          <w:sz w:val="24"/>
          <w:szCs w:val="24"/>
        </w:rPr>
        <w:tab/>
        <w:t>обучающихся</w:t>
      </w:r>
      <w:r>
        <w:rPr>
          <w:color w:val="000000"/>
          <w:sz w:val="24"/>
          <w:szCs w:val="24"/>
        </w:rPr>
        <w:tab/>
        <w:t>при</w:t>
      </w:r>
      <w:r>
        <w:rPr>
          <w:color w:val="000000"/>
          <w:sz w:val="24"/>
          <w:szCs w:val="24"/>
        </w:rPr>
        <w:tab/>
        <w:t>выпуске</w:t>
      </w:r>
      <w:r>
        <w:rPr>
          <w:color w:val="000000"/>
          <w:sz w:val="24"/>
          <w:szCs w:val="24"/>
        </w:rPr>
        <w:tab/>
        <w:t>приказа</w:t>
      </w:r>
      <w:r>
        <w:rPr>
          <w:color w:val="000000"/>
          <w:sz w:val="24"/>
          <w:szCs w:val="24"/>
        </w:rPr>
        <w:tab/>
        <w:t>о зачислении;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2"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контингентом организации;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line="293" w:lineRule="auto"/>
        <w:ind w:hanging="3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данных об организации.</w:t>
      </w:r>
    </w:p>
    <w:p w:rsidR="000B6549" w:rsidRDefault="00B3601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line="276" w:lineRule="auto"/>
        <w:ind w:right="109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Электронная почта Школы обеспечивает оперативную передачу и сбор информации между сотрудниками Школы, отдела образования и  иные компоненты, необходимые для организации учебного процесса и взаимодействия в ЭИОС определяются с</w:t>
      </w:r>
      <w:r>
        <w:rPr>
          <w:color w:val="000000"/>
          <w:sz w:val="24"/>
          <w:szCs w:val="24"/>
        </w:rPr>
        <w:t>труктурными подразделениями Школы.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ind w:left="1154" w:hanging="428"/>
      </w:pPr>
      <w:r>
        <w:t>Требования к функционированию ЭИОС Школы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2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</w:t>
      </w:r>
      <w:r>
        <w:rPr>
          <w:color w:val="000000"/>
          <w:sz w:val="24"/>
          <w:szCs w:val="24"/>
        </w:rPr>
        <w:t>следующие требования: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разграничению доступа;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36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защите персональных данных пользователей;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1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защите информации, находящейся на серверах;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3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локальной сети Школы;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1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технические требования по обеспечению доступа пользователям Школы;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2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обеспечению подключения веб-сервисов;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40"/>
        <w:ind w:left="1120" w:hanging="395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пользователям ЭИОС Школы.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разграничению доступа учитывают: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1"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</w:t>
      </w:r>
      <w:r>
        <w:rPr>
          <w:color w:val="000000"/>
          <w:sz w:val="24"/>
          <w:szCs w:val="24"/>
        </w:rPr>
        <w:t>льзователя и/или элемента к ЭИОС Школы.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1" w:line="276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</w:t>
      </w:r>
      <w:r>
        <w:rPr>
          <w:color w:val="000000"/>
          <w:sz w:val="24"/>
          <w:szCs w:val="24"/>
        </w:rPr>
        <w:t>, заместитель директора, учитель, обучающийся и т.п.).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1" w:line="276" w:lineRule="auto"/>
        <w:ind w:right="108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</w:t>
      </w:r>
      <w:r>
        <w:rPr>
          <w:color w:val="000000"/>
          <w:sz w:val="24"/>
          <w:szCs w:val="24"/>
        </w:rPr>
        <w:t xml:space="preserve"> индивидуального логина и пароля.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2" w:line="276" w:lineRule="auto"/>
        <w:ind w:right="109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</w:t>
      </w:r>
      <w:r>
        <w:rPr>
          <w:color w:val="000000"/>
          <w:sz w:val="24"/>
          <w:szCs w:val="24"/>
        </w:rPr>
        <w:t>Школы.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защите информации, находящейся на серверах.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41"/>
        <w:ind w:left="726"/>
        <w:jc w:val="both"/>
        <w:rPr>
          <w:color w:val="000000"/>
          <w:sz w:val="24"/>
          <w:szCs w:val="24"/>
        </w:rPr>
        <w:sectPr w:rsidR="000B6549">
          <w:pgSz w:w="11920" w:h="16850"/>
          <w:pgMar w:top="900" w:right="600" w:bottom="280" w:left="860" w:header="720" w:footer="720" w:gutter="0"/>
          <w:cols w:space="720"/>
        </w:sectPr>
      </w:pPr>
      <w:r>
        <w:rPr>
          <w:color w:val="000000"/>
          <w:sz w:val="24"/>
          <w:szCs w:val="24"/>
        </w:rPr>
        <w:t>5.4.1 Обработка, хранение учебно-методической, отчетной и прочей информации, введенной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67" w:line="276" w:lineRule="auto"/>
        <w:ind w:left="160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0" w:right="112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5.4.2. Все серверное оборудование Школы должно иметь средства отказоустойчивого хранения и восстановления данных.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локальной сети Школы.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33" w:line="276" w:lineRule="auto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</w:t>
      </w:r>
      <w:r>
        <w:rPr>
          <w:color w:val="000000"/>
          <w:sz w:val="24"/>
          <w:szCs w:val="24"/>
        </w:rPr>
        <w:t>ный (365/24/7) высокоскоростной (не менее 50 Мбит/с) неограниченный выход в сеть «Интернет» доступ к электронным библиотечным системам.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Технические требования по обеспечению доступа пользователям Школы.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1" w:line="276" w:lineRule="auto"/>
        <w:ind w:right="110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Подключение к сети «Интернет» должно обеспечивать доступ к работе в ЭИОС Школы всем пользователям Школы.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3" w:line="276" w:lineRule="auto"/>
        <w:ind w:right="112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Подключение по технологии </w:t>
      </w:r>
      <w:proofErr w:type="spellStart"/>
      <w:r>
        <w:rPr>
          <w:color w:val="000000"/>
          <w:sz w:val="24"/>
          <w:szCs w:val="24"/>
        </w:rPr>
        <w:t>Wi-Fi</w:t>
      </w:r>
      <w:proofErr w:type="spellEnd"/>
      <w:r>
        <w:rPr>
          <w:color w:val="000000"/>
          <w:sz w:val="24"/>
          <w:szCs w:val="24"/>
        </w:rPr>
        <w:t xml:space="preserve"> с перспективной зоной покрытия подключения должно быть не менее 75%.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44"/>
        <w:ind w:left="1293" w:hanging="568"/>
        <w:jc w:val="both"/>
        <w:rPr>
          <w:color w:val="000000"/>
        </w:rPr>
      </w:pPr>
      <w:r>
        <w:rPr>
          <w:color w:val="000000"/>
          <w:sz w:val="24"/>
          <w:szCs w:val="24"/>
        </w:rPr>
        <w:t>Возможность подключения мобильных компьютеров к элементам ЭИОС.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45" w:line="232" w:lineRule="auto"/>
        <w:ind w:right="111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3" w:lineRule="auto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>Требования к пользователям ЭИОС Школы.</w:t>
      </w:r>
    </w:p>
    <w:p w:rsidR="000B6549" w:rsidRDefault="00B3601D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39" w:line="276" w:lineRule="auto"/>
        <w:ind w:right="271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Пользователи ЭИОС Школы должны иметь соответствующую подготовку по работе с элементами ЭИОС Школы: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60" w:right="11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</w:t>
      </w:r>
      <w:r>
        <w:rPr>
          <w:color w:val="000000"/>
          <w:sz w:val="24"/>
          <w:szCs w:val="24"/>
        </w:rPr>
        <w:t>ИОС Школы;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сотрудники: наличие базовых навыков работы с компьютером и </w:t>
      </w:r>
      <w:proofErr w:type="gramStart"/>
      <w:r>
        <w:rPr>
          <w:color w:val="000000"/>
          <w:sz w:val="24"/>
          <w:szCs w:val="24"/>
        </w:rPr>
        <w:t>интернет-технологиями</w:t>
      </w:r>
      <w:proofErr w:type="gramEnd"/>
      <w:r>
        <w:rPr>
          <w:color w:val="000000"/>
          <w:sz w:val="24"/>
          <w:szCs w:val="24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</w:t>
      </w:r>
      <w:r>
        <w:rPr>
          <w:color w:val="000000"/>
          <w:sz w:val="24"/>
          <w:szCs w:val="24"/>
        </w:rPr>
        <w:t>димых для работы в ЭИОС Школы.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15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0B6549" w:rsidRDefault="00B3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35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ind w:left="1154" w:hanging="428"/>
      </w:pPr>
      <w:r>
        <w:t>Порядок и формы доступа к элементам ЭИОС Школы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60" w:right="10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60" w:right="11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6.1.1 Учебные планы размещаются в открытом доступе н</w:t>
      </w:r>
      <w:r>
        <w:rPr>
          <w:color w:val="000000"/>
          <w:sz w:val="24"/>
          <w:szCs w:val="24"/>
        </w:rPr>
        <w:t>а официальном сайте Школы в разделе «Сведения об образовательной организации» подразделе «Образование».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8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регистрации в ИСОУ «Виртуальная школа»  необходимо выполнить следующие шаги: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ind w:hanging="361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Зарегистрироваться на портале государственных услуг Российской Федерации (</w:t>
      </w:r>
      <w:proofErr w:type="spellStart"/>
      <w:r>
        <w:rPr>
          <w:color w:val="000000"/>
          <w:sz w:val="24"/>
          <w:szCs w:val="24"/>
        </w:rPr>
        <w:t>Госуслуги</w:t>
      </w:r>
      <w:proofErr w:type="spellEnd"/>
      <w:r>
        <w:rPr>
          <w:color w:val="000000"/>
          <w:sz w:val="24"/>
          <w:szCs w:val="24"/>
        </w:rPr>
        <w:t>);</w:t>
      </w:r>
    </w:p>
    <w:p w:rsidR="000B6549" w:rsidRDefault="00B360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ind w:hanging="361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передать номер СНИЛС в Школу.</w:t>
      </w:r>
    </w:p>
    <w:p w:rsidR="000B6549" w:rsidRDefault="00B3601D">
      <w:pPr>
        <w:pBdr>
          <w:top w:val="nil"/>
          <w:left w:val="nil"/>
          <w:bottom w:val="nil"/>
          <w:right w:val="nil"/>
          <w:between w:val="nil"/>
        </w:pBdr>
        <w:ind w:left="726" w:right="109"/>
        <w:jc w:val="both"/>
        <w:rPr>
          <w:color w:val="000000"/>
          <w:sz w:val="24"/>
          <w:szCs w:val="24"/>
        </w:rPr>
        <w:sectPr w:rsidR="000B6549">
          <w:pgSz w:w="11920" w:h="16850"/>
          <w:pgMar w:top="920" w:right="600" w:bottom="280" w:left="860" w:header="720" w:footer="720" w:gutter="0"/>
          <w:cols w:space="720"/>
        </w:sectPr>
      </w:pPr>
      <w:r>
        <w:rPr>
          <w:color w:val="000000"/>
          <w:sz w:val="24"/>
          <w:szCs w:val="24"/>
        </w:rPr>
        <w:t>Регистрация и/или удаление сотрудников Школы осуществляется системным администратором.</w:t>
      </w: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spacing w:before="72" w:line="276" w:lineRule="auto"/>
        <w:ind w:left="160" w:right="109" w:firstLine="566"/>
      </w:pPr>
      <w:r>
        <w:lastRenderedPageBreak/>
        <w:t>Ответственность за использование и сохра</w:t>
      </w:r>
      <w:r>
        <w:t>нность информационных ресурсов в ЭИОС</w:t>
      </w:r>
    </w:p>
    <w:p w:rsidR="000B6549" w:rsidRDefault="00B3601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 xml:space="preserve"> которой эти материалы извлечены.</w:t>
      </w:r>
    </w:p>
    <w:p w:rsidR="000B6549" w:rsidRDefault="00B3601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1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Пользователи, получившие учетные данные для авторизованного доступа в ЭИОС Школы, обязуются: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6" w:lineRule="auto"/>
        <w:ind w:right="106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</w:t>
      </w:r>
      <w:r>
        <w:rPr>
          <w:color w:val="000000"/>
          <w:sz w:val="24"/>
          <w:szCs w:val="24"/>
        </w:rPr>
        <w:t>ным пользователем паролем целью временного блокирования доступа в систему от своего имени.</w:t>
      </w:r>
    </w:p>
    <w:p w:rsidR="000B6549" w:rsidRDefault="00B3601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line="274" w:lineRule="auto"/>
        <w:ind w:left="115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Пользователи несут ответственность </w:t>
      </w:r>
      <w:proofErr w:type="gramStart"/>
      <w:r>
        <w:rPr>
          <w:color w:val="000000"/>
          <w:sz w:val="24"/>
          <w:szCs w:val="24"/>
        </w:rPr>
        <w:t>за</w:t>
      </w:r>
      <w:proofErr w:type="gramEnd"/>
      <w:r>
        <w:rPr>
          <w:color w:val="000000"/>
          <w:sz w:val="24"/>
          <w:szCs w:val="24"/>
        </w:rPr>
        <w:t>: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</w:tabs>
        <w:spacing w:before="58" w:line="276" w:lineRule="auto"/>
        <w:ind w:right="109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0B6549" w:rsidRDefault="00B3601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1" w:line="276" w:lineRule="auto"/>
        <w:ind w:right="107" w:firstLine="566"/>
        <w:jc w:val="both"/>
        <w:rPr>
          <w:color w:val="000000"/>
        </w:rPr>
      </w:pPr>
      <w:r>
        <w:rPr>
          <w:color w:val="000000"/>
          <w:sz w:val="24"/>
          <w:szCs w:val="24"/>
        </w:rPr>
        <w:t>умышленное использование пр</w:t>
      </w:r>
      <w:r>
        <w:rPr>
          <w:color w:val="000000"/>
          <w:sz w:val="24"/>
          <w:szCs w:val="24"/>
        </w:rPr>
        <w:t>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0B6549" w:rsidRDefault="000B654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0B6549" w:rsidRDefault="00B3601D">
      <w:pPr>
        <w:pStyle w:val="1"/>
        <w:numPr>
          <w:ilvl w:val="0"/>
          <w:numId w:val="8"/>
        </w:numPr>
        <w:tabs>
          <w:tab w:val="left" w:pos="1154"/>
        </w:tabs>
        <w:ind w:left="1154" w:hanging="428"/>
        <w:jc w:val="left"/>
      </w:pPr>
      <w:r>
        <w:t>Заключительные положения</w:t>
      </w:r>
    </w:p>
    <w:p w:rsidR="000B6549" w:rsidRDefault="00B3601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spacing w:before="31"/>
        <w:ind w:hanging="428"/>
        <w:rPr>
          <w:color w:val="000000"/>
        </w:rPr>
      </w:pPr>
      <w:r>
        <w:rPr>
          <w:color w:val="000000"/>
          <w:sz w:val="24"/>
          <w:szCs w:val="24"/>
        </w:rPr>
        <w:t>Настоящее Положение вступает в силу после его утверждения.</w:t>
      </w:r>
    </w:p>
    <w:p w:rsidR="000B6549" w:rsidRDefault="00B3601D">
      <w:pPr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утверждаются приказом директора «</w:t>
      </w:r>
      <w:proofErr w:type="spellStart"/>
      <w:r>
        <w:t>Акрамовская</w:t>
      </w:r>
      <w:proofErr w:type="spellEnd"/>
      <w:r>
        <w:t xml:space="preserve"> ООШ»</w:t>
      </w:r>
      <w:r>
        <w:rPr>
          <w:sz w:val="24"/>
          <w:szCs w:val="24"/>
        </w:rPr>
        <w:t xml:space="preserve">. </w:t>
      </w:r>
    </w:p>
    <w:p w:rsidR="000B6549" w:rsidRDefault="000B6549">
      <w:pPr>
        <w:rPr>
          <w:sz w:val="24"/>
          <w:szCs w:val="24"/>
        </w:rPr>
      </w:pPr>
    </w:p>
    <w:p w:rsidR="000B6549" w:rsidRDefault="000B6549">
      <w:pPr>
        <w:rPr>
          <w:sz w:val="24"/>
          <w:szCs w:val="24"/>
        </w:rPr>
      </w:pPr>
    </w:p>
    <w:p w:rsidR="000B6549" w:rsidRDefault="000B6549">
      <w:bookmarkStart w:id="1" w:name="_gjdgxs" w:colFirst="0" w:colLast="0"/>
      <w:bookmarkEnd w:id="1"/>
    </w:p>
    <w:sectPr w:rsidR="000B6549">
      <w:pgSz w:w="11920" w:h="1685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062"/>
    <w:multiLevelType w:val="multilevel"/>
    <w:tmpl w:val="AE86E326"/>
    <w:lvl w:ilvl="0">
      <w:numFmt w:val="bullet"/>
      <w:lvlText w:val=""/>
      <w:lvlJc w:val="left"/>
      <w:pPr>
        <w:ind w:left="880" w:hanging="360"/>
      </w:pPr>
    </w:lvl>
    <w:lvl w:ilvl="1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43" w:hanging="394"/>
      </w:pPr>
    </w:lvl>
    <w:lvl w:ilvl="3">
      <w:numFmt w:val="bullet"/>
      <w:lvlText w:val="•"/>
      <w:lvlJc w:val="left"/>
      <w:pPr>
        <w:ind w:left="3006" w:hanging="393"/>
      </w:pPr>
    </w:lvl>
    <w:lvl w:ilvl="4">
      <w:numFmt w:val="bullet"/>
      <w:lvlText w:val="•"/>
      <w:lvlJc w:val="left"/>
      <w:pPr>
        <w:ind w:left="4070" w:hanging="394"/>
      </w:pPr>
    </w:lvl>
    <w:lvl w:ilvl="5">
      <w:numFmt w:val="bullet"/>
      <w:lvlText w:val="•"/>
      <w:lvlJc w:val="left"/>
      <w:pPr>
        <w:ind w:left="5133" w:hanging="394"/>
      </w:pPr>
    </w:lvl>
    <w:lvl w:ilvl="6">
      <w:numFmt w:val="bullet"/>
      <w:lvlText w:val="•"/>
      <w:lvlJc w:val="left"/>
      <w:pPr>
        <w:ind w:left="6197" w:hanging="393"/>
      </w:pPr>
    </w:lvl>
    <w:lvl w:ilvl="7">
      <w:numFmt w:val="bullet"/>
      <w:lvlText w:val="•"/>
      <w:lvlJc w:val="left"/>
      <w:pPr>
        <w:ind w:left="7260" w:hanging="394"/>
      </w:pPr>
    </w:lvl>
    <w:lvl w:ilvl="8">
      <w:numFmt w:val="bullet"/>
      <w:lvlText w:val="•"/>
      <w:lvlJc w:val="left"/>
      <w:pPr>
        <w:ind w:left="8324" w:hanging="394"/>
      </w:pPr>
    </w:lvl>
  </w:abstractNum>
  <w:abstractNum w:abstractNumId="1">
    <w:nsid w:val="12451DE1"/>
    <w:multiLevelType w:val="multilevel"/>
    <w:tmpl w:val="E7C29394"/>
    <w:lvl w:ilvl="0">
      <w:start w:val="5"/>
      <w:numFmt w:val="decimal"/>
      <w:lvlText w:val="%1"/>
      <w:lvlJc w:val="left"/>
      <w:pPr>
        <w:ind w:left="160" w:hanging="428"/>
      </w:p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47" w:hanging="567"/>
      </w:pPr>
    </w:lvl>
    <w:lvl w:ilvl="4">
      <w:numFmt w:val="bullet"/>
      <w:lvlText w:val="•"/>
      <w:lvlJc w:val="left"/>
      <w:pPr>
        <w:ind w:left="4276" w:hanging="566"/>
      </w:pPr>
    </w:lvl>
    <w:lvl w:ilvl="5">
      <w:numFmt w:val="bullet"/>
      <w:lvlText w:val="•"/>
      <w:lvlJc w:val="left"/>
      <w:pPr>
        <w:ind w:left="5305" w:hanging="567"/>
      </w:pPr>
    </w:lvl>
    <w:lvl w:ilvl="6">
      <w:numFmt w:val="bullet"/>
      <w:lvlText w:val="•"/>
      <w:lvlJc w:val="left"/>
      <w:pPr>
        <w:ind w:left="6334" w:hanging="567"/>
      </w:pPr>
    </w:lvl>
    <w:lvl w:ilvl="7">
      <w:numFmt w:val="bullet"/>
      <w:lvlText w:val="•"/>
      <w:lvlJc w:val="left"/>
      <w:pPr>
        <w:ind w:left="7363" w:hanging="567"/>
      </w:pPr>
    </w:lvl>
    <w:lvl w:ilvl="8">
      <w:numFmt w:val="bullet"/>
      <w:lvlText w:val="•"/>
      <w:lvlJc w:val="left"/>
      <w:pPr>
        <w:ind w:left="8392" w:hanging="567"/>
      </w:pPr>
    </w:lvl>
  </w:abstractNum>
  <w:abstractNum w:abstractNumId="2">
    <w:nsid w:val="19CC5472"/>
    <w:multiLevelType w:val="multilevel"/>
    <w:tmpl w:val="E198FE8A"/>
    <w:lvl w:ilvl="0">
      <w:start w:val="7"/>
      <w:numFmt w:val="decimal"/>
      <w:lvlText w:val="%1"/>
      <w:lvlJc w:val="left"/>
      <w:pPr>
        <w:ind w:left="160" w:hanging="428"/>
      </w:p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18" w:hanging="428"/>
      </w:pPr>
    </w:lvl>
    <w:lvl w:ilvl="3">
      <w:numFmt w:val="bullet"/>
      <w:lvlText w:val="•"/>
      <w:lvlJc w:val="left"/>
      <w:pPr>
        <w:ind w:left="3247" w:hanging="428"/>
      </w:pPr>
    </w:lvl>
    <w:lvl w:ilvl="4">
      <w:numFmt w:val="bullet"/>
      <w:lvlText w:val="•"/>
      <w:lvlJc w:val="left"/>
      <w:pPr>
        <w:ind w:left="4276" w:hanging="428"/>
      </w:pPr>
    </w:lvl>
    <w:lvl w:ilvl="5">
      <w:numFmt w:val="bullet"/>
      <w:lvlText w:val="•"/>
      <w:lvlJc w:val="left"/>
      <w:pPr>
        <w:ind w:left="5305" w:hanging="428"/>
      </w:pPr>
    </w:lvl>
    <w:lvl w:ilvl="6">
      <w:numFmt w:val="bullet"/>
      <w:lvlText w:val="•"/>
      <w:lvlJc w:val="left"/>
      <w:pPr>
        <w:ind w:left="6334" w:hanging="428"/>
      </w:pPr>
    </w:lvl>
    <w:lvl w:ilvl="7">
      <w:numFmt w:val="bullet"/>
      <w:lvlText w:val="•"/>
      <w:lvlJc w:val="left"/>
      <w:pPr>
        <w:ind w:left="7363" w:hanging="428"/>
      </w:pPr>
    </w:lvl>
    <w:lvl w:ilvl="8">
      <w:numFmt w:val="bullet"/>
      <w:lvlText w:val="•"/>
      <w:lvlJc w:val="left"/>
      <w:pPr>
        <w:ind w:left="8392" w:hanging="427"/>
      </w:pPr>
    </w:lvl>
  </w:abstractNum>
  <w:abstractNum w:abstractNumId="3">
    <w:nsid w:val="426616B6"/>
    <w:multiLevelType w:val="multilevel"/>
    <w:tmpl w:val="083E6CA0"/>
    <w:lvl w:ilvl="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570" w:hanging="428"/>
      </w:pPr>
    </w:lvl>
    <w:lvl w:ilvl="3">
      <w:numFmt w:val="bullet"/>
      <w:lvlText w:val="•"/>
      <w:lvlJc w:val="left"/>
      <w:pPr>
        <w:ind w:left="2680" w:hanging="428"/>
      </w:pPr>
    </w:lvl>
    <w:lvl w:ilvl="4">
      <w:numFmt w:val="bullet"/>
      <w:lvlText w:val="•"/>
      <w:lvlJc w:val="left"/>
      <w:pPr>
        <w:ind w:left="3790" w:hanging="428"/>
      </w:pPr>
    </w:lvl>
    <w:lvl w:ilvl="5">
      <w:numFmt w:val="bullet"/>
      <w:lvlText w:val="•"/>
      <w:lvlJc w:val="left"/>
      <w:pPr>
        <w:ind w:left="4900" w:hanging="428"/>
      </w:pPr>
    </w:lvl>
    <w:lvl w:ilvl="6">
      <w:numFmt w:val="bullet"/>
      <w:lvlText w:val="•"/>
      <w:lvlJc w:val="left"/>
      <w:pPr>
        <w:ind w:left="6010" w:hanging="428"/>
      </w:pPr>
    </w:lvl>
    <w:lvl w:ilvl="7">
      <w:numFmt w:val="bullet"/>
      <w:lvlText w:val="•"/>
      <w:lvlJc w:val="left"/>
      <w:pPr>
        <w:ind w:left="7120" w:hanging="428"/>
      </w:pPr>
    </w:lvl>
    <w:lvl w:ilvl="8">
      <w:numFmt w:val="bullet"/>
      <w:lvlText w:val="•"/>
      <w:lvlJc w:val="left"/>
      <w:pPr>
        <w:ind w:left="8230" w:hanging="428"/>
      </w:pPr>
    </w:lvl>
  </w:abstractNum>
  <w:abstractNum w:abstractNumId="4">
    <w:nsid w:val="51BD18D8"/>
    <w:multiLevelType w:val="multilevel"/>
    <w:tmpl w:val="B7248C46"/>
    <w:lvl w:ilvl="0">
      <w:start w:val="8"/>
      <w:numFmt w:val="decimal"/>
      <w:lvlText w:val="%1"/>
      <w:lvlJc w:val="left"/>
      <w:pPr>
        <w:ind w:left="1154" w:hanging="427"/>
      </w:pPr>
    </w:lvl>
    <w:lvl w:ilvl="1">
      <w:start w:val="2"/>
      <w:numFmt w:val="decimal"/>
      <w:lvlText w:val="%1.%2."/>
      <w:lvlJc w:val="left"/>
      <w:pPr>
        <w:ind w:left="1154" w:hanging="42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018" w:hanging="428"/>
      </w:pPr>
    </w:lvl>
    <w:lvl w:ilvl="3">
      <w:numFmt w:val="bullet"/>
      <w:lvlText w:val="•"/>
      <w:lvlJc w:val="left"/>
      <w:pPr>
        <w:ind w:left="3947" w:hanging="428"/>
      </w:pPr>
    </w:lvl>
    <w:lvl w:ilvl="4">
      <w:numFmt w:val="bullet"/>
      <w:lvlText w:val="•"/>
      <w:lvlJc w:val="left"/>
      <w:pPr>
        <w:ind w:left="4876" w:hanging="428"/>
      </w:pPr>
    </w:lvl>
    <w:lvl w:ilvl="5">
      <w:numFmt w:val="bullet"/>
      <w:lvlText w:val="•"/>
      <w:lvlJc w:val="left"/>
      <w:pPr>
        <w:ind w:left="5805" w:hanging="428"/>
      </w:pPr>
    </w:lvl>
    <w:lvl w:ilvl="6">
      <w:numFmt w:val="bullet"/>
      <w:lvlText w:val="•"/>
      <w:lvlJc w:val="left"/>
      <w:pPr>
        <w:ind w:left="6734" w:hanging="428"/>
      </w:pPr>
    </w:lvl>
    <w:lvl w:ilvl="7">
      <w:numFmt w:val="bullet"/>
      <w:lvlText w:val="•"/>
      <w:lvlJc w:val="left"/>
      <w:pPr>
        <w:ind w:left="7663" w:hanging="428"/>
      </w:pPr>
    </w:lvl>
    <w:lvl w:ilvl="8">
      <w:numFmt w:val="bullet"/>
      <w:lvlText w:val="•"/>
      <w:lvlJc w:val="left"/>
      <w:pPr>
        <w:ind w:left="8592" w:hanging="427"/>
      </w:pPr>
    </w:lvl>
  </w:abstractNum>
  <w:abstractNum w:abstractNumId="5">
    <w:nsid w:val="52320558"/>
    <w:multiLevelType w:val="multilevel"/>
    <w:tmpl w:val="734241B4"/>
    <w:lvl w:ilvl="0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89" w:hanging="257"/>
      </w:pPr>
    </w:lvl>
    <w:lvl w:ilvl="2">
      <w:numFmt w:val="bullet"/>
      <w:lvlText w:val="•"/>
      <w:lvlJc w:val="left"/>
      <w:pPr>
        <w:ind w:left="2218" w:hanging="256"/>
      </w:pPr>
    </w:lvl>
    <w:lvl w:ilvl="3">
      <w:numFmt w:val="bullet"/>
      <w:lvlText w:val="•"/>
      <w:lvlJc w:val="left"/>
      <w:pPr>
        <w:ind w:left="3247" w:hanging="257"/>
      </w:pPr>
    </w:lvl>
    <w:lvl w:ilvl="4">
      <w:numFmt w:val="bullet"/>
      <w:lvlText w:val="•"/>
      <w:lvlJc w:val="left"/>
      <w:pPr>
        <w:ind w:left="4276" w:hanging="256"/>
      </w:pPr>
    </w:lvl>
    <w:lvl w:ilvl="5">
      <w:numFmt w:val="bullet"/>
      <w:lvlText w:val="•"/>
      <w:lvlJc w:val="left"/>
      <w:pPr>
        <w:ind w:left="5305" w:hanging="257"/>
      </w:pPr>
    </w:lvl>
    <w:lvl w:ilvl="6">
      <w:numFmt w:val="bullet"/>
      <w:lvlText w:val="•"/>
      <w:lvlJc w:val="left"/>
      <w:pPr>
        <w:ind w:left="6334" w:hanging="257"/>
      </w:pPr>
    </w:lvl>
    <w:lvl w:ilvl="7">
      <w:numFmt w:val="bullet"/>
      <w:lvlText w:val="•"/>
      <w:lvlJc w:val="left"/>
      <w:pPr>
        <w:ind w:left="7363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6">
    <w:nsid w:val="62AB10B0"/>
    <w:multiLevelType w:val="multilevel"/>
    <w:tmpl w:val="ABE274D2"/>
    <w:lvl w:ilvl="0">
      <w:start w:val="1"/>
      <w:numFmt w:val="bullet"/>
      <w:lvlText w:val="●"/>
      <w:lvlJc w:val="left"/>
      <w:pPr>
        <w:ind w:left="160" w:hanging="2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89" w:hanging="257"/>
      </w:pPr>
    </w:lvl>
    <w:lvl w:ilvl="2">
      <w:numFmt w:val="bullet"/>
      <w:lvlText w:val="•"/>
      <w:lvlJc w:val="left"/>
      <w:pPr>
        <w:ind w:left="2218" w:hanging="256"/>
      </w:pPr>
    </w:lvl>
    <w:lvl w:ilvl="3">
      <w:numFmt w:val="bullet"/>
      <w:lvlText w:val="•"/>
      <w:lvlJc w:val="left"/>
      <w:pPr>
        <w:ind w:left="3247" w:hanging="257"/>
      </w:pPr>
    </w:lvl>
    <w:lvl w:ilvl="4">
      <w:numFmt w:val="bullet"/>
      <w:lvlText w:val="•"/>
      <w:lvlJc w:val="left"/>
      <w:pPr>
        <w:ind w:left="4276" w:hanging="256"/>
      </w:pPr>
    </w:lvl>
    <w:lvl w:ilvl="5">
      <w:numFmt w:val="bullet"/>
      <w:lvlText w:val="•"/>
      <w:lvlJc w:val="left"/>
      <w:pPr>
        <w:ind w:left="5305" w:hanging="257"/>
      </w:pPr>
    </w:lvl>
    <w:lvl w:ilvl="6">
      <w:numFmt w:val="bullet"/>
      <w:lvlText w:val="•"/>
      <w:lvlJc w:val="left"/>
      <w:pPr>
        <w:ind w:left="6334" w:hanging="257"/>
      </w:pPr>
    </w:lvl>
    <w:lvl w:ilvl="7">
      <w:numFmt w:val="bullet"/>
      <w:lvlText w:val="•"/>
      <w:lvlJc w:val="left"/>
      <w:pPr>
        <w:ind w:left="7363" w:hanging="257"/>
      </w:pPr>
    </w:lvl>
    <w:lvl w:ilvl="8">
      <w:numFmt w:val="bullet"/>
      <w:lvlText w:val="•"/>
      <w:lvlJc w:val="left"/>
      <w:pPr>
        <w:ind w:left="8392" w:hanging="257"/>
      </w:pPr>
    </w:lvl>
  </w:abstractNum>
  <w:abstractNum w:abstractNumId="7">
    <w:nsid w:val="64363DD1"/>
    <w:multiLevelType w:val="multilevel"/>
    <w:tmpl w:val="905A3C84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60" w:hanging="552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2321" w:hanging="552"/>
      </w:pPr>
    </w:lvl>
    <w:lvl w:ilvl="4">
      <w:numFmt w:val="bullet"/>
      <w:lvlText w:val="•"/>
      <w:lvlJc w:val="left"/>
      <w:pPr>
        <w:ind w:left="3482" w:hanging="552"/>
      </w:pPr>
    </w:lvl>
    <w:lvl w:ilvl="5">
      <w:numFmt w:val="bullet"/>
      <w:lvlText w:val="•"/>
      <w:lvlJc w:val="left"/>
      <w:pPr>
        <w:ind w:left="4644" w:hanging="552"/>
      </w:pPr>
    </w:lvl>
    <w:lvl w:ilvl="6">
      <w:numFmt w:val="bullet"/>
      <w:lvlText w:val="•"/>
      <w:lvlJc w:val="left"/>
      <w:pPr>
        <w:ind w:left="5805" w:hanging="552"/>
      </w:pPr>
    </w:lvl>
    <w:lvl w:ilvl="7">
      <w:numFmt w:val="bullet"/>
      <w:lvlText w:val="•"/>
      <w:lvlJc w:val="left"/>
      <w:pPr>
        <w:ind w:left="6967" w:hanging="552"/>
      </w:pPr>
    </w:lvl>
    <w:lvl w:ilvl="8">
      <w:numFmt w:val="bullet"/>
      <w:lvlText w:val="•"/>
      <w:lvlJc w:val="left"/>
      <w:pPr>
        <w:ind w:left="8128" w:hanging="552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6549"/>
    <w:rsid w:val="000B6549"/>
    <w:rsid w:val="00B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154" w:hanging="428"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" w:line="320" w:lineRule="auto"/>
      <w:ind w:left="4543" w:right="3928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154" w:hanging="428"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1" w:line="320" w:lineRule="auto"/>
      <w:ind w:left="4543" w:right="3928"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2023-11-08T15:28:00Z</dcterms:created>
  <dcterms:modified xsi:type="dcterms:W3CDTF">2023-11-08T15:28:00Z</dcterms:modified>
</cp:coreProperties>
</file>