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Тема</w:t>
      </w:r>
      <w:r>
        <w:rPr>
          <w:rFonts w:eastAsia="Times New Roman" w:cstheme="minorHAnsi"/>
          <w:sz w:val="24"/>
          <w:szCs w:val="24"/>
          <w:lang w:eastAsia="ru-RU"/>
        </w:rPr>
        <w:t xml:space="preserve"> письма</w:t>
      </w:r>
      <w:r>
        <w:rPr>
          <w:rFonts w:eastAsia="Times New Roman" w:cstheme="minorHAnsi"/>
          <w:sz w:val="24"/>
          <w:szCs w:val="24"/>
          <w:lang w:eastAsia="ru-RU"/>
        </w:rPr>
        <w:t xml:space="preserve">: Открыта регистрация на Всемирный фестиваль молодёжи</w:t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349625"/>
                <wp:effectExtent l="0" t="0" r="3175" b="317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Афиши web_Монтажная область 1 копия 4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5" cy="334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263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Текст:</w:t>
      </w:r>
      <w:r/>
    </w:p>
    <w:p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Всемирный фестиваль молодёжи: Начнем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будущее вместе!</w:t>
      </w:r>
      <w:r/>
    </w:p>
    <w:p>
      <w:pPr>
        <w:jc w:val="bot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Всемирный фестиваль молодёжи приглашает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тебя стать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частью самого масштабного международного молодёжного события, которое пройдет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России. </w:t>
      </w:r>
      <w:r/>
    </w:p>
    <w:p>
      <w:p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 по 7 марта 2024 года на федеральной территории «Сириус»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соберутся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20 тысяч российских и иностранных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молодых лидеров в возрасте от 18 до 35 лет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профессионалы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сфере бизнеса, медиа, образования, науки, международного сотрудничества, культуры,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волонтёрства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спорта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других сфер общественной жизни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Впервые принять участие могут подростки от 14 до 17 лет — 500 из России и 500 из-за рубежа.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/>
    </w:p>
    <w:p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Фестивале ты сможешь: </w:t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познакомиться с молодыми и активными людьми из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разных стран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получить опыт от экспертов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сфере политики, культуры, спорта, образования и многих других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1"/>
        </w:num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найти единомышленников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почувствовать себя частью самого прогрессивного молодёжного сообщества, способного изменить мир к лучшему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Переходи по </w:t>
      </w:r>
      <w:hyperlink r:id="rId10" w:tooltip="https://fest2024.com/participant?utm_source=Regiony_PR" w:history="1">
        <w:r>
          <w:rPr>
            <w:rStyle w:val="606"/>
            <w:rFonts w:eastAsia="Times New Roman" w:cstheme="minorHAnsi"/>
            <w:sz w:val="24"/>
            <w:szCs w:val="24"/>
            <w:lang w:eastAsia="ru-RU"/>
          </w:rPr>
          <w:t xml:space="preserve">ссылке</w:t>
        </w:r>
        <w:r>
          <w:rPr>
            <w:rStyle w:val="606"/>
            <w:rFonts w:eastAsia="Times New Roman" w:cstheme="minorHAnsi"/>
            <w:sz w:val="24"/>
            <w:szCs w:val="24"/>
            <w:lang w:eastAsia="ru-RU"/>
          </w:rPr>
          <w:t xml:space="preserve"> </w:t>
        </w:r>
      </w:hyperlink>
      <w:r/>
      <w:bookmarkStart w:id="0" w:name="_GoBack"/>
      <w:r/>
      <w:bookmarkEnd w:id="0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подавай заявку! Регистрация для российских и иностранных участников открыта до 1 декабря 2023 года.</w:t>
      </w:r>
      <w:r/>
    </w:p>
    <w:p>
      <w:pPr>
        <w:jc w:val="bot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До встречи на ВФМ-2024!</w:t>
      </w:r>
      <w:r/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>
    <w:name w:val="Normal (Web)"/>
    <w:basedOn w:val="60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6">
    <w:name w:val="Hyperlink"/>
    <w:basedOn w:val="602"/>
    <w:uiPriority w:val="99"/>
    <w:unhideWhenUsed/>
    <w:rPr>
      <w:color w:val="0000ff"/>
      <w:u w:val="single"/>
    </w:rPr>
  </w:style>
  <w:style w:type="character" w:styleId="607">
    <w:name w:val="annotation reference"/>
    <w:basedOn w:val="602"/>
    <w:uiPriority w:val="99"/>
    <w:semiHidden/>
    <w:unhideWhenUsed/>
    <w:rPr>
      <w:sz w:val="16"/>
      <w:szCs w:val="16"/>
    </w:rPr>
  </w:style>
  <w:style w:type="paragraph" w:styleId="608">
    <w:name w:val="annotation text"/>
    <w:basedOn w:val="601"/>
    <w:link w:val="60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09" w:customStyle="1">
    <w:name w:val="Текст примечания Знак"/>
    <w:basedOn w:val="602"/>
    <w:link w:val="608"/>
    <w:uiPriority w:val="99"/>
    <w:semiHidden/>
    <w:rPr>
      <w:sz w:val="20"/>
      <w:szCs w:val="20"/>
    </w:rPr>
  </w:style>
  <w:style w:type="paragraph" w:styleId="610">
    <w:name w:val="annotation subject"/>
    <w:basedOn w:val="608"/>
    <w:next w:val="608"/>
    <w:link w:val="611"/>
    <w:uiPriority w:val="99"/>
    <w:semiHidden/>
    <w:unhideWhenUsed/>
    <w:rPr>
      <w:b/>
      <w:bCs/>
    </w:rPr>
  </w:style>
  <w:style w:type="character" w:styleId="611" w:customStyle="1">
    <w:name w:val="Тема примечания Знак"/>
    <w:basedOn w:val="609"/>
    <w:link w:val="610"/>
    <w:uiPriority w:val="99"/>
    <w:semiHidden/>
    <w:rPr>
      <w:b/>
      <w:bCs/>
      <w:sz w:val="20"/>
      <w:szCs w:val="20"/>
    </w:rPr>
  </w:style>
  <w:style w:type="paragraph" w:styleId="612">
    <w:name w:val="Balloon Text"/>
    <w:basedOn w:val="601"/>
    <w:link w:val="61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3" w:customStyle="1">
    <w:name w:val="Текст выноски Знак"/>
    <w:basedOn w:val="602"/>
    <w:link w:val="61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fest2024.com/participant?utm_source=Regiony_P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Моллаева Алия Рустамовна</dc:creator>
  <cp:keywords/>
  <dc:description/>
  <cp:lastModifiedBy>Роман Гладунов</cp:lastModifiedBy>
  <cp:revision>5</cp:revision>
  <dcterms:created xsi:type="dcterms:W3CDTF">2023-08-14T09:19:00Z</dcterms:created>
  <dcterms:modified xsi:type="dcterms:W3CDTF">2023-09-15T09:23:14Z</dcterms:modified>
</cp:coreProperties>
</file>