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B6D" w:rsidRPr="00815C0D" w:rsidRDefault="00E907C6">
      <w:pPr>
        <w:spacing w:after="0"/>
        <w:ind w:left="120"/>
        <w:rPr>
          <w:lang w:val="ru-RU"/>
        </w:rPr>
      </w:pPr>
      <w:bookmarkStart w:id="0" w:name="block-26266765"/>
      <w:r>
        <w:rPr>
          <w:noProof/>
          <w:lang w:val="ru-RU" w:eastAsia="ru-RU"/>
        </w:rPr>
        <w:drawing>
          <wp:inline distT="0" distB="0" distL="0" distR="0">
            <wp:extent cx="5940425" cy="80379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D73B6D" w:rsidRPr="00815C0D" w:rsidRDefault="00D73B6D">
      <w:pPr>
        <w:rPr>
          <w:lang w:val="ru-RU"/>
        </w:rPr>
        <w:sectPr w:rsidR="00D73B6D" w:rsidRPr="00815C0D">
          <w:pgSz w:w="11906" w:h="16383"/>
          <w:pgMar w:top="1134" w:right="850" w:bottom="1134" w:left="1701" w:header="720" w:footer="720" w:gutter="0"/>
          <w:cols w:space="720"/>
        </w:sectPr>
      </w:pPr>
    </w:p>
    <w:p w:rsidR="00D73B6D" w:rsidRPr="00815C0D" w:rsidRDefault="00815C0D">
      <w:pPr>
        <w:spacing w:after="0" w:line="264" w:lineRule="auto"/>
        <w:ind w:left="120"/>
        <w:rPr>
          <w:lang w:val="ru-RU"/>
        </w:rPr>
      </w:pPr>
      <w:bookmarkStart w:id="2" w:name="block-26266766"/>
      <w:bookmarkEnd w:id="0"/>
      <w:r w:rsidRPr="00815C0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73B6D" w:rsidRPr="00815C0D" w:rsidRDefault="00D73B6D">
      <w:pPr>
        <w:spacing w:after="0" w:line="264" w:lineRule="auto"/>
        <w:ind w:left="120"/>
        <w:rPr>
          <w:lang w:val="ru-RU"/>
        </w:rPr>
      </w:pP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освоения программы по литературному чтению включают личностные,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D73B6D" w:rsidRPr="00815C0D" w:rsidRDefault="00D73B6D">
      <w:pPr>
        <w:spacing w:after="0" w:line="264" w:lineRule="auto"/>
        <w:ind w:left="120"/>
        <w:rPr>
          <w:lang w:val="ru-RU"/>
        </w:rPr>
      </w:pPr>
    </w:p>
    <w:p w:rsidR="00D73B6D" w:rsidRPr="00815C0D" w:rsidRDefault="00815C0D">
      <w:pPr>
        <w:spacing w:after="0" w:line="264" w:lineRule="auto"/>
        <w:ind w:left="120"/>
        <w:rPr>
          <w:lang w:val="ru-RU"/>
        </w:rPr>
      </w:pPr>
      <w:r w:rsidRPr="00815C0D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«ЛИТЕРАТУРНОЕ ЧТЕНИЕ»</w:t>
      </w:r>
    </w:p>
    <w:p w:rsidR="00D73B6D" w:rsidRPr="00815C0D" w:rsidRDefault="00D73B6D">
      <w:pPr>
        <w:spacing w:after="0" w:line="264" w:lineRule="auto"/>
        <w:ind w:left="120"/>
        <w:rPr>
          <w:lang w:val="ru-RU"/>
        </w:rPr>
      </w:pP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815C0D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815C0D">
        <w:rPr>
          <w:rFonts w:ascii="Times New Roman" w:hAnsi="Times New Roman"/>
          <w:color w:val="000000"/>
          <w:sz w:val="28"/>
          <w:lang w:val="ru-RU"/>
        </w:rPr>
        <w:t>программе воспитания.</w:t>
      </w:r>
      <w:proofErr w:type="gramEnd"/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 xml:space="preserve">Литературное чтение призвано ввести обучающегося в мир художественной литературы, обеспечить формирование навыков смыслового </w:t>
      </w:r>
      <w:r w:rsidRPr="00815C0D">
        <w:rPr>
          <w:rFonts w:ascii="Times New Roman" w:hAnsi="Times New Roman"/>
          <w:color w:val="000000"/>
          <w:sz w:val="28"/>
          <w:lang w:val="ru-RU"/>
        </w:rPr>
        <w:lastRenderedPageBreak/>
        <w:t>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  <w:proofErr w:type="gramEnd"/>
    </w:p>
    <w:p w:rsidR="00D73B6D" w:rsidRPr="00815C0D" w:rsidRDefault="00815C0D">
      <w:pPr>
        <w:spacing w:after="0" w:line="264" w:lineRule="auto"/>
        <w:ind w:left="120"/>
        <w:rPr>
          <w:lang w:val="ru-RU"/>
        </w:rPr>
      </w:pPr>
      <w:r w:rsidRPr="00815C0D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«ЛИТЕРАТУРНОЕ ЧТЕНИЕ»</w:t>
      </w:r>
    </w:p>
    <w:p w:rsidR="00D73B6D" w:rsidRPr="00815C0D" w:rsidRDefault="00D73B6D">
      <w:pPr>
        <w:spacing w:after="0" w:line="264" w:lineRule="auto"/>
        <w:ind w:left="120"/>
        <w:rPr>
          <w:lang w:val="ru-RU"/>
        </w:rPr>
      </w:pP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 xml:space="preserve">Приобретённые обучающимися знания, полученный опыт решения учебных задач, а также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  <w:proofErr w:type="gramEnd"/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Достижение цели изучения литературного чтения определяется решением следующих задач:</w:t>
      </w:r>
    </w:p>
    <w:p w:rsidR="00D73B6D" w:rsidRPr="00815C0D" w:rsidRDefault="00815C0D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D73B6D" w:rsidRPr="00815C0D" w:rsidRDefault="00815C0D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достижение необходимого для продолжения образования уровня общего речевого развития;</w:t>
      </w:r>
    </w:p>
    <w:p w:rsidR="00D73B6D" w:rsidRPr="00815C0D" w:rsidRDefault="00815C0D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D73B6D" w:rsidRPr="00815C0D" w:rsidRDefault="00815C0D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D73B6D" w:rsidRPr="00815C0D" w:rsidRDefault="00815C0D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D73B6D" w:rsidRPr="00815C0D" w:rsidRDefault="00815C0D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D73B6D" w:rsidRDefault="00815C0D">
      <w:pPr>
        <w:numPr>
          <w:ilvl w:val="0"/>
          <w:numId w:val="1"/>
        </w:numPr>
        <w:spacing w:after="0" w:line="264" w:lineRule="auto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для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решения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учебных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задач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lastRenderedPageBreak/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В основу отбора произведений для литературного чтения положены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общедидактические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815C0D">
        <w:rPr>
          <w:rFonts w:ascii="Times New Roman" w:hAnsi="Times New Roman"/>
          <w:color w:val="FF0000"/>
          <w:sz w:val="28"/>
          <w:lang w:val="ru-RU"/>
        </w:rPr>
        <w:t>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изучения литературного чтения включают личностные,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D73B6D" w:rsidRPr="00815C0D" w:rsidRDefault="00815C0D">
      <w:pPr>
        <w:spacing w:after="0" w:line="264" w:lineRule="auto"/>
        <w:ind w:left="120"/>
        <w:rPr>
          <w:lang w:val="ru-RU"/>
        </w:rPr>
      </w:pPr>
      <w:r w:rsidRPr="00815C0D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«ЛИТЕРАТУРНОЕ ЧТЕНИЕ» В УЧЕБНОМ ПЛАНЕ</w:t>
      </w:r>
    </w:p>
    <w:p w:rsidR="00D73B6D" w:rsidRPr="00815C0D" w:rsidRDefault="00D73B6D">
      <w:pPr>
        <w:spacing w:after="0" w:line="264" w:lineRule="auto"/>
        <w:ind w:left="120"/>
        <w:rPr>
          <w:lang w:val="ru-RU"/>
        </w:rPr>
      </w:pP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На литературное чтение в 1 классе отводится 132 часа (из них </w:t>
      </w:r>
      <w:bookmarkStart w:id="3" w:name="8184041c-500f-4898-8c17-3f7c192d7a9a"/>
      <w:r w:rsidRPr="00815C0D">
        <w:rPr>
          <w:rFonts w:ascii="Times New Roman" w:hAnsi="Times New Roman"/>
          <w:color w:val="000000"/>
          <w:sz w:val="28"/>
          <w:lang w:val="ru-RU"/>
        </w:rPr>
        <w:t>не менее 80 часов</w:t>
      </w:r>
      <w:bookmarkEnd w:id="3"/>
      <w:r w:rsidRPr="00815C0D">
        <w:rPr>
          <w:rFonts w:ascii="Times New Roman" w:hAnsi="Times New Roman"/>
          <w:color w:val="000000"/>
          <w:sz w:val="28"/>
          <w:lang w:val="ru-RU"/>
        </w:rPr>
        <w:t xml:space="preserve"> составляет вводный интегрированный учебный курс «Обучение грамоте»), во 2-4 классах по 136 часов (4 часа в неделю в каждом классе).</w:t>
      </w:r>
    </w:p>
    <w:p w:rsidR="00D73B6D" w:rsidRPr="00815C0D" w:rsidRDefault="00D73B6D">
      <w:pPr>
        <w:rPr>
          <w:lang w:val="ru-RU"/>
        </w:rPr>
        <w:sectPr w:rsidR="00D73B6D" w:rsidRPr="00815C0D">
          <w:pgSz w:w="11906" w:h="16383"/>
          <w:pgMar w:top="1134" w:right="850" w:bottom="1134" w:left="1701" w:header="720" w:footer="720" w:gutter="0"/>
          <w:cols w:space="720"/>
        </w:sectPr>
      </w:pPr>
    </w:p>
    <w:p w:rsidR="00D73B6D" w:rsidRPr="00815C0D" w:rsidRDefault="00815C0D">
      <w:pPr>
        <w:spacing w:after="0" w:line="264" w:lineRule="auto"/>
        <w:ind w:left="120"/>
        <w:jc w:val="both"/>
        <w:rPr>
          <w:lang w:val="ru-RU"/>
        </w:rPr>
      </w:pPr>
      <w:bookmarkStart w:id="4" w:name="block-26266764"/>
      <w:bookmarkEnd w:id="2"/>
      <w:r w:rsidRPr="00815C0D">
        <w:rPr>
          <w:rFonts w:ascii="Calibri" w:hAnsi="Calibri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D73B6D" w:rsidRPr="00815C0D" w:rsidRDefault="00D73B6D">
      <w:pPr>
        <w:spacing w:after="0" w:line="264" w:lineRule="auto"/>
        <w:ind w:left="120"/>
        <w:jc w:val="both"/>
        <w:rPr>
          <w:lang w:val="ru-RU"/>
        </w:rPr>
      </w:pP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bookmarkStart w:id="5" w:name="_ftnref1"/>
      <w:r w:rsidR="00223CD5">
        <w:fldChar w:fldCharType="begin"/>
      </w:r>
      <w:r w:rsidR="00D73B6D">
        <w:instrText>HYPERLINK</w:instrText>
      </w:r>
      <w:r w:rsidR="00D73B6D" w:rsidRPr="00815C0D">
        <w:rPr>
          <w:lang w:val="ru-RU"/>
        </w:rPr>
        <w:instrText xml:space="preserve"> \</w:instrText>
      </w:r>
      <w:r w:rsidR="00D73B6D">
        <w:instrText>l</w:instrText>
      </w:r>
      <w:r w:rsidR="00D73B6D" w:rsidRPr="00815C0D">
        <w:rPr>
          <w:lang w:val="ru-RU"/>
        </w:rPr>
        <w:instrText xml:space="preserve"> "_</w:instrText>
      </w:r>
      <w:r w:rsidR="00D73B6D">
        <w:instrText>ftn</w:instrText>
      </w:r>
      <w:r w:rsidR="00D73B6D" w:rsidRPr="00815C0D">
        <w:rPr>
          <w:lang w:val="ru-RU"/>
        </w:rPr>
        <w:instrText>1" \</w:instrText>
      </w:r>
      <w:r w:rsidR="00D73B6D">
        <w:instrText>h</w:instrText>
      </w:r>
      <w:r w:rsidR="00223CD5">
        <w:fldChar w:fldCharType="separate"/>
      </w:r>
      <w:r w:rsidRPr="00815C0D">
        <w:rPr>
          <w:rFonts w:ascii="Times New Roman" w:hAnsi="Times New Roman"/>
          <w:b/>
          <w:color w:val="0000FF"/>
          <w:sz w:val="24"/>
          <w:lang w:val="ru-RU"/>
        </w:rPr>
        <w:t>[1]</w:t>
      </w:r>
      <w:r w:rsidR="00223CD5">
        <w:fldChar w:fldCharType="end"/>
      </w:r>
      <w:bookmarkEnd w:id="5"/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 Участие в диалоге. Понимание текста при его прослушивании и при самостоятельном чтении вслух.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Установление последовательности звуков в слове и определение количества звуков.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b/>
          <w:color w:val="000000"/>
          <w:sz w:val="28"/>
          <w:lang w:val="ru-RU"/>
        </w:rPr>
        <w:t>Чтение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Слоговое чтение (ориентация на букву, обозначающую гласный звук). Плавное слоговое чтение и чтение целыми словами со скоростью, соответствующей индивидуальному темпу. Осознанное чтение слов, словосочетаний, предложений. Чтение с интонациями и паузами в соответствии со знаками препинания. Выразительное чтение на материале небольших прозаических текстов и стихотворений.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Орфоэпическое чтение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>Сказка фольклорная (народная) и литературная (авторская).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Восприятие текста произведений художественной литературы и устного народного творчества (не менее четырёх произведений). Фольклорная и литературная (авторская) сказка: сходство и различия. Реальность и волшебство в сказке. Событийная сторона сказок: последовательность событий в фольклорной (народной) и литературной (авторской) сказке. Отражение сюжета в иллюстрациях. Герои сказочных произведений. </w:t>
      </w: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>Нравственные ценности и идеи, традиции, быт, культура в русских народных и литературных (авторских) сказках, поступки, отражающие нравственные качества (отношение к природе, людям, предметам).</w:t>
      </w:r>
      <w:proofErr w:type="gramEnd"/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народные сказки о животных «Лисица и тетерев», «Лиса и рак», литературные (авторские) сказки К.Д. Ушинский «Петух и собака», сказки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В.Г.Сутеева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 «Кораблик», «Под грибом» </w:t>
      </w:r>
      <w:bookmarkStart w:id="6" w:name="192040c8-9be0-4bcc-9f47-45c543c4cd5f"/>
      <w:r w:rsidRPr="00815C0D">
        <w:rPr>
          <w:rFonts w:ascii="Times New Roman" w:hAnsi="Times New Roman"/>
          <w:color w:val="000000"/>
          <w:sz w:val="28"/>
          <w:lang w:val="ru-RU"/>
        </w:rPr>
        <w:t>и другие (по выбору).</w:t>
      </w:r>
      <w:bookmarkEnd w:id="6"/>
      <w:r w:rsidRPr="00815C0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>Произведения о детях и для детей.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Понятие «тема произведения» (общее представление): чему посвящено, о чём рассказывает. Главная мысль произведения: его основная идея (чему учит? какие качества воспитывает?). </w:t>
      </w:r>
      <w:r w:rsidRPr="00815C0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Произведения одной темы, но разных жанров: рассказ, стихотворение, сказка (общее представление на примере не менее шести произведений К. Д. Ушинского, Л. Н. Толстого, Е. А. Пермяка, В. А. Осеевой, А. Л.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>, Ю. И. Ермолаева). Характеристика героя произведения, общая оценка поступков. Понимание заголовка произведения, его соотношения с содержанием произведения и его идеей. Осознание нравственно-этических понятий: друг, дружба, забота, труд, взаимопомощь.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Произведения для чтения: К.Д. Ушинский «Худо тому, кто добра не делает никому», Л.Н. Толстой «Косточка», Е.А. Пермяк «Торопливый ножик»,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В.А. Осеева «Три товарища», А.Л.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 «Я – лишний», Ю.И. Ермолаев «Лучший друг» </w:t>
      </w:r>
      <w:bookmarkStart w:id="7" w:name="fea8cf03-c8e1-4ed3-94a3-40e6561a8359"/>
      <w:r w:rsidRPr="00815C0D">
        <w:rPr>
          <w:rFonts w:ascii="Times New Roman" w:hAnsi="Times New Roman"/>
          <w:color w:val="000000"/>
          <w:sz w:val="28"/>
          <w:lang w:val="ru-RU"/>
        </w:rPr>
        <w:t>и другие (по выбору).</w:t>
      </w:r>
      <w:bookmarkEnd w:id="7"/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 xml:space="preserve">Произведения о родной природе. 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Восприятие и самостоятельное чтение поэтических произведений о природе (на примере трёх-четырёх доступных произведений А. К. Толстого, А. Н. Плещеева, Е. Ф. Трутневой, С. Я. Маршака и др.). Тема поэтических произведений: звуки и краски природы, времена года, человек и природа; Родина, природа родного края. </w:t>
      </w: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>Особенности стихотворной речи, сравнение с прозаической: рифма, ритм (практическое ознакомление).</w:t>
      </w:r>
      <w:proofErr w:type="gram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 Настроение, которое рождает поэтическое произведение. Отражение нравственной идеи в произведении: любовь к Родине, природе родного края. Иллюстрация к произведению как отражение эмоционального отклика на произведение. Выразительное чтение поэзии. Роль интонации при выразительном чтении. Интонационный рисунок выразительного чтения: ритм, темп, сила голоса.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>Устное народное творчество – малые фольклорные жанры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(не менее шести произведений). </w:t>
      </w: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 xml:space="preserve">Многообразие малых жанров устного народного творчества: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потешка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>, загадка, пословица, их назначение (веселить, потешать, играть, поучать).</w:t>
      </w:r>
      <w:proofErr w:type="gram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 Особенности разных малых фольклорных жанров.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Потешка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 – игровой народный фольклор. Загадки – средство воспитания живости ума, сообразительности. Пословицы – проявление народной мудрости, средство воспитания понимания жизненных правил.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>, загадки, пословицы.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>Произведения о братьях наших меньших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(трёх-четырёх авторов по выбору) – герои произведений. Цель и назначение произведений о взаимоотношениях человека и животных – воспитание добрых чувств и бережного отношения к животным. Виды текстов: художественный и научно-познавательный, их сравнение. Характеристика героя: описание его внешности. Осознание нравственно-этических понятий: любовь и забота о животных.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Произведения для чтения: В.В. Бианки «Лис и Мышонок», Е.И.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Чарушин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 «Про Томку», М.М. Пришвин «Ёж», Н.И. Сладков «Лисица и Ёж» </w:t>
      </w:r>
      <w:bookmarkStart w:id="8" w:name="fce98a40-ae0b-4d2c-875d-505cf2d5a21d"/>
      <w:r w:rsidRPr="00815C0D">
        <w:rPr>
          <w:rFonts w:ascii="Times New Roman" w:hAnsi="Times New Roman"/>
          <w:color w:val="000000"/>
          <w:sz w:val="28"/>
          <w:lang w:val="ru-RU"/>
        </w:rPr>
        <w:t>и другие.</w:t>
      </w:r>
      <w:bookmarkEnd w:id="8"/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>Произведения о маме.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Восприятие и самостоятельное чтение произведений о маме (не менее одного автора по выбору, на примере доступных произведений Е. А. Благининой, А. Л.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, А. В. Митяева </w:t>
      </w:r>
      <w:bookmarkStart w:id="9" w:name="a3da6f91-f80f-4d4a-8e62-998ba5c8e117"/>
      <w:r w:rsidRPr="00815C0D">
        <w:rPr>
          <w:rFonts w:ascii="Times New Roman" w:hAnsi="Times New Roman"/>
          <w:color w:val="000000"/>
          <w:sz w:val="28"/>
          <w:lang w:val="ru-RU"/>
        </w:rPr>
        <w:t>и др.</w:t>
      </w:r>
      <w:bookmarkEnd w:id="9"/>
      <w:r w:rsidRPr="00815C0D">
        <w:rPr>
          <w:rFonts w:ascii="Times New Roman" w:hAnsi="Times New Roman"/>
          <w:color w:val="000000"/>
          <w:sz w:val="28"/>
          <w:lang w:val="ru-RU"/>
        </w:rPr>
        <w:t xml:space="preserve">). Осознание нравственно-этических понятий: чувство любви как привязанность одного человека к другому (матери к ребёнку, детей к матери, </w:t>
      </w: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>близким</w:t>
      </w:r>
      <w:proofErr w:type="gramEnd"/>
      <w:r w:rsidRPr="00815C0D">
        <w:rPr>
          <w:rFonts w:ascii="Times New Roman" w:hAnsi="Times New Roman"/>
          <w:color w:val="000000"/>
          <w:sz w:val="28"/>
          <w:lang w:val="ru-RU"/>
        </w:rPr>
        <w:t>), проявление любви и заботы о родных людях.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Е.А. Благинина «Посидим в тишине», А.Л.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 «Мама», А.В. Митяев «За что я люблю маму» </w:t>
      </w:r>
      <w:bookmarkStart w:id="10" w:name="e4e52ce4-82f6-450f-a8ef-39f9bea95300"/>
      <w:r w:rsidRPr="00815C0D">
        <w:rPr>
          <w:rFonts w:ascii="Times New Roman" w:hAnsi="Times New Roman"/>
          <w:color w:val="000000"/>
          <w:sz w:val="28"/>
          <w:lang w:val="ru-RU"/>
        </w:rPr>
        <w:t>и другие (по выбору).</w:t>
      </w:r>
      <w:bookmarkEnd w:id="10"/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>Фольклорные и авторские произведения о чудесах и фантазии (не менее трёх произведений).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Способность автора произведения замечать чудесное в каждом жизненном проявлении, необычное в обыкновенных явлениях окружающего мира. Сочетание в произведении реалистических событий с </w:t>
      </w: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>необычными</w:t>
      </w:r>
      <w:proofErr w:type="gramEnd"/>
      <w:r w:rsidRPr="00815C0D">
        <w:rPr>
          <w:rFonts w:ascii="Times New Roman" w:hAnsi="Times New Roman"/>
          <w:color w:val="000000"/>
          <w:sz w:val="28"/>
          <w:lang w:val="ru-RU"/>
        </w:rPr>
        <w:t>, сказочными, фантастическими.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Р.С.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Сеф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 «Чудо», В.В. Лунин «Я видел чудо», Б.В.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Заходер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 «Моя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Вообразилия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», Ю.П.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Мориц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 «Сто фантазий» </w:t>
      </w:r>
      <w:bookmarkStart w:id="11" w:name="1276de16-2d11-43d3-bead-a64a93ae8cc5"/>
      <w:r w:rsidRPr="00815C0D">
        <w:rPr>
          <w:rFonts w:ascii="Times New Roman" w:hAnsi="Times New Roman"/>
          <w:color w:val="333333"/>
          <w:sz w:val="28"/>
          <w:lang w:val="ru-RU"/>
        </w:rPr>
        <w:t>и другие (по выбору).</w:t>
      </w:r>
      <w:bookmarkEnd w:id="11"/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>Библиографическая культура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(работа с детской книгой). Представление о том, что книга – источник необходимых знаний. Обложка, оглавление, иллюстрации – элементы ориентировки в книге. Умение использовать тематический каталог при выборе книг в библиотеке.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D73B6D" w:rsidRPr="00815C0D" w:rsidRDefault="00815C0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произведения;</w:t>
      </w:r>
    </w:p>
    <w:p w:rsidR="00D73B6D" w:rsidRPr="00815C0D" w:rsidRDefault="00815C0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понимать фактическое содержание прочитанного или прослушанного текста;</w:t>
      </w:r>
    </w:p>
    <w:p w:rsidR="00D73B6D" w:rsidRPr="00815C0D" w:rsidRDefault="00815C0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понятиях: фольклор, малые фольклорные жанры, тема, идея, заголовок, содержание произведения, сказка (фольклорная и литературная), автор, герой, рассказ, стихотворение (в пределах изученного);</w:t>
      </w:r>
      <w:proofErr w:type="gramEnd"/>
    </w:p>
    <w:p w:rsidR="00D73B6D" w:rsidRPr="00815C0D" w:rsidRDefault="00815C0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lastRenderedPageBreak/>
        <w:t>различать и группировать произведения по жанрам (загадки, пословицы, сказки (фольклорная и литературная), стихотворение, рассказ);</w:t>
      </w:r>
    </w:p>
    <w:p w:rsidR="00D73B6D" w:rsidRPr="00815C0D" w:rsidRDefault="00815C0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тему, устанавливать последовательность событий в произведении, характеризовать героя, давать положительную или отрицательную оценку его поступкам, задавать вопросы по фактическому содержанию;</w:t>
      </w:r>
    </w:p>
    <w:p w:rsidR="00D73B6D" w:rsidRPr="00815C0D" w:rsidRDefault="00815C0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сравнивать произведения по теме, настроению, которое оно вызывает.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D73B6D" w:rsidRPr="00815C0D" w:rsidRDefault="00815C0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понимать, что те</w:t>
      </w: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>кст пр</w:t>
      </w:r>
      <w:proofErr w:type="gramEnd"/>
      <w:r w:rsidRPr="00815C0D">
        <w:rPr>
          <w:rFonts w:ascii="Times New Roman" w:hAnsi="Times New Roman"/>
          <w:color w:val="000000"/>
          <w:sz w:val="28"/>
          <w:lang w:val="ru-RU"/>
        </w:rPr>
        <w:t>оизведения может быть представлен в иллюстрациях, различных видах зрительного искусства (фильм, спектакль и другие);</w:t>
      </w:r>
    </w:p>
    <w:p w:rsidR="00D73B6D" w:rsidRPr="00815C0D" w:rsidRDefault="00815C0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соотносить иллюстрацию с текстом произведения, читать отрывки из текста, которые соответствуют иллюстрации.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D73B6D" w:rsidRPr="00815C0D" w:rsidRDefault="00815C0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читать наизусть стихотворения, соблюдать орфоэпические и пунктуационные нормы;</w:t>
      </w:r>
    </w:p>
    <w:p w:rsidR="00D73B6D" w:rsidRPr="00815C0D" w:rsidRDefault="00815C0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участвовать в беседе по обсуждению прослушанного или прочитанного текста: слушать собеседника, отвечать на вопросы, </w:t>
      </w: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>высказывать своё отношение</w:t>
      </w:r>
      <w:proofErr w:type="gram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 к обсуждаемой проблеме;</w:t>
      </w:r>
    </w:p>
    <w:p w:rsidR="00D73B6D" w:rsidRPr="00815C0D" w:rsidRDefault="00815C0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пересказывать (устно) содержание произведения с опорой на вопросы, рисунки, предложенный план;</w:t>
      </w:r>
    </w:p>
    <w:p w:rsidR="00D73B6D" w:rsidRPr="00815C0D" w:rsidRDefault="00815C0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</w:t>
      </w:r>
    </w:p>
    <w:p w:rsidR="00D73B6D" w:rsidRPr="00815C0D" w:rsidRDefault="00815C0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описывать своё настроение после слушания (чтения) стихотворений, сказок, рассказов.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D73B6D" w:rsidRPr="00815C0D" w:rsidRDefault="00815C0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понимать и удерживать поставленную учебную задачу, в случае необходимости обращаться за помощью к учителю;</w:t>
      </w:r>
    </w:p>
    <w:p w:rsidR="00D73B6D" w:rsidRPr="00815C0D" w:rsidRDefault="00815C0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проявлять желание самостоятельно читать, совершенствовать свой навык чтения; </w:t>
      </w:r>
    </w:p>
    <w:p w:rsidR="00D73B6D" w:rsidRPr="00815C0D" w:rsidRDefault="00815C0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с помощью учителя оценивать свои успехи (трудности) в освоении читательской деятельности.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:rsidR="00D73B6D" w:rsidRPr="00815C0D" w:rsidRDefault="00815C0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проявлять желание работать в парах, небольших группах;</w:t>
      </w:r>
    </w:p>
    <w:p w:rsidR="00D73B6D" w:rsidRPr="00815C0D" w:rsidRDefault="00815C0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lastRenderedPageBreak/>
        <w:t>проявлять культуру взаимодействия, терпение, умение договариваться, ответственно выполнять свою часть работы.</w:t>
      </w:r>
    </w:p>
    <w:p w:rsidR="00D73B6D" w:rsidRPr="00815C0D" w:rsidRDefault="00D73B6D">
      <w:pPr>
        <w:spacing w:after="0" w:line="264" w:lineRule="auto"/>
        <w:ind w:left="120"/>
        <w:jc w:val="both"/>
        <w:rPr>
          <w:lang w:val="ru-RU"/>
        </w:rPr>
      </w:pPr>
    </w:p>
    <w:p w:rsidR="00D73B6D" w:rsidRPr="00815C0D" w:rsidRDefault="00815C0D">
      <w:pPr>
        <w:spacing w:after="0" w:line="264" w:lineRule="auto"/>
        <w:ind w:left="120"/>
        <w:jc w:val="both"/>
        <w:rPr>
          <w:lang w:val="ru-RU"/>
        </w:rPr>
      </w:pPr>
      <w:r w:rsidRPr="00815C0D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>О нашей Родине.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Круг чтения: произведения о Родине (на примере не менее трёх стихотворений И. С. Никитина, Ф. П. Савинова, А. А. Прокофьева </w:t>
      </w:r>
      <w:bookmarkStart w:id="12" w:name="eb176ee2-af43-40d4-a1ee-b090419c1179"/>
      <w:r w:rsidRPr="00815C0D">
        <w:rPr>
          <w:rFonts w:ascii="Times New Roman" w:hAnsi="Times New Roman"/>
          <w:color w:val="000000"/>
          <w:sz w:val="28"/>
          <w:lang w:val="ru-RU"/>
        </w:rPr>
        <w:t>и др.</w:t>
      </w:r>
      <w:bookmarkEnd w:id="12"/>
      <w:r w:rsidRPr="00815C0D">
        <w:rPr>
          <w:rFonts w:ascii="Times New Roman" w:hAnsi="Times New Roman"/>
          <w:color w:val="000000"/>
          <w:sz w:val="28"/>
          <w:lang w:val="ru-RU"/>
        </w:rPr>
        <w:t xml:space="preserve">). Патриотическое звучание произведений о родном крае и природе. Отражение в произведениях нравственно-этических понятий: любовь к Родине, родному краю, Отечеству. Анализ заголовка, соотнесение его с главной мыслью и идеей произведения. Иллюстрация к произведению как отражение эмоционального отклика на произведение. Отражение темы. Родины в изобразительном искусстве (пейзажи И. И. Левитана, И. И. Шишкина, В. Д. Поленова </w:t>
      </w:r>
      <w:bookmarkStart w:id="13" w:name="133f36d8-58eb-4703-aa32-18eef51ef659"/>
      <w:r w:rsidRPr="00815C0D">
        <w:rPr>
          <w:rFonts w:ascii="Times New Roman" w:hAnsi="Times New Roman"/>
          <w:color w:val="000000"/>
          <w:sz w:val="28"/>
          <w:lang w:val="ru-RU"/>
        </w:rPr>
        <w:t>и др.</w:t>
      </w:r>
      <w:bookmarkEnd w:id="13"/>
      <w:r w:rsidRPr="00815C0D">
        <w:rPr>
          <w:rFonts w:ascii="Times New Roman" w:hAnsi="Times New Roman"/>
          <w:color w:val="000000"/>
          <w:sz w:val="28"/>
          <w:lang w:val="ru-RU"/>
        </w:rPr>
        <w:t>).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И.С. Никитин «Русь», Ф.П. Савинов «Родина», А.А. Прокофьев «Родина» </w:t>
      </w:r>
      <w:bookmarkStart w:id="14" w:name="60d4b361-5c35-450d-9ed8-60410acf6db4"/>
      <w:r w:rsidRPr="00815C0D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14"/>
      <w:r w:rsidRPr="00815C0D">
        <w:rPr>
          <w:rFonts w:ascii="Times New Roman" w:hAnsi="Times New Roman"/>
          <w:color w:val="000000"/>
          <w:sz w:val="28"/>
          <w:lang w:val="ru-RU"/>
        </w:rPr>
        <w:t>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>Фольклор (устное народное творчество).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Произведения малых жанров фольклора (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>, считалки, пословицы, скороговорки, небылицы, загадки по выбору). Шуточные фольклорные произведения – скороговорки, небылицы. Особенности скороговорок, их роль в речи. Игра со словом, «перевёртыш событий» как основа построения небылиц. Ритм и счёт – основные средства выразительности и построения считалки. Народные песни, их особенности. Загадка как жанр фольклора, тематические группы загадок. Сказка – выражение народной мудрости, нравственная идея фольклорных сказок. Особенности сказок разного вида (о животных, бытовые, волшебные). Особенности сказок о животных: сказки народов России. Бытовая сказка: герои, место действия, особенности построения и языка. Диалог в сказке. Понятие о волшебной сказке (общее представление): наличие присказки, постоянные эпитеты, волшебные герои. Фольклорные произведения народов России: отражение в сказках народного быта и культуры.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, считалки, пословицы, скороговорки, загадки, народные песни, русская народная сказка «Каша из топора», русская народная сказка «У страха глаза велики», русская народная сказка «Зимовье зверей», русская народная сказка «Снегурочка», сказки народов России </w:t>
      </w:r>
      <w:bookmarkStart w:id="15" w:name="d90ce49e-f5c7-4bfc-ba4a-92feb4e54a52"/>
      <w:r w:rsidRPr="00815C0D">
        <w:rPr>
          <w:rFonts w:ascii="Times New Roman" w:hAnsi="Times New Roman"/>
          <w:color w:val="000000"/>
          <w:sz w:val="28"/>
          <w:lang w:val="ru-RU"/>
        </w:rPr>
        <w:t>(1-2 произведения) и другие.</w:t>
      </w:r>
      <w:bookmarkEnd w:id="15"/>
      <w:proofErr w:type="gramEnd"/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>Звуки и краски родной природы в разные времена года.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Тема природы в разные времена года (осень, зима, весна, лето) в произведениях литературы </w:t>
      </w:r>
      <w:bookmarkStart w:id="16" w:name="a9441494-befb-474c-980d-17418cebb9a9"/>
      <w:r w:rsidRPr="00815C0D">
        <w:rPr>
          <w:rFonts w:ascii="Times New Roman" w:hAnsi="Times New Roman"/>
          <w:color w:val="000000"/>
          <w:sz w:val="28"/>
          <w:lang w:val="ru-RU"/>
        </w:rPr>
        <w:t>(по выбору, не менее пяти авторов)</w:t>
      </w:r>
      <w:bookmarkEnd w:id="16"/>
      <w:r w:rsidRPr="00815C0D">
        <w:rPr>
          <w:rFonts w:ascii="Times New Roman" w:hAnsi="Times New Roman"/>
          <w:color w:val="000000"/>
          <w:sz w:val="28"/>
          <w:lang w:val="ru-RU"/>
        </w:rPr>
        <w:t xml:space="preserve">. Эстетическое восприятие явлений природы (звуки, краски времён года). Средства выразительности при описании природы: сравнение и эпитет. Настроение, которое создаёт </w:t>
      </w:r>
      <w:r w:rsidRPr="00815C0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пейзажная лирика. Иллюстрация как отражение эмоционального отклика на произведение. Отражение темы «Времена года» в картинах художников (на примере пейзажей И. И. Левитана, В. Д. Поленова, А. И. Куинджи, И. И. Шишкина </w:t>
      </w:r>
      <w:bookmarkStart w:id="17" w:name="9e6d0f8b-b9cc-4a5a-96f8-fa217be0cdd9"/>
      <w:r w:rsidRPr="00815C0D">
        <w:rPr>
          <w:rFonts w:ascii="Times New Roman" w:hAnsi="Times New Roman"/>
          <w:color w:val="000000"/>
          <w:sz w:val="28"/>
          <w:lang w:val="ru-RU"/>
        </w:rPr>
        <w:t>и др.</w:t>
      </w:r>
      <w:bookmarkEnd w:id="17"/>
      <w:r w:rsidRPr="00815C0D">
        <w:rPr>
          <w:rFonts w:ascii="Times New Roman" w:hAnsi="Times New Roman"/>
          <w:color w:val="000000"/>
          <w:sz w:val="28"/>
          <w:lang w:val="ru-RU"/>
        </w:rPr>
        <w:t xml:space="preserve">) и музыкальных произведениях (например, произведения П. И. Чайковского, А. Вивальди </w:t>
      </w:r>
      <w:bookmarkStart w:id="18" w:name="e5c2f998-10e7-44fc-bdda-dfec1693f887"/>
      <w:r w:rsidRPr="00815C0D">
        <w:rPr>
          <w:rFonts w:ascii="Times New Roman" w:hAnsi="Times New Roman"/>
          <w:color w:val="000000"/>
          <w:sz w:val="28"/>
          <w:lang w:val="ru-RU"/>
        </w:rPr>
        <w:t>и др.</w:t>
      </w:r>
      <w:bookmarkEnd w:id="18"/>
      <w:r w:rsidRPr="00815C0D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А.С. Пушкин «Уж небо осенью дышало…», «Вот север, тучи нагоняя…», А.А. Плещеев «Осень», А.К. Толстой «Осень. </w:t>
      </w: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 xml:space="preserve">Обсыпается наш сад…», М.М. Пришвин «Осеннее утро», Г.А.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Скребицкий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 «Четыре художника», Ф.И. Тютчев «Чародейкою Зимою», «Зима недаром злится», И.С. Соколов-Микитов «Зима в лесу», С.А. Есенин «Поёт зима – аукает…», И.З. Суриков «Лето» </w:t>
      </w:r>
      <w:bookmarkStart w:id="19" w:name="2d1b25dd-7e61-4fc3-9b40-52f6c7be69e0"/>
      <w:r w:rsidRPr="00815C0D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19"/>
      <w:r w:rsidRPr="00815C0D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>О детях и дружбе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. Круг чтения: тема дружбы в художественном произведении (расширение круга чтения: не менее четырёх произведений Н.Н. Носова, В.А. Осеевой, В.Ю. Драгунского, В.В. Лунина </w:t>
      </w:r>
      <w:bookmarkStart w:id="20" w:name="6412d18c-a4c6-4681-9757-e9608467f10d"/>
      <w:r w:rsidRPr="00815C0D">
        <w:rPr>
          <w:rFonts w:ascii="Times New Roman" w:hAnsi="Times New Roman"/>
          <w:color w:val="000000"/>
          <w:sz w:val="28"/>
          <w:lang w:val="ru-RU"/>
        </w:rPr>
        <w:t>и др.</w:t>
      </w:r>
      <w:bookmarkEnd w:id="20"/>
      <w:r w:rsidRPr="00815C0D">
        <w:rPr>
          <w:rFonts w:ascii="Times New Roman" w:hAnsi="Times New Roman"/>
          <w:color w:val="000000"/>
          <w:sz w:val="28"/>
          <w:lang w:val="ru-RU"/>
        </w:rPr>
        <w:t>). Отражение в произведениях нравственно-этических понятий: дружба, терпение, уважение, помощь друг другу. Главная мысль произведения. Герой произведения (введение понятия «главный герой»), его характеристика (портрет), оценка поступков.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 xml:space="preserve">Л.Н. Толстой «Филиппок», Е.А. Пермяк «Две пословицы», Ю.И. Ермолаев «Два пирожных», В.А. Осеева «Синие листья», Н.Н. Носов «На горке», «Заплатка», А.Л.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 «Катя», В.В. Лунин «Я и Вовка», В.Ю. Драгунский «Тайное становится явным» </w:t>
      </w:r>
      <w:bookmarkStart w:id="21" w:name="6d735cba-503d-4ed1-a53f-5468e4a27f01"/>
      <w:r w:rsidRPr="00815C0D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21"/>
      <w:r w:rsidRPr="00815C0D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>Мир сказок.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>Фольклорная (народная) и литературная (авторская) сказка: «бродячие» сюжеты (произведения по выбору, не менее четырёх).</w:t>
      </w:r>
      <w:proofErr w:type="gram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 Фольклорная основа авторских сказок: сравнение сюжетов, героев, особенностей языка. Составление плана произведения: части текста, их главные темы. Иллюстрации, их значение в раскрытии содержания произведения.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народная сказка «Золотая рыбка», А.С. Пушкин «Сказка о рыбаке и рыбке», народная сказка «Морозко», В.Ф. Одоевский «Мороз Иванович», В.И. Даль «Девочка Снегурочка» </w:t>
      </w:r>
      <w:bookmarkStart w:id="22" w:name="3f36f3cc-f68d-481c-9f68-8a09ab5407f1"/>
      <w:r w:rsidRPr="00815C0D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22"/>
      <w:r w:rsidRPr="00815C0D">
        <w:rPr>
          <w:rFonts w:ascii="Times New Roman" w:hAnsi="Times New Roman"/>
          <w:color w:val="000000"/>
          <w:sz w:val="28"/>
          <w:lang w:val="ru-RU"/>
        </w:rPr>
        <w:t>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>О братьях наших меньших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>Жанровое многообразие произведений о животных (песни, загадки, сказки, басни, рассказы, стихотворения; произведения по выбору, не менее пяти авторов).</w:t>
      </w:r>
      <w:proofErr w:type="gram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 Дружба людей и животных – тема литературы (произведения Е. И.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, В. В. Бианки, С. В. Михалкова, Б. С. Житкова, М. М. Пришвина </w:t>
      </w:r>
      <w:bookmarkStart w:id="23" w:name="dd853ef0-68f9-4441-80c5-be39b469ea42"/>
      <w:r w:rsidRPr="00815C0D">
        <w:rPr>
          <w:rFonts w:ascii="Times New Roman" w:hAnsi="Times New Roman"/>
          <w:color w:val="000000"/>
          <w:sz w:val="28"/>
          <w:lang w:val="ru-RU"/>
        </w:rPr>
        <w:t>и др.</w:t>
      </w:r>
      <w:bookmarkEnd w:id="23"/>
      <w:r w:rsidRPr="00815C0D">
        <w:rPr>
          <w:rFonts w:ascii="Times New Roman" w:hAnsi="Times New Roman"/>
          <w:color w:val="000000"/>
          <w:sz w:val="28"/>
          <w:lang w:val="ru-RU"/>
        </w:rPr>
        <w:t>). Отражение образов животных в фольклоре (русские народные песни, загадки, сказки). Герои стихотворных и прозаических произведений о животных. Описание животных в художественном и научно-познавательном тексте. Нравственно-</w:t>
      </w:r>
      <w:r w:rsidRPr="00815C0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этические понятия: отношение человека к животным (любовь и забота). Особенности басни как жанра литературы, прозаические и стихотворные басни (на примере произведений И. А. Крылова, Л. Н. Толстого). Мораль басни как нравственный урок (поучение). Знакомство с художниками-иллюстраторами, анималистами (без использования термина): Е. И.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Чарушин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>, В. В. Бианки.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 xml:space="preserve">И.А. Крылов «Лебедь, Щука и Рак», Л.Н. Толстой «Лев и мышь», М.М. Пришвин «Ребята и утята», Б.С. Житков «Храбрый утёнок», В.Д. Берестов «Кошкин щенок», В.В. Бианки «Музыкант», Е.И.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Чарушин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 «Страшный рассказ», С.В. Михалков «Мой щенок» </w:t>
      </w:r>
      <w:bookmarkStart w:id="24" w:name="305fc3fd-0d75-43c6-b5e8-b77dae865863"/>
      <w:r w:rsidRPr="00815C0D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24"/>
      <w:r w:rsidRPr="00815C0D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 xml:space="preserve">О </w:t>
      </w:r>
      <w:proofErr w:type="gramStart"/>
      <w:r w:rsidRPr="00815C0D">
        <w:rPr>
          <w:rFonts w:ascii="Times New Roman" w:hAnsi="Times New Roman"/>
          <w:i/>
          <w:color w:val="000000"/>
          <w:sz w:val="28"/>
          <w:lang w:val="ru-RU"/>
        </w:rPr>
        <w:t>наших</w:t>
      </w:r>
      <w:proofErr w:type="gramEnd"/>
      <w:r w:rsidRPr="00815C0D">
        <w:rPr>
          <w:rFonts w:ascii="Times New Roman" w:hAnsi="Times New Roman"/>
          <w:i/>
          <w:color w:val="000000"/>
          <w:sz w:val="28"/>
          <w:lang w:val="ru-RU"/>
        </w:rPr>
        <w:t xml:space="preserve"> близких, о семье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. Тема семьи, детства, взаимоотношений взрослых и детей в творчестве писателей и фольклорных произведениях </w:t>
      </w:r>
      <w:bookmarkStart w:id="25" w:name="8497a925-adbe-4600-9382-168da4c3c80b"/>
      <w:r w:rsidRPr="00815C0D">
        <w:rPr>
          <w:rFonts w:ascii="Times New Roman" w:hAnsi="Times New Roman"/>
          <w:color w:val="000000"/>
          <w:sz w:val="28"/>
          <w:lang w:val="ru-RU"/>
        </w:rPr>
        <w:t>(по выбору)</w:t>
      </w:r>
      <w:bookmarkEnd w:id="25"/>
      <w:r w:rsidRPr="00815C0D">
        <w:rPr>
          <w:rFonts w:ascii="Times New Roman" w:hAnsi="Times New Roman"/>
          <w:color w:val="000000"/>
          <w:sz w:val="28"/>
          <w:lang w:val="ru-RU"/>
        </w:rPr>
        <w:t>. Отражение нравственных семейных ценностей в произведениях о семье: любовь и сопереживание, уважение и внимание к старшему поколению, радость общения и защищённость в семье. Тема художественных произведений: Международный женский день, День Победы.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Л.Н. Толстой «Отец и сыновья», А.А. Плещеев «Песня матери», В.А. Осеева «Сыновья», С.В. Михалков «Быль для детей», С.А.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Баруздин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 «Салют» </w:t>
      </w:r>
      <w:bookmarkStart w:id="26" w:name="c4dddd01-51be-4cab-bffc-20489de7184c"/>
      <w:r w:rsidRPr="00815C0D">
        <w:rPr>
          <w:rFonts w:ascii="Times New Roman" w:hAnsi="Times New Roman"/>
          <w:color w:val="000000"/>
          <w:sz w:val="28"/>
          <w:lang w:val="ru-RU"/>
        </w:rPr>
        <w:t>и другое (по выбору)</w:t>
      </w:r>
      <w:bookmarkEnd w:id="26"/>
      <w:r w:rsidRPr="00815C0D">
        <w:rPr>
          <w:rFonts w:ascii="Times New Roman" w:hAnsi="Times New Roman"/>
          <w:color w:val="000000"/>
          <w:sz w:val="28"/>
          <w:lang w:val="ru-RU"/>
        </w:rPr>
        <w:t>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>Зарубежная литература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. Круг чтения: литературная (авторская) сказка </w:t>
      </w:r>
      <w:bookmarkStart w:id="27" w:name="0c3ae019-4704-47be-8c05-88069337bebf"/>
      <w:r w:rsidRPr="00815C0D">
        <w:rPr>
          <w:rFonts w:ascii="Times New Roman" w:hAnsi="Times New Roman"/>
          <w:color w:val="000000"/>
          <w:sz w:val="28"/>
          <w:lang w:val="ru-RU"/>
        </w:rPr>
        <w:t>(не менее двух произведений)</w:t>
      </w:r>
      <w:bookmarkEnd w:id="27"/>
      <w:r w:rsidRPr="00815C0D">
        <w:rPr>
          <w:rFonts w:ascii="Times New Roman" w:hAnsi="Times New Roman"/>
          <w:color w:val="000000"/>
          <w:sz w:val="28"/>
          <w:lang w:val="ru-RU"/>
        </w:rPr>
        <w:t xml:space="preserve">: зарубежные писатели-сказочники (Ш. Перро, Х.-К. Андерсен </w:t>
      </w:r>
      <w:bookmarkStart w:id="28" w:name="0e95da97-7b05-41cd-84b7-0db56826c5ee"/>
      <w:r w:rsidRPr="00815C0D">
        <w:rPr>
          <w:rFonts w:ascii="Times New Roman" w:hAnsi="Times New Roman"/>
          <w:color w:val="000000"/>
          <w:sz w:val="28"/>
          <w:lang w:val="ru-RU"/>
        </w:rPr>
        <w:t>и др.</w:t>
      </w:r>
      <w:bookmarkEnd w:id="28"/>
      <w:r w:rsidRPr="00815C0D">
        <w:rPr>
          <w:rFonts w:ascii="Times New Roman" w:hAnsi="Times New Roman"/>
          <w:color w:val="000000"/>
          <w:sz w:val="28"/>
          <w:lang w:val="ru-RU"/>
        </w:rPr>
        <w:t>). Характеристика авторской сказки: герои, особенности построения и языка. Сходство тем и сюжетов сказок разных народов. Составление плана художественного произведения: части текста, их главные темы. Иллюстрации, их значение в раскрытии содержания произведения.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Ш. Перро «Кот в сапогах», Х.-К. Андерсен «Пятеро из одного стручка» </w:t>
      </w:r>
      <w:bookmarkStart w:id="29" w:name="63220a7a-3056-4cb7-8b8f-8dfa3716a258"/>
      <w:r w:rsidRPr="00815C0D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29"/>
      <w:r w:rsidRPr="00815C0D">
        <w:rPr>
          <w:rFonts w:ascii="Times New Roman" w:hAnsi="Times New Roman"/>
          <w:color w:val="000000"/>
          <w:sz w:val="28"/>
          <w:lang w:val="ru-RU"/>
        </w:rPr>
        <w:t>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>Библиографическая культура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15C0D">
        <w:rPr>
          <w:rFonts w:ascii="Times New Roman" w:hAnsi="Times New Roman"/>
          <w:i/>
          <w:color w:val="000000"/>
          <w:sz w:val="28"/>
          <w:lang w:val="ru-RU"/>
        </w:rPr>
        <w:t>(работа с детской книгой и справочной литературой)</w:t>
      </w:r>
      <w:r w:rsidRPr="00815C0D">
        <w:rPr>
          <w:rFonts w:ascii="Times New Roman" w:hAnsi="Times New Roman"/>
          <w:color w:val="000000"/>
          <w:sz w:val="28"/>
          <w:lang w:val="ru-RU"/>
        </w:rPr>
        <w:t>. Книга как источник необходимых знаний. Элементы книги: содержание или оглавление, аннотация, иллюстрация. Выбор книг на основе рекомендательного списка, тематические картотеки библиотеки. Книга учебная, художественная, справочная.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Изучение литературного чтения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lastRenderedPageBreak/>
        <w:t>Базовые логические и исследовательские действия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D73B6D" w:rsidRPr="00815C0D" w:rsidRDefault="00815C0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D73B6D" w:rsidRPr="00815C0D" w:rsidRDefault="00815C0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>сравнивать и группировать различные произведения по теме (о Родине,</w:t>
      </w:r>
      <w:proofErr w:type="gramEnd"/>
    </w:p>
    <w:p w:rsidR="00D73B6D" w:rsidRPr="00815C0D" w:rsidRDefault="00815C0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о родной природе, о детях, о животных, о семье, о чудесах и превращениях),</w:t>
      </w:r>
    </w:p>
    <w:p w:rsidR="00D73B6D" w:rsidRPr="00815C0D" w:rsidRDefault="00815C0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>по жанрам (произведения устного народного творчества, сказка (фольклорная</w:t>
      </w:r>
      <w:proofErr w:type="gramEnd"/>
    </w:p>
    <w:p w:rsidR="00D73B6D" w:rsidRPr="00815C0D" w:rsidRDefault="00815C0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>и литературная), рассказ, басня, стихотворение);</w:t>
      </w:r>
      <w:proofErr w:type="gramEnd"/>
    </w:p>
    <w:p w:rsidR="00D73B6D" w:rsidRPr="00815C0D" w:rsidRDefault="00815C0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>характеризовать (кратко) особенности жанров (произведения устного народного творчества, литературная сказка, рассказ, басня, стихотворение);</w:t>
      </w:r>
      <w:proofErr w:type="gramEnd"/>
    </w:p>
    <w:p w:rsidR="00D73B6D" w:rsidRPr="00815C0D" w:rsidRDefault="00815C0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анализировать те</w:t>
      </w: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>кст ск</w:t>
      </w:r>
      <w:proofErr w:type="gramEnd"/>
      <w:r w:rsidRPr="00815C0D">
        <w:rPr>
          <w:rFonts w:ascii="Times New Roman" w:hAnsi="Times New Roman"/>
          <w:color w:val="000000"/>
          <w:sz w:val="28"/>
          <w:lang w:val="ru-RU"/>
        </w:rPr>
        <w:t>азки, рассказа, басни: определять тему, главную мысль произведения, находить в тексте слова, подтверждающие характеристику героя, оценивать его поступки, сравнивать героев по предложенному алгоритму, устанавливать последовательность событий (действий) в сказке и рассказе;</w:t>
      </w:r>
    </w:p>
    <w:p w:rsidR="00D73B6D" w:rsidRPr="00815C0D" w:rsidRDefault="00815C0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анализировать те</w:t>
      </w: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>кст ст</w:t>
      </w:r>
      <w:proofErr w:type="gramEnd"/>
      <w:r w:rsidRPr="00815C0D">
        <w:rPr>
          <w:rFonts w:ascii="Times New Roman" w:hAnsi="Times New Roman"/>
          <w:color w:val="000000"/>
          <w:sz w:val="28"/>
          <w:lang w:val="ru-RU"/>
        </w:rPr>
        <w:t>ихотворения: называть особенности жанра (ритм, рифма), находить в тексте сравнения, эпитеты, слова в переносном значении, объяснять значение незнакомого слова с опорой на контекст и по словарю.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D73B6D" w:rsidRPr="00815C0D" w:rsidRDefault="00815C0D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соотносить иллюстрации с текстом произведения;</w:t>
      </w:r>
    </w:p>
    <w:p w:rsidR="00D73B6D" w:rsidRPr="00815C0D" w:rsidRDefault="00815C0D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ориентироваться в содержании книги, каталоге, выбирать книгу по автору, каталогу на основе рекомендованного списка;</w:t>
      </w:r>
    </w:p>
    <w:p w:rsidR="00D73B6D" w:rsidRPr="00815C0D" w:rsidRDefault="00815C0D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по информации, представленной в оглавлении, в иллюстрациях предполагать тему и содержание книги;</w:t>
      </w:r>
    </w:p>
    <w:p w:rsidR="00D73B6D" w:rsidRPr="00815C0D" w:rsidRDefault="00815C0D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пользоваться словарями для уточнения значения незнакомого слова.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действия способствуют формированию умений:</w:t>
      </w:r>
    </w:p>
    <w:p w:rsidR="00D73B6D" w:rsidRPr="00815C0D" w:rsidRDefault="00815C0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участвовать в диалоге: отвечать на вопросы, кратко объяснять свои ответы, дополнять ответы других участников, составлять свои вопросы и высказывания</w:t>
      </w:r>
    </w:p>
    <w:p w:rsidR="00D73B6D" w:rsidRDefault="00815C0D">
      <w:pPr>
        <w:numPr>
          <w:ilvl w:val="0"/>
          <w:numId w:val="9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lastRenderedPageBreak/>
        <w:t>на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заданную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тему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D73B6D" w:rsidRPr="00815C0D" w:rsidRDefault="00815C0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пересказывать подробно и выборочно прочитанное произведение;</w:t>
      </w:r>
    </w:p>
    <w:p w:rsidR="00D73B6D" w:rsidRPr="00815C0D" w:rsidRDefault="00815C0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>обсуждать (в парах, группах) содержание текста, формулировать (устно) простые выводы на основе прочитанного (прослушанного) произведения;</w:t>
      </w:r>
      <w:proofErr w:type="gramEnd"/>
    </w:p>
    <w:p w:rsidR="00D73B6D" w:rsidRDefault="00815C0D">
      <w:pPr>
        <w:numPr>
          <w:ilvl w:val="0"/>
          <w:numId w:val="9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описывать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устно</w:t>
      </w:r>
      <w:proofErr w:type="spellEnd"/>
      <w:r>
        <w:rPr>
          <w:rFonts w:ascii="Times New Roman" w:hAnsi="Times New Roman"/>
          <w:color w:val="000000"/>
          <w:sz w:val="28"/>
        </w:rPr>
        <w:t xml:space="preserve">) </w:t>
      </w:r>
      <w:proofErr w:type="spellStart"/>
      <w:r>
        <w:rPr>
          <w:rFonts w:ascii="Times New Roman" w:hAnsi="Times New Roman"/>
          <w:color w:val="000000"/>
          <w:sz w:val="28"/>
        </w:rPr>
        <w:t>картины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природы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D73B6D" w:rsidRPr="00815C0D" w:rsidRDefault="00815C0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сочинять по аналогии с </w:t>
      </w: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>прочитанным</w:t>
      </w:r>
      <w:proofErr w:type="gram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 загадки, рассказы, небольшие сказки;</w:t>
      </w:r>
    </w:p>
    <w:p w:rsidR="00D73B6D" w:rsidRPr="00815C0D" w:rsidRDefault="00815C0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участвовать в инсценировках и драматизации отрывков из художественных произведений.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D73B6D" w:rsidRPr="00815C0D" w:rsidRDefault="00815C0D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оценивать своё эмоциональное состояние, возникшее при прочтении (слушании) произведения;</w:t>
      </w:r>
    </w:p>
    <w:p w:rsidR="00D73B6D" w:rsidRPr="00815C0D" w:rsidRDefault="00815C0D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удерживать в памяти последовательность событий прослушанного (прочитанного) текста;</w:t>
      </w:r>
    </w:p>
    <w:p w:rsidR="00D73B6D" w:rsidRPr="00815C0D" w:rsidRDefault="00815C0D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контролировать выполнение поставленной учебной задачи при чтении</w:t>
      </w:r>
    </w:p>
    <w:p w:rsidR="00D73B6D" w:rsidRDefault="00815C0D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слушании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) </w:t>
      </w:r>
      <w:proofErr w:type="spellStart"/>
      <w:r>
        <w:rPr>
          <w:rFonts w:ascii="Times New Roman" w:hAnsi="Times New Roman"/>
          <w:color w:val="000000"/>
          <w:sz w:val="28"/>
        </w:rPr>
        <w:t>произведения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D73B6D" w:rsidRPr="00815C0D" w:rsidRDefault="00815C0D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проверять (по образцу) выполнение поставленной учебной задачи.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:rsidR="00D73B6D" w:rsidRPr="00815C0D" w:rsidRDefault="00815C0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выбирать себе партнёров по совместной деятельности;</w:t>
      </w:r>
    </w:p>
    <w:p w:rsidR="00D73B6D" w:rsidRPr="00815C0D" w:rsidRDefault="00815C0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распределять работу, договариваться, приходить к общему решению, отвечать за общий результат работы.</w:t>
      </w:r>
    </w:p>
    <w:p w:rsidR="00D73B6D" w:rsidRPr="00815C0D" w:rsidRDefault="00D73B6D">
      <w:pPr>
        <w:spacing w:after="0" w:line="264" w:lineRule="auto"/>
        <w:ind w:left="120"/>
        <w:jc w:val="both"/>
        <w:rPr>
          <w:lang w:val="ru-RU"/>
        </w:rPr>
      </w:pP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b/>
          <w:color w:val="333333"/>
          <w:sz w:val="28"/>
          <w:lang w:val="ru-RU"/>
        </w:rPr>
        <w:t>3 КЛАСС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>О Родине и её истории.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Любовь к Родине и её история – важные темы произведений литературы (произведения одного-двух авторов по выбору). Чувство любви к Родине, сопричастность к прошлому и настоящему своей страны и родного края – главные идеи, нравственные ценности, выраженные в произведениях о Родине. Образ Родины в стихотворных и прозаических произведениях писателей и поэтов 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Х и ХХ веков. Осознание нравственно-этических понятий: любовь к родной стороне, малой родине, гордость за красоту и величие своей Отчизны. Роль и особенности заголовка произведения. Репродукции картин как иллюстрации к произведениям о Родине. Использование средств выразительности при чтении вслух: интонация, темп, ритм, логические ударения. 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К.Д. Ушинский «Наше отечество», М.М. Пришвин «Моя Родина», С.А. Васильев «Россия», Н.П.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Кончаловская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 «Наша древняя столица» (отрывки) </w:t>
      </w:r>
      <w:bookmarkStart w:id="30" w:name="96e70618-7a1d-4135-8fd3-a8d5b625e8a7"/>
      <w:r w:rsidRPr="00815C0D">
        <w:rPr>
          <w:rFonts w:ascii="Times New Roman" w:hAnsi="Times New Roman"/>
          <w:color w:val="000000"/>
          <w:sz w:val="28"/>
          <w:lang w:val="ru-RU"/>
        </w:rPr>
        <w:t>и другое (по выбору)</w:t>
      </w:r>
      <w:bookmarkEnd w:id="30"/>
      <w:r w:rsidRPr="00815C0D">
        <w:rPr>
          <w:rFonts w:ascii="Times New Roman" w:hAnsi="Times New Roman"/>
          <w:color w:val="000000"/>
          <w:sz w:val="28"/>
          <w:lang w:val="ru-RU"/>
        </w:rPr>
        <w:t>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lastRenderedPageBreak/>
        <w:t xml:space="preserve">Фольклор (устное народное творчество). </w:t>
      </w: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 xml:space="preserve">Круг чтения: малые жанры фольклора (пословицы,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>, считалки, небылицы, скороговорки, загадки, по выбору).</w:t>
      </w:r>
      <w:proofErr w:type="gram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 Знакомство с видами загадок. Пословицы народов России (значение, характеристика, нравственная основа). Книги и словари, созданные В. И. Далем. Активный словарь устной речи: использование образных слов, пословиц и поговорок, крылатых выражений. Нравственные ценности в фольклорных произведениях народов России.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>Фольклорная сказка как отражение общечеловеческих ценностей и нравственных правил.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Виды сказок (о животных, бытовые, волшебные). Художественные особенности сказок: построение (композиция), язык (лексика). Характеристика героя, волшебные помощники, иллюстрация как отражение сюжета волшебной сказки (картины В. М. Васнецова, И. Я.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31" w:name="6dc3c912-0f6b-44b2-87fb-4fa8c0a8ddd8"/>
      <w:r w:rsidRPr="00815C0D">
        <w:rPr>
          <w:rFonts w:ascii="Times New Roman" w:hAnsi="Times New Roman"/>
          <w:color w:val="000000"/>
          <w:sz w:val="28"/>
          <w:lang w:val="ru-RU"/>
        </w:rPr>
        <w:t>и др.)</w:t>
      </w:r>
      <w:bookmarkEnd w:id="31"/>
      <w:r w:rsidRPr="00815C0D">
        <w:rPr>
          <w:rFonts w:ascii="Times New Roman" w:hAnsi="Times New Roman"/>
          <w:color w:val="000000"/>
          <w:sz w:val="28"/>
          <w:lang w:val="ru-RU"/>
        </w:rPr>
        <w:t>. Отражение в сказках народного быта и культуры. Составление плана сказки.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>Круг чтения: народная песня.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Чувства, которые рождают песни, темы песен. Описание картин природы как способ рассказать в песне о родной земле. Былина как народный песенный сказ о важном историческом событии. Фольклорные особенности жанра былин: язык (напевность исполнения, выразительность), характеристика главного героя (где жил, чем занимался, какими качествами обладал). Характеристика былин как героического песенного сказа, их особенности (тема, язык). Язык былин, устаревшие слова, их место в былине и представление в современной лексике. Репродукции картин как иллюстрации к эпизодам фольклорного произведения.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малые жанры фольклора, русская народная сказка «Иван-царевич и серый волк», былина об Илье Муромце </w:t>
      </w:r>
      <w:bookmarkStart w:id="32" w:name="2d4a2950-b4e9-4f16-a8a6-487d5016001d"/>
      <w:r w:rsidRPr="00815C0D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32"/>
      <w:r w:rsidRPr="00815C0D">
        <w:rPr>
          <w:rFonts w:ascii="Times New Roman" w:hAnsi="Times New Roman"/>
          <w:color w:val="000000"/>
          <w:sz w:val="28"/>
          <w:lang w:val="ru-RU"/>
        </w:rPr>
        <w:t>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 xml:space="preserve">Творчество А. С. Пушкина. 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А. С. Пушкин – великий русский поэт. Лирические произведения А. С. Пушкина: средства художественной выразительности (сравнение, эпитет); рифма, ритм. Литературные сказки А. С. Пушкина в стихах («Сказка о царе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Салтане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, о сыне его славном и могучем богатыре князе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Гвидоне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Салтановиче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 и о прекрасной царевне Лебеди» </w:t>
      </w:r>
      <w:bookmarkStart w:id="33" w:name="80f00626-952e-41bd-9beb-6d0f5fe1ba6b"/>
      <w:r w:rsidRPr="00815C0D">
        <w:rPr>
          <w:rFonts w:ascii="Times New Roman" w:hAnsi="Times New Roman"/>
          <w:color w:val="000000"/>
          <w:sz w:val="28"/>
          <w:lang w:val="ru-RU"/>
        </w:rPr>
        <w:t>и другие по выбору)</w:t>
      </w:r>
      <w:bookmarkEnd w:id="33"/>
      <w:r w:rsidRPr="00815C0D">
        <w:rPr>
          <w:rFonts w:ascii="Times New Roman" w:hAnsi="Times New Roman"/>
          <w:color w:val="000000"/>
          <w:sz w:val="28"/>
          <w:lang w:val="ru-RU"/>
        </w:rPr>
        <w:t xml:space="preserve">. Нравственный смысл произведения, структура сказочного текста, особенности сюжета, приём повтора как основа изменения сюжета. Связь пушкинских сказок с </w:t>
      </w: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>фольклорными</w:t>
      </w:r>
      <w:proofErr w:type="gram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. Положительные и отрицательные герои, волшебные помощники, язык авторской сказки. И. Я.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Билибин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 – иллюстратор сказок А. С. Пушкина.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А.С. Пушкин «Сказка о царе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Салтане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, о сыне его славном и могучем богатыре князе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Гвидоне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Салтановиче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 и о прекрасной </w:t>
      </w:r>
      <w:r w:rsidRPr="00815C0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царевне Лебеди», «В тот год осенняя погода…», «Опрятней модного паркета…» </w:t>
      </w:r>
      <w:bookmarkStart w:id="34" w:name="db43cb12-75a1-43f5-b252-1995adfd2fff"/>
      <w:r w:rsidRPr="00815C0D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34"/>
      <w:r w:rsidRPr="00815C0D">
        <w:rPr>
          <w:rFonts w:ascii="Times New Roman" w:hAnsi="Times New Roman"/>
          <w:color w:val="000000"/>
          <w:sz w:val="28"/>
          <w:lang w:val="ru-RU"/>
        </w:rPr>
        <w:t>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>Творчество И. А. Крылова.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Басня – произведение-поучение, которое помогает увидеть свои и чужие недостатки. Иносказание в баснях И. А. Крылов – великий русский баснописец. Басни И. А. Крылова </w:t>
      </w:r>
      <w:bookmarkStart w:id="35" w:name="99ba0051-1be8-4e8f-b0dd-a10143c31c81"/>
      <w:r w:rsidRPr="00815C0D">
        <w:rPr>
          <w:rFonts w:ascii="Times New Roman" w:hAnsi="Times New Roman"/>
          <w:color w:val="000000"/>
          <w:sz w:val="28"/>
          <w:lang w:val="ru-RU"/>
        </w:rPr>
        <w:t>(не менее двух)</w:t>
      </w:r>
      <w:bookmarkEnd w:id="35"/>
      <w:r w:rsidRPr="00815C0D">
        <w:rPr>
          <w:rFonts w:ascii="Times New Roman" w:hAnsi="Times New Roman"/>
          <w:color w:val="000000"/>
          <w:sz w:val="28"/>
          <w:lang w:val="ru-RU"/>
        </w:rPr>
        <w:t xml:space="preserve">: назначение, темы и герои, особенности языка. Явная и скрытая мораль басен. Использование крылатых выражений в речи. 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И.А. Крылов «Ворона и Лисица», «Лисица и виноград», «Мартышка и очки» </w:t>
      </w:r>
      <w:bookmarkStart w:id="36" w:name="738a01c7-d12e-4abb-aa19-15d8e09af024"/>
      <w:r w:rsidRPr="00815C0D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36"/>
      <w:r w:rsidRPr="00815C0D">
        <w:rPr>
          <w:rFonts w:ascii="Times New Roman" w:hAnsi="Times New Roman"/>
          <w:color w:val="000000"/>
          <w:sz w:val="28"/>
          <w:lang w:val="ru-RU"/>
        </w:rPr>
        <w:t>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>Картины природы в произведениях поэтов и писателей Х</w:t>
      </w:r>
      <w:proofErr w:type="gramStart"/>
      <w:r>
        <w:rPr>
          <w:rFonts w:ascii="Times New Roman" w:hAnsi="Times New Roman"/>
          <w:i/>
          <w:color w:val="000000"/>
          <w:sz w:val="28"/>
        </w:rPr>
        <w:t>I</w:t>
      </w:r>
      <w:proofErr w:type="gramEnd"/>
      <w:r w:rsidRPr="00815C0D">
        <w:rPr>
          <w:rFonts w:ascii="Times New Roman" w:hAnsi="Times New Roman"/>
          <w:i/>
          <w:color w:val="000000"/>
          <w:sz w:val="28"/>
          <w:lang w:val="ru-RU"/>
        </w:rPr>
        <w:t>Х–ХХ веков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. Лирические произведения как способ передачи чувств людей, автора. Картины природы в произведениях поэтов и писателей </w:t>
      </w:r>
      <w:bookmarkStart w:id="37" w:name="a8556af8-9a03-49c3-b8c8-d0217dccd1c5"/>
      <w:r w:rsidRPr="00815C0D">
        <w:rPr>
          <w:rFonts w:ascii="Times New Roman" w:hAnsi="Times New Roman"/>
          <w:color w:val="000000"/>
          <w:sz w:val="28"/>
          <w:lang w:val="ru-RU"/>
        </w:rPr>
        <w:t>(не менее пяти авторов по выбору)</w:t>
      </w:r>
      <w:bookmarkEnd w:id="37"/>
      <w:r w:rsidRPr="00815C0D">
        <w:rPr>
          <w:rFonts w:ascii="Times New Roman" w:hAnsi="Times New Roman"/>
          <w:color w:val="000000"/>
          <w:sz w:val="28"/>
          <w:lang w:val="ru-RU"/>
        </w:rPr>
        <w:t xml:space="preserve">: Ф. И. Тютчева, А. А. Фета, А. Н.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Майкова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, Н. А. Некрасова, А. А. Блока, И. А. Бунина, </w:t>
      </w:r>
      <w:bookmarkStart w:id="38" w:name="236d15e5-7adb-4fc2-919e-678797fd1898"/>
      <w:r w:rsidRPr="00815C0D">
        <w:rPr>
          <w:rFonts w:ascii="Times New Roman" w:hAnsi="Times New Roman"/>
          <w:color w:val="000000"/>
          <w:sz w:val="28"/>
          <w:lang w:val="ru-RU"/>
        </w:rPr>
        <w:t>С. А. Есенина, А. П. Чехова, К. Г. Паустовского и др.</w:t>
      </w:r>
      <w:bookmarkEnd w:id="38"/>
      <w:r w:rsidRPr="00815C0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E7F1C">
        <w:rPr>
          <w:rFonts w:ascii="Times New Roman" w:hAnsi="Times New Roman"/>
          <w:color w:val="000000"/>
          <w:sz w:val="28"/>
          <w:lang w:val="ru-RU"/>
        </w:rPr>
        <w:t xml:space="preserve">Чувства, вызываемые лирическими произведениями. 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Средства выразительности в произведениях лирики: эпитеты, синонимы, антонимы, сравнения. Звукопись, её выразительное значение Олицетворение как одно из средств выразительности лирического произведения. Живописные полотна как иллюстрация к лирическому произведению: пейзаж. </w:t>
      </w: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>Сравнение средств создания пейзажа в тексте-описании (эпитеты, сравнения, олицетворения), в изобразительном искусстве (цвет, композиция), в произведениях музыкального искусства (тон, темп, мелодия).</w:t>
      </w:r>
      <w:proofErr w:type="gramEnd"/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Ф.И. Тютчев «Есть в осени первоначальной…», А.А. Фет «Кот поёт, глаза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прищуря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», «Мама! </w:t>
      </w: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 xml:space="preserve">Глянь-ка из окошка…», А.Н. Майков «Осень», С.А. Есенин «Берёза», Н.А. Некрасов «Железная дорога» (отрывок), А.А. Блок «Ворона», И.А. Бунин «Первый снег» </w:t>
      </w:r>
      <w:bookmarkStart w:id="39" w:name="b39133dd-5b08-4549-a5bd-8bf368254092"/>
      <w:r w:rsidRPr="00815C0D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39"/>
      <w:r w:rsidRPr="00815C0D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>Творчество Л. Н. Толстого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. Жанровое многообразие произведений Л. Н. Толстого: сказки, рассказы, басни, быль </w:t>
      </w:r>
      <w:bookmarkStart w:id="40" w:name="1a0e8552-8319-44da-b4b7-9c067d7af546"/>
      <w:r w:rsidRPr="00815C0D">
        <w:rPr>
          <w:rFonts w:ascii="Times New Roman" w:hAnsi="Times New Roman"/>
          <w:color w:val="000000"/>
          <w:sz w:val="28"/>
          <w:lang w:val="ru-RU"/>
        </w:rPr>
        <w:t>(не менее трёх произведений)</w:t>
      </w:r>
      <w:bookmarkEnd w:id="40"/>
      <w:r w:rsidRPr="00815C0D">
        <w:rPr>
          <w:rFonts w:ascii="Times New Roman" w:hAnsi="Times New Roman"/>
          <w:color w:val="000000"/>
          <w:sz w:val="28"/>
          <w:lang w:val="ru-RU"/>
        </w:rPr>
        <w:t>. Рассказ как повествование: связь содержания с реальным событием. Структурные части произведения (композиция): начало, завязка действия, кульминация, развязка. Эпизод как часть рассказа. Различные виды планов. Сюжет рассказа: основные события, главные герои, действующие лица, различение рассказчика и автора произведения. Художественные особенности текста-описания, текста-рассуждения.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Л.Н. Толстой «Лебеди», «Зайцы», «Прыжок», «Акула» </w:t>
      </w:r>
      <w:bookmarkStart w:id="41" w:name="7bc5c68d-92f5-41d5-9535-d638ea476e3f"/>
      <w:r w:rsidRPr="00815C0D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41"/>
      <w:r w:rsidRPr="00815C0D">
        <w:rPr>
          <w:rFonts w:ascii="Times New Roman" w:hAnsi="Times New Roman"/>
          <w:color w:val="000000"/>
          <w:sz w:val="28"/>
          <w:lang w:val="ru-RU"/>
        </w:rPr>
        <w:t>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>Литературная сказка.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Литературная сказка русских писателей </w:t>
      </w:r>
      <w:bookmarkStart w:id="42" w:name="14358877-86a6-40e2-9fb5-58334b8a6e9a"/>
      <w:r w:rsidRPr="00815C0D">
        <w:rPr>
          <w:rFonts w:ascii="Times New Roman" w:hAnsi="Times New Roman"/>
          <w:color w:val="000000"/>
          <w:sz w:val="28"/>
          <w:lang w:val="ru-RU"/>
        </w:rPr>
        <w:t>(не менее двух)</w:t>
      </w:r>
      <w:bookmarkEnd w:id="42"/>
      <w:r w:rsidRPr="00815C0D">
        <w:rPr>
          <w:rFonts w:ascii="Times New Roman" w:hAnsi="Times New Roman"/>
          <w:color w:val="000000"/>
          <w:sz w:val="28"/>
          <w:lang w:val="ru-RU"/>
        </w:rPr>
        <w:t xml:space="preserve">. Круг чтения: произведения В. М. Гаршина, М. Горького, И. С. </w:t>
      </w:r>
      <w:r w:rsidRPr="00815C0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Соколова-Микитова </w:t>
      </w:r>
      <w:bookmarkStart w:id="43" w:name="c6bf05b5-49bd-40a2-90b7-cfd41b2279a7"/>
      <w:r w:rsidRPr="00815C0D">
        <w:rPr>
          <w:rFonts w:ascii="Times New Roman" w:hAnsi="Times New Roman"/>
          <w:color w:val="000000"/>
          <w:sz w:val="28"/>
          <w:lang w:val="ru-RU"/>
        </w:rPr>
        <w:t>и др.</w:t>
      </w:r>
      <w:bookmarkEnd w:id="43"/>
      <w:r w:rsidRPr="00815C0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E7F1C">
        <w:rPr>
          <w:rFonts w:ascii="Times New Roman" w:hAnsi="Times New Roman"/>
          <w:color w:val="000000"/>
          <w:sz w:val="28"/>
          <w:lang w:val="ru-RU"/>
        </w:rPr>
        <w:t xml:space="preserve">Особенности авторских сказок (сюжет, язык, герои). </w:t>
      </w:r>
      <w:r w:rsidRPr="00815C0D">
        <w:rPr>
          <w:rFonts w:ascii="Times New Roman" w:hAnsi="Times New Roman"/>
          <w:color w:val="000000"/>
          <w:sz w:val="28"/>
          <w:lang w:val="ru-RU"/>
        </w:rPr>
        <w:t>Составление аннотации.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Произведения для чтения: В.М. Гаршин «Лягушка-путешественница», И.С. Соколов-Микитов «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Листопадничек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», М. Горький «Случай с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Евсейкой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» </w:t>
      </w:r>
      <w:bookmarkStart w:id="44" w:name="ea02cf5f-d5e4-4b30-812a-1b46ec679534"/>
      <w:r w:rsidRPr="00815C0D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44"/>
      <w:r w:rsidRPr="00815C0D">
        <w:rPr>
          <w:rFonts w:ascii="Times New Roman" w:hAnsi="Times New Roman"/>
          <w:color w:val="000000"/>
          <w:sz w:val="28"/>
          <w:lang w:val="ru-RU"/>
        </w:rPr>
        <w:t>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>Произведения о взаимоотношениях человека и животных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. Человек и его отношения с животными: верность, преданность, забота и любовь. Круг чтения: произведения Д. Н. </w:t>
      </w: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>Мамина-Сибиряка</w:t>
      </w:r>
      <w:proofErr w:type="gram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, К. Г. Паустовского, М. М. Пришвина, Б. С. Житкова. </w:t>
      </w: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>Особенности рассказа: тема, герои, реальность событий, композиция, объекты описания (портрет героя, описание интерьера).</w:t>
      </w:r>
      <w:proofErr w:type="gramEnd"/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Б.С. Житков «Про обезьянку», К.Г. Паустовский «Барсучий нос», «Кот-ворюга», Д.Н. </w:t>
      </w: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>Мамин-Сибиряк</w:t>
      </w:r>
      <w:proofErr w:type="gram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 «Приёмыш» </w:t>
      </w:r>
      <w:bookmarkStart w:id="45" w:name="68f21dae-0b2e-4871-b761-be4991ec4878"/>
      <w:r w:rsidRPr="00815C0D">
        <w:rPr>
          <w:rFonts w:ascii="Times New Roman" w:hAnsi="Times New Roman"/>
          <w:color w:val="000000"/>
          <w:sz w:val="28"/>
          <w:lang w:val="ru-RU"/>
        </w:rPr>
        <w:t>и другое (по выбору)</w:t>
      </w:r>
      <w:bookmarkEnd w:id="45"/>
      <w:r w:rsidRPr="00815C0D">
        <w:rPr>
          <w:rFonts w:ascii="Times New Roman" w:hAnsi="Times New Roman"/>
          <w:color w:val="000000"/>
          <w:sz w:val="28"/>
          <w:lang w:val="ru-RU"/>
        </w:rPr>
        <w:t>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>Произведения о детях</w:t>
      </w:r>
      <w:r w:rsidRPr="00815C0D">
        <w:rPr>
          <w:rFonts w:ascii="Times New Roman" w:hAnsi="Times New Roman"/>
          <w:color w:val="000000"/>
          <w:sz w:val="28"/>
          <w:lang w:val="ru-RU"/>
        </w:rPr>
        <w:t>. Дети – герои произведений: раскрытие тем «Разные детские судьбы», «Дети на войне». Отличие автора от героя и рассказчика. Герой художественного произведения: время и место проживания, особенности внешнего вида и характера. Историческая обстановка как фон создания произведения: судьбы крестьянских детей, дети на войне (</w:t>
      </w:r>
      <w:bookmarkStart w:id="46" w:name="7684134c-2d89-4058-b80b-6ad24d340e2c"/>
      <w:r w:rsidRPr="00815C0D">
        <w:rPr>
          <w:rFonts w:ascii="Times New Roman" w:hAnsi="Times New Roman"/>
          <w:color w:val="000000"/>
          <w:sz w:val="28"/>
          <w:lang w:val="ru-RU"/>
        </w:rPr>
        <w:t>произведения по выбору двух-трёх авторов</w:t>
      </w:r>
      <w:bookmarkEnd w:id="46"/>
      <w:r w:rsidRPr="00815C0D">
        <w:rPr>
          <w:rFonts w:ascii="Times New Roman" w:hAnsi="Times New Roman"/>
          <w:color w:val="000000"/>
          <w:sz w:val="28"/>
          <w:lang w:val="ru-RU"/>
        </w:rPr>
        <w:t>). Основные события сюжета, отношение к ним героев произведения. Оценка нравственных качеств, проявляющихся в военное время.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Л. Пантелеев «На ялике», А. Гайдар «Тимур и его команда» (отрывки), Л. Кассиль </w:t>
      </w:r>
      <w:bookmarkStart w:id="47" w:name="e453ae69-7b50-49e1-850e-5455f39cac3b"/>
      <w:r w:rsidRPr="00815C0D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47"/>
      <w:r w:rsidRPr="00815C0D">
        <w:rPr>
          <w:rFonts w:ascii="Times New Roman" w:hAnsi="Times New Roman"/>
          <w:color w:val="000000"/>
          <w:sz w:val="28"/>
          <w:lang w:val="ru-RU"/>
        </w:rPr>
        <w:t>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>Юмористические произведения.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Комичность как основа сюжета. Герой юмористического произведения. Средства выразительности текста юмористического содержания: преувеличение. Авторы юмористических рассказов </w:t>
      </w:r>
      <w:bookmarkStart w:id="48" w:name="db307144-10c3-47e0-8f79-b83f6461fd22"/>
      <w:r w:rsidRPr="00815C0D">
        <w:rPr>
          <w:rFonts w:ascii="Times New Roman" w:hAnsi="Times New Roman"/>
          <w:color w:val="000000"/>
          <w:sz w:val="28"/>
          <w:lang w:val="ru-RU"/>
        </w:rPr>
        <w:t>(не менее двух произведений)</w:t>
      </w:r>
      <w:bookmarkEnd w:id="48"/>
      <w:r w:rsidRPr="00815C0D">
        <w:rPr>
          <w:rFonts w:ascii="Times New Roman" w:hAnsi="Times New Roman"/>
          <w:color w:val="000000"/>
          <w:sz w:val="28"/>
          <w:lang w:val="ru-RU"/>
        </w:rPr>
        <w:t xml:space="preserve">: Н. Н. Носов, В.Ю. Драгунский, </w:t>
      </w:r>
      <w:bookmarkStart w:id="49" w:name="cb0fcba1-b7c3-44d2-9bb6-c0a6c9168eca"/>
      <w:r w:rsidRPr="00815C0D">
        <w:rPr>
          <w:rFonts w:ascii="Times New Roman" w:hAnsi="Times New Roman"/>
          <w:color w:val="000000"/>
          <w:sz w:val="28"/>
          <w:lang w:val="ru-RU"/>
        </w:rPr>
        <w:t>М. М. Зощенко и др.</w:t>
      </w:r>
      <w:bookmarkEnd w:id="49"/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В.Ю. Драгунский «Денискины рассказы» (1-2 произведения), Н.Н. Носов «Весёлая семейка» (1-2 рассказа из цикла) </w:t>
      </w:r>
      <w:bookmarkStart w:id="50" w:name="bfd2c4b6-8e45-47df-8299-90bb4d27aacd"/>
      <w:r w:rsidRPr="00815C0D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50"/>
      <w:r w:rsidRPr="00815C0D">
        <w:rPr>
          <w:rFonts w:ascii="Times New Roman" w:hAnsi="Times New Roman"/>
          <w:color w:val="000000"/>
          <w:sz w:val="28"/>
          <w:lang w:val="ru-RU"/>
        </w:rPr>
        <w:t>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>Зарубежная литература.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Круг чтения </w:t>
      </w:r>
      <w:bookmarkStart w:id="51" w:name="3e21f5c4-1001-4583-8489-5f0ba36061b9"/>
      <w:r w:rsidRPr="00815C0D">
        <w:rPr>
          <w:rFonts w:ascii="Times New Roman" w:hAnsi="Times New Roman"/>
          <w:color w:val="000000"/>
          <w:sz w:val="28"/>
          <w:lang w:val="ru-RU"/>
        </w:rPr>
        <w:t>(произведения двух-трёх авторов по выбору):</w:t>
      </w:r>
      <w:bookmarkEnd w:id="51"/>
      <w:r w:rsidRPr="00815C0D">
        <w:rPr>
          <w:rFonts w:ascii="Times New Roman" w:hAnsi="Times New Roman"/>
          <w:color w:val="000000"/>
          <w:sz w:val="28"/>
          <w:lang w:val="ru-RU"/>
        </w:rPr>
        <w:t xml:space="preserve"> литературные сказки Ш. Перро, Х.-К. Андерсена, </w:t>
      </w:r>
      <w:bookmarkStart w:id="52" w:name="f6f542f3-f6cf-4368-a418-eb5d19aa0b2b"/>
      <w:r w:rsidRPr="00815C0D">
        <w:rPr>
          <w:rFonts w:ascii="Times New Roman" w:hAnsi="Times New Roman"/>
          <w:color w:val="000000"/>
          <w:sz w:val="28"/>
          <w:lang w:val="ru-RU"/>
        </w:rPr>
        <w:t>Р. Киплинга.</w:t>
      </w:r>
      <w:bookmarkEnd w:id="52"/>
      <w:r w:rsidRPr="00815C0D">
        <w:rPr>
          <w:rFonts w:ascii="Times New Roman" w:hAnsi="Times New Roman"/>
          <w:color w:val="000000"/>
          <w:sz w:val="28"/>
          <w:lang w:val="ru-RU"/>
        </w:rPr>
        <w:t xml:space="preserve"> Особенности авторских сказок (сюжет, язык, герои). Рассказы о животных зарубежных писателей. Известные переводчики зарубежной литературы: С. Я. Маршак, К. И. Чуковский, Б. В.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Заходер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Х.-К. Андерсен «Гадкий утёнок», Ш. Перро «Подарок феи» </w:t>
      </w:r>
      <w:bookmarkStart w:id="53" w:name="0e6b1fdc-e350-43b1-a03c-45387667d39d"/>
      <w:r w:rsidRPr="00815C0D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53"/>
      <w:r w:rsidRPr="00815C0D">
        <w:rPr>
          <w:rFonts w:ascii="Times New Roman" w:hAnsi="Times New Roman"/>
          <w:color w:val="000000"/>
          <w:sz w:val="28"/>
          <w:lang w:val="ru-RU"/>
        </w:rPr>
        <w:t>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lastRenderedPageBreak/>
        <w:t>Библиографическая культура (работа с детской книгой и справочной литературой).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Ценность чтения художественной литературы и фольклора, осознание важности читательской деятельности. Использование с учётом учебных задач аппарата издания (обложка, оглавление, аннотация, предисловие, иллюстрации). Правила юного читателя. Книга как особый вид искусства. Общее представление о первых книгах на Руси, знакомство с рукописными книгами.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D73B6D" w:rsidRPr="00815C0D" w:rsidRDefault="00815C0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читать доступные по восприятию и небольшие по объёму прозаические и стихотворные произведения (без отметочного оценивания);</w:t>
      </w:r>
    </w:p>
    <w:p w:rsidR="00D73B6D" w:rsidRPr="00815C0D" w:rsidRDefault="00815C0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различать сказочные и реалистические, лирические и эпические, народные и авторские произведения;</w:t>
      </w:r>
    </w:p>
    <w:p w:rsidR="00D73B6D" w:rsidRPr="00815C0D" w:rsidRDefault="00815C0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анализировать текст: обосновывать принадлежность к жанру, определять тему и главную мысль, делить текст на части, озаглавливать их, находить в тексте заданный эпизод, определять композицию произведения, характеризовать героя;</w:t>
      </w:r>
    </w:p>
    <w:p w:rsidR="00D73B6D" w:rsidRPr="00815C0D" w:rsidRDefault="00815C0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конструировать план текста, дополнять и восстанавливать нарушенную последовательность;</w:t>
      </w:r>
    </w:p>
    <w:p w:rsidR="00D73B6D" w:rsidRPr="00815C0D" w:rsidRDefault="00815C0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сравнивать произведения, относящиеся к одной теме, но разным жанрам; произведения одного жанра, но разной тематики;</w:t>
      </w:r>
    </w:p>
    <w:p w:rsidR="00D73B6D" w:rsidRPr="00815C0D" w:rsidRDefault="00815C0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исследовать текст: находить описания в произведениях разных жанров (портрет, пейзаж, интерьер).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815C0D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способствуют формированию умений:</w:t>
      </w:r>
    </w:p>
    <w:p w:rsidR="00D73B6D" w:rsidRDefault="00815C0D">
      <w:pPr>
        <w:numPr>
          <w:ilvl w:val="0"/>
          <w:numId w:val="13"/>
        </w:numPr>
        <w:spacing w:after="0" w:line="264" w:lineRule="auto"/>
        <w:jc w:val="both"/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сравнивать информацию словесную (текст), графическую или изобразительную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иллюстрация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), </w:t>
      </w:r>
      <w:proofErr w:type="spellStart"/>
      <w:r>
        <w:rPr>
          <w:rFonts w:ascii="Times New Roman" w:hAnsi="Times New Roman"/>
          <w:color w:val="000000"/>
          <w:sz w:val="28"/>
        </w:rPr>
        <w:t>звуковую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музыкальное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произведение</w:t>
      </w:r>
      <w:proofErr w:type="spellEnd"/>
      <w:r>
        <w:rPr>
          <w:rFonts w:ascii="Times New Roman" w:hAnsi="Times New Roman"/>
          <w:color w:val="000000"/>
          <w:sz w:val="28"/>
        </w:rPr>
        <w:t>);</w:t>
      </w:r>
    </w:p>
    <w:p w:rsidR="00D73B6D" w:rsidRPr="00815C0D" w:rsidRDefault="00815C0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подбирать иллюстрации к тексту, соотносить произведения литературы и изобразительного искусства по тематике, настроению, средствам выразительности;</w:t>
      </w:r>
    </w:p>
    <w:p w:rsidR="00D73B6D" w:rsidRPr="00815C0D" w:rsidRDefault="00815C0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выбирать книгу в библиотеке в соответствии с учебной задачей; составлять аннотацию.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lastRenderedPageBreak/>
        <w:t>Коммуникативные универсальные учебные действия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D73B6D" w:rsidRPr="00815C0D" w:rsidRDefault="00815C0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читать текст с разными интонациями, передавая своё отношение к событиям, героям произведения;</w:t>
      </w:r>
    </w:p>
    <w:p w:rsidR="00D73B6D" w:rsidRPr="00815C0D" w:rsidRDefault="00815C0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формулировать вопросы по основным событиям текста;</w:t>
      </w:r>
    </w:p>
    <w:p w:rsidR="00D73B6D" w:rsidRPr="00815C0D" w:rsidRDefault="00815C0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пересказывать текст (подробно, выборочно, с изменением лица);</w:t>
      </w:r>
    </w:p>
    <w:p w:rsidR="00D73B6D" w:rsidRPr="00815C0D" w:rsidRDefault="00815C0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выразительно исполнять стихотворное произведение, создавая соответствующее настроение;</w:t>
      </w:r>
    </w:p>
    <w:p w:rsidR="00D73B6D" w:rsidRPr="00815C0D" w:rsidRDefault="00815C0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сочинять простые истории (сказки, рассказы) по аналогии.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15C0D">
        <w:rPr>
          <w:rFonts w:ascii="Times New Roman" w:hAnsi="Times New Roman"/>
          <w:i/>
          <w:color w:val="000000"/>
          <w:sz w:val="28"/>
          <w:lang w:val="ru-RU"/>
        </w:rPr>
        <w:t>Регулятивные</w:t>
      </w:r>
      <w:proofErr w:type="gramEnd"/>
      <w:r w:rsidRPr="00815C0D">
        <w:rPr>
          <w:rFonts w:ascii="Times New Roman" w:hAnsi="Times New Roman"/>
          <w:i/>
          <w:color w:val="000000"/>
          <w:sz w:val="28"/>
          <w:lang w:val="ru-RU"/>
        </w:rPr>
        <w:t xml:space="preserve"> универсальные учебные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D73B6D" w:rsidRPr="00815C0D" w:rsidRDefault="00815C0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принимать цель чтения, удерживать её в памяти, использовать в зависимости от учебной задачи вид чтения, контролировать реализацию поставленной задачи чтения;</w:t>
      </w:r>
    </w:p>
    <w:p w:rsidR="00D73B6D" w:rsidRPr="00815C0D" w:rsidRDefault="00815C0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оценивать качество своего восприятия текста на слух;</w:t>
      </w:r>
    </w:p>
    <w:p w:rsidR="00D73B6D" w:rsidRPr="00815C0D" w:rsidRDefault="00815C0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выполнять действия контроля (самоконтроля) и оценки процесса и результата деятельности, при необходимости вносить коррективы в выполняемые действия.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:rsidR="00D73B6D" w:rsidRPr="00815C0D" w:rsidRDefault="00815C0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участвовать в совместной деятельности: выполнять роли лидера, подчинённого, соблюдать равноправие и дружелюбие;</w:t>
      </w:r>
    </w:p>
    <w:p w:rsidR="00D73B6D" w:rsidRPr="00815C0D" w:rsidRDefault="00815C0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в коллективной театрализованной деятельности читать по ролям, инсценировать (драматизировать) несложные произведения фольклора и художественной литературы; выбирать роль, договариваться о манере её исполнения в соответствии с общим замыслом;</w:t>
      </w:r>
    </w:p>
    <w:p w:rsidR="00D73B6D" w:rsidRPr="00815C0D" w:rsidRDefault="00815C0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работы, оценивать свой вклад в общее дело.</w:t>
      </w:r>
    </w:p>
    <w:p w:rsidR="00D73B6D" w:rsidRPr="00815C0D" w:rsidRDefault="00D73B6D">
      <w:pPr>
        <w:spacing w:after="0" w:line="264" w:lineRule="auto"/>
        <w:ind w:left="120"/>
        <w:jc w:val="both"/>
        <w:rPr>
          <w:lang w:val="ru-RU"/>
        </w:rPr>
      </w:pP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b/>
          <w:color w:val="333333"/>
          <w:sz w:val="28"/>
          <w:lang w:val="ru-RU"/>
        </w:rPr>
        <w:t>4 КЛАСС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>О Родине, героические страницы истории.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Наше Отечество, образ родной земли в стихотворных и прозаических произведениях писателей и поэтов 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Х и ХХ веков (по выбору, не менее четырёх, например произведения С. Т. Романовского, А. Т. Твардовского, С. Д. Дрожжина, В. М.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Пескова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54" w:name="e723ba6f-ad13-4eb9-88fb-092822236b1d"/>
      <w:r w:rsidRPr="00815C0D">
        <w:rPr>
          <w:rFonts w:ascii="Times New Roman" w:hAnsi="Times New Roman"/>
          <w:color w:val="000000"/>
          <w:sz w:val="28"/>
          <w:lang w:val="ru-RU"/>
        </w:rPr>
        <w:t>и др.</w:t>
      </w:r>
      <w:bookmarkEnd w:id="54"/>
      <w:r w:rsidRPr="00815C0D">
        <w:rPr>
          <w:rFonts w:ascii="Times New Roman" w:hAnsi="Times New Roman"/>
          <w:color w:val="000000"/>
          <w:sz w:val="28"/>
          <w:lang w:val="ru-RU"/>
        </w:rPr>
        <w:t xml:space="preserve">). Представление о проявлении любви к родной земле в литературе разных народов (на примере писателей родного края, представителей разных народов России). Страницы истории России, великие люди и события: образы Александра Невского, Михаила Кутузова и других выдающихся защитников Отечества в литературе для детей. Отражение нравственной идеи: любовь к Родине. Героическое прошлое России, тема </w:t>
      </w:r>
      <w:r w:rsidRPr="00815C0D">
        <w:rPr>
          <w:rFonts w:ascii="Times New Roman" w:hAnsi="Times New Roman"/>
          <w:color w:val="000000"/>
          <w:sz w:val="28"/>
          <w:lang w:val="ru-RU"/>
        </w:rPr>
        <w:lastRenderedPageBreak/>
        <w:t>Великой Отечественной войны в произведениях литературы (на примере рассказов Л. А. Кассиля, С. П. Алексеева). Осознание понятия: поступок, подвиг.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>Круг чтения</w:t>
      </w:r>
      <w:r w:rsidRPr="00815C0D">
        <w:rPr>
          <w:rFonts w:ascii="Times New Roman" w:hAnsi="Times New Roman"/>
          <w:color w:val="000000"/>
          <w:sz w:val="28"/>
          <w:lang w:val="ru-RU"/>
        </w:rPr>
        <w:t>: народная и авторская песня: понятие исторической песни, знакомство с песнями на тему Великой Отечественной войны (2-3 произведения по выбору).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 xml:space="preserve">С.Д. Дрожжин «Родине», В.М. Песков «Родине», А.Т. Твардовский «О Родине большой и малой» (отрывок), С.Т. Романовский «Ледовое побоище», С.П. Алексеев </w:t>
      </w:r>
      <w:bookmarkStart w:id="55" w:name="127f14ef-247e-4055-acfd-bc40c4be0ca9"/>
      <w:r w:rsidRPr="00815C0D">
        <w:rPr>
          <w:rFonts w:ascii="Times New Roman" w:hAnsi="Times New Roman"/>
          <w:color w:val="000000"/>
          <w:sz w:val="28"/>
          <w:lang w:val="ru-RU"/>
        </w:rPr>
        <w:t>(1-2 рассказа военно-исторической тематики) и другие (по выбору).</w:t>
      </w:r>
      <w:bookmarkEnd w:id="55"/>
      <w:proofErr w:type="gramEnd"/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>Фольклор (устное народное творчество)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. Фольклор как народная духовная культура (произведения по выбору). Многообразие видов фольклора: </w:t>
      </w: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>словесный</w:t>
      </w:r>
      <w:proofErr w:type="gram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, музыкальный, обрядовый (календарный). Культурное значение фольклора для появления художественной литературы. Малые жанры фольклора (назначение, сравнение, классификация). Собиратели фольклора (А. Н. Афанасьев, В. И. Даль). Виды сказок: о животных, бытовые, волшебные. Отражение в произведениях фольклора нравственных ценностей, быта и культуры народов мира. Сходство фольклорных произведений разных народов по тематике, художественным образам и форме («бродячие» сюжеты). 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>Круг чтения</w:t>
      </w:r>
      <w:r w:rsidRPr="00815C0D">
        <w:rPr>
          <w:rFonts w:ascii="Times New Roman" w:hAnsi="Times New Roman"/>
          <w:color w:val="000000"/>
          <w:sz w:val="28"/>
          <w:lang w:val="ru-RU"/>
        </w:rPr>
        <w:t>: былина как эпическая песня о героическом событии. Герой былины – защитник страны. Образы русских богатырей: Ильи Муромца, Алёши Поповича, Добрыни Никитича, Никиты Кожемяки (где жил, чем занимался, какими качествами обладал). Средства художественной выразительности в былине: устойчивые выражения, повторы, гипербола. Устаревшие слова, их место в былине и представление в современной лексике. Народные былинно-сказочные темы в творчестве художника В. М. Васнецова.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произведения малых жанров фольклора, народные сказки </w:t>
      </w:r>
      <w:bookmarkStart w:id="56" w:name="13ed692d-f68b-4ab7-9394-065d0e010e2b"/>
      <w:r w:rsidRPr="00815C0D">
        <w:rPr>
          <w:rFonts w:ascii="Times New Roman" w:hAnsi="Times New Roman"/>
          <w:color w:val="000000"/>
          <w:sz w:val="28"/>
          <w:lang w:val="ru-RU"/>
        </w:rPr>
        <w:t>(2-3 сказки по выбору)</w:t>
      </w:r>
      <w:bookmarkEnd w:id="56"/>
      <w:r w:rsidRPr="00815C0D">
        <w:rPr>
          <w:rFonts w:ascii="Times New Roman" w:hAnsi="Times New Roman"/>
          <w:color w:val="000000"/>
          <w:sz w:val="28"/>
          <w:lang w:val="ru-RU"/>
        </w:rPr>
        <w:t xml:space="preserve">, сказки народов России </w:t>
      </w:r>
      <w:bookmarkStart w:id="57" w:name="88e382a1-4742-44f3-be40-3355538b7bf0"/>
      <w:r w:rsidRPr="00815C0D">
        <w:rPr>
          <w:rFonts w:ascii="Times New Roman" w:hAnsi="Times New Roman"/>
          <w:color w:val="000000"/>
          <w:sz w:val="28"/>
          <w:lang w:val="ru-RU"/>
        </w:rPr>
        <w:t>(2-3 сказки по выбору)</w:t>
      </w:r>
      <w:bookmarkEnd w:id="57"/>
      <w:r w:rsidRPr="00815C0D">
        <w:rPr>
          <w:rFonts w:ascii="Times New Roman" w:hAnsi="Times New Roman"/>
          <w:color w:val="000000"/>
          <w:sz w:val="28"/>
          <w:lang w:val="ru-RU"/>
        </w:rPr>
        <w:t xml:space="preserve">, былины из цикла об Илье Муромце, Алёше Поповиче, Добрыне Никитиче </w:t>
      </w:r>
      <w:bookmarkStart w:id="58" w:name="65d9a5fc-cfbc-4c38-8800-4fae49f12f66"/>
      <w:r w:rsidRPr="00815C0D">
        <w:rPr>
          <w:rFonts w:ascii="Times New Roman" w:hAnsi="Times New Roman"/>
          <w:color w:val="000000"/>
          <w:sz w:val="28"/>
          <w:lang w:val="ru-RU"/>
        </w:rPr>
        <w:t>(1-2 по выбору)</w:t>
      </w:r>
      <w:bookmarkEnd w:id="58"/>
      <w:r w:rsidRPr="00815C0D">
        <w:rPr>
          <w:rFonts w:ascii="Times New Roman" w:hAnsi="Times New Roman"/>
          <w:color w:val="000000"/>
          <w:sz w:val="28"/>
          <w:lang w:val="ru-RU"/>
        </w:rPr>
        <w:t>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 xml:space="preserve">Творчество А. С. Пушкина. 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Картины природы в лирических произведениях А. С. Пушкина. </w:t>
      </w:r>
      <w:r w:rsidRPr="004B1230">
        <w:rPr>
          <w:rFonts w:ascii="Times New Roman" w:hAnsi="Times New Roman"/>
          <w:color w:val="000000"/>
          <w:sz w:val="28"/>
          <w:lang w:val="ru-RU"/>
        </w:rPr>
        <w:t xml:space="preserve">Средства художественной выразительности в стихотворном произведении (сравнение, эпитет, олицетворение). </w:t>
      </w:r>
      <w:r w:rsidRPr="00815C0D">
        <w:rPr>
          <w:rFonts w:ascii="Times New Roman" w:hAnsi="Times New Roman"/>
          <w:color w:val="000000"/>
          <w:sz w:val="28"/>
          <w:lang w:val="ru-RU"/>
        </w:rPr>
        <w:t>Литературные сказки А. С. Пушкина в стихах: «Сказка о мёртвой царевне и о семи богатырях». Фольклорная основа авторской сказки. Положительные и отрицательные герои, волшебные помощники, язык авторской сказки.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Произведения для чтения: А.С. Пушкин «Сказка о мёртвой царевне и о семи богатырях», «Няне», «Осень» (отрывки), «Зимняя дорога» </w:t>
      </w:r>
      <w:bookmarkStart w:id="59" w:name="d4959437-1f52-4e04-ad5c-5e5962b220a9"/>
      <w:r w:rsidRPr="00815C0D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59"/>
      <w:r w:rsidRPr="00815C0D">
        <w:rPr>
          <w:rFonts w:ascii="Times New Roman" w:hAnsi="Times New Roman"/>
          <w:color w:val="000000"/>
          <w:sz w:val="28"/>
          <w:lang w:val="ru-RU"/>
        </w:rPr>
        <w:t>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 xml:space="preserve">Творчество И. А. Крылова. 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Представление о басне как лиро-эпическом жанре. Круг чтения: басни на примере произведений И. А. Крылова, И. И.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Хемницера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, Л. Н. Толстого, С. В. Михалкова. Басни стихотворные и прозаические </w:t>
      </w:r>
      <w:bookmarkStart w:id="60" w:name="f6b74d8a-3a68-456b-9560-c1d56f3a7703"/>
      <w:r w:rsidRPr="00815C0D">
        <w:rPr>
          <w:rFonts w:ascii="Times New Roman" w:hAnsi="Times New Roman"/>
          <w:color w:val="000000"/>
          <w:sz w:val="28"/>
          <w:lang w:val="ru-RU"/>
        </w:rPr>
        <w:t>(не менее трёх)</w:t>
      </w:r>
      <w:bookmarkEnd w:id="60"/>
      <w:r w:rsidRPr="00815C0D">
        <w:rPr>
          <w:rFonts w:ascii="Times New Roman" w:hAnsi="Times New Roman"/>
          <w:color w:val="000000"/>
          <w:sz w:val="28"/>
          <w:lang w:val="ru-RU"/>
        </w:rPr>
        <w:t>. Развитие событий в басне, её герои (положительные, отрицательные). Аллегория в баснях. Сравнение басен: назначение, темы и герои, особенности языка.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Крылов И.А. «Стрекоза и муравей», «Квартет», И.И.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Хемницер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 «Стрекоза», Л.Н. Толстой «Стрекоза и муравьи» </w:t>
      </w:r>
      <w:bookmarkStart w:id="61" w:name="fb9c6b46-90e6-44d3-98e5-d86df8a78f70"/>
      <w:r w:rsidRPr="00815C0D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61"/>
      <w:r w:rsidRPr="00815C0D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>Творчество М. Ю. Лермонтова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. Круг чтения: лирические произведения М. Ю. Лермонтова </w:t>
      </w:r>
      <w:bookmarkStart w:id="62" w:name="8753b9aa-1497-4d8a-9925-78a7378ffdc6"/>
      <w:r w:rsidRPr="00815C0D">
        <w:rPr>
          <w:rFonts w:ascii="Times New Roman" w:hAnsi="Times New Roman"/>
          <w:color w:val="000000"/>
          <w:sz w:val="28"/>
          <w:lang w:val="ru-RU"/>
        </w:rPr>
        <w:t>(не менее трёх)</w:t>
      </w:r>
      <w:bookmarkEnd w:id="62"/>
      <w:r w:rsidRPr="00815C0D">
        <w:rPr>
          <w:rFonts w:ascii="Times New Roman" w:hAnsi="Times New Roman"/>
          <w:color w:val="000000"/>
          <w:sz w:val="28"/>
          <w:lang w:val="ru-RU"/>
        </w:rPr>
        <w:t>. Средства художественной выразительности (сравнение, эпитет, олицетворение); рифма, ритм. Метафора как «свёрнутое» сравнение. Строфа как элемент композиции стихотворения. Переносное значение слов в метафоре. Метафора в стихотворениях М. Ю. Лермонтова.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М.Ю. Лермонтов «Утёс», «Парус», «Москва, Москва! …Люблю тебя как сын…» </w:t>
      </w:r>
      <w:bookmarkStart w:id="63" w:name="a3acb784-465c-47f9-a1a9-55fd03aefdd7"/>
      <w:r w:rsidRPr="00815C0D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63"/>
      <w:r w:rsidRPr="00815C0D">
        <w:rPr>
          <w:rFonts w:ascii="Times New Roman" w:hAnsi="Times New Roman"/>
          <w:color w:val="000000"/>
          <w:sz w:val="28"/>
          <w:lang w:val="ru-RU"/>
        </w:rPr>
        <w:t>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>Литературная сказка.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Тематика авторских стихотворных сказок </w:t>
      </w:r>
      <w:bookmarkStart w:id="64" w:name="c485f24c-ccf6-4a4b-a332-12b0e9bda1ee"/>
      <w:r w:rsidRPr="00815C0D">
        <w:rPr>
          <w:rFonts w:ascii="Times New Roman" w:hAnsi="Times New Roman"/>
          <w:color w:val="000000"/>
          <w:sz w:val="28"/>
          <w:lang w:val="ru-RU"/>
        </w:rPr>
        <w:t>(две-три по выбору)</w:t>
      </w:r>
      <w:bookmarkEnd w:id="64"/>
      <w:r w:rsidRPr="00815C0D">
        <w:rPr>
          <w:rFonts w:ascii="Times New Roman" w:hAnsi="Times New Roman"/>
          <w:color w:val="000000"/>
          <w:sz w:val="28"/>
          <w:lang w:val="ru-RU"/>
        </w:rPr>
        <w:t xml:space="preserve">. Герои литературных сказок (произведения П. П. Ершова, П. П. Бажова, С. Т. Аксакова, С. Я. Маршака </w:t>
      </w:r>
      <w:bookmarkStart w:id="65" w:name="b696e61f-1fed-496e-b40a-891403c8acb0"/>
      <w:r w:rsidRPr="00815C0D">
        <w:rPr>
          <w:rFonts w:ascii="Times New Roman" w:hAnsi="Times New Roman"/>
          <w:color w:val="000000"/>
          <w:sz w:val="28"/>
          <w:lang w:val="ru-RU"/>
        </w:rPr>
        <w:t>и др.</w:t>
      </w:r>
      <w:bookmarkEnd w:id="65"/>
      <w:r w:rsidRPr="00815C0D">
        <w:rPr>
          <w:rFonts w:ascii="Times New Roman" w:hAnsi="Times New Roman"/>
          <w:color w:val="000000"/>
          <w:sz w:val="28"/>
          <w:lang w:val="ru-RU"/>
        </w:rPr>
        <w:t>). Связь литературной сказки с фольклорной: народная речь – особенность авторской сказки. Иллюстрации в сказке: назначение, особенности.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П.П. Бажов «Серебряное копытце», П.П. Ершов «Конёк-Горбунок», С.Т. Аксаков «Аленький цветочек» </w:t>
      </w:r>
      <w:bookmarkStart w:id="66" w:name="bf3989dc-2faf-4749-85de-63cc4f5b6c7f"/>
      <w:r w:rsidRPr="00815C0D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66"/>
      <w:r w:rsidRPr="00815C0D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>Картины природы в творчестве поэтов и писателей Х</w:t>
      </w:r>
      <w:r>
        <w:rPr>
          <w:rFonts w:ascii="Times New Roman" w:hAnsi="Times New Roman"/>
          <w:i/>
          <w:color w:val="000000"/>
          <w:sz w:val="28"/>
        </w:rPr>
        <w:t>I</w:t>
      </w:r>
      <w:proofErr w:type="gramStart"/>
      <w:r w:rsidRPr="00815C0D">
        <w:rPr>
          <w:rFonts w:ascii="Times New Roman" w:hAnsi="Times New Roman"/>
          <w:i/>
          <w:color w:val="000000"/>
          <w:sz w:val="28"/>
          <w:lang w:val="ru-RU"/>
        </w:rPr>
        <w:t>Х–</w:t>
      </w:r>
      <w:proofErr w:type="gramEnd"/>
      <w:r w:rsidRPr="00815C0D">
        <w:rPr>
          <w:rFonts w:ascii="Times New Roman" w:hAnsi="Times New Roman"/>
          <w:i/>
          <w:color w:val="000000"/>
          <w:sz w:val="28"/>
          <w:lang w:val="ru-RU"/>
        </w:rPr>
        <w:t xml:space="preserve"> ХХ веков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. Лирика, лирические произведения как описание в стихотворной форме чувств поэта, связанных с наблюдениями, описаниями природы. Круг чтения: лирические произведения поэтов и писателей </w:t>
      </w:r>
      <w:bookmarkStart w:id="67" w:name="05556173-ef49-42c0-b650-76e818c52f73"/>
      <w:r w:rsidRPr="00815C0D">
        <w:rPr>
          <w:rFonts w:ascii="Times New Roman" w:hAnsi="Times New Roman"/>
          <w:color w:val="000000"/>
          <w:sz w:val="28"/>
          <w:lang w:val="ru-RU"/>
        </w:rPr>
        <w:t>(не менее пяти авторов по выбору)</w:t>
      </w:r>
      <w:bookmarkEnd w:id="67"/>
      <w:r w:rsidRPr="00815C0D">
        <w:rPr>
          <w:rFonts w:ascii="Times New Roman" w:hAnsi="Times New Roman"/>
          <w:color w:val="000000"/>
          <w:sz w:val="28"/>
          <w:lang w:val="ru-RU"/>
        </w:rPr>
        <w:t xml:space="preserve">: В. А. Жуковский, И.С. Никитин, Е. А. Баратынский, Ф. И. Тютчев, А. А. Фет, </w:t>
      </w:r>
      <w:bookmarkStart w:id="68" w:name="10df2cc6-7eaf-452a-be27-c403590473e7"/>
      <w:r w:rsidRPr="00815C0D">
        <w:rPr>
          <w:rFonts w:ascii="Times New Roman" w:hAnsi="Times New Roman"/>
          <w:color w:val="000000"/>
          <w:sz w:val="28"/>
          <w:lang w:val="ru-RU"/>
        </w:rPr>
        <w:t>Н. А. Некрасов, И. А. Бунин, А. А. Блок, К. Д. Бальмонт и др.</w:t>
      </w:r>
      <w:bookmarkEnd w:id="68"/>
      <w:r w:rsidRPr="00815C0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E7F1C">
        <w:rPr>
          <w:rFonts w:ascii="Times New Roman" w:hAnsi="Times New Roman"/>
          <w:color w:val="000000"/>
          <w:sz w:val="28"/>
          <w:lang w:val="ru-RU"/>
        </w:rPr>
        <w:t xml:space="preserve">Темы стихотворных произведений, герой лирического произведения. 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Авторские приёмы создания художественного образа в лирике. </w:t>
      </w: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>Средства выразительности в произведениях лирики: эпитеты, синонимы, антонимы, сравнения, олицетворения, метафоры.</w:t>
      </w:r>
      <w:proofErr w:type="gram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 Репродукция картины как иллюстрация к лирическому произведению.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В.А. Жуковский «Загадка», И.С. Никитин «В синем небе плывут над полями…», Ф.И. Тютчев «Как неожиданно и ярко», </w:t>
      </w:r>
      <w:r w:rsidRPr="00815C0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А.А. Фет «Весенний дождь», Е.А. Баратынский «Весна, весна! Как воздух чист», И.А. Бунин «Листопад» (отрывки) </w:t>
      </w:r>
      <w:bookmarkStart w:id="69" w:name="81524b2d-8972-479d-bbde-dc24af398f71"/>
      <w:r w:rsidRPr="00815C0D">
        <w:rPr>
          <w:rFonts w:ascii="Times New Roman" w:hAnsi="Times New Roman"/>
          <w:color w:val="333333"/>
          <w:sz w:val="28"/>
          <w:lang w:val="ru-RU"/>
        </w:rPr>
        <w:t>и другие (по выбору).</w:t>
      </w:r>
      <w:bookmarkEnd w:id="69"/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>Творчество Л. Н. Толстого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. Круг чтения </w:t>
      </w:r>
      <w:bookmarkStart w:id="70" w:name="8bd46c4b-5995-4a73-9b20-d9c86c3c5312"/>
      <w:r w:rsidRPr="00815C0D">
        <w:rPr>
          <w:rFonts w:ascii="Times New Roman" w:hAnsi="Times New Roman"/>
          <w:color w:val="000000"/>
          <w:sz w:val="28"/>
          <w:lang w:val="ru-RU"/>
        </w:rPr>
        <w:t>(не менее трёх произведений)</w:t>
      </w:r>
      <w:bookmarkEnd w:id="70"/>
      <w:r w:rsidRPr="00815C0D">
        <w:rPr>
          <w:rFonts w:ascii="Times New Roman" w:hAnsi="Times New Roman"/>
          <w:color w:val="000000"/>
          <w:sz w:val="28"/>
          <w:lang w:val="ru-RU"/>
        </w:rPr>
        <w:t>: рассказ (художественный и научно-познавательный), сказки, басни, быль. Повесть как эпический жанр (общее представление). Значение реальных жизненных ситуаций в создании рассказа, повести. Отрывки из автобиографической повести Л. Н. Толстого «Детство». Особенности художественного текста-описания: пейзаж, портрет героя, интерьер. Примеры текста-рассуждения в рассказах Л. Н. Толстого.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Л.Н. Толстой «Детство» (отдельные главы), «Русак», «Черепаха» </w:t>
      </w:r>
      <w:bookmarkStart w:id="71" w:name="7dfac43d-95d1-4f1a-9ef0-dd2e363e5574"/>
      <w:r w:rsidRPr="00815C0D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71"/>
      <w:r w:rsidRPr="00815C0D">
        <w:rPr>
          <w:rFonts w:ascii="Times New Roman" w:hAnsi="Times New Roman"/>
          <w:color w:val="000000"/>
          <w:sz w:val="28"/>
          <w:lang w:val="ru-RU"/>
        </w:rPr>
        <w:t>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>Произведения о животных и родной природе.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Взаимоотношения человека и животных, защита и охрана природы – тема произведений литературы. Круг чтения </w:t>
      </w:r>
      <w:bookmarkStart w:id="72" w:name="6b7a4d8f-0c10-4499-8b29-96f966374409"/>
      <w:r w:rsidRPr="00815C0D">
        <w:rPr>
          <w:rFonts w:ascii="Times New Roman" w:hAnsi="Times New Roman"/>
          <w:color w:val="000000"/>
          <w:sz w:val="28"/>
          <w:lang w:val="ru-RU"/>
        </w:rPr>
        <w:t>(не менее трёх авторов)</w:t>
      </w:r>
      <w:bookmarkEnd w:id="72"/>
      <w:r w:rsidRPr="00815C0D">
        <w:rPr>
          <w:rFonts w:ascii="Times New Roman" w:hAnsi="Times New Roman"/>
          <w:color w:val="000000"/>
          <w:sz w:val="28"/>
          <w:lang w:val="ru-RU"/>
        </w:rPr>
        <w:t xml:space="preserve">: на примере произведений В. П. Астафьева, М. М. Пришвина, С.А. Есенина, </w:t>
      </w:r>
      <w:bookmarkStart w:id="73" w:name="2404cae9-2aea-4be9-9c14-d1f2464ae947"/>
      <w:r w:rsidRPr="00815C0D">
        <w:rPr>
          <w:rFonts w:ascii="Times New Roman" w:hAnsi="Times New Roman"/>
          <w:color w:val="000000"/>
          <w:sz w:val="28"/>
          <w:lang w:val="ru-RU"/>
        </w:rPr>
        <w:t>А. И. Куприна, К. Г. Паустовского, Ю. И. Коваля и др.</w:t>
      </w:r>
      <w:bookmarkEnd w:id="73"/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Произведения для чтения: В.П. Астафьев «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Капалуха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», М.М. Пришвин «Выскочка», С.А. Есенин «Лебёдушка» </w:t>
      </w:r>
      <w:bookmarkStart w:id="74" w:name="32f573be-918d-43d1-9ae6-41e22d8f0125"/>
      <w:r w:rsidRPr="00815C0D">
        <w:rPr>
          <w:rFonts w:ascii="Times New Roman" w:hAnsi="Times New Roman"/>
          <w:color w:val="333333"/>
          <w:sz w:val="28"/>
          <w:lang w:val="ru-RU"/>
        </w:rPr>
        <w:t>и другие (по выбору).</w:t>
      </w:r>
      <w:bookmarkEnd w:id="74"/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>Произведения о детях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. Тематика произведений о детях, их жизни, играх и занятиях, взаимоотношениях </w:t>
      </w: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>со</w:t>
      </w:r>
      <w:proofErr w:type="gram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 взрослыми и сверстниками </w:t>
      </w:r>
      <w:bookmarkStart w:id="75" w:name="af055e7a-930d-4d71-860c-0ef134e8808b"/>
      <w:r w:rsidRPr="00815C0D">
        <w:rPr>
          <w:rFonts w:ascii="Times New Roman" w:hAnsi="Times New Roman"/>
          <w:color w:val="000000"/>
          <w:sz w:val="28"/>
          <w:lang w:val="ru-RU"/>
        </w:rPr>
        <w:t>(на примере произведений не менее трёх авторов)</w:t>
      </w:r>
      <w:bookmarkEnd w:id="75"/>
      <w:r w:rsidRPr="00815C0D">
        <w:rPr>
          <w:rFonts w:ascii="Times New Roman" w:hAnsi="Times New Roman"/>
          <w:color w:val="000000"/>
          <w:sz w:val="28"/>
          <w:lang w:val="ru-RU"/>
        </w:rPr>
        <w:t xml:space="preserve">: А. П. Чехова, Н. Г. Гарина-Михайловского, М.М. Зощенко, К.Г.Паустовский, </w:t>
      </w:r>
      <w:bookmarkStart w:id="76" w:name="7725f3ac-90cc-4ff9-a933-5f2500765865"/>
      <w:r w:rsidRPr="00815C0D">
        <w:rPr>
          <w:rFonts w:ascii="Times New Roman" w:hAnsi="Times New Roman"/>
          <w:color w:val="000000"/>
          <w:sz w:val="28"/>
          <w:lang w:val="ru-RU"/>
        </w:rPr>
        <w:t>Б. С. Житкова, В. В. Крапивина и др.</w:t>
      </w:r>
      <w:bookmarkEnd w:id="76"/>
      <w:r w:rsidRPr="00815C0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E7F1C">
        <w:rPr>
          <w:rFonts w:ascii="Times New Roman" w:hAnsi="Times New Roman"/>
          <w:color w:val="000000"/>
          <w:sz w:val="28"/>
          <w:lang w:val="ru-RU"/>
        </w:rPr>
        <w:t xml:space="preserve">Словесный портрет героя как его характеристика. 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Авторский способ выражения главной мысли. Основные события сюжета, отношение к ним героев. 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А.П. Чехов «Мальчики», Н.Г. Гарин-Михайловский «Детство Тёмы» (отдельные главы), М.М. Зощенко «О Лёньке и Миньке» </w:t>
      </w:r>
      <w:bookmarkStart w:id="77" w:name="b11b7b7c-b734-4b90-8e59-61db21edb4cb"/>
      <w:r w:rsidRPr="00815C0D">
        <w:rPr>
          <w:rFonts w:ascii="Times New Roman" w:hAnsi="Times New Roman"/>
          <w:color w:val="000000"/>
          <w:sz w:val="28"/>
          <w:lang w:val="ru-RU"/>
        </w:rPr>
        <w:t>(1-2 рассказа из цикла)</w:t>
      </w:r>
      <w:bookmarkEnd w:id="77"/>
      <w:r w:rsidRPr="00815C0D">
        <w:rPr>
          <w:rFonts w:ascii="Times New Roman" w:hAnsi="Times New Roman"/>
          <w:color w:val="000000"/>
          <w:sz w:val="28"/>
          <w:lang w:val="ru-RU"/>
        </w:rPr>
        <w:t>, К.Г. Паустовский «Корзина с еловыми шишками» и другие.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>Пьеса.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Знакомство с новым жанром – пьесой-сказкой. Пьеса – произведение литературы и театрального искусства </w:t>
      </w:r>
      <w:bookmarkStart w:id="78" w:name="37501a53-492c-457b-bba5-1c42b6cc6631"/>
      <w:r w:rsidRPr="00815C0D">
        <w:rPr>
          <w:rFonts w:ascii="Times New Roman" w:hAnsi="Times New Roman"/>
          <w:color w:val="000000"/>
          <w:sz w:val="28"/>
          <w:lang w:val="ru-RU"/>
        </w:rPr>
        <w:t>(одна по выбору)</w:t>
      </w:r>
      <w:bookmarkEnd w:id="78"/>
      <w:r w:rsidRPr="00815C0D">
        <w:rPr>
          <w:rFonts w:ascii="Times New Roman" w:hAnsi="Times New Roman"/>
          <w:color w:val="000000"/>
          <w:sz w:val="28"/>
          <w:lang w:val="ru-RU"/>
        </w:rPr>
        <w:t>. Пьеса как жанр драматического произведения. Пьеса и сказка: драматическое и эпическое произведения. Авторские ремарки: назначение, содержание.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С.Я. Маршак «Двенадцать месяцев» и другие. 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>Юмористические произведения.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Круг чтения </w:t>
      </w:r>
      <w:bookmarkStart w:id="79" w:name="75d9e905-0ed8-4b64-8f23-d12494003dd9"/>
      <w:r w:rsidRPr="00815C0D">
        <w:rPr>
          <w:rFonts w:ascii="Times New Roman" w:hAnsi="Times New Roman"/>
          <w:color w:val="000000"/>
          <w:sz w:val="28"/>
          <w:lang w:val="ru-RU"/>
        </w:rPr>
        <w:t>(не менее двух произведений по выбору):</w:t>
      </w:r>
      <w:bookmarkEnd w:id="79"/>
      <w:r w:rsidRPr="00815C0D">
        <w:rPr>
          <w:rFonts w:ascii="Times New Roman" w:hAnsi="Times New Roman"/>
          <w:color w:val="000000"/>
          <w:sz w:val="28"/>
          <w:lang w:val="ru-RU"/>
        </w:rPr>
        <w:t xml:space="preserve"> юмористические произведения на примере рассказов В. Ю. Драгунского, Н. Н. Носова, </w:t>
      </w:r>
      <w:bookmarkStart w:id="80" w:name="861c58cd-2b62-48ca-aee2-cbc0aff1d663"/>
      <w:r w:rsidRPr="00815C0D">
        <w:rPr>
          <w:rFonts w:ascii="Times New Roman" w:hAnsi="Times New Roman"/>
          <w:color w:val="000000"/>
          <w:sz w:val="28"/>
          <w:lang w:val="ru-RU"/>
        </w:rPr>
        <w:t xml:space="preserve">М. М. Зощенко, В. В.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Голявкина</w:t>
      </w:r>
      <w:bookmarkEnd w:id="80"/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. Герои юмористических произведений. Средства выразительности текста </w:t>
      </w:r>
      <w:r w:rsidRPr="00815C0D">
        <w:rPr>
          <w:rFonts w:ascii="Times New Roman" w:hAnsi="Times New Roman"/>
          <w:color w:val="000000"/>
          <w:sz w:val="28"/>
          <w:lang w:val="ru-RU"/>
        </w:rPr>
        <w:lastRenderedPageBreak/>
        <w:t>юмористического содержания: гипербола. Юмористические произведения в кино и театре.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В.Ю. Драгунский «Денискины рассказы» </w:t>
      </w:r>
      <w:bookmarkStart w:id="81" w:name="3833d43d-9952-42a0-80a6-c982261f81f0"/>
      <w:r w:rsidRPr="00815C0D">
        <w:rPr>
          <w:rFonts w:ascii="Times New Roman" w:hAnsi="Times New Roman"/>
          <w:color w:val="000000"/>
          <w:sz w:val="28"/>
          <w:lang w:val="ru-RU"/>
        </w:rPr>
        <w:t>(1-2 произведения по выбору)</w:t>
      </w:r>
      <w:bookmarkEnd w:id="81"/>
      <w:r w:rsidRPr="00815C0D">
        <w:rPr>
          <w:rFonts w:ascii="Times New Roman" w:hAnsi="Times New Roman"/>
          <w:color w:val="000000"/>
          <w:sz w:val="28"/>
          <w:lang w:val="ru-RU"/>
        </w:rPr>
        <w:t xml:space="preserve">, Н.Н. Носов «Витя Малеев в школе и дома» (отдельные главы) </w:t>
      </w:r>
      <w:bookmarkStart w:id="82" w:name="6717adc8-7d22-4c8b-8e0f-ca68d49678b4"/>
      <w:r w:rsidRPr="00815C0D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82"/>
      <w:r w:rsidRPr="00815C0D">
        <w:rPr>
          <w:rFonts w:ascii="Times New Roman" w:hAnsi="Times New Roman"/>
          <w:color w:val="000000"/>
          <w:sz w:val="28"/>
          <w:lang w:val="ru-RU"/>
        </w:rPr>
        <w:t>.</w:t>
      </w:r>
    </w:p>
    <w:p w:rsidR="00D73B6D" w:rsidRPr="00CE7F1C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>Зарубежная литература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. Расширение круга чтения произведений зарубежных писателей. Литературные сказки Х.-К. Андерсена, </w:t>
      </w:r>
      <w:bookmarkStart w:id="83" w:name="0570ee0c-c095-4bdf-be12-0c3444ad3bbe"/>
      <w:r w:rsidRPr="00815C0D">
        <w:rPr>
          <w:rFonts w:ascii="Times New Roman" w:hAnsi="Times New Roman"/>
          <w:color w:val="000000"/>
          <w:sz w:val="28"/>
          <w:lang w:val="ru-RU"/>
        </w:rPr>
        <w:t xml:space="preserve">Ш. Перро, братьев Гримм и др. </w:t>
      </w:r>
      <w:r w:rsidRPr="00CE7F1C">
        <w:rPr>
          <w:rFonts w:ascii="Times New Roman" w:hAnsi="Times New Roman"/>
          <w:color w:val="000000"/>
          <w:sz w:val="28"/>
          <w:lang w:val="ru-RU"/>
        </w:rPr>
        <w:t>(по выбору)</w:t>
      </w:r>
      <w:bookmarkEnd w:id="83"/>
      <w:r w:rsidRPr="00CE7F1C">
        <w:rPr>
          <w:rFonts w:ascii="Times New Roman" w:hAnsi="Times New Roman"/>
          <w:color w:val="000000"/>
          <w:sz w:val="28"/>
          <w:lang w:val="ru-RU"/>
        </w:rPr>
        <w:t xml:space="preserve">. Приключенческая литература: произведения Дж. Свифта, Марка Твена. 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 xml:space="preserve">Х.-К. Андерсен «Дикие лебеди», «Русалочка», Дж. Свифт «Приключения Гулливера» (отдельные главы), Марк Твен «Том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Сойер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» (отдельные главы) </w:t>
      </w:r>
      <w:bookmarkStart w:id="84" w:name="7eaefd21-9d80-4380-a4c5-7fbfbc886408"/>
      <w:r w:rsidRPr="00815C0D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84"/>
      <w:r w:rsidRPr="00815C0D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i/>
          <w:color w:val="000000"/>
          <w:sz w:val="28"/>
          <w:lang w:val="ru-RU"/>
        </w:rPr>
        <w:t>Библиографическая культура (работа с детской книгой и справочной литературой)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. Польза чтения и книги: книга – друг и учитель. Правила читателя и способы выбора книги (тематический, систематический каталог). Виды информации в книге: научная, художественная (с опорой на внешние показатели книги), её справочно-иллюстративный материал. Очерк как повествование о реальном событии. </w:t>
      </w: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>Типы книг (изданий): книга-произведение, книга-сборник, собрание сочинений, периодическая печать, справочные издания.</w:t>
      </w:r>
      <w:proofErr w:type="gram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 Работа с источниками периодической печати.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D73B6D" w:rsidRPr="00815C0D" w:rsidRDefault="00815C0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D73B6D" w:rsidRPr="00815C0D" w:rsidRDefault="00815C0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читать про себя (молча), оценивать своё чтение с точки зрения понимания и запоминания текста;</w:t>
      </w:r>
    </w:p>
    <w:p w:rsidR="00D73B6D" w:rsidRPr="00815C0D" w:rsidRDefault="00815C0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главную мысль, обосновывать принадлежность к жанру, определять тему и главную мысль, находить в тексте заданный эпизод, устанавливать взаимосвязь между событиями, эпизодами текста;</w:t>
      </w:r>
    </w:p>
    <w:p w:rsidR="00D73B6D" w:rsidRPr="00815C0D" w:rsidRDefault="00815C0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характеризовать героя и давать оценку его поступкам; </w:t>
      </w:r>
    </w:p>
    <w:p w:rsidR="00D73B6D" w:rsidRPr="00815C0D" w:rsidRDefault="00815C0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lastRenderedPageBreak/>
        <w:t>сравнивать героев одного произведения по предложенным критериям, самостоятельно выбирать критерий сопоставления героев, их поступков (по контрасту или аналогии);</w:t>
      </w:r>
    </w:p>
    <w:p w:rsidR="00D73B6D" w:rsidRPr="00815C0D" w:rsidRDefault="00815C0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составлять план (вопросный, номинативный, цитатный) текста, дополнять и восстанавливать нарушенную последовательность;</w:t>
      </w:r>
    </w:p>
    <w:p w:rsidR="00D73B6D" w:rsidRPr="00815C0D" w:rsidRDefault="00815C0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>исследовать текст: находить средства художественной выразительности (сравнение, эпитет, олицетворение, метафора), описания в произведениях разных жанров (пейзаж, интерьер), выявлять особенности стихотворного текста (ритм, рифма, строфа).</w:t>
      </w:r>
      <w:proofErr w:type="gramEnd"/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способствуют формированию умений:</w:t>
      </w:r>
    </w:p>
    <w:p w:rsidR="00D73B6D" w:rsidRPr="00815C0D" w:rsidRDefault="00815C0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использовать справочную информацию для получения дополнительной информации в соответствии с учебной задачей;</w:t>
      </w:r>
    </w:p>
    <w:p w:rsidR="00D73B6D" w:rsidRPr="00815C0D" w:rsidRDefault="00815C0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характеризовать книгу по её элементам (обложка, оглавление, аннотация, предисловие, иллюстрации, примечания и другое);</w:t>
      </w:r>
    </w:p>
    <w:p w:rsidR="00D73B6D" w:rsidRPr="00815C0D" w:rsidRDefault="00815C0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выбирать книгу в библиотеке в соответствии с учебной задачей; составлять аннотацию.</w:t>
      </w:r>
    </w:p>
    <w:p w:rsidR="00D73B6D" w:rsidRPr="00815C0D" w:rsidRDefault="00815C0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Коммуникативные универсальные учебные действия способствуют формированию умений:</w:t>
      </w:r>
    </w:p>
    <w:p w:rsidR="00D73B6D" w:rsidRPr="00815C0D" w:rsidRDefault="00815C0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соблюдать правила речевого этикета в учебном диалоге, отвечать и задавать вопросы к учебным и художественным текстам;</w:t>
      </w:r>
    </w:p>
    <w:p w:rsidR="00D73B6D" w:rsidRPr="00815C0D" w:rsidRDefault="00815C0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пересказывать текст в соответствии с учебной задачей;</w:t>
      </w:r>
    </w:p>
    <w:p w:rsidR="00D73B6D" w:rsidRPr="00815C0D" w:rsidRDefault="00815C0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рассказывать о тематике детской литературы, о любимом писателе и его произведениях;</w:t>
      </w:r>
    </w:p>
    <w:p w:rsidR="00D73B6D" w:rsidRPr="00815C0D" w:rsidRDefault="00815C0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оценивать мнение авторов о героях и своё отношение к ним;</w:t>
      </w:r>
    </w:p>
    <w:p w:rsidR="00D73B6D" w:rsidRPr="00815C0D" w:rsidRDefault="00815C0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использовать элементы импровизации при исполнении фольклорных произведений;</w:t>
      </w:r>
    </w:p>
    <w:p w:rsidR="00D73B6D" w:rsidRPr="00815C0D" w:rsidRDefault="00815C0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сочинять небольшие тексты повествовательного и описательного характера по наблюдениям, на заданную тему.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>Регулятивные</w:t>
      </w:r>
      <w:proofErr w:type="gram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 универсальные учебные способствуют формированию умений:</w:t>
      </w:r>
    </w:p>
    <w:p w:rsidR="00D73B6D" w:rsidRPr="00815C0D" w:rsidRDefault="00815C0D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понимать значение чтения для самообразования и саморазвития; самостоятельно организовывать читательскую деятельность во время досуга;</w:t>
      </w:r>
    </w:p>
    <w:p w:rsidR="00D73B6D" w:rsidRPr="00815C0D" w:rsidRDefault="00815C0D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определять цель выразительного исполнения и работы с текстом;</w:t>
      </w:r>
    </w:p>
    <w:p w:rsidR="00D73B6D" w:rsidRPr="00815C0D" w:rsidRDefault="00815C0D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оценивать выступление (своё и одноклассников) с точки зрения передачи настроения, особенностей произведения и героев;</w:t>
      </w:r>
    </w:p>
    <w:p w:rsidR="00D73B6D" w:rsidRPr="00815C0D" w:rsidRDefault="00815C0D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контроль процесса и результата деятельности, устанавливать причины возникших ошибок и трудностей, проявлять способность предвидеть их в предстоящей работе.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D73B6D" w:rsidRPr="00815C0D" w:rsidRDefault="00815C0D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участвовать в театрализованной деятельности: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инсценировании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 и драматизации (читать по ролям, разыгрывать сценки);</w:t>
      </w:r>
    </w:p>
    <w:p w:rsidR="00D73B6D" w:rsidRDefault="00815C0D">
      <w:pPr>
        <w:numPr>
          <w:ilvl w:val="0"/>
          <w:numId w:val="20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соблюдать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правила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взаимодействия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D73B6D" w:rsidRPr="00815C0D" w:rsidRDefault="00815C0D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ответственно относиться к своим обязанностям в процессе совместной деятельности, оценивать свой вклад в общее дело.</w:t>
      </w:r>
    </w:p>
    <w:bookmarkStart w:id="85" w:name="_ftn1"/>
    <w:p w:rsidR="00D73B6D" w:rsidRPr="00815C0D" w:rsidRDefault="00223CD5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="00D73B6D">
        <w:instrText>HYPERLINK</w:instrText>
      </w:r>
      <w:r w:rsidR="00D73B6D" w:rsidRPr="00815C0D">
        <w:rPr>
          <w:lang w:val="ru-RU"/>
        </w:rPr>
        <w:instrText xml:space="preserve"> \</w:instrText>
      </w:r>
      <w:r w:rsidR="00D73B6D">
        <w:instrText>l</w:instrText>
      </w:r>
      <w:r w:rsidR="00D73B6D" w:rsidRPr="00815C0D">
        <w:rPr>
          <w:lang w:val="ru-RU"/>
        </w:rPr>
        <w:instrText xml:space="preserve"> "_</w:instrText>
      </w:r>
      <w:r w:rsidR="00D73B6D">
        <w:instrText>ftnref</w:instrText>
      </w:r>
      <w:r w:rsidR="00D73B6D" w:rsidRPr="00815C0D">
        <w:rPr>
          <w:lang w:val="ru-RU"/>
        </w:rPr>
        <w:instrText>1" \</w:instrText>
      </w:r>
      <w:r w:rsidR="00D73B6D">
        <w:instrText>h</w:instrText>
      </w:r>
      <w:r>
        <w:fldChar w:fldCharType="separate"/>
      </w:r>
      <w:r w:rsidR="00815C0D" w:rsidRPr="00815C0D">
        <w:rPr>
          <w:rFonts w:ascii="Times New Roman" w:hAnsi="Times New Roman"/>
          <w:color w:val="0000FF"/>
          <w:sz w:val="18"/>
          <w:lang w:val="ru-RU"/>
        </w:rPr>
        <w:t>[1]</w:t>
      </w:r>
      <w:r>
        <w:fldChar w:fldCharType="end"/>
      </w:r>
      <w:bookmarkEnd w:id="85"/>
      <w:r w:rsidR="00815C0D" w:rsidRPr="00815C0D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предметной программы «Русский язык», которое реализуется средствами предмета «Литературное чтение», остальное содержание прописывается в рабочей программе предмета «Русский язык».</w:t>
      </w:r>
    </w:p>
    <w:p w:rsidR="00D73B6D" w:rsidRPr="00815C0D" w:rsidRDefault="00D73B6D">
      <w:pPr>
        <w:rPr>
          <w:lang w:val="ru-RU"/>
        </w:rPr>
        <w:sectPr w:rsidR="00D73B6D" w:rsidRPr="00815C0D">
          <w:pgSz w:w="11906" w:h="16383"/>
          <w:pgMar w:top="1134" w:right="850" w:bottom="1134" w:left="1701" w:header="720" w:footer="720" w:gutter="0"/>
          <w:cols w:space="720"/>
        </w:sectPr>
      </w:pPr>
    </w:p>
    <w:p w:rsidR="00D73B6D" w:rsidRPr="00815C0D" w:rsidRDefault="00815C0D">
      <w:pPr>
        <w:spacing w:after="0" w:line="264" w:lineRule="auto"/>
        <w:ind w:left="120"/>
        <w:jc w:val="both"/>
        <w:rPr>
          <w:lang w:val="ru-RU"/>
        </w:rPr>
      </w:pPr>
      <w:bookmarkStart w:id="86" w:name="block-26266768"/>
      <w:bookmarkEnd w:id="4"/>
      <w:r w:rsidRPr="00815C0D">
        <w:rPr>
          <w:rFonts w:ascii="Times New Roman" w:hAnsi="Times New Roman"/>
          <w:b/>
          <w:color w:val="333333"/>
          <w:sz w:val="28"/>
          <w:lang w:val="ru-RU"/>
        </w:rPr>
        <w:lastRenderedPageBreak/>
        <w:t xml:space="preserve">ПЛАНИРУЕМЫЕ </w:t>
      </w:r>
      <w:r w:rsidRPr="00815C0D">
        <w:rPr>
          <w:rFonts w:ascii="Times New Roman" w:hAnsi="Times New Roman"/>
          <w:b/>
          <w:color w:val="000000"/>
          <w:sz w:val="28"/>
          <w:lang w:val="ru-RU"/>
        </w:rPr>
        <w:t xml:space="preserve">ОБРАЗОВАТЕЛЬНЫЕ </w:t>
      </w:r>
      <w:r w:rsidRPr="00815C0D">
        <w:rPr>
          <w:rFonts w:ascii="Times New Roman" w:hAnsi="Times New Roman"/>
          <w:b/>
          <w:color w:val="333333"/>
          <w:sz w:val="28"/>
          <w:lang w:val="ru-RU"/>
        </w:rPr>
        <w:t>РЕЗУЛЬТАТЫ</w:t>
      </w:r>
    </w:p>
    <w:p w:rsidR="00D73B6D" w:rsidRPr="00815C0D" w:rsidRDefault="00D73B6D">
      <w:pPr>
        <w:spacing w:after="0" w:line="264" w:lineRule="auto"/>
        <w:ind w:left="120"/>
        <w:jc w:val="both"/>
        <w:rPr>
          <w:lang w:val="ru-RU"/>
        </w:rPr>
      </w:pP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1-4 классах направлено на достижение </w:t>
      </w: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 личностных,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D73B6D" w:rsidRPr="00815C0D" w:rsidRDefault="00D73B6D">
      <w:pPr>
        <w:spacing w:after="0" w:line="264" w:lineRule="auto"/>
        <w:ind w:left="120"/>
        <w:jc w:val="both"/>
        <w:rPr>
          <w:lang w:val="ru-RU"/>
        </w:rPr>
      </w:pPr>
    </w:p>
    <w:p w:rsidR="00D73B6D" w:rsidRPr="00815C0D" w:rsidRDefault="00815C0D">
      <w:pPr>
        <w:spacing w:after="0" w:line="264" w:lineRule="auto"/>
        <w:ind w:left="120"/>
        <w:jc w:val="both"/>
        <w:rPr>
          <w:lang w:val="ru-RU"/>
        </w:rPr>
      </w:pPr>
      <w:r w:rsidRPr="00815C0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73B6D" w:rsidRPr="00815C0D" w:rsidRDefault="00D73B6D">
      <w:pPr>
        <w:spacing w:after="0" w:line="264" w:lineRule="auto"/>
        <w:ind w:left="120"/>
        <w:jc w:val="both"/>
        <w:rPr>
          <w:lang w:val="ru-RU"/>
        </w:rPr>
      </w:pP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D73B6D" w:rsidRDefault="00815C0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D73B6D" w:rsidRPr="00815C0D" w:rsidRDefault="00815C0D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D73B6D" w:rsidRPr="00815C0D" w:rsidRDefault="00815C0D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D73B6D" w:rsidRPr="00815C0D" w:rsidRDefault="00815C0D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D73B6D" w:rsidRDefault="00815C0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D73B6D" w:rsidRPr="00815C0D" w:rsidRDefault="00815C0D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D73B6D" w:rsidRPr="00815C0D" w:rsidRDefault="00815C0D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lastRenderedPageBreak/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D73B6D" w:rsidRPr="00815C0D" w:rsidRDefault="00815C0D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D73B6D" w:rsidRPr="00815C0D" w:rsidRDefault="00815C0D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D73B6D" w:rsidRDefault="00815C0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D73B6D" w:rsidRPr="00815C0D" w:rsidRDefault="00815C0D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D73B6D" w:rsidRPr="00815C0D" w:rsidRDefault="00815C0D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D73B6D" w:rsidRPr="00815C0D" w:rsidRDefault="00815C0D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D73B6D" w:rsidRDefault="00815C0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D73B6D" w:rsidRPr="00815C0D" w:rsidRDefault="00815C0D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D73B6D" w:rsidRDefault="00815C0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D73B6D" w:rsidRPr="00815C0D" w:rsidRDefault="00815C0D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D73B6D" w:rsidRPr="00815C0D" w:rsidRDefault="00815C0D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ей вред.</w:t>
      </w:r>
    </w:p>
    <w:p w:rsidR="00D73B6D" w:rsidRDefault="00815C0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D73B6D" w:rsidRPr="00815C0D" w:rsidRDefault="00815C0D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D73B6D" w:rsidRPr="00815C0D" w:rsidRDefault="00815C0D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овладение смысловым чтением для решения различного уровня учебных и жизненных задач;</w:t>
      </w:r>
    </w:p>
    <w:p w:rsidR="00D73B6D" w:rsidRPr="00815C0D" w:rsidRDefault="00815C0D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</w:t>
      </w:r>
      <w:r w:rsidRPr="00815C0D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самостоятельности в познании произведений фольклора и художественной литературы, творчества писателей.</w:t>
      </w:r>
    </w:p>
    <w:p w:rsidR="00D73B6D" w:rsidRPr="00815C0D" w:rsidRDefault="00D73B6D">
      <w:pPr>
        <w:spacing w:after="0" w:line="264" w:lineRule="auto"/>
        <w:ind w:left="120"/>
        <w:jc w:val="both"/>
        <w:rPr>
          <w:lang w:val="ru-RU"/>
        </w:rPr>
      </w:pPr>
    </w:p>
    <w:p w:rsidR="00D73B6D" w:rsidRPr="00815C0D" w:rsidRDefault="00815C0D">
      <w:pPr>
        <w:spacing w:after="0" w:line="264" w:lineRule="auto"/>
        <w:ind w:left="120"/>
        <w:jc w:val="both"/>
        <w:rPr>
          <w:lang w:val="ru-RU"/>
        </w:rPr>
      </w:pPr>
      <w:r w:rsidRPr="00815C0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73B6D" w:rsidRPr="00815C0D" w:rsidRDefault="00D73B6D">
      <w:pPr>
        <w:spacing w:after="0" w:line="264" w:lineRule="auto"/>
        <w:ind w:left="120"/>
        <w:jc w:val="both"/>
        <w:rPr>
          <w:lang w:val="ru-RU"/>
        </w:rPr>
      </w:pP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предмета «Литературное чтение» в начальной школе у </w:t>
      </w: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 будут сформированы познавательные универсальные учебные действия:</w:t>
      </w:r>
    </w:p>
    <w:p w:rsidR="00D73B6D" w:rsidRDefault="00815C0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proofErr w:type="gram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D73B6D" w:rsidRPr="00815C0D" w:rsidRDefault="00815C0D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D73B6D" w:rsidRPr="00815C0D" w:rsidRDefault="00815C0D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объединять произведения по жанру, авторской принадлежности;</w:t>
      </w:r>
    </w:p>
    <w:p w:rsidR="00D73B6D" w:rsidRPr="00815C0D" w:rsidRDefault="00815C0D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D73B6D" w:rsidRPr="00815C0D" w:rsidRDefault="00815C0D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D73B6D" w:rsidRPr="00815C0D" w:rsidRDefault="00815C0D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D73B6D" w:rsidRPr="00815C0D" w:rsidRDefault="00815C0D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D73B6D" w:rsidRDefault="00815C0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proofErr w:type="gram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D73B6D" w:rsidRPr="00815C0D" w:rsidRDefault="00815C0D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D73B6D" w:rsidRPr="00815C0D" w:rsidRDefault="00815C0D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формулировать с помощью учителя цель, планировать изменения объекта, ситуации;</w:t>
      </w:r>
    </w:p>
    <w:p w:rsidR="00D73B6D" w:rsidRPr="00815C0D" w:rsidRDefault="00815C0D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сравнивать несколько вариантов решения задачи, выбирать наиболее </w:t>
      </w: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>подходящий</w:t>
      </w:r>
      <w:proofErr w:type="gram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 (на основе предложенных критериев);</w:t>
      </w:r>
    </w:p>
    <w:p w:rsidR="00D73B6D" w:rsidRPr="00815C0D" w:rsidRDefault="00815C0D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D73B6D" w:rsidRPr="00815C0D" w:rsidRDefault="00815C0D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D73B6D" w:rsidRPr="00815C0D" w:rsidRDefault="00815C0D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D73B6D" w:rsidRDefault="00815C0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работа</w:t>
      </w:r>
      <w:proofErr w:type="spellEnd"/>
      <w:proofErr w:type="gramEnd"/>
      <w:r>
        <w:rPr>
          <w:rFonts w:ascii="Times New Roman" w:hAnsi="Times New Roman"/>
          <w:i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D73B6D" w:rsidRDefault="00815C0D">
      <w:pPr>
        <w:numPr>
          <w:ilvl w:val="0"/>
          <w:numId w:val="29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lastRenderedPageBreak/>
        <w:t>выбирать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источник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получения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информации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D73B6D" w:rsidRPr="00815C0D" w:rsidRDefault="00815C0D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D73B6D" w:rsidRPr="00815C0D" w:rsidRDefault="00815C0D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D73B6D" w:rsidRPr="00815C0D" w:rsidRDefault="00815C0D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D73B6D" w:rsidRPr="00815C0D" w:rsidRDefault="00815C0D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D73B6D" w:rsidRPr="00815C0D" w:rsidRDefault="00815C0D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815C0D">
        <w:rPr>
          <w:rFonts w:ascii="Times New Roman" w:hAnsi="Times New Roman"/>
          <w:b/>
          <w:color w:val="000000"/>
          <w:sz w:val="28"/>
          <w:lang w:val="ru-RU"/>
        </w:rPr>
        <w:t xml:space="preserve">коммуникативные </w:t>
      </w:r>
      <w:r w:rsidRPr="00815C0D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действия:</w:t>
      </w:r>
      <w:proofErr w:type="gramEnd"/>
    </w:p>
    <w:p w:rsidR="00D73B6D" w:rsidRDefault="00815C0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общение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D73B6D" w:rsidRPr="00815C0D" w:rsidRDefault="00815C0D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D73B6D" w:rsidRPr="00815C0D" w:rsidRDefault="00815C0D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D73B6D" w:rsidRPr="00815C0D" w:rsidRDefault="00815C0D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D73B6D" w:rsidRPr="00815C0D" w:rsidRDefault="00815C0D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D73B6D" w:rsidRPr="00815C0D" w:rsidRDefault="00815C0D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D73B6D" w:rsidRPr="00815C0D" w:rsidRDefault="00815C0D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D73B6D" w:rsidRDefault="00815C0D">
      <w:pPr>
        <w:numPr>
          <w:ilvl w:val="0"/>
          <w:numId w:val="30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готовить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небольшие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публичные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выступления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D73B6D" w:rsidRPr="00815C0D" w:rsidRDefault="00815C0D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815C0D">
        <w:rPr>
          <w:rFonts w:ascii="Times New Roman" w:hAnsi="Times New Roman"/>
          <w:b/>
          <w:color w:val="000000"/>
          <w:sz w:val="28"/>
          <w:lang w:val="ru-RU"/>
        </w:rPr>
        <w:t>регулятивные</w:t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универсальные учебные действия:</w:t>
      </w:r>
      <w:proofErr w:type="gramEnd"/>
    </w:p>
    <w:p w:rsidR="00D73B6D" w:rsidRDefault="00815C0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самоорганизация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D73B6D" w:rsidRPr="00815C0D" w:rsidRDefault="00815C0D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D73B6D" w:rsidRDefault="00815C0D">
      <w:pPr>
        <w:numPr>
          <w:ilvl w:val="0"/>
          <w:numId w:val="3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выстраивать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последовательность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выбранных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действий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D73B6D" w:rsidRDefault="00815C0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D73B6D" w:rsidRPr="00815C0D" w:rsidRDefault="00815C0D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устанавливать причины успеха/неудач учебной деятельности;</w:t>
      </w:r>
    </w:p>
    <w:p w:rsidR="00D73B6D" w:rsidRPr="00815C0D" w:rsidRDefault="00815C0D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D73B6D" w:rsidRDefault="00815C0D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D73B6D" w:rsidRPr="00815C0D" w:rsidRDefault="00815C0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D73B6D" w:rsidRPr="00815C0D" w:rsidRDefault="00815C0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D73B6D" w:rsidRPr="00815C0D" w:rsidRDefault="00815C0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:rsidR="00D73B6D" w:rsidRPr="00815C0D" w:rsidRDefault="00815C0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D73B6D" w:rsidRPr="00815C0D" w:rsidRDefault="00815C0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D73B6D" w:rsidRPr="00815C0D" w:rsidRDefault="00815C0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 задания с опорой на предложенные образцы.</w:t>
      </w:r>
    </w:p>
    <w:p w:rsidR="00D73B6D" w:rsidRPr="00815C0D" w:rsidRDefault="00D73B6D">
      <w:pPr>
        <w:spacing w:after="0" w:line="264" w:lineRule="auto"/>
        <w:ind w:left="120"/>
        <w:jc w:val="both"/>
        <w:rPr>
          <w:lang w:val="ru-RU"/>
        </w:rPr>
      </w:pPr>
    </w:p>
    <w:p w:rsidR="00D73B6D" w:rsidRPr="00815C0D" w:rsidRDefault="00815C0D">
      <w:pPr>
        <w:spacing w:after="0" w:line="264" w:lineRule="auto"/>
        <w:ind w:left="120"/>
        <w:jc w:val="both"/>
        <w:rPr>
          <w:lang w:val="ru-RU"/>
        </w:rPr>
      </w:pPr>
      <w:r w:rsidRPr="00815C0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73B6D" w:rsidRPr="00815C0D" w:rsidRDefault="00D73B6D">
      <w:pPr>
        <w:spacing w:after="0" w:line="264" w:lineRule="auto"/>
        <w:ind w:left="120"/>
        <w:jc w:val="both"/>
        <w:rPr>
          <w:lang w:val="ru-RU"/>
        </w:rPr>
      </w:pPr>
    </w:p>
    <w:p w:rsidR="00D73B6D" w:rsidRPr="00815C0D" w:rsidRDefault="00815C0D">
      <w:pPr>
        <w:spacing w:after="0" w:line="264" w:lineRule="auto"/>
        <w:ind w:firstLine="600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D73B6D" w:rsidRPr="00815C0D" w:rsidRDefault="00D73B6D">
      <w:pPr>
        <w:spacing w:after="0" w:line="264" w:lineRule="auto"/>
        <w:ind w:left="120"/>
        <w:jc w:val="both"/>
        <w:rPr>
          <w:lang w:val="ru-RU"/>
        </w:rPr>
      </w:pPr>
    </w:p>
    <w:p w:rsidR="00D73B6D" w:rsidRDefault="00815C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p w:rsidR="00D73B6D" w:rsidRPr="00815C0D" w:rsidRDefault="00815C0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понимать ценность чтения для решения учебных задач и применения в различных жизненных ситуациях: отвечать на вопрос о важности чтения для личного развития, находить в художественных произведениях отражение нравственных ценностей, традиций, быта разных народов;</w:t>
      </w:r>
    </w:p>
    <w:p w:rsidR="00D73B6D" w:rsidRPr="00815C0D" w:rsidRDefault="00815C0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владеть техникой слогового плавного чтения с переходом на чтение целыми словами,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(без отметочного оценивания);</w:t>
      </w:r>
    </w:p>
    <w:p w:rsidR="00D73B6D" w:rsidRPr="00815C0D" w:rsidRDefault="00815C0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читать наизусть с соблюдением орфоэпических и пунктуационных норм не менее 2 стихотворений о Родине, о детях, о семье, о родной природе в разные времена года;</w:t>
      </w:r>
    </w:p>
    <w:p w:rsidR="00D73B6D" w:rsidRPr="00815C0D" w:rsidRDefault="00815C0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различать прозаическую (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нестихотворную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>) и стихотворную речь;</w:t>
      </w:r>
    </w:p>
    <w:p w:rsidR="00D73B6D" w:rsidRPr="00815C0D" w:rsidRDefault="00815C0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различать и называть отдельные жанры фольклора (устного народного творчества) и художественной литературы (загадки, </w:t>
      </w:r>
      <w:r w:rsidRPr="00815C0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пословицы,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>, сказки (фольклорные и литературные), рассказы, стихотворения);</w:t>
      </w:r>
    </w:p>
    <w:p w:rsidR="00D73B6D" w:rsidRPr="00815C0D" w:rsidRDefault="00815C0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прослушанного/прочитанного произведения: отвечать на вопросы по фактическому содержанию произведения;</w:t>
      </w:r>
    </w:p>
    <w:p w:rsidR="00D73B6D" w:rsidRPr="00815C0D" w:rsidRDefault="00815C0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текста прослушанного/прочитанного произведения: определять последовательность событий в произведении, характеризовать поступки (положительные или отрицательные) героя, объяснять значение незнакомого слова с использованием словаря;</w:t>
      </w:r>
    </w:p>
    <w:p w:rsidR="00D73B6D" w:rsidRPr="00815C0D" w:rsidRDefault="00815C0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участвовать в обсуждении прослушанного/прочитанного произведения: отвечать на вопросы о впечатлении от произведения, использовать в беседе изученные литературные понятия (автор, герой, тема, идея, заголовок, содержание произведения), подтверждать свой ответ примерами из текста;</w:t>
      </w:r>
    </w:p>
    <w:p w:rsidR="00D73B6D" w:rsidRPr="00815C0D" w:rsidRDefault="00815C0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пересказывать (устно) содержание произведения с соблюдением последовательности событий, с опорой на предложенные ключевые слова, вопросы, рисунки, предложенный план;</w:t>
      </w:r>
    </w:p>
    <w:p w:rsidR="00D73B6D" w:rsidRPr="00815C0D" w:rsidRDefault="00815C0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расстановки ударения;</w:t>
      </w:r>
    </w:p>
    <w:p w:rsidR="00D73B6D" w:rsidRPr="00815C0D" w:rsidRDefault="00815C0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составлять высказывания по содержанию произведения (не менее 3 предложений) по заданному алгоритму;</w:t>
      </w:r>
    </w:p>
    <w:p w:rsidR="00D73B6D" w:rsidRDefault="00815C0D">
      <w:pPr>
        <w:numPr>
          <w:ilvl w:val="0"/>
          <w:numId w:val="34"/>
        </w:numPr>
        <w:spacing w:after="0" w:line="264" w:lineRule="auto"/>
        <w:jc w:val="both"/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сочинять небольшие тексты по предложенному началу и др.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не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менее</w:t>
      </w:r>
      <w:proofErr w:type="spellEnd"/>
      <w:r>
        <w:rPr>
          <w:rFonts w:ascii="Times New Roman" w:hAnsi="Times New Roman"/>
          <w:color w:val="000000"/>
          <w:sz w:val="28"/>
        </w:rPr>
        <w:t xml:space="preserve"> 3 </w:t>
      </w:r>
      <w:proofErr w:type="spellStart"/>
      <w:r>
        <w:rPr>
          <w:rFonts w:ascii="Times New Roman" w:hAnsi="Times New Roman"/>
          <w:color w:val="000000"/>
          <w:sz w:val="28"/>
        </w:rPr>
        <w:t>предложений</w:t>
      </w:r>
      <w:proofErr w:type="spellEnd"/>
      <w:r>
        <w:rPr>
          <w:rFonts w:ascii="Times New Roman" w:hAnsi="Times New Roman"/>
          <w:color w:val="000000"/>
          <w:sz w:val="28"/>
        </w:rPr>
        <w:t>);</w:t>
      </w:r>
    </w:p>
    <w:p w:rsidR="00D73B6D" w:rsidRPr="00815C0D" w:rsidRDefault="00815C0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ориентироваться в книге/учебнике по обложке, оглавлению, иллюстрациям;</w:t>
      </w:r>
    </w:p>
    <w:p w:rsidR="00D73B6D" w:rsidRPr="00815C0D" w:rsidRDefault="00815C0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выбирать книги для самостоятельного чтения по совету взрослого и с учётом рекомендательного списка, рассказывать о прочитанной книге по предложенному алгоритму;</w:t>
      </w:r>
    </w:p>
    <w:p w:rsidR="00D73B6D" w:rsidRPr="00815C0D" w:rsidRDefault="00815C0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обращаться к справочной литературе для получения дополнительной информации в соответствии с учебной задачей.</w:t>
      </w:r>
    </w:p>
    <w:p w:rsidR="00D73B6D" w:rsidRDefault="00815C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p w:rsidR="00D73B6D" w:rsidRPr="00815C0D" w:rsidRDefault="00815C0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 xml:space="preserve">объяснять важность чтения для решения учебных задач и применения в различных жизненных ситуациях: переходить от чтения вслух к чтению про себя в соответствии с учебной задачей, обращаться к разным видам чтения (изучающее, ознакомительное, поисковое выборочное, просмотровое выборочное), находить в фольклоре и литературных произведениях отражение нравственных ценностей, традиций, быта, культуры разных народов, </w:t>
      </w:r>
      <w:r w:rsidRPr="00815C0D">
        <w:rPr>
          <w:rFonts w:ascii="Times New Roman" w:hAnsi="Times New Roman"/>
          <w:color w:val="000000"/>
          <w:sz w:val="28"/>
          <w:lang w:val="ru-RU"/>
        </w:rPr>
        <w:lastRenderedPageBreak/>
        <w:t>ориентироваться в нравственно-этических понятиях в контексте изученных произведений;</w:t>
      </w:r>
      <w:proofErr w:type="gramEnd"/>
    </w:p>
    <w:p w:rsidR="00D73B6D" w:rsidRPr="00815C0D" w:rsidRDefault="00815C0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(без отметочного оценивания);</w:t>
      </w:r>
    </w:p>
    <w:p w:rsidR="00D73B6D" w:rsidRPr="00815C0D" w:rsidRDefault="00815C0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читать наизусть с соблюдением орфоэпических и пунктуационных норм не менее 3 стихотворений о Родине, о детях, о семье, о родной природе в разные времена года;</w:t>
      </w:r>
    </w:p>
    <w:p w:rsidR="00D73B6D" w:rsidRPr="00815C0D" w:rsidRDefault="00815C0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различать прозаическую и стихотворную речь: называть особенности стихотворного произведения (ритм, рифма);</w:t>
      </w:r>
    </w:p>
    <w:p w:rsidR="00D73B6D" w:rsidRPr="00815C0D" w:rsidRDefault="00815C0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понимать содержание, смысл прослушанного/прочитанного произведения: отвечать и формулировать вопросы по фактическому содержанию произведения;</w:t>
      </w:r>
    </w:p>
    <w:p w:rsidR="00D73B6D" w:rsidRPr="00815C0D" w:rsidRDefault="00815C0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басни);</w:t>
      </w:r>
      <w:proofErr w:type="gramEnd"/>
    </w:p>
    <w:p w:rsidR="00D73B6D" w:rsidRPr="00815C0D" w:rsidRDefault="00815C0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и интерпретации текста: определять тему и главную мысль, воспроизводить последовательность событий в тексте произведения, составлять план текста (вопросный, номинативный);</w:t>
      </w:r>
    </w:p>
    <w:p w:rsidR="00D73B6D" w:rsidRPr="00815C0D" w:rsidRDefault="00815C0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описывать характер героя, находить в тексте средства изображения (портрет) героя и выражения его чувств, оценивать поступки героев произведения, устанавливать взаимосвязь между характером героя и его поступками, сравнивать героев одного произведения по предложенным критериям, характеризовать отношение автора к героям, его поступкам;</w:t>
      </w:r>
    </w:p>
    <w:p w:rsidR="00D73B6D" w:rsidRPr="00815C0D" w:rsidRDefault="00815C0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значении;</w:t>
      </w:r>
    </w:p>
    <w:p w:rsidR="00D73B6D" w:rsidRPr="00815C0D" w:rsidRDefault="00815C0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>осознанно применять для анализа текста изученные понятия (автор, литературный герой, тема, идея, заголовок, содержание произведения, сравнение, эпитет);</w:t>
      </w:r>
      <w:proofErr w:type="gramEnd"/>
    </w:p>
    <w:p w:rsidR="00D73B6D" w:rsidRPr="00815C0D" w:rsidRDefault="00815C0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участвовать в обсуждении прослушанного/прочитанного произведения: понимать жанровую принадлежность произведения, формулировать устно простые выводы, подтверждать свой ответ примерами из текста;</w:t>
      </w:r>
    </w:p>
    <w:p w:rsidR="00D73B6D" w:rsidRPr="00815C0D" w:rsidRDefault="00815C0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lastRenderedPageBreak/>
        <w:t>пересказывать (устно) содержание произведения подробно, выборочно, от лица героя, от третьего лица;</w:t>
      </w:r>
    </w:p>
    <w:p w:rsidR="00D73B6D" w:rsidRPr="00815C0D" w:rsidRDefault="00815C0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D73B6D" w:rsidRPr="00815C0D" w:rsidRDefault="00815C0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составлять высказывания на заданную тему по содержанию произведения (не менее 5 предложений);</w:t>
      </w:r>
    </w:p>
    <w:p w:rsidR="00D73B6D" w:rsidRPr="00815C0D" w:rsidRDefault="00815C0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сочинять по аналогии с </w:t>
      </w: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>прочитанным</w:t>
      </w:r>
      <w:proofErr w:type="gram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 загадки, небольшие сказки, рассказы;</w:t>
      </w:r>
    </w:p>
    <w:p w:rsidR="00D73B6D" w:rsidRPr="00815C0D" w:rsidRDefault="00815C0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ориентироваться в книге/учебнике по обложке, оглавлению, аннотации, иллюстрациям, предисловию, условным обозначениям;</w:t>
      </w:r>
    </w:p>
    <w:p w:rsidR="00D73B6D" w:rsidRPr="00815C0D" w:rsidRDefault="00815C0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D73B6D" w:rsidRPr="00815C0D" w:rsidRDefault="00815C0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использовать справочную литературу для получения дополнительной информации в соответствии с учебной задачей.</w:t>
      </w:r>
    </w:p>
    <w:p w:rsidR="00D73B6D" w:rsidRDefault="00815C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p w:rsidR="00D73B6D" w:rsidRPr="00815C0D" w:rsidRDefault="00815C0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отвечать на вопрос о культурной значимости устного народного творчества и художественной литературы,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:rsidR="00D73B6D" w:rsidRPr="00815C0D" w:rsidRDefault="00815C0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D73B6D" w:rsidRPr="00815C0D" w:rsidRDefault="00815C0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(без отметочного оценивания);</w:t>
      </w:r>
    </w:p>
    <w:p w:rsidR="00D73B6D" w:rsidRPr="00815C0D" w:rsidRDefault="00815C0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читать наизусть не менее 4 стихотворений в соответствии с изученной тематикой произведений;</w:t>
      </w:r>
    </w:p>
    <w:p w:rsidR="00D73B6D" w:rsidRPr="00815C0D" w:rsidRDefault="00815C0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различать художественные произведения и познавательные тексты;</w:t>
      </w:r>
    </w:p>
    <w:p w:rsidR="00D73B6D" w:rsidRPr="00815C0D" w:rsidRDefault="00815C0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различать прозаическую и стихотворную речь: называть особенности стихотворного произведения (ритм, рифма, строфа), отличать лирическое произведение </w:t>
      </w: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>от</w:t>
      </w:r>
      <w:proofErr w:type="gram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 эпического;</w:t>
      </w:r>
    </w:p>
    <w:p w:rsidR="00D73B6D" w:rsidRPr="00815C0D" w:rsidRDefault="00815C0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понимать жанровую принадлежность, содержание, смысл прослушанного/прочитанного произведения: отвечать и формулировать вопросы к учебным и художественным текстам;</w:t>
      </w:r>
    </w:p>
    <w:p w:rsidR="00D73B6D" w:rsidRPr="00815C0D" w:rsidRDefault="00815C0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и называть отдельные жанры фольклора (считалки, загадки, пословицы,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басни), приводить примеры произведений фольклора разных народов России;</w:t>
      </w:r>
      <w:proofErr w:type="gramEnd"/>
    </w:p>
    <w:p w:rsidR="00D73B6D" w:rsidRPr="00815C0D" w:rsidRDefault="00815C0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и интерпретации текста: формулировать тему и главную мысль, определять последовательность событий в тексте произведения, выявлять связь событий, эпизодов текста; составлять план текста (вопросный, номинативный, цитатный);</w:t>
      </w:r>
    </w:p>
    <w:p w:rsidR="00D73B6D" w:rsidRPr="00815C0D" w:rsidRDefault="00815C0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характеризовать героев, описывать характер героя, давать оценку поступкам героев, составлять портретные характеристики персонажей; выявлять взаимосвязь между поступками, мыслями, чувствами героев, сравнивать героев одного произведения и сопоставлять их поступки по предложенным критериям (по аналогии или по контрасту);</w:t>
      </w:r>
    </w:p>
    <w:p w:rsidR="00D73B6D" w:rsidRPr="00815C0D" w:rsidRDefault="00815C0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отличать автора произведения от героя и рассказчика, характеризовать отношение автора к героям, поступкам, описанной картине, находить в тексте средства изображения героев (портрет), описание пейзажа и интерьера;</w:t>
      </w:r>
    </w:p>
    <w:p w:rsidR="00D73B6D" w:rsidRPr="00815C0D" w:rsidRDefault="00815C0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 художественной выразительности (сравнение, эпитет, олицетворение);</w:t>
      </w:r>
    </w:p>
    <w:p w:rsidR="00D73B6D" w:rsidRPr="00815C0D" w:rsidRDefault="00815C0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олицетворение);</w:t>
      </w:r>
      <w:proofErr w:type="gramEnd"/>
    </w:p>
    <w:p w:rsidR="00D73B6D" w:rsidRPr="00815C0D" w:rsidRDefault="00815C0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участвовать в обсуждении прослушанного/прочитанного произведения: строить монологическое и диалогическое высказывание с соблюдением орфоэпических и пунктуационных норм, устно и письменно формулировать простые выводы, подтверждать свой ответ примерами из текста; использовать в беседе изученные литературные понятия;</w:t>
      </w:r>
    </w:p>
    <w:p w:rsidR="00D73B6D" w:rsidRPr="00815C0D" w:rsidRDefault="00815C0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>пересказывать произведение (устно) подробно, выборочно, сжато (кратко), от лица героя, с изменением лица рассказчика, от третьего лица;</w:t>
      </w:r>
      <w:proofErr w:type="gramEnd"/>
    </w:p>
    <w:p w:rsidR="00D73B6D" w:rsidRPr="00815C0D" w:rsidRDefault="00815C0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lastRenderedPageBreak/>
        <w:t>при анализе и интерпретации текста использовать разные типы речи (повествование, описание, рассуждение) с учётом специфики учебного и художественного текстов;</w:t>
      </w:r>
    </w:p>
    <w:p w:rsidR="00D73B6D" w:rsidRPr="00815C0D" w:rsidRDefault="00815C0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инсценировать небольшие эпизоды из произведения;</w:t>
      </w:r>
    </w:p>
    <w:p w:rsidR="00D73B6D" w:rsidRPr="00815C0D" w:rsidRDefault="00815C0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составлять устные и письменные высказывания на основе прочитанного/прослушанного текста на заданную тему по содержанию произведения (не менее 8 предложений), корректировать собственный письменный текст;</w:t>
      </w:r>
    </w:p>
    <w:p w:rsidR="00D73B6D" w:rsidRPr="00815C0D" w:rsidRDefault="00815C0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составлять краткий отзыв о прочитанном произведении по заданному алгоритму;</w:t>
      </w:r>
    </w:p>
    <w:p w:rsidR="00D73B6D" w:rsidRPr="00815C0D" w:rsidRDefault="00815C0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сочинять тексты, используя аналогии, иллюстрации, придумывать продолжение прочитанного произведения;</w:t>
      </w:r>
    </w:p>
    <w:p w:rsidR="00D73B6D" w:rsidRPr="00815C0D" w:rsidRDefault="00815C0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  <w:proofErr w:type="gramEnd"/>
    </w:p>
    <w:p w:rsidR="00D73B6D" w:rsidRPr="00815C0D" w:rsidRDefault="00815C0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D73B6D" w:rsidRPr="00815C0D" w:rsidRDefault="00815C0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использовать справочные издания, в том числе верифицированные электронные образовательные и информационные ресурсы, включённые в федеральный перечень. </w:t>
      </w:r>
    </w:p>
    <w:p w:rsidR="00D73B6D" w:rsidRDefault="00815C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D73B6D" w:rsidRPr="00815C0D" w:rsidRDefault="00815C0D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осознавать значимость художественной литературы и фольклора для всестороннего развития личности человека, находить в произведениях отражение нравственных ценностей, фактов бытовой и духовной культуры народов России и мира, ориентироваться в нравственно-этических понятиях в контексте изученных произведений;</w:t>
      </w:r>
    </w:p>
    <w:p w:rsidR="00D73B6D" w:rsidRPr="00815C0D" w:rsidRDefault="00815C0D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творчества: формировать собственный круг чтения;</w:t>
      </w:r>
    </w:p>
    <w:p w:rsidR="00D73B6D" w:rsidRPr="00815C0D" w:rsidRDefault="00815C0D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D73B6D" w:rsidRPr="00815C0D" w:rsidRDefault="00815C0D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читать вслух целыми словами без пропусков и перестановок букв и слогов доступные по восприятию и небольшие по объёму </w:t>
      </w:r>
      <w:r w:rsidRPr="00815C0D">
        <w:rPr>
          <w:rFonts w:ascii="Times New Roman" w:hAnsi="Times New Roman"/>
          <w:color w:val="000000"/>
          <w:sz w:val="28"/>
          <w:lang w:val="ru-RU"/>
        </w:rPr>
        <w:lastRenderedPageBreak/>
        <w:t>прозаические и стихотворные произведения в темпе не менее 80 слов в минуту (без отметочного оценивания);</w:t>
      </w:r>
    </w:p>
    <w:p w:rsidR="00D73B6D" w:rsidRPr="00815C0D" w:rsidRDefault="00815C0D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читать наизусть не менее 5 стихотворений в соответствии с изученной тематикой произведений;</w:t>
      </w:r>
    </w:p>
    <w:p w:rsidR="00D73B6D" w:rsidRPr="00815C0D" w:rsidRDefault="00815C0D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различать художественные произведения и познавательные тексты;</w:t>
      </w:r>
    </w:p>
    <w:p w:rsidR="00D73B6D" w:rsidRPr="00815C0D" w:rsidRDefault="00815C0D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различать прозаическую и стихотворную речь: называть особенности стихотворного произведения (ритм, рифма, строфа), отличать лирическое произведение </w:t>
      </w: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>от</w:t>
      </w:r>
      <w:proofErr w:type="gram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 эпического;</w:t>
      </w:r>
    </w:p>
    <w:p w:rsidR="00D73B6D" w:rsidRPr="00815C0D" w:rsidRDefault="00815C0D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понимать жанровую принадлежность, содержание, смысл прослушанного/прочитанного произведения: отвечать и формулировать вопросы (в том числе проблемные) к познавательным, учебным и художественным текстам;</w:t>
      </w:r>
    </w:p>
    <w:p w:rsidR="00D73B6D" w:rsidRPr="00815C0D" w:rsidRDefault="00815C0D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>, небылицы, народные песни, скороговорки, сказки о животных, бытовые и волшебные), приводить примеры произведений фольклора разных народов России;</w:t>
      </w:r>
    </w:p>
    <w:p w:rsidR="00D73B6D" w:rsidRPr="00815C0D" w:rsidRDefault="00815C0D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соотносить читаемый текст с жанром художественной литературы (литературные сказки, рассказы, стихотворения, басни), приводить примеры разных жанров литературы России и стран мира;</w:t>
      </w:r>
    </w:p>
    <w:p w:rsidR="00D73B6D" w:rsidRPr="00815C0D" w:rsidRDefault="00815C0D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и интерпретации текста: определять тему и главную мысль, последовательность событий в тексте произведения, выявлять связь событий, эпизодов текста;</w:t>
      </w:r>
    </w:p>
    <w:p w:rsidR="00D73B6D" w:rsidRPr="00815C0D" w:rsidRDefault="00815C0D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>характеризовать героев, давать оценку их поступкам, составлять портретные характеристики персонажей, выявлять взаимосвязь между поступками и мыслями, чувствами героев, сравнивать героев одного произведения по самостоятельно выбранному критерию (по аналогии или по контрасту), характеризовать собственное отношение к героям, поступкам; находить в тексте средства изображения героев (портрет) и выражения их чувств, описание пейзажа и интерьера, устанавливать причинно-следственные связи событий, явлений, поступков героев;</w:t>
      </w:r>
      <w:proofErr w:type="gramEnd"/>
    </w:p>
    <w:p w:rsidR="00D73B6D" w:rsidRPr="00815C0D" w:rsidRDefault="00815C0D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средства художественной выразительности (сравнение, эпитет, олицетворение, метафора);</w:t>
      </w:r>
    </w:p>
    <w:p w:rsidR="00D73B6D" w:rsidRPr="00815C0D" w:rsidRDefault="00815C0D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олицетворение, метафора, лирика, эпос, образ);</w:t>
      </w:r>
      <w:proofErr w:type="gramEnd"/>
    </w:p>
    <w:p w:rsidR="00D73B6D" w:rsidRPr="00815C0D" w:rsidRDefault="00815C0D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обсуждении прослушанного/прочитанного произведения: строить монологическое и диалогическое высказывание с соблюдением норм русского литературного языка (норм произношения, словоупотребления, грамматики); устно и письменно формулировать простые выводы на основе прослушанного/прочитанного текста, подтверждать свой ответ примерами из текста;</w:t>
      </w:r>
    </w:p>
    <w:p w:rsidR="00D73B6D" w:rsidRPr="00815C0D" w:rsidRDefault="00815C0D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>составлять план текста (вопросный, номинативный, цитатный), пересказывать (устно) подробно, выборочно, сжато (кратко), от лица героя, с изменением лица рассказчика, от третьего лица;</w:t>
      </w:r>
      <w:proofErr w:type="gramEnd"/>
    </w:p>
    <w:p w:rsidR="00D73B6D" w:rsidRPr="00815C0D" w:rsidRDefault="00815C0D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D73B6D" w:rsidRPr="00815C0D" w:rsidRDefault="00815C0D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составлять устные и письменные высказывания на заданную тему по содержанию произведения (не менее 10 предложений), писать сочинения на заданную тему, используя разные типы речи (повествование, описание, рассуждение), корректировать собственный текст с учётом правильности, выразительности письменной речи;</w:t>
      </w:r>
    </w:p>
    <w:p w:rsidR="00D73B6D" w:rsidRPr="00815C0D" w:rsidRDefault="00815C0D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составлять краткий отзыв о прочитанном произведении по заданному алгоритму;</w:t>
      </w:r>
    </w:p>
    <w:p w:rsidR="00D73B6D" w:rsidRPr="00815C0D" w:rsidRDefault="00815C0D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>сочинять по аналогии с прочитанным, составлять рассказ по иллюстрациям, от имени одного из героев, придумывать продолжение прочитанного произведения (не менее 10 предложений);</w:t>
      </w:r>
      <w:proofErr w:type="gramEnd"/>
    </w:p>
    <w:p w:rsidR="00D73B6D" w:rsidRPr="00815C0D" w:rsidRDefault="00815C0D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  <w:proofErr w:type="gramEnd"/>
    </w:p>
    <w:p w:rsidR="00D73B6D" w:rsidRPr="00815C0D" w:rsidRDefault="00815C0D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D73B6D" w:rsidRPr="00815C0D" w:rsidRDefault="00815C0D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>использовать справочную литературу, электронные образовательные и информационные ресурсы информационно-коммуникационной сети Интернет (в условиях контролируемого входа), для получения дополнительной информации в соответствии с учебной задачей.</w:t>
      </w:r>
    </w:p>
    <w:p w:rsidR="00D73B6D" w:rsidRPr="00815C0D" w:rsidRDefault="00D73B6D">
      <w:pPr>
        <w:spacing w:after="0" w:line="264" w:lineRule="auto"/>
        <w:ind w:left="120"/>
        <w:jc w:val="both"/>
        <w:rPr>
          <w:lang w:val="ru-RU"/>
        </w:rPr>
      </w:pPr>
    </w:p>
    <w:p w:rsidR="00D73B6D" w:rsidRPr="00815C0D" w:rsidRDefault="00D73B6D">
      <w:pPr>
        <w:rPr>
          <w:lang w:val="ru-RU"/>
        </w:rPr>
        <w:sectPr w:rsidR="00D73B6D" w:rsidRPr="00815C0D">
          <w:pgSz w:w="11906" w:h="16383"/>
          <w:pgMar w:top="1134" w:right="850" w:bottom="1134" w:left="1701" w:header="720" w:footer="720" w:gutter="0"/>
          <w:cols w:space="720"/>
        </w:sectPr>
      </w:pPr>
    </w:p>
    <w:p w:rsidR="00D73B6D" w:rsidRDefault="00815C0D">
      <w:pPr>
        <w:spacing w:after="0"/>
        <w:ind w:left="120"/>
      </w:pPr>
      <w:bookmarkStart w:id="87" w:name="block-26266767"/>
      <w:bookmarkEnd w:id="86"/>
      <w:r w:rsidRPr="00815C0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73B6D" w:rsidRDefault="00815C0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599"/>
      </w:tblGrid>
      <w:tr w:rsidR="00D73B6D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73B6D" w:rsidRDefault="00D73B6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73B6D" w:rsidRDefault="00D73B6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73B6D" w:rsidRDefault="00D73B6D">
            <w:pPr>
              <w:spacing w:after="0"/>
              <w:ind w:left="135"/>
            </w:pPr>
          </w:p>
        </w:tc>
      </w:tr>
      <w:tr w:rsidR="00D73B6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B6D" w:rsidRDefault="00D73B6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B6D" w:rsidRDefault="00D73B6D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73B6D" w:rsidRDefault="00D73B6D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73B6D" w:rsidRDefault="00D73B6D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73B6D" w:rsidRDefault="00D73B6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B6D" w:rsidRDefault="00D73B6D"/>
        </w:tc>
      </w:tr>
      <w:tr w:rsidR="00D73B6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грамоте</w:t>
            </w:r>
            <w:proofErr w:type="spellEnd"/>
          </w:p>
        </w:tc>
      </w:tr>
      <w:tr w:rsidR="00D73B6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</w:pPr>
          </w:p>
        </w:tc>
      </w:tr>
      <w:tr w:rsidR="00D73B6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</w:pPr>
          </w:p>
        </w:tc>
      </w:tr>
      <w:tr w:rsidR="00D73B6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Чтение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</w:pPr>
          </w:p>
        </w:tc>
      </w:tr>
      <w:tr w:rsidR="00D73B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B6D" w:rsidRDefault="00D73B6D"/>
        </w:tc>
      </w:tr>
      <w:tr w:rsidR="00D73B6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курс</w:t>
            </w:r>
            <w:proofErr w:type="spellEnd"/>
          </w:p>
        </w:tc>
      </w:tr>
      <w:tr w:rsidR="00D73B6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B6D" w:rsidRPr="00815C0D" w:rsidRDefault="00815C0D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Сказка народная (фольклорная) и литературная (авторская)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</w:pPr>
          </w:p>
        </w:tc>
      </w:tr>
      <w:tr w:rsidR="00D73B6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B6D" w:rsidRPr="00815C0D" w:rsidRDefault="00815C0D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детях и для детей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</w:pPr>
          </w:p>
        </w:tc>
      </w:tr>
      <w:tr w:rsidR="00D73B6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</w:pPr>
          </w:p>
        </w:tc>
      </w:tr>
      <w:tr w:rsidR="00D73B6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B6D" w:rsidRPr="00815C0D" w:rsidRDefault="00815C0D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Устное народное творчество — малые фольклорные жанры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</w:pPr>
          </w:p>
        </w:tc>
      </w:tr>
      <w:tr w:rsidR="00D73B6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B6D" w:rsidRPr="00815C0D" w:rsidRDefault="00815C0D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братьях наших меньших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</w:pPr>
          </w:p>
        </w:tc>
      </w:tr>
      <w:tr w:rsidR="00D73B6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маме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</w:pPr>
          </w:p>
        </w:tc>
      </w:tr>
      <w:tr w:rsidR="00D73B6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B6D" w:rsidRPr="00815C0D" w:rsidRDefault="00815C0D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Фольклорные и авторские произведения о чудесах и фантазии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</w:pPr>
          </w:p>
        </w:tc>
      </w:tr>
      <w:tr w:rsidR="00D73B6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B6D" w:rsidRPr="00815C0D" w:rsidRDefault="00815C0D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</w:pPr>
          </w:p>
        </w:tc>
      </w:tr>
      <w:tr w:rsidR="00D73B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B6D" w:rsidRDefault="00D73B6D"/>
        </w:tc>
      </w:tr>
      <w:tr w:rsidR="00D73B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</w:pPr>
          </w:p>
        </w:tc>
      </w:tr>
      <w:tr w:rsidR="00D73B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B6D" w:rsidRPr="00815C0D" w:rsidRDefault="00815C0D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73B6D" w:rsidRDefault="00D73B6D"/>
        </w:tc>
      </w:tr>
    </w:tbl>
    <w:p w:rsidR="00D73B6D" w:rsidRDefault="00D73B6D">
      <w:pPr>
        <w:sectPr w:rsidR="00D73B6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73B6D" w:rsidRDefault="00815C0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615"/>
      </w:tblGrid>
      <w:tr w:rsidR="00D73B6D" w:rsidTr="004B1230">
        <w:trPr>
          <w:trHeight w:val="144"/>
          <w:tblCellSpacing w:w="20" w:type="nil"/>
        </w:trPr>
        <w:tc>
          <w:tcPr>
            <w:tcW w:w="1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73B6D" w:rsidRDefault="00D73B6D">
            <w:pPr>
              <w:spacing w:after="0"/>
              <w:ind w:left="135"/>
            </w:pPr>
          </w:p>
        </w:tc>
        <w:tc>
          <w:tcPr>
            <w:tcW w:w="46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73B6D" w:rsidRDefault="00D73B6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73B6D" w:rsidRDefault="00D73B6D">
            <w:pPr>
              <w:spacing w:after="0"/>
              <w:ind w:left="135"/>
            </w:pPr>
          </w:p>
        </w:tc>
      </w:tr>
      <w:tr w:rsidR="00D73B6D" w:rsidTr="004B123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B6D" w:rsidRDefault="00D73B6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B6D" w:rsidRDefault="00D73B6D"/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73B6D" w:rsidRDefault="00D73B6D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73B6D" w:rsidRDefault="00D73B6D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73B6D" w:rsidRDefault="00D73B6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B6D" w:rsidRDefault="00D73B6D"/>
        </w:tc>
      </w:tr>
      <w:tr w:rsidR="004B1230" w:rsidTr="004B123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</w:tcPr>
          <w:p w:rsidR="004B1230" w:rsidRPr="00CD24C7" w:rsidRDefault="004B1230" w:rsidP="00DE14B9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CD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едение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учебником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</w:pPr>
          </w:p>
        </w:tc>
      </w:tr>
      <w:tr w:rsidR="004B1230" w:rsidTr="004B123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</w:tcPr>
          <w:p w:rsidR="004B1230" w:rsidRPr="004B1230" w:rsidRDefault="004B1230" w:rsidP="00DE14B9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val="ru-RU" w:eastAsia="ru-RU"/>
              </w:rPr>
            </w:pPr>
            <w:r w:rsidRPr="004B12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Самое великое чудо на свете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B1230" w:rsidRPr="00CE7F1C" w:rsidRDefault="004B123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</w:pPr>
          </w:p>
        </w:tc>
      </w:tr>
      <w:tr w:rsidR="004B1230" w:rsidTr="004B123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</w:tcPr>
          <w:p w:rsidR="004B1230" w:rsidRPr="00CD24C7" w:rsidRDefault="004B1230" w:rsidP="00DE14B9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CD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Устное</w:t>
            </w:r>
            <w:proofErr w:type="spellEnd"/>
            <w:r w:rsidRPr="00CD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D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народное</w:t>
            </w:r>
            <w:proofErr w:type="spellEnd"/>
            <w:r w:rsidRPr="00CD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D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творчество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</w:pPr>
          </w:p>
        </w:tc>
      </w:tr>
      <w:tr w:rsidR="004B1230" w:rsidTr="004B123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</w:tcPr>
          <w:p w:rsidR="004B1230" w:rsidRPr="00CD24C7" w:rsidRDefault="004B1230" w:rsidP="00DE14B9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CD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Люблю</w:t>
            </w:r>
            <w:proofErr w:type="spellEnd"/>
            <w:r w:rsidRPr="00CD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D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природу</w:t>
            </w:r>
            <w:proofErr w:type="spellEnd"/>
            <w:r w:rsidRPr="00CD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D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русскую</w:t>
            </w:r>
            <w:proofErr w:type="spellEnd"/>
            <w:r w:rsidRPr="00CD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CD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Осень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</w:pPr>
          </w:p>
        </w:tc>
      </w:tr>
      <w:tr w:rsidR="004B1230" w:rsidTr="004B123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</w:tcPr>
          <w:p w:rsidR="004B1230" w:rsidRPr="00CD24C7" w:rsidRDefault="004B1230" w:rsidP="00DE14B9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CD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Русские</w:t>
            </w:r>
            <w:proofErr w:type="spellEnd"/>
            <w:r w:rsidRPr="00CD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D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писатели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</w:pPr>
          </w:p>
        </w:tc>
      </w:tr>
      <w:tr w:rsidR="004B1230" w:rsidTr="004B123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</w:tcPr>
          <w:p w:rsidR="004B1230" w:rsidRPr="00CD24C7" w:rsidRDefault="004B1230" w:rsidP="00DE14B9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D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proofErr w:type="spellStart"/>
            <w:r w:rsidRPr="00CD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братьях</w:t>
            </w:r>
            <w:proofErr w:type="spellEnd"/>
            <w:r w:rsidRPr="00CD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D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наших</w:t>
            </w:r>
            <w:proofErr w:type="spellEnd"/>
            <w:r w:rsidRPr="00CD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D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меньших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</w:pPr>
          </w:p>
        </w:tc>
      </w:tr>
      <w:tr w:rsidR="004B1230" w:rsidTr="004B123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</w:tcPr>
          <w:p w:rsidR="004B1230" w:rsidRPr="00CD24C7" w:rsidRDefault="004B1230" w:rsidP="00DE14B9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CD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Люблю</w:t>
            </w:r>
            <w:proofErr w:type="spellEnd"/>
            <w:r w:rsidRPr="00CD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D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природу</w:t>
            </w:r>
            <w:proofErr w:type="spellEnd"/>
            <w:r w:rsidRPr="00CD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D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русскую</w:t>
            </w:r>
            <w:proofErr w:type="spellEnd"/>
            <w:r w:rsidRPr="00CD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CD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Зима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</w:pPr>
          </w:p>
        </w:tc>
      </w:tr>
      <w:tr w:rsidR="004B1230" w:rsidTr="004B123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</w:tcPr>
          <w:p w:rsidR="004B1230" w:rsidRPr="00CD24C7" w:rsidRDefault="004B1230" w:rsidP="00DE14B9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CD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Писатели</w:t>
            </w:r>
            <w:proofErr w:type="spellEnd"/>
            <w:r w:rsidRPr="00CD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CD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детям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</w:pPr>
          </w:p>
        </w:tc>
      </w:tr>
      <w:tr w:rsidR="004B1230" w:rsidTr="004B123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</w:tcPr>
          <w:p w:rsidR="004B1230" w:rsidRPr="00CD24C7" w:rsidRDefault="004B1230" w:rsidP="00DE14B9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D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и </w:t>
            </w:r>
            <w:proofErr w:type="spellStart"/>
            <w:r w:rsidRPr="00CD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мои</w:t>
            </w:r>
            <w:proofErr w:type="spellEnd"/>
            <w:r w:rsidRPr="00CD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</w:t>
            </w:r>
            <w:proofErr w:type="spellStart"/>
            <w:r w:rsidRPr="00CD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друзья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</w:pPr>
          </w:p>
        </w:tc>
      </w:tr>
      <w:tr w:rsidR="004B1230" w:rsidTr="004B123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</w:tcPr>
          <w:p w:rsidR="004B1230" w:rsidRPr="00CD24C7" w:rsidRDefault="004B1230" w:rsidP="00DE14B9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CD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Люблю</w:t>
            </w:r>
            <w:proofErr w:type="spellEnd"/>
            <w:r w:rsidRPr="00CD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D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природу</w:t>
            </w:r>
            <w:proofErr w:type="spellEnd"/>
            <w:r w:rsidRPr="00CD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D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русскую</w:t>
            </w:r>
            <w:proofErr w:type="spellEnd"/>
            <w:r w:rsidRPr="00CD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CD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Весна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</w:pPr>
          </w:p>
        </w:tc>
      </w:tr>
      <w:tr w:rsidR="004B1230" w:rsidRPr="00E907C6" w:rsidTr="004B123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</w:tcPr>
          <w:p w:rsidR="004B1230" w:rsidRPr="004B1230" w:rsidRDefault="004B1230" w:rsidP="00DE14B9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val="ru-RU" w:eastAsia="ru-RU"/>
              </w:rPr>
            </w:pPr>
            <w:r w:rsidRPr="004B12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 в шутку и всерьёз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B1230" w:rsidRPr="00CE7F1C" w:rsidRDefault="004B123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230" w:rsidRPr="00CE7F1C" w:rsidRDefault="004B123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1230" w:rsidRPr="00CE7F1C" w:rsidRDefault="004B123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B1230" w:rsidRPr="00CE7F1C" w:rsidRDefault="004B1230">
            <w:pPr>
              <w:spacing w:after="0"/>
              <w:ind w:left="135"/>
              <w:rPr>
                <w:lang w:val="ru-RU"/>
              </w:rPr>
            </w:pPr>
          </w:p>
        </w:tc>
      </w:tr>
      <w:tr w:rsidR="004B1230" w:rsidTr="004B1230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B1230" w:rsidRPr="004B1230" w:rsidRDefault="004B1230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</w:tcPr>
          <w:p w:rsidR="004B1230" w:rsidRPr="00CD24C7" w:rsidRDefault="004B1230" w:rsidP="00DE14B9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CD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  <w:proofErr w:type="spellEnd"/>
            <w:r w:rsidRPr="00CD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D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зарубежных</w:t>
            </w:r>
            <w:proofErr w:type="spellEnd"/>
            <w:r w:rsidRPr="00CD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D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B1230" w:rsidRPr="00815C0D" w:rsidRDefault="004B123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</w:pPr>
          </w:p>
        </w:tc>
      </w:tr>
      <w:tr w:rsidR="004B1230" w:rsidTr="004B12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</w:pPr>
          </w:p>
        </w:tc>
      </w:tr>
      <w:tr w:rsidR="004B1230" w:rsidTr="004B12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1230" w:rsidRPr="00815C0D" w:rsidRDefault="004B1230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B1230" w:rsidRDefault="004B1230"/>
        </w:tc>
      </w:tr>
    </w:tbl>
    <w:p w:rsidR="00D73B6D" w:rsidRDefault="00D73B6D">
      <w:pPr>
        <w:sectPr w:rsidR="00D73B6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73B6D" w:rsidRDefault="00815C0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824"/>
      </w:tblGrid>
      <w:tr w:rsidR="00D73B6D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73B6D" w:rsidRDefault="00D73B6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73B6D" w:rsidRDefault="00D73B6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73B6D" w:rsidRDefault="00D73B6D">
            <w:pPr>
              <w:spacing w:after="0"/>
              <w:ind w:left="135"/>
            </w:pPr>
          </w:p>
        </w:tc>
      </w:tr>
      <w:tr w:rsidR="00D73B6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B6D" w:rsidRDefault="00D73B6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B6D" w:rsidRDefault="00D73B6D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73B6D" w:rsidRDefault="00D73B6D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73B6D" w:rsidRDefault="00D73B6D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73B6D" w:rsidRDefault="00D73B6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B6D" w:rsidRDefault="00D73B6D"/>
        </w:tc>
      </w:tr>
      <w:tr w:rsidR="00D73B6D" w:rsidRPr="00E907C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B6D" w:rsidRPr="00815C0D" w:rsidRDefault="00815C0D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О Родине и её истории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73B6D" w:rsidRPr="00815C0D" w:rsidRDefault="00815C0D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73B6D" w:rsidRPr="00E907C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73B6D" w:rsidRPr="00815C0D" w:rsidRDefault="00815C0D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73B6D" w:rsidRPr="00E907C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И.А.Крылова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73B6D" w:rsidRPr="00815C0D" w:rsidRDefault="00815C0D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73B6D" w:rsidRPr="00E907C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А.С.Пушкина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73B6D" w:rsidRPr="00815C0D" w:rsidRDefault="00815C0D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73B6D" w:rsidRPr="00E907C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B6D" w:rsidRPr="00815C0D" w:rsidRDefault="00815C0D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природы в произведениях поэтов и писателей 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73B6D" w:rsidRPr="00815C0D" w:rsidRDefault="00815C0D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73B6D" w:rsidRPr="00E907C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Л.Н.Толстого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73B6D" w:rsidRPr="00815C0D" w:rsidRDefault="00815C0D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73B6D" w:rsidRPr="00E907C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73B6D" w:rsidRPr="00815C0D" w:rsidRDefault="00815C0D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73B6D" w:rsidRPr="00E907C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B6D" w:rsidRPr="00815C0D" w:rsidRDefault="00815C0D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природы в произведениях поэтов и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73B6D" w:rsidRPr="00815C0D" w:rsidRDefault="00815C0D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73B6D" w:rsidRPr="00E907C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B6D" w:rsidRPr="00815C0D" w:rsidRDefault="00815C0D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взаимоотношениях человека и животных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73B6D" w:rsidRPr="00815C0D" w:rsidRDefault="00815C0D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73B6D" w:rsidRPr="00E907C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детях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73B6D" w:rsidRPr="00815C0D" w:rsidRDefault="00815C0D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73B6D" w:rsidRPr="00E907C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Юмористические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73B6D" w:rsidRPr="00815C0D" w:rsidRDefault="00815C0D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73B6D" w:rsidRPr="00E907C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73B6D" w:rsidRPr="00815C0D" w:rsidRDefault="00815C0D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73B6D" w:rsidRPr="00E907C6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73B6D" w:rsidRPr="00815C0D" w:rsidRDefault="00815C0D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73B6D" w:rsidRPr="00815C0D" w:rsidRDefault="00815C0D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5C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73B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73B6D" w:rsidRDefault="00D73B6D">
            <w:pPr>
              <w:spacing w:after="0"/>
              <w:ind w:left="135"/>
            </w:pPr>
          </w:p>
        </w:tc>
      </w:tr>
      <w:tr w:rsidR="00D73B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B6D" w:rsidRPr="00815C0D" w:rsidRDefault="00815C0D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73B6D" w:rsidRDefault="00D73B6D"/>
        </w:tc>
      </w:tr>
    </w:tbl>
    <w:p w:rsidR="00D73B6D" w:rsidRDefault="00D73B6D">
      <w:pPr>
        <w:sectPr w:rsidR="00D73B6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73B6D" w:rsidRDefault="00815C0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7"/>
        <w:gridCol w:w="5724"/>
        <w:gridCol w:w="1078"/>
        <w:gridCol w:w="1841"/>
        <w:gridCol w:w="1910"/>
        <w:gridCol w:w="2800"/>
      </w:tblGrid>
      <w:tr w:rsidR="00D73B6D" w:rsidTr="00DE14B9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73B6D" w:rsidRDefault="00D73B6D">
            <w:pPr>
              <w:spacing w:after="0"/>
              <w:ind w:left="135"/>
            </w:pPr>
          </w:p>
        </w:tc>
        <w:tc>
          <w:tcPr>
            <w:tcW w:w="57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73B6D" w:rsidRDefault="00D73B6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73B6D" w:rsidRDefault="00D73B6D">
            <w:pPr>
              <w:spacing w:after="0"/>
              <w:ind w:left="135"/>
            </w:pPr>
          </w:p>
        </w:tc>
      </w:tr>
      <w:tr w:rsidR="00D73B6D" w:rsidTr="00DE14B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B6D" w:rsidRDefault="00D73B6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B6D" w:rsidRDefault="00D73B6D"/>
        </w:tc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73B6D" w:rsidRDefault="00D73B6D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73B6D" w:rsidRDefault="00D73B6D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73B6D" w:rsidRDefault="00D73B6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B6D" w:rsidRDefault="00D73B6D"/>
        </w:tc>
      </w:tr>
      <w:tr w:rsidR="004B1230" w:rsidRPr="004B1230" w:rsidTr="00DE14B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724" w:type="dxa"/>
            <w:tcMar>
              <w:top w:w="50" w:type="dxa"/>
              <w:left w:w="100" w:type="dxa"/>
            </w:tcMar>
          </w:tcPr>
          <w:p w:rsidR="004B1230" w:rsidRPr="0062560C" w:rsidRDefault="0062560C" w:rsidP="0062560C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val="ru-RU" w:eastAsia="ru-RU"/>
              </w:rPr>
            </w:pPr>
            <w:r w:rsidRPr="00625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Летописи, былины, сказания, жития </w:t>
            </w:r>
          </w:p>
        </w:tc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B1230" w:rsidRPr="00815C0D" w:rsidRDefault="004B1230">
            <w:pPr>
              <w:spacing w:after="0"/>
              <w:ind w:left="135"/>
              <w:rPr>
                <w:lang w:val="ru-RU"/>
              </w:rPr>
            </w:pPr>
          </w:p>
        </w:tc>
      </w:tr>
      <w:tr w:rsidR="004B1230" w:rsidRPr="004B1230" w:rsidTr="00DE14B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724" w:type="dxa"/>
            <w:tcMar>
              <w:top w:w="50" w:type="dxa"/>
              <w:left w:w="100" w:type="dxa"/>
            </w:tcMar>
          </w:tcPr>
          <w:p w:rsidR="004B1230" w:rsidRPr="0062560C" w:rsidRDefault="0062560C" w:rsidP="00DE14B9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val="ru-RU" w:eastAsia="ru-RU"/>
              </w:rPr>
            </w:pPr>
            <w:r w:rsidRPr="00625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Чудесный мир классики</w:t>
            </w:r>
          </w:p>
        </w:tc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B1230" w:rsidRPr="00815C0D" w:rsidRDefault="004B1230">
            <w:pPr>
              <w:spacing w:after="0"/>
              <w:ind w:left="135"/>
              <w:rPr>
                <w:lang w:val="ru-RU"/>
              </w:rPr>
            </w:pPr>
          </w:p>
        </w:tc>
      </w:tr>
      <w:tr w:rsidR="004B1230" w:rsidRPr="004B1230" w:rsidTr="00DE14B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724" w:type="dxa"/>
            <w:tcMar>
              <w:top w:w="50" w:type="dxa"/>
              <w:left w:w="100" w:type="dxa"/>
            </w:tcMar>
          </w:tcPr>
          <w:p w:rsidR="004B1230" w:rsidRPr="00DE14B9" w:rsidRDefault="0062560C" w:rsidP="00DE14B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E1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Поэтическая тетрадь</w:t>
            </w:r>
          </w:p>
        </w:tc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230" w:rsidRPr="00DE14B9" w:rsidRDefault="00DE14B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B1230" w:rsidRPr="00815C0D" w:rsidRDefault="004B1230">
            <w:pPr>
              <w:spacing w:after="0"/>
              <w:ind w:left="135"/>
              <w:rPr>
                <w:lang w:val="ru-RU"/>
              </w:rPr>
            </w:pPr>
          </w:p>
        </w:tc>
      </w:tr>
      <w:tr w:rsidR="004B1230" w:rsidRPr="004B1230" w:rsidTr="00DE14B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724" w:type="dxa"/>
            <w:tcMar>
              <w:top w:w="50" w:type="dxa"/>
              <w:left w:w="100" w:type="dxa"/>
            </w:tcMar>
          </w:tcPr>
          <w:p w:rsidR="004B1230" w:rsidRPr="00DE14B9" w:rsidRDefault="0062560C" w:rsidP="00DE14B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E1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Литературные сказки</w:t>
            </w:r>
          </w:p>
        </w:tc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B1230" w:rsidRPr="00815C0D" w:rsidRDefault="004B1230">
            <w:pPr>
              <w:spacing w:after="0"/>
              <w:ind w:left="135"/>
              <w:rPr>
                <w:lang w:val="ru-RU"/>
              </w:rPr>
            </w:pPr>
          </w:p>
        </w:tc>
      </w:tr>
      <w:tr w:rsidR="004B1230" w:rsidRPr="004B1230" w:rsidTr="00DE14B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724" w:type="dxa"/>
            <w:tcMar>
              <w:top w:w="50" w:type="dxa"/>
              <w:left w:w="100" w:type="dxa"/>
            </w:tcMar>
          </w:tcPr>
          <w:p w:rsidR="004B1230" w:rsidRPr="00DE14B9" w:rsidRDefault="0062560C" w:rsidP="00DE14B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E1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Делу – время, потехе – час</w:t>
            </w:r>
          </w:p>
        </w:tc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230" w:rsidRPr="00DE14B9" w:rsidRDefault="00DE14B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B1230" w:rsidRPr="00815C0D" w:rsidRDefault="004B1230">
            <w:pPr>
              <w:spacing w:after="0"/>
              <w:ind w:left="135"/>
              <w:rPr>
                <w:lang w:val="ru-RU"/>
              </w:rPr>
            </w:pPr>
          </w:p>
        </w:tc>
      </w:tr>
      <w:tr w:rsidR="004B1230" w:rsidRPr="004B1230" w:rsidTr="00DE14B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724" w:type="dxa"/>
            <w:tcMar>
              <w:top w:w="50" w:type="dxa"/>
              <w:left w:w="100" w:type="dxa"/>
            </w:tcMar>
          </w:tcPr>
          <w:p w:rsidR="004B1230" w:rsidRPr="00DE14B9" w:rsidRDefault="0062560C" w:rsidP="00DE14B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E1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Страна  детства</w:t>
            </w:r>
          </w:p>
        </w:tc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B1230" w:rsidRPr="00815C0D" w:rsidRDefault="004B1230">
            <w:pPr>
              <w:spacing w:after="0"/>
              <w:ind w:left="135"/>
              <w:rPr>
                <w:lang w:val="ru-RU"/>
              </w:rPr>
            </w:pPr>
          </w:p>
        </w:tc>
      </w:tr>
      <w:tr w:rsidR="004B1230" w:rsidRPr="004B1230" w:rsidTr="00DE14B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724" w:type="dxa"/>
            <w:tcMar>
              <w:top w:w="50" w:type="dxa"/>
              <w:left w:w="100" w:type="dxa"/>
            </w:tcMar>
          </w:tcPr>
          <w:p w:rsidR="004B1230" w:rsidRPr="00DE14B9" w:rsidRDefault="0062560C" w:rsidP="00DE14B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E1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Природа и мы</w:t>
            </w:r>
          </w:p>
        </w:tc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230" w:rsidRPr="00DE14B9" w:rsidRDefault="00DE14B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B1230" w:rsidRPr="00815C0D" w:rsidRDefault="004B1230">
            <w:pPr>
              <w:spacing w:after="0"/>
              <w:ind w:left="135"/>
              <w:rPr>
                <w:lang w:val="ru-RU"/>
              </w:rPr>
            </w:pPr>
          </w:p>
        </w:tc>
      </w:tr>
      <w:tr w:rsidR="004B1230" w:rsidRPr="004B1230" w:rsidTr="00DE14B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724" w:type="dxa"/>
            <w:tcMar>
              <w:top w:w="50" w:type="dxa"/>
              <w:left w:w="100" w:type="dxa"/>
            </w:tcMar>
          </w:tcPr>
          <w:p w:rsidR="004B1230" w:rsidRPr="00DE14B9" w:rsidRDefault="0062560C" w:rsidP="00DE14B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E1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Родина</w:t>
            </w:r>
          </w:p>
        </w:tc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B1230" w:rsidRPr="00815C0D" w:rsidRDefault="004B1230">
            <w:pPr>
              <w:spacing w:after="0"/>
              <w:ind w:left="135"/>
              <w:rPr>
                <w:lang w:val="ru-RU"/>
              </w:rPr>
            </w:pPr>
          </w:p>
        </w:tc>
      </w:tr>
      <w:tr w:rsidR="004B1230" w:rsidRPr="004B1230" w:rsidTr="00DE14B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724" w:type="dxa"/>
            <w:tcMar>
              <w:top w:w="50" w:type="dxa"/>
              <w:left w:w="100" w:type="dxa"/>
            </w:tcMar>
          </w:tcPr>
          <w:p w:rsidR="004B1230" w:rsidRPr="00DE14B9" w:rsidRDefault="0062560C" w:rsidP="00DE14B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E1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Страна Фантазия</w:t>
            </w:r>
          </w:p>
        </w:tc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230" w:rsidRPr="00DE14B9" w:rsidRDefault="00DE14B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B1230" w:rsidRPr="00815C0D" w:rsidRDefault="004B1230">
            <w:pPr>
              <w:spacing w:after="0"/>
              <w:ind w:left="135"/>
              <w:rPr>
                <w:lang w:val="ru-RU"/>
              </w:rPr>
            </w:pPr>
          </w:p>
        </w:tc>
      </w:tr>
      <w:tr w:rsidR="004B1230" w:rsidRPr="004B1230" w:rsidTr="00DE14B9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724" w:type="dxa"/>
            <w:tcMar>
              <w:top w:w="50" w:type="dxa"/>
              <w:left w:w="100" w:type="dxa"/>
            </w:tcMar>
          </w:tcPr>
          <w:p w:rsidR="004B1230" w:rsidRPr="00DE14B9" w:rsidRDefault="0062560C" w:rsidP="00DE14B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E1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Зарубежная литература</w:t>
            </w:r>
          </w:p>
        </w:tc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4B1230" w:rsidRPr="00DE14B9" w:rsidRDefault="004B123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230" w:rsidRDefault="00DE14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4B123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B1230" w:rsidRPr="00815C0D" w:rsidRDefault="004B1230">
            <w:pPr>
              <w:spacing w:after="0"/>
              <w:ind w:left="135"/>
              <w:rPr>
                <w:lang w:val="ru-RU"/>
              </w:rPr>
            </w:pPr>
          </w:p>
        </w:tc>
      </w:tr>
      <w:tr w:rsidR="004B1230" w:rsidTr="00DE14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1230" w:rsidRPr="00815C0D" w:rsidRDefault="004B1230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78" w:type="dxa"/>
            <w:tcMar>
              <w:top w:w="50" w:type="dxa"/>
              <w:left w:w="100" w:type="dxa"/>
            </w:tcMar>
          </w:tcPr>
          <w:p w:rsidR="004B1230" w:rsidRPr="004B1230" w:rsidRDefault="00DE14B9" w:rsidP="00DE14B9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val="ru-RU" w:eastAsia="ru-RU"/>
              </w:rPr>
            </w:pPr>
            <w:r>
              <w:rPr>
                <w:rFonts w:ascii="Calibri" w:eastAsia="Times New Roman" w:hAnsi="Calibri" w:cs="Arial"/>
                <w:color w:val="000000"/>
                <w:lang w:val="ru-RU" w:eastAsia="ru-RU"/>
              </w:rPr>
              <w:t>102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  <w:r w:rsidRPr="004B12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DE14B9"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B1230" w:rsidRDefault="004B1230"/>
        </w:tc>
      </w:tr>
      <w:tr w:rsidR="004B1230" w:rsidTr="00DE14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1230" w:rsidRPr="00815C0D" w:rsidRDefault="004B123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078" w:type="dxa"/>
            <w:tcMar>
              <w:top w:w="50" w:type="dxa"/>
              <w:left w:w="100" w:type="dxa"/>
            </w:tcMar>
          </w:tcPr>
          <w:p w:rsidR="004B1230" w:rsidRPr="00CD24C7" w:rsidRDefault="004B1230" w:rsidP="00DE14B9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1230" w:rsidRDefault="004B123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B1230" w:rsidRDefault="004B1230"/>
        </w:tc>
      </w:tr>
    </w:tbl>
    <w:p w:rsidR="00D73B6D" w:rsidRDefault="00D73B6D">
      <w:pPr>
        <w:sectPr w:rsidR="00D73B6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73B6D" w:rsidRDefault="00D73B6D">
      <w:pPr>
        <w:sectPr w:rsidR="00D73B6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73B6D" w:rsidRPr="00815C0D" w:rsidRDefault="00815C0D">
      <w:pPr>
        <w:spacing w:after="0"/>
        <w:ind w:left="120"/>
        <w:rPr>
          <w:lang w:val="ru-RU"/>
        </w:rPr>
      </w:pPr>
      <w:bookmarkStart w:id="88" w:name="block-26266771"/>
      <w:bookmarkEnd w:id="87"/>
      <w:r w:rsidRPr="00815C0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«ЛИТЕРАТУРНОЕ ЧТЕНИЕ. 1-4 КЛАСС (АВТОРЫ КЛИМАНОВА Л. Ф., ГОРЕЦКИЙ В. Г., ГОЛОВАНОВА М. В. И ДР.) </w:t>
      </w:r>
    </w:p>
    <w:p w:rsidR="00D73B6D" w:rsidRPr="00815C0D" w:rsidRDefault="00D73B6D">
      <w:pPr>
        <w:rPr>
          <w:lang w:val="ru-RU"/>
        </w:rPr>
        <w:sectPr w:rsidR="00D73B6D" w:rsidRPr="00815C0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73B6D" w:rsidRDefault="00815C0D" w:rsidP="00815C0D">
      <w:pPr>
        <w:spacing w:after="0"/>
      </w:pPr>
      <w:r w:rsidRPr="004B123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8"/>
        <w:gridCol w:w="4795"/>
        <w:gridCol w:w="1018"/>
        <w:gridCol w:w="1841"/>
        <w:gridCol w:w="1910"/>
        <w:gridCol w:w="1347"/>
        <w:gridCol w:w="2221"/>
      </w:tblGrid>
      <w:tr w:rsidR="000E101A" w:rsidTr="00871C65">
        <w:trPr>
          <w:trHeight w:val="144"/>
          <w:tblCellSpacing w:w="20" w:type="nil"/>
        </w:trPr>
        <w:tc>
          <w:tcPr>
            <w:tcW w:w="9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73B6D" w:rsidRDefault="00D73B6D">
            <w:pPr>
              <w:spacing w:after="0"/>
              <w:ind w:left="135"/>
            </w:pPr>
          </w:p>
        </w:tc>
        <w:tc>
          <w:tcPr>
            <w:tcW w:w="47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73B6D" w:rsidRDefault="00D73B6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73B6D" w:rsidRDefault="00D73B6D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73B6D" w:rsidRDefault="00D73B6D">
            <w:pPr>
              <w:spacing w:after="0"/>
              <w:ind w:left="135"/>
            </w:pPr>
          </w:p>
        </w:tc>
      </w:tr>
      <w:tr w:rsidR="000E101A" w:rsidTr="006D6DB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B6D" w:rsidRDefault="00D73B6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B6D" w:rsidRDefault="00D73B6D"/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73B6D" w:rsidRDefault="00D73B6D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73B6D" w:rsidRDefault="00D73B6D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B6D" w:rsidRDefault="00815C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73B6D" w:rsidRDefault="00D73B6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B6D" w:rsidRDefault="00D73B6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3B6D" w:rsidRDefault="00D73B6D"/>
        </w:tc>
      </w:tr>
      <w:tr w:rsidR="00871C65" w:rsidRPr="004A6C24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 w:rsidP="00DE14B9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CE7F1C">
              <w:rPr>
                <w:rFonts w:ascii="Times New Roman" w:hAnsi="Times New Roman" w:cs="Times New Roman"/>
                <w:sz w:val="24"/>
                <w:lang w:val="ru-RU"/>
              </w:rPr>
              <w:t xml:space="preserve">Знакомство с учебником. Истрия книги.  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4A6C24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4A6C24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4A6C24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4A6C24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RPr="004A6C24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Народное </w:t>
            </w:r>
            <w:proofErr w:type="spellStart"/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творчество</w:t>
            </w:r>
            <w:proofErr w:type="gramStart"/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ословицы</w:t>
            </w:r>
            <w:proofErr w:type="spellEnd"/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поговорки как жанр фольклора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4A6C24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4A6C24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4A6C24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4A6C24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RPr="000C46E6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особенностей народных песен. Образные слова и выражения.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0C46E6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0C46E6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0C46E6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0C46E6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RPr="000C46E6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 w:rsidP="000C46E6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Шуточные фольклорные произведения: игра со словом. </w:t>
            </w:r>
            <w:proofErr w:type="spellStart"/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Потешки</w:t>
            </w:r>
            <w:proofErr w:type="spellEnd"/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прибаутки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0C46E6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0C46E6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0C46E6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0C46E6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Ритм и счёт – основа построения считалок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46028F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</w:pPr>
          </w:p>
        </w:tc>
      </w:tr>
      <w:tr w:rsidR="00871C65" w:rsidRPr="00DE14B9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Сходство между небылицей и сказкой. Загадка как жанр фольклора, тематические группы загадок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DE14B9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DE14B9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DE14B9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DE14B9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RPr="00DE14B9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сказок о животных. На примере русской народной сказки «Петушок и бобовое зёрнышко»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DE14B9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DE14B9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DE14B9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DE14B9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RPr="0002709A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 w:rsidP="0002709A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Краткий пересказ. На примере русской народной сказки «У страха глаза велики»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02709A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02709A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02709A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02709A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RPr="004B1230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героев сказки о животных и отношение к ним. На примере сказки «Лиса и тетерев»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02709A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02709A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02709A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02709A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Бытовые сказки: особенности построения и язык. Диалоги героев в русской народной сказке «Каша из топора»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46028F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</w:pPr>
          </w:p>
        </w:tc>
      </w:tr>
      <w:tr w:rsidR="00871C65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11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Сказка – выражение народной мудрости, нравственная идея фольклорных сказок на примере сказки "Лиса и журавль"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46028F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</w:pPr>
          </w:p>
        </w:tc>
      </w:tr>
      <w:tr w:rsidR="00871C65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 волшебной сказки, постоянные эпитеты. На примере русской народной сказки "Гуси-лебеди"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46028F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</w:pPr>
          </w:p>
        </w:tc>
      </w:tr>
      <w:tr w:rsidR="00871C65" w:rsidRPr="00795C16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Проверим себя. Повторение </w:t>
            </w:r>
            <w:proofErr w:type="spellStart"/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изученого</w:t>
            </w:r>
            <w:proofErr w:type="spellEnd"/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795C16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795C16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795C16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795C16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RPr="00795C16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«Устное народное творчество»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795C16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 w:rsidRPr="00795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795C16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795C16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795C16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RPr="002E7474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книгами: «Произведения писателей о родной природе» Эстетическое восприятие явлений осенней природы. Подготовка к выразительному чтению.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2E7474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2E7474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2E7474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2E7474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RPr="002E7474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осеннего пейзажа: краски и звуки. Произведения художников и композиторов по выбору.</w:t>
            </w:r>
            <w:proofErr w:type="gramStart"/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.</w:t>
            </w:r>
            <w:proofErr w:type="gramEnd"/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Слушание стихотворений об осени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2E7474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2E7474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2E7474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2E7474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стихотворений об осени. На примере произведений Ф. И. Тютчева "Есть в осени первоначальной…", К.Д. Бальмонта "Поспевает брусника"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46028F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</w:pPr>
          </w:p>
        </w:tc>
      </w:tr>
      <w:tr w:rsidR="00871C65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 текста: настроение, средства выразительности на примере текстов А.Н. Плещеева "Осень наступила...", А.А. Фета "Ласточки пропали…"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46028F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</w:pPr>
          </w:p>
        </w:tc>
      </w:tr>
      <w:tr w:rsidR="00871C65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19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стихотворений об осенних листьях разных поэтов. А. Толстой "Осень. Обсыпается весь наш бедный сад…" и произведения других поэтов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46028F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</w:pPr>
          </w:p>
        </w:tc>
      </w:tr>
      <w:tr w:rsidR="00871C65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осени в произведении М.М.Пришвина «Осеннее утро» и других на выбор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46028F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</w:pPr>
          </w:p>
        </w:tc>
      </w:tr>
      <w:tr w:rsidR="00871C65" w:rsidRPr="002E7474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устных рассказов «Природа осенью» по изученным текстам. Сравнение художественного и научно-познавательного текстов.  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2E7474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2E7474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2E7474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2E7474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RPr="002E7474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 w:rsidP="00DE14B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Проверим себя. Повторение.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 w:rsidRPr="00CE7F1C"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2E7474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2E7474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2E7474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2E7474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RPr="003B063A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 w:rsidP="003B063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Тематическая проверочная работа по итогам раздела «Люблю природу </w:t>
            </w:r>
            <w:proofErr w:type="spellStart"/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русскую</w:t>
            </w:r>
            <w:proofErr w:type="gramStart"/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.О</w:t>
            </w:r>
            <w:proofErr w:type="gramEnd"/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сень</w:t>
            </w:r>
            <w:proofErr w:type="spellEnd"/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2E7474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2E7474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2E7474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2E7474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RPr="002C1D20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Говорим о А.С. Пушкине. Волшебный мир сказок. «У лукоморья дуб зелёный…» А.С. Пушкин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2C1D20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2C1D20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2C1D20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2C1D20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RPr="002C1D20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Поучительный смысл «Сказки о рыбаке и рыбке» А.С. Пушкина. Характеристика героев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2C1D20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2C1D20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2C1D20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2C1D20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 w:rsidP="00795C16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фольклорной (народной) и литературной (авторской) сказкой: составление плана произведения, выделение особенностей языка. 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46028F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</w:pPr>
          </w:p>
        </w:tc>
      </w:tr>
      <w:tr w:rsidR="00871C65" w:rsidRPr="004B1230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Творческая работа «Остаться у разбитого корыта»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6F5FC7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6F5FC7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6F5FC7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6F5FC7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RPr="002C1D20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 w:rsidP="006F5FC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Говорим о И.А.Крылове. Особенность  и </w:t>
            </w: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мораль басни как нравственный урок (поучение). На примере басен И.А. Крылова «Лебедь, Щука и Рак» .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2C1D20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2C1D20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2C1D20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2C1D20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RPr="002C1D20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29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E7F1C">
              <w:rPr>
                <w:rFonts w:ascii="Times New Roman" w:hAnsi="Times New Roman" w:cs="Times New Roman"/>
                <w:sz w:val="24"/>
                <w:lang w:val="ru-RU"/>
              </w:rPr>
              <w:t>Чтение по ролям басни «Стрекоза и муравей» И.А.Крылова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6F5FC7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6F5FC7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6F5FC7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6F5FC7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RPr="006F5FC7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Говорим о Л.Н.Толстом. Представление темы «Отношение человека к животным» в произведениях писателей. Л.Н. Толстого для детей. "Котёнок" Пересказ текста по вопросам и плану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6F5FC7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6F5FC7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6F5FC7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6F5FC7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Тема семьи в творчестве писателей. На примере произведения Л.Н. Толстого "Правда всего дороже", "Отец и сыновья"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46028F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</w:pPr>
          </w:p>
        </w:tc>
      </w:tr>
      <w:tr w:rsidR="00871C65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главного героя рассказа. Главная мысль произведения (идея). </w:t>
            </w:r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Л. Н. </w:t>
            </w:r>
            <w:proofErr w:type="spellStart"/>
            <w:r w:rsidRPr="00CE7F1C">
              <w:rPr>
                <w:rFonts w:ascii="Times New Roman" w:hAnsi="Times New Roman"/>
                <w:color w:val="000000"/>
                <w:sz w:val="24"/>
              </w:rPr>
              <w:t>Толстой</w:t>
            </w:r>
            <w:proofErr w:type="spellEnd"/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 w:rsidRPr="00CE7F1C">
              <w:rPr>
                <w:rFonts w:ascii="Times New Roman" w:hAnsi="Times New Roman"/>
                <w:color w:val="000000"/>
                <w:sz w:val="24"/>
              </w:rPr>
              <w:t>Филиппок</w:t>
            </w:r>
            <w:proofErr w:type="spellEnd"/>
            <w:r w:rsidRPr="00CE7F1C"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</w:pPr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46028F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</w:pPr>
          </w:p>
        </w:tc>
      </w:tr>
      <w:tr w:rsidR="00871C65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Проверим себя. Повторение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46028F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</w:pPr>
          </w:p>
        </w:tc>
      </w:tr>
      <w:tr w:rsidR="00871C65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работа.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46028F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</w:pPr>
          </w:p>
        </w:tc>
      </w:tr>
      <w:tr w:rsidR="00871C65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на тему: «О братьях наших меньших»: составление отзыва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46028F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</w:pPr>
          </w:p>
        </w:tc>
      </w:tr>
      <w:tr w:rsidR="00871C65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Образы героев стихотворных и прозаических произведений о животных. Какими бывают собаки? И. М. Пивоварова "Жила-была собака…". Сравнение героев стихотворения, небылицы и сказки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46028F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</w:pPr>
          </w:p>
        </w:tc>
      </w:tr>
      <w:tr w:rsidR="00871C65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темы "Дружба животных" в стихотворении В.Д. </w:t>
            </w:r>
            <w:proofErr w:type="spellStart"/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Берестова</w:t>
            </w:r>
            <w:proofErr w:type="spellEnd"/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«Кошкин </w:t>
            </w: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щенок»</w:t>
            </w:r>
            <w:proofErr w:type="gramStart"/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.</w:t>
            </w:r>
            <w:proofErr w:type="gramEnd"/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46028F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</w:pPr>
          </w:p>
        </w:tc>
      </w:tr>
      <w:tr w:rsidR="00871C65" w:rsidRPr="002C1D20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38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Творческая работа. Учимся придумывать рассказ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2C1D20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2C1D20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2C1D20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2C1D20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RPr="002E7ED2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героя, оценка его поступков на примере рассказа М.М. Пришвина «Ребята и утята». Составляем план текста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2E7ED2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2E7ED2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2E7ED2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2E7ED2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RPr="002E7ED2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Соотнесение заголовка и главной мысли рассказа Е.И. </w:t>
            </w:r>
            <w:proofErr w:type="spellStart"/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Чарушина</w:t>
            </w:r>
            <w:proofErr w:type="spellEnd"/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«Страшный рассказ»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2E7ED2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2E7ED2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2E7ED2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2E7ED2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Оценка поступков и поведения героя произведения Б.С. Житкова «Храбрый утёнок»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46028F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</w:pPr>
          </w:p>
        </w:tc>
      </w:tr>
      <w:tr w:rsidR="00871C65" w:rsidRPr="00A723FA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 w:rsidP="00A723F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описания героев-животных в фольклорных (народных) и литературных произведениях</w:t>
            </w:r>
            <w:proofErr w:type="gramStart"/>
            <w:r w:rsidRPr="00CE7F1C">
              <w:rPr>
                <w:rFonts w:ascii="Times New Roman" w:hAnsi="Times New Roman" w:cs="Times New Roman"/>
                <w:sz w:val="24"/>
                <w:lang w:val="ru-RU"/>
              </w:rPr>
              <w:t xml:space="preserve"> .</w:t>
            </w:r>
            <w:proofErr w:type="gramEnd"/>
            <w:r w:rsidRPr="00CE7F1C">
              <w:rPr>
                <w:rFonts w:ascii="Times New Roman" w:hAnsi="Times New Roman" w:cs="Times New Roman"/>
                <w:sz w:val="24"/>
                <w:lang w:val="ru-RU"/>
              </w:rPr>
              <w:t xml:space="preserve"> Пересказ текста по вопросам. На примере рассказа В.Бианки «Музыкант»  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A723FA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A723FA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A723FA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A723FA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RPr="00A723FA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Проверка техники чтения. По тексту В.Бианки «Сова»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A723FA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A723FA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A723FA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A723FA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описания животных в художественном и научно-познавательном тексте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46028F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</w:pPr>
          </w:p>
        </w:tc>
      </w:tr>
      <w:tr w:rsidR="00871C65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Проверим себя. Повторение раздела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46028F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</w:pPr>
          </w:p>
        </w:tc>
      </w:tr>
      <w:tr w:rsidR="00871C65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«О братьях наших меньших»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46028F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</w:pPr>
          </w:p>
        </w:tc>
      </w:tr>
      <w:tr w:rsidR="00871C65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Восприятие пейзажной лирики. Слушание </w:t>
            </w: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стихотворений о зиме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46028F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</w:pPr>
          </w:p>
        </w:tc>
      </w:tr>
      <w:tr w:rsidR="00871C65" w:rsidRPr="004B1230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48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Проект. Пишем статью в школьную стенгазету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E50CD3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E50CD3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E50CD3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E50CD3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49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сравнение. Произведения по выбору, например, И. А. Бунин "Первый снег" и другие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46028F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</w:pPr>
          </w:p>
        </w:tc>
      </w:tr>
      <w:tr w:rsidR="00871C65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 текста: настроение, средства выразительност</w:t>
            </w:r>
            <w:proofErr w:type="gramStart"/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и(</w:t>
            </w:r>
            <w:proofErr w:type="gramEnd"/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олицетворение) на примере текста Ф.И. Тютчева ""Чародейкою </w:t>
            </w:r>
            <w:proofErr w:type="spellStart"/>
            <w:r w:rsidRPr="00CE7F1C">
              <w:rPr>
                <w:rFonts w:ascii="Times New Roman" w:hAnsi="Times New Roman"/>
                <w:color w:val="000000"/>
                <w:sz w:val="24"/>
              </w:rPr>
              <w:t>Зимою</w:t>
            </w:r>
            <w:proofErr w:type="spellEnd"/>
            <w:r w:rsidRPr="00CE7F1C">
              <w:rPr>
                <w:rFonts w:ascii="Times New Roman" w:hAnsi="Times New Roman"/>
                <w:color w:val="000000"/>
                <w:sz w:val="24"/>
              </w:rPr>
              <w:t>…"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</w:pPr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46028F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</w:pPr>
          </w:p>
        </w:tc>
      </w:tr>
      <w:tr w:rsidR="00871C65" w:rsidRPr="00A723FA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 w:rsidP="00EB09DA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образа зимы в произведениях </w:t>
            </w:r>
            <w:proofErr w:type="spellStart"/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С.А.Есенина</w:t>
            </w:r>
            <w:proofErr w:type="spellEnd"/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«Поёт зима-аукает»</w:t>
            </w:r>
            <w:proofErr w:type="gramStart"/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,</w:t>
            </w:r>
            <w:proofErr w:type="gramEnd"/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«Берёза» и А.С.Пушкина «Вот север, тучи нагоняя…» 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A723FA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A723FA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A723FA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A723FA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эпитет. Произведения по выбору, например, отрывки из романа «Евгений Онегин» А.С. Пушкина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46028F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</w:pPr>
          </w:p>
        </w:tc>
      </w:tr>
      <w:tr w:rsidR="00871C65" w:rsidRPr="00EB09DA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 w:rsidP="00EB09DA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сказки: части текста, их главные темы. На примере русской народной сказки "Два мороза"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EB09DA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EB09DA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EB09DA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EB09DA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«Краски и звуки зимы» по изученным текстам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46028F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</w:pPr>
          </w:p>
        </w:tc>
      </w:tr>
      <w:tr w:rsidR="00871C65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Тема "Природа зимой" в картинах художников и произведениях композиторов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46028F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</w:pPr>
          </w:p>
        </w:tc>
      </w:tr>
      <w:tr w:rsidR="00871C65" w:rsidRPr="00E50CD3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56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Проверим себя. Повторение раздела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E50CD3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E50CD3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E50CD3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E50CD3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RPr="00E50CD3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57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 w:rsidP="00E50CD3">
            <w:pPr>
              <w:spacing w:after="0"/>
              <w:ind w:left="135"/>
              <w:rPr>
                <w:sz w:val="26"/>
                <w:szCs w:val="26"/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szCs w:val="26"/>
                <w:lang w:val="ru-RU"/>
              </w:rPr>
              <w:t>Тематическая проверочная работа по итогам раздела «Люблю я русскую природу. Зима»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E50CD3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 w:rsidRPr="00E50C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E50CD3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E50CD3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E50CD3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RPr="004B1230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58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Говорим о К.И.Чуковском. Художественные приёмы в произведении К.И.Чуковского «Путаница»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E50CD3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E50CD3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E50CD3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E50CD3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RPr="00E50CD3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59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 w:rsidP="0043660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стихотворений К.Чуковского «Путаница» и «Радость». Выявление сходства.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E50CD3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E50CD3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E50CD3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E50CD3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RPr="002C1D20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Выявление последовательности событий. Составление вопросного плана. К.И. Чуковский "</w:t>
            </w:r>
            <w:proofErr w:type="spellStart"/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Федорино</w:t>
            </w:r>
            <w:proofErr w:type="spellEnd"/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горе". Чтение произведения по ролям.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43660E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43660E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43660E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43660E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RPr="004B1230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61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Учимся рассказывать о творчестве писателя  С.В. Михалкова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43660E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43660E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43660E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43660E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62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понятий друг, дружба на примере произведений о животных. Произведения по выбору, например, С.В. Михалков "Мой щенок", «Сила воли»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46028F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</w:pPr>
          </w:p>
        </w:tc>
      </w:tr>
      <w:tr w:rsidR="00871C65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63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 в стихотворениях о весне. </w:t>
            </w:r>
            <w:proofErr w:type="spellStart"/>
            <w:r w:rsidRPr="00CE7F1C"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E7F1C"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E7F1C"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CE7F1C"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, А.Л. </w:t>
            </w:r>
            <w:proofErr w:type="spellStart"/>
            <w:r w:rsidRPr="00CE7F1C">
              <w:rPr>
                <w:rFonts w:ascii="Times New Roman" w:hAnsi="Times New Roman"/>
                <w:color w:val="000000"/>
                <w:sz w:val="24"/>
              </w:rPr>
              <w:t>Барто</w:t>
            </w:r>
            <w:proofErr w:type="spellEnd"/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 w:rsidRPr="00CE7F1C">
              <w:rPr>
                <w:rFonts w:ascii="Times New Roman" w:hAnsi="Times New Roman"/>
                <w:color w:val="000000"/>
                <w:sz w:val="24"/>
              </w:rPr>
              <w:t>Верёвочка</w:t>
            </w:r>
            <w:proofErr w:type="spellEnd"/>
            <w:r w:rsidRPr="00CE7F1C"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</w:pPr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46028F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</w:pPr>
          </w:p>
        </w:tc>
      </w:tr>
      <w:tr w:rsidR="00871C65" w:rsidRPr="004B1230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характера героя на примере произведений </w:t>
            </w:r>
            <w:proofErr w:type="spellStart"/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А.Л.Барто</w:t>
            </w:r>
            <w:proofErr w:type="spellEnd"/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«Мы не заметили жука» и др.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ED195C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ED195C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ED195C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ED195C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RPr="00ED195C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65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Говорим о творчестве Н.Н.Носова. </w:t>
            </w: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Произведения о детях. На примере рассказов Н. Н. Носова "Затейники". Составляем план.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ED195C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ED195C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ED195C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ED195C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66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героя, его портрет, оценивание поступков.</w:t>
            </w:r>
          </w:p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детях на выбор, например, Н. Н. Носов "Живая шляпа"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46028F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</w:pPr>
          </w:p>
        </w:tc>
      </w:tr>
      <w:tr w:rsidR="00871C65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67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в произведениях нравственно-этических понятий: дружба, терпение, уважение, помощь друг другу. </w:t>
            </w:r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В. А. </w:t>
            </w:r>
            <w:proofErr w:type="spellStart"/>
            <w:r w:rsidRPr="00CE7F1C">
              <w:rPr>
                <w:rFonts w:ascii="Times New Roman" w:hAnsi="Times New Roman"/>
                <w:color w:val="000000"/>
                <w:sz w:val="24"/>
              </w:rPr>
              <w:t>Осеева</w:t>
            </w:r>
            <w:proofErr w:type="spellEnd"/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 w:rsidRPr="00CE7F1C">
              <w:rPr>
                <w:rFonts w:ascii="Times New Roman" w:hAnsi="Times New Roman"/>
                <w:color w:val="000000"/>
                <w:sz w:val="24"/>
              </w:rPr>
              <w:t>Синие</w:t>
            </w:r>
            <w:proofErr w:type="spellEnd"/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E7F1C">
              <w:rPr>
                <w:rFonts w:ascii="Times New Roman" w:hAnsi="Times New Roman"/>
                <w:color w:val="000000"/>
                <w:sz w:val="24"/>
              </w:rPr>
              <w:t>листья</w:t>
            </w:r>
            <w:proofErr w:type="spellEnd"/>
            <w:r w:rsidRPr="00CE7F1C"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</w:pPr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46028F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</w:pPr>
          </w:p>
        </w:tc>
      </w:tr>
      <w:tr w:rsidR="00871C65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героев рассказов Н.Н. Носова «На горке». Оценка поступков героя рассказа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46028F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</w:pPr>
          </w:p>
        </w:tc>
      </w:tr>
      <w:tr w:rsidR="00871C65" w:rsidRPr="00ED195C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69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Проверим себя. Повторение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ED195C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ED195C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ED195C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ED195C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RPr="004B1230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Тематическая проверочная работа по теме «Писатели - детям» 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ED195C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ED195C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ED195C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ED195C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RPr="005443F0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71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отношения к героям произведения  Ю. И. Ермолаев "Два пирожных".  Пересказ текста от лица героя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5443F0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5443F0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5443F0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5443F0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72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652EDA" w:rsidRDefault="00871C65" w:rsidP="00652ED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«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Мама-важное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слово на Земле». Произведения русских поэтов.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</w:pPr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652EDA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</w:pPr>
          </w:p>
        </w:tc>
      </w:tr>
      <w:tr w:rsidR="00871C65" w:rsidRPr="00652EDA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73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652EDA" w:rsidRDefault="00871C6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Главный герой: общее представление. Характеристика героя, его портрет. На примере рассказа В. А. Осеева "Волшебное </w:t>
            </w:r>
            <w:proofErr w:type="spellStart"/>
            <w:r w:rsidRPr="00CE7F1C">
              <w:rPr>
                <w:rFonts w:ascii="Times New Roman" w:hAnsi="Times New Roman"/>
                <w:color w:val="000000"/>
                <w:sz w:val="24"/>
              </w:rPr>
              <w:t>слово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», «Хорошее»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652EDA" w:rsidRDefault="00871C6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652EDA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652EDA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652EDA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74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Оценка поступков героя. В. В. Лунин "Я и Вовка"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652EDA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</w:pPr>
          </w:p>
        </w:tc>
      </w:tr>
      <w:tr w:rsidR="00871C65" w:rsidRPr="004B1230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75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Поговорим о самом главном. Об умении дружить.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5443F0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5443F0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652EDA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5443F0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76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</w:t>
            </w:r>
            <w:proofErr w:type="spellStart"/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взаимооотношений</w:t>
            </w:r>
            <w:proofErr w:type="spellEnd"/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взрослых и детей на примере рассказа В. А. Осеевой "Почему"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5443F0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</w:pPr>
          </w:p>
        </w:tc>
      </w:tr>
      <w:tr w:rsidR="00871C65" w:rsidRPr="005443F0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77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Проверим себя. Повторение 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5443F0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5443F0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652EDA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5443F0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RPr="005443F0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78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«Я и мои друзья»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5443F0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 w:rsidRPr="005443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5443F0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5443F0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5443F0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RPr="001D5188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79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стихотворного произведения. Восприятие пейзажной лирики. Слушание стихотворений о весне и лете</w:t>
            </w:r>
          </w:p>
          <w:p w:rsidR="00871C65" w:rsidRPr="00CE7F1C" w:rsidRDefault="00871C65">
            <w:pPr>
              <w:spacing w:after="0"/>
              <w:ind w:left="135"/>
              <w:rPr>
                <w:b/>
                <w:lang w:val="ru-RU"/>
              </w:rPr>
            </w:pP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1D5188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1D5188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5443F0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1D5188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RPr="00B541F6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 w:rsidP="002C1D20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со стихотворением 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B541F6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B541F6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1D5188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B541F6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81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Красота весенней природы, отражённая в лирических произведениях. </w:t>
            </w:r>
            <w:proofErr w:type="spellStart"/>
            <w:r w:rsidRPr="00CE7F1C"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E7F1C"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E7F1C"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CE7F1C"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, Ф. И. </w:t>
            </w:r>
            <w:proofErr w:type="spellStart"/>
            <w:r w:rsidRPr="00CE7F1C">
              <w:rPr>
                <w:rFonts w:ascii="Times New Roman" w:hAnsi="Times New Roman"/>
                <w:color w:val="000000"/>
                <w:sz w:val="24"/>
              </w:rPr>
              <w:t>Тютчев</w:t>
            </w:r>
            <w:proofErr w:type="spellEnd"/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 w:rsidRPr="00CE7F1C">
              <w:rPr>
                <w:rFonts w:ascii="Times New Roman" w:hAnsi="Times New Roman"/>
                <w:color w:val="000000"/>
                <w:sz w:val="24"/>
              </w:rPr>
              <w:t>Весенние</w:t>
            </w:r>
            <w:proofErr w:type="spellEnd"/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CE7F1C">
              <w:rPr>
                <w:rFonts w:ascii="Times New Roman" w:hAnsi="Times New Roman"/>
                <w:color w:val="000000"/>
                <w:sz w:val="24"/>
              </w:rPr>
              <w:t>воды</w:t>
            </w:r>
            <w:proofErr w:type="spellEnd"/>
            <w:r w:rsidRPr="00CE7F1C"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</w:pPr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B541F6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</w:pPr>
          </w:p>
        </w:tc>
      </w:tr>
      <w:tr w:rsidR="00871C65" w:rsidRPr="00B541F6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82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весны, отражённые в произведениях писателей. Картины весны в стихотворениях разных поэтов. Сравнение стихотворений. А.Плещеева, А.Блока, И.Бунина, Е.Благининой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B541F6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B541F6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652EDA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B541F6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RPr="00B541F6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83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«Я маму мою обидел» Э. </w:t>
            </w:r>
            <w:proofErr w:type="spellStart"/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Мошковская</w:t>
            </w:r>
            <w:proofErr w:type="spellEnd"/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B541F6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B541F6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B541F6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B541F6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RPr="00B541F6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84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Проект « Газета «День Победы – 9 мая»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B541F6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B541F6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B541F6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B541F6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RPr="00096315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85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 w:rsidP="0009631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Проверим себя. Повторение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096315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096315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B541F6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096315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RPr="00096315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86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 w:rsidP="0009631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рассказа «Люблю природу русскую. Весна» по изученным текстам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096315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096315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096315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096315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RPr="00096315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87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Тематическая проверочная работа по </w:t>
            </w: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итогам раздела «Люблю природу русскую. Весна»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096315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 w:rsidRPr="000963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096315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096315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096315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88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Шутливое искажение действительности. На примере произведения А. И. Введенского "Учёный Петя". </w:t>
            </w:r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Д. И. </w:t>
            </w:r>
            <w:proofErr w:type="spellStart"/>
            <w:r w:rsidRPr="00CE7F1C">
              <w:rPr>
                <w:rFonts w:ascii="Times New Roman" w:hAnsi="Times New Roman"/>
                <w:color w:val="000000"/>
                <w:sz w:val="24"/>
              </w:rPr>
              <w:t>Хармса</w:t>
            </w:r>
            <w:proofErr w:type="spellEnd"/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 w:rsidRPr="00CE7F1C">
              <w:rPr>
                <w:rFonts w:ascii="Times New Roman" w:hAnsi="Times New Roman"/>
                <w:color w:val="000000"/>
                <w:sz w:val="24"/>
              </w:rPr>
              <w:t>Врун</w:t>
            </w:r>
            <w:proofErr w:type="spellEnd"/>
            <w:r w:rsidRPr="00CE7F1C"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</w:pPr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096315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</w:pPr>
          </w:p>
        </w:tc>
      </w:tr>
      <w:tr w:rsidR="00871C65" w:rsidRPr="004B1230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89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Влияние юмора на воображение. На примере произведений И. </w:t>
            </w:r>
            <w:proofErr w:type="spellStart"/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Токмакова</w:t>
            </w:r>
            <w:proofErr w:type="spellEnd"/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</w:t>
            </w:r>
            <w:proofErr w:type="spellStart"/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Плим</w:t>
            </w:r>
            <w:proofErr w:type="spellEnd"/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», «В чудной стране» 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096315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096315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652EDA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096315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RPr="004B1230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Сочиняем </w:t>
            </w:r>
            <w:proofErr w:type="gramStart"/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смешное</w:t>
            </w:r>
            <w:proofErr w:type="gramEnd"/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произедение</w:t>
            </w:r>
            <w:proofErr w:type="spellEnd"/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примере произведения </w:t>
            </w:r>
            <w:proofErr w:type="spellStart"/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Б.Заходера</w:t>
            </w:r>
            <w:proofErr w:type="spellEnd"/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«Песенки Винни-Пуха»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096315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096315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096315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096315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91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Средства создания комического в произведении. На примере произведения Э. Н. Успенского «Если был бы я девчонкой»,  "Над нашей квартирой", «Память»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096315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</w:pPr>
          </w:p>
        </w:tc>
      </w:tr>
      <w:tr w:rsidR="00871C65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92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Герои литературной (авторской) сказки. На примере произведения Э. Н. Успенского "Чебурашка"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652EDA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</w:pPr>
          </w:p>
        </w:tc>
      </w:tr>
      <w:tr w:rsidR="00871C65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93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главной мысли (идеи) рассказа В.Ю.Драгунского «Тайное становится явным»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652EDA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</w:pPr>
          </w:p>
        </w:tc>
      </w:tr>
      <w:tr w:rsidR="00871C65" w:rsidRPr="004B1230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94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Определяем смешные эпизоды в произведении. На примере сказки </w:t>
            </w:r>
            <w:proofErr w:type="spellStart"/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Г.Остера</w:t>
            </w:r>
            <w:proofErr w:type="spellEnd"/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«Будем знакомы»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34366C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34366C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B92FA3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34366C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RPr="0034366C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95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Проверим себя. Повторение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34366C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34366C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B92FA3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34366C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RPr="004B1230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96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Отличия сказки от пьесы. В мире книг </w:t>
            </w: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зарубежной литературы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34366C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34366C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34366C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34366C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97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Фантазёры и мечтатели – герои произведений. Произведения по выбору, например, английские народные песенки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Pr="0034366C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</w:pPr>
          </w:p>
        </w:tc>
      </w:tr>
      <w:tr w:rsidR="00871C65" w:rsidRPr="00055BAC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98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героев сказки Ш.Перро  «Кот в сапогах». Составляем отзыв на сказку.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055BAC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055BAC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055BAC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RPr="004B1230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99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Читаем пьесу Е.Шварц «Красная шапочка»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055BAC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055BAC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055BAC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Х.-К. Андерсен - известный писатель-сказочник. Знакомство с его произведениями. Сказка "Огниво"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</w:pPr>
          </w:p>
        </w:tc>
      </w:tr>
      <w:tr w:rsidR="00871C65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101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 w:rsidP="00055BAC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зарубежными народными песенками «</w:t>
            </w:r>
            <w:proofErr w:type="spellStart"/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Сюзон</w:t>
            </w:r>
            <w:proofErr w:type="spellEnd"/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мотылёк» и т.д.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E7F1C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Default="00871C65">
            <w:pPr>
              <w:spacing w:after="0"/>
              <w:ind w:left="135"/>
            </w:pPr>
          </w:p>
        </w:tc>
      </w:tr>
      <w:tr w:rsidR="00871C65" w:rsidRPr="006D6DBD" w:rsidTr="00871C65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 w:rsidP="006D6D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7F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102</w:t>
            </w:r>
          </w:p>
        </w:tc>
        <w:tc>
          <w:tcPr>
            <w:tcW w:w="4794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 w:rsidP="006D6DBD">
            <w:pPr>
              <w:spacing w:after="0"/>
              <w:ind w:left="135"/>
              <w:rPr>
                <w:color w:val="FF0000"/>
                <w:lang w:val="ru-RU"/>
              </w:rPr>
            </w:pPr>
            <w:r w:rsidRPr="00CE7F1C">
              <w:rPr>
                <w:rFonts w:ascii="Times New Roman" w:hAnsi="Times New Roman"/>
                <w:sz w:val="24"/>
                <w:lang w:val="ru-RU"/>
              </w:rPr>
              <w:t>Тематическая проверочная работа по итогам года. Выбор</w:t>
            </w: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книг на основе рекомендательного списка: летнее чтение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 w:rsidRPr="006D6D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71C65" w:rsidRDefault="00871C65" w:rsidP="004C18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>
            <w:pPr>
              <w:spacing w:after="0"/>
              <w:ind w:left="135"/>
              <w:rPr>
                <w:lang w:val="ru-RU"/>
              </w:rPr>
            </w:pPr>
          </w:p>
        </w:tc>
      </w:tr>
      <w:tr w:rsidR="00871C65" w:rsidRPr="006D6DBD" w:rsidTr="006D6D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871C65" w:rsidRPr="00CE7F1C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 w:rsidRPr="00CE7F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102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 w:rsidRPr="006D6D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>
            <w:pPr>
              <w:spacing w:after="0"/>
              <w:ind w:left="135"/>
              <w:jc w:val="center"/>
              <w:rPr>
                <w:lang w:val="ru-RU"/>
              </w:rPr>
            </w:pPr>
            <w:r w:rsidRPr="006D6D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71C65" w:rsidRPr="006D6DBD" w:rsidRDefault="00871C65">
            <w:pPr>
              <w:rPr>
                <w:lang w:val="ru-RU"/>
              </w:rPr>
            </w:pPr>
          </w:p>
        </w:tc>
      </w:tr>
    </w:tbl>
    <w:p w:rsidR="00D73B6D" w:rsidRPr="006D6DBD" w:rsidRDefault="00D73B6D">
      <w:pPr>
        <w:rPr>
          <w:lang w:val="ru-RU"/>
        </w:rPr>
        <w:sectPr w:rsidR="00D73B6D" w:rsidRPr="006D6DB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73B6D" w:rsidRPr="006D6DBD" w:rsidRDefault="00D73B6D" w:rsidP="00CE7F1C">
      <w:pPr>
        <w:spacing w:after="0"/>
        <w:rPr>
          <w:lang w:val="ru-RU"/>
        </w:rPr>
      </w:pPr>
    </w:p>
    <w:p w:rsidR="00D73B6D" w:rsidRDefault="00D73B6D">
      <w:pPr>
        <w:sectPr w:rsidR="00D73B6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73B6D" w:rsidRPr="00525ACB" w:rsidRDefault="00815C0D" w:rsidP="00CE7F1C">
      <w:pPr>
        <w:spacing w:after="0"/>
      </w:pPr>
      <w:r w:rsidRPr="00525ACB">
        <w:rPr>
          <w:rFonts w:ascii="Times New Roman" w:hAnsi="Times New Roman"/>
          <w:b/>
          <w:sz w:val="28"/>
        </w:rPr>
        <w:lastRenderedPageBreak/>
        <w:t xml:space="preserve"> 4 КЛАСС </w:t>
      </w:r>
    </w:p>
    <w:tbl>
      <w:tblPr>
        <w:tblW w:w="14032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1"/>
        <w:gridCol w:w="4559"/>
        <w:gridCol w:w="1040"/>
        <w:gridCol w:w="1841"/>
        <w:gridCol w:w="1910"/>
        <w:gridCol w:w="1347"/>
        <w:gridCol w:w="2224"/>
      </w:tblGrid>
      <w:tr w:rsidR="00B92FA3" w:rsidTr="00B92FA3">
        <w:trPr>
          <w:trHeight w:val="144"/>
          <w:tblCellSpacing w:w="20" w:type="nil"/>
        </w:trPr>
        <w:tc>
          <w:tcPr>
            <w:tcW w:w="11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92FA3" w:rsidRDefault="00B92FA3">
            <w:pPr>
              <w:spacing w:after="0"/>
              <w:ind w:left="135"/>
            </w:pPr>
          </w:p>
        </w:tc>
        <w:tc>
          <w:tcPr>
            <w:tcW w:w="45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92FA3" w:rsidRDefault="00B92FA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92FA3" w:rsidRDefault="00B92FA3">
            <w:pPr>
              <w:spacing w:after="0"/>
              <w:ind w:left="135"/>
            </w:pPr>
          </w:p>
        </w:tc>
        <w:tc>
          <w:tcPr>
            <w:tcW w:w="22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92FA3" w:rsidRDefault="00B92FA3">
            <w:pPr>
              <w:spacing w:after="0"/>
              <w:ind w:left="135"/>
            </w:pPr>
          </w:p>
        </w:tc>
      </w:tr>
      <w:tr w:rsidR="00B92FA3" w:rsidTr="00B92FA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FA3" w:rsidRDefault="00B92F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FA3" w:rsidRDefault="00B92FA3"/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92FA3" w:rsidRDefault="00B92FA3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92FA3" w:rsidRDefault="00B92FA3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92FA3" w:rsidRDefault="00B92FA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FA3" w:rsidRDefault="00B92F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92FA3" w:rsidRDefault="00B92FA3"/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малых жанров фольклора (назначение, сравнение, классификация)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4A6C24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01.09.2023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0F2FA7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Былины. Составление рассказа о главном герое. </w:t>
            </w: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народной былинной темы в творчестве художника В. М.Васнецова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Pr="000F2FA7" w:rsidRDefault="00B92FA3">
            <w:pPr>
              <w:spacing w:after="0"/>
              <w:ind w:left="135"/>
              <w:jc w:val="center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F2F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Pr="000F2FA7" w:rsidRDefault="00B92F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Pr="000F2FA7" w:rsidRDefault="00B92F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4A6C24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04.09.2023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русских богатырей: где жил, чем занимался, какими качествами обладал. </w:t>
            </w:r>
            <w:r w:rsidRPr="000F2FA7">
              <w:rPr>
                <w:rFonts w:ascii="Times New Roman" w:hAnsi="Times New Roman"/>
                <w:color w:val="000000"/>
                <w:sz w:val="24"/>
                <w:lang w:val="ru-RU"/>
              </w:rPr>
              <w:t>На примере былины «Ильины три по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ездочки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0C46E6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06.09.2023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 w:rsidP="000F2FA7">
            <w:pPr>
              <w:spacing w:after="0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 в былине: устойчивые выражения, повторы, гипербола, устаревшие слова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0C46E6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08.09.2023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 w:rsidP="000F2FA7">
            <w:pPr>
              <w:spacing w:after="0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Летопись «И повесил Олег щит свой на вратах Царьграда»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, «И вспомнил Олег коня своего»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46028F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11.09.2023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0F2FA7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0F2FA7" w:rsidRDefault="00B92FA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Житийная литература. «Житие Сергия Радонежского». Образ Сергия Радонежского. </w:t>
            </w: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России, великие люди и события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Pr="000F2FA7" w:rsidRDefault="00B92FA3">
            <w:pPr>
              <w:spacing w:after="0"/>
              <w:ind w:left="135"/>
              <w:jc w:val="center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F2F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Pr="000F2FA7" w:rsidRDefault="00B92F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Pr="000F2FA7" w:rsidRDefault="00B92F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DE14B9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13.09.2023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0F2FA7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 w:rsidP="000F2FA7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героев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 примере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Д.Донского, А.В. Суворова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DE14B9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15.09.2023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</w:pPr>
          </w:p>
        </w:tc>
      </w:tr>
      <w:tr w:rsidR="00B92FA3" w:rsidRPr="009F4C34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8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 w:rsidP="009F4C3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Проверим себя. Повторение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Pr="009F4C34" w:rsidRDefault="00B92FA3">
            <w:pPr>
              <w:spacing w:after="0"/>
              <w:ind w:left="135"/>
              <w:jc w:val="center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F4C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Pr="009F4C34" w:rsidRDefault="00B92F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Pr="009F4C34" w:rsidRDefault="00B92F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02709A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18.09.2023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 w:rsidP="009F4C34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</w:t>
            </w:r>
            <w:proofErr w:type="spellStart"/>
            <w:r w:rsidRPr="009F4C34">
              <w:rPr>
                <w:rFonts w:ascii="Times New Roman" w:hAnsi="Times New Roman"/>
                <w:color w:val="000000"/>
                <w:sz w:val="24"/>
                <w:lang w:val="ru-RU"/>
              </w:rPr>
              <w:t>Летописи</w:t>
            </w:r>
            <w:proofErr w:type="gramStart"/>
            <w:r w:rsidRPr="009F4C34">
              <w:rPr>
                <w:rFonts w:ascii="Times New Roman" w:hAnsi="Times New Roman"/>
                <w:color w:val="000000"/>
                <w:sz w:val="24"/>
                <w:lang w:val="ru-RU"/>
              </w:rPr>
              <w:t>.Б</w:t>
            </w:r>
            <w:proofErr w:type="gramEnd"/>
            <w:r w:rsidRPr="009F4C34">
              <w:rPr>
                <w:rFonts w:ascii="Times New Roman" w:hAnsi="Times New Roman"/>
                <w:color w:val="000000"/>
                <w:sz w:val="24"/>
                <w:lang w:val="ru-RU"/>
              </w:rPr>
              <w:t>ылины</w:t>
            </w:r>
            <w:proofErr w:type="spellEnd"/>
            <w:r w:rsidRPr="009F4C34">
              <w:rPr>
                <w:rFonts w:ascii="Times New Roman" w:hAnsi="Times New Roman"/>
                <w:color w:val="000000"/>
                <w:sz w:val="24"/>
                <w:lang w:val="ru-RU"/>
              </w:rPr>
              <w:t>. Жития</w:t>
            </w: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02709A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20.09.2023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9F4C34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 w:rsidP="009F4C34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на тему: «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Чудесный мир классики».</w:t>
            </w: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Книжная выставка. </w:t>
            </w: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аннотации к книгам на выставке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Pr="009F4C34" w:rsidRDefault="00B92FA3">
            <w:pPr>
              <w:spacing w:after="0"/>
              <w:ind w:left="135"/>
              <w:jc w:val="center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F4C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Pr="009F4C34" w:rsidRDefault="00B92F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Pr="009F4C34" w:rsidRDefault="00B92F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46028F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22.09.2023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Default="00B92FA3" w:rsidP="009F4C3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Сообщение об А.С.Пушкине.</w:t>
            </w:r>
          </w:p>
          <w:p w:rsidR="00B92FA3" w:rsidRPr="009F4C34" w:rsidRDefault="00B92FA3" w:rsidP="009F4C34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настроения и чувств, вызываемых лирическим произведением А.С. Пушкина. </w:t>
            </w:r>
            <w:r w:rsidRPr="009F4C34">
              <w:rPr>
                <w:rFonts w:ascii="Times New Roman" w:hAnsi="Times New Roman"/>
                <w:color w:val="000000"/>
                <w:sz w:val="24"/>
                <w:lang w:val="ru-RU"/>
              </w:rPr>
              <w:t>На примере стихотворения «Няне»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46028F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25.09.2023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осени в лирических произведениях А.С. Пушкина: сравнения, эпитет, олицетворения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46028F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27.09.2023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стихотворения А. С. Пушкина с репродукцией картины. На примере стихотворения "Туча" и репродукции картины И. И. Левитана «Вечерний звон»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795C16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29.09.2023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литературной сказкой А.С.Пушкина «Сказка о мёртвой царевне и о семи богатырях»: сюжет произведения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795C16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02.10.2023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положительных и отрицательных героев, волшебные </w:t>
            </w: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помощники в сказке А.С. Пушкина «Сказка о мёртвой царевне и о семи богатырях»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2E7474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4.10.2023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16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«Творчество А.С. Пушкина»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2E7474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6.10.2023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 w:rsidP="009F4C34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ие сообщения о М. Ю. Лермонтове</w:t>
            </w: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46028F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09.10.2023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Рассказываем о героях произведения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М.Ю.Лермонтова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Ашик-Кериб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46028F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11.10.2023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Творчество Л.Н. Толстого – великого русского писателя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46028F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13.10.2023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повести как эпическом жанре. Знакомство с отрывками из повести Л.Н.Толстого «Детство»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текста-расс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уждения </w:t>
            </w: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в повести Л.Н. Толстого "Детство"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46028F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16.10.2023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6C1C67" w:rsidRDefault="00B92FA3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Анализ художественных рассказов Л.Н.Толстого. Особенности художественного текста-описа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ния на примере </w:t>
            </w: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отрывков из повести Л. Толстого "Детство". </w:t>
            </w:r>
            <w:r w:rsidRPr="006C1C6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цитатного плана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6C1C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2E7474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18.10.2023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выставки книг Л. Толстого. Подготовка сообщения о книгах Л. Толстого (сказки, рассказы, были, басни)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2E7474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20.10.2023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23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 w:rsidP="006C1C67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Творчество</w:t>
            </w: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Л.Н. Толстого»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2E7474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23.10.2023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соо</w:t>
            </w:r>
            <w:r w:rsidRPr="006C1C67">
              <w:rPr>
                <w:rFonts w:ascii="Times New Roman" w:hAnsi="Times New Roman"/>
                <w:color w:val="000000"/>
                <w:sz w:val="24"/>
                <w:lang w:val="ru-RU"/>
              </w:rPr>
              <w:t>бщения о жизни и творчестве А.П.Чехова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2C1D20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25.10.2023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со сверстниками – тема рассказа А.П. Чехова «Мальчики»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2C1D20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27.10.2023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Образы героев-детей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, сравнение поступков героев</w:t>
            </w: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рассказе А.П. Чехова «Мальчики»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46028F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30.10.2023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 w:rsidP="006C1C67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Осознание ценности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родного языка, русского языка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6F5FC7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01.11.2023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Художественные выразительные средства.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2C1D20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10.11.2023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</w:t>
            </w: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рассказа по репродукции картины на основе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К.Ушинского «Четыре желания»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6F5FC7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13.11.2023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Творческая работа «Моё любимое время года»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Pr="004D7DB7" w:rsidRDefault="00B92F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6F5FC7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15.11.2023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эпитетов в создании образов </w:t>
            </w: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Ф.И. Тютчева «Как неожиданно и ярко»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46028F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17.11.2023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картин природы в стихотворении А.А. Фета «Весенний дождь» и других его стихотворений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46028F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20.11.2023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4D7DB7" w:rsidRDefault="00B92FA3" w:rsidP="004D7DB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(анализ) настроения на примере стихотворения </w:t>
            </w: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Е.А. Баратынского «Весна, весна! </w:t>
            </w:r>
            <w:r w:rsidRPr="004D7D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воздух </w:t>
            </w:r>
            <w:r w:rsidRPr="004D7D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чист</w:t>
            </w:r>
            <w:proofErr w:type="gramStart"/>
            <w:r w:rsidRPr="004D7DB7">
              <w:rPr>
                <w:rFonts w:ascii="Times New Roman" w:hAnsi="Times New Roman"/>
                <w:color w:val="000000"/>
                <w:sz w:val="24"/>
                <w:lang w:val="ru-RU"/>
              </w:rPr>
              <w:t>»..»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 др. поэтов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4D7D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46028F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22.11.2023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34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Образное изображение осени в стихотворении И.А. Бунина «Листопад»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46028F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24.11.2023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 w:rsidP="008F2A57">
            <w:pPr>
              <w:spacing w:after="0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текста-рассуждения на тему «Зачем нужна поэзия современному человеку»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Pr="008F2A57" w:rsidRDefault="00B92FA3" w:rsidP="00BB18D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46028F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27.11.2023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 w:rsidP="00B92FA3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на основе изученных лирических произведений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F2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Pr="008F2A57" w:rsidRDefault="00B92F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46028F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29.11.2023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 w:rsidP="00B92FA3">
            <w:pPr>
              <w:spacing w:after="0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Читательский дневник (правила оформления)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46028F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01.12.2023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8F2A57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F2A57" w:rsidRDefault="00B92FA3" w:rsidP="008F2A57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F2A57">
              <w:rPr>
                <w:rFonts w:ascii="Times New Roman" w:hAnsi="Times New Roman"/>
                <w:color w:val="000000"/>
                <w:sz w:val="24"/>
                <w:lang w:val="ru-RU"/>
              </w:rPr>
              <w:t>Проверим себя. Повторение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Pr="008F2A57" w:rsidRDefault="00B92FA3">
            <w:pPr>
              <w:spacing w:after="0"/>
              <w:ind w:left="135"/>
              <w:jc w:val="center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2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Pr="008F2A57" w:rsidRDefault="00B92F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Pr="008F2A57" w:rsidRDefault="00B92F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2C1D20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04.12.2023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8F2A57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F2A57" w:rsidRDefault="00B92FA3" w:rsidP="008F2A57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 литературной сказки. На примере сказки В. Ф. Одоевского «Городок в табакерке»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Pr="008F2A57" w:rsidRDefault="00B92FA3">
            <w:pPr>
              <w:spacing w:after="0"/>
              <w:ind w:left="135"/>
              <w:jc w:val="center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2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Pr="008F2A57" w:rsidRDefault="00B92F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Pr="008F2A57" w:rsidRDefault="00B92F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2E7ED2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06.12.2023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F2A57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 w:rsidP="00952352">
            <w:pPr>
              <w:spacing w:after="0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образы героев сказа П.П.Бажова «Серебряное копытце»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2E7ED2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08.12.2023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</w:pPr>
          </w:p>
        </w:tc>
      </w:tr>
      <w:tr w:rsidR="00B92FA3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952352" w:rsidRDefault="00B92FA3">
            <w:pPr>
              <w:spacing w:after="0"/>
              <w:ind w:left="135"/>
              <w:rPr>
                <w:lang w:val="ru-RU"/>
              </w:rPr>
            </w:pPr>
            <w:r w:rsidRPr="00952352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отношения автора к героям сказки на примере произведения П.П.Бажова «Серебряное копытце»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46028F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11.12.2023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</w:pPr>
          </w:p>
        </w:tc>
      </w:tr>
      <w:tr w:rsidR="00B92FA3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952352" w:rsidRDefault="00B92FA3">
            <w:pPr>
              <w:spacing w:after="0"/>
              <w:ind w:left="135"/>
              <w:rPr>
                <w:lang w:val="ru-RU"/>
              </w:rPr>
            </w:pPr>
            <w:r w:rsidRPr="00952352">
              <w:rPr>
                <w:rFonts w:ascii="Times New Roman" w:hAnsi="Times New Roman"/>
                <w:color w:val="000000"/>
                <w:sz w:val="24"/>
                <w:lang w:val="ru-RU"/>
              </w:rPr>
              <w:t>Иллюстрации как отражение сюжета сказов П.П.Бажова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A723FA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13.12.2023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</w:pPr>
          </w:p>
        </w:tc>
      </w:tr>
      <w:tr w:rsidR="00B92FA3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Литературная сказка С.Т. Аксакова "Аленький цветочек" (сюжет, композиция, герои)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A723FA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15.12.2023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</w:pPr>
          </w:p>
        </w:tc>
      </w:tr>
      <w:tr w:rsidR="00B92FA3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F2A57" w:rsidRDefault="00B92FA3" w:rsidP="008F2A5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отзыва о литературной сказке</w:t>
            </w: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С.Т. Аксакова "Аленький цветочек".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F2A5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Pr="008F2A57" w:rsidRDefault="00B92F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46028F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18.12.2023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</w:pPr>
          </w:p>
        </w:tc>
      </w:tr>
      <w:tr w:rsidR="00B92FA3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45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Проверим себя. Повторение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46028F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20.12.2023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</w:pPr>
          </w:p>
        </w:tc>
      </w:tr>
      <w:tr w:rsidR="00B92FA3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«Литературная сказка»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46028F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22.12.2023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Расширение круга детского чтения. Знакомство с авторами юмористических произведений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46028F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25.12.2023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экранизацией произведений юмористических произведений. На примере экранизации "Сказки о потерянном времени" Е. Л. Шварца (1964 г.)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E50CD3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27.12.2023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49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Работа с детскими книгами "Произведения В. Ю. Драгунского"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46028F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29.12.2023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 w:rsidP="00355ABB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Герой юмористических произведений В.Ю.</w:t>
            </w:r>
            <w:proofErr w:type="gramStart"/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Драгунского</w:t>
            </w:r>
            <w:proofErr w:type="gramEnd"/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355A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примере рассказа В.Ю. Драгунского «Главные реки»</w:t>
            </w: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46028F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12.01.2024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355ABB" w:rsidRDefault="00B92FA3" w:rsidP="00355ABB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выразительности текста юмористического содержания: гипербола.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355A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A723FA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15.01.2024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355ABB" w:rsidRDefault="00B92FA3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355ABB">
              <w:rPr>
                <w:rFonts w:ascii="Times New Roman" w:hAnsi="Times New Roman"/>
                <w:color w:val="000000"/>
                <w:sz w:val="24"/>
                <w:lang w:val="ru-RU"/>
              </w:rPr>
              <w:t>Прослеживаение</w:t>
            </w:r>
            <w:proofErr w:type="spellEnd"/>
            <w:r w:rsidRPr="00355A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настроения героя на примере произведения </w:t>
            </w:r>
            <w:proofErr w:type="spellStart"/>
            <w:r w:rsidRPr="00355ABB">
              <w:rPr>
                <w:rFonts w:ascii="Times New Roman" w:hAnsi="Times New Roman"/>
                <w:color w:val="000000"/>
                <w:sz w:val="24"/>
                <w:lang w:val="ru-RU"/>
              </w:rPr>
              <w:t>В.Голявкина</w:t>
            </w:r>
            <w:proofErr w:type="spellEnd"/>
            <w:r w:rsidRPr="00355A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«Никакой горчицы я не ел»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355A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46028F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17.01.2024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355ABB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  <w:r w:rsidRPr="00355ABB">
              <w:rPr>
                <w:rFonts w:ascii="Times New Roman" w:hAnsi="Times New Roman"/>
                <w:color w:val="000000"/>
                <w:sz w:val="24"/>
                <w:lang w:val="ru-RU"/>
              </w:rPr>
              <w:t>Проверим себя. Повторение.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Pr="00355ABB" w:rsidRDefault="00B92FA3">
            <w:pPr>
              <w:spacing w:after="0"/>
              <w:ind w:left="135"/>
              <w:jc w:val="center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55A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Pr="00355ABB" w:rsidRDefault="00B92F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Pr="00355ABB" w:rsidRDefault="00B92F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EB09DA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19.01.2024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355ABB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Творческая работа. </w:t>
            </w:r>
            <w:r w:rsidRPr="00355ABB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веселого рассказа на основе случая из жизни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Pr="00355ABB" w:rsidRDefault="00B92FA3">
            <w:pPr>
              <w:spacing w:after="0"/>
              <w:ind w:left="135"/>
              <w:jc w:val="center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55A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Pr="00355ABB" w:rsidRDefault="00B92F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Pr="00355ABB" w:rsidRDefault="00B92F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46028F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22.01.2024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355ABB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контрольная работа по разделу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Pr="00355ABB" w:rsidRDefault="00B92FA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Pr="00355ABB" w:rsidRDefault="00B92F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46028F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24.01.2024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355ABB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355ABB" w:rsidRDefault="00B92FA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355ABB">
              <w:rPr>
                <w:rFonts w:ascii="Times New Roman" w:hAnsi="Times New Roman" w:cs="Times New Roman"/>
                <w:lang w:val="ru-RU"/>
              </w:rPr>
              <w:t xml:space="preserve">Говорим о видах пересказа. </w:t>
            </w:r>
            <w:proofErr w:type="gramStart"/>
            <w:r w:rsidRPr="00355ABB">
              <w:rPr>
                <w:rFonts w:ascii="Times New Roman" w:hAnsi="Times New Roman" w:cs="Times New Roman"/>
                <w:lang w:val="ru-RU"/>
              </w:rPr>
              <w:t>Вспоминаем</w:t>
            </w:r>
            <w:proofErr w:type="gramEnd"/>
            <w:r w:rsidRPr="00355ABB">
              <w:rPr>
                <w:rFonts w:ascii="Times New Roman" w:hAnsi="Times New Roman" w:cs="Times New Roman"/>
                <w:lang w:val="ru-RU"/>
              </w:rPr>
              <w:t xml:space="preserve"> как составить план для пересказа.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Pr="00355ABB" w:rsidRDefault="00B92FA3">
            <w:pPr>
              <w:spacing w:after="0"/>
              <w:ind w:left="135"/>
              <w:jc w:val="center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55A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Pr="00355ABB" w:rsidRDefault="00B92F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Pr="00355ABB" w:rsidRDefault="00B92F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E50CD3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26.01.2024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Приёмы раскрытия главной мысли рассказа. На примере произведения Б. С. Житкова "Как я ловил человечков"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E50CD3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29.01.2024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рассказом К.Г. Паустовского «Корзина с еловыми шишками»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E50CD3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31.01.2024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62908" w:rsidRDefault="00B92FA3" w:rsidP="0086290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Пересказ текста по плану на примере произведения М.М. Зощенко </w:t>
            </w:r>
            <w:r w:rsidRPr="00862908">
              <w:rPr>
                <w:rFonts w:ascii="Times New Roman" w:hAnsi="Times New Roman"/>
                <w:color w:val="000000"/>
                <w:sz w:val="24"/>
                <w:lang w:val="ru-RU"/>
              </w:rPr>
              <w:t>"Ёлка"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62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Pr="00862908" w:rsidRDefault="00B92F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E50CD3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02.02.2024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Темы лирических произведений. На примере стихотворений М.И. Цветаевой "Наши царства", "Бежит тропинка с бугорка…"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43660E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05.02.2024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61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Детство</w:t>
            </w: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тема произведений поэтов. На примере стихотворений С.А. Есенина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43660E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07.02.2024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62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 w:rsidP="00862908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Страна детства</w:t>
            </w: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46028F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09.02.2024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862908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63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  <w:r w:rsidRPr="00862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Различие художественного произведения </w:t>
            </w:r>
            <w:proofErr w:type="gramStart"/>
            <w:r w:rsidRPr="00862908">
              <w:rPr>
                <w:rFonts w:ascii="Times New Roman" w:hAnsi="Times New Roman"/>
                <w:color w:val="000000"/>
                <w:sz w:val="24"/>
                <w:lang w:val="ru-RU"/>
              </w:rPr>
              <w:t>от</w:t>
            </w:r>
            <w:proofErr w:type="gramEnd"/>
            <w:r w:rsidRPr="00862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научно-познавательного. Использование справочной литературы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Pr="00862908" w:rsidRDefault="00B92FA3">
            <w:pPr>
              <w:spacing w:after="0"/>
              <w:ind w:left="135"/>
              <w:jc w:val="center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62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Pr="00862908" w:rsidRDefault="00B92F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Pr="00862908" w:rsidRDefault="00B92F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46028F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12.02.2024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Писатели – авторы произведений о животных: выставка книг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ED195C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14.02.2024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65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62908" w:rsidRDefault="00B92FA3">
            <w:pPr>
              <w:spacing w:after="0"/>
              <w:ind w:left="135"/>
              <w:rPr>
                <w:lang w:val="ru-RU"/>
              </w:rPr>
            </w:pPr>
            <w:r w:rsidRPr="00862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художественного и научно-познавательного произведения на примере произведения </w:t>
            </w:r>
            <w:proofErr w:type="spellStart"/>
            <w:r w:rsidRPr="00862908">
              <w:rPr>
                <w:rFonts w:ascii="Times New Roman" w:hAnsi="Times New Roman"/>
                <w:color w:val="000000"/>
                <w:sz w:val="24"/>
                <w:lang w:val="ru-RU"/>
              </w:rPr>
              <w:t>Д.</w:t>
            </w:r>
            <w:proofErr w:type="gramStart"/>
            <w:r w:rsidRPr="00862908">
              <w:rPr>
                <w:rFonts w:ascii="Times New Roman" w:hAnsi="Times New Roman"/>
                <w:color w:val="000000"/>
                <w:sz w:val="24"/>
                <w:lang w:val="ru-RU"/>
              </w:rPr>
              <w:t>Мамина</w:t>
            </w:r>
            <w:proofErr w:type="spellEnd"/>
            <w:r w:rsidRPr="00862908">
              <w:rPr>
                <w:rFonts w:ascii="Times New Roman" w:hAnsi="Times New Roman"/>
                <w:color w:val="000000"/>
                <w:sz w:val="24"/>
                <w:lang w:val="ru-RU"/>
              </w:rPr>
              <w:t>-Сибиряка</w:t>
            </w:r>
            <w:proofErr w:type="gramEnd"/>
            <w:r w:rsidRPr="00862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«Приёмыш»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62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ED195C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16.02.2024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выразительности в</w:t>
            </w: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стихотворении С.Есенина «Лебёдушка»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46028F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19.02.2024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67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М.М. Пришвин - певец русской природы. Чтение произведения М.М. Пришвина «Выскочка»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46028F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21.02.2024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отношения с животными. Обсуждение в классе темы "Что такое самопожертвование"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примере рассказа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А.Куприна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«Барбос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Жулька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46028F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26.02.2024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</w:pPr>
          </w:p>
        </w:tc>
      </w:tr>
      <w:tr w:rsidR="00B92FA3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69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речи: </w:t>
            </w:r>
            <w:proofErr w:type="spellStart"/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озаглавливание</w:t>
            </w:r>
            <w:proofErr w:type="spellEnd"/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частей. На примере произведения В. П. Астафьева «</w:t>
            </w:r>
            <w:proofErr w:type="spellStart"/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Стрижонок</w:t>
            </w:r>
            <w:proofErr w:type="spellEnd"/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Скрип»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ED195C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28.02.2024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</w:pPr>
          </w:p>
        </w:tc>
      </w:tr>
      <w:tr w:rsidR="00B92FA3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 w:rsidP="00862908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мы</w:t>
            </w: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ED195C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01.03.2024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71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6D21A7" w:rsidRDefault="00B92FA3" w:rsidP="006D21A7">
            <w:pPr>
              <w:spacing w:after="0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детскими книгами на тему: «Книги о Родине и её истории»: типы книг (изданий).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6D21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5443F0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04.03.2024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72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Готовим презентацию на тему «Россия – великая держава» Рассказ о  Родине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652EDA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06.03.2024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73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Риторический вопрос на примере произведения И.С.Никитина «Русь»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11.03.2024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6D21A7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74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Наши чувства к Родине в </w:t>
            </w: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стихотворении </w:t>
            </w:r>
            <w:proofErr w:type="spellStart"/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С.Д.Дрожжина</w:t>
            </w:r>
            <w:proofErr w:type="spellEnd"/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«Родине»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А.В.Жигулина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«О, Родина!»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Pr="006D21A7" w:rsidRDefault="00B92FA3">
            <w:pPr>
              <w:spacing w:after="0"/>
              <w:ind w:left="135"/>
              <w:jc w:val="center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D21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Pr="006D21A7" w:rsidRDefault="00B92F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Pr="006D21A7" w:rsidRDefault="00B92F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652EDA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13.03.2024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Раскрытие главной идеи произведения А.Т. Твардовского «О Родине большой и малой» (отрывок): чувство любви к своей стране и малой родине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652EDA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15.03.2024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76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народной исторической песни: темы, образы, герои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5443F0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18.03.2024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6D21A7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77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Проект. </w:t>
            </w: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понятий поступок, подвиг на примере произведений о Великой Отечественной войне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Pr="006D21A7" w:rsidRDefault="00B92FA3">
            <w:pPr>
              <w:spacing w:after="0"/>
              <w:ind w:left="135"/>
              <w:jc w:val="center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D21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Pr="006D21A7" w:rsidRDefault="00B92FA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Pr="006D21A7" w:rsidRDefault="00B92F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652EDA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20.03.2024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78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художественными особенностями текста авторской песни. </w:t>
            </w:r>
            <w:r w:rsidRPr="006D21A7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песнями на тему Великой От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ечественной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войны</w:t>
            </w:r>
            <w:proofErr w:type="spellEnd"/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5443F0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22.03.2024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79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Тема героического прошлого России в произведениях литературы. На примере "Солдатской песни" Ф. Н. Глинки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5443F0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03.04.2024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6D21A7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6D21A7" w:rsidRDefault="00B92FA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D21A7">
              <w:rPr>
                <w:rFonts w:ascii="Times New Roman" w:hAnsi="Times New Roman"/>
                <w:color w:val="000000"/>
                <w:sz w:val="24"/>
                <w:lang w:val="ru-RU"/>
              </w:rPr>
              <w:t>Поверим себя. Повторение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Pr="006D21A7" w:rsidRDefault="00B92FA3">
            <w:pPr>
              <w:spacing w:after="0"/>
              <w:ind w:left="135"/>
              <w:jc w:val="center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D21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Pr="006D21A7" w:rsidRDefault="00B92F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Pr="006D21A7" w:rsidRDefault="00B92F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1D5188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05.04.2024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6D21A7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81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 w:rsidP="006D21A7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чная работа по итогам раздела « Родина</w:t>
            </w: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Pr="006D21A7" w:rsidRDefault="00B92FA3">
            <w:pPr>
              <w:spacing w:after="0"/>
              <w:ind w:left="135"/>
              <w:jc w:val="center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D21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Pr="006D21A7" w:rsidRDefault="00B92FA3">
            <w:pPr>
              <w:spacing w:after="0"/>
              <w:ind w:left="135"/>
              <w:jc w:val="center"/>
              <w:rPr>
                <w:lang w:val="ru-RU"/>
              </w:rPr>
            </w:pPr>
            <w:r w:rsidRPr="006D21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Pr="006D21A7" w:rsidRDefault="00B92F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B541F6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08.04.2024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6D21A7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82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Книги о приключениях и фантастике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Фантастические рассказы и их особенность.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Pr="006D21A7" w:rsidRDefault="00B92FA3">
            <w:pPr>
              <w:spacing w:after="0"/>
              <w:ind w:left="135"/>
              <w:jc w:val="center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D21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Pr="006D21A7" w:rsidRDefault="00B92F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Pr="006D21A7" w:rsidRDefault="00B92F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652EDA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10.04.2024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6D21A7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научно-фантастических рассказов на примере произведения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Е.Велтисова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«Приключение Электроника»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Pr="006D21A7" w:rsidRDefault="00B92FA3">
            <w:pPr>
              <w:spacing w:after="0"/>
              <w:ind w:left="135"/>
              <w:jc w:val="center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D21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Pr="006D21A7" w:rsidRDefault="00B92F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Pr="006D21A7" w:rsidRDefault="00B92F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B541F6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12.04.2024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D44A8C" w:rsidRDefault="00B92FA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произведений фантастической литературы со сказкой на примере произведения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К.Булычёва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«Путешествие Алисы»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D44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B541F6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15.04.2024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Творческая работа по написанию фантастического рассказа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Pr="00BB18D8" w:rsidRDefault="00B92F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Default="00B92F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B541F6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17.04.2024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D44A8C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86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D44A8C" w:rsidRDefault="00B92FA3" w:rsidP="002E772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44A8C">
              <w:rPr>
                <w:rFonts w:ascii="Times New Roman" w:hAnsi="Times New Roman" w:cs="Times New Roman"/>
                <w:lang w:val="ru-RU"/>
              </w:rPr>
              <w:t xml:space="preserve">Вспоминаем о том, как написать отзыв.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Pr="00D44A8C" w:rsidRDefault="00B92FA3">
            <w:pPr>
              <w:spacing w:after="0"/>
              <w:ind w:left="135"/>
              <w:jc w:val="center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4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Pr="00D44A8C" w:rsidRDefault="00B92F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Pr="00D44A8C" w:rsidRDefault="00B92F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096315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19.04.2024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B92FA3" w:rsidRPr="00D44A8C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B92FA3" w:rsidRPr="006D6DBD" w:rsidRDefault="00B92FA3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B92FA3" w:rsidRPr="00D44A8C" w:rsidRDefault="00B92FA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44A8C">
              <w:rPr>
                <w:rFonts w:ascii="Times New Roman" w:hAnsi="Times New Roman" w:cs="Times New Roman"/>
                <w:lang w:val="ru-RU"/>
              </w:rPr>
              <w:t>Составляем список литературы.</w:t>
            </w:r>
            <w:r>
              <w:rPr>
                <w:rFonts w:ascii="Times New Roman" w:hAnsi="Times New Roman" w:cs="Times New Roman"/>
                <w:lang w:val="ru-RU"/>
              </w:rPr>
              <w:t xml:space="preserve"> В мире книг зарубежной литературы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92FA3" w:rsidRPr="00D44A8C" w:rsidRDefault="00B92F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92FA3" w:rsidRPr="00D44A8C" w:rsidRDefault="00B92F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92FA3" w:rsidRPr="00096315" w:rsidRDefault="00B92FA3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22.04.2024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B92FA3" w:rsidRPr="00815C0D" w:rsidRDefault="00B92FA3">
            <w:pPr>
              <w:spacing w:after="0"/>
              <w:ind w:left="135"/>
              <w:rPr>
                <w:lang w:val="ru-RU"/>
              </w:rPr>
            </w:pPr>
          </w:p>
        </w:tc>
      </w:tr>
      <w:tr w:rsidR="000B6665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0B6665" w:rsidRPr="006D6DBD" w:rsidRDefault="000B6665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88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0B6665" w:rsidRPr="002E772A" w:rsidRDefault="000B6665" w:rsidP="008C638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 в произведении</w:t>
            </w: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«Путешествия Гулливера» Джонатана Свифта (отдельные главы)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0B6665" w:rsidRDefault="000B6665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B6665" w:rsidRDefault="000B666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B6665" w:rsidRDefault="000B66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6665" w:rsidRPr="00096315" w:rsidRDefault="000B6665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24.04.2024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0B6665" w:rsidRPr="00815C0D" w:rsidRDefault="000B6665">
            <w:pPr>
              <w:spacing w:after="0"/>
              <w:ind w:left="135"/>
              <w:rPr>
                <w:lang w:val="ru-RU"/>
              </w:rPr>
            </w:pPr>
          </w:p>
        </w:tc>
      </w:tr>
      <w:tr w:rsidR="000B6665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0B6665" w:rsidRPr="006D6DBD" w:rsidRDefault="000B6665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89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0B6665" w:rsidRPr="00BB18D8" w:rsidRDefault="000B6665" w:rsidP="008C6380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Размышление над прочитанным </w:t>
            </w:r>
            <w:r w:rsidRPr="002E772A">
              <w:rPr>
                <w:rFonts w:ascii="Times New Roman" w:hAnsi="Times New Roman"/>
                <w:color w:val="000000"/>
                <w:sz w:val="24"/>
                <w:lang w:val="ru-RU"/>
              </w:rPr>
              <w:t>Х. К. Андерсен "Русалочка"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0B6665" w:rsidRDefault="000B6665">
            <w:pPr>
              <w:spacing w:after="0"/>
              <w:ind w:left="135"/>
              <w:jc w:val="center"/>
            </w:pPr>
            <w:r w:rsidRPr="002E77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B6665" w:rsidRDefault="000B666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B6665" w:rsidRDefault="000B66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6665" w:rsidRPr="00652EDA" w:rsidRDefault="000B6665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26.04.2024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0B6665" w:rsidRPr="00815C0D" w:rsidRDefault="000B6665">
            <w:pPr>
              <w:spacing w:after="0"/>
              <w:ind w:left="135"/>
              <w:rPr>
                <w:lang w:val="ru-RU"/>
              </w:rPr>
            </w:pPr>
          </w:p>
        </w:tc>
      </w:tr>
      <w:tr w:rsidR="000B6665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0B6665" w:rsidRPr="006D6DBD" w:rsidRDefault="000B6665" w:rsidP="00B92F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0B6665" w:rsidRPr="00815C0D" w:rsidRDefault="000B6665">
            <w:pPr>
              <w:spacing w:after="0"/>
              <w:ind w:left="135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построения (композиция) литературной сказки: составление плана.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0B6665" w:rsidRDefault="000B6665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B6665" w:rsidRDefault="000B666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B6665" w:rsidRDefault="000B66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6665" w:rsidRPr="00096315" w:rsidRDefault="000B6665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29.04.2024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0B6665" w:rsidRPr="00815C0D" w:rsidRDefault="000B6665">
            <w:pPr>
              <w:spacing w:after="0"/>
              <w:ind w:left="135"/>
              <w:rPr>
                <w:lang w:val="ru-RU"/>
              </w:rPr>
            </w:pPr>
          </w:p>
        </w:tc>
      </w:tr>
      <w:tr w:rsidR="000B6665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0B6665" w:rsidRPr="006D6DBD" w:rsidRDefault="000B6665" w:rsidP="00B92F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0B6665" w:rsidRPr="002E772A" w:rsidRDefault="000B6665">
            <w:pPr>
              <w:spacing w:after="0"/>
              <w:ind w:left="135"/>
              <w:rPr>
                <w:lang w:val="ru-RU"/>
              </w:rPr>
            </w:pPr>
            <w:r w:rsidRPr="000B6665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на тему «История ВОВ в моей семье»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0B6665" w:rsidRDefault="000B6665">
            <w:pPr>
              <w:spacing w:after="0"/>
              <w:ind w:left="135"/>
              <w:jc w:val="center"/>
            </w:pPr>
            <w:r w:rsidRPr="002E77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B6665" w:rsidRDefault="000B666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B6665" w:rsidRDefault="000B66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6665" w:rsidRPr="00096315" w:rsidRDefault="000B6665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03.05.2024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0B6665" w:rsidRPr="00815C0D" w:rsidRDefault="000B6665">
            <w:pPr>
              <w:spacing w:after="0"/>
              <w:ind w:left="135"/>
              <w:rPr>
                <w:lang w:val="ru-RU"/>
              </w:rPr>
            </w:pPr>
          </w:p>
        </w:tc>
      </w:tr>
      <w:tr w:rsidR="000B6665" w:rsidRPr="00D44A8C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0B6665" w:rsidRPr="006D6DBD" w:rsidRDefault="000B6665" w:rsidP="00B92F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92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0B6665" w:rsidRPr="00BB18D8" w:rsidRDefault="000B6665" w:rsidP="00BB18D8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Выбор стихотворения для выразительного чтения ко Дню Победы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0B6665" w:rsidRPr="00D44A8C" w:rsidRDefault="000B6665">
            <w:pPr>
              <w:spacing w:after="0"/>
              <w:ind w:left="135"/>
              <w:jc w:val="center"/>
              <w:rPr>
                <w:lang w:val="ru-RU"/>
              </w:rPr>
            </w:pPr>
            <w:r w:rsidRPr="00D44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B6665" w:rsidRPr="00D44A8C" w:rsidRDefault="000B66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B6665" w:rsidRPr="00D44A8C" w:rsidRDefault="000B66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6665" w:rsidRPr="00652EDA" w:rsidRDefault="000B6665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06.05.2024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0B6665" w:rsidRPr="00815C0D" w:rsidRDefault="000B6665">
            <w:pPr>
              <w:spacing w:after="0"/>
              <w:ind w:left="135"/>
              <w:rPr>
                <w:lang w:val="ru-RU"/>
              </w:rPr>
            </w:pPr>
          </w:p>
        </w:tc>
      </w:tr>
      <w:tr w:rsidR="000B6665" w:rsidRPr="00D44A8C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0B6665" w:rsidRPr="006D6DBD" w:rsidRDefault="000B6665" w:rsidP="00B92FA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93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0B6665" w:rsidRPr="00BB18D8" w:rsidRDefault="000B6665" w:rsidP="000B6665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 произведением Марка Твена «Том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Сойер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0B6665" w:rsidRPr="00D44A8C" w:rsidRDefault="000B666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B6665" w:rsidRPr="00D44A8C" w:rsidRDefault="000B66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B6665" w:rsidRPr="00D44A8C" w:rsidRDefault="000B66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6665" w:rsidRPr="00652EDA" w:rsidRDefault="000B6665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08.05.2024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0B6665" w:rsidRPr="00815C0D" w:rsidRDefault="000B6665">
            <w:pPr>
              <w:spacing w:after="0"/>
              <w:ind w:left="135"/>
              <w:rPr>
                <w:lang w:val="ru-RU"/>
              </w:rPr>
            </w:pPr>
          </w:p>
        </w:tc>
      </w:tr>
      <w:tr w:rsidR="000B6665" w:rsidRPr="00D44A8C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0B6665" w:rsidRPr="006D6DBD" w:rsidRDefault="000B6665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0B6665" w:rsidRPr="00BB18D8" w:rsidRDefault="000B6665" w:rsidP="00BB18D8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 героя в произведении Марк Твена «Том </w:t>
            </w:r>
            <w:proofErr w:type="spellStart"/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Сойер</w:t>
            </w:r>
            <w:proofErr w:type="spellEnd"/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» (отдельные главы)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0B6665" w:rsidRPr="00D44A8C" w:rsidRDefault="000B666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B6665" w:rsidRPr="00D44A8C" w:rsidRDefault="000B66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B6665" w:rsidRPr="00D44A8C" w:rsidRDefault="000B66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6665" w:rsidRPr="00B92FA3" w:rsidRDefault="000B6665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10.05.2024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0B6665" w:rsidRPr="00815C0D" w:rsidRDefault="000B6665">
            <w:pPr>
              <w:spacing w:after="0"/>
              <w:ind w:left="135"/>
              <w:rPr>
                <w:lang w:val="ru-RU"/>
              </w:rPr>
            </w:pPr>
          </w:p>
        </w:tc>
      </w:tr>
      <w:tr w:rsidR="000B6665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0B6665" w:rsidRPr="006D6DBD" w:rsidRDefault="000B6665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6D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0B6665" w:rsidRPr="00815C0D" w:rsidRDefault="000B6665" w:rsidP="000B6665">
            <w:pPr>
              <w:spacing w:after="0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отдельных эпизодов произведения Марк Твена «Том </w:t>
            </w:r>
            <w:proofErr w:type="spellStart"/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Сойер</w:t>
            </w:r>
            <w:proofErr w:type="spellEnd"/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 (отдельные главы): средства создания комического. 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0B6665" w:rsidRPr="00D44A8C" w:rsidRDefault="000B6665">
            <w:pPr>
              <w:spacing w:after="0"/>
              <w:ind w:left="135"/>
              <w:jc w:val="center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44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B6665" w:rsidRDefault="000B6665">
            <w:pPr>
              <w:spacing w:after="0"/>
              <w:ind w:left="135"/>
              <w:jc w:val="center"/>
            </w:pPr>
            <w:r w:rsidRPr="00D44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B6665" w:rsidRDefault="000B66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6665" w:rsidRPr="00B92FA3" w:rsidRDefault="000B6665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13.05.2024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0B6665" w:rsidRPr="00815C0D" w:rsidRDefault="000B6665">
            <w:pPr>
              <w:spacing w:after="0"/>
              <w:ind w:left="135"/>
              <w:rPr>
                <w:lang w:val="ru-RU"/>
              </w:rPr>
            </w:pPr>
          </w:p>
        </w:tc>
      </w:tr>
      <w:tr w:rsidR="000B6665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0B6665" w:rsidRPr="006D6DBD" w:rsidRDefault="000B6665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0B6665" w:rsidRPr="00815C0D" w:rsidRDefault="000B6665" w:rsidP="002E772A">
            <w:pPr>
              <w:spacing w:after="0"/>
              <w:rPr>
                <w:lang w:val="ru-RU"/>
              </w:rPr>
            </w:pPr>
            <w:r w:rsidRPr="002E772A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отзыва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 произведении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0B6665" w:rsidRDefault="000B6665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B6665" w:rsidRDefault="000B666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B6665" w:rsidRDefault="000B66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6665" w:rsidRPr="0034366C" w:rsidRDefault="000B6665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15.05.2024</w:t>
            </w:r>
          </w:p>
        </w:tc>
        <w:tc>
          <w:tcPr>
            <w:tcW w:w="2224" w:type="dxa"/>
            <w:tcMar>
              <w:top w:w="50" w:type="dxa"/>
              <w:left w:w="100" w:type="dxa"/>
            </w:tcMar>
            <w:vAlign w:val="center"/>
          </w:tcPr>
          <w:p w:rsidR="000B6665" w:rsidRPr="00815C0D" w:rsidRDefault="000B6665">
            <w:pPr>
              <w:spacing w:after="0"/>
              <w:ind w:left="135"/>
              <w:rPr>
                <w:lang w:val="ru-RU"/>
              </w:rPr>
            </w:pPr>
          </w:p>
        </w:tc>
      </w:tr>
      <w:tr w:rsidR="000B6665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0B6665" w:rsidRDefault="000B6665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97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0B6665" w:rsidRPr="00815C0D" w:rsidRDefault="000B6665" w:rsidP="002E772A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Резервные уроки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0B6665" w:rsidRPr="00815C0D" w:rsidRDefault="000B666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B6665" w:rsidRDefault="000B666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B6665" w:rsidRDefault="000B66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B6665" w:rsidRPr="0034366C" w:rsidRDefault="000B6665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17.05.2024</w:t>
            </w:r>
          </w:p>
        </w:tc>
        <w:tc>
          <w:tcPr>
            <w:tcW w:w="22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B6665" w:rsidRPr="00815C0D" w:rsidRDefault="000B6665">
            <w:pPr>
              <w:spacing w:after="0"/>
              <w:ind w:left="135"/>
              <w:rPr>
                <w:lang w:val="ru-RU"/>
              </w:rPr>
            </w:pPr>
          </w:p>
        </w:tc>
      </w:tr>
      <w:tr w:rsidR="000B6665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0B6665" w:rsidRDefault="000B6665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98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0B6665" w:rsidRPr="00BB18D8" w:rsidRDefault="000B6665" w:rsidP="008C6380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BB18D8">
              <w:rPr>
                <w:rFonts w:ascii="Times New Roman" w:hAnsi="Times New Roman"/>
                <w:color w:val="000000"/>
                <w:sz w:val="24"/>
                <w:lang w:val="ru-RU"/>
              </w:rPr>
              <w:t>Проверим себя. Повторение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0B6665" w:rsidRDefault="000B666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B6665" w:rsidRDefault="000B666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B6665" w:rsidRDefault="000B66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B6665" w:rsidRDefault="000B6665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20.05.2024</w:t>
            </w:r>
          </w:p>
        </w:tc>
        <w:tc>
          <w:tcPr>
            <w:tcW w:w="22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B6665" w:rsidRPr="00815C0D" w:rsidRDefault="000B6665">
            <w:pPr>
              <w:spacing w:after="0"/>
              <w:ind w:left="135"/>
              <w:rPr>
                <w:lang w:val="ru-RU"/>
              </w:rPr>
            </w:pPr>
          </w:p>
        </w:tc>
      </w:tr>
      <w:tr w:rsidR="000B6665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0B6665" w:rsidRDefault="000B6665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99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0B6665" w:rsidRPr="00BB18D8" w:rsidRDefault="000B6665" w:rsidP="008C6380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BB18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</w:t>
            </w:r>
            <w:proofErr w:type="spellStart"/>
            <w:r w:rsidRPr="00BB18D8">
              <w:rPr>
                <w:rFonts w:ascii="Times New Roman" w:hAnsi="Times New Roman"/>
                <w:color w:val="000000"/>
                <w:sz w:val="24"/>
                <w:lang w:val="ru-RU"/>
              </w:rPr>
              <w:t>изученого</w:t>
            </w:r>
            <w:proofErr w:type="spellEnd"/>
            <w:r w:rsidRPr="00BB18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4 классе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0B6665" w:rsidRDefault="000B666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B6665" w:rsidRDefault="000B666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B6665" w:rsidRDefault="000B66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B6665" w:rsidRDefault="000B6665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22.05.2024</w:t>
            </w:r>
          </w:p>
        </w:tc>
        <w:tc>
          <w:tcPr>
            <w:tcW w:w="22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B6665" w:rsidRPr="00815C0D" w:rsidRDefault="000B6665">
            <w:pPr>
              <w:spacing w:after="0"/>
              <w:ind w:left="135"/>
              <w:rPr>
                <w:lang w:val="ru-RU"/>
              </w:rPr>
            </w:pPr>
          </w:p>
        </w:tc>
      </w:tr>
      <w:tr w:rsidR="000B6665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0B6665" w:rsidRDefault="000B6665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100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0B6665" w:rsidRPr="00BB18D8" w:rsidRDefault="000B6665" w:rsidP="008C6380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BB18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</w:t>
            </w:r>
            <w:proofErr w:type="spellStart"/>
            <w:r w:rsidRPr="00BB18D8">
              <w:rPr>
                <w:rFonts w:ascii="Times New Roman" w:hAnsi="Times New Roman"/>
                <w:color w:val="000000"/>
                <w:sz w:val="24"/>
                <w:lang w:val="ru-RU"/>
              </w:rPr>
              <w:t>изученого</w:t>
            </w:r>
            <w:proofErr w:type="spellEnd"/>
            <w:r w:rsidRPr="00BB18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4 классе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0B6665" w:rsidRDefault="000B666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B6665" w:rsidRDefault="000B666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B6665" w:rsidRDefault="000B666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B6665" w:rsidRDefault="000B6665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24.05.2024</w:t>
            </w:r>
          </w:p>
        </w:tc>
        <w:tc>
          <w:tcPr>
            <w:tcW w:w="22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B6665" w:rsidRPr="00815C0D" w:rsidRDefault="000B6665">
            <w:pPr>
              <w:spacing w:after="0"/>
              <w:ind w:left="135"/>
              <w:rPr>
                <w:lang w:val="ru-RU"/>
              </w:rPr>
            </w:pPr>
          </w:p>
        </w:tc>
      </w:tr>
      <w:tr w:rsidR="000B6665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0B6665" w:rsidRDefault="000B6665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101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0B6665" w:rsidRPr="00815C0D" w:rsidRDefault="000B6665" w:rsidP="008C6380">
            <w:pPr>
              <w:spacing w:after="0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Пров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ерочная работа по итогам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изучен</w:t>
            </w: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>ого</w:t>
            </w:r>
            <w:proofErr w:type="spellEnd"/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4 классе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0B6665" w:rsidRDefault="000B666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B6665" w:rsidRPr="000B6665" w:rsidRDefault="000B66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B6665" w:rsidRPr="000B6665" w:rsidRDefault="000B66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B6665" w:rsidRDefault="000B6665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27.05.2024</w:t>
            </w:r>
          </w:p>
        </w:tc>
        <w:tc>
          <w:tcPr>
            <w:tcW w:w="22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B6665" w:rsidRPr="00815C0D" w:rsidRDefault="000B6665">
            <w:pPr>
              <w:spacing w:after="0"/>
              <w:ind w:left="135"/>
              <w:rPr>
                <w:lang w:val="ru-RU"/>
              </w:rPr>
            </w:pPr>
          </w:p>
        </w:tc>
      </w:tr>
      <w:tr w:rsidR="000B6665" w:rsidRPr="004B1230" w:rsidTr="00B92FA3">
        <w:trPr>
          <w:trHeight w:val="144"/>
          <w:tblCellSpacing w:w="20" w:type="nil"/>
        </w:trPr>
        <w:tc>
          <w:tcPr>
            <w:tcW w:w="1111" w:type="dxa"/>
            <w:tcMar>
              <w:top w:w="50" w:type="dxa"/>
              <w:left w:w="100" w:type="dxa"/>
            </w:tcMar>
            <w:vAlign w:val="center"/>
          </w:tcPr>
          <w:p w:rsidR="000B6665" w:rsidRDefault="000B6665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102</w:t>
            </w:r>
          </w:p>
        </w:tc>
        <w:tc>
          <w:tcPr>
            <w:tcW w:w="4559" w:type="dxa"/>
            <w:tcMar>
              <w:top w:w="50" w:type="dxa"/>
              <w:left w:w="100" w:type="dxa"/>
            </w:tcMar>
            <w:vAlign w:val="center"/>
          </w:tcPr>
          <w:p w:rsidR="000B6665" w:rsidRPr="00815C0D" w:rsidRDefault="000B6665" w:rsidP="008C6380">
            <w:pPr>
              <w:spacing w:after="0"/>
              <w:rPr>
                <w:lang w:val="ru-RU"/>
              </w:rPr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Рекомендации по летнему чтению. Правила читателя и способы выбора книги (тематический, систематический каталог)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0B6665" w:rsidRDefault="000B666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B6665" w:rsidRPr="000B6665" w:rsidRDefault="000B66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B6665" w:rsidRPr="000B6665" w:rsidRDefault="000B666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B6665" w:rsidRDefault="000B6665" w:rsidP="00B92FA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29.05.2024</w:t>
            </w:r>
          </w:p>
        </w:tc>
        <w:tc>
          <w:tcPr>
            <w:tcW w:w="2224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B6665" w:rsidRPr="00815C0D" w:rsidRDefault="000B6665">
            <w:pPr>
              <w:spacing w:after="0"/>
              <w:ind w:left="135"/>
              <w:rPr>
                <w:lang w:val="ru-RU"/>
              </w:rPr>
            </w:pPr>
          </w:p>
        </w:tc>
      </w:tr>
      <w:tr w:rsidR="000B6665" w:rsidTr="00B92F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B6665" w:rsidRPr="006D6DBD" w:rsidRDefault="000B6665" w:rsidP="00B92F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:rsidR="000B6665" w:rsidRDefault="000B6665">
            <w:pPr>
              <w:spacing w:after="0"/>
              <w:ind w:left="135"/>
              <w:jc w:val="center"/>
            </w:pPr>
            <w:r w:rsidRPr="00815C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B6665" w:rsidRDefault="000B6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B6665" w:rsidRDefault="000B6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0B6665" w:rsidRDefault="000B6665"/>
        </w:tc>
        <w:tc>
          <w:tcPr>
            <w:tcW w:w="2224" w:type="dxa"/>
            <w:tcBorders>
              <w:left w:val="single" w:sz="4" w:space="0" w:color="auto"/>
            </w:tcBorders>
            <w:vAlign w:val="center"/>
          </w:tcPr>
          <w:p w:rsidR="000B6665" w:rsidRDefault="000B6665"/>
        </w:tc>
      </w:tr>
    </w:tbl>
    <w:p w:rsidR="00D73B6D" w:rsidRDefault="00D73B6D">
      <w:pPr>
        <w:sectPr w:rsidR="00D73B6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73B6D" w:rsidRDefault="00D73B6D">
      <w:pPr>
        <w:sectPr w:rsidR="00D73B6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73B6D" w:rsidRDefault="00815C0D">
      <w:pPr>
        <w:spacing w:after="0"/>
        <w:ind w:left="120"/>
      </w:pPr>
      <w:bookmarkStart w:id="89" w:name="block-26266769"/>
      <w:bookmarkEnd w:id="88"/>
      <w:r w:rsidRPr="00815C0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</w:p>
    <w:p w:rsidR="00D73B6D" w:rsidRDefault="00D73B6D">
      <w:pPr>
        <w:sectPr w:rsidR="00D73B6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73B6D" w:rsidRDefault="00D73B6D">
      <w:pPr>
        <w:sectPr w:rsidR="00D73B6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73B6D" w:rsidRDefault="00D73B6D">
      <w:pPr>
        <w:sectPr w:rsidR="00D73B6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73B6D" w:rsidRDefault="00815C0D">
      <w:pPr>
        <w:spacing w:after="0"/>
        <w:ind w:left="120"/>
      </w:pPr>
      <w:bookmarkStart w:id="90" w:name="block-26266770"/>
      <w:bookmarkEnd w:id="8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D73B6D" w:rsidRDefault="00815C0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D73B6D" w:rsidRPr="00815C0D" w:rsidRDefault="00815C0D">
      <w:pPr>
        <w:spacing w:after="0" w:line="480" w:lineRule="auto"/>
        <w:ind w:left="120"/>
        <w:rPr>
          <w:lang w:val="ru-RU"/>
        </w:rPr>
      </w:pPr>
      <w:proofErr w:type="gramStart"/>
      <w:r w:rsidRPr="00815C0D">
        <w:rPr>
          <w:rFonts w:ascii="Times New Roman" w:hAnsi="Times New Roman"/>
          <w:color w:val="000000"/>
          <w:sz w:val="28"/>
          <w:lang w:val="ru-RU"/>
        </w:rPr>
        <w:t>• Литературное чтение: 1-й класс: учебник: в 2 частях, 1 класс/ Климанова Л.Ф., Горецкий В.Г., Голованова М.В. и другие, Акционерное общество «Издательство «Просвещение»</w:t>
      </w:r>
      <w:r w:rsidRPr="00815C0D">
        <w:rPr>
          <w:sz w:val="28"/>
          <w:lang w:val="ru-RU"/>
        </w:rPr>
        <w:br/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• Литературное чтение: 2-й класс: учебник: в 2 частях, 2 класс/ Климанова Л.Ф., Горецкий В.Г., Голованова М.В. и другие, Акционерное общество «Издательство «Просвещение»</w:t>
      </w:r>
      <w:r w:rsidRPr="00815C0D">
        <w:rPr>
          <w:sz w:val="28"/>
          <w:lang w:val="ru-RU"/>
        </w:rPr>
        <w:br/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• Литературное чтение: 3-й класс: учебник: в 2 частях, 3 класс</w:t>
      </w:r>
      <w:proofErr w:type="gramEnd"/>
      <w:r w:rsidRPr="00815C0D">
        <w:rPr>
          <w:rFonts w:ascii="Times New Roman" w:hAnsi="Times New Roman"/>
          <w:color w:val="000000"/>
          <w:sz w:val="28"/>
          <w:lang w:val="ru-RU"/>
        </w:rPr>
        <w:t>/ Климанова Л.Ф., Горецкий В.Г., Голованова М.В. и другие, Акционерное общество «Издательство «Просвещение»</w:t>
      </w:r>
      <w:r w:rsidRPr="00815C0D">
        <w:rPr>
          <w:sz w:val="28"/>
          <w:lang w:val="ru-RU"/>
        </w:rPr>
        <w:br/>
      </w:r>
      <w:bookmarkStart w:id="91" w:name="affad5d6-e7c5-4217-a5f0-770d8e0e87a8"/>
      <w:r w:rsidRPr="00815C0D">
        <w:rPr>
          <w:rFonts w:ascii="Times New Roman" w:hAnsi="Times New Roman"/>
          <w:color w:val="000000"/>
          <w:sz w:val="28"/>
          <w:lang w:val="ru-RU"/>
        </w:rPr>
        <w:t xml:space="preserve"> • Литературное чтение: 4-й класс: учебник: в 2 частях, 4 класс/ Климанова Л.Ф., Горецкий В.Г., Голованова М.В. и другие, Акционерное общество «Издательство «Просвещение»</w:t>
      </w:r>
      <w:bookmarkEnd w:id="91"/>
    </w:p>
    <w:p w:rsidR="00D73B6D" w:rsidRPr="00815C0D" w:rsidRDefault="00D73B6D">
      <w:pPr>
        <w:spacing w:after="0" w:line="480" w:lineRule="auto"/>
        <w:ind w:left="120"/>
        <w:rPr>
          <w:lang w:val="ru-RU"/>
        </w:rPr>
      </w:pPr>
    </w:p>
    <w:p w:rsidR="00D73B6D" w:rsidRPr="00815C0D" w:rsidRDefault="00D73B6D">
      <w:pPr>
        <w:spacing w:after="0"/>
        <w:ind w:left="120"/>
        <w:rPr>
          <w:lang w:val="ru-RU"/>
        </w:rPr>
      </w:pPr>
    </w:p>
    <w:p w:rsidR="00D73B6D" w:rsidRPr="00815C0D" w:rsidRDefault="00815C0D">
      <w:pPr>
        <w:spacing w:after="0" w:line="480" w:lineRule="auto"/>
        <w:ind w:left="120"/>
        <w:rPr>
          <w:lang w:val="ru-RU"/>
        </w:rPr>
      </w:pPr>
      <w:r w:rsidRPr="00815C0D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D73B6D" w:rsidRPr="00815C0D" w:rsidRDefault="00815C0D">
      <w:pPr>
        <w:spacing w:after="0" w:line="480" w:lineRule="auto"/>
        <w:ind w:left="120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1. Контрольно-измерительные материалы. Литературное чтение: 2 класс. / Составитель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Кутявина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 С.В. – 3-е издание, переработанное. - М.: ВАКО, 2011.</w:t>
      </w:r>
      <w:r w:rsidRPr="00815C0D">
        <w:rPr>
          <w:sz w:val="28"/>
          <w:lang w:val="ru-RU"/>
        </w:rPr>
        <w:br/>
      </w:r>
      <w:r w:rsidRPr="00815C0D">
        <w:rPr>
          <w:sz w:val="28"/>
          <w:lang w:val="ru-RU"/>
        </w:rPr>
        <w:br/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2. Контрольно-измерительные материалы. Литературное чтение: 2 класс. / </w:t>
      </w:r>
      <w:r w:rsidRPr="00815C0D">
        <w:rPr>
          <w:rFonts w:ascii="Times New Roman" w:hAnsi="Times New Roman"/>
          <w:color w:val="000000"/>
          <w:sz w:val="28"/>
          <w:lang w:val="ru-RU"/>
        </w:rPr>
        <w:lastRenderedPageBreak/>
        <w:t>Составитель Шубина Г.В. - М.: Издательство «Экзамен», 2014.</w:t>
      </w:r>
      <w:r w:rsidRPr="00815C0D">
        <w:rPr>
          <w:sz w:val="28"/>
          <w:lang w:val="ru-RU"/>
        </w:rPr>
        <w:br/>
      </w:r>
      <w:r w:rsidRPr="00815C0D">
        <w:rPr>
          <w:sz w:val="28"/>
          <w:lang w:val="ru-RU"/>
        </w:rPr>
        <w:br/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3. Поурочные разработки по литературному чтению для 2 класса к УМК Климановой Л.Ф. и др. / Автор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Кутявина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 С.В. – М.: ВАКО, 2012.</w:t>
      </w:r>
      <w:r w:rsidRPr="00815C0D">
        <w:rPr>
          <w:sz w:val="28"/>
          <w:lang w:val="ru-RU"/>
        </w:rPr>
        <w:br/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1. Поурочные разработки по литературному чтению: 1 класс. - С. В.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Кутявина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>. - М.: ВАКО, 2013.</w:t>
      </w:r>
      <w:r w:rsidRPr="00815C0D">
        <w:rPr>
          <w:sz w:val="28"/>
          <w:lang w:val="ru-RU"/>
        </w:rPr>
        <w:br/>
      </w:r>
      <w:r w:rsidRPr="00815C0D">
        <w:rPr>
          <w:sz w:val="28"/>
          <w:lang w:val="ru-RU"/>
        </w:rPr>
        <w:br/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2. Работа с текстом. Чтение. 1 класс. / Крылова О.Н.. – 11-е издание. – М.: Издательство «Экзамен», 2014.</w:t>
      </w:r>
      <w:r w:rsidRPr="00815C0D">
        <w:rPr>
          <w:sz w:val="28"/>
          <w:lang w:val="ru-RU"/>
        </w:rPr>
        <w:br/>
      </w:r>
      <w:r w:rsidRPr="00815C0D">
        <w:rPr>
          <w:sz w:val="28"/>
          <w:lang w:val="ru-RU"/>
        </w:rPr>
        <w:br/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3.Тесты по литературному чтению. 1 класс: к учебнику Климановой Л.Ф., Горецкого В.Г. – М.: Издательство «Экзамен».</w:t>
      </w:r>
      <w:r w:rsidRPr="00815C0D">
        <w:rPr>
          <w:sz w:val="28"/>
          <w:lang w:val="ru-RU"/>
        </w:rPr>
        <w:br/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1. Контрольно-измерительные материалы. Литературное чтение: 3 класс / Составитель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Кутявина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 С.В. – 4-е издание, переработанное. - М.: ВАКО, 2013.</w:t>
      </w:r>
      <w:r w:rsidRPr="00815C0D">
        <w:rPr>
          <w:sz w:val="28"/>
          <w:lang w:val="ru-RU"/>
        </w:rPr>
        <w:br/>
      </w:r>
      <w:r w:rsidRPr="00815C0D">
        <w:rPr>
          <w:sz w:val="28"/>
          <w:lang w:val="ru-RU"/>
        </w:rPr>
        <w:br/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2. Поурочные разработки по литературному чтению для 3 класса к УМК Климановой Л.Ф. и др. («Школа России») / Автор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Кутявина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 С. В. – М.: ВАКО, 2014.</w:t>
      </w:r>
      <w:r w:rsidRPr="00815C0D">
        <w:rPr>
          <w:sz w:val="28"/>
          <w:lang w:val="ru-RU"/>
        </w:rPr>
        <w:br/>
      </w:r>
      <w:r w:rsidRPr="00815C0D">
        <w:rPr>
          <w:sz w:val="28"/>
          <w:lang w:val="ru-RU"/>
        </w:rPr>
        <w:br/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3. Проверочные работы по литературному чтению: 3 класс. К любому из действующих учебников по литературному чтению для 3 класса. / </w:t>
      </w:r>
      <w:r w:rsidRPr="00815C0D">
        <w:rPr>
          <w:rFonts w:ascii="Times New Roman" w:hAnsi="Times New Roman"/>
          <w:color w:val="000000"/>
          <w:sz w:val="28"/>
          <w:lang w:val="ru-RU"/>
        </w:rPr>
        <w:lastRenderedPageBreak/>
        <w:t>Составитель Панкова О. Б. - Рекомендовано Российской Академией Образования. – 3-е издание, переработанное и дополненное. – М.: Издательство «Экзамен», 2014.</w:t>
      </w:r>
      <w:r w:rsidRPr="00815C0D">
        <w:rPr>
          <w:sz w:val="28"/>
          <w:lang w:val="ru-RU"/>
        </w:rPr>
        <w:br/>
      </w:r>
      <w:r w:rsidRPr="00815C0D">
        <w:rPr>
          <w:sz w:val="28"/>
          <w:lang w:val="ru-RU"/>
        </w:rPr>
        <w:br/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4. Работа с текстом. Чтение. 3 класс. / Составитель О.Н. Крылова. – 8-е издание, переработанное и дополненное. – М.: Издательство «Экзамен», 2014.</w:t>
      </w:r>
      <w:r w:rsidRPr="00815C0D">
        <w:rPr>
          <w:sz w:val="28"/>
          <w:lang w:val="ru-RU"/>
        </w:rPr>
        <w:br/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Контрольно-измерительные материалы. Литературное чтение: 4 класс. / Г.В. Шубина. – М.: Издательство «Экзамен», 2012.</w:t>
      </w:r>
      <w:r w:rsidRPr="00815C0D">
        <w:rPr>
          <w:sz w:val="28"/>
          <w:lang w:val="ru-RU"/>
        </w:rPr>
        <w:br/>
      </w:r>
      <w:r w:rsidRPr="00815C0D">
        <w:rPr>
          <w:sz w:val="28"/>
          <w:lang w:val="ru-RU"/>
        </w:rPr>
        <w:br/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Поурочные разработки по литературному чтению: 4 класс.- С. В.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Кутявина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>. - М.: ВАКО, 2012.</w:t>
      </w:r>
      <w:r w:rsidRPr="00815C0D">
        <w:rPr>
          <w:sz w:val="28"/>
          <w:lang w:val="ru-RU"/>
        </w:rPr>
        <w:br/>
      </w:r>
      <w:r w:rsidRPr="00815C0D">
        <w:rPr>
          <w:sz w:val="28"/>
          <w:lang w:val="ru-RU"/>
        </w:rPr>
        <w:br/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Проверочные работы по литературному чтению. 4 класс. / О.Б. Панкова. - М.: Издательство «Экзамен», 2014.</w:t>
      </w:r>
      <w:r w:rsidRPr="00815C0D">
        <w:rPr>
          <w:sz w:val="28"/>
          <w:lang w:val="ru-RU"/>
        </w:rPr>
        <w:br/>
      </w:r>
      <w:r w:rsidRPr="00815C0D">
        <w:rPr>
          <w:sz w:val="28"/>
          <w:lang w:val="ru-RU"/>
        </w:rPr>
        <w:br/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Работа с текстом: Чтение. 4 класс. / О.Н.Крылова. – 11-е изд. - М.: Издательство «Экзамен», 2014.</w:t>
      </w:r>
      <w:r w:rsidRPr="00815C0D">
        <w:rPr>
          <w:sz w:val="28"/>
          <w:lang w:val="ru-RU"/>
        </w:rPr>
        <w:br/>
      </w:r>
      <w:r w:rsidRPr="00815C0D">
        <w:rPr>
          <w:sz w:val="28"/>
          <w:lang w:val="ru-RU"/>
        </w:rPr>
        <w:br/>
      </w:r>
      <w:bookmarkStart w:id="92" w:name="d455677a-27ca-4068-ae57-28f9d9f99a29"/>
      <w:bookmarkEnd w:id="92"/>
    </w:p>
    <w:p w:rsidR="00D73B6D" w:rsidRPr="00815C0D" w:rsidRDefault="00D73B6D">
      <w:pPr>
        <w:spacing w:after="0"/>
        <w:ind w:left="120"/>
        <w:rPr>
          <w:lang w:val="ru-RU"/>
        </w:rPr>
      </w:pPr>
    </w:p>
    <w:p w:rsidR="00D73B6D" w:rsidRPr="00815C0D" w:rsidRDefault="00815C0D">
      <w:pPr>
        <w:spacing w:after="0" w:line="480" w:lineRule="auto"/>
        <w:ind w:left="120"/>
        <w:rPr>
          <w:lang w:val="ru-RU"/>
        </w:rPr>
      </w:pPr>
      <w:r w:rsidRPr="00815C0D">
        <w:rPr>
          <w:rFonts w:ascii="Times New Roman" w:hAnsi="Times New Roman"/>
          <w:b/>
          <w:color w:val="000000"/>
          <w:sz w:val="28"/>
          <w:lang w:val="ru-RU"/>
        </w:rPr>
        <w:lastRenderedPageBreak/>
        <w:t>ЦИФРОВЫЕ ОБРАЗОВАТЕЛЬНЫЕ РЕСУРСЫ И РЕСУРСЫ СЕТИ ИНТЕРНЕТ</w:t>
      </w:r>
    </w:p>
    <w:p w:rsidR="00D73B6D" w:rsidRPr="00815C0D" w:rsidRDefault="00815C0D">
      <w:pPr>
        <w:spacing w:after="0" w:line="480" w:lineRule="auto"/>
        <w:ind w:left="120"/>
        <w:rPr>
          <w:lang w:val="ru-RU"/>
        </w:rPr>
      </w:pPr>
      <w:r w:rsidRPr="00815C0D">
        <w:rPr>
          <w:rFonts w:ascii="Times New Roman" w:hAnsi="Times New Roman"/>
          <w:color w:val="000000"/>
          <w:sz w:val="28"/>
          <w:lang w:val="ru-RU"/>
        </w:rPr>
        <w:t xml:space="preserve">УМК «Школа России»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Аудиоприложение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 xml:space="preserve"> к учебнику «Литературное чтение», 1-4 класс, </w:t>
      </w:r>
      <w:r w:rsidRPr="00815C0D">
        <w:rPr>
          <w:sz w:val="28"/>
          <w:lang w:val="ru-RU"/>
        </w:rPr>
        <w:br/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авт. Л.Ф. Климанова.</w:t>
      </w:r>
      <w:r w:rsidRPr="00815C0D">
        <w:rPr>
          <w:sz w:val="28"/>
          <w:lang w:val="ru-RU"/>
        </w:rPr>
        <w:br/>
      </w:r>
      <w:r w:rsidRPr="00815C0D">
        <w:rPr>
          <w:sz w:val="28"/>
          <w:lang w:val="ru-RU"/>
        </w:rPr>
        <w:br/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УМК «Школа России» электронное приложение к учебнику Л.Ф. Климановой «Литературное чтение» 1-4 класс.</w:t>
      </w:r>
      <w:r w:rsidRPr="00815C0D">
        <w:rPr>
          <w:sz w:val="28"/>
          <w:lang w:val="ru-RU"/>
        </w:rPr>
        <w:br/>
      </w:r>
      <w:r w:rsidRPr="00815C0D">
        <w:rPr>
          <w:sz w:val="28"/>
          <w:lang w:val="ru-RU"/>
        </w:rPr>
        <w:br/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Поурочное планирование для начальной школы. Литературное чтение. Программа «Школа России» 2 класс. Издательство «Учитель», 2016.</w:t>
      </w:r>
      <w:r w:rsidRPr="00815C0D">
        <w:rPr>
          <w:sz w:val="28"/>
          <w:lang w:val="ru-RU"/>
        </w:rPr>
        <w:br/>
      </w:r>
      <w:r w:rsidRPr="00815C0D">
        <w:rPr>
          <w:sz w:val="28"/>
          <w:lang w:val="ru-RU"/>
        </w:rPr>
        <w:br/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Методическая разработка урока литературного чтения </w:t>
      </w:r>
      <w:r>
        <w:rPr>
          <w:rFonts w:ascii="Times New Roman" w:hAnsi="Times New Roman"/>
          <w:color w:val="000000"/>
          <w:sz w:val="28"/>
        </w:rPr>
        <w:t>http</w:t>
      </w:r>
      <w:r w:rsidRPr="00815C0D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kopilurokov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815C0D">
        <w:rPr>
          <w:sz w:val="28"/>
          <w:lang w:val="ru-RU"/>
        </w:rPr>
        <w:br/>
      </w:r>
      <w:r w:rsidRPr="00815C0D">
        <w:rPr>
          <w:sz w:val="28"/>
          <w:lang w:val="ru-RU"/>
        </w:rPr>
        <w:br/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для 2 класса «Устное народное творчество: сказки»</w:t>
      </w:r>
      <w:r w:rsidRPr="00815C0D">
        <w:rPr>
          <w:sz w:val="28"/>
          <w:lang w:val="ru-RU"/>
        </w:rPr>
        <w:br/>
      </w:r>
      <w:r w:rsidRPr="00815C0D">
        <w:rPr>
          <w:sz w:val="28"/>
          <w:lang w:val="ru-RU"/>
        </w:rPr>
        <w:br/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А.А. Архипова.</w:t>
      </w:r>
      <w:r w:rsidRPr="00815C0D">
        <w:rPr>
          <w:sz w:val="28"/>
          <w:lang w:val="ru-RU"/>
        </w:rPr>
        <w:br/>
      </w:r>
      <w:r w:rsidRPr="00815C0D">
        <w:rPr>
          <w:sz w:val="28"/>
          <w:lang w:val="ru-RU"/>
        </w:rPr>
        <w:br/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Методическая разработка урока литературного чтения </w:t>
      </w:r>
      <w:r>
        <w:rPr>
          <w:rFonts w:ascii="Times New Roman" w:hAnsi="Times New Roman"/>
          <w:color w:val="000000"/>
          <w:sz w:val="28"/>
        </w:rPr>
        <w:t>http</w:t>
      </w:r>
      <w:r w:rsidRPr="00815C0D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kopilurokov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815C0D">
        <w:rPr>
          <w:sz w:val="28"/>
          <w:lang w:val="ru-RU"/>
        </w:rPr>
        <w:br/>
      </w:r>
      <w:r w:rsidRPr="00815C0D">
        <w:rPr>
          <w:sz w:val="28"/>
          <w:lang w:val="ru-RU"/>
        </w:rPr>
        <w:br/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для 3 класса «Поэтическая тетрадь. Есть в осени</w:t>
      </w:r>
      <w:r w:rsidRPr="00815C0D">
        <w:rPr>
          <w:sz w:val="28"/>
          <w:lang w:val="ru-RU"/>
        </w:rPr>
        <w:br/>
      </w:r>
      <w:r w:rsidRPr="00815C0D">
        <w:rPr>
          <w:sz w:val="28"/>
          <w:lang w:val="ru-RU"/>
        </w:rPr>
        <w:lastRenderedPageBreak/>
        <w:br/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первоначальной…»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Ю.А.Тюляева</w:t>
      </w:r>
      <w:proofErr w:type="spellEnd"/>
      <w:r w:rsidRPr="00815C0D">
        <w:rPr>
          <w:sz w:val="28"/>
          <w:lang w:val="ru-RU"/>
        </w:rPr>
        <w:br/>
      </w:r>
      <w:r w:rsidRPr="00815C0D">
        <w:rPr>
          <w:sz w:val="28"/>
          <w:lang w:val="ru-RU"/>
        </w:rPr>
        <w:br/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Методическая разработка урока литературного чтения </w:t>
      </w:r>
      <w:r>
        <w:rPr>
          <w:rFonts w:ascii="Times New Roman" w:hAnsi="Times New Roman"/>
          <w:color w:val="000000"/>
          <w:sz w:val="28"/>
        </w:rPr>
        <w:t>http</w:t>
      </w:r>
      <w:r w:rsidRPr="00815C0D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nsportal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815C0D">
        <w:rPr>
          <w:sz w:val="28"/>
          <w:lang w:val="ru-RU"/>
        </w:rPr>
        <w:br/>
      </w:r>
      <w:r w:rsidRPr="00815C0D">
        <w:rPr>
          <w:sz w:val="28"/>
          <w:lang w:val="ru-RU"/>
        </w:rPr>
        <w:br/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для 1 класса «Весёлая азбука». Т.С.Чигринова.</w:t>
      </w:r>
      <w:r w:rsidRPr="00815C0D">
        <w:rPr>
          <w:sz w:val="28"/>
          <w:lang w:val="ru-RU"/>
        </w:rPr>
        <w:br/>
      </w:r>
      <w:r w:rsidRPr="00815C0D">
        <w:rPr>
          <w:sz w:val="28"/>
          <w:lang w:val="ru-RU"/>
        </w:rPr>
        <w:br/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Методическая разработка урока литературного чтения </w:t>
      </w:r>
      <w:r>
        <w:rPr>
          <w:rFonts w:ascii="Times New Roman" w:hAnsi="Times New Roman"/>
          <w:color w:val="000000"/>
          <w:sz w:val="28"/>
        </w:rPr>
        <w:t>https</w:t>
      </w:r>
      <w:r w:rsidRPr="00815C0D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multiurok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815C0D">
        <w:rPr>
          <w:rFonts w:ascii="Times New Roman" w:hAnsi="Times New Roman"/>
          <w:color w:val="000000"/>
          <w:sz w:val="28"/>
          <w:lang w:val="ru-RU"/>
        </w:rPr>
        <w:t>/</w:t>
      </w:r>
      <w:r w:rsidRPr="00815C0D">
        <w:rPr>
          <w:sz w:val="28"/>
          <w:lang w:val="ru-RU"/>
        </w:rPr>
        <w:br/>
      </w:r>
      <w:r w:rsidRPr="00815C0D">
        <w:rPr>
          <w:sz w:val="28"/>
          <w:lang w:val="ru-RU"/>
        </w:rPr>
        <w:br/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для 4 класса «Сергий Радонежский – святой земли Русской».</w:t>
      </w:r>
      <w:r w:rsidRPr="00815C0D">
        <w:rPr>
          <w:sz w:val="28"/>
          <w:lang w:val="ru-RU"/>
        </w:rPr>
        <w:br/>
      </w:r>
      <w:r w:rsidRPr="00815C0D">
        <w:rPr>
          <w:sz w:val="28"/>
          <w:lang w:val="ru-RU"/>
        </w:rPr>
        <w:br/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815C0D">
        <w:rPr>
          <w:rFonts w:ascii="Times New Roman" w:hAnsi="Times New Roman"/>
          <w:color w:val="000000"/>
          <w:sz w:val="28"/>
          <w:lang w:val="ru-RU"/>
        </w:rPr>
        <w:t>Л.А.Федотенко</w:t>
      </w:r>
      <w:proofErr w:type="spellEnd"/>
      <w:r w:rsidRPr="00815C0D">
        <w:rPr>
          <w:sz w:val="28"/>
          <w:lang w:val="ru-RU"/>
        </w:rPr>
        <w:br/>
      </w:r>
      <w:r w:rsidRPr="00815C0D">
        <w:rPr>
          <w:sz w:val="28"/>
          <w:lang w:val="ru-RU"/>
        </w:rPr>
        <w:br/>
      </w:r>
      <w:r w:rsidRPr="00815C0D">
        <w:rPr>
          <w:rFonts w:ascii="Times New Roman" w:hAnsi="Times New Roman"/>
          <w:color w:val="000000"/>
          <w:sz w:val="28"/>
          <w:lang w:val="ru-RU"/>
        </w:rPr>
        <w:t xml:space="preserve"> Коллекция презентаций: «Советские писатели – детям», «Сказки А.С.Пушкина», «Иван Фёдоров – первопечатник», «Весёлая Азбука», «Детские журналы», «Стихи К.Чуковского».</w:t>
      </w:r>
      <w:r w:rsidRPr="00815C0D">
        <w:rPr>
          <w:sz w:val="28"/>
          <w:lang w:val="ru-RU"/>
        </w:rPr>
        <w:br/>
      </w:r>
      <w:bookmarkStart w:id="93" w:name="ead47bee-61c2-4353-b0fd-07c1eef54e3f"/>
      <w:bookmarkEnd w:id="93"/>
    </w:p>
    <w:p w:rsidR="00D73B6D" w:rsidRPr="00815C0D" w:rsidRDefault="00D73B6D">
      <w:pPr>
        <w:rPr>
          <w:lang w:val="ru-RU"/>
        </w:rPr>
        <w:sectPr w:rsidR="00D73B6D" w:rsidRPr="00815C0D">
          <w:pgSz w:w="11906" w:h="16383"/>
          <w:pgMar w:top="1134" w:right="850" w:bottom="1134" w:left="1701" w:header="720" w:footer="720" w:gutter="0"/>
          <w:cols w:space="720"/>
        </w:sectPr>
      </w:pPr>
    </w:p>
    <w:bookmarkEnd w:id="90"/>
    <w:p w:rsidR="00815C0D" w:rsidRPr="00815C0D" w:rsidRDefault="00815C0D">
      <w:pPr>
        <w:rPr>
          <w:lang w:val="ru-RU"/>
        </w:rPr>
      </w:pPr>
    </w:p>
    <w:sectPr w:rsidR="00815C0D" w:rsidRPr="00815C0D" w:rsidSect="00D73B6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90CA6"/>
    <w:multiLevelType w:val="multilevel"/>
    <w:tmpl w:val="DF2C21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AA11A4"/>
    <w:multiLevelType w:val="multilevel"/>
    <w:tmpl w:val="FC201A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020D5D"/>
    <w:multiLevelType w:val="multilevel"/>
    <w:tmpl w:val="CBE212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A54667D"/>
    <w:multiLevelType w:val="multilevel"/>
    <w:tmpl w:val="170A1B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AC440E8"/>
    <w:multiLevelType w:val="multilevel"/>
    <w:tmpl w:val="97CE1D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0DB504B"/>
    <w:multiLevelType w:val="multilevel"/>
    <w:tmpl w:val="255A60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1132F1F"/>
    <w:multiLevelType w:val="multilevel"/>
    <w:tmpl w:val="F6EC77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85A5B6E"/>
    <w:multiLevelType w:val="multilevel"/>
    <w:tmpl w:val="B10000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A2471F4"/>
    <w:multiLevelType w:val="multilevel"/>
    <w:tmpl w:val="C92072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00313DE"/>
    <w:multiLevelType w:val="multilevel"/>
    <w:tmpl w:val="ACEEBF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01D012B"/>
    <w:multiLevelType w:val="multilevel"/>
    <w:tmpl w:val="F25A02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0B0026D"/>
    <w:multiLevelType w:val="multilevel"/>
    <w:tmpl w:val="8C3C45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1205FC8"/>
    <w:multiLevelType w:val="multilevel"/>
    <w:tmpl w:val="863AE3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1C81374"/>
    <w:multiLevelType w:val="multilevel"/>
    <w:tmpl w:val="0D00FB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3521574"/>
    <w:multiLevelType w:val="multilevel"/>
    <w:tmpl w:val="697AC5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6C61A60"/>
    <w:multiLevelType w:val="multilevel"/>
    <w:tmpl w:val="F996A4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9E25A85"/>
    <w:multiLevelType w:val="multilevel"/>
    <w:tmpl w:val="B83661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BDD411E"/>
    <w:multiLevelType w:val="multilevel"/>
    <w:tmpl w:val="A260B3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C9B382B"/>
    <w:multiLevelType w:val="multilevel"/>
    <w:tmpl w:val="211696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DD01C68"/>
    <w:multiLevelType w:val="multilevel"/>
    <w:tmpl w:val="0FB4CD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EE22076"/>
    <w:multiLevelType w:val="multilevel"/>
    <w:tmpl w:val="1B2A8F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1970101"/>
    <w:multiLevelType w:val="multilevel"/>
    <w:tmpl w:val="85F6D7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2197C5B"/>
    <w:multiLevelType w:val="multilevel"/>
    <w:tmpl w:val="EF8439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4B477A0"/>
    <w:multiLevelType w:val="multilevel"/>
    <w:tmpl w:val="2C80A6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613002A"/>
    <w:multiLevelType w:val="multilevel"/>
    <w:tmpl w:val="FADC5D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A8506D6"/>
    <w:multiLevelType w:val="multilevel"/>
    <w:tmpl w:val="CB7E4D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E8727D3"/>
    <w:multiLevelType w:val="multilevel"/>
    <w:tmpl w:val="F2041D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828083D"/>
    <w:multiLevelType w:val="multilevel"/>
    <w:tmpl w:val="8DCE7C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8903C18"/>
    <w:multiLevelType w:val="multilevel"/>
    <w:tmpl w:val="3954B5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9B522F5"/>
    <w:multiLevelType w:val="multilevel"/>
    <w:tmpl w:val="B41642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FFF4DE2"/>
    <w:multiLevelType w:val="multilevel"/>
    <w:tmpl w:val="3E3A9C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2C83D08"/>
    <w:multiLevelType w:val="multilevel"/>
    <w:tmpl w:val="47026A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2E21FE6"/>
    <w:multiLevelType w:val="multilevel"/>
    <w:tmpl w:val="C0C032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4A10E21"/>
    <w:multiLevelType w:val="multilevel"/>
    <w:tmpl w:val="8FB0FC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75674B8"/>
    <w:multiLevelType w:val="multilevel"/>
    <w:tmpl w:val="FD4282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AD05BFC"/>
    <w:multiLevelType w:val="multilevel"/>
    <w:tmpl w:val="413E70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C371197"/>
    <w:multiLevelType w:val="multilevel"/>
    <w:tmpl w:val="2648ED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0"/>
  </w:num>
  <w:num w:numId="2">
    <w:abstractNumId w:val="21"/>
  </w:num>
  <w:num w:numId="3">
    <w:abstractNumId w:val="13"/>
  </w:num>
  <w:num w:numId="4">
    <w:abstractNumId w:val="3"/>
  </w:num>
  <w:num w:numId="5">
    <w:abstractNumId w:val="16"/>
  </w:num>
  <w:num w:numId="6">
    <w:abstractNumId w:val="35"/>
  </w:num>
  <w:num w:numId="7">
    <w:abstractNumId w:val="19"/>
  </w:num>
  <w:num w:numId="8">
    <w:abstractNumId w:val="5"/>
  </w:num>
  <w:num w:numId="9">
    <w:abstractNumId w:val="31"/>
  </w:num>
  <w:num w:numId="10">
    <w:abstractNumId w:val="22"/>
  </w:num>
  <w:num w:numId="11">
    <w:abstractNumId w:val="26"/>
  </w:num>
  <w:num w:numId="12">
    <w:abstractNumId w:val="25"/>
  </w:num>
  <w:num w:numId="13">
    <w:abstractNumId w:val="17"/>
  </w:num>
  <w:num w:numId="14">
    <w:abstractNumId w:val="12"/>
  </w:num>
  <w:num w:numId="15">
    <w:abstractNumId w:val="4"/>
  </w:num>
  <w:num w:numId="16">
    <w:abstractNumId w:val="33"/>
  </w:num>
  <w:num w:numId="17">
    <w:abstractNumId w:val="29"/>
  </w:num>
  <w:num w:numId="18">
    <w:abstractNumId w:val="23"/>
  </w:num>
  <w:num w:numId="19">
    <w:abstractNumId w:val="15"/>
  </w:num>
  <w:num w:numId="20">
    <w:abstractNumId w:val="6"/>
  </w:num>
  <w:num w:numId="21">
    <w:abstractNumId w:val="34"/>
  </w:num>
  <w:num w:numId="22">
    <w:abstractNumId w:val="36"/>
  </w:num>
  <w:num w:numId="23">
    <w:abstractNumId w:val="28"/>
  </w:num>
  <w:num w:numId="24">
    <w:abstractNumId w:val="7"/>
  </w:num>
  <w:num w:numId="25">
    <w:abstractNumId w:val="11"/>
  </w:num>
  <w:num w:numId="26">
    <w:abstractNumId w:val="18"/>
  </w:num>
  <w:num w:numId="27">
    <w:abstractNumId w:val="1"/>
  </w:num>
  <w:num w:numId="28">
    <w:abstractNumId w:val="8"/>
  </w:num>
  <w:num w:numId="29">
    <w:abstractNumId w:val="24"/>
  </w:num>
  <w:num w:numId="30">
    <w:abstractNumId w:val="32"/>
  </w:num>
  <w:num w:numId="31">
    <w:abstractNumId w:val="0"/>
  </w:num>
  <w:num w:numId="32">
    <w:abstractNumId w:val="27"/>
  </w:num>
  <w:num w:numId="33">
    <w:abstractNumId w:val="20"/>
  </w:num>
  <w:num w:numId="34">
    <w:abstractNumId w:val="2"/>
  </w:num>
  <w:num w:numId="35">
    <w:abstractNumId w:val="9"/>
  </w:num>
  <w:num w:numId="36">
    <w:abstractNumId w:val="14"/>
  </w:num>
  <w:num w:numId="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3B6D"/>
    <w:rsid w:val="0002709A"/>
    <w:rsid w:val="0005268A"/>
    <w:rsid w:val="00055BAC"/>
    <w:rsid w:val="00096315"/>
    <w:rsid w:val="000B6665"/>
    <w:rsid w:val="000C46E6"/>
    <w:rsid w:val="000E101A"/>
    <w:rsid w:val="000E3D85"/>
    <w:rsid w:val="000F2FA7"/>
    <w:rsid w:val="001416F8"/>
    <w:rsid w:val="001D5188"/>
    <w:rsid w:val="00223CD5"/>
    <w:rsid w:val="002B6472"/>
    <w:rsid w:val="002C1D20"/>
    <w:rsid w:val="002E7474"/>
    <w:rsid w:val="002E772A"/>
    <w:rsid w:val="002E7ED2"/>
    <w:rsid w:val="0034366C"/>
    <w:rsid w:val="00355ABB"/>
    <w:rsid w:val="003B063A"/>
    <w:rsid w:val="0043660E"/>
    <w:rsid w:val="0046028F"/>
    <w:rsid w:val="004A6C24"/>
    <w:rsid w:val="004B1230"/>
    <w:rsid w:val="004D7DB7"/>
    <w:rsid w:val="004F28BE"/>
    <w:rsid w:val="00525ACB"/>
    <w:rsid w:val="005443F0"/>
    <w:rsid w:val="0062560C"/>
    <w:rsid w:val="00652EDA"/>
    <w:rsid w:val="00673AE2"/>
    <w:rsid w:val="006C1C67"/>
    <w:rsid w:val="006D21A7"/>
    <w:rsid w:val="006D6DBD"/>
    <w:rsid w:val="006F5FC7"/>
    <w:rsid w:val="007204FC"/>
    <w:rsid w:val="00746824"/>
    <w:rsid w:val="00795C16"/>
    <w:rsid w:val="00815C0D"/>
    <w:rsid w:val="00862908"/>
    <w:rsid w:val="00871C65"/>
    <w:rsid w:val="008F2A57"/>
    <w:rsid w:val="00952352"/>
    <w:rsid w:val="009F4C34"/>
    <w:rsid w:val="00A723FA"/>
    <w:rsid w:val="00B541F6"/>
    <w:rsid w:val="00B92FA3"/>
    <w:rsid w:val="00BB18D8"/>
    <w:rsid w:val="00BB3727"/>
    <w:rsid w:val="00C36CB2"/>
    <w:rsid w:val="00CE7F1C"/>
    <w:rsid w:val="00D44A8C"/>
    <w:rsid w:val="00D73B6D"/>
    <w:rsid w:val="00DE14B9"/>
    <w:rsid w:val="00E50CD3"/>
    <w:rsid w:val="00E64E1D"/>
    <w:rsid w:val="00E907C6"/>
    <w:rsid w:val="00EB09DA"/>
    <w:rsid w:val="00ED195C"/>
    <w:rsid w:val="00EF5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D73B6D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D73B6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F2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F28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1a40" TargetMode="External"/><Relationship Id="rId13" Type="http://schemas.openxmlformats.org/officeDocument/2006/relationships/hyperlink" Target="https://m.edsoo.ru/7f411a40" TargetMode="External"/><Relationship Id="rId18" Type="http://schemas.openxmlformats.org/officeDocument/2006/relationships/hyperlink" Target="https://m.edsoo.ru/7f411a40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m.edsoo.ru/7f411a40" TargetMode="External"/><Relationship Id="rId12" Type="http://schemas.openxmlformats.org/officeDocument/2006/relationships/hyperlink" Target="https://m.edsoo.ru/7f411a40" TargetMode="External"/><Relationship Id="rId17" Type="http://schemas.openxmlformats.org/officeDocument/2006/relationships/hyperlink" Target="https://m.edsoo.ru/7f411a4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a40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m.edsoo.ru/7f411a4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1a40" TargetMode="External"/><Relationship Id="rId10" Type="http://schemas.openxmlformats.org/officeDocument/2006/relationships/hyperlink" Target="https://m.edsoo.ru/7f411a40" TargetMode="External"/><Relationship Id="rId19" Type="http://schemas.openxmlformats.org/officeDocument/2006/relationships/hyperlink" Target="https://m.edsoo.ru/7f411a4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a40" TargetMode="External"/><Relationship Id="rId14" Type="http://schemas.openxmlformats.org/officeDocument/2006/relationships/hyperlink" Target="https://m.edsoo.ru/7f411a4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77</Pages>
  <Words>15221</Words>
  <Characters>86765</Characters>
  <Application>Microsoft Office Word</Application>
  <DocSecurity>0</DocSecurity>
  <Lines>723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Учитель1</cp:lastModifiedBy>
  <cp:revision>23</cp:revision>
  <cp:lastPrinted>2023-10-25T07:40:00Z</cp:lastPrinted>
  <dcterms:created xsi:type="dcterms:W3CDTF">2023-10-17T12:41:00Z</dcterms:created>
  <dcterms:modified xsi:type="dcterms:W3CDTF">2023-10-31T11:33:00Z</dcterms:modified>
</cp:coreProperties>
</file>